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95212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4FA2">
        <w:rPr>
          <w:rFonts w:ascii="宋体" w:hAnsi="宋体" w:hint="eastAsia"/>
          <w:color w:val="FF0000"/>
          <w:sz w:val="32"/>
          <w:szCs w:val="32"/>
        </w:rPr>
        <w:t>DCS软件及仿真系统</w:t>
      </w:r>
    </w:p>
    <w:p w14:paraId="24C23C89" w14:textId="77777777" w:rsidR="00861974" w:rsidRDefault="00861974" w:rsidP="00432C23"/>
    <w:p w14:paraId="4A991DA6" w14:textId="7960A82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B478E">
        <w:rPr>
          <w:rFonts w:ascii="宋体" w:hAnsi="宋体" w:hint="eastAsia"/>
          <w:color w:val="FF0000"/>
          <w:sz w:val="32"/>
          <w:szCs w:val="32"/>
        </w:rPr>
        <w:t>SZUCG20190297EQ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DC6129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E3639F">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D03911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B478E">
        <w:rPr>
          <w:rFonts w:ascii="宋体" w:hAnsi="宋体"/>
          <w:sz w:val="32"/>
        </w:rPr>
        <w:t>SZUCG20190297EQ</w:t>
      </w:r>
    </w:p>
    <w:p w14:paraId="07E0F69B" w14:textId="3CC22D4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154FA2">
        <w:rPr>
          <w:rFonts w:ascii="宋体" w:hAnsi="宋体" w:hint="eastAsia"/>
          <w:sz w:val="32"/>
        </w:rPr>
        <w:t>DCS软件及仿真系统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69687D57" w:rsidR="00B62E01" w:rsidRPr="005E0667" w:rsidRDefault="003818F4" w:rsidP="00E42807">
            <w:pPr>
              <w:spacing w:line="360" w:lineRule="auto"/>
              <w:jc w:val="left"/>
              <w:rPr>
                <w:szCs w:val="21"/>
              </w:rPr>
            </w:pPr>
            <w:r w:rsidRPr="005E0667">
              <w:rPr>
                <w:szCs w:val="21"/>
              </w:rPr>
              <w:t>在投标文件中详细说明保障措施</w:t>
            </w:r>
            <w:r>
              <w:rPr>
                <w:rFonts w:hint="eastAsia"/>
                <w:szCs w:val="21"/>
              </w:rPr>
              <w:t>：</w:t>
            </w:r>
            <w:r w:rsidRPr="0055390C">
              <w:rPr>
                <w:rFonts w:hint="eastAsia"/>
                <w:szCs w:val="21"/>
              </w:rPr>
              <w:t>A</w:t>
            </w:r>
            <w:r w:rsidRPr="0055390C">
              <w:rPr>
                <w:rFonts w:hint="eastAsia"/>
                <w:szCs w:val="21"/>
              </w:rPr>
              <w:t>．提供至少</w:t>
            </w:r>
            <w:r w:rsidRPr="0055390C">
              <w:rPr>
                <w:rFonts w:hint="eastAsia"/>
                <w:szCs w:val="21"/>
              </w:rPr>
              <w:t>3</w:t>
            </w:r>
            <w:r w:rsidRPr="0055390C">
              <w:rPr>
                <w:rFonts w:hint="eastAsia"/>
                <w:szCs w:val="21"/>
              </w:rPr>
              <w:t>名工程技术人员工程师资格证书（提供资格证书扫描件，原件备查），得</w:t>
            </w:r>
            <w:r w:rsidRPr="0055390C">
              <w:rPr>
                <w:rFonts w:hint="eastAsia"/>
                <w:szCs w:val="21"/>
              </w:rPr>
              <w:t>100</w:t>
            </w:r>
            <w:r w:rsidRPr="0055390C">
              <w:rPr>
                <w:rFonts w:hint="eastAsia"/>
                <w:szCs w:val="21"/>
              </w:rPr>
              <w:t>分；</w:t>
            </w:r>
            <w:r w:rsidRPr="0055390C">
              <w:rPr>
                <w:rFonts w:hint="eastAsia"/>
                <w:szCs w:val="21"/>
              </w:rPr>
              <w:t>B</w:t>
            </w:r>
            <w:r w:rsidRPr="0055390C">
              <w:rPr>
                <w:rFonts w:hint="eastAsia"/>
                <w:szCs w:val="21"/>
              </w:rPr>
              <w:t>．提供至少</w:t>
            </w:r>
            <w:r w:rsidRPr="0055390C">
              <w:rPr>
                <w:rFonts w:hint="eastAsia"/>
                <w:szCs w:val="21"/>
              </w:rPr>
              <w:t>2</w:t>
            </w:r>
            <w:r w:rsidRPr="0055390C">
              <w:rPr>
                <w:rFonts w:hint="eastAsia"/>
                <w:szCs w:val="21"/>
              </w:rPr>
              <w:t>名工程技术人员工程师资格证书（提供资格证书扫描件，原件备查），得</w:t>
            </w:r>
            <w:r w:rsidR="00E42807">
              <w:rPr>
                <w:rFonts w:hint="eastAsia"/>
                <w:szCs w:val="21"/>
              </w:rPr>
              <w:t>6</w:t>
            </w:r>
            <w:r w:rsidRPr="0055390C">
              <w:rPr>
                <w:rFonts w:hint="eastAsia"/>
                <w:szCs w:val="21"/>
              </w:rPr>
              <w:t>0</w:t>
            </w:r>
            <w:r w:rsidRPr="0055390C">
              <w:rPr>
                <w:rFonts w:hint="eastAsia"/>
                <w:szCs w:val="21"/>
              </w:rPr>
              <w:t>分；</w:t>
            </w:r>
            <w:r w:rsidRPr="0055390C">
              <w:rPr>
                <w:rFonts w:hint="eastAsia"/>
                <w:szCs w:val="21"/>
              </w:rPr>
              <w:t>C</w:t>
            </w:r>
            <w:r w:rsidRPr="0055390C">
              <w:rPr>
                <w:rFonts w:hint="eastAsia"/>
                <w:szCs w:val="21"/>
              </w:rPr>
              <w:t>．其他情况不得分。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78FE0BA3" w:rsidR="00B62E01" w:rsidRPr="005E0667" w:rsidRDefault="003818F4" w:rsidP="00BD7562">
            <w:pPr>
              <w:spacing w:line="240" w:lineRule="exact"/>
              <w:jc w:val="center"/>
              <w:rPr>
                <w:szCs w:val="21"/>
              </w:rPr>
            </w:pPr>
            <w:r>
              <w:rPr>
                <w:szCs w:val="21"/>
              </w:rPr>
              <w:t>5</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0A275D1E" w:rsidR="00B62E01" w:rsidRPr="005E0667" w:rsidRDefault="003818F4" w:rsidP="003F550A">
            <w:pPr>
              <w:spacing w:line="240" w:lineRule="exact"/>
              <w:jc w:val="center"/>
              <w:rPr>
                <w:szCs w:val="21"/>
              </w:rPr>
            </w:pPr>
            <w:r>
              <w:rPr>
                <w:szCs w:val="21"/>
              </w:rPr>
              <w:t>2</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32BF7B4" w:rsidR="00F11FF6" w:rsidRPr="00924DCA" w:rsidRDefault="00B62E01" w:rsidP="003818F4">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C99FC7"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154FA2">
        <w:rPr>
          <w:rFonts w:hint="eastAsia"/>
          <w:kern w:val="0"/>
          <w:szCs w:val="21"/>
          <w:u w:val="single"/>
        </w:rPr>
        <w:t>DCS</w:t>
      </w:r>
      <w:r w:rsidR="00154FA2">
        <w:rPr>
          <w:rFonts w:hint="eastAsia"/>
          <w:kern w:val="0"/>
          <w:szCs w:val="21"/>
          <w:u w:val="single"/>
        </w:rPr>
        <w:t>软件及仿真系统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16D3737" w:rsidR="00B32EDE" w:rsidRPr="007D36B6" w:rsidRDefault="00B32EDE" w:rsidP="003F4A93">
      <w:pPr>
        <w:spacing w:line="360" w:lineRule="auto"/>
        <w:jc w:val="left"/>
        <w:rPr>
          <w:kern w:val="0"/>
          <w:szCs w:val="21"/>
        </w:rPr>
      </w:pPr>
      <w:r w:rsidRPr="007D36B6">
        <w:rPr>
          <w:kern w:val="0"/>
          <w:szCs w:val="21"/>
        </w:rPr>
        <w:t>一、项目编号：</w:t>
      </w:r>
      <w:r w:rsidR="00FB478E">
        <w:rPr>
          <w:kern w:val="0"/>
          <w:szCs w:val="21"/>
        </w:rPr>
        <w:t>SZUCG20190297EQ</w:t>
      </w:r>
    </w:p>
    <w:p w14:paraId="6BD90406" w14:textId="365ACB33" w:rsidR="00B32EDE" w:rsidRPr="007D36B6" w:rsidRDefault="00B32EDE" w:rsidP="003F4A93">
      <w:pPr>
        <w:spacing w:line="360" w:lineRule="auto"/>
        <w:jc w:val="left"/>
        <w:rPr>
          <w:kern w:val="0"/>
          <w:szCs w:val="21"/>
        </w:rPr>
      </w:pPr>
      <w:r w:rsidRPr="007D36B6">
        <w:rPr>
          <w:kern w:val="0"/>
          <w:szCs w:val="21"/>
        </w:rPr>
        <w:t>二、项目名称：</w:t>
      </w:r>
      <w:r w:rsidR="00154FA2">
        <w:rPr>
          <w:rFonts w:hint="eastAsia"/>
          <w:kern w:val="0"/>
          <w:szCs w:val="21"/>
        </w:rPr>
        <w:t>DCS</w:t>
      </w:r>
      <w:r w:rsidR="00154FA2">
        <w:rPr>
          <w:rFonts w:hint="eastAsia"/>
          <w:kern w:val="0"/>
          <w:szCs w:val="21"/>
        </w:rPr>
        <w:t>软件及仿真系统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048E9697"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CA6FD6" w:rsidRPr="00CA6FD6">
        <w:rPr>
          <w:kern w:val="0"/>
          <w:szCs w:val="21"/>
        </w:rPr>
        <w:t>340,000.00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ABF8278"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95223D">
        <w:rPr>
          <w:kern w:val="0"/>
          <w:szCs w:val="21"/>
        </w:rPr>
        <w:t>9</w:t>
      </w:r>
      <w:r w:rsidRPr="007D36B6">
        <w:rPr>
          <w:kern w:val="0"/>
          <w:szCs w:val="21"/>
        </w:rPr>
        <w:t>年</w:t>
      </w:r>
      <w:r w:rsidRPr="007D36B6">
        <w:rPr>
          <w:kern w:val="0"/>
          <w:szCs w:val="21"/>
        </w:rPr>
        <w:t>0</w:t>
      </w:r>
      <w:r w:rsidR="00E3639F">
        <w:rPr>
          <w:kern w:val="0"/>
          <w:szCs w:val="21"/>
        </w:rPr>
        <w:t>8</w:t>
      </w:r>
      <w:r w:rsidRPr="007D36B6">
        <w:rPr>
          <w:kern w:val="0"/>
          <w:szCs w:val="21"/>
        </w:rPr>
        <w:t>月</w:t>
      </w:r>
      <w:r w:rsidR="00E3639F">
        <w:rPr>
          <w:rFonts w:hint="eastAsia"/>
          <w:kern w:val="0"/>
          <w:szCs w:val="21"/>
        </w:rPr>
        <w:t>30</w:t>
      </w:r>
      <w:r w:rsidRPr="007D36B6">
        <w:rPr>
          <w:kern w:val="0"/>
          <w:szCs w:val="21"/>
        </w:rPr>
        <w:t>日起至</w:t>
      </w:r>
      <w:r w:rsidRPr="007D36B6">
        <w:rPr>
          <w:kern w:val="0"/>
          <w:szCs w:val="21"/>
        </w:rPr>
        <w:t>201</w:t>
      </w:r>
      <w:r w:rsidR="0095223D">
        <w:rPr>
          <w:kern w:val="0"/>
          <w:szCs w:val="21"/>
        </w:rPr>
        <w:t>9</w:t>
      </w:r>
      <w:r w:rsidRPr="007D36B6">
        <w:rPr>
          <w:kern w:val="0"/>
          <w:szCs w:val="21"/>
        </w:rPr>
        <w:t>年</w:t>
      </w:r>
      <w:r w:rsidRPr="007D36B6">
        <w:rPr>
          <w:kern w:val="0"/>
          <w:szCs w:val="21"/>
        </w:rPr>
        <w:t>0</w:t>
      </w:r>
      <w:r w:rsidR="00E3639F">
        <w:rPr>
          <w:kern w:val="0"/>
          <w:szCs w:val="21"/>
        </w:rPr>
        <w:t>9</w:t>
      </w:r>
      <w:r w:rsidRPr="007D36B6">
        <w:rPr>
          <w:kern w:val="0"/>
          <w:szCs w:val="21"/>
        </w:rPr>
        <w:t>月</w:t>
      </w:r>
      <w:r w:rsidR="00E3639F">
        <w:rPr>
          <w:rFonts w:hint="eastAsia"/>
          <w:kern w:val="0"/>
          <w:szCs w:val="21"/>
        </w:rPr>
        <w:t>11</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7D6230F"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95223D">
        <w:rPr>
          <w:kern w:val="0"/>
          <w:szCs w:val="21"/>
        </w:rPr>
        <w:t>9</w:t>
      </w:r>
      <w:r w:rsidRPr="007D36B6">
        <w:rPr>
          <w:kern w:val="0"/>
          <w:szCs w:val="21"/>
        </w:rPr>
        <w:t>年</w:t>
      </w:r>
      <w:r w:rsidRPr="007D36B6">
        <w:rPr>
          <w:kern w:val="0"/>
          <w:szCs w:val="21"/>
        </w:rPr>
        <w:t>0</w:t>
      </w:r>
      <w:r w:rsidR="00E3639F">
        <w:rPr>
          <w:kern w:val="0"/>
          <w:szCs w:val="21"/>
        </w:rPr>
        <w:t>9</w:t>
      </w:r>
      <w:r w:rsidRPr="007D36B6">
        <w:rPr>
          <w:kern w:val="0"/>
          <w:szCs w:val="21"/>
        </w:rPr>
        <w:t>月</w:t>
      </w:r>
      <w:r w:rsidR="00E3639F">
        <w:rPr>
          <w:rFonts w:hint="eastAsia"/>
          <w:kern w:val="0"/>
          <w:szCs w:val="21"/>
        </w:rPr>
        <w:t>12</w:t>
      </w:r>
      <w:r w:rsidRPr="007D36B6">
        <w:rPr>
          <w:kern w:val="0"/>
          <w:szCs w:val="21"/>
        </w:rPr>
        <w:t>日</w:t>
      </w:r>
      <w:r w:rsidRPr="007D36B6">
        <w:rPr>
          <w:kern w:val="0"/>
          <w:szCs w:val="21"/>
        </w:rPr>
        <w:t xml:space="preserve"> </w:t>
      </w:r>
      <w:r w:rsidR="00E3639F">
        <w:rPr>
          <w:kern w:val="0"/>
          <w:szCs w:val="21"/>
        </w:rPr>
        <w:t>15</w:t>
      </w:r>
      <w:r w:rsidRPr="007D36B6">
        <w:rPr>
          <w:kern w:val="0"/>
          <w:szCs w:val="21"/>
        </w:rPr>
        <w:t>:</w:t>
      </w:r>
      <w:r w:rsidR="00E3639F">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AFD24A3" w:rsidR="0003713E" w:rsidRPr="007D36B6" w:rsidRDefault="0003713E" w:rsidP="003F4A93">
      <w:pPr>
        <w:spacing w:line="360" w:lineRule="auto"/>
        <w:ind w:firstLineChars="200" w:firstLine="420"/>
        <w:jc w:val="left"/>
        <w:rPr>
          <w:kern w:val="0"/>
          <w:szCs w:val="21"/>
        </w:rPr>
      </w:pPr>
      <w:r w:rsidRPr="007D36B6">
        <w:rPr>
          <w:kern w:val="0"/>
          <w:szCs w:val="21"/>
        </w:rPr>
        <w:t>定于</w:t>
      </w:r>
      <w:r w:rsidR="00E3639F" w:rsidRPr="007D36B6">
        <w:rPr>
          <w:kern w:val="0"/>
          <w:szCs w:val="21"/>
        </w:rPr>
        <w:t>201</w:t>
      </w:r>
      <w:r w:rsidR="0095223D">
        <w:rPr>
          <w:kern w:val="0"/>
          <w:szCs w:val="21"/>
        </w:rPr>
        <w:t>9</w:t>
      </w:r>
      <w:r w:rsidR="00E3639F" w:rsidRPr="007D36B6">
        <w:rPr>
          <w:kern w:val="0"/>
          <w:szCs w:val="21"/>
        </w:rPr>
        <w:t>年</w:t>
      </w:r>
      <w:r w:rsidR="00E3639F" w:rsidRPr="007D36B6">
        <w:rPr>
          <w:kern w:val="0"/>
          <w:szCs w:val="21"/>
        </w:rPr>
        <w:t>0</w:t>
      </w:r>
      <w:r w:rsidR="00E3639F">
        <w:rPr>
          <w:kern w:val="0"/>
          <w:szCs w:val="21"/>
        </w:rPr>
        <w:t>9</w:t>
      </w:r>
      <w:r w:rsidR="00E3639F" w:rsidRPr="007D36B6">
        <w:rPr>
          <w:kern w:val="0"/>
          <w:szCs w:val="21"/>
        </w:rPr>
        <w:t>月</w:t>
      </w:r>
      <w:r w:rsidR="00E3639F">
        <w:rPr>
          <w:rFonts w:hint="eastAsia"/>
          <w:kern w:val="0"/>
          <w:szCs w:val="21"/>
        </w:rPr>
        <w:t>12</w:t>
      </w:r>
      <w:r w:rsidR="00E3639F" w:rsidRPr="007D36B6">
        <w:rPr>
          <w:kern w:val="0"/>
          <w:szCs w:val="21"/>
        </w:rPr>
        <w:t>日</w:t>
      </w:r>
      <w:r w:rsidR="00E3639F" w:rsidRPr="007D36B6">
        <w:rPr>
          <w:kern w:val="0"/>
          <w:szCs w:val="21"/>
        </w:rPr>
        <w:t xml:space="preserve"> </w:t>
      </w:r>
      <w:r w:rsidR="00E3639F">
        <w:rPr>
          <w:kern w:val="0"/>
          <w:szCs w:val="21"/>
        </w:rPr>
        <w:t>15</w:t>
      </w:r>
      <w:r w:rsidR="00E3639F" w:rsidRPr="007D36B6">
        <w:rPr>
          <w:kern w:val="0"/>
          <w:szCs w:val="21"/>
        </w:rPr>
        <w:t>:</w:t>
      </w:r>
      <w:r w:rsidR="00E3639F">
        <w:rPr>
          <w:kern w:val="0"/>
          <w:szCs w:val="21"/>
        </w:rPr>
        <w:t>0</w:t>
      </w:r>
      <w:r w:rsidR="00E3639F" w:rsidRPr="007D36B6">
        <w:rPr>
          <w:kern w:val="0"/>
          <w:szCs w:val="21"/>
        </w:rPr>
        <w:t>0</w:t>
      </w:r>
      <w:r w:rsidR="00E3639F"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6C41815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E3639F">
        <w:rPr>
          <w:rFonts w:hint="eastAsia"/>
          <w:kern w:val="0"/>
          <w:szCs w:val="21"/>
        </w:rPr>
        <w:t>王</w:t>
      </w:r>
      <w:r>
        <w:rPr>
          <w:rFonts w:hint="eastAsia"/>
          <w:kern w:val="0"/>
          <w:szCs w:val="21"/>
        </w:rPr>
        <w:t>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w:t>
      </w:r>
      <w:r w:rsidR="00E3639F">
        <w:rPr>
          <w:kern w:val="0"/>
          <w:szCs w:val="21"/>
        </w:rPr>
        <w:t>6531129</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BF5419A" w14:textId="77777777" w:rsidR="00DA634D" w:rsidRPr="007D36B6" w:rsidRDefault="00DA634D" w:rsidP="00DA634D">
      <w:pPr>
        <w:spacing w:line="360" w:lineRule="auto"/>
        <w:ind w:firstLineChars="350" w:firstLine="735"/>
        <w:jc w:val="left"/>
        <w:rPr>
          <w:kern w:val="0"/>
          <w:szCs w:val="21"/>
        </w:rPr>
      </w:pPr>
      <w:r w:rsidRPr="007D36B6">
        <w:rPr>
          <w:kern w:val="0"/>
          <w:szCs w:val="21"/>
        </w:rPr>
        <w:t>单位名称：深圳大学</w:t>
      </w:r>
      <w:r>
        <w:rPr>
          <w:rFonts w:hint="eastAsia"/>
          <w:kern w:val="0"/>
          <w:szCs w:val="21"/>
        </w:rPr>
        <w:t>机电与控制工程学院</w:t>
      </w:r>
    </w:p>
    <w:p w14:paraId="5AE2640C" w14:textId="77777777" w:rsidR="00DA634D" w:rsidRPr="007D36B6" w:rsidRDefault="00DA634D" w:rsidP="00DA634D">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061AEE76" w:rsidR="006F3C26" w:rsidRPr="007D36B6" w:rsidRDefault="00DA634D" w:rsidP="00DA634D">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sidRPr="007D36B6">
        <w:rPr>
          <w:kern w:val="0"/>
          <w:szCs w:val="21"/>
        </w:rPr>
        <w:t>张</w:t>
      </w:r>
      <w:r>
        <w:rPr>
          <w:rFonts w:hint="eastAsia"/>
          <w:kern w:val="0"/>
          <w:szCs w:val="21"/>
        </w:rPr>
        <w:t>老师</w:t>
      </w:r>
      <w:r>
        <w:rPr>
          <w:rFonts w:hint="eastAsia"/>
          <w:kern w:val="0"/>
          <w:szCs w:val="21"/>
        </w:rPr>
        <w:t>/</w:t>
      </w:r>
      <w:r>
        <w:rPr>
          <w:rFonts w:hint="eastAsia"/>
          <w:kern w:val="0"/>
          <w:szCs w:val="21"/>
        </w:rPr>
        <w:t>吴老师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0B1DC1">
        <w:rPr>
          <w:kern w:val="0"/>
          <w:szCs w:val="21"/>
        </w:rPr>
        <w:t>26929781</w:t>
      </w:r>
      <w:r>
        <w:rPr>
          <w:kern w:val="0"/>
          <w:szCs w:val="21"/>
        </w:rPr>
        <w:t>/26558539</w:t>
      </w:r>
    </w:p>
    <w:p w14:paraId="5FA8F427" w14:textId="77777777" w:rsidR="00047210" w:rsidRPr="007D36B6" w:rsidRDefault="00047210" w:rsidP="003F4A93">
      <w:pPr>
        <w:spacing w:line="360" w:lineRule="auto"/>
        <w:ind w:firstLineChars="350" w:firstLine="735"/>
        <w:jc w:val="left"/>
        <w:rPr>
          <w:kern w:val="0"/>
          <w:szCs w:val="21"/>
        </w:rPr>
      </w:pP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33085C46"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95223D">
        <w:rPr>
          <w:b/>
          <w:kern w:val="0"/>
          <w:szCs w:val="21"/>
        </w:rPr>
        <w:t>9</w:t>
      </w:r>
      <w:bookmarkStart w:id="21" w:name="_GoBack"/>
      <w:bookmarkEnd w:id="21"/>
      <w:r w:rsidRPr="007D36B6">
        <w:rPr>
          <w:b/>
          <w:kern w:val="0"/>
          <w:szCs w:val="21"/>
        </w:rPr>
        <w:t>年</w:t>
      </w:r>
      <w:r w:rsidRPr="007D36B6">
        <w:rPr>
          <w:b/>
          <w:kern w:val="0"/>
          <w:szCs w:val="21"/>
        </w:rPr>
        <w:t>0</w:t>
      </w:r>
      <w:r w:rsidR="00E3639F">
        <w:rPr>
          <w:b/>
          <w:kern w:val="0"/>
          <w:szCs w:val="21"/>
        </w:rPr>
        <w:t>8</w:t>
      </w:r>
      <w:r w:rsidRPr="007D36B6">
        <w:rPr>
          <w:b/>
          <w:kern w:val="0"/>
          <w:szCs w:val="21"/>
        </w:rPr>
        <w:t>月</w:t>
      </w:r>
      <w:r w:rsidR="00E3639F">
        <w:rPr>
          <w:rFonts w:hint="eastAsia"/>
          <w:b/>
          <w:kern w:val="0"/>
          <w:szCs w:val="21"/>
        </w:rPr>
        <w:t>30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1CF78EF" w:rsidR="002A367A" w:rsidRPr="007D36B6" w:rsidRDefault="008D26B1" w:rsidP="0004179A">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0E5EB6DD" w:rsidR="00160D0F" w:rsidRPr="007472C2" w:rsidRDefault="00CA6FD6" w:rsidP="00160D0F">
            <w:pPr>
              <w:widowControl/>
              <w:jc w:val="center"/>
              <w:rPr>
                <w:kern w:val="0"/>
                <w:szCs w:val="21"/>
              </w:rPr>
            </w:pPr>
            <w:r w:rsidRPr="00E91D2A">
              <w:rPr>
                <w:rFonts w:hint="eastAsia"/>
              </w:rPr>
              <w:t>DCS</w:t>
            </w:r>
            <w:r w:rsidRPr="00E91D2A">
              <w:rPr>
                <w:rFonts w:hint="eastAsia"/>
              </w:rPr>
              <w:t>仿真</w:t>
            </w:r>
            <w:r w:rsidR="00F31FCD">
              <w:rPr>
                <w:rFonts w:hint="eastAsia"/>
              </w:rPr>
              <w:t>及</w:t>
            </w:r>
            <w:r w:rsidRPr="00E91D2A">
              <w:rPr>
                <w:rFonts w:hint="eastAsia"/>
              </w:rPr>
              <w:t>控制系统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7849C47" w:rsidR="00160D0F" w:rsidRPr="007472C2" w:rsidRDefault="00CA6FD6" w:rsidP="00160D0F">
            <w:pPr>
              <w:widowControl/>
              <w:jc w:val="center"/>
              <w:rPr>
                <w:szCs w:val="21"/>
              </w:rPr>
            </w:pPr>
            <w:r w:rsidRPr="00CA6FD6">
              <w:rPr>
                <w:szCs w:val="21"/>
              </w:rPr>
              <w:t>340,000.00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F31FCD"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629A045D" w:rsidR="00160D0F" w:rsidRPr="007472C2" w:rsidRDefault="00CA6FD6" w:rsidP="00160D0F">
            <w:pPr>
              <w:widowControl/>
              <w:jc w:val="center"/>
              <w:rPr>
                <w:kern w:val="0"/>
                <w:szCs w:val="21"/>
              </w:rPr>
            </w:pPr>
            <w:r w:rsidRPr="00E91D2A">
              <w:rPr>
                <w:rFonts w:hint="eastAsia"/>
              </w:rPr>
              <w:t>DCS</w:t>
            </w:r>
            <w:r w:rsidRPr="00E91D2A">
              <w:rPr>
                <w:rFonts w:hint="eastAsia"/>
              </w:rPr>
              <w:t>仿真</w:t>
            </w:r>
            <w:r w:rsidR="00F31FCD">
              <w:rPr>
                <w:rFonts w:hint="eastAsia"/>
              </w:rPr>
              <w:t>及</w:t>
            </w:r>
            <w:r w:rsidRPr="00E91D2A">
              <w:rPr>
                <w:rFonts w:hint="eastAsia"/>
              </w:rPr>
              <w:t>控制系统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1D8075DA" w:rsidR="00160D0F" w:rsidRPr="007472C2" w:rsidRDefault="00DC74EB" w:rsidP="00160D0F">
            <w:pPr>
              <w:widowControl/>
              <w:jc w:val="center"/>
              <w:rPr>
                <w:kern w:val="0"/>
                <w:szCs w:val="21"/>
              </w:rPr>
            </w:pPr>
            <w:r>
              <w:rPr>
                <w:rFonts w:hint="eastAsia"/>
                <w:kern w:val="0"/>
                <w:szCs w:val="21"/>
              </w:rPr>
              <w:t>1</w:t>
            </w:r>
          </w:p>
        </w:tc>
        <w:tc>
          <w:tcPr>
            <w:tcW w:w="1275" w:type="dxa"/>
            <w:tcBorders>
              <w:top w:val="single" w:sz="4" w:space="0" w:color="auto"/>
              <w:left w:val="nil"/>
              <w:bottom w:val="single" w:sz="4" w:space="0" w:color="auto"/>
              <w:right w:val="single" w:sz="4" w:space="0" w:color="auto"/>
            </w:tcBorders>
          </w:tcPr>
          <w:p w14:paraId="2F219C8B" w14:textId="6435F626" w:rsidR="00160D0F" w:rsidRPr="007472C2" w:rsidRDefault="00DC74EB" w:rsidP="00160D0F">
            <w:pPr>
              <w:widowControl/>
              <w:jc w:val="center"/>
              <w:rPr>
                <w:kern w:val="0"/>
                <w:szCs w:val="21"/>
              </w:rPr>
            </w:pPr>
            <w:r>
              <w:rPr>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CA6FD6" w:rsidRPr="007472C2" w14:paraId="29A330BB"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1E7959A" w:rsidR="00CA6FD6" w:rsidRPr="007472C2" w:rsidRDefault="00CA6FD6" w:rsidP="00CA6FD6">
            <w:pPr>
              <w:widowControl/>
              <w:jc w:val="center"/>
              <w:rPr>
                <w:kern w:val="0"/>
                <w:szCs w:val="21"/>
              </w:rPr>
            </w:pPr>
            <w:r w:rsidRPr="00B60B7A">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6BA33013" w:rsidR="00CA6FD6" w:rsidRPr="007472C2" w:rsidRDefault="00CA6FD6" w:rsidP="00CA6FD6">
            <w:pPr>
              <w:widowControl/>
              <w:jc w:val="center"/>
              <w:rPr>
                <w:kern w:val="0"/>
                <w:szCs w:val="21"/>
              </w:rPr>
            </w:pPr>
            <w:r w:rsidRPr="00B60B7A">
              <w:rPr>
                <w:rFonts w:hint="eastAsia"/>
              </w:rPr>
              <w:t>过程控制实验接口软件</w:t>
            </w:r>
          </w:p>
        </w:tc>
        <w:tc>
          <w:tcPr>
            <w:tcW w:w="1418" w:type="dxa"/>
            <w:tcBorders>
              <w:top w:val="single" w:sz="4" w:space="0" w:color="auto"/>
              <w:left w:val="nil"/>
              <w:bottom w:val="single" w:sz="4" w:space="0" w:color="auto"/>
              <w:right w:val="single" w:sz="4" w:space="0" w:color="auto"/>
            </w:tcBorders>
            <w:vAlign w:val="center"/>
          </w:tcPr>
          <w:p w14:paraId="41E59337" w14:textId="1762C4F1" w:rsidR="00CA6FD6" w:rsidRPr="007472C2" w:rsidRDefault="00CA6FD6" w:rsidP="00CA6FD6">
            <w:pPr>
              <w:widowControl/>
              <w:jc w:val="center"/>
              <w:rPr>
                <w:kern w:val="0"/>
                <w:szCs w:val="21"/>
              </w:rP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E3DAD25" w:rsidR="00CA6FD6" w:rsidRPr="007472C2" w:rsidRDefault="00CA6FD6" w:rsidP="00CA6FD6">
            <w:pPr>
              <w:widowControl/>
              <w:jc w:val="center"/>
              <w:rPr>
                <w:kern w:val="0"/>
                <w:szCs w:val="21"/>
              </w:rP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1BE68498" w:rsidR="00CA6FD6" w:rsidRPr="007472C2" w:rsidRDefault="00CA6FD6" w:rsidP="00CA6FD6">
            <w:pPr>
              <w:widowControl/>
              <w:jc w:val="center"/>
              <w:rPr>
                <w:b/>
                <w:szCs w:val="21"/>
              </w:rPr>
            </w:pPr>
            <w:r w:rsidRPr="000F7058">
              <w:rPr>
                <w:rFonts w:hint="eastAsia"/>
                <w:b/>
                <w:color w:val="FF0000"/>
                <w:szCs w:val="21"/>
              </w:rPr>
              <w:t>核心</w:t>
            </w:r>
            <w:r w:rsidRPr="000F7058">
              <w:rPr>
                <w:b/>
                <w:color w:val="FF0000"/>
                <w:szCs w:val="21"/>
              </w:rPr>
              <w:t>产品</w:t>
            </w:r>
          </w:p>
        </w:tc>
      </w:tr>
      <w:tr w:rsidR="00CA6FD6" w:rsidRPr="007472C2" w14:paraId="18AA3484"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776CFFC" w:rsidR="00CA6FD6" w:rsidRPr="007472C2" w:rsidRDefault="00CA6FD6" w:rsidP="00CA6FD6">
            <w:pPr>
              <w:widowControl/>
              <w:jc w:val="center"/>
            </w:pPr>
            <w:r w:rsidRPr="00B60B7A">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1F19EEFE" w:rsidR="00CA6FD6" w:rsidRPr="007472C2" w:rsidRDefault="00CA6FD6" w:rsidP="00CA6FD6">
            <w:pPr>
              <w:widowControl/>
              <w:jc w:val="center"/>
            </w:pPr>
            <w:r w:rsidRPr="00B60B7A">
              <w:rPr>
                <w:rFonts w:hint="eastAsia"/>
              </w:rPr>
              <w:t>实时目标机</w:t>
            </w:r>
          </w:p>
        </w:tc>
        <w:tc>
          <w:tcPr>
            <w:tcW w:w="1418" w:type="dxa"/>
            <w:tcBorders>
              <w:top w:val="single" w:sz="4" w:space="0" w:color="auto"/>
              <w:left w:val="nil"/>
              <w:bottom w:val="single" w:sz="4" w:space="0" w:color="auto"/>
              <w:right w:val="single" w:sz="4" w:space="0" w:color="auto"/>
            </w:tcBorders>
            <w:vAlign w:val="center"/>
          </w:tcPr>
          <w:p w14:paraId="0D954977" w14:textId="276A8EC0" w:rsidR="00CA6FD6" w:rsidRPr="007472C2" w:rsidRDefault="00CA6FD6" w:rsidP="00CA6FD6">
            <w:pPr>
              <w:widowControl/>
              <w:jc w:val="center"/>
              <w:rPr>
                <w:kern w:val="0"/>
                <w:szCs w:val="21"/>
              </w:rP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33300311" w14:textId="35E8B8B4" w:rsidR="00CA6FD6" w:rsidRPr="007472C2" w:rsidRDefault="00CA6FD6" w:rsidP="00CA6FD6">
            <w:pPr>
              <w:widowControl/>
              <w:jc w:val="center"/>
              <w:rPr>
                <w:kern w:val="0"/>
                <w:szCs w:val="21"/>
              </w:rP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CA6FD6" w:rsidRPr="007472C2" w:rsidRDefault="00CA6FD6" w:rsidP="00CA6FD6">
            <w:pPr>
              <w:widowControl/>
              <w:jc w:val="center"/>
              <w:rPr>
                <w:b/>
                <w:color w:val="FF0000"/>
                <w:szCs w:val="21"/>
              </w:rPr>
            </w:pPr>
          </w:p>
        </w:tc>
      </w:tr>
      <w:tr w:rsidR="00CA6FD6" w:rsidRPr="007472C2" w14:paraId="5639A3F7"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4953B770" w:rsidR="00CA6FD6" w:rsidRPr="007472C2" w:rsidRDefault="00CA6FD6" w:rsidP="00CA6FD6">
            <w:pPr>
              <w:widowControl/>
              <w:jc w:val="center"/>
            </w:pPr>
            <w:r w:rsidRPr="00B60B7A">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4687018A" w:rsidR="00CA6FD6" w:rsidRPr="007472C2" w:rsidRDefault="00CA6FD6" w:rsidP="00CA6FD6">
            <w:pPr>
              <w:widowControl/>
              <w:jc w:val="center"/>
            </w:pPr>
            <w:r w:rsidRPr="00B60B7A">
              <w:rPr>
                <w:rFonts w:hint="eastAsia"/>
              </w:rPr>
              <w:t>FPGA</w:t>
            </w:r>
            <w:r w:rsidRPr="00B60B7A">
              <w:rPr>
                <w:rFonts w:hint="eastAsia"/>
              </w:rPr>
              <w:t>配置软件</w:t>
            </w:r>
          </w:p>
        </w:tc>
        <w:tc>
          <w:tcPr>
            <w:tcW w:w="1418" w:type="dxa"/>
            <w:tcBorders>
              <w:top w:val="single" w:sz="4" w:space="0" w:color="auto"/>
              <w:left w:val="nil"/>
              <w:bottom w:val="single" w:sz="4" w:space="0" w:color="auto"/>
              <w:right w:val="single" w:sz="4" w:space="0" w:color="auto"/>
            </w:tcBorders>
            <w:vAlign w:val="center"/>
          </w:tcPr>
          <w:p w14:paraId="283674DC" w14:textId="2F5DDCE9" w:rsidR="00CA6FD6" w:rsidRPr="007472C2" w:rsidRDefault="00CA6FD6" w:rsidP="00CA6FD6">
            <w:pPr>
              <w:widowControl/>
              <w:jc w:val="center"/>
              <w:rPr>
                <w:kern w:val="0"/>
                <w:szCs w:val="21"/>
              </w:rP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2DD8FD" w14:textId="3C7A26DE" w:rsidR="00CA6FD6" w:rsidRPr="007472C2" w:rsidRDefault="00CA6FD6" w:rsidP="00CA6FD6">
            <w:pPr>
              <w:widowControl/>
              <w:jc w:val="center"/>
              <w:rPr>
                <w:kern w:val="0"/>
                <w:szCs w:val="21"/>
              </w:rP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5EA3D2D" w14:textId="02F38423" w:rsidR="00CA6FD6" w:rsidRPr="007472C2" w:rsidRDefault="00CA6FD6" w:rsidP="00CA6FD6">
            <w:pPr>
              <w:widowControl/>
              <w:jc w:val="center"/>
              <w:rPr>
                <w:b/>
                <w:color w:val="FF0000"/>
                <w:szCs w:val="21"/>
              </w:rPr>
            </w:pPr>
          </w:p>
        </w:tc>
      </w:tr>
      <w:tr w:rsidR="00CA6FD6" w:rsidRPr="007472C2" w14:paraId="3548D35A"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59163463" w:rsidR="00CA6FD6" w:rsidRPr="007472C2" w:rsidRDefault="00CA6FD6" w:rsidP="00CA6FD6">
            <w:pPr>
              <w:widowControl/>
              <w:jc w:val="center"/>
            </w:pPr>
            <w:r w:rsidRPr="00B60B7A">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37A1A27C" w:rsidR="00CA6FD6" w:rsidRPr="007472C2" w:rsidRDefault="00CA6FD6" w:rsidP="00CA6FD6">
            <w:pPr>
              <w:widowControl/>
              <w:jc w:val="center"/>
            </w:pPr>
            <w:r w:rsidRPr="00B60B7A">
              <w:rPr>
                <w:rFonts w:hint="eastAsia"/>
              </w:rPr>
              <w:t>可编程</w:t>
            </w:r>
            <w:r w:rsidRPr="00B60B7A">
              <w:rPr>
                <w:rFonts w:hint="eastAsia"/>
              </w:rPr>
              <w:t>FPGA</w:t>
            </w:r>
            <w:r w:rsidRPr="00B60B7A">
              <w:rPr>
                <w:rFonts w:hint="eastAsia"/>
              </w:rPr>
              <w:t>板卡</w:t>
            </w:r>
          </w:p>
        </w:tc>
        <w:tc>
          <w:tcPr>
            <w:tcW w:w="1418" w:type="dxa"/>
            <w:tcBorders>
              <w:top w:val="single" w:sz="4" w:space="0" w:color="auto"/>
              <w:left w:val="nil"/>
              <w:bottom w:val="single" w:sz="4" w:space="0" w:color="auto"/>
              <w:right w:val="single" w:sz="4" w:space="0" w:color="auto"/>
            </w:tcBorders>
            <w:vAlign w:val="center"/>
          </w:tcPr>
          <w:p w14:paraId="07EDF15E" w14:textId="001F81C3" w:rsidR="00CA6FD6" w:rsidRPr="007472C2" w:rsidRDefault="00CA6FD6" w:rsidP="00CA6FD6">
            <w:pPr>
              <w:widowControl/>
              <w:jc w:val="center"/>
              <w:rPr>
                <w:kern w:val="0"/>
                <w:szCs w:val="21"/>
              </w:rP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4E5167DB" w14:textId="4C4F3A5B" w:rsidR="00CA6FD6" w:rsidRPr="007472C2" w:rsidRDefault="00CA6FD6" w:rsidP="00CA6FD6">
            <w:pPr>
              <w:widowControl/>
              <w:jc w:val="center"/>
              <w:rPr>
                <w:kern w:val="0"/>
                <w:szCs w:val="21"/>
              </w:rP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40A2C0E" w14:textId="77777777" w:rsidR="00CA6FD6" w:rsidRPr="007472C2" w:rsidRDefault="00CA6FD6" w:rsidP="00CA6FD6">
            <w:pPr>
              <w:widowControl/>
              <w:jc w:val="center"/>
              <w:rPr>
                <w:b/>
                <w:color w:val="FF0000"/>
                <w:szCs w:val="21"/>
              </w:rPr>
            </w:pPr>
          </w:p>
        </w:tc>
      </w:tr>
      <w:tr w:rsidR="00CA6FD6" w:rsidRPr="007472C2" w14:paraId="315FB4B3"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138FB8F3" w:rsidR="00CA6FD6" w:rsidRPr="007472C2" w:rsidRDefault="00CA6FD6" w:rsidP="00CA6FD6">
            <w:pPr>
              <w:widowControl/>
              <w:jc w:val="center"/>
            </w:pPr>
            <w:r w:rsidRPr="00B60B7A">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0618721D" w:rsidR="00CA6FD6" w:rsidRPr="007472C2" w:rsidRDefault="00CA6FD6" w:rsidP="00CA6FD6">
            <w:pPr>
              <w:widowControl/>
              <w:jc w:val="center"/>
            </w:pPr>
            <w:r w:rsidRPr="00B60B7A">
              <w:rPr>
                <w:rFonts w:hint="eastAsia"/>
              </w:rPr>
              <w:t>CAN</w:t>
            </w:r>
            <w:r w:rsidRPr="00B60B7A">
              <w:rPr>
                <w:rFonts w:hint="eastAsia"/>
              </w:rPr>
              <w:t>通讯板卡</w:t>
            </w:r>
          </w:p>
        </w:tc>
        <w:tc>
          <w:tcPr>
            <w:tcW w:w="1418" w:type="dxa"/>
            <w:tcBorders>
              <w:top w:val="single" w:sz="4" w:space="0" w:color="auto"/>
              <w:left w:val="nil"/>
              <w:bottom w:val="single" w:sz="4" w:space="0" w:color="auto"/>
              <w:right w:val="single" w:sz="4" w:space="0" w:color="auto"/>
            </w:tcBorders>
            <w:vAlign w:val="center"/>
          </w:tcPr>
          <w:p w14:paraId="26E6C39D" w14:textId="5E08843D" w:rsidR="00CA6FD6" w:rsidRPr="007472C2" w:rsidRDefault="00CA6FD6" w:rsidP="00CA6FD6">
            <w:pPr>
              <w:widowControl/>
              <w:jc w:val="center"/>
              <w:rPr>
                <w:kern w:val="0"/>
                <w:szCs w:val="21"/>
              </w:rP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53909141" w:rsidR="00CA6FD6" w:rsidRPr="007472C2" w:rsidRDefault="00CA6FD6" w:rsidP="00CA6FD6">
            <w:pPr>
              <w:widowControl/>
              <w:jc w:val="center"/>
              <w:rPr>
                <w:kern w:val="0"/>
                <w:szCs w:val="21"/>
              </w:rP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D04D8" w14:textId="77777777" w:rsidR="00CA6FD6" w:rsidRPr="007472C2" w:rsidRDefault="00CA6FD6" w:rsidP="00CA6FD6">
            <w:pPr>
              <w:widowControl/>
              <w:jc w:val="center"/>
              <w:rPr>
                <w:b/>
                <w:color w:val="FF0000"/>
                <w:szCs w:val="21"/>
              </w:rPr>
            </w:pPr>
          </w:p>
        </w:tc>
      </w:tr>
      <w:tr w:rsidR="00CA6FD6" w:rsidRPr="007472C2" w14:paraId="1D83A833" w14:textId="77777777" w:rsidTr="00CA6FD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DD89F48" w14:textId="6C213B02" w:rsidR="00CA6FD6" w:rsidRPr="007472C2" w:rsidRDefault="00CA6FD6" w:rsidP="00CA6FD6">
            <w:pPr>
              <w:widowControl/>
              <w:jc w:val="center"/>
            </w:pPr>
            <w:r w:rsidRPr="00B60B7A">
              <w:rPr>
                <w:rFonts w:hint="eastAsia"/>
              </w:rPr>
              <w:t>6</w:t>
            </w:r>
          </w:p>
        </w:tc>
        <w:tc>
          <w:tcPr>
            <w:tcW w:w="2269" w:type="dxa"/>
            <w:tcBorders>
              <w:top w:val="single" w:sz="4" w:space="0" w:color="auto"/>
              <w:left w:val="nil"/>
              <w:bottom w:val="single" w:sz="4" w:space="0" w:color="auto"/>
              <w:right w:val="single" w:sz="4" w:space="0" w:color="auto"/>
            </w:tcBorders>
            <w:vAlign w:val="center"/>
          </w:tcPr>
          <w:p w14:paraId="1A6351CB" w14:textId="51E1B81B" w:rsidR="00CA6FD6" w:rsidRDefault="00CA6FD6" w:rsidP="00CA6FD6">
            <w:pPr>
              <w:widowControl/>
              <w:jc w:val="center"/>
            </w:pPr>
            <w:r w:rsidRPr="00B60B7A">
              <w:rPr>
                <w:rFonts w:hint="eastAsia"/>
              </w:rPr>
              <w:t>串口通讯板卡</w:t>
            </w:r>
          </w:p>
        </w:tc>
        <w:tc>
          <w:tcPr>
            <w:tcW w:w="1418" w:type="dxa"/>
            <w:tcBorders>
              <w:top w:val="single" w:sz="4" w:space="0" w:color="auto"/>
              <w:left w:val="nil"/>
              <w:bottom w:val="single" w:sz="4" w:space="0" w:color="auto"/>
              <w:right w:val="single" w:sz="4" w:space="0" w:color="auto"/>
            </w:tcBorders>
            <w:vAlign w:val="center"/>
          </w:tcPr>
          <w:p w14:paraId="6F459AE8" w14:textId="3EF0962F" w:rsidR="00CA6FD6" w:rsidRDefault="00CA6FD6" w:rsidP="00CA6FD6">
            <w:pPr>
              <w:widowControl/>
              <w:jc w:val="center"/>
            </w:pPr>
            <w:r w:rsidRPr="00B60B7A">
              <w:rPr>
                <w:rFonts w:hint="eastAsia"/>
              </w:rPr>
              <w:t>1</w:t>
            </w:r>
          </w:p>
        </w:tc>
        <w:tc>
          <w:tcPr>
            <w:tcW w:w="1275" w:type="dxa"/>
            <w:tcBorders>
              <w:top w:val="single" w:sz="4" w:space="0" w:color="auto"/>
              <w:left w:val="nil"/>
              <w:bottom w:val="single" w:sz="4" w:space="0" w:color="auto"/>
              <w:right w:val="single" w:sz="4" w:space="0" w:color="auto"/>
            </w:tcBorders>
            <w:vAlign w:val="center"/>
          </w:tcPr>
          <w:p w14:paraId="5C549F08" w14:textId="2C5AB852" w:rsidR="00CA6FD6" w:rsidRDefault="00CA6FD6" w:rsidP="00CA6FD6">
            <w:pPr>
              <w:widowControl/>
              <w:jc w:val="center"/>
            </w:pPr>
            <w:r w:rsidRPr="00B60B7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565CD59" w14:textId="77777777" w:rsidR="00CA6FD6" w:rsidRPr="007472C2" w:rsidRDefault="00CA6FD6" w:rsidP="00CA6FD6">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62407D22"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1CA6538E"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w:t>
      </w:r>
      <w:r w:rsidR="00EE4E2D" w:rsidRPr="00EE4E2D">
        <w:rPr>
          <w:rFonts w:hint="eastAsia"/>
          <w:b/>
          <w:szCs w:val="21"/>
        </w:rPr>
        <w:t>如“招标技术要求”中要求提供证明材料的，须</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4B7FA1" w14:paraId="0E4459F5" w14:textId="77777777" w:rsidTr="00877321">
        <w:trPr>
          <w:trHeight w:val="567"/>
        </w:trPr>
        <w:tc>
          <w:tcPr>
            <w:tcW w:w="1039" w:type="dxa"/>
            <w:noWrap/>
            <w:vAlign w:val="center"/>
            <w:hideMark/>
          </w:tcPr>
          <w:p w14:paraId="2F9E8D80" w14:textId="77777777" w:rsidR="00D02801" w:rsidRPr="004B7FA1" w:rsidRDefault="00D02801" w:rsidP="00877321">
            <w:pPr>
              <w:jc w:val="center"/>
              <w:rPr>
                <w:szCs w:val="21"/>
              </w:rPr>
            </w:pPr>
            <w:r w:rsidRPr="004B7FA1">
              <w:rPr>
                <w:szCs w:val="21"/>
              </w:rPr>
              <w:t>序号</w:t>
            </w:r>
          </w:p>
        </w:tc>
        <w:tc>
          <w:tcPr>
            <w:tcW w:w="1383" w:type="dxa"/>
            <w:noWrap/>
            <w:vAlign w:val="center"/>
            <w:hideMark/>
          </w:tcPr>
          <w:p w14:paraId="70A73486" w14:textId="77777777" w:rsidR="00D02801" w:rsidRPr="004B7FA1" w:rsidRDefault="00D02801" w:rsidP="00877321">
            <w:pPr>
              <w:jc w:val="center"/>
              <w:rPr>
                <w:szCs w:val="21"/>
              </w:rPr>
            </w:pPr>
            <w:r w:rsidRPr="004B7FA1">
              <w:rPr>
                <w:szCs w:val="21"/>
              </w:rPr>
              <w:t>货物名称</w:t>
            </w:r>
          </w:p>
        </w:tc>
        <w:tc>
          <w:tcPr>
            <w:tcW w:w="6429" w:type="dxa"/>
            <w:noWrap/>
            <w:vAlign w:val="center"/>
            <w:hideMark/>
          </w:tcPr>
          <w:p w14:paraId="5996EE64" w14:textId="77777777" w:rsidR="00D02801" w:rsidRPr="004B7FA1" w:rsidRDefault="00D02801" w:rsidP="00877321">
            <w:pPr>
              <w:jc w:val="center"/>
              <w:rPr>
                <w:szCs w:val="21"/>
              </w:rPr>
            </w:pPr>
            <w:r w:rsidRPr="004B7FA1">
              <w:rPr>
                <w:szCs w:val="21"/>
              </w:rPr>
              <w:t>招标技术要求</w:t>
            </w:r>
          </w:p>
        </w:tc>
      </w:tr>
      <w:tr w:rsidR="00E52902" w:rsidRPr="004B7FA1" w14:paraId="27397692" w14:textId="77777777" w:rsidTr="004B7FA1">
        <w:trPr>
          <w:trHeight w:val="567"/>
        </w:trPr>
        <w:tc>
          <w:tcPr>
            <w:tcW w:w="1039" w:type="dxa"/>
            <w:vMerge w:val="restart"/>
            <w:noWrap/>
            <w:vAlign w:val="center"/>
            <w:hideMark/>
          </w:tcPr>
          <w:p w14:paraId="6F3BC77F" w14:textId="77777777" w:rsidR="00E52902" w:rsidRPr="004B7FA1" w:rsidRDefault="00E52902" w:rsidP="00E52902">
            <w:pPr>
              <w:jc w:val="center"/>
              <w:rPr>
                <w:szCs w:val="21"/>
              </w:rPr>
            </w:pPr>
            <w:r w:rsidRPr="004B7FA1">
              <w:rPr>
                <w:szCs w:val="21"/>
              </w:rPr>
              <w:t>1</w:t>
            </w:r>
          </w:p>
        </w:tc>
        <w:tc>
          <w:tcPr>
            <w:tcW w:w="1383" w:type="dxa"/>
            <w:vMerge w:val="restart"/>
            <w:noWrap/>
            <w:vAlign w:val="center"/>
            <w:hideMark/>
          </w:tcPr>
          <w:p w14:paraId="63613584" w14:textId="355A788D" w:rsidR="00E52902" w:rsidRPr="004B7FA1" w:rsidRDefault="00E52902" w:rsidP="00E52902">
            <w:pPr>
              <w:jc w:val="center"/>
              <w:rPr>
                <w:szCs w:val="21"/>
              </w:rPr>
            </w:pPr>
            <w:r w:rsidRPr="004B7FA1">
              <w:rPr>
                <w:szCs w:val="21"/>
              </w:rPr>
              <w:t>DCS</w:t>
            </w:r>
            <w:r w:rsidRPr="004B7FA1">
              <w:rPr>
                <w:szCs w:val="21"/>
              </w:rPr>
              <w:t>软件及仿真系统</w:t>
            </w:r>
          </w:p>
        </w:tc>
        <w:tc>
          <w:tcPr>
            <w:tcW w:w="6429" w:type="dxa"/>
            <w:noWrap/>
            <w:vAlign w:val="bottom"/>
            <w:hideMark/>
          </w:tcPr>
          <w:p w14:paraId="234EF5D3" w14:textId="10AA20F2" w:rsidR="00E52902" w:rsidRPr="004B7FA1" w:rsidRDefault="00E52902" w:rsidP="00E52902">
            <w:pPr>
              <w:spacing w:line="360" w:lineRule="auto"/>
              <w:jc w:val="left"/>
              <w:rPr>
                <w:szCs w:val="21"/>
              </w:rPr>
            </w:pPr>
            <w:r w:rsidRPr="004B7FA1">
              <w:rPr>
                <w:rFonts w:hint="eastAsia"/>
                <w:color w:val="000000"/>
                <w:szCs w:val="21"/>
              </w:rPr>
              <w:t xml:space="preserve">1.1 </w:t>
            </w:r>
            <w:r w:rsidRPr="004B7FA1">
              <w:rPr>
                <w:rFonts w:hint="eastAsia"/>
                <w:color w:val="000000"/>
                <w:szCs w:val="21"/>
              </w:rPr>
              <w:t>总体软件要求：</w:t>
            </w:r>
          </w:p>
        </w:tc>
      </w:tr>
      <w:tr w:rsidR="00E52902" w:rsidRPr="004B7FA1" w14:paraId="0261612E" w14:textId="77777777" w:rsidTr="004B7FA1">
        <w:trPr>
          <w:trHeight w:val="567"/>
        </w:trPr>
        <w:tc>
          <w:tcPr>
            <w:tcW w:w="1039" w:type="dxa"/>
            <w:vMerge/>
            <w:vAlign w:val="center"/>
            <w:hideMark/>
          </w:tcPr>
          <w:p w14:paraId="62868D7D" w14:textId="77777777" w:rsidR="00E52902" w:rsidRPr="004B7FA1" w:rsidRDefault="00E52902" w:rsidP="00E52902">
            <w:pPr>
              <w:jc w:val="center"/>
              <w:rPr>
                <w:szCs w:val="21"/>
              </w:rPr>
            </w:pPr>
          </w:p>
        </w:tc>
        <w:tc>
          <w:tcPr>
            <w:tcW w:w="1383" w:type="dxa"/>
            <w:vMerge/>
            <w:vAlign w:val="center"/>
            <w:hideMark/>
          </w:tcPr>
          <w:p w14:paraId="5EEED511" w14:textId="77777777" w:rsidR="00E52902" w:rsidRPr="004B7FA1" w:rsidRDefault="00E52902" w:rsidP="00E52902">
            <w:pPr>
              <w:jc w:val="center"/>
              <w:rPr>
                <w:szCs w:val="21"/>
              </w:rPr>
            </w:pPr>
          </w:p>
        </w:tc>
        <w:tc>
          <w:tcPr>
            <w:tcW w:w="6429" w:type="dxa"/>
            <w:noWrap/>
            <w:vAlign w:val="bottom"/>
            <w:hideMark/>
          </w:tcPr>
          <w:p w14:paraId="0B70D328" w14:textId="2A3F91FE" w:rsidR="00E52902" w:rsidRPr="004B7FA1" w:rsidRDefault="00E52902" w:rsidP="00E52902">
            <w:pPr>
              <w:spacing w:line="360" w:lineRule="auto"/>
              <w:jc w:val="left"/>
              <w:rPr>
                <w:szCs w:val="21"/>
              </w:rPr>
            </w:pPr>
            <w:r w:rsidRPr="004B7FA1">
              <w:rPr>
                <w:rFonts w:hint="eastAsia"/>
                <w:color w:val="000000"/>
                <w:szCs w:val="21"/>
              </w:rPr>
              <w:t>★</w:t>
            </w:r>
            <w:r w:rsidRPr="004B7FA1">
              <w:rPr>
                <w:rFonts w:hint="eastAsia"/>
                <w:color w:val="000000"/>
                <w:szCs w:val="21"/>
              </w:rPr>
              <w:t xml:space="preserve">1.1.1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仿真控制系统需无缝支持</w:t>
            </w:r>
            <w:r w:rsidRPr="004B7FA1">
              <w:rPr>
                <w:rFonts w:hint="eastAsia"/>
                <w:color w:val="000000"/>
                <w:szCs w:val="21"/>
              </w:rPr>
              <w:t>Simulink</w:t>
            </w:r>
            <w:r w:rsidRPr="004B7FA1">
              <w:rPr>
                <w:rFonts w:hint="eastAsia"/>
                <w:color w:val="000000"/>
                <w:szCs w:val="21"/>
              </w:rPr>
              <w:t>环境（此环境由用户准备），包括</w:t>
            </w:r>
            <w:r w:rsidRPr="004B7FA1">
              <w:rPr>
                <w:rFonts w:hint="eastAsia"/>
                <w:color w:val="000000"/>
                <w:szCs w:val="21"/>
              </w:rPr>
              <w:t>Simulink External mode</w:t>
            </w:r>
            <w:r w:rsidRPr="004B7FA1">
              <w:rPr>
                <w:rFonts w:hint="eastAsia"/>
                <w:color w:val="000000"/>
                <w:szCs w:val="21"/>
              </w:rPr>
              <w:t>和</w:t>
            </w:r>
            <w:r w:rsidRPr="004B7FA1">
              <w:rPr>
                <w:rFonts w:hint="eastAsia"/>
                <w:color w:val="000000"/>
                <w:szCs w:val="21"/>
              </w:rPr>
              <w:t>Simulation Data Inspector</w:t>
            </w:r>
            <w:r w:rsidRPr="004B7FA1">
              <w:rPr>
                <w:rFonts w:hint="eastAsia"/>
                <w:color w:val="000000"/>
                <w:szCs w:val="21"/>
              </w:rPr>
              <w:t>功能</w:t>
            </w:r>
            <w:r w:rsidR="004B7FA1" w:rsidRPr="004B7FA1">
              <w:rPr>
                <w:rFonts w:hint="eastAsia"/>
                <w:color w:val="000000"/>
                <w:szCs w:val="21"/>
              </w:rPr>
              <w:t>。</w:t>
            </w:r>
          </w:p>
        </w:tc>
      </w:tr>
      <w:tr w:rsidR="00E52902" w:rsidRPr="004B7FA1" w14:paraId="63CED2CB" w14:textId="77777777" w:rsidTr="004B7FA1">
        <w:trPr>
          <w:trHeight w:val="567"/>
        </w:trPr>
        <w:tc>
          <w:tcPr>
            <w:tcW w:w="1039" w:type="dxa"/>
            <w:vMerge/>
            <w:vAlign w:val="center"/>
            <w:hideMark/>
          </w:tcPr>
          <w:p w14:paraId="6CD9C54D" w14:textId="77777777" w:rsidR="00E52902" w:rsidRPr="004B7FA1" w:rsidRDefault="00E52902" w:rsidP="00E52902">
            <w:pPr>
              <w:jc w:val="center"/>
              <w:rPr>
                <w:szCs w:val="21"/>
              </w:rPr>
            </w:pPr>
          </w:p>
        </w:tc>
        <w:tc>
          <w:tcPr>
            <w:tcW w:w="1383" w:type="dxa"/>
            <w:vMerge/>
            <w:vAlign w:val="center"/>
            <w:hideMark/>
          </w:tcPr>
          <w:p w14:paraId="7972FF87" w14:textId="77777777" w:rsidR="00E52902" w:rsidRPr="004B7FA1" w:rsidRDefault="00E52902" w:rsidP="00E52902">
            <w:pPr>
              <w:jc w:val="center"/>
              <w:rPr>
                <w:szCs w:val="21"/>
              </w:rPr>
            </w:pPr>
          </w:p>
        </w:tc>
        <w:tc>
          <w:tcPr>
            <w:tcW w:w="6429" w:type="dxa"/>
            <w:noWrap/>
            <w:vAlign w:val="bottom"/>
            <w:hideMark/>
          </w:tcPr>
          <w:p w14:paraId="4BC1C5D1" w14:textId="2FC06A89" w:rsidR="00E52902" w:rsidRPr="004B7FA1" w:rsidRDefault="00E52902" w:rsidP="00357C12">
            <w:pPr>
              <w:spacing w:line="360" w:lineRule="auto"/>
              <w:jc w:val="left"/>
              <w:rPr>
                <w:szCs w:val="21"/>
              </w:rPr>
            </w:pPr>
            <w:r w:rsidRPr="004B7FA1">
              <w:rPr>
                <w:rFonts w:hint="eastAsia"/>
                <w:color w:val="000000"/>
                <w:szCs w:val="21"/>
              </w:rPr>
              <w:t xml:space="preserve">1.1.2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w:t>
            </w:r>
            <w:r w:rsidR="00357C12">
              <w:rPr>
                <w:rFonts w:hint="eastAsia"/>
                <w:color w:val="000000"/>
                <w:szCs w:val="21"/>
              </w:rPr>
              <w:t>须</w:t>
            </w:r>
            <w:r w:rsidRPr="004B7FA1">
              <w:rPr>
                <w:rFonts w:hint="eastAsia"/>
                <w:color w:val="000000"/>
                <w:szCs w:val="21"/>
              </w:rPr>
              <w:t>采用实时操作系统</w:t>
            </w:r>
          </w:p>
        </w:tc>
      </w:tr>
      <w:tr w:rsidR="00E52902" w:rsidRPr="004B7FA1" w14:paraId="41469D33" w14:textId="77777777" w:rsidTr="004B7FA1">
        <w:trPr>
          <w:trHeight w:val="567"/>
        </w:trPr>
        <w:tc>
          <w:tcPr>
            <w:tcW w:w="1039" w:type="dxa"/>
            <w:vMerge/>
            <w:vAlign w:val="center"/>
            <w:hideMark/>
          </w:tcPr>
          <w:p w14:paraId="107996DB" w14:textId="77777777" w:rsidR="00E52902" w:rsidRPr="004B7FA1" w:rsidRDefault="00E52902" w:rsidP="00E52902">
            <w:pPr>
              <w:jc w:val="center"/>
              <w:rPr>
                <w:szCs w:val="21"/>
              </w:rPr>
            </w:pPr>
          </w:p>
        </w:tc>
        <w:tc>
          <w:tcPr>
            <w:tcW w:w="1383" w:type="dxa"/>
            <w:vMerge/>
            <w:vAlign w:val="center"/>
            <w:hideMark/>
          </w:tcPr>
          <w:p w14:paraId="239D129F" w14:textId="77777777" w:rsidR="00E52902" w:rsidRPr="004B7FA1" w:rsidRDefault="00E52902" w:rsidP="00E52902">
            <w:pPr>
              <w:jc w:val="center"/>
              <w:rPr>
                <w:szCs w:val="21"/>
              </w:rPr>
            </w:pPr>
          </w:p>
        </w:tc>
        <w:tc>
          <w:tcPr>
            <w:tcW w:w="6429" w:type="dxa"/>
            <w:noWrap/>
            <w:vAlign w:val="bottom"/>
            <w:hideMark/>
          </w:tcPr>
          <w:p w14:paraId="5BE0270A" w14:textId="61BB80DC" w:rsidR="00E52902" w:rsidRPr="004B7FA1" w:rsidRDefault="00E52902" w:rsidP="004B7FA1">
            <w:pPr>
              <w:spacing w:line="360" w:lineRule="auto"/>
              <w:jc w:val="left"/>
              <w:rPr>
                <w:szCs w:val="21"/>
              </w:rPr>
            </w:pPr>
            <w:r w:rsidRPr="004B7FA1">
              <w:rPr>
                <w:rFonts w:hint="eastAsia"/>
                <w:color w:val="000000"/>
                <w:szCs w:val="21"/>
              </w:rPr>
              <w:t xml:space="preserve">1.1.3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仿真控制系统需支持</w:t>
            </w:r>
            <w:r w:rsidRPr="004B7FA1">
              <w:rPr>
                <w:rFonts w:hint="eastAsia"/>
                <w:color w:val="000000"/>
                <w:szCs w:val="21"/>
              </w:rPr>
              <w:t>MATLAB /Simulink</w:t>
            </w:r>
            <w:r w:rsidRPr="004B7FA1">
              <w:rPr>
                <w:rFonts w:hint="eastAsia"/>
                <w:color w:val="000000"/>
                <w:szCs w:val="21"/>
              </w:rPr>
              <w:t>模型经编译，直接下载运行</w:t>
            </w:r>
            <w:r w:rsidR="004B7FA1" w:rsidRPr="004B7FA1">
              <w:rPr>
                <w:rFonts w:hint="eastAsia"/>
                <w:color w:val="000000"/>
                <w:szCs w:val="21"/>
              </w:rPr>
              <w:t>。</w:t>
            </w:r>
          </w:p>
        </w:tc>
      </w:tr>
      <w:tr w:rsidR="00E52902" w:rsidRPr="004B7FA1" w14:paraId="7928C440" w14:textId="77777777" w:rsidTr="004B7FA1">
        <w:trPr>
          <w:trHeight w:val="567"/>
        </w:trPr>
        <w:tc>
          <w:tcPr>
            <w:tcW w:w="1039" w:type="dxa"/>
            <w:vMerge/>
            <w:vAlign w:val="center"/>
            <w:hideMark/>
          </w:tcPr>
          <w:p w14:paraId="4D097CF3" w14:textId="77777777" w:rsidR="00E52902" w:rsidRPr="004B7FA1" w:rsidRDefault="00E52902" w:rsidP="00E52902">
            <w:pPr>
              <w:jc w:val="center"/>
              <w:rPr>
                <w:szCs w:val="21"/>
              </w:rPr>
            </w:pPr>
          </w:p>
        </w:tc>
        <w:tc>
          <w:tcPr>
            <w:tcW w:w="1383" w:type="dxa"/>
            <w:vMerge/>
            <w:vAlign w:val="center"/>
            <w:hideMark/>
          </w:tcPr>
          <w:p w14:paraId="000B64CD" w14:textId="77777777" w:rsidR="00E52902" w:rsidRPr="004B7FA1" w:rsidRDefault="00E52902" w:rsidP="00E52902">
            <w:pPr>
              <w:jc w:val="center"/>
              <w:rPr>
                <w:szCs w:val="21"/>
              </w:rPr>
            </w:pPr>
          </w:p>
        </w:tc>
        <w:tc>
          <w:tcPr>
            <w:tcW w:w="6429" w:type="dxa"/>
            <w:noWrap/>
            <w:vAlign w:val="bottom"/>
            <w:hideMark/>
          </w:tcPr>
          <w:p w14:paraId="5026BCE0" w14:textId="72DF107A" w:rsidR="00E52902" w:rsidRPr="004B7FA1" w:rsidRDefault="00E52902" w:rsidP="00E52902">
            <w:pPr>
              <w:spacing w:line="360" w:lineRule="auto"/>
              <w:jc w:val="left"/>
              <w:rPr>
                <w:szCs w:val="21"/>
              </w:rPr>
            </w:pPr>
            <w:r w:rsidRPr="004B7FA1">
              <w:rPr>
                <w:rFonts w:hint="eastAsia"/>
                <w:color w:val="000000"/>
                <w:szCs w:val="21"/>
              </w:rPr>
              <w:t xml:space="preserve">1.1.4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仿真控制系统需支持算法运行时，</w:t>
            </w:r>
            <w:r w:rsidR="0004179A" w:rsidRPr="004B7FA1">
              <w:rPr>
                <w:rFonts w:hint="eastAsia"/>
                <w:color w:val="000000"/>
                <w:szCs w:val="21"/>
              </w:rPr>
              <w:t>在线的</w:t>
            </w:r>
            <w:r w:rsidR="0004179A">
              <w:rPr>
                <w:rFonts w:hint="eastAsia"/>
                <w:color w:val="000000"/>
                <w:szCs w:val="21"/>
              </w:rPr>
              <w:t>“</w:t>
            </w:r>
            <w:r w:rsidR="0004179A" w:rsidRPr="004B7FA1">
              <w:rPr>
                <w:rFonts w:hint="eastAsia"/>
                <w:color w:val="000000"/>
                <w:szCs w:val="21"/>
              </w:rPr>
              <w:t>调参和数据波形</w:t>
            </w:r>
            <w:r w:rsidR="0004179A">
              <w:rPr>
                <w:rFonts w:hint="eastAsia"/>
                <w:color w:val="000000"/>
                <w:szCs w:val="21"/>
              </w:rPr>
              <w:t>”</w:t>
            </w:r>
            <w:r w:rsidR="0004179A" w:rsidRPr="004B7FA1">
              <w:rPr>
                <w:rFonts w:hint="eastAsia"/>
                <w:color w:val="000000"/>
                <w:szCs w:val="21"/>
              </w:rPr>
              <w:t>记录。</w:t>
            </w:r>
          </w:p>
        </w:tc>
      </w:tr>
      <w:tr w:rsidR="00E52902" w:rsidRPr="004B7FA1" w14:paraId="4CC93E7D" w14:textId="77777777" w:rsidTr="004B7FA1">
        <w:trPr>
          <w:trHeight w:val="567"/>
        </w:trPr>
        <w:tc>
          <w:tcPr>
            <w:tcW w:w="1039" w:type="dxa"/>
            <w:vMerge/>
            <w:vAlign w:val="center"/>
            <w:hideMark/>
          </w:tcPr>
          <w:p w14:paraId="2BFDC1CA" w14:textId="77777777" w:rsidR="00E52902" w:rsidRPr="004B7FA1" w:rsidRDefault="00E52902" w:rsidP="00E52902">
            <w:pPr>
              <w:jc w:val="center"/>
              <w:rPr>
                <w:szCs w:val="21"/>
              </w:rPr>
            </w:pPr>
          </w:p>
        </w:tc>
        <w:tc>
          <w:tcPr>
            <w:tcW w:w="1383" w:type="dxa"/>
            <w:vMerge/>
            <w:vAlign w:val="center"/>
            <w:hideMark/>
          </w:tcPr>
          <w:p w14:paraId="410023A5" w14:textId="77777777" w:rsidR="00E52902" w:rsidRPr="004B7FA1" w:rsidRDefault="00E52902" w:rsidP="00E52902">
            <w:pPr>
              <w:jc w:val="center"/>
              <w:rPr>
                <w:szCs w:val="21"/>
              </w:rPr>
            </w:pPr>
          </w:p>
        </w:tc>
        <w:tc>
          <w:tcPr>
            <w:tcW w:w="6429" w:type="dxa"/>
            <w:noWrap/>
            <w:vAlign w:val="bottom"/>
            <w:hideMark/>
          </w:tcPr>
          <w:p w14:paraId="3D6452CC" w14:textId="3CDECBAE" w:rsidR="00E52902" w:rsidRPr="004B7FA1" w:rsidRDefault="00E52902" w:rsidP="00E52902">
            <w:pPr>
              <w:spacing w:line="360" w:lineRule="auto"/>
              <w:jc w:val="left"/>
              <w:rPr>
                <w:szCs w:val="21"/>
              </w:rPr>
            </w:pPr>
            <w:r w:rsidRPr="004B7FA1">
              <w:rPr>
                <w:rFonts w:hint="eastAsia"/>
                <w:color w:val="000000"/>
                <w:szCs w:val="21"/>
              </w:rPr>
              <w:t xml:space="preserve">1.1.5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仿真控制系统应提供完备的帮助文档，具体功能需有完整的示例模型</w:t>
            </w:r>
            <w:r w:rsidR="004B7FA1" w:rsidRPr="004B7FA1">
              <w:rPr>
                <w:rFonts w:hint="eastAsia"/>
                <w:color w:val="000000"/>
                <w:szCs w:val="21"/>
              </w:rPr>
              <w:t>。</w:t>
            </w:r>
          </w:p>
        </w:tc>
      </w:tr>
      <w:tr w:rsidR="00E52902" w:rsidRPr="004B7FA1" w14:paraId="38CE0727" w14:textId="77777777" w:rsidTr="004B7FA1">
        <w:trPr>
          <w:trHeight w:val="567"/>
        </w:trPr>
        <w:tc>
          <w:tcPr>
            <w:tcW w:w="1039" w:type="dxa"/>
            <w:vMerge/>
            <w:vAlign w:val="center"/>
            <w:hideMark/>
          </w:tcPr>
          <w:p w14:paraId="5F6F2E34" w14:textId="77777777" w:rsidR="00E52902" w:rsidRPr="004B7FA1" w:rsidRDefault="00E52902" w:rsidP="00E52902">
            <w:pPr>
              <w:jc w:val="center"/>
              <w:rPr>
                <w:szCs w:val="21"/>
              </w:rPr>
            </w:pPr>
          </w:p>
        </w:tc>
        <w:tc>
          <w:tcPr>
            <w:tcW w:w="1383" w:type="dxa"/>
            <w:vMerge/>
            <w:vAlign w:val="center"/>
            <w:hideMark/>
          </w:tcPr>
          <w:p w14:paraId="474C7734" w14:textId="77777777" w:rsidR="00E52902" w:rsidRPr="004B7FA1" w:rsidRDefault="00E52902" w:rsidP="00E52902">
            <w:pPr>
              <w:jc w:val="center"/>
              <w:rPr>
                <w:szCs w:val="21"/>
              </w:rPr>
            </w:pPr>
          </w:p>
        </w:tc>
        <w:tc>
          <w:tcPr>
            <w:tcW w:w="6429" w:type="dxa"/>
            <w:noWrap/>
            <w:vAlign w:val="bottom"/>
            <w:hideMark/>
          </w:tcPr>
          <w:p w14:paraId="5B85D876" w14:textId="72171368" w:rsidR="00E52902" w:rsidRPr="004B7FA1" w:rsidRDefault="00E52902" w:rsidP="00E52902">
            <w:pPr>
              <w:spacing w:line="360" w:lineRule="auto"/>
              <w:jc w:val="left"/>
              <w:rPr>
                <w:szCs w:val="21"/>
              </w:rPr>
            </w:pPr>
            <w:r w:rsidRPr="004B7FA1">
              <w:rPr>
                <w:rFonts w:hint="eastAsia"/>
                <w:color w:val="000000"/>
                <w:szCs w:val="21"/>
              </w:rPr>
              <w:t xml:space="preserve">1.1.6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仿真控制系统需提供至少</w:t>
            </w:r>
            <w:r w:rsidR="00A3052B" w:rsidRPr="00A3052B">
              <w:rPr>
                <w:rFonts w:hint="eastAsia"/>
                <w:color w:val="000000"/>
                <w:szCs w:val="21"/>
              </w:rPr>
              <w:t>前</w:t>
            </w:r>
            <w:r w:rsidR="00A3052B" w:rsidRPr="00A3052B">
              <w:rPr>
                <w:rFonts w:hint="eastAsia"/>
                <w:color w:val="000000"/>
                <w:szCs w:val="21"/>
              </w:rPr>
              <w:t>2</w:t>
            </w:r>
            <w:r w:rsidR="00A3052B" w:rsidRPr="00A3052B">
              <w:rPr>
                <w:rFonts w:hint="eastAsia"/>
                <w:color w:val="000000"/>
                <w:szCs w:val="21"/>
              </w:rPr>
              <w:t>年及当年的</w:t>
            </w:r>
            <w:r w:rsidRPr="004B7FA1">
              <w:rPr>
                <w:rFonts w:hint="eastAsia"/>
                <w:color w:val="000000"/>
                <w:szCs w:val="21"/>
              </w:rPr>
              <w:t>6</w:t>
            </w:r>
            <w:r w:rsidRPr="004B7FA1">
              <w:rPr>
                <w:rFonts w:hint="eastAsia"/>
                <w:color w:val="000000"/>
                <w:szCs w:val="21"/>
              </w:rPr>
              <w:t>个版本</w:t>
            </w:r>
            <w:r w:rsidRPr="004B7FA1">
              <w:rPr>
                <w:rFonts w:hint="eastAsia"/>
                <w:color w:val="000000"/>
                <w:szCs w:val="21"/>
              </w:rPr>
              <w:t>MATLAB</w:t>
            </w:r>
            <w:r w:rsidRPr="004B7FA1">
              <w:rPr>
                <w:rFonts w:hint="eastAsia"/>
                <w:color w:val="000000"/>
                <w:szCs w:val="21"/>
              </w:rPr>
              <w:t>的支持，并提供未来一年内新版本的支持</w:t>
            </w:r>
            <w:r w:rsidR="004B7FA1" w:rsidRPr="004B7FA1">
              <w:rPr>
                <w:rFonts w:hint="eastAsia"/>
                <w:color w:val="000000"/>
                <w:szCs w:val="21"/>
              </w:rPr>
              <w:t>。</w:t>
            </w:r>
          </w:p>
        </w:tc>
      </w:tr>
      <w:tr w:rsidR="00E52902" w:rsidRPr="004B7FA1" w14:paraId="05F40F34" w14:textId="77777777" w:rsidTr="004B7FA1">
        <w:trPr>
          <w:trHeight w:val="567"/>
        </w:trPr>
        <w:tc>
          <w:tcPr>
            <w:tcW w:w="1039" w:type="dxa"/>
            <w:vMerge/>
            <w:vAlign w:val="center"/>
            <w:hideMark/>
          </w:tcPr>
          <w:p w14:paraId="52F5264E" w14:textId="77777777" w:rsidR="00E52902" w:rsidRPr="004B7FA1" w:rsidRDefault="00E52902" w:rsidP="00E52902">
            <w:pPr>
              <w:jc w:val="center"/>
              <w:rPr>
                <w:szCs w:val="21"/>
              </w:rPr>
            </w:pPr>
          </w:p>
        </w:tc>
        <w:tc>
          <w:tcPr>
            <w:tcW w:w="1383" w:type="dxa"/>
            <w:vMerge/>
            <w:vAlign w:val="center"/>
            <w:hideMark/>
          </w:tcPr>
          <w:p w14:paraId="21CB4E96" w14:textId="77777777" w:rsidR="00E52902" w:rsidRPr="004B7FA1" w:rsidRDefault="00E52902" w:rsidP="00E52902">
            <w:pPr>
              <w:jc w:val="center"/>
              <w:rPr>
                <w:szCs w:val="21"/>
              </w:rPr>
            </w:pPr>
          </w:p>
        </w:tc>
        <w:tc>
          <w:tcPr>
            <w:tcW w:w="6429" w:type="dxa"/>
            <w:noWrap/>
            <w:vAlign w:val="bottom"/>
            <w:hideMark/>
          </w:tcPr>
          <w:p w14:paraId="0F929894" w14:textId="128D95E6" w:rsidR="00E52902" w:rsidRPr="004B7FA1" w:rsidRDefault="00E52902" w:rsidP="00E52902">
            <w:pPr>
              <w:spacing w:line="360" w:lineRule="auto"/>
              <w:jc w:val="left"/>
              <w:rPr>
                <w:szCs w:val="21"/>
              </w:rPr>
            </w:pPr>
            <w:r w:rsidRPr="004B7FA1">
              <w:rPr>
                <w:rFonts w:hint="eastAsia"/>
                <w:color w:val="000000"/>
                <w:szCs w:val="21"/>
              </w:rPr>
              <w:t>★</w:t>
            </w:r>
            <w:r w:rsidRPr="004B7FA1">
              <w:rPr>
                <w:rFonts w:hint="eastAsia"/>
                <w:color w:val="000000"/>
                <w:szCs w:val="21"/>
              </w:rPr>
              <w:t xml:space="preserve">1.1.7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仿真控制系统硬件驱动库需嵌入到</w:t>
            </w:r>
            <w:r w:rsidRPr="004B7FA1">
              <w:rPr>
                <w:rFonts w:hint="eastAsia"/>
                <w:color w:val="000000"/>
                <w:szCs w:val="21"/>
              </w:rPr>
              <w:t>MATLAB /Simulink</w:t>
            </w:r>
            <w:r w:rsidRPr="004B7FA1">
              <w:rPr>
                <w:rFonts w:hint="eastAsia"/>
                <w:color w:val="000000"/>
                <w:szCs w:val="21"/>
              </w:rPr>
              <w:t>环境，且不能有加密狗、密钥等方式限制客户安装数量</w:t>
            </w:r>
            <w:r w:rsidR="004B7FA1" w:rsidRPr="004B7FA1">
              <w:rPr>
                <w:rFonts w:hint="eastAsia"/>
                <w:color w:val="000000"/>
                <w:szCs w:val="21"/>
              </w:rPr>
              <w:t>。</w:t>
            </w:r>
          </w:p>
        </w:tc>
      </w:tr>
      <w:tr w:rsidR="00E52902" w:rsidRPr="004B7FA1" w14:paraId="515700BD" w14:textId="77777777" w:rsidTr="004B7FA1">
        <w:trPr>
          <w:trHeight w:val="567"/>
        </w:trPr>
        <w:tc>
          <w:tcPr>
            <w:tcW w:w="1039" w:type="dxa"/>
            <w:vMerge/>
            <w:vAlign w:val="center"/>
            <w:hideMark/>
          </w:tcPr>
          <w:p w14:paraId="7EF80285" w14:textId="77777777" w:rsidR="00E52902" w:rsidRPr="004B7FA1" w:rsidRDefault="00E52902" w:rsidP="00E52902">
            <w:pPr>
              <w:jc w:val="center"/>
              <w:rPr>
                <w:szCs w:val="21"/>
              </w:rPr>
            </w:pPr>
          </w:p>
        </w:tc>
        <w:tc>
          <w:tcPr>
            <w:tcW w:w="1383" w:type="dxa"/>
            <w:vMerge/>
            <w:vAlign w:val="center"/>
            <w:hideMark/>
          </w:tcPr>
          <w:p w14:paraId="0B85B735" w14:textId="77777777" w:rsidR="00E52902" w:rsidRPr="004B7FA1" w:rsidRDefault="00E52902" w:rsidP="00E52902">
            <w:pPr>
              <w:jc w:val="center"/>
              <w:rPr>
                <w:szCs w:val="21"/>
              </w:rPr>
            </w:pPr>
          </w:p>
        </w:tc>
        <w:tc>
          <w:tcPr>
            <w:tcW w:w="6429" w:type="dxa"/>
            <w:noWrap/>
            <w:vAlign w:val="bottom"/>
            <w:hideMark/>
          </w:tcPr>
          <w:p w14:paraId="23D22EB8" w14:textId="5CBC53D2" w:rsidR="00E52902" w:rsidRPr="004B7FA1" w:rsidRDefault="00E52902" w:rsidP="00E52902">
            <w:pPr>
              <w:spacing w:line="360" w:lineRule="auto"/>
              <w:jc w:val="left"/>
              <w:rPr>
                <w:szCs w:val="21"/>
              </w:rPr>
            </w:pPr>
            <w:r w:rsidRPr="004B7FA1">
              <w:rPr>
                <w:rFonts w:hint="eastAsia"/>
                <w:color w:val="000000"/>
                <w:szCs w:val="21"/>
              </w:rPr>
              <w:t xml:space="preserve">1.1.8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仿真控制系统支持自动化的模型分核并行运算，且由环境自行实现，无需人工指定；但需提供人工分核运算的能力</w:t>
            </w:r>
            <w:r w:rsidR="004B7FA1" w:rsidRPr="004B7FA1">
              <w:rPr>
                <w:rFonts w:hint="eastAsia"/>
                <w:color w:val="000000"/>
                <w:szCs w:val="21"/>
              </w:rPr>
              <w:t>。</w:t>
            </w:r>
          </w:p>
        </w:tc>
      </w:tr>
      <w:tr w:rsidR="00E52902" w:rsidRPr="004B7FA1" w14:paraId="722EEE69" w14:textId="77777777" w:rsidTr="004B7FA1">
        <w:trPr>
          <w:trHeight w:val="567"/>
        </w:trPr>
        <w:tc>
          <w:tcPr>
            <w:tcW w:w="1039" w:type="dxa"/>
            <w:vMerge/>
            <w:vAlign w:val="center"/>
            <w:hideMark/>
          </w:tcPr>
          <w:p w14:paraId="11C43FD5" w14:textId="77777777" w:rsidR="00E52902" w:rsidRPr="004B7FA1" w:rsidRDefault="00E52902" w:rsidP="00E52902">
            <w:pPr>
              <w:jc w:val="center"/>
              <w:rPr>
                <w:szCs w:val="21"/>
              </w:rPr>
            </w:pPr>
          </w:p>
        </w:tc>
        <w:tc>
          <w:tcPr>
            <w:tcW w:w="1383" w:type="dxa"/>
            <w:vMerge/>
            <w:vAlign w:val="center"/>
            <w:hideMark/>
          </w:tcPr>
          <w:p w14:paraId="30D19ACF" w14:textId="77777777" w:rsidR="00E52902" w:rsidRPr="004B7FA1" w:rsidRDefault="00E52902" w:rsidP="00E52902">
            <w:pPr>
              <w:jc w:val="center"/>
              <w:rPr>
                <w:szCs w:val="21"/>
              </w:rPr>
            </w:pPr>
          </w:p>
        </w:tc>
        <w:tc>
          <w:tcPr>
            <w:tcW w:w="6429" w:type="dxa"/>
            <w:noWrap/>
            <w:vAlign w:val="bottom"/>
            <w:hideMark/>
          </w:tcPr>
          <w:p w14:paraId="742CB529" w14:textId="3FE89321" w:rsidR="00E52902" w:rsidRPr="004B7FA1" w:rsidRDefault="00E52902" w:rsidP="00E52902">
            <w:pPr>
              <w:spacing w:line="360" w:lineRule="auto"/>
              <w:jc w:val="left"/>
              <w:rPr>
                <w:szCs w:val="21"/>
              </w:rPr>
            </w:pPr>
            <w:r w:rsidRPr="004B7FA1">
              <w:rPr>
                <w:rFonts w:hint="eastAsia"/>
                <w:color w:val="000000"/>
                <w:szCs w:val="21"/>
              </w:rPr>
              <w:t xml:space="preserve">1.1.9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仿真控制系统分核并行运算功能中，模型与</w:t>
            </w:r>
            <w:r w:rsidRPr="004B7FA1">
              <w:rPr>
                <w:rFonts w:hint="eastAsia"/>
                <w:color w:val="000000"/>
                <w:szCs w:val="21"/>
              </w:rPr>
              <w:t>CPU</w:t>
            </w:r>
            <w:r w:rsidRPr="004B7FA1">
              <w:rPr>
                <w:rFonts w:hint="eastAsia"/>
                <w:color w:val="000000"/>
                <w:szCs w:val="21"/>
              </w:rPr>
              <w:t>核心不可绑定关系，需由实时系统自主分配模型基于运行的</w:t>
            </w:r>
            <w:r w:rsidRPr="004B7FA1">
              <w:rPr>
                <w:rFonts w:hint="eastAsia"/>
                <w:color w:val="000000"/>
                <w:szCs w:val="21"/>
              </w:rPr>
              <w:t>CPU</w:t>
            </w:r>
            <w:r w:rsidRPr="004B7FA1">
              <w:rPr>
                <w:rFonts w:hint="eastAsia"/>
                <w:color w:val="000000"/>
                <w:szCs w:val="21"/>
              </w:rPr>
              <w:t>核心</w:t>
            </w:r>
            <w:r w:rsidR="004B7FA1" w:rsidRPr="004B7FA1">
              <w:rPr>
                <w:rFonts w:hint="eastAsia"/>
                <w:color w:val="000000"/>
                <w:szCs w:val="21"/>
              </w:rPr>
              <w:t>。</w:t>
            </w:r>
          </w:p>
        </w:tc>
      </w:tr>
      <w:tr w:rsidR="00E52902" w:rsidRPr="004B7FA1" w14:paraId="336EA45D" w14:textId="77777777" w:rsidTr="004B7FA1">
        <w:trPr>
          <w:trHeight w:val="567"/>
        </w:trPr>
        <w:tc>
          <w:tcPr>
            <w:tcW w:w="1039" w:type="dxa"/>
            <w:vMerge/>
            <w:vAlign w:val="center"/>
            <w:hideMark/>
          </w:tcPr>
          <w:p w14:paraId="0D7D308D" w14:textId="77777777" w:rsidR="00E52902" w:rsidRPr="004B7FA1" w:rsidRDefault="00E52902" w:rsidP="00E52902">
            <w:pPr>
              <w:jc w:val="center"/>
              <w:rPr>
                <w:szCs w:val="21"/>
              </w:rPr>
            </w:pPr>
          </w:p>
        </w:tc>
        <w:tc>
          <w:tcPr>
            <w:tcW w:w="1383" w:type="dxa"/>
            <w:vMerge/>
            <w:vAlign w:val="center"/>
            <w:hideMark/>
          </w:tcPr>
          <w:p w14:paraId="16BC552F" w14:textId="77777777" w:rsidR="00E52902" w:rsidRPr="004B7FA1" w:rsidRDefault="00E52902" w:rsidP="00E52902">
            <w:pPr>
              <w:jc w:val="center"/>
              <w:rPr>
                <w:szCs w:val="21"/>
              </w:rPr>
            </w:pPr>
          </w:p>
        </w:tc>
        <w:tc>
          <w:tcPr>
            <w:tcW w:w="6429" w:type="dxa"/>
            <w:noWrap/>
            <w:vAlign w:val="bottom"/>
            <w:hideMark/>
          </w:tcPr>
          <w:p w14:paraId="521CBC3F" w14:textId="3DAAF43A" w:rsidR="00E52902" w:rsidRPr="004B7FA1" w:rsidRDefault="00E52902" w:rsidP="00E52902">
            <w:pPr>
              <w:spacing w:line="360" w:lineRule="auto"/>
              <w:jc w:val="left"/>
              <w:rPr>
                <w:szCs w:val="21"/>
              </w:rPr>
            </w:pPr>
            <w:r w:rsidRPr="004B7FA1">
              <w:rPr>
                <w:rFonts w:hint="eastAsia"/>
                <w:color w:val="000000"/>
                <w:szCs w:val="21"/>
              </w:rPr>
              <w:t xml:space="preserve">1.1.10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仿真控制系统应提供一套过程控制实验接口软件支持用户进行实验控制</w:t>
            </w:r>
            <w:r w:rsidR="0004179A" w:rsidRPr="004B7FA1">
              <w:rPr>
                <w:rFonts w:hint="eastAsia"/>
                <w:color w:val="000000"/>
                <w:szCs w:val="21"/>
              </w:rPr>
              <w:t>，界面</w:t>
            </w:r>
            <w:r w:rsidR="0004179A">
              <w:rPr>
                <w:rFonts w:hint="eastAsia"/>
                <w:color w:val="000000"/>
                <w:szCs w:val="21"/>
              </w:rPr>
              <w:t>必须包含</w:t>
            </w:r>
            <w:r w:rsidR="0004179A">
              <w:rPr>
                <w:rFonts w:hint="eastAsia"/>
                <w:color w:val="000000"/>
                <w:szCs w:val="21"/>
              </w:rPr>
              <w:t>P</w:t>
            </w:r>
            <w:r w:rsidR="0004179A">
              <w:rPr>
                <w:rFonts w:hint="eastAsia"/>
                <w:color w:val="000000"/>
                <w:szCs w:val="21"/>
              </w:rPr>
              <w:t>、</w:t>
            </w:r>
            <w:r w:rsidR="0004179A">
              <w:rPr>
                <w:rFonts w:hint="eastAsia"/>
                <w:color w:val="000000"/>
                <w:szCs w:val="21"/>
              </w:rPr>
              <w:t>I</w:t>
            </w:r>
            <w:r w:rsidR="0004179A">
              <w:rPr>
                <w:rFonts w:hint="eastAsia"/>
                <w:color w:val="000000"/>
                <w:szCs w:val="21"/>
              </w:rPr>
              <w:t>、</w:t>
            </w:r>
            <w:r w:rsidR="0004179A">
              <w:rPr>
                <w:rFonts w:hint="eastAsia"/>
                <w:color w:val="000000"/>
                <w:szCs w:val="21"/>
              </w:rPr>
              <w:t>D</w:t>
            </w:r>
            <w:r w:rsidR="0004179A">
              <w:rPr>
                <w:rFonts w:hint="eastAsia"/>
                <w:color w:val="000000"/>
                <w:szCs w:val="21"/>
              </w:rPr>
              <w:t>的参数选择与设定，系统控制原理图、传递函数及响应曲线等信息。</w:t>
            </w:r>
          </w:p>
        </w:tc>
      </w:tr>
      <w:tr w:rsidR="00E52902" w:rsidRPr="004B7FA1" w14:paraId="17383E31" w14:textId="77777777" w:rsidTr="004B7FA1">
        <w:trPr>
          <w:trHeight w:val="567"/>
        </w:trPr>
        <w:tc>
          <w:tcPr>
            <w:tcW w:w="1039" w:type="dxa"/>
            <w:vMerge/>
            <w:vAlign w:val="center"/>
          </w:tcPr>
          <w:p w14:paraId="4BAE2695" w14:textId="77777777" w:rsidR="00E52902" w:rsidRPr="004B7FA1" w:rsidRDefault="00E52902" w:rsidP="00E52902">
            <w:pPr>
              <w:jc w:val="center"/>
              <w:rPr>
                <w:szCs w:val="21"/>
              </w:rPr>
            </w:pPr>
          </w:p>
        </w:tc>
        <w:tc>
          <w:tcPr>
            <w:tcW w:w="1383" w:type="dxa"/>
            <w:vMerge/>
            <w:vAlign w:val="center"/>
          </w:tcPr>
          <w:p w14:paraId="730B0A0D" w14:textId="77777777" w:rsidR="00E52902" w:rsidRPr="004B7FA1" w:rsidRDefault="00E52902" w:rsidP="00E52902">
            <w:pPr>
              <w:jc w:val="center"/>
              <w:rPr>
                <w:szCs w:val="21"/>
              </w:rPr>
            </w:pPr>
          </w:p>
        </w:tc>
        <w:tc>
          <w:tcPr>
            <w:tcW w:w="6429" w:type="dxa"/>
            <w:noWrap/>
            <w:vAlign w:val="bottom"/>
          </w:tcPr>
          <w:p w14:paraId="098D9275" w14:textId="58E23BEF" w:rsidR="00E52902" w:rsidRPr="004B7FA1" w:rsidRDefault="00E52902" w:rsidP="004B7FA1">
            <w:pPr>
              <w:spacing w:line="360" w:lineRule="auto"/>
              <w:jc w:val="left"/>
              <w:rPr>
                <w:szCs w:val="21"/>
              </w:rPr>
            </w:pPr>
            <w:r w:rsidRPr="004B7FA1">
              <w:rPr>
                <w:rFonts w:hint="eastAsia"/>
                <w:color w:val="000000"/>
                <w:szCs w:val="21"/>
              </w:rPr>
              <w:t xml:space="preserve">1.1.11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w:t>
            </w:r>
            <w:r w:rsidRPr="004B7FA1">
              <w:rPr>
                <w:rFonts w:hint="eastAsia"/>
                <w:color w:val="000000"/>
                <w:szCs w:val="21"/>
              </w:rPr>
              <w:t>FPGA</w:t>
            </w:r>
            <w:r w:rsidRPr="004B7FA1">
              <w:rPr>
                <w:rFonts w:hint="eastAsia"/>
                <w:color w:val="000000"/>
                <w:szCs w:val="21"/>
              </w:rPr>
              <w:t>配置软件，可以配合</w:t>
            </w:r>
            <w:r w:rsidRPr="004B7FA1">
              <w:rPr>
                <w:rFonts w:hint="eastAsia"/>
                <w:color w:val="000000"/>
                <w:szCs w:val="21"/>
              </w:rPr>
              <w:t>Simulink HDL coder</w:t>
            </w:r>
            <w:r w:rsidRPr="004B7FA1">
              <w:rPr>
                <w:rFonts w:hint="eastAsia"/>
                <w:color w:val="000000"/>
                <w:szCs w:val="21"/>
              </w:rPr>
              <w:t>工具包，定义</w:t>
            </w:r>
            <w:r w:rsidRPr="004B7FA1">
              <w:rPr>
                <w:rFonts w:hint="eastAsia"/>
                <w:color w:val="000000"/>
                <w:szCs w:val="21"/>
              </w:rPr>
              <w:t>FPGA</w:t>
            </w:r>
            <w:r w:rsidRPr="004B7FA1">
              <w:rPr>
                <w:rFonts w:hint="eastAsia"/>
                <w:color w:val="000000"/>
                <w:szCs w:val="21"/>
              </w:rPr>
              <w:t>板卡的接口部分。如定义</w:t>
            </w:r>
            <w:r w:rsidRPr="004B7FA1">
              <w:rPr>
                <w:rFonts w:hint="eastAsia"/>
                <w:color w:val="000000"/>
                <w:szCs w:val="21"/>
              </w:rPr>
              <w:t>FPGA</w:t>
            </w:r>
            <w:r w:rsidRPr="004B7FA1">
              <w:rPr>
                <w:rFonts w:hint="eastAsia"/>
                <w:color w:val="000000"/>
                <w:szCs w:val="21"/>
              </w:rPr>
              <w:t>算法模型与</w:t>
            </w:r>
            <w:r w:rsidRPr="004B7FA1">
              <w:rPr>
                <w:rFonts w:hint="eastAsia"/>
                <w:color w:val="000000"/>
                <w:szCs w:val="21"/>
              </w:rPr>
              <w:t>FPGA</w:t>
            </w:r>
            <w:r w:rsidRPr="004B7FA1">
              <w:rPr>
                <w:rFonts w:hint="eastAsia"/>
                <w:color w:val="000000"/>
                <w:szCs w:val="21"/>
              </w:rPr>
              <w:t>板卡通道之间的映射，以及定义</w:t>
            </w:r>
            <w:r w:rsidRPr="004B7FA1">
              <w:rPr>
                <w:rFonts w:hint="eastAsia"/>
                <w:color w:val="000000"/>
                <w:szCs w:val="21"/>
              </w:rPr>
              <w:t>FPGA</w:t>
            </w:r>
            <w:r w:rsidRPr="004B7FA1">
              <w:rPr>
                <w:rFonts w:hint="eastAsia"/>
                <w:color w:val="000000"/>
                <w:szCs w:val="21"/>
              </w:rPr>
              <w:t>算法模型与</w:t>
            </w:r>
            <w:r w:rsidRPr="004B7FA1">
              <w:rPr>
                <w:rFonts w:hint="eastAsia"/>
                <w:color w:val="000000"/>
                <w:szCs w:val="21"/>
              </w:rPr>
              <w:t>CPU</w:t>
            </w:r>
            <w:r w:rsidRPr="004B7FA1">
              <w:rPr>
                <w:rFonts w:hint="eastAsia"/>
                <w:color w:val="000000"/>
                <w:szCs w:val="21"/>
              </w:rPr>
              <w:t>算法模型之间的寄存器映射。</w:t>
            </w:r>
          </w:p>
        </w:tc>
      </w:tr>
      <w:tr w:rsidR="00E52902" w:rsidRPr="004B7FA1" w14:paraId="4CF5EF3D" w14:textId="77777777" w:rsidTr="004B7FA1">
        <w:trPr>
          <w:trHeight w:val="567"/>
        </w:trPr>
        <w:tc>
          <w:tcPr>
            <w:tcW w:w="1039" w:type="dxa"/>
            <w:vMerge/>
            <w:vAlign w:val="center"/>
          </w:tcPr>
          <w:p w14:paraId="63B68D4E" w14:textId="77777777" w:rsidR="00E52902" w:rsidRPr="004B7FA1" w:rsidRDefault="00E52902" w:rsidP="00E52902">
            <w:pPr>
              <w:jc w:val="center"/>
              <w:rPr>
                <w:szCs w:val="21"/>
              </w:rPr>
            </w:pPr>
          </w:p>
        </w:tc>
        <w:tc>
          <w:tcPr>
            <w:tcW w:w="1383" w:type="dxa"/>
            <w:vMerge/>
            <w:vAlign w:val="center"/>
          </w:tcPr>
          <w:p w14:paraId="6D57C951" w14:textId="77777777" w:rsidR="00E52902" w:rsidRPr="004B7FA1" w:rsidRDefault="00E52902" w:rsidP="00E52902">
            <w:pPr>
              <w:jc w:val="center"/>
              <w:rPr>
                <w:szCs w:val="21"/>
              </w:rPr>
            </w:pPr>
          </w:p>
        </w:tc>
        <w:tc>
          <w:tcPr>
            <w:tcW w:w="6429" w:type="dxa"/>
            <w:noWrap/>
            <w:vAlign w:val="bottom"/>
          </w:tcPr>
          <w:p w14:paraId="5BD31C6A" w14:textId="66D74606" w:rsidR="00E52902" w:rsidRPr="004B7FA1" w:rsidRDefault="00E52902" w:rsidP="00E52902">
            <w:pPr>
              <w:spacing w:line="360" w:lineRule="auto"/>
              <w:jc w:val="left"/>
              <w:rPr>
                <w:szCs w:val="21"/>
              </w:rPr>
            </w:pPr>
            <w:r w:rsidRPr="004B7FA1">
              <w:rPr>
                <w:rFonts w:hint="eastAsia"/>
                <w:color w:val="000000"/>
                <w:szCs w:val="21"/>
              </w:rPr>
              <w:t xml:space="preserve">1.2 </w:t>
            </w:r>
            <w:r w:rsidRPr="004B7FA1">
              <w:rPr>
                <w:rFonts w:hint="eastAsia"/>
                <w:color w:val="000000"/>
                <w:szCs w:val="21"/>
              </w:rPr>
              <w:t>主要硬件技术参数</w:t>
            </w:r>
            <w:r w:rsidR="004B7FA1" w:rsidRPr="004B7FA1">
              <w:rPr>
                <w:rFonts w:hint="eastAsia"/>
                <w:color w:val="000000"/>
                <w:szCs w:val="21"/>
              </w:rPr>
              <w:t>：</w:t>
            </w:r>
          </w:p>
        </w:tc>
      </w:tr>
      <w:tr w:rsidR="00E52902" w:rsidRPr="004B7FA1" w14:paraId="5700344E" w14:textId="77777777" w:rsidTr="004B7FA1">
        <w:trPr>
          <w:trHeight w:val="567"/>
        </w:trPr>
        <w:tc>
          <w:tcPr>
            <w:tcW w:w="1039" w:type="dxa"/>
            <w:vMerge/>
            <w:vAlign w:val="center"/>
          </w:tcPr>
          <w:p w14:paraId="11E7E41C" w14:textId="77777777" w:rsidR="00E52902" w:rsidRPr="004B7FA1" w:rsidRDefault="00E52902" w:rsidP="00E52902">
            <w:pPr>
              <w:jc w:val="center"/>
              <w:rPr>
                <w:szCs w:val="21"/>
              </w:rPr>
            </w:pPr>
          </w:p>
        </w:tc>
        <w:tc>
          <w:tcPr>
            <w:tcW w:w="1383" w:type="dxa"/>
            <w:vMerge/>
            <w:vAlign w:val="center"/>
          </w:tcPr>
          <w:p w14:paraId="0826BDB3" w14:textId="77777777" w:rsidR="00E52902" w:rsidRPr="004B7FA1" w:rsidRDefault="00E52902" w:rsidP="00E52902">
            <w:pPr>
              <w:jc w:val="center"/>
              <w:rPr>
                <w:szCs w:val="21"/>
              </w:rPr>
            </w:pPr>
          </w:p>
        </w:tc>
        <w:tc>
          <w:tcPr>
            <w:tcW w:w="6429" w:type="dxa"/>
            <w:noWrap/>
            <w:vAlign w:val="center"/>
          </w:tcPr>
          <w:p w14:paraId="51481FFE" w14:textId="47B2D31B" w:rsidR="00E52902" w:rsidRPr="004B7FA1" w:rsidRDefault="00E52902" w:rsidP="004B7FA1">
            <w:pPr>
              <w:spacing w:line="360" w:lineRule="auto"/>
              <w:rPr>
                <w:szCs w:val="21"/>
              </w:rPr>
            </w:pPr>
            <w:r w:rsidRPr="004B7FA1">
              <w:rPr>
                <w:rFonts w:hint="eastAsia"/>
                <w:color w:val="000000"/>
                <w:szCs w:val="21"/>
              </w:rPr>
              <w:t>★</w:t>
            </w:r>
            <w:r w:rsidRPr="004B7FA1">
              <w:rPr>
                <w:rFonts w:hint="eastAsia"/>
                <w:color w:val="000000"/>
                <w:szCs w:val="21"/>
              </w:rPr>
              <w:t xml:space="preserve">1.2.1 </w:t>
            </w:r>
            <w:r w:rsidRPr="004B7FA1">
              <w:rPr>
                <w:rFonts w:hint="eastAsia"/>
                <w:color w:val="000000"/>
                <w:szCs w:val="21"/>
              </w:rPr>
              <w:t>需提供一套可编程</w:t>
            </w:r>
            <w:r w:rsidRPr="004B7FA1">
              <w:rPr>
                <w:rFonts w:hint="eastAsia"/>
                <w:color w:val="000000"/>
                <w:szCs w:val="21"/>
              </w:rPr>
              <w:t>FPGA</w:t>
            </w:r>
            <w:r w:rsidRPr="004B7FA1">
              <w:rPr>
                <w:rFonts w:hint="eastAsia"/>
                <w:color w:val="000000"/>
                <w:szCs w:val="21"/>
              </w:rPr>
              <w:t>板卡，以实现系统接口</w:t>
            </w:r>
            <w:r w:rsidR="004B7FA1">
              <w:rPr>
                <w:rFonts w:hint="eastAsia"/>
                <w:color w:val="000000"/>
                <w:szCs w:val="21"/>
              </w:rPr>
              <w:t>。</w:t>
            </w:r>
          </w:p>
        </w:tc>
      </w:tr>
      <w:tr w:rsidR="00E52902" w:rsidRPr="004B7FA1" w14:paraId="201091CD" w14:textId="77777777" w:rsidTr="004B7FA1">
        <w:trPr>
          <w:trHeight w:val="567"/>
        </w:trPr>
        <w:tc>
          <w:tcPr>
            <w:tcW w:w="1039" w:type="dxa"/>
            <w:vMerge/>
            <w:vAlign w:val="center"/>
          </w:tcPr>
          <w:p w14:paraId="3DE376CB" w14:textId="77777777" w:rsidR="00E52902" w:rsidRPr="004B7FA1" w:rsidRDefault="00E52902" w:rsidP="00E52902">
            <w:pPr>
              <w:jc w:val="center"/>
              <w:rPr>
                <w:szCs w:val="21"/>
              </w:rPr>
            </w:pPr>
          </w:p>
        </w:tc>
        <w:tc>
          <w:tcPr>
            <w:tcW w:w="1383" w:type="dxa"/>
            <w:vMerge/>
            <w:vAlign w:val="center"/>
          </w:tcPr>
          <w:p w14:paraId="5A511725" w14:textId="77777777" w:rsidR="00E52902" w:rsidRPr="004B7FA1" w:rsidRDefault="00E52902" w:rsidP="00E52902">
            <w:pPr>
              <w:jc w:val="center"/>
              <w:rPr>
                <w:szCs w:val="21"/>
              </w:rPr>
            </w:pPr>
          </w:p>
        </w:tc>
        <w:tc>
          <w:tcPr>
            <w:tcW w:w="6429" w:type="dxa"/>
            <w:noWrap/>
            <w:vAlign w:val="center"/>
          </w:tcPr>
          <w:p w14:paraId="73F1D8A1" w14:textId="325980BC" w:rsidR="00E52902" w:rsidRPr="004B7FA1" w:rsidRDefault="00E52902" w:rsidP="004B7FA1">
            <w:pPr>
              <w:rPr>
                <w:szCs w:val="21"/>
              </w:rPr>
            </w:pPr>
            <w:r w:rsidRPr="004B7FA1">
              <w:rPr>
                <w:rFonts w:hint="eastAsia"/>
                <w:color w:val="000000"/>
                <w:szCs w:val="21"/>
              </w:rPr>
              <w:t>★</w:t>
            </w:r>
            <w:r w:rsidRPr="004B7FA1">
              <w:rPr>
                <w:rFonts w:hint="eastAsia"/>
                <w:color w:val="000000"/>
                <w:szCs w:val="21"/>
              </w:rPr>
              <w:t xml:space="preserve">1.2.2 </w:t>
            </w:r>
            <w:r w:rsidRPr="004B7FA1">
              <w:rPr>
                <w:rFonts w:hint="eastAsia"/>
                <w:color w:val="000000"/>
                <w:szCs w:val="21"/>
              </w:rPr>
              <w:t>该可编程</w:t>
            </w:r>
            <w:r w:rsidRPr="004B7FA1">
              <w:rPr>
                <w:rFonts w:hint="eastAsia"/>
                <w:color w:val="000000"/>
                <w:szCs w:val="21"/>
              </w:rPr>
              <w:t>FPGA</w:t>
            </w:r>
            <w:r w:rsidRPr="004B7FA1">
              <w:rPr>
                <w:rFonts w:hint="eastAsia"/>
                <w:color w:val="000000"/>
                <w:szCs w:val="21"/>
              </w:rPr>
              <w:t>板卡技术参数要求</w:t>
            </w:r>
            <w:r w:rsidR="004B7FA1">
              <w:rPr>
                <w:rFonts w:hint="eastAsia"/>
                <w:color w:val="000000"/>
                <w:szCs w:val="21"/>
              </w:rPr>
              <w:t>。</w:t>
            </w:r>
          </w:p>
        </w:tc>
      </w:tr>
      <w:tr w:rsidR="00E52902" w:rsidRPr="004B7FA1" w14:paraId="236F1875" w14:textId="77777777" w:rsidTr="004B7FA1">
        <w:trPr>
          <w:trHeight w:val="567"/>
        </w:trPr>
        <w:tc>
          <w:tcPr>
            <w:tcW w:w="1039" w:type="dxa"/>
            <w:vMerge/>
            <w:vAlign w:val="center"/>
          </w:tcPr>
          <w:p w14:paraId="36B61BF2" w14:textId="77777777" w:rsidR="00E52902" w:rsidRPr="004B7FA1" w:rsidRDefault="00E52902" w:rsidP="00E52902">
            <w:pPr>
              <w:jc w:val="center"/>
              <w:rPr>
                <w:szCs w:val="21"/>
              </w:rPr>
            </w:pPr>
          </w:p>
        </w:tc>
        <w:tc>
          <w:tcPr>
            <w:tcW w:w="1383" w:type="dxa"/>
            <w:vMerge/>
            <w:vAlign w:val="center"/>
          </w:tcPr>
          <w:p w14:paraId="035AEEC8" w14:textId="77777777" w:rsidR="00E52902" w:rsidRPr="004B7FA1" w:rsidRDefault="00E52902" w:rsidP="00E52902">
            <w:pPr>
              <w:jc w:val="center"/>
              <w:rPr>
                <w:szCs w:val="21"/>
              </w:rPr>
            </w:pPr>
          </w:p>
        </w:tc>
        <w:tc>
          <w:tcPr>
            <w:tcW w:w="6429" w:type="dxa"/>
            <w:noWrap/>
            <w:vAlign w:val="bottom"/>
          </w:tcPr>
          <w:p w14:paraId="5287164B" w14:textId="26275054" w:rsidR="00E52902" w:rsidRPr="004B7FA1" w:rsidRDefault="00E52902" w:rsidP="0004179A">
            <w:pPr>
              <w:spacing w:line="360" w:lineRule="auto"/>
              <w:jc w:val="left"/>
              <w:rPr>
                <w:szCs w:val="21"/>
              </w:rPr>
            </w:pPr>
            <w:r w:rsidRPr="004B7FA1">
              <w:rPr>
                <w:rFonts w:hint="eastAsia"/>
                <w:color w:val="000000"/>
                <w:szCs w:val="21"/>
              </w:rPr>
              <w:t>1.2.3 ADC</w:t>
            </w:r>
            <w:r w:rsidRPr="004B7FA1">
              <w:rPr>
                <w:rFonts w:hint="eastAsia"/>
                <w:color w:val="000000"/>
                <w:szCs w:val="21"/>
              </w:rPr>
              <w:t>模拟输入：不少于</w:t>
            </w:r>
            <w:r w:rsidRPr="004B7FA1">
              <w:rPr>
                <w:rFonts w:hint="eastAsia"/>
                <w:color w:val="000000"/>
                <w:szCs w:val="21"/>
              </w:rPr>
              <w:t>30</w:t>
            </w:r>
            <w:r w:rsidRPr="004B7FA1">
              <w:rPr>
                <w:rFonts w:hint="eastAsia"/>
                <w:color w:val="000000"/>
                <w:szCs w:val="21"/>
              </w:rPr>
              <w:t>路</w:t>
            </w:r>
            <w:r w:rsidR="00C62E30">
              <w:rPr>
                <w:rFonts w:hint="eastAsia"/>
                <w:color w:val="000000"/>
                <w:szCs w:val="21"/>
              </w:rPr>
              <w:t>单端或</w:t>
            </w:r>
            <w:r w:rsidR="00C62E30">
              <w:rPr>
                <w:rFonts w:hint="eastAsia"/>
                <w:color w:val="000000"/>
                <w:szCs w:val="21"/>
              </w:rPr>
              <w:t>1</w:t>
            </w:r>
            <w:r w:rsidR="00C62E30">
              <w:rPr>
                <w:color w:val="000000"/>
                <w:szCs w:val="21"/>
              </w:rPr>
              <w:t>5</w:t>
            </w:r>
            <w:r w:rsidR="00C62E30">
              <w:rPr>
                <w:color w:val="000000"/>
                <w:szCs w:val="21"/>
              </w:rPr>
              <w:t>路差分</w:t>
            </w:r>
            <w:r w:rsidRPr="004B7FA1">
              <w:rPr>
                <w:rFonts w:hint="eastAsia"/>
                <w:color w:val="000000"/>
                <w:szCs w:val="21"/>
              </w:rPr>
              <w:t>，</w:t>
            </w:r>
            <w:r w:rsidR="0004179A">
              <w:rPr>
                <w:rFonts w:hint="eastAsia"/>
                <w:color w:val="000000"/>
                <w:szCs w:val="21"/>
              </w:rPr>
              <w:t>不小于</w:t>
            </w:r>
            <w:r w:rsidR="0004179A" w:rsidRPr="004B7FA1">
              <w:rPr>
                <w:rFonts w:hint="eastAsia"/>
                <w:color w:val="000000"/>
                <w:szCs w:val="21"/>
              </w:rPr>
              <w:t>16bit</w:t>
            </w:r>
            <w:r w:rsidR="0004179A" w:rsidRPr="004B7FA1">
              <w:rPr>
                <w:rFonts w:hint="eastAsia"/>
                <w:color w:val="000000"/>
                <w:szCs w:val="21"/>
              </w:rPr>
              <w:t>分辨率</w:t>
            </w:r>
            <w:r w:rsidR="0004179A">
              <w:rPr>
                <w:rFonts w:hint="eastAsia"/>
                <w:color w:val="000000"/>
                <w:szCs w:val="21"/>
              </w:rPr>
              <w:t>，</w:t>
            </w:r>
            <w:r w:rsidR="0004179A" w:rsidRPr="004B7FA1">
              <w:rPr>
                <w:rFonts w:hint="eastAsia"/>
                <w:color w:val="000000"/>
                <w:szCs w:val="21"/>
              </w:rPr>
              <w:t>输入电压范围</w:t>
            </w:r>
            <w:r w:rsidR="0004179A">
              <w:rPr>
                <w:rFonts w:hint="eastAsia"/>
                <w:color w:val="000000"/>
                <w:szCs w:val="21"/>
              </w:rPr>
              <w:t>至少包含</w:t>
            </w:r>
            <w:r w:rsidR="0004179A" w:rsidRPr="004B7FA1">
              <w:rPr>
                <w:rFonts w:hint="eastAsia"/>
                <w:color w:val="000000"/>
                <w:szCs w:val="21"/>
              </w:rPr>
              <w:t>：±</w:t>
            </w:r>
            <w:r w:rsidR="0004179A" w:rsidRPr="004B7FA1">
              <w:rPr>
                <w:rFonts w:hint="eastAsia"/>
                <w:color w:val="000000"/>
                <w:szCs w:val="21"/>
              </w:rPr>
              <w:t xml:space="preserve">24.576V, </w:t>
            </w:r>
            <w:r w:rsidR="0004179A" w:rsidRPr="004B7FA1">
              <w:rPr>
                <w:rFonts w:hint="eastAsia"/>
                <w:color w:val="000000"/>
                <w:szCs w:val="21"/>
              </w:rPr>
              <w:t>±</w:t>
            </w:r>
            <w:r w:rsidR="0004179A" w:rsidRPr="004B7FA1">
              <w:rPr>
                <w:rFonts w:hint="eastAsia"/>
                <w:color w:val="000000"/>
                <w:szCs w:val="21"/>
              </w:rPr>
              <w:t xml:space="preserve">20.48V, </w:t>
            </w:r>
            <w:r w:rsidR="0004179A" w:rsidRPr="004B7FA1">
              <w:rPr>
                <w:rFonts w:hint="eastAsia"/>
                <w:color w:val="000000"/>
                <w:szCs w:val="21"/>
              </w:rPr>
              <w:t>±</w:t>
            </w:r>
            <w:r w:rsidR="0004179A" w:rsidRPr="004B7FA1">
              <w:rPr>
                <w:rFonts w:hint="eastAsia"/>
                <w:color w:val="000000"/>
                <w:szCs w:val="21"/>
              </w:rPr>
              <w:t xml:space="preserve">10.24V, </w:t>
            </w:r>
            <w:r w:rsidR="0004179A" w:rsidRPr="004B7FA1">
              <w:rPr>
                <w:rFonts w:hint="eastAsia"/>
                <w:color w:val="000000"/>
                <w:szCs w:val="21"/>
              </w:rPr>
              <w:t>±</w:t>
            </w:r>
            <w:r w:rsidR="0004179A" w:rsidRPr="004B7FA1">
              <w:rPr>
                <w:rFonts w:hint="eastAsia"/>
                <w:color w:val="000000"/>
                <w:szCs w:val="21"/>
              </w:rPr>
              <w:t xml:space="preserve">5.12V, </w:t>
            </w:r>
            <w:r w:rsidR="0004179A" w:rsidRPr="004B7FA1">
              <w:rPr>
                <w:rFonts w:hint="eastAsia"/>
                <w:color w:val="000000"/>
                <w:szCs w:val="21"/>
              </w:rPr>
              <w:t>±</w:t>
            </w:r>
            <w:r w:rsidR="0004179A" w:rsidRPr="004B7FA1">
              <w:rPr>
                <w:rFonts w:hint="eastAsia"/>
                <w:color w:val="000000"/>
                <w:szCs w:val="21"/>
              </w:rPr>
              <w:t xml:space="preserve">2.56V, </w:t>
            </w:r>
            <w:r w:rsidR="0004179A" w:rsidRPr="004B7FA1">
              <w:rPr>
                <w:rFonts w:hint="eastAsia"/>
                <w:color w:val="000000"/>
                <w:szCs w:val="21"/>
              </w:rPr>
              <w:t>±</w:t>
            </w:r>
            <w:r w:rsidR="0004179A" w:rsidRPr="004B7FA1">
              <w:rPr>
                <w:rFonts w:hint="eastAsia"/>
                <w:color w:val="000000"/>
                <w:szCs w:val="21"/>
              </w:rPr>
              <w:t xml:space="preserve">1.28V and </w:t>
            </w:r>
            <w:r w:rsidR="0004179A" w:rsidRPr="004B7FA1">
              <w:rPr>
                <w:rFonts w:hint="eastAsia"/>
                <w:color w:val="000000"/>
                <w:szCs w:val="21"/>
              </w:rPr>
              <w:t>±</w:t>
            </w:r>
            <w:r w:rsidR="0004179A" w:rsidRPr="004B7FA1">
              <w:rPr>
                <w:rFonts w:hint="eastAsia"/>
                <w:color w:val="000000"/>
                <w:szCs w:val="21"/>
              </w:rPr>
              <w:t>0.64V</w:t>
            </w:r>
            <w:r w:rsidR="0004179A">
              <w:rPr>
                <w:rFonts w:hint="eastAsia"/>
                <w:color w:val="000000"/>
                <w:szCs w:val="21"/>
              </w:rPr>
              <w:t>。</w:t>
            </w:r>
          </w:p>
        </w:tc>
      </w:tr>
      <w:tr w:rsidR="00E52902" w:rsidRPr="004B7FA1" w14:paraId="278BFB02" w14:textId="77777777" w:rsidTr="004B7FA1">
        <w:trPr>
          <w:trHeight w:val="567"/>
        </w:trPr>
        <w:tc>
          <w:tcPr>
            <w:tcW w:w="1039" w:type="dxa"/>
            <w:vMerge/>
            <w:vAlign w:val="center"/>
          </w:tcPr>
          <w:p w14:paraId="780A18D7" w14:textId="77777777" w:rsidR="00E52902" w:rsidRPr="004B7FA1" w:rsidRDefault="00E52902" w:rsidP="00E52902">
            <w:pPr>
              <w:jc w:val="center"/>
              <w:rPr>
                <w:szCs w:val="21"/>
              </w:rPr>
            </w:pPr>
          </w:p>
        </w:tc>
        <w:tc>
          <w:tcPr>
            <w:tcW w:w="1383" w:type="dxa"/>
            <w:vMerge/>
            <w:vAlign w:val="center"/>
          </w:tcPr>
          <w:p w14:paraId="3667F63A" w14:textId="77777777" w:rsidR="00E52902" w:rsidRPr="004B7FA1" w:rsidRDefault="00E52902" w:rsidP="00E52902">
            <w:pPr>
              <w:jc w:val="center"/>
              <w:rPr>
                <w:szCs w:val="21"/>
              </w:rPr>
            </w:pPr>
          </w:p>
        </w:tc>
        <w:tc>
          <w:tcPr>
            <w:tcW w:w="6429" w:type="dxa"/>
            <w:noWrap/>
            <w:vAlign w:val="bottom"/>
          </w:tcPr>
          <w:p w14:paraId="4D5DEE4E" w14:textId="4D883313" w:rsidR="00E52902" w:rsidRPr="004B7FA1" w:rsidRDefault="00E52902" w:rsidP="00CC7154">
            <w:pPr>
              <w:spacing w:line="360" w:lineRule="auto"/>
              <w:jc w:val="left"/>
              <w:rPr>
                <w:szCs w:val="21"/>
              </w:rPr>
            </w:pPr>
            <w:r w:rsidRPr="004B7FA1">
              <w:rPr>
                <w:rFonts w:hint="eastAsia"/>
                <w:color w:val="000000"/>
                <w:szCs w:val="21"/>
              </w:rPr>
              <w:t>1.2.4 DAC</w:t>
            </w:r>
            <w:r w:rsidRPr="004B7FA1">
              <w:rPr>
                <w:rFonts w:hint="eastAsia"/>
                <w:color w:val="000000"/>
                <w:szCs w:val="21"/>
              </w:rPr>
              <w:t>模拟输出：</w:t>
            </w:r>
            <w:r w:rsidRPr="004B7FA1">
              <w:rPr>
                <w:rFonts w:hint="eastAsia"/>
                <w:color w:val="000000"/>
                <w:szCs w:val="21"/>
              </w:rPr>
              <w:t xml:space="preserve"> </w:t>
            </w:r>
            <w:r w:rsidRPr="004B7FA1">
              <w:rPr>
                <w:rFonts w:hint="eastAsia"/>
                <w:color w:val="000000"/>
                <w:szCs w:val="21"/>
              </w:rPr>
              <w:t>不少于</w:t>
            </w:r>
            <w:r w:rsidRPr="004B7FA1">
              <w:rPr>
                <w:rFonts w:hint="eastAsia"/>
                <w:color w:val="000000"/>
                <w:szCs w:val="21"/>
              </w:rPr>
              <w:t>8</w:t>
            </w:r>
            <w:r w:rsidRPr="004B7FA1">
              <w:rPr>
                <w:rFonts w:hint="eastAsia"/>
                <w:color w:val="000000"/>
                <w:szCs w:val="21"/>
              </w:rPr>
              <w:t>路单端，</w:t>
            </w:r>
            <w:r w:rsidR="00CC7154">
              <w:rPr>
                <w:rFonts w:hint="eastAsia"/>
                <w:color w:val="000000"/>
                <w:szCs w:val="21"/>
              </w:rPr>
              <w:t>不小于</w:t>
            </w:r>
            <w:r w:rsidR="00CC7154" w:rsidRPr="004B7FA1">
              <w:rPr>
                <w:rFonts w:hint="eastAsia"/>
                <w:color w:val="000000"/>
                <w:szCs w:val="21"/>
              </w:rPr>
              <w:t>16bit</w:t>
            </w:r>
            <w:r w:rsidR="00CC7154" w:rsidRPr="004B7FA1">
              <w:rPr>
                <w:rFonts w:hint="eastAsia"/>
                <w:color w:val="000000"/>
                <w:szCs w:val="21"/>
              </w:rPr>
              <w:t>分辨率</w:t>
            </w:r>
            <w:r w:rsidR="00CC7154">
              <w:rPr>
                <w:rFonts w:hint="eastAsia"/>
                <w:color w:val="000000"/>
                <w:szCs w:val="21"/>
              </w:rPr>
              <w:t>，</w:t>
            </w:r>
            <w:r w:rsidR="00CC7154" w:rsidRPr="004B7FA1">
              <w:rPr>
                <w:rFonts w:hint="eastAsia"/>
                <w:color w:val="000000"/>
                <w:szCs w:val="21"/>
              </w:rPr>
              <w:t>输出电压范围</w:t>
            </w:r>
            <w:r w:rsidR="00CC7154">
              <w:rPr>
                <w:rFonts w:hint="eastAsia"/>
                <w:color w:val="000000"/>
                <w:szCs w:val="21"/>
              </w:rPr>
              <w:t>不小于</w:t>
            </w:r>
            <w:r w:rsidR="00CC7154" w:rsidRPr="004B7FA1">
              <w:rPr>
                <w:rFonts w:hint="eastAsia"/>
                <w:color w:val="000000"/>
                <w:szCs w:val="21"/>
              </w:rPr>
              <w:t>：±</w:t>
            </w:r>
            <w:r w:rsidR="00CC7154" w:rsidRPr="004B7FA1">
              <w:rPr>
                <w:rFonts w:hint="eastAsia"/>
                <w:color w:val="000000"/>
                <w:szCs w:val="21"/>
              </w:rPr>
              <w:t>10V</w:t>
            </w:r>
            <w:r w:rsidR="00CC7154">
              <w:rPr>
                <w:rFonts w:hint="eastAsia"/>
                <w:color w:val="000000"/>
                <w:szCs w:val="21"/>
              </w:rPr>
              <w:t>。</w:t>
            </w:r>
          </w:p>
        </w:tc>
      </w:tr>
      <w:tr w:rsidR="00E52902" w:rsidRPr="004B7FA1" w14:paraId="487881FA" w14:textId="77777777" w:rsidTr="004B7FA1">
        <w:trPr>
          <w:trHeight w:val="567"/>
        </w:trPr>
        <w:tc>
          <w:tcPr>
            <w:tcW w:w="1039" w:type="dxa"/>
            <w:vMerge/>
            <w:vAlign w:val="center"/>
          </w:tcPr>
          <w:p w14:paraId="402938F1" w14:textId="77777777" w:rsidR="00E52902" w:rsidRPr="004B7FA1" w:rsidRDefault="00E52902" w:rsidP="00E52902">
            <w:pPr>
              <w:jc w:val="center"/>
              <w:rPr>
                <w:szCs w:val="21"/>
              </w:rPr>
            </w:pPr>
          </w:p>
        </w:tc>
        <w:tc>
          <w:tcPr>
            <w:tcW w:w="1383" w:type="dxa"/>
            <w:vMerge/>
            <w:vAlign w:val="center"/>
          </w:tcPr>
          <w:p w14:paraId="087A5EC1" w14:textId="77777777" w:rsidR="00E52902" w:rsidRPr="004B7FA1" w:rsidRDefault="00E52902" w:rsidP="00E52902">
            <w:pPr>
              <w:jc w:val="center"/>
              <w:rPr>
                <w:szCs w:val="21"/>
              </w:rPr>
            </w:pPr>
          </w:p>
        </w:tc>
        <w:tc>
          <w:tcPr>
            <w:tcW w:w="6429" w:type="dxa"/>
            <w:noWrap/>
            <w:vAlign w:val="bottom"/>
          </w:tcPr>
          <w:p w14:paraId="5991C67D" w14:textId="59442239" w:rsidR="00E52902" w:rsidRPr="004B7FA1" w:rsidRDefault="00E52902" w:rsidP="004B7FA1">
            <w:pPr>
              <w:spacing w:line="360" w:lineRule="auto"/>
              <w:jc w:val="left"/>
              <w:rPr>
                <w:szCs w:val="21"/>
              </w:rPr>
            </w:pPr>
            <w:r w:rsidRPr="004B7FA1">
              <w:rPr>
                <w:rFonts w:hint="eastAsia"/>
                <w:color w:val="000000"/>
                <w:szCs w:val="21"/>
              </w:rPr>
              <w:t xml:space="preserve">1.2.5 </w:t>
            </w:r>
            <w:r w:rsidRPr="004B7FA1">
              <w:rPr>
                <w:rFonts w:hint="eastAsia"/>
                <w:color w:val="000000"/>
                <w:szCs w:val="21"/>
              </w:rPr>
              <w:t>数字</w:t>
            </w:r>
            <w:r w:rsidRPr="004B7FA1">
              <w:rPr>
                <w:rFonts w:hint="eastAsia"/>
                <w:color w:val="000000"/>
                <w:szCs w:val="21"/>
              </w:rPr>
              <w:t>IO</w:t>
            </w:r>
            <w:r w:rsidRPr="004B7FA1">
              <w:rPr>
                <w:rFonts w:hint="eastAsia"/>
                <w:color w:val="000000"/>
                <w:szCs w:val="21"/>
              </w:rPr>
              <w:t>通道：不少于</w:t>
            </w:r>
            <w:r w:rsidRPr="004B7FA1">
              <w:rPr>
                <w:rFonts w:hint="eastAsia"/>
                <w:color w:val="000000"/>
                <w:szCs w:val="21"/>
              </w:rPr>
              <w:t>100</w:t>
            </w:r>
            <w:r w:rsidRPr="004B7FA1">
              <w:rPr>
                <w:rFonts w:hint="eastAsia"/>
                <w:color w:val="000000"/>
                <w:szCs w:val="21"/>
              </w:rPr>
              <w:t>路，每个通道的方向都软件可配置</w:t>
            </w:r>
            <w:r w:rsidR="004B7FA1">
              <w:rPr>
                <w:rFonts w:hint="eastAsia"/>
                <w:color w:val="000000"/>
                <w:szCs w:val="21"/>
              </w:rPr>
              <w:t>。</w:t>
            </w:r>
          </w:p>
        </w:tc>
      </w:tr>
      <w:tr w:rsidR="00CC7154" w:rsidRPr="004B7FA1" w14:paraId="5ED7E8AC" w14:textId="77777777" w:rsidTr="004B7FA1">
        <w:trPr>
          <w:trHeight w:val="567"/>
        </w:trPr>
        <w:tc>
          <w:tcPr>
            <w:tcW w:w="1039" w:type="dxa"/>
            <w:vMerge/>
            <w:vAlign w:val="center"/>
          </w:tcPr>
          <w:p w14:paraId="521F221F" w14:textId="77777777" w:rsidR="00CC7154" w:rsidRPr="004B7FA1" w:rsidRDefault="00CC7154" w:rsidP="00CC7154">
            <w:pPr>
              <w:jc w:val="center"/>
              <w:rPr>
                <w:szCs w:val="21"/>
              </w:rPr>
            </w:pPr>
          </w:p>
        </w:tc>
        <w:tc>
          <w:tcPr>
            <w:tcW w:w="1383" w:type="dxa"/>
            <w:vMerge/>
            <w:vAlign w:val="center"/>
          </w:tcPr>
          <w:p w14:paraId="0F6CD1FC" w14:textId="77777777" w:rsidR="00CC7154" w:rsidRPr="004B7FA1" w:rsidRDefault="00CC7154" w:rsidP="00CC7154">
            <w:pPr>
              <w:jc w:val="center"/>
              <w:rPr>
                <w:szCs w:val="21"/>
              </w:rPr>
            </w:pPr>
          </w:p>
        </w:tc>
        <w:tc>
          <w:tcPr>
            <w:tcW w:w="6429" w:type="dxa"/>
            <w:noWrap/>
            <w:vAlign w:val="bottom"/>
          </w:tcPr>
          <w:p w14:paraId="5CC07867" w14:textId="010045ED" w:rsidR="00CC7154" w:rsidRPr="004B7FA1" w:rsidRDefault="00CC7154" w:rsidP="00CC7154">
            <w:pPr>
              <w:spacing w:line="360" w:lineRule="auto"/>
              <w:jc w:val="left"/>
              <w:rPr>
                <w:szCs w:val="21"/>
              </w:rPr>
            </w:pPr>
            <w:r w:rsidRPr="004B7FA1">
              <w:rPr>
                <w:rFonts w:hint="eastAsia"/>
                <w:color w:val="000000"/>
                <w:szCs w:val="21"/>
              </w:rPr>
              <w:t>★</w:t>
            </w:r>
            <w:r w:rsidRPr="004B7FA1">
              <w:rPr>
                <w:rFonts w:hint="eastAsia"/>
                <w:color w:val="000000"/>
                <w:szCs w:val="21"/>
              </w:rPr>
              <w:t xml:space="preserve">1.2.6 </w:t>
            </w:r>
            <w:r>
              <w:rPr>
                <w:color w:val="000000"/>
                <w:szCs w:val="21"/>
              </w:rPr>
              <w:t xml:space="preserve"> </w:t>
            </w:r>
            <w:r>
              <w:rPr>
                <w:rFonts w:hint="eastAsia"/>
                <w:color w:val="000000"/>
                <w:szCs w:val="21"/>
              </w:rPr>
              <w:t>不少于</w:t>
            </w:r>
            <w:r w:rsidRPr="004B7FA1">
              <w:rPr>
                <w:rFonts w:hint="eastAsia"/>
                <w:color w:val="000000"/>
                <w:szCs w:val="21"/>
              </w:rPr>
              <w:t>2</w:t>
            </w:r>
            <w:r w:rsidRPr="004B7FA1">
              <w:rPr>
                <w:rFonts w:hint="eastAsia"/>
                <w:color w:val="000000"/>
                <w:szCs w:val="21"/>
              </w:rPr>
              <w:t>路</w:t>
            </w:r>
            <w:r w:rsidRPr="004B7FA1">
              <w:rPr>
                <w:rFonts w:hint="eastAsia"/>
                <w:color w:val="000000"/>
                <w:szCs w:val="21"/>
              </w:rPr>
              <w:t>CAN</w:t>
            </w:r>
            <w:r w:rsidRPr="004B7FA1">
              <w:rPr>
                <w:rFonts w:hint="eastAsia"/>
                <w:color w:val="000000"/>
                <w:szCs w:val="21"/>
              </w:rPr>
              <w:t>端口</w:t>
            </w:r>
            <w:r>
              <w:rPr>
                <w:rFonts w:hint="eastAsia"/>
                <w:color w:val="000000"/>
                <w:szCs w:val="21"/>
              </w:rPr>
              <w:t>，不少于</w:t>
            </w:r>
            <w:r w:rsidRPr="004B7FA1">
              <w:rPr>
                <w:rFonts w:hint="eastAsia"/>
                <w:color w:val="000000"/>
                <w:szCs w:val="21"/>
              </w:rPr>
              <w:t>2</w:t>
            </w:r>
            <w:r w:rsidRPr="004B7FA1">
              <w:rPr>
                <w:rFonts w:hint="eastAsia"/>
                <w:color w:val="000000"/>
                <w:szCs w:val="21"/>
              </w:rPr>
              <w:t>路</w:t>
            </w:r>
            <w:r w:rsidRPr="004B7FA1">
              <w:rPr>
                <w:rFonts w:hint="eastAsia"/>
                <w:color w:val="000000"/>
                <w:szCs w:val="21"/>
              </w:rPr>
              <w:t>LIN</w:t>
            </w:r>
            <w:r w:rsidRPr="004B7FA1">
              <w:rPr>
                <w:rFonts w:hint="eastAsia"/>
                <w:color w:val="000000"/>
                <w:szCs w:val="21"/>
              </w:rPr>
              <w:t>端口</w:t>
            </w:r>
            <w:r>
              <w:rPr>
                <w:rFonts w:hint="eastAsia"/>
                <w:color w:val="000000"/>
                <w:szCs w:val="21"/>
              </w:rPr>
              <w:t>。</w:t>
            </w:r>
          </w:p>
        </w:tc>
      </w:tr>
      <w:tr w:rsidR="00CC7154" w:rsidRPr="004B7FA1" w14:paraId="73A80D1C" w14:textId="77777777" w:rsidTr="004B7FA1">
        <w:trPr>
          <w:trHeight w:val="567"/>
        </w:trPr>
        <w:tc>
          <w:tcPr>
            <w:tcW w:w="1039" w:type="dxa"/>
            <w:vMerge/>
            <w:vAlign w:val="center"/>
          </w:tcPr>
          <w:p w14:paraId="1C0605D9" w14:textId="77777777" w:rsidR="00CC7154" w:rsidRPr="004B7FA1" w:rsidRDefault="00CC7154" w:rsidP="00CC7154">
            <w:pPr>
              <w:jc w:val="center"/>
              <w:rPr>
                <w:szCs w:val="21"/>
              </w:rPr>
            </w:pPr>
          </w:p>
        </w:tc>
        <w:tc>
          <w:tcPr>
            <w:tcW w:w="1383" w:type="dxa"/>
            <w:vMerge/>
            <w:vAlign w:val="center"/>
          </w:tcPr>
          <w:p w14:paraId="2E1B16DF" w14:textId="77777777" w:rsidR="00CC7154" w:rsidRPr="004B7FA1" w:rsidRDefault="00CC7154" w:rsidP="00CC7154">
            <w:pPr>
              <w:jc w:val="center"/>
              <w:rPr>
                <w:szCs w:val="21"/>
              </w:rPr>
            </w:pPr>
          </w:p>
        </w:tc>
        <w:tc>
          <w:tcPr>
            <w:tcW w:w="6429" w:type="dxa"/>
            <w:noWrap/>
            <w:vAlign w:val="bottom"/>
          </w:tcPr>
          <w:p w14:paraId="604935F6" w14:textId="192935E6" w:rsidR="00CC7154" w:rsidRPr="004B7FA1" w:rsidRDefault="00CC7154" w:rsidP="00CC7154">
            <w:pPr>
              <w:spacing w:line="360" w:lineRule="auto"/>
              <w:jc w:val="left"/>
              <w:rPr>
                <w:szCs w:val="21"/>
              </w:rPr>
            </w:pPr>
            <w:r w:rsidRPr="004B7FA1">
              <w:rPr>
                <w:rFonts w:hint="eastAsia"/>
                <w:color w:val="000000"/>
                <w:szCs w:val="21"/>
              </w:rPr>
              <w:t>★</w:t>
            </w:r>
            <w:r w:rsidRPr="004B7FA1">
              <w:rPr>
                <w:rFonts w:hint="eastAsia"/>
                <w:color w:val="000000"/>
                <w:szCs w:val="21"/>
              </w:rPr>
              <w:t xml:space="preserve">1.2.7 </w:t>
            </w:r>
            <w:r>
              <w:rPr>
                <w:color w:val="000000"/>
                <w:szCs w:val="21"/>
              </w:rPr>
              <w:t xml:space="preserve"> </w:t>
            </w:r>
            <w:r w:rsidRPr="004B7FA1">
              <w:rPr>
                <w:rFonts w:hint="eastAsia"/>
                <w:color w:val="000000"/>
                <w:szCs w:val="21"/>
              </w:rPr>
              <w:t>不少于</w:t>
            </w:r>
            <w:r w:rsidRPr="004B7FA1">
              <w:rPr>
                <w:rFonts w:hint="eastAsia"/>
                <w:color w:val="000000"/>
                <w:szCs w:val="21"/>
              </w:rPr>
              <w:t>8</w:t>
            </w:r>
            <w:r w:rsidRPr="004B7FA1">
              <w:rPr>
                <w:rFonts w:hint="eastAsia"/>
                <w:color w:val="000000"/>
                <w:szCs w:val="21"/>
              </w:rPr>
              <w:t>路</w:t>
            </w:r>
            <w:r w:rsidRPr="004B7FA1">
              <w:rPr>
                <w:rFonts w:hint="eastAsia"/>
                <w:color w:val="000000"/>
                <w:szCs w:val="21"/>
              </w:rPr>
              <w:t>RS232/422/485</w:t>
            </w:r>
            <w:r w:rsidRPr="004B7FA1">
              <w:rPr>
                <w:rFonts w:hint="eastAsia"/>
                <w:color w:val="000000"/>
                <w:szCs w:val="21"/>
              </w:rPr>
              <w:t>通讯模块，波特率支持</w:t>
            </w:r>
            <w:r>
              <w:rPr>
                <w:rFonts w:hint="eastAsia"/>
                <w:color w:val="000000"/>
                <w:szCs w:val="21"/>
              </w:rPr>
              <w:t>至少</w:t>
            </w:r>
            <w:r w:rsidRPr="004B7FA1">
              <w:rPr>
                <w:rFonts w:hint="eastAsia"/>
                <w:color w:val="000000"/>
                <w:szCs w:val="21"/>
              </w:rPr>
              <w:t>920kb/s</w:t>
            </w:r>
            <w:r w:rsidRPr="004B7FA1">
              <w:rPr>
                <w:rFonts w:hint="eastAsia"/>
                <w:color w:val="000000"/>
                <w:szCs w:val="21"/>
              </w:rPr>
              <w:t>（</w:t>
            </w:r>
            <w:r w:rsidRPr="004B7FA1">
              <w:rPr>
                <w:rFonts w:hint="eastAsia"/>
                <w:color w:val="000000"/>
                <w:szCs w:val="21"/>
              </w:rPr>
              <w:t>RS232</w:t>
            </w:r>
            <w:r w:rsidRPr="004B7FA1">
              <w:rPr>
                <w:rFonts w:hint="eastAsia"/>
                <w:color w:val="000000"/>
                <w:szCs w:val="21"/>
              </w:rPr>
              <w:t>）和</w:t>
            </w:r>
            <w:r w:rsidRPr="004B7FA1">
              <w:rPr>
                <w:rFonts w:hint="eastAsia"/>
                <w:color w:val="000000"/>
                <w:szCs w:val="21"/>
              </w:rPr>
              <w:t>5.5296 Mb/s(RS422/485)</w:t>
            </w:r>
            <w:r>
              <w:rPr>
                <w:rFonts w:hint="eastAsia"/>
                <w:color w:val="000000"/>
                <w:szCs w:val="21"/>
              </w:rPr>
              <w:t>。</w:t>
            </w:r>
          </w:p>
        </w:tc>
      </w:tr>
      <w:tr w:rsidR="00E52902" w:rsidRPr="004B7FA1" w14:paraId="620466CE" w14:textId="77777777" w:rsidTr="004B7FA1">
        <w:trPr>
          <w:trHeight w:val="567"/>
        </w:trPr>
        <w:tc>
          <w:tcPr>
            <w:tcW w:w="1039" w:type="dxa"/>
            <w:vMerge/>
            <w:vAlign w:val="center"/>
          </w:tcPr>
          <w:p w14:paraId="110BD6D9" w14:textId="77777777" w:rsidR="00E52902" w:rsidRPr="004B7FA1" w:rsidRDefault="00E52902" w:rsidP="00E52902">
            <w:pPr>
              <w:jc w:val="center"/>
              <w:rPr>
                <w:szCs w:val="21"/>
              </w:rPr>
            </w:pPr>
          </w:p>
        </w:tc>
        <w:tc>
          <w:tcPr>
            <w:tcW w:w="1383" w:type="dxa"/>
            <w:vMerge/>
            <w:vAlign w:val="center"/>
          </w:tcPr>
          <w:p w14:paraId="0E3DF70F" w14:textId="77777777" w:rsidR="00E52902" w:rsidRPr="004B7FA1" w:rsidRDefault="00E52902" w:rsidP="00E52902">
            <w:pPr>
              <w:jc w:val="center"/>
              <w:rPr>
                <w:szCs w:val="21"/>
              </w:rPr>
            </w:pPr>
          </w:p>
        </w:tc>
        <w:tc>
          <w:tcPr>
            <w:tcW w:w="6429" w:type="dxa"/>
            <w:noWrap/>
            <w:vAlign w:val="bottom"/>
          </w:tcPr>
          <w:p w14:paraId="7A3BC513" w14:textId="3220DBC5" w:rsidR="00E52902" w:rsidRPr="004B7FA1" w:rsidRDefault="00E52902" w:rsidP="007F37D5">
            <w:pPr>
              <w:spacing w:line="360" w:lineRule="auto"/>
              <w:jc w:val="left"/>
              <w:rPr>
                <w:szCs w:val="21"/>
              </w:rPr>
            </w:pPr>
            <w:r w:rsidRPr="004B7FA1">
              <w:rPr>
                <w:rFonts w:hint="eastAsia"/>
                <w:color w:val="000000"/>
                <w:szCs w:val="21"/>
              </w:rPr>
              <w:t>★</w:t>
            </w:r>
            <w:r w:rsidRPr="004B7FA1">
              <w:rPr>
                <w:rFonts w:hint="eastAsia"/>
                <w:color w:val="000000"/>
                <w:szCs w:val="21"/>
              </w:rPr>
              <w:t>1.2.8 CPU</w:t>
            </w:r>
            <w:r w:rsidR="007F37D5">
              <w:rPr>
                <w:rFonts w:hint="eastAsia"/>
                <w:color w:val="000000"/>
                <w:szCs w:val="21"/>
              </w:rPr>
              <w:t>：配置</w:t>
            </w:r>
            <w:r w:rsidRPr="004B7FA1">
              <w:rPr>
                <w:rFonts w:hint="eastAsia"/>
                <w:color w:val="000000"/>
                <w:szCs w:val="21"/>
              </w:rPr>
              <w:t>不低于</w:t>
            </w:r>
            <w:r w:rsidRPr="004B7FA1">
              <w:rPr>
                <w:rFonts w:hint="eastAsia"/>
                <w:color w:val="000000"/>
                <w:szCs w:val="21"/>
              </w:rPr>
              <w:t>Intel Core i7 4.2 GHz 4 cores</w:t>
            </w:r>
            <w:r w:rsidR="004B7FA1">
              <w:rPr>
                <w:rFonts w:hint="eastAsia"/>
                <w:color w:val="000000"/>
                <w:szCs w:val="21"/>
              </w:rPr>
              <w:t>。</w:t>
            </w:r>
          </w:p>
        </w:tc>
      </w:tr>
      <w:tr w:rsidR="00E52902" w:rsidRPr="004B7FA1" w14:paraId="252717B6" w14:textId="77777777" w:rsidTr="004B7FA1">
        <w:trPr>
          <w:trHeight w:val="567"/>
        </w:trPr>
        <w:tc>
          <w:tcPr>
            <w:tcW w:w="1039" w:type="dxa"/>
            <w:vMerge/>
            <w:vAlign w:val="center"/>
          </w:tcPr>
          <w:p w14:paraId="5DE8E53F" w14:textId="77777777" w:rsidR="00E52902" w:rsidRPr="004B7FA1" w:rsidRDefault="00E52902" w:rsidP="00E52902">
            <w:pPr>
              <w:jc w:val="center"/>
              <w:rPr>
                <w:szCs w:val="21"/>
              </w:rPr>
            </w:pPr>
          </w:p>
        </w:tc>
        <w:tc>
          <w:tcPr>
            <w:tcW w:w="1383" w:type="dxa"/>
            <w:vMerge/>
            <w:vAlign w:val="center"/>
          </w:tcPr>
          <w:p w14:paraId="4AAF77C1" w14:textId="77777777" w:rsidR="00E52902" w:rsidRPr="004B7FA1" w:rsidRDefault="00E52902" w:rsidP="00E52902">
            <w:pPr>
              <w:jc w:val="center"/>
              <w:rPr>
                <w:szCs w:val="21"/>
              </w:rPr>
            </w:pPr>
          </w:p>
        </w:tc>
        <w:tc>
          <w:tcPr>
            <w:tcW w:w="6429" w:type="dxa"/>
            <w:noWrap/>
            <w:vAlign w:val="center"/>
          </w:tcPr>
          <w:p w14:paraId="48920719" w14:textId="57644B2B" w:rsidR="00E52902" w:rsidRPr="004B7FA1" w:rsidRDefault="00E52902" w:rsidP="004B7FA1">
            <w:pPr>
              <w:rPr>
                <w:szCs w:val="21"/>
              </w:rPr>
            </w:pPr>
            <w:r w:rsidRPr="004B7FA1">
              <w:rPr>
                <w:rFonts w:hint="eastAsia"/>
                <w:color w:val="000000"/>
                <w:szCs w:val="21"/>
              </w:rPr>
              <w:t>1.2.9 MATLAB</w:t>
            </w:r>
            <w:r w:rsidRPr="004B7FA1">
              <w:rPr>
                <w:rFonts w:hint="eastAsia"/>
                <w:color w:val="000000"/>
                <w:szCs w:val="21"/>
              </w:rPr>
              <w:t>版本支持</w:t>
            </w:r>
            <w:r w:rsidRPr="004B7FA1">
              <w:rPr>
                <w:rFonts w:hint="eastAsia"/>
                <w:color w:val="000000"/>
                <w:szCs w:val="21"/>
              </w:rPr>
              <w:t xml:space="preserve"> R2017a</w:t>
            </w:r>
            <w:r w:rsidRPr="004B7FA1">
              <w:rPr>
                <w:rFonts w:hint="eastAsia"/>
                <w:color w:val="000000"/>
                <w:szCs w:val="21"/>
              </w:rPr>
              <w:t>及以后版本</w:t>
            </w:r>
            <w:r w:rsidR="004B7FA1">
              <w:rPr>
                <w:rFonts w:hint="eastAsia"/>
                <w:color w:val="000000"/>
                <w:szCs w:val="21"/>
              </w:rPr>
              <w:t>。</w:t>
            </w:r>
          </w:p>
        </w:tc>
      </w:tr>
      <w:tr w:rsidR="00CC7154" w:rsidRPr="004B7FA1" w14:paraId="7140D94C" w14:textId="77777777" w:rsidTr="004B7FA1">
        <w:trPr>
          <w:trHeight w:val="567"/>
        </w:trPr>
        <w:tc>
          <w:tcPr>
            <w:tcW w:w="1039" w:type="dxa"/>
            <w:vMerge/>
            <w:vAlign w:val="center"/>
          </w:tcPr>
          <w:p w14:paraId="0FD3753A" w14:textId="77777777" w:rsidR="00CC7154" w:rsidRPr="004B7FA1" w:rsidRDefault="00CC7154" w:rsidP="00CC7154">
            <w:pPr>
              <w:jc w:val="center"/>
              <w:rPr>
                <w:szCs w:val="21"/>
              </w:rPr>
            </w:pPr>
          </w:p>
        </w:tc>
        <w:tc>
          <w:tcPr>
            <w:tcW w:w="1383" w:type="dxa"/>
            <w:vMerge/>
            <w:vAlign w:val="center"/>
          </w:tcPr>
          <w:p w14:paraId="3E44ECBD" w14:textId="77777777" w:rsidR="00CC7154" w:rsidRPr="004B7FA1" w:rsidRDefault="00CC7154" w:rsidP="00CC7154">
            <w:pPr>
              <w:jc w:val="center"/>
              <w:rPr>
                <w:szCs w:val="21"/>
              </w:rPr>
            </w:pPr>
          </w:p>
        </w:tc>
        <w:tc>
          <w:tcPr>
            <w:tcW w:w="6429" w:type="dxa"/>
            <w:noWrap/>
            <w:vAlign w:val="center"/>
          </w:tcPr>
          <w:p w14:paraId="753AF11D" w14:textId="05CBDCED" w:rsidR="00CC7154" w:rsidRPr="004B7FA1" w:rsidRDefault="00CC7154" w:rsidP="00F31FCD">
            <w:pPr>
              <w:rPr>
                <w:szCs w:val="21"/>
              </w:rPr>
            </w:pPr>
            <w:r w:rsidRPr="004B7FA1">
              <w:rPr>
                <w:rFonts w:hint="eastAsia"/>
                <w:color w:val="000000"/>
                <w:szCs w:val="21"/>
              </w:rPr>
              <w:t xml:space="preserve">1.2.10 </w:t>
            </w:r>
            <w:r w:rsidRPr="004B7FA1">
              <w:rPr>
                <w:rFonts w:hint="eastAsia"/>
                <w:color w:val="000000"/>
                <w:szCs w:val="21"/>
              </w:rPr>
              <w:t>内存</w:t>
            </w:r>
            <w:r>
              <w:rPr>
                <w:rFonts w:hint="eastAsia"/>
                <w:color w:val="000000"/>
                <w:szCs w:val="21"/>
              </w:rPr>
              <w:t>不小于</w:t>
            </w:r>
            <w:r w:rsidRPr="004B7FA1">
              <w:rPr>
                <w:rFonts w:hint="eastAsia"/>
                <w:color w:val="000000"/>
                <w:szCs w:val="21"/>
              </w:rPr>
              <w:t>32GB</w:t>
            </w:r>
            <w:r w:rsidR="00F31FCD">
              <w:rPr>
                <w:rFonts w:hint="eastAsia"/>
                <w:color w:val="000000"/>
                <w:szCs w:val="21"/>
              </w:rPr>
              <w:t>不低于</w:t>
            </w:r>
            <w:r w:rsidRPr="004B7FA1">
              <w:rPr>
                <w:rFonts w:hint="eastAsia"/>
                <w:color w:val="000000"/>
                <w:szCs w:val="21"/>
              </w:rPr>
              <w:t>DDR3 RAM</w:t>
            </w:r>
            <w:r>
              <w:rPr>
                <w:rFonts w:hint="eastAsia"/>
                <w:color w:val="000000"/>
                <w:szCs w:val="21"/>
              </w:rPr>
              <w:t>。</w:t>
            </w:r>
          </w:p>
        </w:tc>
      </w:tr>
      <w:tr w:rsidR="00CC7154" w:rsidRPr="004B7FA1" w14:paraId="2625FBD7" w14:textId="77777777" w:rsidTr="004B7FA1">
        <w:trPr>
          <w:trHeight w:val="567"/>
        </w:trPr>
        <w:tc>
          <w:tcPr>
            <w:tcW w:w="1039" w:type="dxa"/>
            <w:vMerge/>
            <w:vAlign w:val="center"/>
          </w:tcPr>
          <w:p w14:paraId="5FDD2AE0" w14:textId="77777777" w:rsidR="00CC7154" w:rsidRPr="004B7FA1" w:rsidRDefault="00CC7154" w:rsidP="00CC7154">
            <w:pPr>
              <w:jc w:val="center"/>
              <w:rPr>
                <w:szCs w:val="21"/>
              </w:rPr>
            </w:pPr>
          </w:p>
        </w:tc>
        <w:tc>
          <w:tcPr>
            <w:tcW w:w="1383" w:type="dxa"/>
            <w:vMerge/>
            <w:vAlign w:val="center"/>
          </w:tcPr>
          <w:p w14:paraId="42C2AD5D" w14:textId="77777777" w:rsidR="00CC7154" w:rsidRPr="004B7FA1" w:rsidRDefault="00CC7154" w:rsidP="00CC7154">
            <w:pPr>
              <w:jc w:val="center"/>
              <w:rPr>
                <w:szCs w:val="21"/>
              </w:rPr>
            </w:pPr>
          </w:p>
        </w:tc>
        <w:tc>
          <w:tcPr>
            <w:tcW w:w="6429" w:type="dxa"/>
            <w:noWrap/>
            <w:vAlign w:val="center"/>
          </w:tcPr>
          <w:p w14:paraId="4181A865" w14:textId="56D07EE6" w:rsidR="00CC7154" w:rsidRPr="004B7FA1" w:rsidRDefault="00CC7154" w:rsidP="00CC7154">
            <w:pPr>
              <w:spacing w:line="360" w:lineRule="auto"/>
              <w:rPr>
                <w:szCs w:val="21"/>
              </w:rPr>
            </w:pPr>
            <w:r w:rsidRPr="004B7FA1">
              <w:rPr>
                <w:rFonts w:hint="eastAsia"/>
                <w:color w:val="000000"/>
                <w:szCs w:val="21"/>
              </w:rPr>
              <w:t xml:space="preserve">1.2.11 </w:t>
            </w:r>
            <w:r w:rsidRPr="004B7FA1">
              <w:rPr>
                <w:rFonts w:hint="eastAsia"/>
                <w:color w:val="000000"/>
                <w:szCs w:val="21"/>
              </w:rPr>
              <w:t>存储空间</w:t>
            </w:r>
            <w:r>
              <w:rPr>
                <w:rFonts w:hint="eastAsia"/>
                <w:color w:val="000000"/>
                <w:szCs w:val="21"/>
              </w:rPr>
              <w:t>不小于</w:t>
            </w:r>
            <w:r w:rsidRPr="004B7FA1">
              <w:rPr>
                <w:rFonts w:hint="eastAsia"/>
                <w:color w:val="000000"/>
                <w:szCs w:val="21"/>
              </w:rPr>
              <w:t>120GB SSD</w:t>
            </w:r>
            <w:r>
              <w:rPr>
                <w:rFonts w:hint="eastAsia"/>
                <w:color w:val="000000"/>
                <w:szCs w:val="21"/>
              </w:rPr>
              <w:t>。</w:t>
            </w:r>
          </w:p>
        </w:tc>
      </w:tr>
      <w:tr w:rsidR="00CC7154" w:rsidRPr="004B7FA1" w14:paraId="254F22ED" w14:textId="77777777" w:rsidTr="004B7FA1">
        <w:trPr>
          <w:trHeight w:val="567"/>
        </w:trPr>
        <w:tc>
          <w:tcPr>
            <w:tcW w:w="1039" w:type="dxa"/>
            <w:vMerge/>
            <w:vAlign w:val="center"/>
          </w:tcPr>
          <w:p w14:paraId="1A3B3615" w14:textId="77777777" w:rsidR="00CC7154" w:rsidRPr="004B7FA1" w:rsidRDefault="00CC7154" w:rsidP="00CC7154">
            <w:pPr>
              <w:jc w:val="center"/>
              <w:rPr>
                <w:szCs w:val="21"/>
              </w:rPr>
            </w:pPr>
          </w:p>
        </w:tc>
        <w:tc>
          <w:tcPr>
            <w:tcW w:w="1383" w:type="dxa"/>
            <w:vMerge/>
            <w:vAlign w:val="center"/>
          </w:tcPr>
          <w:p w14:paraId="6C968856" w14:textId="77777777" w:rsidR="00CC7154" w:rsidRPr="004B7FA1" w:rsidRDefault="00CC7154" w:rsidP="00CC7154">
            <w:pPr>
              <w:jc w:val="center"/>
              <w:rPr>
                <w:szCs w:val="21"/>
              </w:rPr>
            </w:pPr>
          </w:p>
        </w:tc>
        <w:tc>
          <w:tcPr>
            <w:tcW w:w="6429" w:type="dxa"/>
            <w:noWrap/>
            <w:vAlign w:val="center"/>
          </w:tcPr>
          <w:p w14:paraId="65F93ABC" w14:textId="1B8F5DE8" w:rsidR="00CC7154" w:rsidRPr="004B7FA1" w:rsidRDefault="00CC7154" w:rsidP="00CC7154">
            <w:pPr>
              <w:spacing w:line="360" w:lineRule="auto"/>
              <w:rPr>
                <w:szCs w:val="21"/>
              </w:rPr>
            </w:pPr>
            <w:r w:rsidRPr="004B7FA1">
              <w:rPr>
                <w:rFonts w:hint="eastAsia"/>
                <w:color w:val="000000"/>
                <w:szCs w:val="21"/>
              </w:rPr>
              <w:t xml:space="preserve">1.2.12 </w:t>
            </w:r>
            <w:r w:rsidRPr="004B7FA1">
              <w:rPr>
                <w:rFonts w:hint="eastAsia"/>
                <w:color w:val="000000"/>
                <w:szCs w:val="21"/>
              </w:rPr>
              <w:t>视频接口不少于</w:t>
            </w:r>
            <w:r w:rsidRPr="004B7FA1">
              <w:rPr>
                <w:rFonts w:hint="eastAsia"/>
                <w:color w:val="000000"/>
                <w:szCs w:val="21"/>
              </w:rPr>
              <w:t xml:space="preserve">1 x DVI-D </w:t>
            </w:r>
            <w:r w:rsidRPr="004B7FA1">
              <w:rPr>
                <w:rFonts w:hint="eastAsia"/>
                <w:color w:val="000000"/>
                <w:szCs w:val="21"/>
              </w:rPr>
              <w:t>和</w:t>
            </w:r>
            <w:r w:rsidRPr="004B7FA1">
              <w:rPr>
                <w:rFonts w:hint="eastAsia"/>
                <w:color w:val="000000"/>
                <w:szCs w:val="21"/>
              </w:rPr>
              <w:t>1 x VGA</w:t>
            </w:r>
            <w:r>
              <w:rPr>
                <w:rFonts w:hint="eastAsia"/>
                <w:color w:val="000000"/>
                <w:szCs w:val="21"/>
              </w:rPr>
              <w:t>。</w:t>
            </w:r>
            <w:r w:rsidRPr="004B7FA1">
              <w:rPr>
                <w:rFonts w:hint="eastAsia"/>
                <w:color w:val="000000"/>
                <w:szCs w:val="21"/>
              </w:rPr>
              <w:t>支持分辨率</w:t>
            </w:r>
            <w:r>
              <w:rPr>
                <w:rFonts w:hint="eastAsia"/>
                <w:color w:val="000000"/>
                <w:szCs w:val="21"/>
              </w:rPr>
              <w:t>至少</w:t>
            </w:r>
            <w:r w:rsidRPr="004B7FA1">
              <w:rPr>
                <w:rFonts w:hint="eastAsia"/>
                <w:color w:val="000000"/>
                <w:szCs w:val="21"/>
              </w:rPr>
              <w:t>: 1280x1024</w:t>
            </w:r>
            <w:r>
              <w:rPr>
                <w:rFonts w:hint="eastAsia"/>
                <w:color w:val="000000"/>
                <w:szCs w:val="21"/>
              </w:rPr>
              <w:t>。</w:t>
            </w:r>
          </w:p>
        </w:tc>
      </w:tr>
      <w:tr w:rsidR="00CC7154" w:rsidRPr="004B7FA1" w14:paraId="76DB4FB4" w14:textId="77777777" w:rsidTr="004B7FA1">
        <w:trPr>
          <w:trHeight w:val="567"/>
        </w:trPr>
        <w:tc>
          <w:tcPr>
            <w:tcW w:w="1039" w:type="dxa"/>
            <w:vMerge/>
            <w:noWrap/>
            <w:vAlign w:val="center"/>
            <w:hideMark/>
          </w:tcPr>
          <w:p w14:paraId="36A457B5" w14:textId="4684857B" w:rsidR="00CC7154" w:rsidRPr="004B7FA1" w:rsidRDefault="00CC7154" w:rsidP="00CC7154">
            <w:pPr>
              <w:jc w:val="center"/>
              <w:rPr>
                <w:szCs w:val="21"/>
              </w:rPr>
            </w:pPr>
          </w:p>
        </w:tc>
        <w:tc>
          <w:tcPr>
            <w:tcW w:w="1383" w:type="dxa"/>
            <w:vMerge/>
            <w:noWrap/>
            <w:vAlign w:val="center"/>
            <w:hideMark/>
          </w:tcPr>
          <w:p w14:paraId="59C57F03" w14:textId="65019EB1" w:rsidR="00CC7154" w:rsidRPr="004B7FA1" w:rsidRDefault="00CC7154" w:rsidP="00CC7154">
            <w:pPr>
              <w:jc w:val="center"/>
              <w:rPr>
                <w:szCs w:val="21"/>
              </w:rPr>
            </w:pPr>
          </w:p>
        </w:tc>
        <w:tc>
          <w:tcPr>
            <w:tcW w:w="6429" w:type="dxa"/>
            <w:noWrap/>
            <w:vAlign w:val="bottom"/>
            <w:hideMark/>
          </w:tcPr>
          <w:p w14:paraId="08A68224" w14:textId="6816E3F2" w:rsidR="00CC7154" w:rsidRPr="004B7FA1" w:rsidRDefault="00CC7154" w:rsidP="00CC7154">
            <w:pPr>
              <w:spacing w:line="360" w:lineRule="auto"/>
              <w:jc w:val="left"/>
              <w:rPr>
                <w:szCs w:val="21"/>
              </w:rPr>
            </w:pPr>
            <w:r w:rsidRPr="004B7FA1">
              <w:rPr>
                <w:rFonts w:hint="eastAsia"/>
                <w:color w:val="000000"/>
                <w:szCs w:val="21"/>
              </w:rPr>
              <w:t>1.2.13 USB</w:t>
            </w:r>
            <w:r w:rsidRPr="004B7FA1">
              <w:rPr>
                <w:rFonts w:hint="eastAsia"/>
                <w:color w:val="000000"/>
                <w:szCs w:val="21"/>
              </w:rPr>
              <w:t>接口（摄像头或键盘）</w:t>
            </w:r>
            <w:r>
              <w:rPr>
                <w:rFonts w:hint="eastAsia"/>
                <w:color w:val="000000"/>
                <w:szCs w:val="21"/>
              </w:rPr>
              <w:t>不少于</w:t>
            </w:r>
            <w:r w:rsidRPr="004B7FA1">
              <w:rPr>
                <w:rFonts w:hint="eastAsia"/>
                <w:color w:val="000000"/>
                <w:szCs w:val="21"/>
              </w:rPr>
              <w:t xml:space="preserve"> 4 x USB 3.0 </w:t>
            </w:r>
            <w:r w:rsidRPr="004B7FA1">
              <w:rPr>
                <w:rFonts w:hint="eastAsia"/>
                <w:color w:val="000000"/>
                <w:szCs w:val="21"/>
              </w:rPr>
              <w:t>和</w:t>
            </w:r>
            <w:r w:rsidRPr="004B7FA1">
              <w:rPr>
                <w:rFonts w:hint="eastAsia"/>
                <w:color w:val="000000"/>
                <w:szCs w:val="21"/>
              </w:rPr>
              <w:t xml:space="preserve">2 x USB 2.0 </w:t>
            </w:r>
            <w:r w:rsidRPr="004B7FA1">
              <w:rPr>
                <w:rFonts w:hint="eastAsia"/>
                <w:color w:val="000000"/>
                <w:szCs w:val="21"/>
              </w:rPr>
              <w:t>前面板</w:t>
            </w:r>
            <w:r>
              <w:rPr>
                <w:rFonts w:hint="eastAsia"/>
                <w:color w:val="000000"/>
                <w:szCs w:val="21"/>
              </w:rPr>
              <w:t>。</w:t>
            </w:r>
          </w:p>
        </w:tc>
      </w:tr>
      <w:tr w:rsidR="00CC7154" w:rsidRPr="004B7FA1" w14:paraId="5479DE9B" w14:textId="77777777" w:rsidTr="004B7FA1">
        <w:trPr>
          <w:trHeight w:val="567"/>
        </w:trPr>
        <w:tc>
          <w:tcPr>
            <w:tcW w:w="1039" w:type="dxa"/>
            <w:vMerge/>
            <w:vAlign w:val="center"/>
            <w:hideMark/>
          </w:tcPr>
          <w:p w14:paraId="568DA82C" w14:textId="77777777" w:rsidR="00CC7154" w:rsidRPr="004B7FA1" w:rsidRDefault="00CC7154" w:rsidP="00CC7154">
            <w:pPr>
              <w:rPr>
                <w:szCs w:val="21"/>
              </w:rPr>
            </w:pPr>
          </w:p>
        </w:tc>
        <w:tc>
          <w:tcPr>
            <w:tcW w:w="1383" w:type="dxa"/>
            <w:vMerge/>
            <w:vAlign w:val="center"/>
            <w:hideMark/>
          </w:tcPr>
          <w:p w14:paraId="13797C86" w14:textId="77777777" w:rsidR="00CC7154" w:rsidRPr="004B7FA1" w:rsidRDefault="00CC7154" w:rsidP="00CC7154">
            <w:pPr>
              <w:rPr>
                <w:szCs w:val="21"/>
              </w:rPr>
            </w:pPr>
          </w:p>
        </w:tc>
        <w:tc>
          <w:tcPr>
            <w:tcW w:w="6429" w:type="dxa"/>
            <w:noWrap/>
            <w:vAlign w:val="bottom"/>
            <w:hideMark/>
          </w:tcPr>
          <w:p w14:paraId="36AAE0AB" w14:textId="444011E1" w:rsidR="00CC7154" w:rsidRPr="004B7FA1" w:rsidRDefault="00CC7154" w:rsidP="00CC7154">
            <w:pPr>
              <w:spacing w:line="360" w:lineRule="auto"/>
              <w:jc w:val="left"/>
              <w:rPr>
                <w:szCs w:val="21"/>
              </w:rPr>
            </w:pPr>
            <w:r w:rsidRPr="004B7FA1">
              <w:rPr>
                <w:rFonts w:hint="eastAsia"/>
                <w:color w:val="000000"/>
                <w:szCs w:val="21"/>
              </w:rPr>
              <w:t xml:space="preserve">1.2.14 </w:t>
            </w:r>
            <w:r w:rsidRPr="004B7FA1">
              <w:rPr>
                <w:rFonts w:hint="eastAsia"/>
                <w:color w:val="000000"/>
                <w:szCs w:val="21"/>
              </w:rPr>
              <w:t>上位机接口：</w:t>
            </w:r>
            <w:r w:rsidRPr="004B7FA1">
              <w:rPr>
                <w:rFonts w:hint="eastAsia"/>
                <w:color w:val="000000"/>
                <w:szCs w:val="21"/>
              </w:rPr>
              <w:t>Ethernet</w:t>
            </w:r>
            <w:r w:rsidRPr="004B7FA1">
              <w:rPr>
                <w:rFonts w:hint="eastAsia"/>
                <w:color w:val="000000"/>
                <w:szCs w:val="21"/>
              </w:rPr>
              <w:t>接口，</w:t>
            </w:r>
            <w:r>
              <w:rPr>
                <w:rFonts w:hint="eastAsia"/>
                <w:color w:val="000000"/>
                <w:szCs w:val="21"/>
              </w:rPr>
              <w:t>不少于</w:t>
            </w:r>
            <w:r w:rsidRPr="004B7FA1">
              <w:rPr>
                <w:rFonts w:hint="eastAsia"/>
                <w:color w:val="000000"/>
                <w:szCs w:val="21"/>
              </w:rPr>
              <w:t>1</w:t>
            </w:r>
            <w:r w:rsidRPr="004B7FA1">
              <w:rPr>
                <w:rFonts w:hint="eastAsia"/>
                <w:color w:val="000000"/>
                <w:szCs w:val="21"/>
              </w:rPr>
              <w:t>路</w:t>
            </w:r>
            <w:r w:rsidRPr="004B7FA1">
              <w:rPr>
                <w:rFonts w:hint="eastAsia"/>
                <w:color w:val="000000"/>
                <w:szCs w:val="21"/>
              </w:rPr>
              <w:t xml:space="preserve"> </w:t>
            </w:r>
            <w:r w:rsidRPr="004B7FA1">
              <w:rPr>
                <w:rFonts w:hint="eastAsia"/>
                <w:color w:val="000000"/>
                <w:szCs w:val="21"/>
              </w:rPr>
              <w:t>（</w:t>
            </w:r>
            <w:r w:rsidRPr="004B7FA1">
              <w:rPr>
                <w:rFonts w:hint="eastAsia"/>
                <w:color w:val="000000"/>
                <w:szCs w:val="21"/>
              </w:rPr>
              <w:t>Intel I210</w:t>
            </w:r>
            <w:r w:rsidRPr="004B7FA1">
              <w:rPr>
                <w:rFonts w:hint="eastAsia"/>
                <w:color w:val="000000"/>
                <w:szCs w:val="21"/>
              </w:rPr>
              <w:t>）</w:t>
            </w:r>
            <w:r>
              <w:rPr>
                <w:rFonts w:hint="eastAsia"/>
                <w:color w:val="000000"/>
                <w:szCs w:val="21"/>
              </w:rPr>
              <w:t>。</w:t>
            </w:r>
          </w:p>
        </w:tc>
      </w:tr>
      <w:tr w:rsidR="00CC7154" w:rsidRPr="004B7FA1" w14:paraId="0335636A" w14:textId="77777777" w:rsidTr="004B7FA1">
        <w:trPr>
          <w:trHeight w:val="567"/>
        </w:trPr>
        <w:tc>
          <w:tcPr>
            <w:tcW w:w="1039" w:type="dxa"/>
            <w:vMerge/>
            <w:vAlign w:val="center"/>
            <w:hideMark/>
          </w:tcPr>
          <w:p w14:paraId="625DBC05" w14:textId="77777777" w:rsidR="00CC7154" w:rsidRPr="004B7FA1" w:rsidRDefault="00CC7154" w:rsidP="00CC7154">
            <w:pPr>
              <w:rPr>
                <w:szCs w:val="21"/>
              </w:rPr>
            </w:pPr>
          </w:p>
        </w:tc>
        <w:tc>
          <w:tcPr>
            <w:tcW w:w="1383" w:type="dxa"/>
            <w:vMerge/>
            <w:vAlign w:val="center"/>
            <w:hideMark/>
          </w:tcPr>
          <w:p w14:paraId="4102F23E" w14:textId="77777777" w:rsidR="00CC7154" w:rsidRPr="004B7FA1" w:rsidRDefault="00CC7154" w:rsidP="00CC7154">
            <w:pPr>
              <w:rPr>
                <w:szCs w:val="21"/>
              </w:rPr>
            </w:pPr>
          </w:p>
        </w:tc>
        <w:tc>
          <w:tcPr>
            <w:tcW w:w="6429" w:type="dxa"/>
            <w:noWrap/>
            <w:vAlign w:val="bottom"/>
            <w:hideMark/>
          </w:tcPr>
          <w:p w14:paraId="291419FA" w14:textId="7523744F" w:rsidR="00CC7154" w:rsidRPr="004B7FA1" w:rsidRDefault="00CC7154" w:rsidP="00CC7154">
            <w:pPr>
              <w:spacing w:line="360" w:lineRule="auto"/>
              <w:jc w:val="left"/>
              <w:rPr>
                <w:szCs w:val="21"/>
              </w:rPr>
            </w:pPr>
            <w:r w:rsidRPr="004B7FA1">
              <w:rPr>
                <w:rFonts w:hint="eastAsia"/>
                <w:color w:val="000000"/>
                <w:szCs w:val="21"/>
              </w:rPr>
              <w:t xml:space="preserve">1.2.15 </w:t>
            </w:r>
            <w:r w:rsidRPr="004B7FA1">
              <w:rPr>
                <w:rFonts w:hint="eastAsia"/>
                <w:color w:val="000000"/>
                <w:szCs w:val="21"/>
              </w:rPr>
              <w:t>千兆网口：</w:t>
            </w:r>
            <w:r>
              <w:rPr>
                <w:rFonts w:hint="eastAsia"/>
                <w:color w:val="000000"/>
                <w:szCs w:val="21"/>
              </w:rPr>
              <w:t>不少于</w:t>
            </w:r>
            <w:r w:rsidRPr="004B7FA1">
              <w:rPr>
                <w:rFonts w:hint="eastAsia"/>
                <w:color w:val="000000"/>
                <w:szCs w:val="21"/>
              </w:rPr>
              <w:t xml:space="preserve">1 </w:t>
            </w:r>
            <w:r w:rsidRPr="004B7FA1">
              <w:rPr>
                <w:rFonts w:hint="eastAsia"/>
                <w:color w:val="000000"/>
                <w:szCs w:val="21"/>
              </w:rPr>
              <w:t>路</w:t>
            </w:r>
            <w:r w:rsidRPr="004B7FA1">
              <w:rPr>
                <w:rFonts w:hint="eastAsia"/>
                <w:color w:val="000000"/>
                <w:szCs w:val="21"/>
              </w:rPr>
              <w:t xml:space="preserve">(intel I219) </w:t>
            </w:r>
            <w:r w:rsidRPr="004B7FA1">
              <w:rPr>
                <w:rFonts w:hint="eastAsia"/>
                <w:color w:val="000000"/>
                <w:szCs w:val="21"/>
              </w:rPr>
              <w:t>用于：</w:t>
            </w:r>
            <w:r w:rsidRPr="004B7FA1">
              <w:rPr>
                <w:rFonts w:hint="eastAsia"/>
                <w:color w:val="000000"/>
                <w:szCs w:val="21"/>
              </w:rPr>
              <w:t xml:space="preserve">real-time UDP, EtherCAT Master, XCP Master, TCP/IP, and PTP 1588 </w:t>
            </w:r>
            <w:r>
              <w:rPr>
                <w:rFonts w:hint="eastAsia"/>
                <w:color w:val="000000"/>
                <w:szCs w:val="21"/>
              </w:rPr>
              <w:t>。</w:t>
            </w:r>
          </w:p>
        </w:tc>
      </w:tr>
      <w:tr w:rsidR="00CC7154" w:rsidRPr="004B7FA1" w14:paraId="590C87E6" w14:textId="77777777" w:rsidTr="004B7FA1">
        <w:trPr>
          <w:trHeight w:val="567"/>
        </w:trPr>
        <w:tc>
          <w:tcPr>
            <w:tcW w:w="1039" w:type="dxa"/>
            <w:vMerge/>
            <w:vAlign w:val="center"/>
            <w:hideMark/>
          </w:tcPr>
          <w:p w14:paraId="323399F3" w14:textId="77777777" w:rsidR="00CC7154" w:rsidRPr="004B7FA1" w:rsidRDefault="00CC7154" w:rsidP="00CC7154">
            <w:pPr>
              <w:rPr>
                <w:szCs w:val="21"/>
              </w:rPr>
            </w:pPr>
          </w:p>
        </w:tc>
        <w:tc>
          <w:tcPr>
            <w:tcW w:w="1383" w:type="dxa"/>
            <w:vMerge/>
            <w:vAlign w:val="center"/>
            <w:hideMark/>
          </w:tcPr>
          <w:p w14:paraId="00A5BADA" w14:textId="77777777" w:rsidR="00CC7154" w:rsidRPr="004B7FA1" w:rsidRDefault="00CC7154" w:rsidP="00CC7154">
            <w:pPr>
              <w:rPr>
                <w:szCs w:val="21"/>
              </w:rPr>
            </w:pPr>
          </w:p>
        </w:tc>
        <w:tc>
          <w:tcPr>
            <w:tcW w:w="6429" w:type="dxa"/>
            <w:noWrap/>
            <w:vAlign w:val="bottom"/>
            <w:hideMark/>
          </w:tcPr>
          <w:p w14:paraId="70FDF0D1" w14:textId="50AA8D52" w:rsidR="00CC7154" w:rsidRPr="004B7FA1" w:rsidRDefault="00CC7154" w:rsidP="00CC7154">
            <w:pPr>
              <w:spacing w:line="360" w:lineRule="auto"/>
              <w:jc w:val="left"/>
              <w:rPr>
                <w:szCs w:val="21"/>
              </w:rPr>
            </w:pPr>
            <w:r w:rsidRPr="004B7FA1">
              <w:rPr>
                <w:rFonts w:hint="eastAsia"/>
                <w:color w:val="000000"/>
                <w:szCs w:val="21"/>
              </w:rPr>
              <w:t xml:space="preserve">1.2.16 </w:t>
            </w:r>
            <w:r w:rsidRPr="004B7FA1">
              <w:rPr>
                <w:rFonts w:hint="eastAsia"/>
                <w:color w:val="000000"/>
                <w:szCs w:val="21"/>
              </w:rPr>
              <w:t>串行接口</w:t>
            </w:r>
            <w:r>
              <w:rPr>
                <w:rFonts w:hint="eastAsia"/>
                <w:color w:val="000000"/>
                <w:szCs w:val="21"/>
              </w:rPr>
              <w:t>不少于</w:t>
            </w:r>
            <w:r w:rsidRPr="004B7FA1">
              <w:rPr>
                <w:rFonts w:hint="eastAsia"/>
                <w:color w:val="000000"/>
                <w:szCs w:val="21"/>
              </w:rPr>
              <w:t>1 x RS232/422/485</w:t>
            </w:r>
            <w:r w:rsidRPr="004B7FA1">
              <w:rPr>
                <w:rFonts w:hint="eastAsia"/>
                <w:color w:val="000000"/>
                <w:szCs w:val="21"/>
              </w:rPr>
              <w:t>前面板</w:t>
            </w:r>
            <w:r>
              <w:rPr>
                <w:rFonts w:hint="eastAsia"/>
                <w:color w:val="000000"/>
                <w:szCs w:val="21"/>
              </w:rPr>
              <w:t>，</w:t>
            </w:r>
            <w:r w:rsidRPr="004B7FA1">
              <w:rPr>
                <w:rFonts w:hint="eastAsia"/>
                <w:color w:val="000000"/>
                <w:szCs w:val="21"/>
              </w:rPr>
              <w:t>供电</w:t>
            </w:r>
            <w:r>
              <w:rPr>
                <w:rFonts w:hint="eastAsia"/>
                <w:color w:val="000000"/>
                <w:szCs w:val="21"/>
              </w:rPr>
              <w:t>满足</w:t>
            </w:r>
            <w:r w:rsidRPr="004B7FA1">
              <w:rPr>
                <w:rFonts w:hint="eastAsia"/>
                <w:color w:val="000000"/>
                <w:szCs w:val="21"/>
              </w:rPr>
              <w:t xml:space="preserve"> AC 100-240V, 50/60 Hz 400W</w:t>
            </w:r>
            <w:r w:rsidRPr="004B7FA1">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3378472F" w:rsidR="008312E0" w:rsidRPr="00CD60EB" w:rsidRDefault="008312E0" w:rsidP="00CC7154">
            <w:pPr>
              <w:spacing w:line="360" w:lineRule="auto"/>
              <w:jc w:val="left"/>
              <w:rPr>
                <w:b/>
                <w:szCs w:val="21"/>
              </w:rPr>
            </w:pPr>
            <w:r w:rsidRPr="00CD60EB">
              <w:rPr>
                <w:bCs/>
                <w:szCs w:val="21"/>
              </w:rPr>
              <w:t>在保修期内，一旦发生质量问题，投标人保证在接到通知</w:t>
            </w:r>
            <w:r w:rsidR="00CC7154">
              <w:rPr>
                <w:bCs/>
                <w:szCs w:val="21"/>
              </w:rPr>
              <w:t>48</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C1D63DD" w:rsidR="00D72CD8" w:rsidRPr="00CD60EB" w:rsidRDefault="00D72CD8" w:rsidP="00CC715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CC7154">
              <w:rPr>
                <w:bCs/>
                <w:szCs w:val="21"/>
                <w:u w:val="single"/>
              </w:rPr>
              <w:t>60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428D068"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046A70" w:rsidRPr="00046A70">
              <w:rPr>
                <w:rFonts w:hint="eastAsia"/>
                <w:bCs/>
                <w:szCs w:val="21"/>
              </w:rPr>
              <w:t>南校区机电楼</w:t>
            </w:r>
            <w:r w:rsidR="00046A70" w:rsidRPr="00046A70">
              <w:rPr>
                <w:rFonts w:hint="eastAsia"/>
                <w:bCs/>
                <w:szCs w:val="21"/>
              </w:rPr>
              <w:t>S402</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7E8CF2A4" w:rsidR="008312E0" w:rsidRPr="00CD60EB" w:rsidRDefault="008312E0" w:rsidP="00CC7154">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理相关付款资料，经校内审批后统一</w:t>
            </w:r>
            <w:r w:rsidRPr="00CD60EB">
              <w:rPr>
                <w:color w:val="000000"/>
                <w:szCs w:val="21"/>
              </w:rPr>
              <w:lastRenderedPageBreak/>
              <w:t>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7E68E4B" w14:textId="77777777" w:rsidR="00EE4E2D" w:rsidRDefault="004C20AF" w:rsidP="00EE4E2D">
      <w:pPr>
        <w:rPr>
          <w:rFonts w:ascii="宋体" w:hAnsi="宋体"/>
          <w:b/>
          <w:color w:val="FF0000"/>
          <w:sz w:val="24"/>
        </w:rPr>
      </w:pPr>
      <w:r w:rsidRPr="001342FB">
        <w:rPr>
          <w:rFonts w:ascii="宋体" w:hAnsi="宋体"/>
          <w:b/>
          <w:color w:val="FF0000"/>
          <w:sz w:val="24"/>
        </w:rPr>
        <w:t xml:space="preserve">   </w:t>
      </w:r>
      <w:r w:rsidR="00EE4E2D">
        <w:rPr>
          <w:rFonts w:ascii="宋体" w:hAnsi="宋体" w:hint="eastAsia"/>
          <w:b/>
          <w:color w:val="FF0000"/>
          <w:sz w:val="24"/>
        </w:rPr>
        <w:t>2.投标人应按货物明细清单要求的货物逐项报价，如有缺漏项，可视为没有实质性响应招标文件。分项价格可为零；</w:t>
      </w:r>
    </w:p>
    <w:p w14:paraId="62EDCF40" w14:textId="77777777" w:rsidR="00EE4E2D" w:rsidRDefault="00EE4E2D" w:rsidP="00EE4E2D">
      <w:pPr>
        <w:rPr>
          <w:rFonts w:ascii="宋体" w:hAnsi="宋体"/>
          <w:b/>
          <w:color w:val="FF0000"/>
          <w:sz w:val="24"/>
        </w:rPr>
      </w:pPr>
      <w:r>
        <w:rPr>
          <w:rFonts w:ascii="宋体" w:hAnsi="宋体" w:hint="eastAsia"/>
          <w:b/>
          <w:color w:val="FF0000"/>
          <w:sz w:val="24"/>
        </w:rPr>
        <w:t>3.投标总价应为以上各分项价格之和；</w:t>
      </w:r>
    </w:p>
    <w:p w14:paraId="5834BBC4" w14:textId="77777777" w:rsidR="00EE4E2D" w:rsidRDefault="00EE4E2D" w:rsidP="00EE4E2D">
      <w:pPr>
        <w:rPr>
          <w:rFonts w:ascii="宋体" w:hAnsi="宋体"/>
          <w:b/>
          <w:color w:val="FF0000"/>
          <w:sz w:val="24"/>
        </w:rPr>
      </w:pPr>
      <w:r>
        <w:rPr>
          <w:rFonts w:ascii="宋体" w:hAnsi="宋体" w:hint="eastAsia"/>
          <w:b/>
          <w:color w:val="FF0000"/>
          <w:sz w:val="24"/>
        </w:rPr>
        <w:t>4.本表格式不得修改；</w:t>
      </w:r>
    </w:p>
    <w:p w14:paraId="7A142F28" w14:textId="77777777" w:rsidR="00EE4E2D" w:rsidRDefault="00EE4E2D" w:rsidP="00EE4E2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3621361" w14:textId="77777777" w:rsidR="00EE4E2D" w:rsidRDefault="00EE4E2D" w:rsidP="00EE4E2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148E6834" w14:textId="77777777" w:rsidR="00EE4E2D" w:rsidRDefault="00EE4E2D" w:rsidP="00EE4E2D">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6403F06" w14:textId="77777777" w:rsidR="00EE4E2D" w:rsidRDefault="00EE4E2D" w:rsidP="00EE4E2D">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9BEA27E" w14:textId="77777777" w:rsidR="00EE4E2D" w:rsidRDefault="00EE4E2D" w:rsidP="00EE4E2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0C12179" w14:textId="016CA966" w:rsidR="004C20AF" w:rsidRPr="009D5001" w:rsidRDefault="00EE4E2D" w:rsidP="00EE4E2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759CFD7C" w14:textId="7CC1851F" w:rsidR="004C20AF" w:rsidRPr="00FE5706"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Style w:val="af4"/>
        <w:tblW w:w="8789" w:type="dxa"/>
        <w:tblInd w:w="-147" w:type="dxa"/>
        <w:tblLook w:val="04A0" w:firstRow="1" w:lastRow="0" w:firstColumn="1" w:lastColumn="0" w:noHBand="0" w:noVBand="1"/>
      </w:tblPr>
      <w:tblGrid>
        <w:gridCol w:w="426"/>
        <w:gridCol w:w="709"/>
        <w:gridCol w:w="3543"/>
        <w:gridCol w:w="2410"/>
        <w:gridCol w:w="992"/>
        <w:gridCol w:w="709"/>
      </w:tblGrid>
      <w:tr w:rsidR="00FE5706" w:rsidRPr="004B7FA1" w14:paraId="3054A73F" w14:textId="5F49B145" w:rsidTr="00FE5706">
        <w:trPr>
          <w:trHeight w:val="567"/>
        </w:trPr>
        <w:tc>
          <w:tcPr>
            <w:tcW w:w="426" w:type="dxa"/>
            <w:noWrap/>
            <w:vAlign w:val="center"/>
            <w:hideMark/>
          </w:tcPr>
          <w:p w14:paraId="12313A7F" w14:textId="77777777" w:rsidR="00FE5706" w:rsidRPr="004B7FA1" w:rsidRDefault="00FE5706" w:rsidP="00FE5706">
            <w:pPr>
              <w:jc w:val="center"/>
              <w:rPr>
                <w:szCs w:val="21"/>
              </w:rPr>
            </w:pPr>
            <w:r w:rsidRPr="004B7FA1">
              <w:rPr>
                <w:szCs w:val="21"/>
              </w:rPr>
              <w:t>序号</w:t>
            </w:r>
          </w:p>
        </w:tc>
        <w:tc>
          <w:tcPr>
            <w:tcW w:w="709" w:type="dxa"/>
            <w:noWrap/>
            <w:vAlign w:val="center"/>
            <w:hideMark/>
          </w:tcPr>
          <w:p w14:paraId="059DE00C" w14:textId="77777777" w:rsidR="00FE5706" w:rsidRPr="004B7FA1" w:rsidRDefault="00FE5706" w:rsidP="00FE5706">
            <w:pPr>
              <w:jc w:val="center"/>
              <w:rPr>
                <w:szCs w:val="21"/>
              </w:rPr>
            </w:pPr>
            <w:r w:rsidRPr="004B7FA1">
              <w:rPr>
                <w:szCs w:val="21"/>
              </w:rPr>
              <w:t>货物名称</w:t>
            </w:r>
          </w:p>
        </w:tc>
        <w:tc>
          <w:tcPr>
            <w:tcW w:w="3543" w:type="dxa"/>
            <w:noWrap/>
            <w:vAlign w:val="center"/>
            <w:hideMark/>
          </w:tcPr>
          <w:p w14:paraId="14A8F1E5" w14:textId="77777777" w:rsidR="00FE5706" w:rsidRPr="004B7FA1" w:rsidRDefault="00FE5706" w:rsidP="00FE5706">
            <w:pPr>
              <w:jc w:val="center"/>
              <w:rPr>
                <w:szCs w:val="21"/>
              </w:rPr>
            </w:pPr>
            <w:r w:rsidRPr="004B7FA1">
              <w:rPr>
                <w:szCs w:val="21"/>
              </w:rPr>
              <w:t>招标技术要求</w:t>
            </w:r>
          </w:p>
        </w:tc>
        <w:tc>
          <w:tcPr>
            <w:tcW w:w="2410" w:type="dxa"/>
            <w:vAlign w:val="center"/>
          </w:tcPr>
          <w:p w14:paraId="115915D4" w14:textId="0B31CDFD" w:rsidR="00FE5706" w:rsidRPr="00FE5706" w:rsidRDefault="00FE5706" w:rsidP="00FE5706">
            <w:pPr>
              <w:jc w:val="center"/>
              <w:rPr>
                <w:szCs w:val="21"/>
              </w:rPr>
            </w:pPr>
            <w:r w:rsidRPr="00FE5706">
              <w:rPr>
                <w:rFonts w:hint="eastAsia"/>
                <w:szCs w:val="21"/>
              </w:rPr>
              <w:t>投标技术响应</w:t>
            </w:r>
          </w:p>
        </w:tc>
        <w:tc>
          <w:tcPr>
            <w:tcW w:w="992" w:type="dxa"/>
            <w:vAlign w:val="center"/>
          </w:tcPr>
          <w:p w14:paraId="2471EF22" w14:textId="10B81604" w:rsidR="00FE5706" w:rsidRPr="00FE5706" w:rsidRDefault="00FE5706" w:rsidP="00FE5706">
            <w:pPr>
              <w:jc w:val="center"/>
              <w:rPr>
                <w:szCs w:val="21"/>
              </w:rPr>
            </w:pPr>
            <w:r w:rsidRPr="00FE5706">
              <w:rPr>
                <w:rFonts w:hint="eastAsia"/>
                <w:szCs w:val="21"/>
              </w:rPr>
              <w:t>偏离情况</w:t>
            </w:r>
          </w:p>
        </w:tc>
        <w:tc>
          <w:tcPr>
            <w:tcW w:w="709" w:type="dxa"/>
            <w:vAlign w:val="center"/>
          </w:tcPr>
          <w:p w14:paraId="292283C0" w14:textId="0131464A" w:rsidR="00FE5706" w:rsidRPr="00FE5706" w:rsidRDefault="00FE5706" w:rsidP="00FE5706">
            <w:pPr>
              <w:jc w:val="center"/>
              <w:rPr>
                <w:szCs w:val="21"/>
              </w:rPr>
            </w:pPr>
            <w:r w:rsidRPr="00FE5706">
              <w:rPr>
                <w:rFonts w:hint="eastAsia"/>
                <w:szCs w:val="21"/>
              </w:rPr>
              <w:t>说明</w:t>
            </w:r>
          </w:p>
        </w:tc>
      </w:tr>
      <w:tr w:rsidR="00FE5706" w:rsidRPr="004B7FA1" w14:paraId="23CD5293" w14:textId="2C2534DE" w:rsidTr="00FE5706">
        <w:trPr>
          <w:trHeight w:val="567"/>
        </w:trPr>
        <w:tc>
          <w:tcPr>
            <w:tcW w:w="426" w:type="dxa"/>
            <w:vMerge w:val="restart"/>
            <w:noWrap/>
            <w:vAlign w:val="center"/>
            <w:hideMark/>
          </w:tcPr>
          <w:p w14:paraId="3AA0F98C" w14:textId="77777777" w:rsidR="00FE5706" w:rsidRPr="004B7FA1" w:rsidRDefault="00FE5706" w:rsidP="00E70F56">
            <w:pPr>
              <w:jc w:val="center"/>
              <w:rPr>
                <w:szCs w:val="21"/>
              </w:rPr>
            </w:pPr>
            <w:r w:rsidRPr="004B7FA1">
              <w:rPr>
                <w:szCs w:val="21"/>
              </w:rPr>
              <w:t>1</w:t>
            </w:r>
          </w:p>
        </w:tc>
        <w:tc>
          <w:tcPr>
            <w:tcW w:w="709" w:type="dxa"/>
            <w:vMerge w:val="restart"/>
            <w:noWrap/>
            <w:vAlign w:val="center"/>
            <w:hideMark/>
          </w:tcPr>
          <w:p w14:paraId="4C924BA5" w14:textId="77777777" w:rsidR="00FE5706" w:rsidRPr="004B7FA1" w:rsidRDefault="00FE5706" w:rsidP="00E70F56">
            <w:pPr>
              <w:jc w:val="center"/>
              <w:rPr>
                <w:szCs w:val="21"/>
              </w:rPr>
            </w:pPr>
            <w:r w:rsidRPr="004B7FA1">
              <w:rPr>
                <w:szCs w:val="21"/>
              </w:rPr>
              <w:t>DCS</w:t>
            </w:r>
            <w:r w:rsidRPr="004B7FA1">
              <w:rPr>
                <w:szCs w:val="21"/>
              </w:rPr>
              <w:t>软件及仿真系统</w:t>
            </w:r>
          </w:p>
        </w:tc>
        <w:tc>
          <w:tcPr>
            <w:tcW w:w="3543" w:type="dxa"/>
            <w:noWrap/>
            <w:vAlign w:val="bottom"/>
            <w:hideMark/>
          </w:tcPr>
          <w:p w14:paraId="236CE657" w14:textId="77777777" w:rsidR="00FE5706" w:rsidRPr="004B7FA1" w:rsidRDefault="00FE5706" w:rsidP="00E70F56">
            <w:pPr>
              <w:spacing w:line="360" w:lineRule="auto"/>
              <w:jc w:val="left"/>
              <w:rPr>
                <w:szCs w:val="21"/>
              </w:rPr>
            </w:pPr>
            <w:r w:rsidRPr="004B7FA1">
              <w:rPr>
                <w:rFonts w:hint="eastAsia"/>
                <w:color w:val="000000"/>
                <w:szCs w:val="21"/>
              </w:rPr>
              <w:t xml:space="preserve">1.1 </w:t>
            </w:r>
            <w:r w:rsidRPr="004B7FA1">
              <w:rPr>
                <w:rFonts w:hint="eastAsia"/>
                <w:color w:val="000000"/>
                <w:szCs w:val="21"/>
              </w:rPr>
              <w:t>总体软件要求：</w:t>
            </w:r>
          </w:p>
        </w:tc>
        <w:tc>
          <w:tcPr>
            <w:tcW w:w="2410" w:type="dxa"/>
          </w:tcPr>
          <w:p w14:paraId="26555CBC" w14:textId="77777777" w:rsidR="00FE5706" w:rsidRPr="004B7FA1" w:rsidRDefault="00FE5706" w:rsidP="00E70F56">
            <w:pPr>
              <w:spacing w:line="360" w:lineRule="auto"/>
              <w:jc w:val="left"/>
              <w:rPr>
                <w:color w:val="000000"/>
                <w:szCs w:val="21"/>
              </w:rPr>
            </w:pPr>
          </w:p>
        </w:tc>
        <w:tc>
          <w:tcPr>
            <w:tcW w:w="992" w:type="dxa"/>
          </w:tcPr>
          <w:p w14:paraId="243673F4" w14:textId="77777777" w:rsidR="00FE5706" w:rsidRPr="004B7FA1" w:rsidRDefault="00FE5706" w:rsidP="00E70F56">
            <w:pPr>
              <w:spacing w:line="360" w:lineRule="auto"/>
              <w:jc w:val="left"/>
              <w:rPr>
                <w:color w:val="000000"/>
                <w:szCs w:val="21"/>
              </w:rPr>
            </w:pPr>
          </w:p>
        </w:tc>
        <w:tc>
          <w:tcPr>
            <w:tcW w:w="709" w:type="dxa"/>
          </w:tcPr>
          <w:p w14:paraId="2A69F381" w14:textId="77777777" w:rsidR="00FE5706" w:rsidRPr="004B7FA1" w:rsidRDefault="00FE5706" w:rsidP="00E70F56">
            <w:pPr>
              <w:spacing w:line="360" w:lineRule="auto"/>
              <w:jc w:val="left"/>
              <w:rPr>
                <w:color w:val="000000"/>
                <w:szCs w:val="21"/>
              </w:rPr>
            </w:pPr>
          </w:p>
        </w:tc>
      </w:tr>
      <w:tr w:rsidR="00FE5706" w:rsidRPr="004B7FA1" w14:paraId="70182EBD" w14:textId="3DAF60F3" w:rsidTr="00FE5706">
        <w:trPr>
          <w:trHeight w:val="567"/>
        </w:trPr>
        <w:tc>
          <w:tcPr>
            <w:tcW w:w="426" w:type="dxa"/>
            <w:vMerge/>
            <w:vAlign w:val="center"/>
            <w:hideMark/>
          </w:tcPr>
          <w:p w14:paraId="16E5A95F" w14:textId="77777777" w:rsidR="00FE5706" w:rsidRPr="004B7FA1" w:rsidRDefault="00FE5706" w:rsidP="00E70F56">
            <w:pPr>
              <w:jc w:val="center"/>
              <w:rPr>
                <w:szCs w:val="21"/>
              </w:rPr>
            </w:pPr>
          </w:p>
        </w:tc>
        <w:tc>
          <w:tcPr>
            <w:tcW w:w="709" w:type="dxa"/>
            <w:vMerge/>
            <w:vAlign w:val="center"/>
            <w:hideMark/>
          </w:tcPr>
          <w:p w14:paraId="039F5E6F" w14:textId="77777777" w:rsidR="00FE5706" w:rsidRPr="004B7FA1" w:rsidRDefault="00FE5706" w:rsidP="00E70F56">
            <w:pPr>
              <w:jc w:val="center"/>
              <w:rPr>
                <w:szCs w:val="21"/>
              </w:rPr>
            </w:pPr>
          </w:p>
        </w:tc>
        <w:tc>
          <w:tcPr>
            <w:tcW w:w="3543" w:type="dxa"/>
            <w:noWrap/>
            <w:vAlign w:val="bottom"/>
            <w:hideMark/>
          </w:tcPr>
          <w:p w14:paraId="13F66F4A" w14:textId="77777777" w:rsidR="00FE5706" w:rsidRPr="004B7FA1" w:rsidRDefault="00FE5706" w:rsidP="00E70F56">
            <w:pPr>
              <w:spacing w:line="360" w:lineRule="auto"/>
              <w:jc w:val="left"/>
              <w:rPr>
                <w:szCs w:val="21"/>
              </w:rPr>
            </w:pPr>
            <w:r w:rsidRPr="004B7FA1">
              <w:rPr>
                <w:rFonts w:hint="eastAsia"/>
                <w:color w:val="000000"/>
                <w:szCs w:val="21"/>
              </w:rPr>
              <w:t>★</w:t>
            </w:r>
            <w:r w:rsidRPr="004B7FA1">
              <w:rPr>
                <w:rFonts w:hint="eastAsia"/>
                <w:color w:val="000000"/>
                <w:szCs w:val="21"/>
              </w:rPr>
              <w:t xml:space="preserve">1.1.1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仿真控制系统需无缝支持</w:t>
            </w:r>
            <w:r w:rsidRPr="004B7FA1">
              <w:rPr>
                <w:rFonts w:hint="eastAsia"/>
                <w:color w:val="000000"/>
                <w:szCs w:val="21"/>
              </w:rPr>
              <w:t>Simulink</w:t>
            </w:r>
            <w:r w:rsidRPr="004B7FA1">
              <w:rPr>
                <w:rFonts w:hint="eastAsia"/>
                <w:color w:val="000000"/>
                <w:szCs w:val="21"/>
              </w:rPr>
              <w:t>环境（此环境由用户准备），包括</w:t>
            </w:r>
            <w:r w:rsidRPr="004B7FA1">
              <w:rPr>
                <w:rFonts w:hint="eastAsia"/>
                <w:color w:val="000000"/>
                <w:szCs w:val="21"/>
              </w:rPr>
              <w:t>Simulink External mode</w:t>
            </w:r>
            <w:r w:rsidRPr="004B7FA1">
              <w:rPr>
                <w:rFonts w:hint="eastAsia"/>
                <w:color w:val="000000"/>
                <w:szCs w:val="21"/>
              </w:rPr>
              <w:t>和</w:t>
            </w:r>
            <w:r w:rsidRPr="004B7FA1">
              <w:rPr>
                <w:rFonts w:hint="eastAsia"/>
                <w:color w:val="000000"/>
                <w:szCs w:val="21"/>
              </w:rPr>
              <w:t>Simulation Data Inspector</w:t>
            </w:r>
            <w:r w:rsidRPr="004B7FA1">
              <w:rPr>
                <w:rFonts w:hint="eastAsia"/>
                <w:color w:val="000000"/>
                <w:szCs w:val="21"/>
              </w:rPr>
              <w:t>功能。</w:t>
            </w:r>
          </w:p>
        </w:tc>
        <w:tc>
          <w:tcPr>
            <w:tcW w:w="2410" w:type="dxa"/>
          </w:tcPr>
          <w:p w14:paraId="4FF70F98" w14:textId="77777777" w:rsidR="00FE5706" w:rsidRPr="004B7FA1" w:rsidRDefault="00FE5706" w:rsidP="00E70F56">
            <w:pPr>
              <w:spacing w:line="360" w:lineRule="auto"/>
              <w:jc w:val="left"/>
              <w:rPr>
                <w:color w:val="000000"/>
                <w:szCs w:val="21"/>
              </w:rPr>
            </w:pPr>
          </w:p>
        </w:tc>
        <w:tc>
          <w:tcPr>
            <w:tcW w:w="992" w:type="dxa"/>
          </w:tcPr>
          <w:p w14:paraId="3B93A59D" w14:textId="77777777" w:rsidR="00FE5706" w:rsidRPr="004B7FA1" w:rsidRDefault="00FE5706" w:rsidP="00E70F56">
            <w:pPr>
              <w:spacing w:line="360" w:lineRule="auto"/>
              <w:jc w:val="left"/>
              <w:rPr>
                <w:color w:val="000000"/>
                <w:szCs w:val="21"/>
              </w:rPr>
            </w:pPr>
          </w:p>
        </w:tc>
        <w:tc>
          <w:tcPr>
            <w:tcW w:w="709" w:type="dxa"/>
          </w:tcPr>
          <w:p w14:paraId="0C270FE4" w14:textId="77777777" w:rsidR="00FE5706" w:rsidRPr="004B7FA1" w:rsidRDefault="00FE5706" w:rsidP="00E70F56">
            <w:pPr>
              <w:spacing w:line="360" w:lineRule="auto"/>
              <w:jc w:val="left"/>
              <w:rPr>
                <w:color w:val="000000"/>
                <w:szCs w:val="21"/>
              </w:rPr>
            </w:pPr>
          </w:p>
        </w:tc>
      </w:tr>
      <w:tr w:rsidR="00FE5706" w:rsidRPr="004B7FA1" w14:paraId="2FA72C11" w14:textId="5199477D" w:rsidTr="00FE5706">
        <w:trPr>
          <w:trHeight w:val="567"/>
        </w:trPr>
        <w:tc>
          <w:tcPr>
            <w:tcW w:w="426" w:type="dxa"/>
            <w:vMerge/>
            <w:vAlign w:val="center"/>
            <w:hideMark/>
          </w:tcPr>
          <w:p w14:paraId="6AC60616" w14:textId="77777777" w:rsidR="00FE5706" w:rsidRPr="004B7FA1" w:rsidRDefault="00FE5706" w:rsidP="00E70F56">
            <w:pPr>
              <w:jc w:val="center"/>
              <w:rPr>
                <w:szCs w:val="21"/>
              </w:rPr>
            </w:pPr>
          </w:p>
        </w:tc>
        <w:tc>
          <w:tcPr>
            <w:tcW w:w="709" w:type="dxa"/>
            <w:vMerge/>
            <w:vAlign w:val="center"/>
            <w:hideMark/>
          </w:tcPr>
          <w:p w14:paraId="49E47CE4" w14:textId="77777777" w:rsidR="00FE5706" w:rsidRPr="004B7FA1" w:rsidRDefault="00FE5706" w:rsidP="00E70F56">
            <w:pPr>
              <w:jc w:val="center"/>
              <w:rPr>
                <w:szCs w:val="21"/>
              </w:rPr>
            </w:pPr>
          </w:p>
        </w:tc>
        <w:tc>
          <w:tcPr>
            <w:tcW w:w="3543" w:type="dxa"/>
            <w:noWrap/>
            <w:vAlign w:val="bottom"/>
            <w:hideMark/>
          </w:tcPr>
          <w:p w14:paraId="5D981D41" w14:textId="77777777" w:rsidR="00FE5706" w:rsidRPr="004B7FA1" w:rsidRDefault="00FE5706" w:rsidP="00E70F56">
            <w:pPr>
              <w:spacing w:line="360" w:lineRule="auto"/>
              <w:jc w:val="left"/>
              <w:rPr>
                <w:szCs w:val="21"/>
              </w:rPr>
            </w:pPr>
            <w:r w:rsidRPr="004B7FA1">
              <w:rPr>
                <w:rFonts w:hint="eastAsia"/>
                <w:color w:val="000000"/>
                <w:szCs w:val="21"/>
              </w:rPr>
              <w:t xml:space="preserve">1.1.2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w:t>
            </w:r>
            <w:r>
              <w:rPr>
                <w:rFonts w:hint="eastAsia"/>
                <w:color w:val="000000"/>
                <w:szCs w:val="21"/>
              </w:rPr>
              <w:t>须</w:t>
            </w:r>
            <w:r w:rsidRPr="004B7FA1">
              <w:rPr>
                <w:rFonts w:hint="eastAsia"/>
                <w:color w:val="000000"/>
                <w:szCs w:val="21"/>
              </w:rPr>
              <w:t>采用实时操作系统</w:t>
            </w:r>
          </w:p>
        </w:tc>
        <w:tc>
          <w:tcPr>
            <w:tcW w:w="2410" w:type="dxa"/>
          </w:tcPr>
          <w:p w14:paraId="246F6D08" w14:textId="77777777" w:rsidR="00FE5706" w:rsidRPr="004B7FA1" w:rsidRDefault="00FE5706" w:rsidP="00E70F56">
            <w:pPr>
              <w:spacing w:line="360" w:lineRule="auto"/>
              <w:jc w:val="left"/>
              <w:rPr>
                <w:color w:val="000000"/>
                <w:szCs w:val="21"/>
              </w:rPr>
            </w:pPr>
          </w:p>
        </w:tc>
        <w:tc>
          <w:tcPr>
            <w:tcW w:w="992" w:type="dxa"/>
          </w:tcPr>
          <w:p w14:paraId="3EC202CD" w14:textId="77777777" w:rsidR="00FE5706" w:rsidRPr="004B7FA1" w:rsidRDefault="00FE5706" w:rsidP="00E70F56">
            <w:pPr>
              <w:spacing w:line="360" w:lineRule="auto"/>
              <w:jc w:val="left"/>
              <w:rPr>
                <w:color w:val="000000"/>
                <w:szCs w:val="21"/>
              </w:rPr>
            </w:pPr>
          </w:p>
        </w:tc>
        <w:tc>
          <w:tcPr>
            <w:tcW w:w="709" w:type="dxa"/>
          </w:tcPr>
          <w:p w14:paraId="00585FF4" w14:textId="77777777" w:rsidR="00FE5706" w:rsidRPr="004B7FA1" w:rsidRDefault="00FE5706" w:rsidP="00E70F56">
            <w:pPr>
              <w:spacing w:line="360" w:lineRule="auto"/>
              <w:jc w:val="left"/>
              <w:rPr>
                <w:color w:val="000000"/>
                <w:szCs w:val="21"/>
              </w:rPr>
            </w:pPr>
          </w:p>
        </w:tc>
      </w:tr>
      <w:tr w:rsidR="00FE5706" w:rsidRPr="004B7FA1" w14:paraId="71B6DF98" w14:textId="5965C970" w:rsidTr="00FE5706">
        <w:trPr>
          <w:trHeight w:val="567"/>
        </w:trPr>
        <w:tc>
          <w:tcPr>
            <w:tcW w:w="426" w:type="dxa"/>
            <w:vMerge/>
            <w:vAlign w:val="center"/>
            <w:hideMark/>
          </w:tcPr>
          <w:p w14:paraId="3B525FC4" w14:textId="77777777" w:rsidR="00FE5706" w:rsidRPr="004B7FA1" w:rsidRDefault="00FE5706" w:rsidP="00E70F56">
            <w:pPr>
              <w:jc w:val="center"/>
              <w:rPr>
                <w:szCs w:val="21"/>
              </w:rPr>
            </w:pPr>
          </w:p>
        </w:tc>
        <w:tc>
          <w:tcPr>
            <w:tcW w:w="709" w:type="dxa"/>
            <w:vMerge/>
            <w:vAlign w:val="center"/>
            <w:hideMark/>
          </w:tcPr>
          <w:p w14:paraId="6230C901" w14:textId="77777777" w:rsidR="00FE5706" w:rsidRPr="004B7FA1" w:rsidRDefault="00FE5706" w:rsidP="00E70F56">
            <w:pPr>
              <w:jc w:val="center"/>
              <w:rPr>
                <w:szCs w:val="21"/>
              </w:rPr>
            </w:pPr>
          </w:p>
        </w:tc>
        <w:tc>
          <w:tcPr>
            <w:tcW w:w="3543" w:type="dxa"/>
            <w:noWrap/>
            <w:vAlign w:val="bottom"/>
            <w:hideMark/>
          </w:tcPr>
          <w:p w14:paraId="049C0D4C" w14:textId="77777777" w:rsidR="00FE5706" w:rsidRPr="004B7FA1" w:rsidRDefault="00FE5706" w:rsidP="00E70F56">
            <w:pPr>
              <w:spacing w:line="360" w:lineRule="auto"/>
              <w:jc w:val="left"/>
              <w:rPr>
                <w:szCs w:val="21"/>
              </w:rPr>
            </w:pPr>
            <w:r w:rsidRPr="004B7FA1">
              <w:rPr>
                <w:rFonts w:hint="eastAsia"/>
                <w:color w:val="000000"/>
                <w:szCs w:val="21"/>
              </w:rPr>
              <w:t xml:space="preserve">1.1.3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w:t>
            </w:r>
            <w:proofErr w:type="gramStart"/>
            <w:r w:rsidRPr="004B7FA1">
              <w:rPr>
                <w:rFonts w:hint="eastAsia"/>
                <w:color w:val="000000"/>
                <w:szCs w:val="21"/>
              </w:rPr>
              <w:t>需支持</w:t>
            </w:r>
            <w:proofErr w:type="gramEnd"/>
            <w:r w:rsidRPr="004B7FA1">
              <w:rPr>
                <w:rFonts w:hint="eastAsia"/>
                <w:color w:val="000000"/>
                <w:szCs w:val="21"/>
              </w:rPr>
              <w:t>MATLAB /Simulink</w:t>
            </w:r>
            <w:r w:rsidRPr="004B7FA1">
              <w:rPr>
                <w:rFonts w:hint="eastAsia"/>
                <w:color w:val="000000"/>
                <w:szCs w:val="21"/>
              </w:rPr>
              <w:t>模型经编译，直接下载运行。</w:t>
            </w:r>
          </w:p>
        </w:tc>
        <w:tc>
          <w:tcPr>
            <w:tcW w:w="2410" w:type="dxa"/>
          </w:tcPr>
          <w:p w14:paraId="353576C0" w14:textId="77777777" w:rsidR="00FE5706" w:rsidRPr="004B7FA1" w:rsidRDefault="00FE5706" w:rsidP="00E70F56">
            <w:pPr>
              <w:spacing w:line="360" w:lineRule="auto"/>
              <w:jc w:val="left"/>
              <w:rPr>
                <w:color w:val="000000"/>
                <w:szCs w:val="21"/>
              </w:rPr>
            </w:pPr>
          </w:p>
        </w:tc>
        <w:tc>
          <w:tcPr>
            <w:tcW w:w="992" w:type="dxa"/>
          </w:tcPr>
          <w:p w14:paraId="6EE56792" w14:textId="77777777" w:rsidR="00FE5706" w:rsidRPr="004B7FA1" w:rsidRDefault="00FE5706" w:rsidP="00E70F56">
            <w:pPr>
              <w:spacing w:line="360" w:lineRule="auto"/>
              <w:jc w:val="left"/>
              <w:rPr>
                <w:color w:val="000000"/>
                <w:szCs w:val="21"/>
              </w:rPr>
            </w:pPr>
          </w:p>
        </w:tc>
        <w:tc>
          <w:tcPr>
            <w:tcW w:w="709" w:type="dxa"/>
          </w:tcPr>
          <w:p w14:paraId="30EDB790" w14:textId="77777777" w:rsidR="00FE5706" w:rsidRPr="004B7FA1" w:rsidRDefault="00FE5706" w:rsidP="00E70F56">
            <w:pPr>
              <w:spacing w:line="360" w:lineRule="auto"/>
              <w:jc w:val="left"/>
              <w:rPr>
                <w:color w:val="000000"/>
                <w:szCs w:val="21"/>
              </w:rPr>
            </w:pPr>
          </w:p>
        </w:tc>
      </w:tr>
      <w:tr w:rsidR="00FE5706" w:rsidRPr="004B7FA1" w14:paraId="6C6199EE" w14:textId="2AA7EA6D" w:rsidTr="00FE5706">
        <w:trPr>
          <w:trHeight w:val="567"/>
        </w:trPr>
        <w:tc>
          <w:tcPr>
            <w:tcW w:w="426" w:type="dxa"/>
            <w:vMerge/>
            <w:vAlign w:val="center"/>
            <w:hideMark/>
          </w:tcPr>
          <w:p w14:paraId="0FACB2E6" w14:textId="77777777" w:rsidR="00FE5706" w:rsidRPr="004B7FA1" w:rsidRDefault="00FE5706" w:rsidP="00E70F56">
            <w:pPr>
              <w:jc w:val="center"/>
              <w:rPr>
                <w:szCs w:val="21"/>
              </w:rPr>
            </w:pPr>
          </w:p>
        </w:tc>
        <w:tc>
          <w:tcPr>
            <w:tcW w:w="709" w:type="dxa"/>
            <w:vMerge/>
            <w:vAlign w:val="center"/>
            <w:hideMark/>
          </w:tcPr>
          <w:p w14:paraId="6F57CB96" w14:textId="77777777" w:rsidR="00FE5706" w:rsidRPr="004B7FA1" w:rsidRDefault="00FE5706" w:rsidP="00E70F56">
            <w:pPr>
              <w:jc w:val="center"/>
              <w:rPr>
                <w:szCs w:val="21"/>
              </w:rPr>
            </w:pPr>
          </w:p>
        </w:tc>
        <w:tc>
          <w:tcPr>
            <w:tcW w:w="3543" w:type="dxa"/>
            <w:noWrap/>
            <w:vAlign w:val="bottom"/>
            <w:hideMark/>
          </w:tcPr>
          <w:p w14:paraId="162A35E0" w14:textId="77777777" w:rsidR="00FE5706" w:rsidRPr="004B7FA1" w:rsidRDefault="00FE5706" w:rsidP="00E70F56">
            <w:pPr>
              <w:spacing w:line="360" w:lineRule="auto"/>
              <w:jc w:val="left"/>
              <w:rPr>
                <w:szCs w:val="21"/>
              </w:rPr>
            </w:pPr>
            <w:r w:rsidRPr="004B7FA1">
              <w:rPr>
                <w:rFonts w:hint="eastAsia"/>
                <w:color w:val="000000"/>
                <w:szCs w:val="21"/>
              </w:rPr>
              <w:t xml:space="preserve">1.1.4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w:t>
            </w:r>
            <w:proofErr w:type="gramStart"/>
            <w:r w:rsidRPr="004B7FA1">
              <w:rPr>
                <w:rFonts w:hint="eastAsia"/>
                <w:color w:val="000000"/>
                <w:szCs w:val="21"/>
              </w:rPr>
              <w:t>需支持</w:t>
            </w:r>
            <w:proofErr w:type="gramEnd"/>
            <w:r w:rsidRPr="004B7FA1">
              <w:rPr>
                <w:rFonts w:hint="eastAsia"/>
                <w:color w:val="000000"/>
                <w:szCs w:val="21"/>
              </w:rPr>
              <w:t>算法运行时，在线的</w:t>
            </w:r>
            <w:r>
              <w:rPr>
                <w:rFonts w:hint="eastAsia"/>
                <w:color w:val="000000"/>
                <w:szCs w:val="21"/>
              </w:rPr>
              <w:t>“</w:t>
            </w:r>
            <w:r w:rsidRPr="004B7FA1">
              <w:rPr>
                <w:rFonts w:hint="eastAsia"/>
                <w:color w:val="000000"/>
                <w:szCs w:val="21"/>
              </w:rPr>
              <w:t>调参和数据波形</w:t>
            </w:r>
            <w:r>
              <w:rPr>
                <w:rFonts w:hint="eastAsia"/>
                <w:color w:val="000000"/>
                <w:szCs w:val="21"/>
              </w:rPr>
              <w:t>”</w:t>
            </w:r>
            <w:r w:rsidRPr="004B7FA1">
              <w:rPr>
                <w:rFonts w:hint="eastAsia"/>
                <w:color w:val="000000"/>
                <w:szCs w:val="21"/>
              </w:rPr>
              <w:t>记录。</w:t>
            </w:r>
          </w:p>
        </w:tc>
        <w:tc>
          <w:tcPr>
            <w:tcW w:w="2410" w:type="dxa"/>
          </w:tcPr>
          <w:p w14:paraId="70F68FE3" w14:textId="77777777" w:rsidR="00FE5706" w:rsidRPr="004B7FA1" w:rsidRDefault="00FE5706" w:rsidP="00E70F56">
            <w:pPr>
              <w:spacing w:line="360" w:lineRule="auto"/>
              <w:jc w:val="left"/>
              <w:rPr>
                <w:color w:val="000000"/>
                <w:szCs w:val="21"/>
              </w:rPr>
            </w:pPr>
          </w:p>
        </w:tc>
        <w:tc>
          <w:tcPr>
            <w:tcW w:w="992" w:type="dxa"/>
          </w:tcPr>
          <w:p w14:paraId="6BFD5C18" w14:textId="77777777" w:rsidR="00FE5706" w:rsidRPr="004B7FA1" w:rsidRDefault="00FE5706" w:rsidP="00E70F56">
            <w:pPr>
              <w:spacing w:line="360" w:lineRule="auto"/>
              <w:jc w:val="left"/>
              <w:rPr>
                <w:color w:val="000000"/>
                <w:szCs w:val="21"/>
              </w:rPr>
            </w:pPr>
          </w:p>
        </w:tc>
        <w:tc>
          <w:tcPr>
            <w:tcW w:w="709" w:type="dxa"/>
          </w:tcPr>
          <w:p w14:paraId="06D92CA5" w14:textId="77777777" w:rsidR="00FE5706" w:rsidRPr="004B7FA1" w:rsidRDefault="00FE5706" w:rsidP="00E70F56">
            <w:pPr>
              <w:spacing w:line="360" w:lineRule="auto"/>
              <w:jc w:val="left"/>
              <w:rPr>
                <w:color w:val="000000"/>
                <w:szCs w:val="21"/>
              </w:rPr>
            </w:pPr>
          </w:p>
        </w:tc>
      </w:tr>
      <w:tr w:rsidR="00FE5706" w:rsidRPr="004B7FA1" w14:paraId="3DFE764B" w14:textId="54926FA3" w:rsidTr="00FE5706">
        <w:trPr>
          <w:trHeight w:val="567"/>
        </w:trPr>
        <w:tc>
          <w:tcPr>
            <w:tcW w:w="426" w:type="dxa"/>
            <w:vMerge/>
            <w:vAlign w:val="center"/>
            <w:hideMark/>
          </w:tcPr>
          <w:p w14:paraId="775B2B34" w14:textId="77777777" w:rsidR="00FE5706" w:rsidRPr="004B7FA1" w:rsidRDefault="00FE5706" w:rsidP="00E70F56">
            <w:pPr>
              <w:jc w:val="center"/>
              <w:rPr>
                <w:szCs w:val="21"/>
              </w:rPr>
            </w:pPr>
          </w:p>
        </w:tc>
        <w:tc>
          <w:tcPr>
            <w:tcW w:w="709" w:type="dxa"/>
            <w:vMerge/>
            <w:vAlign w:val="center"/>
            <w:hideMark/>
          </w:tcPr>
          <w:p w14:paraId="7F9571E2" w14:textId="77777777" w:rsidR="00FE5706" w:rsidRPr="004B7FA1" w:rsidRDefault="00FE5706" w:rsidP="00E70F56">
            <w:pPr>
              <w:jc w:val="center"/>
              <w:rPr>
                <w:szCs w:val="21"/>
              </w:rPr>
            </w:pPr>
          </w:p>
        </w:tc>
        <w:tc>
          <w:tcPr>
            <w:tcW w:w="3543" w:type="dxa"/>
            <w:noWrap/>
            <w:vAlign w:val="bottom"/>
            <w:hideMark/>
          </w:tcPr>
          <w:p w14:paraId="233EDF05" w14:textId="77777777" w:rsidR="00FE5706" w:rsidRPr="004B7FA1" w:rsidRDefault="00FE5706" w:rsidP="00E70F56">
            <w:pPr>
              <w:spacing w:line="360" w:lineRule="auto"/>
              <w:jc w:val="left"/>
              <w:rPr>
                <w:szCs w:val="21"/>
              </w:rPr>
            </w:pPr>
            <w:r w:rsidRPr="004B7FA1">
              <w:rPr>
                <w:rFonts w:hint="eastAsia"/>
                <w:color w:val="000000"/>
                <w:szCs w:val="21"/>
              </w:rPr>
              <w:t xml:space="preserve">1.1.5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仿真控制系统应提供完备的帮助文档，具体功能需有完整的示例模型。</w:t>
            </w:r>
          </w:p>
        </w:tc>
        <w:tc>
          <w:tcPr>
            <w:tcW w:w="2410" w:type="dxa"/>
          </w:tcPr>
          <w:p w14:paraId="5C13D9DF" w14:textId="77777777" w:rsidR="00FE5706" w:rsidRPr="004B7FA1" w:rsidRDefault="00FE5706" w:rsidP="00E70F56">
            <w:pPr>
              <w:spacing w:line="360" w:lineRule="auto"/>
              <w:jc w:val="left"/>
              <w:rPr>
                <w:color w:val="000000"/>
                <w:szCs w:val="21"/>
              </w:rPr>
            </w:pPr>
          </w:p>
        </w:tc>
        <w:tc>
          <w:tcPr>
            <w:tcW w:w="992" w:type="dxa"/>
          </w:tcPr>
          <w:p w14:paraId="5E92C6A8" w14:textId="77777777" w:rsidR="00FE5706" w:rsidRPr="004B7FA1" w:rsidRDefault="00FE5706" w:rsidP="00E70F56">
            <w:pPr>
              <w:spacing w:line="360" w:lineRule="auto"/>
              <w:jc w:val="left"/>
              <w:rPr>
                <w:color w:val="000000"/>
                <w:szCs w:val="21"/>
              </w:rPr>
            </w:pPr>
          </w:p>
        </w:tc>
        <w:tc>
          <w:tcPr>
            <w:tcW w:w="709" w:type="dxa"/>
          </w:tcPr>
          <w:p w14:paraId="10D194D0" w14:textId="77777777" w:rsidR="00FE5706" w:rsidRPr="004B7FA1" w:rsidRDefault="00FE5706" w:rsidP="00E70F56">
            <w:pPr>
              <w:spacing w:line="360" w:lineRule="auto"/>
              <w:jc w:val="left"/>
              <w:rPr>
                <w:color w:val="000000"/>
                <w:szCs w:val="21"/>
              </w:rPr>
            </w:pPr>
          </w:p>
        </w:tc>
      </w:tr>
      <w:tr w:rsidR="00FE5706" w:rsidRPr="004B7FA1" w14:paraId="158B0EEE" w14:textId="5346A5CF" w:rsidTr="00FE5706">
        <w:trPr>
          <w:trHeight w:val="567"/>
        </w:trPr>
        <w:tc>
          <w:tcPr>
            <w:tcW w:w="426" w:type="dxa"/>
            <w:vMerge/>
            <w:vAlign w:val="center"/>
            <w:hideMark/>
          </w:tcPr>
          <w:p w14:paraId="660CECEA" w14:textId="77777777" w:rsidR="00FE5706" w:rsidRPr="004B7FA1" w:rsidRDefault="00FE5706" w:rsidP="00E70F56">
            <w:pPr>
              <w:jc w:val="center"/>
              <w:rPr>
                <w:szCs w:val="21"/>
              </w:rPr>
            </w:pPr>
          </w:p>
        </w:tc>
        <w:tc>
          <w:tcPr>
            <w:tcW w:w="709" w:type="dxa"/>
            <w:vMerge/>
            <w:vAlign w:val="center"/>
            <w:hideMark/>
          </w:tcPr>
          <w:p w14:paraId="18E9CCC3" w14:textId="77777777" w:rsidR="00FE5706" w:rsidRPr="004B7FA1" w:rsidRDefault="00FE5706" w:rsidP="00E70F56">
            <w:pPr>
              <w:jc w:val="center"/>
              <w:rPr>
                <w:szCs w:val="21"/>
              </w:rPr>
            </w:pPr>
          </w:p>
        </w:tc>
        <w:tc>
          <w:tcPr>
            <w:tcW w:w="3543" w:type="dxa"/>
            <w:noWrap/>
            <w:vAlign w:val="bottom"/>
            <w:hideMark/>
          </w:tcPr>
          <w:p w14:paraId="5C612310" w14:textId="77777777" w:rsidR="00FE5706" w:rsidRPr="004B7FA1" w:rsidRDefault="00FE5706" w:rsidP="00E70F56">
            <w:pPr>
              <w:spacing w:line="360" w:lineRule="auto"/>
              <w:jc w:val="left"/>
              <w:rPr>
                <w:szCs w:val="21"/>
              </w:rPr>
            </w:pPr>
            <w:r w:rsidRPr="004B7FA1">
              <w:rPr>
                <w:rFonts w:hint="eastAsia"/>
                <w:color w:val="000000"/>
                <w:szCs w:val="21"/>
              </w:rPr>
              <w:t xml:space="preserve">1.1.6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仿真控制系统需提供至少</w:t>
            </w:r>
            <w:r w:rsidRPr="00A3052B">
              <w:rPr>
                <w:rFonts w:hint="eastAsia"/>
                <w:color w:val="000000"/>
                <w:szCs w:val="21"/>
              </w:rPr>
              <w:t>前</w:t>
            </w:r>
            <w:r w:rsidRPr="00A3052B">
              <w:rPr>
                <w:rFonts w:hint="eastAsia"/>
                <w:color w:val="000000"/>
                <w:szCs w:val="21"/>
              </w:rPr>
              <w:t>2</w:t>
            </w:r>
            <w:r w:rsidRPr="00A3052B">
              <w:rPr>
                <w:rFonts w:hint="eastAsia"/>
                <w:color w:val="000000"/>
                <w:szCs w:val="21"/>
              </w:rPr>
              <w:t>年及当年的</w:t>
            </w:r>
            <w:r w:rsidRPr="004B7FA1">
              <w:rPr>
                <w:rFonts w:hint="eastAsia"/>
                <w:color w:val="000000"/>
                <w:szCs w:val="21"/>
              </w:rPr>
              <w:t>6</w:t>
            </w:r>
            <w:r w:rsidRPr="004B7FA1">
              <w:rPr>
                <w:rFonts w:hint="eastAsia"/>
                <w:color w:val="000000"/>
                <w:szCs w:val="21"/>
              </w:rPr>
              <w:t>个版本</w:t>
            </w:r>
            <w:r w:rsidRPr="004B7FA1">
              <w:rPr>
                <w:rFonts w:hint="eastAsia"/>
                <w:color w:val="000000"/>
                <w:szCs w:val="21"/>
              </w:rPr>
              <w:t>MATLAB</w:t>
            </w:r>
            <w:r w:rsidRPr="004B7FA1">
              <w:rPr>
                <w:rFonts w:hint="eastAsia"/>
                <w:color w:val="000000"/>
                <w:szCs w:val="21"/>
              </w:rPr>
              <w:t>的支持，并提供未来一年</w:t>
            </w:r>
            <w:r w:rsidRPr="004B7FA1">
              <w:rPr>
                <w:rFonts w:hint="eastAsia"/>
                <w:color w:val="000000"/>
                <w:szCs w:val="21"/>
              </w:rPr>
              <w:lastRenderedPageBreak/>
              <w:t>内新版本的支持。</w:t>
            </w:r>
          </w:p>
        </w:tc>
        <w:tc>
          <w:tcPr>
            <w:tcW w:w="2410" w:type="dxa"/>
          </w:tcPr>
          <w:p w14:paraId="360C0D45" w14:textId="77777777" w:rsidR="00FE5706" w:rsidRPr="004B7FA1" w:rsidRDefault="00FE5706" w:rsidP="00E70F56">
            <w:pPr>
              <w:spacing w:line="360" w:lineRule="auto"/>
              <w:jc w:val="left"/>
              <w:rPr>
                <w:color w:val="000000"/>
                <w:szCs w:val="21"/>
              </w:rPr>
            </w:pPr>
          </w:p>
        </w:tc>
        <w:tc>
          <w:tcPr>
            <w:tcW w:w="992" w:type="dxa"/>
          </w:tcPr>
          <w:p w14:paraId="768CC6D1" w14:textId="77777777" w:rsidR="00FE5706" w:rsidRPr="004B7FA1" w:rsidRDefault="00FE5706" w:rsidP="00E70F56">
            <w:pPr>
              <w:spacing w:line="360" w:lineRule="auto"/>
              <w:jc w:val="left"/>
              <w:rPr>
                <w:color w:val="000000"/>
                <w:szCs w:val="21"/>
              </w:rPr>
            </w:pPr>
          </w:p>
        </w:tc>
        <w:tc>
          <w:tcPr>
            <w:tcW w:w="709" w:type="dxa"/>
          </w:tcPr>
          <w:p w14:paraId="5853E385" w14:textId="77777777" w:rsidR="00FE5706" w:rsidRPr="004B7FA1" w:rsidRDefault="00FE5706" w:rsidP="00E70F56">
            <w:pPr>
              <w:spacing w:line="360" w:lineRule="auto"/>
              <w:jc w:val="left"/>
              <w:rPr>
                <w:color w:val="000000"/>
                <w:szCs w:val="21"/>
              </w:rPr>
            </w:pPr>
          </w:p>
        </w:tc>
      </w:tr>
      <w:tr w:rsidR="00FE5706" w:rsidRPr="004B7FA1" w14:paraId="53F57197" w14:textId="254C3FAF" w:rsidTr="00FE5706">
        <w:trPr>
          <w:trHeight w:val="567"/>
        </w:trPr>
        <w:tc>
          <w:tcPr>
            <w:tcW w:w="426" w:type="dxa"/>
            <w:vMerge/>
            <w:vAlign w:val="center"/>
            <w:hideMark/>
          </w:tcPr>
          <w:p w14:paraId="12C88C71" w14:textId="77777777" w:rsidR="00FE5706" w:rsidRPr="004B7FA1" w:rsidRDefault="00FE5706" w:rsidP="00E70F56">
            <w:pPr>
              <w:jc w:val="center"/>
              <w:rPr>
                <w:szCs w:val="21"/>
              </w:rPr>
            </w:pPr>
          </w:p>
        </w:tc>
        <w:tc>
          <w:tcPr>
            <w:tcW w:w="709" w:type="dxa"/>
            <w:vMerge/>
            <w:vAlign w:val="center"/>
            <w:hideMark/>
          </w:tcPr>
          <w:p w14:paraId="32C08592" w14:textId="77777777" w:rsidR="00FE5706" w:rsidRPr="004B7FA1" w:rsidRDefault="00FE5706" w:rsidP="00E70F56">
            <w:pPr>
              <w:jc w:val="center"/>
              <w:rPr>
                <w:szCs w:val="21"/>
              </w:rPr>
            </w:pPr>
          </w:p>
        </w:tc>
        <w:tc>
          <w:tcPr>
            <w:tcW w:w="3543" w:type="dxa"/>
            <w:noWrap/>
            <w:vAlign w:val="bottom"/>
            <w:hideMark/>
          </w:tcPr>
          <w:p w14:paraId="1ED1068F" w14:textId="77777777" w:rsidR="00FE5706" w:rsidRPr="004B7FA1" w:rsidRDefault="00FE5706" w:rsidP="00E70F56">
            <w:pPr>
              <w:spacing w:line="360" w:lineRule="auto"/>
              <w:jc w:val="left"/>
              <w:rPr>
                <w:szCs w:val="21"/>
              </w:rPr>
            </w:pPr>
            <w:r w:rsidRPr="004B7FA1">
              <w:rPr>
                <w:rFonts w:hint="eastAsia"/>
                <w:color w:val="000000"/>
                <w:szCs w:val="21"/>
              </w:rPr>
              <w:t>★</w:t>
            </w:r>
            <w:r w:rsidRPr="004B7FA1">
              <w:rPr>
                <w:rFonts w:hint="eastAsia"/>
                <w:color w:val="000000"/>
                <w:szCs w:val="21"/>
              </w:rPr>
              <w:t xml:space="preserve">1.1.7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仿真控制系统硬件</w:t>
            </w:r>
            <w:proofErr w:type="gramStart"/>
            <w:r w:rsidRPr="004B7FA1">
              <w:rPr>
                <w:rFonts w:hint="eastAsia"/>
                <w:color w:val="000000"/>
                <w:szCs w:val="21"/>
              </w:rPr>
              <w:t>驱动库需嵌入</w:t>
            </w:r>
            <w:proofErr w:type="gramEnd"/>
            <w:r w:rsidRPr="004B7FA1">
              <w:rPr>
                <w:rFonts w:hint="eastAsia"/>
                <w:color w:val="000000"/>
                <w:szCs w:val="21"/>
              </w:rPr>
              <w:t>到</w:t>
            </w:r>
            <w:r w:rsidRPr="004B7FA1">
              <w:rPr>
                <w:rFonts w:hint="eastAsia"/>
                <w:color w:val="000000"/>
                <w:szCs w:val="21"/>
              </w:rPr>
              <w:t>MATLAB /Simulink</w:t>
            </w:r>
            <w:r w:rsidRPr="004B7FA1">
              <w:rPr>
                <w:rFonts w:hint="eastAsia"/>
                <w:color w:val="000000"/>
                <w:szCs w:val="21"/>
              </w:rPr>
              <w:t>环境，且不能有加密狗、密钥等方式限制客户安装数量。</w:t>
            </w:r>
          </w:p>
        </w:tc>
        <w:tc>
          <w:tcPr>
            <w:tcW w:w="2410" w:type="dxa"/>
          </w:tcPr>
          <w:p w14:paraId="696CC1B4" w14:textId="77777777" w:rsidR="00FE5706" w:rsidRPr="004B7FA1" w:rsidRDefault="00FE5706" w:rsidP="00E70F56">
            <w:pPr>
              <w:spacing w:line="360" w:lineRule="auto"/>
              <w:jc w:val="left"/>
              <w:rPr>
                <w:color w:val="000000"/>
                <w:szCs w:val="21"/>
              </w:rPr>
            </w:pPr>
          </w:p>
        </w:tc>
        <w:tc>
          <w:tcPr>
            <w:tcW w:w="992" w:type="dxa"/>
          </w:tcPr>
          <w:p w14:paraId="4832E495" w14:textId="77777777" w:rsidR="00FE5706" w:rsidRPr="004B7FA1" w:rsidRDefault="00FE5706" w:rsidP="00E70F56">
            <w:pPr>
              <w:spacing w:line="360" w:lineRule="auto"/>
              <w:jc w:val="left"/>
              <w:rPr>
                <w:color w:val="000000"/>
                <w:szCs w:val="21"/>
              </w:rPr>
            </w:pPr>
          </w:p>
        </w:tc>
        <w:tc>
          <w:tcPr>
            <w:tcW w:w="709" w:type="dxa"/>
          </w:tcPr>
          <w:p w14:paraId="7933D24B" w14:textId="77777777" w:rsidR="00FE5706" w:rsidRPr="004B7FA1" w:rsidRDefault="00FE5706" w:rsidP="00E70F56">
            <w:pPr>
              <w:spacing w:line="360" w:lineRule="auto"/>
              <w:jc w:val="left"/>
              <w:rPr>
                <w:color w:val="000000"/>
                <w:szCs w:val="21"/>
              </w:rPr>
            </w:pPr>
          </w:p>
        </w:tc>
      </w:tr>
      <w:tr w:rsidR="00FE5706" w:rsidRPr="004B7FA1" w14:paraId="092EA1F4" w14:textId="54179084" w:rsidTr="00FE5706">
        <w:trPr>
          <w:trHeight w:val="567"/>
        </w:trPr>
        <w:tc>
          <w:tcPr>
            <w:tcW w:w="426" w:type="dxa"/>
            <w:vMerge/>
            <w:vAlign w:val="center"/>
            <w:hideMark/>
          </w:tcPr>
          <w:p w14:paraId="0A139F4D" w14:textId="77777777" w:rsidR="00FE5706" w:rsidRPr="004B7FA1" w:rsidRDefault="00FE5706" w:rsidP="00E70F56">
            <w:pPr>
              <w:jc w:val="center"/>
              <w:rPr>
                <w:szCs w:val="21"/>
              </w:rPr>
            </w:pPr>
          </w:p>
        </w:tc>
        <w:tc>
          <w:tcPr>
            <w:tcW w:w="709" w:type="dxa"/>
            <w:vMerge/>
            <w:vAlign w:val="center"/>
            <w:hideMark/>
          </w:tcPr>
          <w:p w14:paraId="2DD3009A" w14:textId="77777777" w:rsidR="00FE5706" w:rsidRPr="004B7FA1" w:rsidRDefault="00FE5706" w:rsidP="00E70F56">
            <w:pPr>
              <w:jc w:val="center"/>
              <w:rPr>
                <w:szCs w:val="21"/>
              </w:rPr>
            </w:pPr>
          </w:p>
        </w:tc>
        <w:tc>
          <w:tcPr>
            <w:tcW w:w="3543" w:type="dxa"/>
            <w:noWrap/>
            <w:vAlign w:val="bottom"/>
            <w:hideMark/>
          </w:tcPr>
          <w:p w14:paraId="12CACD32" w14:textId="77777777" w:rsidR="00FE5706" w:rsidRPr="004B7FA1" w:rsidRDefault="00FE5706" w:rsidP="00E70F56">
            <w:pPr>
              <w:spacing w:line="360" w:lineRule="auto"/>
              <w:jc w:val="left"/>
              <w:rPr>
                <w:szCs w:val="21"/>
              </w:rPr>
            </w:pPr>
            <w:r w:rsidRPr="004B7FA1">
              <w:rPr>
                <w:rFonts w:hint="eastAsia"/>
                <w:color w:val="000000"/>
                <w:szCs w:val="21"/>
              </w:rPr>
              <w:t xml:space="preserve">1.1.8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仿真控制系统支持自动化的</w:t>
            </w:r>
            <w:proofErr w:type="gramStart"/>
            <w:r w:rsidRPr="004B7FA1">
              <w:rPr>
                <w:rFonts w:hint="eastAsia"/>
                <w:color w:val="000000"/>
                <w:szCs w:val="21"/>
              </w:rPr>
              <w:t>模型分核并行</w:t>
            </w:r>
            <w:proofErr w:type="gramEnd"/>
            <w:r w:rsidRPr="004B7FA1">
              <w:rPr>
                <w:rFonts w:hint="eastAsia"/>
                <w:color w:val="000000"/>
                <w:szCs w:val="21"/>
              </w:rPr>
              <w:t>运算，且由环境自行实现，无需人工指定；但需提供人工分核运算的能力。</w:t>
            </w:r>
          </w:p>
        </w:tc>
        <w:tc>
          <w:tcPr>
            <w:tcW w:w="2410" w:type="dxa"/>
          </w:tcPr>
          <w:p w14:paraId="744F3B9E" w14:textId="77777777" w:rsidR="00FE5706" w:rsidRPr="004B7FA1" w:rsidRDefault="00FE5706" w:rsidP="00E70F56">
            <w:pPr>
              <w:spacing w:line="360" w:lineRule="auto"/>
              <w:jc w:val="left"/>
              <w:rPr>
                <w:color w:val="000000"/>
                <w:szCs w:val="21"/>
              </w:rPr>
            </w:pPr>
          </w:p>
        </w:tc>
        <w:tc>
          <w:tcPr>
            <w:tcW w:w="992" w:type="dxa"/>
          </w:tcPr>
          <w:p w14:paraId="108E1AA3" w14:textId="77777777" w:rsidR="00FE5706" w:rsidRPr="004B7FA1" w:rsidRDefault="00FE5706" w:rsidP="00E70F56">
            <w:pPr>
              <w:spacing w:line="360" w:lineRule="auto"/>
              <w:jc w:val="left"/>
              <w:rPr>
                <w:color w:val="000000"/>
                <w:szCs w:val="21"/>
              </w:rPr>
            </w:pPr>
          </w:p>
        </w:tc>
        <w:tc>
          <w:tcPr>
            <w:tcW w:w="709" w:type="dxa"/>
          </w:tcPr>
          <w:p w14:paraId="270FE8CD" w14:textId="77777777" w:rsidR="00FE5706" w:rsidRPr="004B7FA1" w:rsidRDefault="00FE5706" w:rsidP="00E70F56">
            <w:pPr>
              <w:spacing w:line="360" w:lineRule="auto"/>
              <w:jc w:val="left"/>
              <w:rPr>
                <w:color w:val="000000"/>
                <w:szCs w:val="21"/>
              </w:rPr>
            </w:pPr>
          </w:p>
        </w:tc>
      </w:tr>
      <w:tr w:rsidR="00FE5706" w:rsidRPr="004B7FA1" w14:paraId="6BB403C8" w14:textId="2862D9F0" w:rsidTr="00FE5706">
        <w:trPr>
          <w:trHeight w:val="567"/>
        </w:trPr>
        <w:tc>
          <w:tcPr>
            <w:tcW w:w="426" w:type="dxa"/>
            <w:vMerge/>
            <w:vAlign w:val="center"/>
            <w:hideMark/>
          </w:tcPr>
          <w:p w14:paraId="5D07B640" w14:textId="77777777" w:rsidR="00FE5706" w:rsidRPr="004B7FA1" w:rsidRDefault="00FE5706" w:rsidP="00E70F56">
            <w:pPr>
              <w:jc w:val="center"/>
              <w:rPr>
                <w:szCs w:val="21"/>
              </w:rPr>
            </w:pPr>
          </w:p>
        </w:tc>
        <w:tc>
          <w:tcPr>
            <w:tcW w:w="709" w:type="dxa"/>
            <w:vMerge/>
            <w:vAlign w:val="center"/>
            <w:hideMark/>
          </w:tcPr>
          <w:p w14:paraId="0BE7A053" w14:textId="77777777" w:rsidR="00FE5706" w:rsidRPr="004B7FA1" w:rsidRDefault="00FE5706" w:rsidP="00E70F56">
            <w:pPr>
              <w:jc w:val="center"/>
              <w:rPr>
                <w:szCs w:val="21"/>
              </w:rPr>
            </w:pPr>
          </w:p>
        </w:tc>
        <w:tc>
          <w:tcPr>
            <w:tcW w:w="3543" w:type="dxa"/>
            <w:noWrap/>
            <w:vAlign w:val="bottom"/>
            <w:hideMark/>
          </w:tcPr>
          <w:p w14:paraId="4FFE5948" w14:textId="77777777" w:rsidR="00FE5706" w:rsidRPr="004B7FA1" w:rsidRDefault="00FE5706" w:rsidP="00E70F56">
            <w:pPr>
              <w:spacing w:line="360" w:lineRule="auto"/>
              <w:jc w:val="left"/>
              <w:rPr>
                <w:szCs w:val="21"/>
              </w:rPr>
            </w:pPr>
            <w:r w:rsidRPr="004B7FA1">
              <w:rPr>
                <w:rFonts w:hint="eastAsia"/>
                <w:color w:val="000000"/>
                <w:szCs w:val="21"/>
              </w:rPr>
              <w:t xml:space="preserve">1.1.9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w:t>
            </w:r>
            <w:proofErr w:type="gramStart"/>
            <w:r w:rsidRPr="004B7FA1">
              <w:rPr>
                <w:rFonts w:hint="eastAsia"/>
                <w:color w:val="000000"/>
                <w:szCs w:val="21"/>
              </w:rPr>
              <w:t>控制系统分核并行</w:t>
            </w:r>
            <w:proofErr w:type="gramEnd"/>
            <w:r w:rsidRPr="004B7FA1">
              <w:rPr>
                <w:rFonts w:hint="eastAsia"/>
                <w:color w:val="000000"/>
                <w:szCs w:val="21"/>
              </w:rPr>
              <w:t>运算功能中，模型与</w:t>
            </w:r>
            <w:r w:rsidRPr="004B7FA1">
              <w:rPr>
                <w:rFonts w:hint="eastAsia"/>
                <w:color w:val="000000"/>
                <w:szCs w:val="21"/>
              </w:rPr>
              <w:t>CPU</w:t>
            </w:r>
            <w:r w:rsidRPr="004B7FA1">
              <w:rPr>
                <w:rFonts w:hint="eastAsia"/>
                <w:color w:val="000000"/>
                <w:szCs w:val="21"/>
              </w:rPr>
              <w:t>核心不可绑定关系，需由实时系统自主分配模型基于运行的</w:t>
            </w:r>
            <w:r w:rsidRPr="004B7FA1">
              <w:rPr>
                <w:rFonts w:hint="eastAsia"/>
                <w:color w:val="000000"/>
                <w:szCs w:val="21"/>
              </w:rPr>
              <w:t>CPU</w:t>
            </w:r>
            <w:r w:rsidRPr="004B7FA1">
              <w:rPr>
                <w:rFonts w:hint="eastAsia"/>
                <w:color w:val="000000"/>
                <w:szCs w:val="21"/>
              </w:rPr>
              <w:t>核心。</w:t>
            </w:r>
          </w:p>
        </w:tc>
        <w:tc>
          <w:tcPr>
            <w:tcW w:w="2410" w:type="dxa"/>
          </w:tcPr>
          <w:p w14:paraId="3C03730F" w14:textId="77777777" w:rsidR="00FE5706" w:rsidRPr="004B7FA1" w:rsidRDefault="00FE5706" w:rsidP="00E70F56">
            <w:pPr>
              <w:spacing w:line="360" w:lineRule="auto"/>
              <w:jc w:val="left"/>
              <w:rPr>
                <w:color w:val="000000"/>
                <w:szCs w:val="21"/>
              </w:rPr>
            </w:pPr>
          </w:p>
        </w:tc>
        <w:tc>
          <w:tcPr>
            <w:tcW w:w="992" w:type="dxa"/>
          </w:tcPr>
          <w:p w14:paraId="48EC04B0" w14:textId="77777777" w:rsidR="00FE5706" w:rsidRPr="004B7FA1" w:rsidRDefault="00FE5706" w:rsidP="00E70F56">
            <w:pPr>
              <w:spacing w:line="360" w:lineRule="auto"/>
              <w:jc w:val="left"/>
              <w:rPr>
                <w:color w:val="000000"/>
                <w:szCs w:val="21"/>
              </w:rPr>
            </w:pPr>
          </w:p>
        </w:tc>
        <w:tc>
          <w:tcPr>
            <w:tcW w:w="709" w:type="dxa"/>
          </w:tcPr>
          <w:p w14:paraId="734FA161" w14:textId="77777777" w:rsidR="00FE5706" w:rsidRPr="004B7FA1" w:rsidRDefault="00FE5706" w:rsidP="00E70F56">
            <w:pPr>
              <w:spacing w:line="360" w:lineRule="auto"/>
              <w:jc w:val="left"/>
              <w:rPr>
                <w:color w:val="000000"/>
                <w:szCs w:val="21"/>
              </w:rPr>
            </w:pPr>
          </w:p>
        </w:tc>
      </w:tr>
      <w:tr w:rsidR="00FE5706" w:rsidRPr="004B7FA1" w14:paraId="15DA08AC" w14:textId="50EEF43B" w:rsidTr="00FE5706">
        <w:trPr>
          <w:trHeight w:val="567"/>
        </w:trPr>
        <w:tc>
          <w:tcPr>
            <w:tcW w:w="426" w:type="dxa"/>
            <w:vMerge/>
            <w:vAlign w:val="center"/>
            <w:hideMark/>
          </w:tcPr>
          <w:p w14:paraId="74020DAF" w14:textId="77777777" w:rsidR="00FE5706" w:rsidRPr="004B7FA1" w:rsidRDefault="00FE5706" w:rsidP="00E70F56">
            <w:pPr>
              <w:jc w:val="center"/>
              <w:rPr>
                <w:szCs w:val="21"/>
              </w:rPr>
            </w:pPr>
          </w:p>
        </w:tc>
        <w:tc>
          <w:tcPr>
            <w:tcW w:w="709" w:type="dxa"/>
            <w:vMerge/>
            <w:vAlign w:val="center"/>
            <w:hideMark/>
          </w:tcPr>
          <w:p w14:paraId="0DD3E07F" w14:textId="77777777" w:rsidR="00FE5706" w:rsidRPr="004B7FA1" w:rsidRDefault="00FE5706" w:rsidP="00E70F56">
            <w:pPr>
              <w:jc w:val="center"/>
              <w:rPr>
                <w:szCs w:val="21"/>
              </w:rPr>
            </w:pPr>
          </w:p>
        </w:tc>
        <w:tc>
          <w:tcPr>
            <w:tcW w:w="3543" w:type="dxa"/>
            <w:noWrap/>
            <w:vAlign w:val="bottom"/>
            <w:hideMark/>
          </w:tcPr>
          <w:p w14:paraId="14582D99" w14:textId="77777777" w:rsidR="00FE5706" w:rsidRPr="004B7FA1" w:rsidRDefault="00FE5706" w:rsidP="00E70F56">
            <w:pPr>
              <w:spacing w:line="360" w:lineRule="auto"/>
              <w:jc w:val="left"/>
              <w:rPr>
                <w:szCs w:val="21"/>
              </w:rPr>
            </w:pPr>
            <w:r w:rsidRPr="004B7FA1">
              <w:rPr>
                <w:rFonts w:hint="eastAsia"/>
                <w:color w:val="000000"/>
                <w:szCs w:val="21"/>
              </w:rPr>
              <w:t xml:space="preserve">1.1.10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仿真控制系统应提供一套过程控制实验接口软件支持用户进行实验控制，界面</w:t>
            </w:r>
            <w:r>
              <w:rPr>
                <w:rFonts w:hint="eastAsia"/>
                <w:color w:val="000000"/>
                <w:szCs w:val="21"/>
              </w:rPr>
              <w:t>必须包含</w:t>
            </w:r>
            <w:r>
              <w:rPr>
                <w:rFonts w:hint="eastAsia"/>
                <w:color w:val="000000"/>
                <w:szCs w:val="21"/>
              </w:rPr>
              <w:t>P</w:t>
            </w:r>
            <w:r>
              <w:rPr>
                <w:rFonts w:hint="eastAsia"/>
                <w:color w:val="000000"/>
                <w:szCs w:val="21"/>
              </w:rPr>
              <w:t>、</w:t>
            </w:r>
            <w:r>
              <w:rPr>
                <w:rFonts w:hint="eastAsia"/>
                <w:color w:val="000000"/>
                <w:szCs w:val="21"/>
              </w:rPr>
              <w:t>I</w:t>
            </w:r>
            <w:r>
              <w:rPr>
                <w:rFonts w:hint="eastAsia"/>
                <w:color w:val="000000"/>
                <w:szCs w:val="21"/>
              </w:rPr>
              <w:t>、</w:t>
            </w:r>
            <w:r>
              <w:rPr>
                <w:rFonts w:hint="eastAsia"/>
                <w:color w:val="000000"/>
                <w:szCs w:val="21"/>
              </w:rPr>
              <w:t>D</w:t>
            </w:r>
            <w:r>
              <w:rPr>
                <w:rFonts w:hint="eastAsia"/>
                <w:color w:val="000000"/>
                <w:szCs w:val="21"/>
              </w:rPr>
              <w:t>的参数选择与设定，系统控制原理图、传递函数及响应曲线等信息。</w:t>
            </w:r>
          </w:p>
        </w:tc>
        <w:tc>
          <w:tcPr>
            <w:tcW w:w="2410" w:type="dxa"/>
          </w:tcPr>
          <w:p w14:paraId="243CB030" w14:textId="77777777" w:rsidR="00FE5706" w:rsidRPr="004B7FA1" w:rsidRDefault="00FE5706" w:rsidP="00E70F56">
            <w:pPr>
              <w:spacing w:line="360" w:lineRule="auto"/>
              <w:jc w:val="left"/>
              <w:rPr>
                <w:color w:val="000000"/>
                <w:szCs w:val="21"/>
              </w:rPr>
            </w:pPr>
          </w:p>
        </w:tc>
        <w:tc>
          <w:tcPr>
            <w:tcW w:w="992" w:type="dxa"/>
          </w:tcPr>
          <w:p w14:paraId="488ACCCD" w14:textId="77777777" w:rsidR="00FE5706" w:rsidRPr="004B7FA1" w:rsidRDefault="00FE5706" w:rsidP="00E70F56">
            <w:pPr>
              <w:spacing w:line="360" w:lineRule="auto"/>
              <w:jc w:val="left"/>
              <w:rPr>
                <w:color w:val="000000"/>
                <w:szCs w:val="21"/>
              </w:rPr>
            </w:pPr>
          </w:p>
        </w:tc>
        <w:tc>
          <w:tcPr>
            <w:tcW w:w="709" w:type="dxa"/>
          </w:tcPr>
          <w:p w14:paraId="7A1C6E25" w14:textId="77777777" w:rsidR="00FE5706" w:rsidRPr="004B7FA1" w:rsidRDefault="00FE5706" w:rsidP="00E70F56">
            <w:pPr>
              <w:spacing w:line="360" w:lineRule="auto"/>
              <w:jc w:val="left"/>
              <w:rPr>
                <w:color w:val="000000"/>
                <w:szCs w:val="21"/>
              </w:rPr>
            </w:pPr>
          </w:p>
        </w:tc>
      </w:tr>
      <w:tr w:rsidR="00FE5706" w:rsidRPr="004B7FA1" w14:paraId="68C98AE5" w14:textId="2FBA852B" w:rsidTr="00FE5706">
        <w:trPr>
          <w:trHeight w:val="567"/>
        </w:trPr>
        <w:tc>
          <w:tcPr>
            <w:tcW w:w="426" w:type="dxa"/>
            <w:vMerge/>
            <w:vAlign w:val="center"/>
          </w:tcPr>
          <w:p w14:paraId="688B69E6" w14:textId="77777777" w:rsidR="00FE5706" w:rsidRPr="004B7FA1" w:rsidRDefault="00FE5706" w:rsidP="00E70F56">
            <w:pPr>
              <w:jc w:val="center"/>
              <w:rPr>
                <w:szCs w:val="21"/>
              </w:rPr>
            </w:pPr>
          </w:p>
        </w:tc>
        <w:tc>
          <w:tcPr>
            <w:tcW w:w="709" w:type="dxa"/>
            <w:vMerge/>
            <w:vAlign w:val="center"/>
          </w:tcPr>
          <w:p w14:paraId="476A9E55" w14:textId="77777777" w:rsidR="00FE5706" w:rsidRPr="004B7FA1" w:rsidRDefault="00FE5706" w:rsidP="00E70F56">
            <w:pPr>
              <w:jc w:val="center"/>
              <w:rPr>
                <w:szCs w:val="21"/>
              </w:rPr>
            </w:pPr>
          </w:p>
        </w:tc>
        <w:tc>
          <w:tcPr>
            <w:tcW w:w="3543" w:type="dxa"/>
            <w:noWrap/>
            <w:vAlign w:val="bottom"/>
          </w:tcPr>
          <w:p w14:paraId="6048ED6E" w14:textId="77777777" w:rsidR="00FE5706" w:rsidRPr="004B7FA1" w:rsidRDefault="00FE5706" w:rsidP="00E70F56">
            <w:pPr>
              <w:spacing w:line="360" w:lineRule="auto"/>
              <w:jc w:val="left"/>
              <w:rPr>
                <w:szCs w:val="21"/>
              </w:rPr>
            </w:pPr>
            <w:r w:rsidRPr="004B7FA1">
              <w:rPr>
                <w:rFonts w:hint="eastAsia"/>
                <w:color w:val="000000"/>
                <w:szCs w:val="21"/>
              </w:rPr>
              <w:t xml:space="preserve">1.1.11 </w:t>
            </w:r>
            <w:r w:rsidRPr="004B7FA1">
              <w:rPr>
                <w:rFonts w:hint="eastAsia"/>
                <w:color w:val="000000"/>
                <w:szCs w:val="21"/>
              </w:rPr>
              <w:t>该</w:t>
            </w:r>
            <w:r w:rsidRPr="004B7FA1">
              <w:rPr>
                <w:rFonts w:hint="eastAsia"/>
                <w:color w:val="000000"/>
                <w:szCs w:val="21"/>
              </w:rPr>
              <w:t>DCS</w:t>
            </w:r>
            <w:r w:rsidRPr="004B7FA1">
              <w:rPr>
                <w:rFonts w:hint="eastAsia"/>
                <w:color w:val="000000"/>
                <w:szCs w:val="21"/>
              </w:rPr>
              <w:t>仿真控制系统应提供</w:t>
            </w:r>
            <w:r w:rsidRPr="004B7FA1">
              <w:rPr>
                <w:rFonts w:hint="eastAsia"/>
                <w:color w:val="000000"/>
                <w:szCs w:val="21"/>
              </w:rPr>
              <w:t>FPGA</w:t>
            </w:r>
            <w:r w:rsidRPr="004B7FA1">
              <w:rPr>
                <w:rFonts w:hint="eastAsia"/>
                <w:color w:val="000000"/>
                <w:szCs w:val="21"/>
              </w:rPr>
              <w:t>配置软件，可以配合</w:t>
            </w:r>
            <w:r w:rsidRPr="004B7FA1">
              <w:rPr>
                <w:rFonts w:hint="eastAsia"/>
                <w:color w:val="000000"/>
                <w:szCs w:val="21"/>
              </w:rPr>
              <w:t>Simulink HDL coder</w:t>
            </w:r>
            <w:r w:rsidRPr="004B7FA1">
              <w:rPr>
                <w:rFonts w:hint="eastAsia"/>
                <w:color w:val="000000"/>
                <w:szCs w:val="21"/>
              </w:rPr>
              <w:t>工具包，定义</w:t>
            </w:r>
            <w:r w:rsidRPr="004B7FA1">
              <w:rPr>
                <w:rFonts w:hint="eastAsia"/>
                <w:color w:val="000000"/>
                <w:szCs w:val="21"/>
              </w:rPr>
              <w:t>FPGA</w:t>
            </w:r>
            <w:r w:rsidRPr="004B7FA1">
              <w:rPr>
                <w:rFonts w:hint="eastAsia"/>
                <w:color w:val="000000"/>
                <w:szCs w:val="21"/>
              </w:rPr>
              <w:t>板卡的接口部分。如定义</w:t>
            </w:r>
            <w:r w:rsidRPr="004B7FA1">
              <w:rPr>
                <w:rFonts w:hint="eastAsia"/>
                <w:color w:val="000000"/>
                <w:szCs w:val="21"/>
              </w:rPr>
              <w:t>FPGA</w:t>
            </w:r>
            <w:r w:rsidRPr="004B7FA1">
              <w:rPr>
                <w:rFonts w:hint="eastAsia"/>
                <w:color w:val="000000"/>
                <w:szCs w:val="21"/>
              </w:rPr>
              <w:t>算法模型与</w:t>
            </w:r>
            <w:r w:rsidRPr="004B7FA1">
              <w:rPr>
                <w:rFonts w:hint="eastAsia"/>
                <w:color w:val="000000"/>
                <w:szCs w:val="21"/>
              </w:rPr>
              <w:t>FPGA</w:t>
            </w:r>
            <w:r w:rsidRPr="004B7FA1">
              <w:rPr>
                <w:rFonts w:hint="eastAsia"/>
                <w:color w:val="000000"/>
                <w:szCs w:val="21"/>
              </w:rPr>
              <w:t>板卡通道之间的映射，以及定义</w:t>
            </w:r>
            <w:r w:rsidRPr="004B7FA1">
              <w:rPr>
                <w:rFonts w:hint="eastAsia"/>
                <w:color w:val="000000"/>
                <w:szCs w:val="21"/>
              </w:rPr>
              <w:t>FPGA</w:t>
            </w:r>
            <w:r w:rsidRPr="004B7FA1">
              <w:rPr>
                <w:rFonts w:hint="eastAsia"/>
                <w:color w:val="000000"/>
                <w:szCs w:val="21"/>
              </w:rPr>
              <w:t>算法模型与</w:t>
            </w:r>
            <w:r w:rsidRPr="004B7FA1">
              <w:rPr>
                <w:rFonts w:hint="eastAsia"/>
                <w:color w:val="000000"/>
                <w:szCs w:val="21"/>
              </w:rPr>
              <w:t>CPU</w:t>
            </w:r>
            <w:r w:rsidRPr="004B7FA1">
              <w:rPr>
                <w:rFonts w:hint="eastAsia"/>
                <w:color w:val="000000"/>
                <w:szCs w:val="21"/>
              </w:rPr>
              <w:t>算法模型之间的寄存器映射。</w:t>
            </w:r>
          </w:p>
        </w:tc>
        <w:tc>
          <w:tcPr>
            <w:tcW w:w="2410" w:type="dxa"/>
          </w:tcPr>
          <w:p w14:paraId="78BAD0F3" w14:textId="77777777" w:rsidR="00FE5706" w:rsidRPr="004B7FA1" w:rsidRDefault="00FE5706" w:rsidP="00E70F56">
            <w:pPr>
              <w:spacing w:line="360" w:lineRule="auto"/>
              <w:jc w:val="left"/>
              <w:rPr>
                <w:color w:val="000000"/>
                <w:szCs w:val="21"/>
              </w:rPr>
            </w:pPr>
          </w:p>
        </w:tc>
        <w:tc>
          <w:tcPr>
            <w:tcW w:w="992" w:type="dxa"/>
          </w:tcPr>
          <w:p w14:paraId="10A841D6" w14:textId="77777777" w:rsidR="00FE5706" w:rsidRPr="004B7FA1" w:rsidRDefault="00FE5706" w:rsidP="00E70F56">
            <w:pPr>
              <w:spacing w:line="360" w:lineRule="auto"/>
              <w:jc w:val="left"/>
              <w:rPr>
                <w:color w:val="000000"/>
                <w:szCs w:val="21"/>
              </w:rPr>
            </w:pPr>
          </w:p>
        </w:tc>
        <w:tc>
          <w:tcPr>
            <w:tcW w:w="709" w:type="dxa"/>
          </w:tcPr>
          <w:p w14:paraId="219382B0" w14:textId="77777777" w:rsidR="00FE5706" w:rsidRPr="004B7FA1" w:rsidRDefault="00FE5706" w:rsidP="00E70F56">
            <w:pPr>
              <w:spacing w:line="360" w:lineRule="auto"/>
              <w:jc w:val="left"/>
              <w:rPr>
                <w:color w:val="000000"/>
                <w:szCs w:val="21"/>
              </w:rPr>
            </w:pPr>
          </w:p>
        </w:tc>
      </w:tr>
      <w:tr w:rsidR="00FE5706" w:rsidRPr="004B7FA1" w14:paraId="6617BA6F" w14:textId="33095907" w:rsidTr="00FE5706">
        <w:trPr>
          <w:trHeight w:val="567"/>
        </w:trPr>
        <w:tc>
          <w:tcPr>
            <w:tcW w:w="426" w:type="dxa"/>
            <w:vMerge/>
            <w:vAlign w:val="center"/>
          </w:tcPr>
          <w:p w14:paraId="16E26FA6" w14:textId="77777777" w:rsidR="00FE5706" w:rsidRPr="004B7FA1" w:rsidRDefault="00FE5706" w:rsidP="00E70F56">
            <w:pPr>
              <w:jc w:val="center"/>
              <w:rPr>
                <w:szCs w:val="21"/>
              </w:rPr>
            </w:pPr>
          </w:p>
        </w:tc>
        <w:tc>
          <w:tcPr>
            <w:tcW w:w="709" w:type="dxa"/>
            <w:vMerge/>
            <w:vAlign w:val="center"/>
          </w:tcPr>
          <w:p w14:paraId="07E201D5" w14:textId="77777777" w:rsidR="00FE5706" w:rsidRPr="004B7FA1" w:rsidRDefault="00FE5706" w:rsidP="00E70F56">
            <w:pPr>
              <w:jc w:val="center"/>
              <w:rPr>
                <w:szCs w:val="21"/>
              </w:rPr>
            </w:pPr>
          </w:p>
        </w:tc>
        <w:tc>
          <w:tcPr>
            <w:tcW w:w="3543" w:type="dxa"/>
            <w:noWrap/>
            <w:vAlign w:val="bottom"/>
          </w:tcPr>
          <w:p w14:paraId="046D09A5" w14:textId="77777777" w:rsidR="00FE5706" w:rsidRPr="004B7FA1" w:rsidRDefault="00FE5706" w:rsidP="00E70F56">
            <w:pPr>
              <w:spacing w:line="360" w:lineRule="auto"/>
              <w:jc w:val="left"/>
              <w:rPr>
                <w:szCs w:val="21"/>
              </w:rPr>
            </w:pPr>
            <w:r w:rsidRPr="004B7FA1">
              <w:rPr>
                <w:rFonts w:hint="eastAsia"/>
                <w:color w:val="000000"/>
                <w:szCs w:val="21"/>
              </w:rPr>
              <w:t xml:space="preserve">1.2 </w:t>
            </w:r>
            <w:r w:rsidRPr="004B7FA1">
              <w:rPr>
                <w:rFonts w:hint="eastAsia"/>
                <w:color w:val="000000"/>
                <w:szCs w:val="21"/>
              </w:rPr>
              <w:t>主要硬件技术参数：</w:t>
            </w:r>
          </w:p>
        </w:tc>
        <w:tc>
          <w:tcPr>
            <w:tcW w:w="2410" w:type="dxa"/>
          </w:tcPr>
          <w:p w14:paraId="37B5D650" w14:textId="77777777" w:rsidR="00FE5706" w:rsidRPr="004B7FA1" w:rsidRDefault="00FE5706" w:rsidP="00E70F56">
            <w:pPr>
              <w:spacing w:line="360" w:lineRule="auto"/>
              <w:jc w:val="left"/>
              <w:rPr>
                <w:color w:val="000000"/>
                <w:szCs w:val="21"/>
              </w:rPr>
            </w:pPr>
          </w:p>
        </w:tc>
        <w:tc>
          <w:tcPr>
            <w:tcW w:w="992" w:type="dxa"/>
          </w:tcPr>
          <w:p w14:paraId="6B97A58A" w14:textId="77777777" w:rsidR="00FE5706" w:rsidRPr="004B7FA1" w:rsidRDefault="00FE5706" w:rsidP="00E70F56">
            <w:pPr>
              <w:spacing w:line="360" w:lineRule="auto"/>
              <w:jc w:val="left"/>
              <w:rPr>
                <w:color w:val="000000"/>
                <w:szCs w:val="21"/>
              </w:rPr>
            </w:pPr>
          </w:p>
        </w:tc>
        <w:tc>
          <w:tcPr>
            <w:tcW w:w="709" w:type="dxa"/>
          </w:tcPr>
          <w:p w14:paraId="08A93923" w14:textId="77777777" w:rsidR="00FE5706" w:rsidRPr="004B7FA1" w:rsidRDefault="00FE5706" w:rsidP="00E70F56">
            <w:pPr>
              <w:spacing w:line="360" w:lineRule="auto"/>
              <w:jc w:val="left"/>
              <w:rPr>
                <w:color w:val="000000"/>
                <w:szCs w:val="21"/>
              </w:rPr>
            </w:pPr>
          </w:p>
        </w:tc>
      </w:tr>
      <w:tr w:rsidR="00FE5706" w:rsidRPr="004B7FA1" w14:paraId="52900989" w14:textId="5F01B427" w:rsidTr="00FE5706">
        <w:trPr>
          <w:trHeight w:val="567"/>
        </w:trPr>
        <w:tc>
          <w:tcPr>
            <w:tcW w:w="426" w:type="dxa"/>
            <w:vMerge/>
            <w:vAlign w:val="center"/>
          </w:tcPr>
          <w:p w14:paraId="375816B5" w14:textId="77777777" w:rsidR="00FE5706" w:rsidRPr="004B7FA1" w:rsidRDefault="00FE5706" w:rsidP="00E70F56">
            <w:pPr>
              <w:jc w:val="center"/>
              <w:rPr>
                <w:szCs w:val="21"/>
              </w:rPr>
            </w:pPr>
          </w:p>
        </w:tc>
        <w:tc>
          <w:tcPr>
            <w:tcW w:w="709" w:type="dxa"/>
            <w:vMerge/>
            <w:vAlign w:val="center"/>
          </w:tcPr>
          <w:p w14:paraId="496BE430" w14:textId="77777777" w:rsidR="00FE5706" w:rsidRPr="004B7FA1" w:rsidRDefault="00FE5706" w:rsidP="00E70F56">
            <w:pPr>
              <w:jc w:val="center"/>
              <w:rPr>
                <w:szCs w:val="21"/>
              </w:rPr>
            </w:pPr>
          </w:p>
        </w:tc>
        <w:tc>
          <w:tcPr>
            <w:tcW w:w="3543" w:type="dxa"/>
            <w:noWrap/>
            <w:vAlign w:val="center"/>
          </w:tcPr>
          <w:p w14:paraId="4B1DD563" w14:textId="77777777" w:rsidR="00FE5706" w:rsidRPr="004B7FA1" w:rsidRDefault="00FE5706" w:rsidP="00E70F56">
            <w:pPr>
              <w:spacing w:line="360" w:lineRule="auto"/>
              <w:rPr>
                <w:szCs w:val="21"/>
              </w:rPr>
            </w:pPr>
            <w:r w:rsidRPr="004B7FA1">
              <w:rPr>
                <w:rFonts w:hint="eastAsia"/>
                <w:color w:val="000000"/>
                <w:szCs w:val="21"/>
              </w:rPr>
              <w:t>★</w:t>
            </w:r>
            <w:r w:rsidRPr="004B7FA1">
              <w:rPr>
                <w:rFonts w:hint="eastAsia"/>
                <w:color w:val="000000"/>
                <w:szCs w:val="21"/>
              </w:rPr>
              <w:t xml:space="preserve">1.2.1 </w:t>
            </w:r>
            <w:r w:rsidRPr="004B7FA1">
              <w:rPr>
                <w:rFonts w:hint="eastAsia"/>
                <w:color w:val="000000"/>
                <w:szCs w:val="21"/>
              </w:rPr>
              <w:t>需提供一套可编程</w:t>
            </w:r>
            <w:r w:rsidRPr="004B7FA1">
              <w:rPr>
                <w:rFonts w:hint="eastAsia"/>
                <w:color w:val="000000"/>
                <w:szCs w:val="21"/>
              </w:rPr>
              <w:t>FPGA</w:t>
            </w:r>
            <w:r w:rsidRPr="004B7FA1">
              <w:rPr>
                <w:rFonts w:hint="eastAsia"/>
                <w:color w:val="000000"/>
                <w:szCs w:val="21"/>
              </w:rPr>
              <w:t>板卡，以实现系统接口</w:t>
            </w:r>
            <w:r>
              <w:rPr>
                <w:rFonts w:hint="eastAsia"/>
                <w:color w:val="000000"/>
                <w:szCs w:val="21"/>
              </w:rPr>
              <w:t>。</w:t>
            </w:r>
          </w:p>
        </w:tc>
        <w:tc>
          <w:tcPr>
            <w:tcW w:w="2410" w:type="dxa"/>
          </w:tcPr>
          <w:p w14:paraId="463E3BCF" w14:textId="77777777" w:rsidR="00FE5706" w:rsidRPr="004B7FA1" w:rsidRDefault="00FE5706" w:rsidP="00E70F56">
            <w:pPr>
              <w:spacing w:line="360" w:lineRule="auto"/>
              <w:rPr>
                <w:color w:val="000000"/>
                <w:szCs w:val="21"/>
              </w:rPr>
            </w:pPr>
          </w:p>
        </w:tc>
        <w:tc>
          <w:tcPr>
            <w:tcW w:w="992" w:type="dxa"/>
          </w:tcPr>
          <w:p w14:paraId="7BF24744" w14:textId="77777777" w:rsidR="00FE5706" w:rsidRPr="004B7FA1" w:rsidRDefault="00FE5706" w:rsidP="00E70F56">
            <w:pPr>
              <w:spacing w:line="360" w:lineRule="auto"/>
              <w:rPr>
                <w:color w:val="000000"/>
                <w:szCs w:val="21"/>
              </w:rPr>
            </w:pPr>
          </w:p>
        </w:tc>
        <w:tc>
          <w:tcPr>
            <w:tcW w:w="709" w:type="dxa"/>
          </w:tcPr>
          <w:p w14:paraId="5F691E19" w14:textId="77777777" w:rsidR="00FE5706" w:rsidRPr="004B7FA1" w:rsidRDefault="00FE5706" w:rsidP="00E70F56">
            <w:pPr>
              <w:spacing w:line="360" w:lineRule="auto"/>
              <w:rPr>
                <w:color w:val="000000"/>
                <w:szCs w:val="21"/>
              </w:rPr>
            </w:pPr>
          </w:p>
        </w:tc>
      </w:tr>
      <w:tr w:rsidR="00FE5706" w:rsidRPr="004B7FA1" w14:paraId="4C834E16" w14:textId="5EB48E6E" w:rsidTr="00FE5706">
        <w:trPr>
          <w:trHeight w:val="567"/>
        </w:trPr>
        <w:tc>
          <w:tcPr>
            <w:tcW w:w="426" w:type="dxa"/>
            <w:vMerge/>
            <w:vAlign w:val="center"/>
          </w:tcPr>
          <w:p w14:paraId="7ACAAD0D" w14:textId="77777777" w:rsidR="00FE5706" w:rsidRPr="004B7FA1" w:rsidRDefault="00FE5706" w:rsidP="00E70F56">
            <w:pPr>
              <w:jc w:val="center"/>
              <w:rPr>
                <w:szCs w:val="21"/>
              </w:rPr>
            </w:pPr>
          </w:p>
        </w:tc>
        <w:tc>
          <w:tcPr>
            <w:tcW w:w="709" w:type="dxa"/>
            <w:vMerge/>
            <w:vAlign w:val="center"/>
          </w:tcPr>
          <w:p w14:paraId="4C5DB539" w14:textId="77777777" w:rsidR="00FE5706" w:rsidRPr="004B7FA1" w:rsidRDefault="00FE5706" w:rsidP="00E70F56">
            <w:pPr>
              <w:jc w:val="center"/>
              <w:rPr>
                <w:szCs w:val="21"/>
              </w:rPr>
            </w:pPr>
          </w:p>
        </w:tc>
        <w:tc>
          <w:tcPr>
            <w:tcW w:w="3543" w:type="dxa"/>
            <w:noWrap/>
            <w:vAlign w:val="center"/>
          </w:tcPr>
          <w:p w14:paraId="41FE1BF5" w14:textId="77777777" w:rsidR="00FE5706" w:rsidRPr="004B7FA1" w:rsidRDefault="00FE5706" w:rsidP="00E70F56">
            <w:pPr>
              <w:rPr>
                <w:szCs w:val="21"/>
              </w:rPr>
            </w:pPr>
            <w:r w:rsidRPr="004B7FA1">
              <w:rPr>
                <w:rFonts w:hint="eastAsia"/>
                <w:color w:val="000000"/>
                <w:szCs w:val="21"/>
              </w:rPr>
              <w:t>★</w:t>
            </w:r>
            <w:r w:rsidRPr="004B7FA1">
              <w:rPr>
                <w:rFonts w:hint="eastAsia"/>
                <w:color w:val="000000"/>
                <w:szCs w:val="21"/>
              </w:rPr>
              <w:t xml:space="preserve">1.2.2 </w:t>
            </w:r>
            <w:r w:rsidRPr="004B7FA1">
              <w:rPr>
                <w:rFonts w:hint="eastAsia"/>
                <w:color w:val="000000"/>
                <w:szCs w:val="21"/>
              </w:rPr>
              <w:t>该可编程</w:t>
            </w:r>
            <w:r w:rsidRPr="004B7FA1">
              <w:rPr>
                <w:rFonts w:hint="eastAsia"/>
                <w:color w:val="000000"/>
                <w:szCs w:val="21"/>
              </w:rPr>
              <w:t>FPGA</w:t>
            </w:r>
            <w:r w:rsidRPr="004B7FA1">
              <w:rPr>
                <w:rFonts w:hint="eastAsia"/>
                <w:color w:val="000000"/>
                <w:szCs w:val="21"/>
              </w:rPr>
              <w:t>板卡技术参数要求</w:t>
            </w:r>
            <w:r>
              <w:rPr>
                <w:rFonts w:hint="eastAsia"/>
                <w:color w:val="000000"/>
                <w:szCs w:val="21"/>
              </w:rPr>
              <w:t>。</w:t>
            </w:r>
          </w:p>
        </w:tc>
        <w:tc>
          <w:tcPr>
            <w:tcW w:w="2410" w:type="dxa"/>
          </w:tcPr>
          <w:p w14:paraId="1CCB2D0E" w14:textId="77777777" w:rsidR="00FE5706" w:rsidRPr="004B7FA1" w:rsidRDefault="00FE5706" w:rsidP="00E70F56">
            <w:pPr>
              <w:rPr>
                <w:color w:val="000000"/>
                <w:szCs w:val="21"/>
              </w:rPr>
            </w:pPr>
          </w:p>
        </w:tc>
        <w:tc>
          <w:tcPr>
            <w:tcW w:w="992" w:type="dxa"/>
          </w:tcPr>
          <w:p w14:paraId="09DA0234" w14:textId="77777777" w:rsidR="00FE5706" w:rsidRPr="004B7FA1" w:rsidRDefault="00FE5706" w:rsidP="00E70F56">
            <w:pPr>
              <w:rPr>
                <w:color w:val="000000"/>
                <w:szCs w:val="21"/>
              </w:rPr>
            </w:pPr>
          </w:p>
        </w:tc>
        <w:tc>
          <w:tcPr>
            <w:tcW w:w="709" w:type="dxa"/>
          </w:tcPr>
          <w:p w14:paraId="4FC8FAA3" w14:textId="77777777" w:rsidR="00FE5706" w:rsidRPr="004B7FA1" w:rsidRDefault="00FE5706" w:rsidP="00E70F56">
            <w:pPr>
              <w:rPr>
                <w:color w:val="000000"/>
                <w:szCs w:val="21"/>
              </w:rPr>
            </w:pPr>
          </w:p>
        </w:tc>
      </w:tr>
      <w:tr w:rsidR="00FE5706" w:rsidRPr="004B7FA1" w14:paraId="773E1396" w14:textId="6C440F89" w:rsidTr="00FE5706">
        <w:trPr>
          <w:trHeight w:val="567"/>
        </w:trPr>
        <w:tc>
          <w:tcPr>
            <w:tcW w:w="426" w:type="dxa"/>
            <w:vMerge/>
            <w:vAlign w:val="center"/>
          </w:tcPr>
          <w:p w14:paraId="645771CA" w14:textId="77777777" w:rsidR="00FE5706" w:rsidRPr="004B7FA1" w:rsidRDefault="00FE5706" w:rsidP="00E70F56">
            <w:pPr>
              <w:jc w:val="center"/>
              <w:rPr>
                <w:szCs w:val="21"/>
              </w:rPr>
            </w:pPr>
          </w:p>
        </w:tc>
        <w:tc>
          <w:tcPr>
            <w:tcW w:w="709" w:type="dxa"/>
            <w:vMerge/>
            <w:vAlign w:val="center"/>
          </w:tcPr>
          <w:p w14:paraId="09B53D62" w14:textId="77777777" w:rsidR="00FE5706" w:rsidRPr="004B7FA1" w:rsidRDefault="00FE5706" w:rsidP="00E70F56">
            <w:pPr>
              <w:jc w:val="center"/>
              <w:rPr>
                <w:szCs w:val="21"/>
              </w:rPr>
            </w:pPr>
          </w:p>
        </w:tc>
        <w:tc>
          <w:tcPr>
            <w:tcW w:w="3543" w:type="dxa"/>
            <w:noWrap/>
            <w:vAlign w:val="bottom"/>
          </w:tcPr>
          <w:p w14:paraId="09009AC4" w14:textId="77777777" w:rsidR="00FE5706" w:rsidRPr="004B7FA1" w:rsidRDefault="00FE5706" w:rsidP="00E70F56">
            <w:pPr>
              <w:spacing w:line="360" w:lineRule="auto"/>
              <w:jc w:val="left"/>
              <w:rPr>
                <w:szCs w:val="21"/>
              </w:rPr>
            </w:pPr>
            <w:r w:rsidRPr="004B7FA1">
              <w:rPr>
                <w:rFonts w:hint="eastAsia"/>
                <w:color w:val="000000"/>
                <w:szCs w:val="21"/>
              </w:rPr>
              <w:t>1.2.3 ADC</w:t>
            </w:r>
            <w:r w:rsidRPr="004B7FA1">
              <w:rPr>
                <w:rFonts w:hint="eastAsia"/>
                <w:color w:val="000000"/>
                <w:szCs w:val="21"/>
              </w:rPr>
              <w:t>模拟输入：不少于</w:t>
            </w:r>
            <w:r w:rsidRPr="004B7FA1">
              <w:rPr>
                <w:rFonts w:hint="eastAsia"/>
                <w:color w:val="000000"/>
                <w:szCs w:val="21"/>
              </w:rPr>
              <w:t>30</w:t>
            </w:r>
            <w:r w:rsidRPr="004B7FA1">
              <w:rPr>
                <w:rFonts w:hint="eastAsia"/>
                <w:color w:val="000000"/>
                <w:szCs w:val="21"/>
              </w:rPr>
              <w:t>路</w:t>
            </w:r>
            <w:r>
              <w:rPr>
                <w:rFonts w:hint="eastAsia"/>
                <w:color w:val="000000"/>
                <w:szCs w:val="21"/>
              </w:rPr>
              <w:t>单端或</w:t>
            </w:r>
            <w:r>
              <w:rPr>
                <w:rFonts w:hint="eastAsia"/>
                <w:color w:val="000000"/>
                <w:szCs w:val="21"/>
              </w:rPr>
              <w:t>1</w:t>
            </w:r>
            <w:r>
              <w:rPr>
                <w:color w:val="000000"/>
                <w:szCs w:val="21"/>
              </w:rPr>
              <w:t>5</w:t>
            </w:r>
            <w:r>
              <w:rPr>
                <w:color w:val="000000"/>
                <w:szCs w:val="21"/>
              </w:rPr>
              <w:t>路差分</w:t>
            </w:r>
            <w:r w:rsidRPr="004B7FA1">
              <w:rPr>
                <w:rFonts w:hint="eastAsia"/>
                <w:color w:val="000000"/>
                <w:szCs w:val="21"/>
              </w:rPr>
              <w:t>，</w:t>
            </w:r>
            <w:r>
              <w:rPr>
                <w:rFonts w:hint="eastAsia"/>
                <w:color w:val="000000"/>
                <w:szCs w:val="21"/>
              </w:rPr>
              <w:t>不小于</w:t>
            </w:r>
            <w:r w:rsidRPr="004B7FA1">
              <w:rPr>
                <w:rFonts w:hint="eastAsia"/>
                <w:color w:val="000000"/>
                <w:szCs w:val="21"/>
              </w:rPr>
              <w:t>16bit</w:t>
            </w:r>
            <w:r w:rsidRPr="004B7FA1">
              <w:rPr>
                <w:rFonts w:hint="eastAsia"/>
                <w:color w:val="000000"/>
                <w:szCs w:val="21"/>
              </w:rPr>
              <w:t>分</w:t>
            </w:r>
            <w:r w:rsidRPr="004B7FA1">
              <w:rPr>
                <w:rFonts w:hint="eastAsia"/>
                <w:color w:val="000000"/>
                <w:szCs w:val="21"/>
              </w:rPr>
              <w:lastRenderedPageBreak/>
              <w:t>辨率</w:t>
            </w:r>
            <w:r>
              <w:rPr>
                <w:rFonts w:hint="eastAsia"/>
                <w:color w:val="000000"/>
                <w:szCs w:val="21"/>
              </w:rPr>
              <w:t>，</w:t>
            </w:r>
            <w:r w:rsidRPr="004B7FA1">
              <w:rPr>
                <w:rFonts w:hint="eastAsia"/>
                <w:color w:val="000000"/>
                <w:szCs w:val="21"/>
              </w:rPr>
              <w:t>输入电压范围</w:t>
            </w:r>
            <w:r>
              <w:rPr>
                <w:rFonts w:hint="eastAsia"/>
                <w:color w:val="000000"/>
                <w:szCs w:val="21"/>
              </w:rPr>
              <w:t>至少包含</w:t>
            </w:r>
            <w:r w:rsidRPr="004B7FA1">
              <w:rPr>
                <w:rFonts w:hint="eastAsia"/>
                <w:color w:val="000000"/>
                <w:szCs w:val="21"/>
              </w:rPr>
              <w:t>：±</w:t>
            </w:r>
            <w:r w:rsidRPr="004B7FA1">
              <w:rPr>
                <w:rFonts w:hint="eastAsia"/>
                <w:color w:val="000000"/>
                <w:szCs w:val="21"/>
              </w:rPr>
              <w:t xml:space="preserve">24.576V, </w:t>
            </w:r>
            <w:r w:rsidRPr="004B7FA1">
              <w:rPr>
                <w:rFonts w:hint="eastAsia"/>
                <w:color w:val="000000"/>
                <w:szCs w:val="21"/>
              </w:rPr>
              <w:t>±</w:t>
            </w:r>
            <w:r w:rsidRPr="004B7FA1">
              <w:rPr>
                <w:rFonts w:hint="eastAsia"/>
                <w:color w:val="000000"/>
                <w:szCs w:val="21"/>
              </w:rPr>
              <w:t xml:space="preserve">20.48V, </w:t>
            </w:r>
            <w:r w:rsidRPr="004B7FA1">
              <w:rPr>
                <w:rFonts w:hint="eastAsia"/>
                <w:color w:val="000000"/>
                <w:szCs w:val="21"/>
              </w:rPr>
              <w:t>±</w:t>
            </w:r>
            <w:r w:rsidRPr="004B7FA1">
              <w:rPr>
                <w:rFonts w:hint="eastAsia"/>
                <w:color w:val="000000"/>
                <w:szCs w:val="21"/>
              </w:rPr>
              <w:t xml:space="preserve">10.24V, </w:t>
            </w:r>
            <w:r w:rsidRPr="004B7FA1">
              <w:rPr>
                <w:rFonts w:hint="eastAsia"/>
                <w:color w:val="000000"/>
                <w:szCs w:val="21"/>
              </w:rPr>
              <w:t>±</w:t>
            </w:r>
            <w:r w:rsidRPr="004B7FA1">
              <w:rPr>
                <w:rFonts w:hint="eastAsia"/>
                <w:color w:val="000000"/>
                <w:szCs w:val="21"/>
              </w:rPr>
              <w:t xml:space="preserve">5.12V, </w:t>
            </w:r>
            <w:r w:rsidRPr="004B7FA1">
              <w:rPr>
                <w:rFonts w:hint="eastAsia"/>
                <w:color w:val="000000"/>
                <w:szCs w:val="21"/>
              </w:rPr>
              <w:t>±</w:t>
            </w:r>
            <w:r w:rsidRPr="004B7FA1">
              <w:rPr>
                <w:rFonts w:hint="eastAsia"/>
                <w:color w:val="000000"/>
                <w:szCs w:val="21"/>
              </w:rPr>
              <w:t xml:space="preserve">2.56V, </w:t>
            </w:r>
            <w:r w:rsidRPr="004B7FA1">
              <w:rPr>
                <w:rFonts w:hint="eastAsia"/>
                <w:color w:val="000000"/>
                <w:szCs w:val="21"/>
              </w:rPr>
              <w:t>±</w:t>
            </w:r>
            <w:r w:rsidRPr="004B7FA1">
              <w:rPr>
                <w:rFonts w:hint="eastAsia"/>
                <w:color w:val="000000"/>
                <w:szCs w:val="21"/>
              </w:rPr>
              <w:t xml:space="preserve">1.28V and </w:t>
            </w:r>
            <w:r w:rsidRPr="004B7FA1">
              <w:rPr>
                <w:rFonts w:hint="eastAsia"/>
                <w:color w:val="000000"/>
                <w:szCs w:val="21"/>
              </w:rPr>
              <w:t>±</w:t>
            </w:r>
            <w:r w:rsidRPr="004B7FA1">
              <w:rPr>
                <w:rFonts w:hint="eastAsia"/>
                <w:color w:val="000000"/>
                <w:szCs w:val="21"/>
              </w:rPr>
              <w:t>0.64V</w:t>
            </w:r>
            <w:r>
              <w:rPr>
                <w:rFonts w:hint="eastAsia"/>
                <w:color w:val="000000"/>
                <w:szCs w:val="21"/>
              </w:rPr>
              <w:t>。</w:t>
            </w:r>
          </w:p>
        </w:tc>
        <w:tc>
          <w:tcPr>
            <w:tcW w:w="2410" w:type="dxa"/>
          </w:tcPr>
          <w:p w14:paraId="51952AF5" w14:textId="77777777" w:rsidR="00FE5706" w:rsidRPr="004B7FA1" w:rsidRDefault="00FE5706" w:rsidP="00E70F56">
            <w:pPr>
              <w:spacing w:line="360" w:lineRule="auto"/>
              <w:jc w:val="left"/>
              <w:rPr>
                <w:color w:val="000000"/>
                <w:szCs w:val="21"/>
              </w:rPr>
            </w:pPr>
          </w:p>
        </w:tc>
        <w:tc>
          <w:tcPr>
            <w:tcW w:w="992" w:type="dxa"/>
          </w:tcPr>
          <w:p w14:paraId="2CE5BD4B" w14:textId="77777777" w:rsidR="00FE5706" w:rsidRPr="004B7FA1" w:rsidRDefault="00FE5706" w:rsidP="00E70F56">
            <w:pPr>
              <w:spacing w:line="360" w:lineRule="auto"/>
              <w:jc w:val="left"/>
              <w:rPr>
                <w:color w:val="000000"/>
                <w:szCs w:val="21"/>
              </w:rPr>
            </w:pPr>
          </w:p>
        </w:tc>
        <w:tc>
          <w:tcPr>
            <w:tcW w:w="709" w:type="dxa"/>
          </w:tcPr>
          <w:p w14:paraId="0A14F030" w14:textId="77777777" w:rsidR="00FE5706" w:rsidRPr="004B7FA1" w:rsidRDefault="00FE5706" w:rsidP="00E70F56">
            <w:pPr>
              <w:spacing w:line="360" w:lineRule="auto"/>
              <w:jc w:val="left"/>
              <w:rPr>
                <w:color w:val="000000"/>
                <w:szCs w:val="21"/>
              </w:rPr>
            </w:pPr>
          </w:p>
        </w:tc>
      </w:tr>
      <w:tr w:rsidR="00FE5706" w:rsidRPr="004B7FA1" w14:paraId="3FE5F713" w14:textId="604F06D3" w:rsidTr="00FE5706">
        <w:trPr>
          <w:trHeight w:val="567"/>
        </w:trPr>
        <w:tc>
          <w:tcPr>
            <w:tcW w:w="426" w:type="dxa"/>
            <w:vMerge/>
            <w:vAlign w:val="center"/>
          </w:tcPr>
          <w:p w14:paraId="23825F26" w14:textId="77777777" w:rsidR="00FE5706" w:rsidRPr="004B7FA1" w:rsidRDefault="00FE5706" w:rsidP="00E70F56">
            <w:pPr>
              <w:jc w:val="center"/>
              <w:rPr>
                <w:szCs w:val="21"/>
              </w:rPr>
            </w:pPr>
          </w:p>
        </w:tc>
        <w:tc>
          <w:tcPr>
            <w:tcW w:w="709" w:type="dxa"/>
            <w:vMerge/>
            <w:vAlign w:val="center"/>
          </w:tcPr>
          <w:p w14:paraId="5B88FFCE" w14:textId="77777777" w:rsidR="00FE5706" w:rsidRPr="004B7FA1" w:rsidRDefault="00FE5706" w:rsidP="00E70F56">
            <w:pPr>
              <w:jc w:val="center"/>
              <w:rPr>
                <w:szCs w:val="21"/>
              </w:rPr>
            </w:pPr>
          </w:p>
        </w:tc>
        <w:tc>
          <w:tcPr>
            <w:tcW w:w="3543" w:type="dxa"/>
            <w:noWrap/>
            <w:vAlign w:val="bottom"/>
          </w:tcPr>
          <w:p w14:paraId="31CA7B39" w14:textId="77777777" w:rsidR="00FE5706" w:rsidRPr="004B7FA1" w:rsidRDefault="00FE5706" w:rsidP="00E70F56">
            <w:pPr>
              <w:spacing w:line="360" w:lineRule="auto"/>
              <w:jc w:val="left"/>
              <w:rPr>
                <w:szCs w:val="21"/>
              </w:rPr>
            </w:pPr>
            <w:r w:rsidRPr="004B7FA1">
              <w:rPr>
                <w:rFonts w:hint="eastAsia"/>
                <w:color w:val="000000"/>
                <w:szCs w:val="21"/>
              </w:rPr>
              <w:t>1.2.4 DAC</w:t>
            </w:r>
            <w:r w:rsidRPr="004B7FA1">
              <w:rPr>
                <w:rFonts w:hint="eastAsia"/>
                <w:color w:val="000000"/>
                <w:szCs w:val="21"/>
              </w:rPr>
              <w:t>模拟输出：</w:t>
            </w:r>
            <w:r w:rsidRPr="004B7FA1">
              <w:rPr>
                <w:rFonts w:hint="eastAsia"/>
                <w:color w:val="000000"/>
                <w:szCs w:val="21"/>
              </w:rPr>
              <w:t xml:space="preserve"> </w:t>
            </w:r>
            <w:r w:rsidRPr="004B7FA1">
              <w:rPr>
                <w:rFonts w:hint="eastAsia"/>
                <w:color w:val="000000"/>
                <w:szCs w:val="21"/>
              </w:rPr>
              <w:t>不少于</w:t>
            </w:r>
            <w:r w:rsidRPr="004B7FA1">
              <w:rPr>
                <w:rFonts w:hint="eastAsia"/>
                <w:color w:val="000000"/>
                <w:szCs w:val="21"/>
              </w:rPr>
              <w:t>8</w:t>
            </w:r>
            <w:r w:rsidRPr="004B7FA1">
              <w:rPr>
                <w:rFonts w:hint="eastAsia"/>
                <w:color w:val="000000"/>
                <w:szCs w:val="21"/>
              </w:rPr>
              <w:t>路单端，</w:t>
            </w:r>
            <w:r>
              <w:rPr>
                <w:rFonts w:hint="eastAsia"/>
                <w:color w:val="000000"/>
                <w:szCs w:val="21"/>
              </w:rPr>
              <w:t>不小于</w:t>
            </w:r>
            <w:r w:rsidRPr="004B7FA1">
              <w:rPr>
                <w:rFonts w:hint="eastAsia"/>
                <w:color w:val="000000"/>
                <w:szCs w:val="21"/>
              </w:rPr>
              <w:t>16bit</w:t>
            </w:r>
            <w:r w:rsidRPr="004B7FA1">
              <w:rPr>
                <w:rFonts w:hint="eastAsia"/>
                <w:color w:val="000000"/>
                <w:szCs w:val="21"/>
              </w:rPr>
              <w:t>分辨率</w:t>
            </w:r>
            <w:r>
              <w:rPr>
                <w:rFonts w:hint="eastAsia"/>
                <w:color w:val="000000"/>
                <w:szCs w:val="21"/>
              </w:rPr>
              <w:t>，</w:t>
            </w:r>
            <w:r w:rsidRPr="004B7FA1">
              <w:rPr>
                <w:rFonts w:hint="eastAsia"/>
                <w:color w:val="000000"/>
                <w:szCs w:val="21"/>
              </w:rPr>
              <w:t>输出电压范围</w:t>
            </w:r>
            <w:r>
              <w:rPr>
                <w:rFonts w:hint="eastAsia"/>
                <w:color w:val="000000"/>
                <w:szCs w:val="21"/>
              </w:rPr>
              <w:t>不小于</w:t>
            </w:r>
            <w:r w:rsidRPr="004B7FA1">
              <w:rPr>
                <w:rFonts w:hint="eastAsia"/>
                <w:color w:val="000000"/>
                <w:szCs w:val="21"/>
              </w:rPr>
              <w:t>：±</w:t>
            </w:r>
            <w:r w:rsidRPr="004B7FA1">
              <w:rPr>
                <w:rFonts w:hint="eastAsia"/>
                <w:color w:val="000000"/>
                <w:szCs w:val="21"/>
              </w:rPr>
              <w:t>10V</w:t>
            </w:r>
            <w:r>
              <w:rPr>
                <w:rFonts w:hint="eastAsia"/>
                <w:color w:val="000000"/>
                <w:szCs w:val="21"/>
              </w:rPr>
              <w:t>。</w:t>
            </w:r>
          </w:p>
        </w:tc>
        <w:tc>
          <w:tcPr>
            <w:tcW w:w="2410" w:type="dxa"/>
          </w:tcPr>
          <w:p w14:paraId="5BAB9A45" w14:textId="77777777" w:rsidR="00FE5706" w:rsidRPr="004B7FA1" w:rsidRDefault="00FE5706" w:rsidP="00E70F56">
            <w:pPr>
              <w:spacing w:line="360" w:lineRule="auto"/>
              <w:jc w:val="left"/>
              <w:rPr>
                <w:color w:val="000000"/>
                <w:szCs w:val="21"/>
              </w:rPr>
            </w:pPr>
          </w:p>
        </w:tc>
        <w:tc>
          <w:tcPr>
            <w:tcW w:w="992" w:type="dxa"/>
          </w:tcPr>
          <w:p w14:paraId="62286B93" w14:textId="77777777" w:rsidR="00FE5706" w:rsidRPr="004B7FA1" w:rsidRDefault="00FE5706" w:rsidP="00E70F56">
            <w:pPr>
              <w:spacing w:line="360" w:lineRule="auto"/>
              <w:jc w:val="left"/>
              <w:rPr>
                <w:color w:val="000000"/>
                <w:szCs w:val="21"/>
              </w:rPr>
            </w:pPr>
          </w:p>
        </w:tc>
        <w:tc>
          <w:tcPr>
            <w:tcW w:w="709" w:type="dxa"/>
          </w:tcPr>
          <w:p w14:paraId="52C5BEFE" w14:textId="77777777" w:rsidR="00FE5706" w:rsidRPr="004B7FA1" w:rsidRDefault="00FE5706" w:rsidP="00E70F56">
            <w:pPr>
              <w:spacing w:line="360" w:lineRule="auto"/>
              <w:jc w:val="left"/>
              <w:rPr>
                <w:color w:val="000000"/>
                <w:szCs w:val="21"/>
              </w:rPr>
            </w:pPr>
          </w:p>
        </w:tc>
      </w:tr>
      <w:tr w:rsidR="00FE5706" w:rsidRPr="004B7FA1" w14:paraId="5DCAC7B8" w14:textId="073CF729" w:rsidTr="00FE5706">
        <w:trPr>
          <w:trHeight w:val="567"/>
        </w:trPr>
        <w:tc>
          <w:tcPr>
            <w:tcW w:w="426" w:type="dxa"/>
            <w:vMerge/>
            <w:vAlign w:val="center"/>
          </w:tcPr>
          <w:p w14:paraId="744464AC" w14:textId="77777777" w:rsidR="00FE5706" w:rsidRPr="004B7FA1" w:rsidRDefault="00FE5706" w:rsidP="00E70F56">
            <w:pPr>
              <w:jc w:val="center"/>
              <w:rPr>
                <w:szCs w:val="21"/>
              </w:rPr>
            </w:pPr>
          </w:p>
        </w:tc>
        <w:tc>
          <w:tcPr>
            <w:tcW w:w="709" w:type="dxa"/>
            <w:vMerge/>
            <w:vAlign w:val="center"/>
          </w:tcPr>
          <w:p w14:paraId="7ED71357" w14:textId="77777777" w:rsidR="00FE5706" w:rsidRPr="004B7FA1" w:rsidRDefault="00FE5706" w:rsidP="00E70F56">
            <w:pPr>
              <w:jc w:val="center"/>
              <w:rPr>
                <w:szCs w:val="21"/>
              </w:rPr>
            </w:pPr>
          </w:p>
        </w:tc>
        <w:tc>
          <w:tcPr>
            <w:tcW w:w="3543" w:type="dxa"/>
            <w:noWrap/>
            <w:vAlign w:val="bottom"/>
          </w:tcPr>
          <w:p w14:paraId="1C0DF05C" w14:textId="77777777" w:rsidR="00FE5706" w:rsidRPr="004B7FA1" w:rsidRDefault="00FE5706" w:rsidP="00E70F56">
            <w:pPr>
              <w:spacing w:line="360" w:lineRule="auto"/>
              <w:jc w:val="left"/>
              <w:rPr>
                <w:szCs w:val="21"/>
              </w:rPr>
            </w:pPr>
            <w:r w:rsidRPr="004B7FA1">
              <w:rPr>
                <w:rFonts w:hint="eastAsia"/>
                <w:color w:val="000000"/>
                <w:szCs w:val="21"/>
              </w:rPr>
              <w:t xml:space="preserve">1.2.5 </w:t>
            </w:r>
            <w:r w:rsidRPr="004B7FA1">
              <w:rPr>
                <w:rFonts w:hint="eastAsia"/>
                <w:color w:val="000000"/>
                <w:szCs w:val="21"/>
              </w:rPr>
              <w:t>数字</w:t>
            </w:r>
            <w:r w:rsidRPr="004B7FA1">
              <w:rPr>
                <w:rFonts w:hint="eastAsia"/>
                <w:color w:val="000000"/>
                <w:szCs w:val="21"/>
              </w:rPr>
              <w:t>IO</w:t>
            </w:r>
            <w:r w:rsidRPr="004B7FA1">
              <w:rPr>
                <w:rFonts w:hint="eastAsia"/>
                <w:color w:val="000000"/>
                <w:szCs w:val="21"/>
              </w:rPr>
              <w:t>通道：不少于</w:t>
            </w:r>
            <w:r w:rsidRPr="004B7FA1">
              <w:rPr>
                <w:rFonts w:hint="eastAsia"/>
                <w:color w:val="000000"/>
                <w:szCs w:val="21"/>
              </w:rPr>
              <w:t>100</w:t>
            </w:r>
            <w:r w:rsidRPr="004B7FA1">
              <w:rPr>
                <w:rFonts w:hint="eastAsia"/>
                <w:color w:val="000000"/>
                <w:szCs w:val="21"/>
              </w:rPr>
              <w:t>路，每个通道的方向都软件可配置</w:t>
            </w:r>
            <w:r>
              <w:rPr>
                <w:rFonts w:hint="eastAsia"/>
                <w:color w:val="000000"/>
                <w:szCs w:val="21"/>
              </w:rPr>
              <w:t>。</w:t>
            </w:r>
          </w:p>
        </w:tc>
        <w:tc>
          <w:tcPr>
            <w:tcW w:w="2410" w:type="dxa"/>
          </w:tcPr>
          <w:p w14:paraId="74B6C99D" w14:textId="77777777" w:rsidR="00FE5706" w:rsidRPr="004B7FA1" w:rsidRDefault="00FE5706" w:rsidP="00E70F56">
            <w:pPr>
              <w:spacing w:line="360" w:lineRule="auto"/>
              <w:jc w:val="left"/>
              <w:rPr>
                <w:color w:val="000000"/>
                <w:szCs w:val="21"/>
              </w:rPr>
            </w:pPr>
          </w:p>
        </w:tc>
        <w:tc>
          <w:tcPr>
            <w:tcW w:w="992" w:type="dxa"/>
          </w:tcPr>
          <w:p w14:paraId="6297F40C" w14:textId="77777777" w:rsidR="00FE5706" w:rsidRPr="004B7FA1" w:rsidRDefault="00FE5706" w:rsidP="00E70F56">
            <w:pPr>
              <w:spacing w:line="360" w:lineRule="auto"/>
              <w:jc w:val="left"/>
              <w:rPr>
                <w:color w:val="000000"/>
                <w:szCs w:val="21"/>
              </w:rPr>
            </w:pPr>
          </w:p>
        </w:tc>
        <w:tc>
          <w:tcPr>
            <w:tcW w:w="709" w:type="dxa"/>
          </w:tcPr>
          <w:p w14:paraId="48E28E0D" w14:textId="77777777" w:rsidR="00FE5706" w:rsidRPr="004B7FA1" w:rsidRDefault="00FE5706" w:rsidP="00E70F56">
            <w:pPr>
              <w:spacing w:line="360" w:lineRule="auto"/>
              <w:jc w:val="left"/>
              <w:rPr>
                <w:color w:val="000000"/>
                <w:szCs w:val="21"/>
              </w:rPr>
            </w:pPr>
          </w:p>
        </w:tc>
      </w:tr>
      <w:tr w:rsidR="00FE5706" w:rsidRPr="004B7FA1" w14:paraId="23092E93" w14:textId="36705E5E" w:rsidTr="00FE5706">
        <w:trPr>
          <w:trHeight w:val="567"/>
        </w:trPr>
        <w:tc>
          <w:tcPr>
            <w:tcW w:w="426" w:type="dxa"/>
            <w:vMerge/>
            <w:vAlign w:val="center"/>
          </w:tcPr>
          <w:p w14:paraId="475CD6EE" w14:textId="77777777" w:rsidR="00FE5706" w:rsidRPr="004B7FA1" w:rsidRDefault="00FE5706" w:rsidP="00E70F56">
            <w:pPr>
              <w:jc w:val="center"/>
              <w:rPr>
                <w:szCs w:val="21"/>
              </w:rPr>
            </w:pPr>
          </w:p>
        </w:tc>
        <w:tc>
          <w:tcPr>
            <w:tcW w:w="709" w:type="dxa"/>
            <w:vMerge/>
            <w:vAlign w:val="center"/>
          </w:tcPr>
          <w:p w14:paraId="4FAE3051" w14:textId="77777777" w:rsidR="00FE5706" w:rsidRPr="004B7FA1" w:rsidRDefault="00FE5706" w:rsidP="00E70F56">
            <w:pPr>
              <w:jc w:val="center"/>
              <w:rPr>
                <w:szCs w:val="21"/>
              </w:rPr>
            </w:pPr>
          </w:p>
        </w:tc>
        <w:tc>
          <w:tcPr>
            <w:tcW w:w="3543" w:type="dxa"/>
            <w:noWrap/>
            <w:vAlign w:val="bottom"/>
          </w:tcPr>
          <w:p w14:paraId="688074AE" w14:textId="77777777" w:rsidR="00FE5706" w:rsidRPr="004B7FA1" w:rsidRDefault="00FE5706" w:rsidP="00E70F56">
            <w:pPr>
              <w:spacing w:line="360" w:lineRule="auto"/>
              <w:jc w:val="left"/>
              <w:rPr>
                <w:szCs w:val="21"/>
              </w:rPr>
            </w:pPr>
            <w:r w:rsidRPr="004B7FA1">
              <w:rPr>
                <w:rFonts w:hint="eastAsia"/>
                <w:color w:val="000000"/>
                <w:szCs w:val="21"/>
              </w:rPr>
              <w:t>★</w:t>
            </w:r>
            <w:r w:rsidRPr="004B7FA1">
              <w:rPr>
                <w:rFonts w:hint="eastAsia"/>
                <w:color w:val="000000"/>
                <w:szCs w:val="21"/>
              </w:rPr>
              <w:t xml:space="preserve">1.2.6 </w:t>
            </w:r>
            <w:r>
              <w:rPr>
                <w:color w:val="000000"/>
                <w:szCs w:val="21"/>
              </w:rPr>
              <w:t xml:space="preserve"> </w:t>
            </w:r>
            <w:r>
              <w:rPr>
                <w:rFonts w:hint="eastAsia"/>
                <w:color w:val="000000"/>
                <w:szCs w:val="21"/>
              </w:rPr>
              <w:t>不少于</w:t>
            </w:r>
            <w:r w:rsidRPr="004B7FA1">
              <w:rPr>
                <w:rFonts w:hint="eastAsia"/>
                <w:color w:val="000000"/>
                <w:szCs w:val="21"/>
              </w:rPr>
              <w:t>2</w:t>
            </w:r>
            <w:r w:rsidRPr="004B7FA1">
              <w:rPr>
                <w:rFonts w:hint="eastAsia"/>
                <w:color w:val="000000"/>
                <w:szCs w:val="21"/>
              </w:rPr>
              <w:t>路</w:t>
            </w:r>
            <w:r w:rsidRPr="004B7FA1">
              <w:rPr>
                <w:rFonts w:hint="eastAsia"/>
                <w:color w:val="000000"/>
                <w:szCs w:val="21"/>
              </w:rPr>
              <w:t>CAN</w:t>
            </w:r>
            <w:r w:rsidRPr="004B7FA1">
              <w:rPr>
                <w:rFonts w:hint="eastAsia"/>
                <w:color w:val="000000"/>
                <w:szCs w:val="21"/>
              </w:rPr>
              <w:t>端口</w:t>
            </w:r>
            <w:r>
              <w:rPr>
                <w:rFonts w:hint="eastAsia"/>
                <w:color w:val="000000"/>
                <w:szCs w:val="21"/>
              </w:rPr>
              <w:t>，不少于</w:t>
            </w:r>
            <w:r w:rsidRPr="004B7FA1">
              <w:rPr>
                <w:rFonts w:hint="eastAsia"/>
                <w:color w:val="000000"/>
                <w:szCs w:val="21"/>
              </w:rPr>
              <w:t>2</w:t>
            </w:r>
            <w:r w:rsidRPr="004B7FA1">
              <w:rPr>
                <w:rFonts w:hint="eastAsia"/>
                <w:color w:val="000000"/>
                <w:szCs w:val="21"/>
              </w:rPr>
              <w:t>路</w:t>
            </w:r>
            <w:r w:rsidRPr="004B7FA1">
              <w:rPr>
                <w:rFonts w:hint="eastAsia"/>
                <w:color w:val="000000"/>
                <w:szCs w:val="21"/>
              </w:rPr>
              <w:t>LIN</w:t>
            </w:r>
            <w:r w:rsidRPr="004B7FA1">
              <w:rPr>
                <w:rFonts w:hint="eastAsia"/>
                <w:color w:val="000000"/>
                <w:szCs w:val="21"/>
              </w:rPr>
              <w:t>端口</w:t>
            </w:r>
            <w:r>
              <w:rPr>
                <w:rFonts w:hint="eastAsia"/>
                <w:color w:val="000000"/>
                <w:szCs w:val="21"/>
              </w:rPr>
              <w:t>。</w:t>
            </w:r>
          </w:p>
        </w:tc>
        <w:tc>
          <w:tcPr>
            <w:tcW w:w="2410" w:type="dxa"/>
          </w:tcPr>
          <w:p w14:paraId="6EB88437" w14:textId="77777777" w:rsidR="00FE5706" w:rsidRPr="004B7FA1" w:rsidRDefault="00FE5706" w:rsidP="00E70F56">
            <w:pPr>
              <w:spacing w:line="360" w:lineRule="auto"/>
              <w:jc w:val="left"/>
              <w:rPr>
                <w:color w:val="000000"/>
                <w:szCs w:val="21"/>
              </w:rPr>
            </w:pPr>
          </w:p>
        </w:tc>
        <w:tc>
          <w:tcPr>
            <w:tcW w:w="992" w:type="dxa"/>
          </w:tcPr>
          <w:p w14:paraId="41C22996" w14:textId="77777777" w:rsidR="00FE5706" w:rsidRPr="004B7FA1" w:rsidRDefault="00FE5706" w:rsidP="00E70F56">
            <w:pPr>
              <w:spacing w:line="360" w:lineRule="auto"/>
              <w:jc w:val="left"/>
              <w:rPr>
                <w:color w:val="000000"/>
                <w:szCs w:val="21"/>
              </w:rPr>
            </w:pPr>
          </w:p>
        </w:tc>
        <w:tc>
          <w:tcPr>
            <w:tcW w:w="709" w:type="dxa"/>
          </w:tcPr>
          <w:p w14:paraId="0FE1073B" w14:textId="77777777" w:rsidR="00FE5706" w:rsidRPr="004B7FA1" w:rsidRDefault="00FE5706" w:rsidP="00E70F56">
            <w:pPr>
              <w:spacing w:line="360" w:lineRule="auto"/>
              <w:jc w:val="left"/>
              <w:rPr>
                <w:color w:val="000000"/>
                <w:szCs w:val="21"/>
              </w:rPr>
            </w:pPr>
          </w:p>
        </w:tc>
      </w:tr>
      <w:tr w:rsidR="00FE5706" w:rsidRPr="004B7FA1" w14:paraId="7442ECB1" w14:textId="46DF160F" w:rsidTr="00FE5706">
        <w:trPr>
          <w:trHeight w:val="567"/>
        </w:trPr>
        <w:tc>
          <w:tcPr>
            <w:tcW w:w="426" w:type="dxa"/>
            <w:vMerge/>
            <w:vAlign w:val="center"/>
          </w:tcPr>
          <w:p w14:paraId="324C7E71" w14:textId="77777777" w:rsidR="00FE5706" w:rsidRPr="004B7FA1" w:rsidRDefault="00FE5706" w:rsidP="00E70F56">
            <w:pPr>
              <w:jc w:val="center"/>
              <w:rPr>
                <w:szCs w:val="21"/>
              </w:rPr>
            </w:pPr>
          </w:p>
        </w:tc>
        <w:tc>
          <w:tcPr>
            <w:tcW w:w="709" w:type="dxa"/>
            <w:vMerge/>
            <w:vAlign w:val="center"/>
          </w:tcPr>
          <w:p w14:paraId="3B9B8201" w14:textId="77777777" w:rsidR="00FE5706" w:rsidRPr="004B7FA1" w:rsidRDefault="00FE5706" w:rsidP="00E70F56">
            <w:pPr>
              <w:jc w:val="center"/>
              <w:rPr>
                <w:szCs w:val="21"/>
              </w:rPr>
            </w:pPr>
          </w:p>
        </w:tc>
        <w:tc>
          <w:tcPr>
            <w:tcW w:w="3543" w:type="dxa"/>
            <w:noWrap/>
            <w:vAlign w:val="bottom"/>
          </w:tcPr>
          <w:p w14:paraId="57D728BE" w14:textId="77777777" w:rsidR="00FE5706" w:rsidRPr="004B7FA1" w:rsidRDefault="00FE5706" w:rsidP="00E70F56">
            <w:pPr>
              <w:spacing w:line="360" w:lineRule="auto"/>
              <w:jc w:val="left"/>
              <w:rPr>
                <w:szCs w:val="21"/>
              </w:rPr>
            </w:pPr>
            <w:r w:rsidRPr="004B7FA1">
              <w:rPr>
                <w:rFonts w:hint="eastAsia"/>
                <w:color w:val="000000"/>
                <w:szCs w:val="21"/>
              </w:rPr>
              <w:t>★</w:t>
            </w:r>
            <w:r w:rsidRPr="004B7FA1">
              <w:rPr>
                <w:rFonts w:hint="eastAsia"/>
                <w:color w:val="000000"/>
                <w:szCs w:val="21"/>
              </w:rPr>
              <w:t xml:space="preserve">1.2.7 </w:t>
            </w:r>
            <w:r>
              <w:rPr>
                <w:color w:val="000000"/>
                <w:szCs w:val="21"/>
              </w:rPr>
              <w:t xml:space="preserve"> </w:t>
            </w:r>
            <w:r w:rsidRPr="004B7FA1">
              <w:rPr>
                <w:rFonts w:hint="eastAsia"/>
                <w:color w:val="000000"/>
                <w:szCs w:val="21"/>
              </w:rPr>
              <w:t>不少于</w:t>
            </w:r>
            <w:r w:rsidRPr="004B7FA1">
              <w:rPr>
                <w:rFonts w:hint="eastAsia"/>
                <w:color w:val="000000"/>
                <w:szCs w:val="21"/>
              </w:rPr>
              <w:t>8</w:t>
            </w:r>
            <w:r w:rsidRPr="004B7FA1">
              <w:rPr>
                <w:rFonts w:hint="eastAsia"/>
                <w:color w:val="000000"/>
                <w:szCs w:val="21"/>
              </w:rPr>
              <w:t>路</w:t>
            </w:r>
            <w:r w:rsidRPr="004B7FA1">
              <w:rPr>
                <w:rFonts w:hint="eastAsia"/>
                <w:color w:val="000000"/>
                <w:szCs w:val="21"/>
              </w:rPr>
              <w:t>RS232/422/485</w:t>
            </w:r>
            <w:r w:rsidRPr="004B7FA1">
              <w:rPr>
                <w:rFonts w:hint="eastAsia"/>
                <w:color w:val="000000"/>
                <w:szCs w:val="21"/>
              </w:rPr>
              <w:t>通讯模块，波特率支持</w:t>
            </w:r>
            <w:r>
              <w:rPr>
                <w:rFonts w:hint="eastAsia"/>
                <w:color w:val="000000"/>
                <w:szCs w:val="21"/>
              </w:rPr>
              <w:t>至少</w:t>
            </w:r>
            <w:r w:rsidRPr="004B7FA1">
              <w:rPr>
                <w:rFonts w:hint="eastAsia"/>
                <w:color w:val="000000"/>
                <w:szCs w:val="21"/>
              </w:rPr>
              <w:t>920kb/s</w:t>
            </w:r>
            <w:r w:rsidRPr="004B7FA1">
              <w:rPr>
                <w:rFonts w:hint="eastAsia"/>
                <w:color w:val="000000"/>
                <w:szCs w:val="21"/>
              </w:rPr>
              <w:t>（</w:t>
            </w:r>
            <w:r w:rsidRPr="004B7FA1">
              <w:rPr>
                <w:rFonts w:hint="eastAsia"/>
                <w:color w:val="000000"/>
                <w:szCs w:val="21"/>
              </w:rPr>
              <w:t>RS232</w:t>
            </w:r>
            <w:r w:rsidRPr="004B7FA1">
              <w:rPr>
                <w:rFonts w:hint="eastAsia"/>
                <w:color w:val="000000"/>
                <w:szCs w:val="21"/>
              </w:rPr>
              <w:t>）和</w:t>
            </w:r>
            <w:r w:rsidRPr="004B7FA1">
              <w:rPr>
                <w:rFonts w:hint="eastAsia"/>
                <w:color w:val="000000"/>
                <w:szCs w:val="21"/>
              </w:rPr>
              <w:t>5.5296 Mb/s(RS422/485)</w:t>
            </w:r>
            <w:r>
              <w:rPr>
                <w:rFonts w:hint="eastAsia"/>
                <w:color w:val="000000"/>
                <w:szCs w:val="21"/>
              </w:rPr>
              <w:t>。</w:t>
            </w:r>
          </w:p>
        </w:tc>
        <w:tc>
          <w:tcPr>
            <w:tcW w:w="2410" w:type="dxa"/>
          </w:tcPr>
          <w:p w14:paraId="3A704822" w14:textId="77777777" w:rsidR="00FE5706" w:rsidRPr="004B7FA1" w:rsidRDefault="00FE5706" w:rsidP="00E70F56">
            <w:pPr>
              <w:spacing w:line="360" w:lineRule="auto"/>
              <w:jc w:val="left"/>
              <w:rPr>
                <w:color w:val="000000"/>
                <w:szCs w:val="21"/>
              </w:rPr>
            </w:pPr>
          </w:p>
        </w:tc>
        <w:tc>
          <w:tcPr>
            <w:tcW w:w="992" w:type="dxa"/>
          </w:tcPr>
          <w:p w14:paraId="4543CD61" w14:textId="77777777" w:rsidR="00FE5706" w:rsidRPr="004B7FA1" w:rsidRDefault="00FE5706" w:rsidP="00E70F56">
            <w:pPr>
              <w:spacing w:line="360" w:lineRule="auto"/>
              <w:jc w:val="left"/>
              <w:rPr>
                <w:color w:val="000000"/>
                <w:szCs w:val="21"/>
              </w:rPr>
            </w:pPr>
          </w:p>
        </w:tc>
        <w:tc>
          <w:tcPr>
            <w:tcW w:w="709" w:type="dxa"/>
          </w:tcPr>
          <w:p w14:paraId="775E1D0E" w14:textId="77777777" w:rsidR="00FE5706" w:rsidRPr="004B7FA1" w:rsidRDefault="00FE5706" w:rsidP="00E70F56">
            <w:pPr>
              <w:spacing w:line="360" w:lineRule="auto"/>
              <w:jc w:val="left"/>
              <w:rPr>
                <w:color w:val="000000"/>
                <w:szCs w:val="21"/>
              </w:rPr>
            </w:pPr>
          </w:p>
        </w:tc>
      </w:tr>
      <w:tr w:rsidR="00FE5706" w:rsidRPr="004B7FA1" w14:paraId="1CA021F2" w14:textId="708D9998" w:rsidTr="00FE5706">
        <w:trPr>
          <w:trHeight w:val="567"/>
        </w:trPr>
        <w:tc>
          <w:tcPr>
            <w:tcW w:w="426" w:type="dxa"/>
            <w:vMerge/>
            <w:vAlign w:val="center"/>
          </w:tcPr>
          <w:p w14:paraId="467F432D" w14:textId="77777777" w:rsidR="00FE5706" w:rsidRPr="004B7FA1" w:rsidRDefault="00FE5706" w:rsidP="00E70F56">
            <w:pPr>
              <w:jc w:val="center"/>
              <w:rPr>
                <w:szCs w:val="21"/>
              </w:rPr>
            </w:pPr>
          </w:p>
        </w:tc>
        <w:tc>
          <w:tcPr>
            <w:tcW w:w="709" w:type="dxa"/>
            <w:vMerge/>
            <w:vAlign w:val="center"/>
          </w:tcPr>
          <w:p w14:paraId="1B40FF60" w14:textId="77777777" w:rsidR="00FE5706" w:rsidRPr="004B7FA1" w:rsidRDefault="00FE5706" w:rsidP="00E70F56">
            <w:pPr>
              <w:jc w:val="center"/>
              <w:rPr>
                <w:szCs w:val="21"/>
              </w:rPr>
            </w:pPr>
          </w:p>
        </w:tc>
        <w:tc>
          <w:tcPr>
            <w:tcW w:w="3543" w:type="dxa"/>
            <w:noWrap/>
            <w:vAlign w:val="bottom"/>
          </w:tcPr>
          <w:p w14:paraId="2791BA2D" w14:textId="77777777" w:rsidR="00FE5706" w:rsidRPr="004B7FA1" w:rsidRDefault="00FE5706" w:rsidP="00E70F56">
            <w:pPr>
              <w:spacing w:line="360" w:lineRule="auto"/>
              <w:jc w:val="left"/>
              <w:rPr>
                <w:szCs w:val="21"/>
              </w:rPr>
            </w:pPr>
            <w:r w:rsidRPr="004B7FA1">
              <w:rPr>
                <w:rFonts w:hint="eastAsia"/>
                <w:color w:val="000000"/>
                <w:szCs w:val="21"/>
              </w:rPr>
              <w:t>★</w:t>
            </w:r>
            <w:r w:rsidRPr="004B7FA1">
              <w:rPr>
                <w:rFonts w:hint="eastAsia"/>
                <w:color w:val="000000"/>
                <w:szCs w:val="21"/>
              </w:rPr>
              <w:t>1.2.8 CPU</w:t>
            </w:r>
            <w:r>
              <w:rPr>
                <w:rFonts w:hint="eastAsia"/>
                <w:color w:val="000000"/>
                <w:szCs w:val="21"/>
              </w:rPr>
              <w:t>：配置</w:t>
            </w:r>
            <w:r w:rsidRPr="004B7FA1">
              <w:rPr>
                <w:rFonts w:hint="eastAsia"/>
                <w:color w:val="000000"/>
                <w:szCs w:val="21"/>
              </w:rPr>
              <w:t>不低于</w:t>
            </w:r>
            <w:r w:rsidRPr="004B7FA1">
              <w:rPr>
                <w:rFonts w:hint="eastAsia"/>
                <w:color w:val="000000"/>
                <w:szCs w:val="21"/>
              </w:rPr>
              <w:t>Intel Core i7 4.2 GHz 4 cores</w:t>
            </w:r>
            <w:r>
              <w:rPr>
                <w:rFonts w:hint="eastAsia"/>
                <w:color w:val="000000"/>
                <w:szCs w:val="21"/>
              </w:rPr>
              <w:t>。</w:t>
            </w:r>
          </w:p>
        </w:tc>
        <w:tc>
          <w:tcPr>
            <w:tcW w:w="2410" w:type="dxa"/>
          </w:tcPr>
          <w:p w14:paraId="19993E31" w14:textId="77777777" w:rsidR="00FE5706" w:rsidRPr="004B7FA1" w:rsidRDefault="00FE5706" w:rsidP="00E70F56">
            <w:pPr>
              <w:spacing w:line="360" w:lineRule="auto"/>
              <w:jc w:val="left"/>
              <w:rPr>
                <w:color w:val="000000"/>
                <w:szCs w:val="21"/>
              </w:rPr>
            </w:pPr>
          </w:p>
        </w:tc>
        <w:tc>
          <w:tcPr>
            <w:tcW w:w="992" w:type="dxa"/>
          </w:tcPr>
          <w:p w14:paraId="6929F2D9" w14:textId="77777777" w:rsidR="00FE5706" w:rsidRPr="004B7FA1" w:rsidRDefault="00FE5706" w:rsidP="00E70F56">
            <w:pPr>
              <w:spacing w:line="360" w:lineRule="auto"/>
              <w:jc w:val="left"/>
              <w:rPr>
                <w:color w:val="000000"/>
                <w:szCs w:val="21"/>
              </w:rPr>
            </w:pPr>
          </w:p>
        </w:tc>
        <w:tc>
          <w:tcPr>
            <w:tcW w:w="709" w:type="dxa"/>
          </w:tcPr>
          <w:p w14:paraId="034A51A3" w14:textId="77777777" w:rsidR="00FE5706" w:rsidRPr="004B7FA1" w:rsidRDefault="00FE5706" w:rsidP="00E70F56">
            <w:pPr>
              <w:spacing w:line="360" w:lineRule="auto"/>
              <w:jc w:val="left"/>
              <w:rPr>
                <w:color w:val="000000"/>
                <w:szCs w:val="21"/>
              </w:rPr>
            </w:pPr>
          </w:p>
        </w:tc>
      </w:tr>
      <w:tr w:rsidR="00FE5706" w:rsidRPr="004B7FA1" w14:paraId="74F3854B" w14:textId="552A7F9A" w:rsidTr="00FE5706">
        <w:trPr>
          <w:trHeight w:val="567"/>
        </w:trPr>
        <w:tc>
          <w:tcPr>
            <w:tcW w:w="426" w:type="dxa"/>
            <w:vMerge/>
            <w:vAlign w:val="center"/>
          </w:tcPr>
          <w:p w14:paraId="46431356" w14:textId="77777777" w:rsidR="00FE5706" w:rsidRPr="004B7FA1" w:rsidRDefault="00FE5706" w:rsidP="00E70F56">
            <w:pPr>
              <w:jc w:val="center"/>
              <w:rPr>
                <w:szCs w:val="21"/>
              </w:rPr>
            </w:pPr>
          </w:p>
        </w:tc>
        <w:tc>
          <w:tcPr>
            <w:tcW w:w="709" w:type="dxa"/>
            <w:vMerge/>
            <w:vAlign w:val="center"/>
          </w:tcPr>
          <w:p w14:paraId="16499C97" w14:textId="77777777" w:rsidR="00FE5706" w:rsidRPr="004B7FA1" w:rsidRDefault="00FE5706" w:rsidP="00E70F56">
            <w:pPr>
              <w:jc w:val="center"/>
              <w:rPr>
                <w:szCs w:val="21"/>
              </w:rPr>
            </w:pPr>
          </w:p>
        </w:tc>
        <w:tc>
          <w:tcPr>
            <w:tcW w:w="3543" w:type="dxa"/>
            <w:noWrap/>
            <w:vAlign w:val="center"/>
          </w:tcPr>
          <w:p w14:paraId="2109183C" w14:textId="77777777" w:rsidR="00FE5706" w:rsidRPr="004B7FA1" w:rsidRDefault="00FE5706" w:rsidP="00E70F56">
            <w:pPr>
              <w:rPr>
                <w:szCs w:val="21"/>
              </w:rPr>
            </w:pPr>
            <w:r w:rsidRPr="004B7FA1">
              <w:rPr>
                <w:rFonts w:hint="eastAsia"/>
                <w:color w:val="000000"/>
                <w:szCs w:val="21"/>
              </w:rPr>
              <w:t>1.2.9 MATLAB</w:t>
            </w:r>
            <w:r w:rsidRPr="004B7FA1">
              <w:rPr>
                <w:rFonts w:hint="eastAsia"/>
                <w:color w:val="000000"/>
                <w:szCs w:val="21"/>
              </w:rPr>
              <w:t>版本支持</w:t>
            </w:r>
            <w:r w:rsidRPr="004B7FA1">
              <w:rPr>
                <w:rFonts w:hint="eastAsia"/>
                <w:color w:val="000000"/>
                <w:szCs w:val="21"/>
              </w:rPr>
              <w:t xml:space="preserve"> R2017a</w:t>
            </w:r>
            <w:r w:rsidRPr="004B7FA1">
              <w:rPr>
                <w:rFonts w:hint="eastAsia"/>
                <w:color w:val="000000"/>
                <w:szCs w:val="21"/>
              </w:rPr>
              <w:t>及以后版本</w:t>
            </w:r>
            <w:r>
              <w:rPr>
                <w:rFonts w:hint="eastAsia"/>
                <w:color w:val="000000"/>
                <w:szCs w:val="21"/>
              </w:rPr>
              <w:t>。</w:t>
            </w:r>
          </w:p>
        </w:tc>
        <w:tc>
          <w:tcPr>
            <w:tcW w:w="2410" w:type="dxa"/>
          </w:tcPr>
          <w:p w14:paraId="6A807DCC" w14:textId="77777777" w:rsidR="00FE5706" w:rsidRPr="004B7FA1" w:rsidRDefault="00FE5706" w:rsidP="00E70F56">
            <w:pPr>
              <w:rPr>
                <w:color w:val="000000"/>
                <w:szCs w:val="21"/>
              </w:rPr>
            </w:pPr>
          </w:p>
        </w:tc>
        <w:tc>
          <w:tcPr>
            <w:tcW w:w="992" w:type="dxa"/>
          </w:tcPr>
          <w:p w14:paraId="51AF97CE" w14:textId="77777777" w:rsidR="00FE5706" w:rsidRPr="004B7FA1" w:rsidRDefault="00FE5706" w:rsidP="00E70F56">
            <w:pPr>
              <w:rPr>
                <w:color w:val="000000"/>
                <w:szCs w:val="21"/>
              </w:rPr>
            </w:pPr>
          </w:p>
        </w:tc>
        <w:tc>
          <w:tcPr>
            <w:tcW w:w="709" w:type="dxa"/>
          </w:tcPr>
          <w:p w14:paraId="5A6E2949" w14:textId="77777777" w:rsidR="00FE5706" w:rsidRPr="004B7FA1" w:rsidRDefault="00FE5706" w:rsidP="00E70F56">
            <w:pPr>
              <w:rPr>
                <w:color w:val="000000"/>
                <w:szCs w:val="21"/>
              </w:rPr>
            </w:pPr>
          </w:p>
        </w:tc>
      </w:tr>
      <w:tr w:rsidR="00FE5706" w:rsidRPr="004B7FA1" w14:paraId="15230EDB" w14:textId="4F32CD67" w:rsidTr="00FE5706">
        <w:trPr>
          <w:trHeight w:val="567"/>
        </w:trPr>
        <w:tc>
          <w:tcPr>
            <w:tcW w:w="426" w:type="dxa"/>
            <w:vMerge/>
            <w:vAlign w:val="center"/>
          </w:tcPr>
          <w:p w14:paraId="3D4D83BC" w14:textId="77777777" w:rsidR="00FE5706" w:rsidRPr="004B7FA1" w:rsidRDefault="00FE5706" w:rsidP="00E70F56">
            <w:pPr>
              <w:jc w:val="center"/>
              <w:rPr>
                <w:szCs w:val="21"/>
              </w:rPr>
            </w:pPr>
          </w:p>
        </w:tc>
        <w:tc>
          <w:tcPr>
            <w:tcW w:w="709" w:type="dxa"/>
            <w:vMerge/>
            <w:vAlign w:val="center"/>
          </w:tcPr>
          <w:p w14:paraId="61C395F1" w14:textId="77777777" w:rsidR="00FE5706" w:rsidRPr="004B7FA1" w:rsidRDefault="00FE5706" w:rsidP="00E70F56">
            <w:pPr>
              <w:jc w:val="center"/>
              <w:rPr>
                <w:szCs w:val="21"/>
              </w:rPr>
            </w:pPr>
          </w:p>
        </w:tc>
        <w:tc>
          <w:tcPr>
            <w:tcW w:w="3543" w:type="dxa"/>
            <w:noWrap/>
            <w:vAlign w:val="center"/>
          </w:tcPr>
          <w:p w14:paraId="275C25CE" w14:textId="77777777" w:rsidR="00FE5706" w:rsidRPr="004B7FA1" w:rsidRDefault="00FE5706" w:rsidP="00E70F56">
            <w:pPr>
              <w:rPr>
                <w:szCs w:val="21"/>
              </w:rPr>
            </w:pPr>
            <w:r w:rsidRPr="004B7FA1">
              <w:rPr>
                <w:rFonts w:hint="eastAsia"/>
                <w:color w:val="000000"/>
                <w:szCs w:val="21"/>
              </w:rPr>
              <w:t xml:space="preserve">1.2.10 </w:t>
            </w:r>
            <w:r w:rsidRPr="004B7FA1">
              <w:rPr>
                <w:rFonts w:hint="eastAsia"/>
                <w:color w:val="000000"/>
                <w:szCs w:val="21"/>
              </w:rPr>
              <w:t>内存</w:t>
            </w:r>
            <w:r>
              <w:rPr>
                <w:rFonts w:hint="eastAsia"/>
                <w:color w:val="000000"/>
                <w:szCs w:val="21"/>
              </w:rPr>
              <w:t>不小于</w:t>
            </w:r>
            <w:r w:rsidRPr="004B7FA1">
              <w:rPr>
                <w:rFonts w:hint="eastAsia"/>
                <w:color w:val="000000"/>
                <w:szCs w:val="21"/>
              </w:rPr>
              <w:t>32GB</w:t>
            </w:r>
            <w:r>
              <w:rPr>
                <w:rFonts w:hint="eastAsia"/>
                <w:color w:val="000000"/>
                <w:szCs w:val="21"/>
              </w:rPr>
              <w:t>不低于</w:t>
            </w:r>
            <w:r w:rsidRPr="004B7FA1">
              <w:rPr>
                <w:rFonts w:hint="eastAsia"/>
                <w:color w:val="000000"/>
                <w:szCs w:val="21"/>
              </w:rPr>
              <w:t>DDR3 RAM</w:t>
            </w:r>
            <w:r>
              <w:rPr>
                <w:rFonts w:hint="eastAsia"/>
                <w:color w:val="000000"/>
                <w:szCs w:val="21"/>
              </w:rPr>
              <w:t>。</w:t>
            </w:r>
          </w:p>
        </w:tc>
        <w:tc>
          <w:tcPr>
            <w:tcW w:w="2410" w:type="dxa"/>
          </w:tcPr>
          <w:p w14:paraId="2F6F3183" w14:textId="77777777" w:rsidR="00FE5706" w:rsidRPr="004B7FA1" w:rsidRDefault="00FE5706" w:rsidP="00E70F56">
            <w:pPr>
              <w:rPr>
                <w:color w:val="000000"/>
                <w:szCs w:val="21"/>
              </w:rPr>
            </w:pPr>
          </w:p>
        </w:tc>
        <w:tc>
          <w:tcPr>
            <w:tcW w:w="992" w:type="dxa"/>
          </w:tcPr>
          <w:p w14:paraId="6868C638" w14:textId="77777777" w:rsidR="00FE5706" w:rsidRPr="004B7FA1" w:rsidRDefault="00FE5706" w:rsidP="00E70F56">
            <w:pPr>
              <w:rPr>
                <w:color w:val="000000"/>
                <w:szCs w:val="21"/>
              </w:rPr>
            </w:pPr>
          </w:p>
        </w:tc>
        <w:tc>
          <w:tcPr>
            <w:tcW w:w="709" w:type="dxa"/>
          </w:tcPr>
          <w:p w14:paraId="6AFEDA3B" w14:textId="77777777" w:rsidR="00FE5706" w:rsidRPr="004B7FA1" w:rsidRDefault="00FE5706" w:rsidP="00E70F56">
            <w:pPr>
              <w:rPr>
                <w:color w:val="000000"/>
                <w:szCs w:val="21"/>
              </w:rPr>
            </w:pPr>
          </w:p>
        </w:tc>
      </w:tr>
      <w:tr w:rsidR="00FE5706" w:rsidRPr="004B7FA1" w14:paraId="0703A1B6" w14:textId="4E070643" w:rsidTr="00FE5706">
        <w:trPr>
          <w:trHeight w:val="567"/>
        </w:trPr>
        <w:tc>
          <w:tcPr>
            <w:tcW w:w="426" w:type="dxa"/>
            <w:vMerge/>
            <w:vAlign w:val="center"/>
          </w:tcPr>
          <w:p w14:paraId="7CFD91D1" w14:textId="77777777" w:rsidR="00FE5706" w:rsidRPr="004B7FA1" w:rsidRDefault="00FE5706" w:rsidP="00E70F56">
            <w:pPr>
              <w:jc w:val="center"/>
              <w:rPr>
                <w:szCs w:val="21"/>
              </w:rPr>
            </w:pPr>
          </w:p>
        </w:tc>
        <w:tc>
          <w:tcPr>
            <w:tcW w:w="709" w:type="dxa"/>
            <w:vMerge/>
            <w:vAlign w:val="center"/>
          </w:tcPr>
          <w:p w14:paraId="26CFE9DA" w14:textId="77777777" w:rsidR="00FE5706" w:rsidRPr="004B7FA1" w:rsidRDefault="00FE5706" w:rsidP="00E70F56">
            <w:pPr>
              <w:jc w:val="center"/>
              <w:rPr>
                <w:szCs w:val="21"/>
              </w:rPr>
            </w:pPr>
          </w:p>
        </w:tc>
        <w:tc>
          <w:tcPr>
            <w:tcW w:w="3543" w:type="dxa"/>
            <w:noWrap/>
            <w:vAlign w:val="center"/>
          </w:tcPr>
          <w:p w14:paraId="114B0B77" w14:textId="77777777" w:rsidR="00FE5706" w:rsidRPr="004B7FA1" w:rsidRDefault="00FE5706" w:rsidP="00E70F56">
            <w:pPr>
              <w:spacing w:line="360" w:lineRule="auto"/>
              <w:rPr>
                <w:szCs w:val="21"/>
              </w:rPr>
            </w:pPr>
            <w:r w:rsidRPr="004B7FA1">
              <w:rPr>
                <w:rFonts w:hint="eastAsia"/>
                <w:color w:val="000000"/>
                <w:szCs w:val="21"/>
              </w:rPr>
              <w:t xml:space="preserve">1.2.11 </w:t>
            </w:r>
            <w:r w:rsidRPr="004B7FA1">
              <w:rPr>
                <w:rFonts w:hint="eastAsia"/>
                <w:color w:val="000000"/>
                <w:szCs w:val="21"/>
              </w:rPr>
              <w:t>存储空间</w:t>
            </w:r>
            <w:r>
              <w:rPr>
                <w:rFonts w:hint="eastAsia"/>
                <w:color w:val="000000"/>
                <w:szCs w:val="21"/>
              </w:rPr>
              <w:t>不小于</w:t>
            </w:r>
            <w:r w:rsidRPr="004B7FA1">
              <w:rPr>
                <w:rFonts w:hint="eastAsia"/>
                <w:color w:val="000000"/>
                <w:szCs w:val="21"/>
              </w:rPr>
              <w:t>120GB SSD</w:t>
            </w:r>
            <w:r>
              <w:rPr>
                <w:rFonts w:hint="eastAsia"/>
                <w:color w:val="000000"/>
                <w:szCs w:val="21"/>
              </w:rPr>
              <w:t>。</w:t>
            </w:r>
          </w:p>
        </w:tc>
        <w:tc>
          <w:tcPr>
            <w:tcW w:w="2410" w:type="dxa"/>
          </w:tcPr>
          <w:p w14:paraId="2D08313D" w14:textId="77777777" w:rsidR="00FE5706" w:rsidRPr="004B7FA1" w:rsidRDefault="00FE5706" w:rsidP="00E70F56">
            <w:pPr>
              <w:spacing w:line="360" w:lineRule="auto"/>
              <w:rPr>
                <w:color w:val="000000"/>
                <w:szCs w:val="21"/>
              </w:rPr>
            </w:pPr>
          </w:p>
        </w:tc>
        <w:tc>
          <w:tcPr>
            <w:tcW w:w="992" w:type="dxa"/>
          </w:tcPr>
          <w:p w14:paraId="2D25170D" w14:textId="77777777" w:rsidR="00FE5706" w:rsidRPr="004B7FA1" w:rsidRDefault="00FE5706" w:rsidP="00E70F56">
            <w:pPr>
              <w:spacing w:line="360" w:lineRule="auto"/>
              <w:rPr>
                <w:color w:val="000000"/>
                <w:szCs w:val="21"/>
              </w:rPr>
            </w:pPr>
          </w:p>
        </w:tc>
        <w:tc>
          <w:tcPr>
            <w:tcW w:w="709" w:type="dxa"/>
          </w:tcPr>
          <w:p w14:paraId="7E8829DA" w14:textId="77777777" w:rsidR="00FE5706" w:rsidRPr="004B7FA1" w:rsidRDefault="00FE5706" w:rsidP="00E70F56">
            <w:pPr>
              <w:spacing w:line="360" w:lineRule="auto"/>
              <w:rPr>
                <w:color w:val="000000"/>
                <w:szCs w:val="21"/>
              </w:rPr>
            </w:pPr>
          </w:p>
        </w:tc>
      </w:tr>
      <w:tr w:rsidR="00FE5706" w:rsidRPr="004B7FA1" w14:paraId="0AF3D983" w14:textId="48BA9784" w:rsidTr="00FE5706">
        <w:trPr>
          <w:trHeight w:val="567"/>
        </w:trPr>
        <w:tc>
          <w:tcPr>
            <w:tcW w:w="426" w:type="dxa"/>
            <w:vMerge/>
            <w:vAlign w:val="center"/>
          </w:tcPr>
          <w:p w14:paraId="315F6F8D" w14:textId="77777777" w:rsidR="00FE5706" w:rsidRPr="004B7FA1" w:rsidRDefault="00FE5706" w:rsidP="00E70F56">
            <w:pPr>
              <w:jc w:val="center"/>
              <w:rPr>
                <w:szCs w:val="21"/>
              </w:rPr>
            </w:pPr>
          </w:p>
        </w:tc>
        <w:tc>
          <w:tcPr>
            <w:tcW w:w="709" w:type="dxa"/>
            <w:vMerge/>
            <w:vAlign w:val="center"/>
          </w:tcPr>
          <w:p w14:paraId="3547430C" w14:textId="77777777" w:rsidR="00FE5706" w:rsidRPr="004B7FA1" w:rsidRDefault="00FE5706" w:rsidP="00E70F56">
            <w:pPr>
              <w:jc w:val="center"/>
              <w:rPr>
                <w:szCs w:val="21"/>
              </w:rPr>
            </w:pPr>
          </w:p>
        </w:tc>
        <w:tc>
          <w:tcPr>
            <w:tcW w:w="3543" w:type="dxa"/>
            <w:noWrap/>
            <w:vAlign w:val="center"/>
          </w:tcPr>
          <w:p w14:paraId="09E40080" w14:textId="77777777" w:rsidR="00FE5706" w:rsidRPr="004B7FA1" w:rsidRDefault="00FE5706" w:rsidP="00E70F56">
            <w:pPr>
              <w:spacing w:line="360" w:lineRule="auto"/>
              <w:rPr>
                <w:szCs w:val="21"/>
              </w:rPr>
            </w:pPr>
            <w:r w:rsidRPr="004B7FA1">
              <w:rPr>
                <w:rFonts w:hint="eastAsia"/>
                <w:color w:val="000000"/>
                <w:szCs w:val="21"/>
              </w:rPr>
              <w:t xml:space="preserve">1.2.12 </w:t>
            </w:r>
            <w:r w:rsidRPr="004B7FA1">
              <w:rPr>
                <w:rFonts w:hint="eastAsia"/>
                <w:color w:val="000000"/>
                <w:szCs w:val="21"/>
              </w:rPr>
              <w:t>视频接口不少于</w:t>
            </w:r>
            <w:r w:rsidRPr="004B7FA1">
              <w:rPr>
                <w:rFonts w:hint="eastAsia"/>
                <w:color w:val="000000"/>
                <w:szCs w:val="21"/>
              </w:rPr>
              <w:t xml:space="preserve">1 x DVI-D </w:t>
            </w:r>
            <w:r w:rsidRPr="004B7FA1">
              <w:rPr>
                <w:rFonts w:hint="eastAsia"/>
                <w:color w:val="000000"/>
                <w:szCs w:val="21"/>
              </w:rPr>
              <w:t>和</w:t>
            </w:r>
            <w:r w:rsidRPr="004B7FA1">
              <w:rPr>
                <w:rFonts w:hint="eastAsia"/>
                <w:color w:val="000000"/>
                <w:szCs w:val="21"/>
              </w:rPr>
              <w:t>1 x VGA</w:t>
            </w:r>
            <w:r>
              <w:rPr>
                <w:rFonts w:hint="eastAsia"/>
                <w:color w:val="000000"/>
                <w:szCs w:val="21"/>
              </w:rPr>
              <w:t>。</w:t>
            </w:r>
            <w:r w:rsidRPr="004B7FA1">
              <w:rPr>
                <w:rFonts w:hint="eastAsia"/>
                <w:color w:val="000000"/>
                <w:szCs w:val="21"/>
              </w:rPr>
              <w:t>支持分辨率</w:t>
            </w:r>
            <w:r>
              <w:rPr>
                <w:rFonts w:hint="eastAsia"/>
                <w:color w:val="000000"/>
                <w:szCs w:val="21"/>
              </w:rPr>
              <w:t>至少</w:t>
            </w:r>
            <w:r w:rsidRPr="004B7FA1">
              <w:rPr>
                <w:rFonts w:hint="eastAsia"/>
                <w:color w:val="000000"/>
                <w:szCs w:val="21"/>
              </w:rPr>
              <w:t>: 1280x1024</w:t>
            </w:r>
            <w:r>
              <w:rPr>
                <w:rFonts w:hint="eastAsia"/>
                <w:color w:val="000000"/>
                <w:szCs w:val="21"/>
              </w:rPr>
              <w:t>。</w:t>
            </w:r>
          </w:p>
        </w:tc>
        <w:tc>
          <w:tcPr>
            <w:tcW w:w="2410" w:type="dxa"/>
          </w:tcPr>
          <w:p w14:paraId="28883CA5" w14:textId="77777777" w:rsidR="00FE5706" w:rsidRPr="004B7FA1" w:rsidRDefault="00FE5706" w:rsidP="00E70F56">
            <w:pPr>
              <w:spacing w:line="360" w:lineRule="auto"/>
              <w:rPr>
                <w:color w:val="000000"/>
                <w:szCs w:val="21"/>
              </w:rPr>
            </w:pPr>
          </w:p>
        </w:tc>
        <w:tc>
          <w:tcPr>
            <w:tcW w:w="992" w:type="dxa"/>
          </w:tcPr>
          <w:p w14:paraId="1B8BF787" w14:textId="77777777" w:rsidR="00FE5706" w:rsidRPr="004B7FA1" w:rsidRDefault="00FE5706" w:rsidP="00E70F56">
            <w:pPr>
              <w:spacing w:line="360" w:lineRule="auto"/>
              <w:rPr>
                <w:color w:val="000000"/>
                <w:szCs w:val="21"/>
              </w:rPr>
            </w:pPr>
          </w:p>
        </w:tc>
        <w:tc>
          <w:tcPr>
            <w:tcW w:w="709" w:type="dxa"/>
          </w:tcPr>
          <w:p w14:paraId="39537E97" w14:textId="77777777" w:rsidR="00FE5706" w:rsidRPr="004B7FA1" w:rsidRDefault="00FE5706" w:rsidP="00E70F56">
            <w:pPr>
              <w:spacing w:line="360" w:lineRule="auto"/>
              <w:rPr>
                <w:color w:val="000000"/>
                <w:szCs w:val="21"/>
              </w:rPr>
            </w:pPr>
          </w:p>
        </w:tc>
      </w:tr>
      <w:tr w:rsidR="00FE5706" w:rsidRPr="004B7FA1" w14:paraId="709C511A" w14:textId="532C4650" w:rsidTr="00FE5706">
        <w:trPr>
          <w:trHeight w:val="567"/>
        </w:trPr>
        <w:tc>
          <w:tcPr>
            <w:tcW w:w="426" w:type="dxa"/>
            <w:vMerge/>
            <w:noWrap/>
            <w:vAlign w:val="center"/>
            <w:hideMark/>
          </w:tcPr>
          <w:p w14:paraId="47EC341B" w14:textId="77777777" w:rsidR="00FE5706" w:rsidRPr="004B7FA1" w:rsidRDefault="00FE5706" w:rsidP="00E70F56">
            <w:pPr>
              <w:jc w:val="center"/>
              <w:rPr>
                <w:szCs w:val="21"/>
              </w:rPr>
            </w:pPr>
          </w:p>
        </w:tc>
        <w:tc>
          <w:tcPr>
            <w:tcW w:w="709" w:type="dxa"/>
            <w:vMerge/>
            <w:noWrap/>
            <w:vAlign w:val="center"/>
            <w:hideMark/>
          </w:tcPr>
          <w:p w14:paraId="4B97CE84" w14:textId="77777777" w:rsidR="00FE5706" w:rsidRPr="004B7FA1" w:rsidRDefault="00FE5706" w:rsidP="00E70F56">
            <w:pPr>
              <w:jc w:val="center"/>
              <w:rPr>
                <w:szCs w:val="21"/>
              </w:rPr>
            </w:pPr>
          </w:p>
        </w:tc>
        <w:tc>
          <w:tcPr>
            <w:tcW w:w="3543" w:type="dxa"/>
            <w:noWrap/>
            <w:vAlign w:val="bottom"/>
            <w:hideMark/>
          </w:tcPr>
          <w:p w14:paraId="19DA8E93" w14:textId="77777777" w:rsidR="00FE5706" w:rsidRPr="004B7FA1" w:rsidRDefault="00FE5706" w:rsidP="00E70F56">
            <w:pPr>
              <w:spacing w:line="360" w:lineRule="auto"/>
              <w:jc w:val="left"/>
              <w:rPr>
                <w:szCs w:val="21"/>
              </w:rPr>
            </w:pPr>
            <w:r w:rsidRPr="004B7FA1">
              <w:rPr>
                <w:rFonts w:hint="eastAsia"/>
                <w:color w:val="000000"/>
                <w:szCs w:val="21"/>
              </w:rPr>
              <w:t>1.2.13 USB</w:t>
            </w:r>
            <w:r w:rsidRPr="004B7FA1">
              <w:rPr>
                <w:rFonts w:hint="eastAsia"/>
                <w:color w:val="000000"/>
                <w:szCs w:val="21"/>
              </w:rPr>
              <w:t>接口（摄像头或键盘）</w:t>
            </w:r>
            <w:r>
              <w:rPr>
                <w:rFonts w:hint="eastAsia"/>
                <w:color w:val="000000"/>
                <w:szCs w:val="21"/>
              </w:rPr>
              <w:t>不少于</w:t>
            </w:r>
            <w:r w:rsidRPr="004B7FA1">
              <w:rPr>
                <w:rFonts w:hint="eastAsia"/>
                <w:color w:val="000000"/>
                <w:szCs w:val="21"/>
              </w:rPr>
              <w:t xml:space="preserve"> 4 x USB 3.0 </w:t>
            </w:r>
            <w:r w:rsidRPr="004B7FA1">
              <w:rPr>
                <w:rFonts w:hint="eastAsia"/>
                <w:color w:val="000000"/>
                <w:szCs w:val="21"/>
              </w:rPr>
              <w:t>和</w:t>
            </w:r>
            <w:r w:rsidRPr="004B7FA1">
              <w:rPr>
                <w:rFonts w:hint="eastAsia"/>
                <w:color w:val="000000"/>
                <w:szCs w:val="21"/>
              </w:rPr>
              <w:t xml:space="preserve">2 x USB 2.0 </w:t>
            </w:r>
            <w:r w:rsidRPr="004B7FA1">
              <w:rPr>
                <w:rFonts w:hint="eastAsia"/>
                <w:color w:val="000000"/>
                <w:szCs w:val="21"/>
              </w:rPr>
              <w:t>前面板</w:t>
            </w:r>
            <w:r>
              <w:rPr>
                <w:rFonts w:hint="eastAsia"/>
                <w:color w:val="000000"/>
                <w:szCs w:val="21"/>
              </w:rPr>
              <w:t>。</w:t>
            </w:r>
          </w:p>
        </w:tc>
        <w:tc>
          <w:tcPr>
            <w:tcW w:w="2410" w:type="dxa"/>
          </w:tcPr>
          <w:p w14:paraId="3417ADA9" w14:textId="77777777" w:rsidR="00FE5706" w:rsidRPr="004B7FA1" w:rsidRDefault="00FE5706" w:rsidP="00E70F56">
            <w:pPr>
              <w:spacing w:line="360" w:lineRule="auto"/>
              <w:jc w:val="left"/>
              <w:rPr>
                <w:color w:val="000000"/>
                <w:szCs w:val="21"/>
              </w:rPr>
            </w:pPr>
          </w:p>
        </w:tc>
        <w:tc>
          <w:tcPr>
            <w:tcW w:w="992" w:type="dxa"/>
          </w:tcPr>
          <w:p w14:paraId="18AB3BFE" w14:textId="77777777" w:rsidR="00FE5706" w:rsidRPr="004B7FA1" w:rsidRDefault="00FE5706" w:rsidP="00E70F56">
            <w:pPr>
              <w:spacing w:line="360" w:lineRule="auto"/>
              <w:jc w:val="left"/>
              <w:rPr>
                <w:color w:val="000000"/>
                <w:szCs w:val="21"/>
              </w:rPr>
            </w:pPr>
          </w:p>
        </w:tc>
        <w:tc>
          <w:tcPr>
            <w:tcW w:w="709" w:type="dxa"/>
          </w:tcPr>
          <w:p w14:paraId="649254A2" w14:textId="77777777" w:rsidR="00FE5706" w:rsidRPr="004B7FA1" w:rsidRDefault="00FE5706" w:rsidP="00E70F56">
            <w:pPr>
              <w:spacing w:line="360" w:lineRule="auto"/>
              <w:jc w:val="left"/>
              <w:rPr>
                <w:color w:val="000000"/>
                <w:szCs w:val="21"/>
              </w:rPr>
            </w:pPr>
          </w:p>
        </w:tc>
      </w:tr>
      <w:tr w:rsidR="00FE5706" w:rsidRPr="004B7FA1" w14:paraId="1B45CD64" w14:textId="5CC5C86E" w:rsidTr="00FE5706">
        <w:trPr>
          <w:trHeight w:val="567"/>
        </w:trPr>
        <w:tc>
          <w:tcPr>
            <w:tcW w:w="426" w:type="dxa"/>
            <w:vMerge/>
            <w:vAlign w:val="center"/>
            <w:hideMark/>
          </w:tcPr>
          <w:p w14:paraId="37E03906" w14:textId="77777777" w:rsidR="00FE5706" w:rsidRPr="004B7FA1" w:rsidRDefault="00FE5706" w:rsidP="00E70F56">
            <w:pPr>
              <w:rPr>
                <w:szCs w:val="21"/>
              </w:rPr>
            </w:pPr>
          </w:p>
        </w:tc>
        <w:tc>
          <w:tcPr>
            <w:tcW w:w="709" w:type="dxa"/>
            <w:vMerge/>
            <w:vAlign w:val="center"/>
            <w:hideMark/>
          </w:tcPr>
          <w:p w14:paraId="2FF86848" w14:textId="77777777" w:rsidR="00FE5706" w:rsidRPr="004B7FA1" w:rsidRDefault="00FE5706" w:rsidP="00E70F56">
            <w:pPr>
              <w:rPr>
                <w:szCs w:val="21"/>
              </w:rPr>
            </w:pPr>
          </w:p>
        </w:tc>
        <w:tc>
          <w:tcPr>
            <w:tcW w:w="3543" w:type="dxa"/>
            <w:noWrap/>
            <w:vAlign w:val="bottom"/>
            <w:hideMark/>
          </w:tcPr>
          <w:p w14:paraId="67C56879" w14:textId="77777777" w:rsidR="00FE5706" w:rsidRPr="004B7FA1" w:rsidRDefault="00FE5706" w:rsidP="00E70F56">
            <w:pPr>
              <w:spacing w:line="360" w:lineRule="auto"/>
              <w:jc w:val="left"/>
              <w:rPr>
                <w:szCs w:val="21"/>
              </w:rPr>
            </w:pPr>
            <w:r w:rsidRPr="004B7FA1">
              <w:rPr>
                <w:rFonts w:hint="eastAsia"/>
                <w:color w:val="000000"/>
                <w:szCs w:val="21"/>
              </w:rPr>
              <w:t xml:space="preserve">1.2.14 </w:t>
            </w:r>
            <w:r w:rsidRPr="004B7FA1">
              <w:rPr>
                <w:rFonts w:hint="eastAsia"/>
                <w:color w:val="000000"/>
                <w:szCs w:val="21"/>
              </w:rPr>
              <w:t>上位机接口：</w:t>
            </w:r>
            <w:r w:rsidRPr="004B7FA1">
              <w:rPr>
                <w:rFonts w:hint="eastAsia"/>
                <w:color w:val="000000"/>
                <w:szCs w:val="21"/>
              </w:rPr>
              <w:t>Ethernet</w:t>
            </w:r>
            <w:r w:rsidRPr="004B7FA1">
              <w:rPr>
                <w:rFonts w:hint="eastAsia"/>
                <w:color w:val="000000"/>
                <w:szCs w:val="21"/>
              </w:rPr>
              <w:t>接口，</w:t>
            </w:r>
            <w:r>
              <w:rPr>
                <w:rFonts w:hint="eastAsia"/>
                <w:color w:val="000000"/>
                <w:szCs w:val="21"/>
              </w:rPr>
              <w:t>不少于</w:t>
            </w:r>
            <w:r w:rsidRPr="004B7FA1">
              <w:rPr>
                <w:rFonts w:hint="eastAsia"/>
                <w:color w:val="000000"/>
                <w:szCs w:val="21"/>
              </w:rPr>
              <w:t>1</w:t>
            </w:r>
            <w:r w:rsidRPr="004B7FA1">
              <w:rPr>
                <w:rFonts w:hint="eastAsia"/>
                <w:color w:val="000000"/>
                <w:szCs w:val="21"/>
              </w:rPr>
              <w:t>路</w:t>
            </w:r>
            <w:r w:rsidRPr="004B7FA1">
              <w:rPr>
                <w:rFonts w:hint="eastAsia"/>
                <w:color w:val="000000"/>
                <w:szCs w:val="21"/>
              </w:rPr>
              <w:t xml:space="preserve"> </w:t>
            </w:r>
            <w:r w:rsidRPr="004B7FA1">
              <w:rPr>
                <w:rFonts w:hint="eastAsia"/>
                <w:color w:val="000000"/>
                <w:szCs w:val="21"/>
              </w:rPr>
              <w:t>（</w:t>
            </w:r>
            <w:r w:rsidRPr="004B7FA1">
              <w:rPr>
                <w:rFonts w:hint="eastAsia"/>
                <w:color w:val="000000"/>
                <w:szCs w:val="21"/>
              </w:rPr>
              <w:t>Intel I210</w:t>
            </w:r>
            <w:r w:rsidRPr="004B7FA1">
              <w:rPr>
                <w:rFonts w:hint="eastAsia"/>
                <w:color w:val="000000"/>
                <w:szCs w:val="21"/>
              </w:rPr>
              <w:t>）</w:t>
            </w:r>
            <w:r>
              <w:rPr>
                <w:rFonts w:hint="eastAsia"/>
                <w:color w:val="000000"/>
                <w:szCs w:val="21"/>
              </w:rPr>
              <w:t>。</w:t>
            </w:r>
          </w:p>
        </w:tc>
        <w:tc>
          <w:tcPr>
            <w:tcW w:w="2410" w:type="dxa"/>
          </w:tcPr>
          <w:p w14:paraId="160C07D1" w14:textId="77777777" w:rsidR="00FE5706" w:rsidRPr="004B7FA1" w:rsidRDefault="00FE5706" w:rsidP="00E70F56">
            <w:pPr>
              <w:spacing w:line="360" w:lineRule="auto"/>
              <w:jc w:val="left"/>
              <w:rPr>
                <w:color w:val="000000"/>
                <w:szCs w:val="21"/>
              </w:rPr>
            </w:pPr>
          </w:p>
        </w:tc>
        <w:tc>
          <w:tcPr>
            <w:tcW w:w="992" w:type="dxa"/>
          </w:tcPr>
          <w:p w14:paraId="57DF6FA1" w14:textId="77777777" w:rsidR="00FE5706" w:rsidRPr="004B7FA1" w:rsidRDefault="00FE5706" w:rsidP="00E70F56">
            <w:pPr>
              <w:spacing w:line="360" w:lineRule="auto"/>
              <w:jc w:val="left"/>
              <w:rPr>
                <w:color w:val="000000"/>
                <w:szCs w:val="21"/>
              </w:rPr>
            </w:pPr>
          </w:p>
        </w:tc>
        <w:tc>
          <w:tcPr>
            <w:tcW w:w="709" w:type="dxa"/>
          </w:tcPr>
          <w:p w14:paraId="2AA70E49" w14:textId="77777777" w:rsidR="00FE5706" w:rsidRPr="004B7FA1" w:rsidRDefault="00FE5706" w:rsidP="00E70F56">
            <w:pPr>
              <w:spacing w:line="360" w:lineRule="auto"/>
              <w:jc w:val="left"/>
              <w:rPr>
                <w:color w:val="000000"/>
                <w:szCs w:val="21"/>
              </w:rPr>
            </w:pPr>
          </w:p>
        </w:tc>
      </w:tr>
      <w:tr w:rsidR="00FE5706" w:rsidRPr="004B7FA1" w14:paraId="45FBEB7A" w14:textId="65DBD6B1" w:rsidTr="00FE5706">
        <w:trPr>
          <w:trHeight w:val="567"/>
        </w:trPr>
        <w:tc>
          <w:tcPr>
            <w:tcW w:w="426" w:type="dxa"/>
            <w:vMerge/>
            <w:vAlign w:val="center"/>
            <w:hideMark/>
          </w:tcPr>
          <w:p w14:paraId="5FE52A3A" w14:textId="77777777" w:rsidR="00FE5706" w:rsidRPr="004B7FA1" w:rsidRDefault="00FE5706" w:rsidP="00E70F56">
            <w:pPr>
              <w:rPr>
                <w:szCs w:val="21"/>
              </w:rPr>
            </w:pPr>
          </w:p>
        </w:tc>
        <w:tc>
          <w:tcPr>
            <w:tcW w:w="709" w:type="dxa"/>
            <w:vMerge/>
            <w:vAlign w:val="center"/>
            <w:hideMark/>
          </w:tcPr>
          <w:p w14:paraId="7591D60C" w14:textId="77777777" w:rsidR="00FE5706" w:rsidRPr="004B7FA1" w:rsidRDefault="00FE5706" w:rsidP="00E70F56">
            <w:pPr>
              <w:rPr>
                <w:szCs w:val="21"/>
              </w:rPr>
            </w:pPr>
          </w:p>
        </w:tc>
        <w:tc>
          <w:tcPr>
            <w:tcW w:w="3543" w:type="dxa"/>
            <w:noWrap/>
            <w:vAlign w:val="bottom"/>
            <w:hideMark/>
          </w:tcPr>
          <w:p w14:paraId="76CD8889" w14:textId="77777777" w:rsidR="00FE5706" w:rsidRPr="004B7FA1" w:rsidRDefault="00FE5706" w:rsidP="00E70F56">
            <w:pPr>
              <w:spacing w:line="360" w:lineRule="auto"/>
              <w:jc w:val="left"/>
              <w:rPr>
                <w:szCs w:val="21"/>
              </w:rPr>
            </w:pPr>
            <w:r w:rsidRPr="004B7FA1">
              <w:rPr>
                <w:rFonts w:hint="eastAsia"/>
                <w:color w:val="000000"/>
                <w:szCs w:val="21"/>
              </w:rPr>
              <w:t xml:space="preserve">1.2.15 </w:t>
            </w:r>
            <w:r w:rsidRPr="004B7FA1">
              <w:rPr>
                <w:rFonts w:hint="eastAsia"/>
                <w:color w:val="000000"/>
                <w:szCs w:val="21"/>
              </w:rPr>
              <w:t>千兆网口：</w:t>
            </w:r>
            <w:r>
              <w:rPr>
                <w:rFonts w:hint="eastAsia"/>
                <w:color w:val="000000"/>
                <w:szCs w:val="21"/>
              </w:rPr>
              <w:t>不少于</w:t>
            </w:r>
            <w:r w:rsidRPr="004B7FA1">
              <w:rPr>
                <w:rFonts w:hint="eastAsia"/>
                <w:color w:val="000000"/>
                <w:szCs w:val="21"/>
              </w:rPr>
              <w:t xml:space="preserve">1 </w:t>
            </w:r>
            <w:r w:rsidRPr="004B7FA1">
              <w:rPr>
                <w:rFonts w:hint="eastAsia"/>
                <w:color w:val="000000"/>
                <w:szCs w:val="21"/>
              </w:rPr>
              <w:t>路</w:t>
            </w:r>
            <w:r w:rsidRPr="004B7FA1">
              <w:rPr>
                <w:rFonts w:hint="eastAsia"/>
                <w:color w:val="000000"/>
                <w:szCs w:val="21"/>
              </w:rPr>
              <w:t xml:space="preserve">(intel I219) </w:t>
            </w:r>
            <w:r w:rsidRPr="004B7FA1">
              <w:rPr>
                <w:rFonts w:hint="eastAsia"/>
                <w:color w:val="000000"/>
                <w:szCs w:val="21"/>
              </w:rPr>
              <w:t>用于：</w:t>
            </w:r>
            <w:r w:rsidRPr="004B7FA1">
              <w:rPr>
                <w:rFonts w:hint="eastAsia"/>
                <w:color w:val="000000"/>
                <w:szCs w:val="21"/>
              </w:rPr>
              <w:t xml:space="preserve">real-time UDP, EtherCAT Master, XCP Master, </w:t>
            </w:r>
            <w:r w:rsidRPr="004B7FA1">
              <w:rPr>
                <w:rFonts w:hint="eastAsia"/>
                <w:color w:val="000000"/>
                <w:szCs w:val="21"/>
              </w:rPr>
              <w:lastRenderedPageBreak/>
              <w:t xml:space="preserve">TCP/IP, and PTP 1588 </w:t>
            </w:r>
            <w:r>
              <w:rPr>
                <w:rFonts w:hint="eastAsia"/>
                <w:color w:val="000000"/>
                <w:szCs w:val="21"/>
              </w:rPr>
              <w:t>。</w:t>
            </w:r>
          </w:p>
        </w:tc>
        <w:tc>
          <w:tcPr>
            <w:tcW w:w="2410" w:type="dxa"/>
          </w:tcPr>
          <w:p w14:paraId="6FCD2A8C" w14:textId="77777777" w:rsidR="00FE5706" w:rsidRPr="004B7FA1" w:rsidRDefault="00FE5706" w:rsidP="00E70F56">
            <w:pPr>
              <w:spacing w:line="360" w:lineRule="auto"/>
              <w:jc w:val="left"/>
              <w:rPr>
                <w:color w:val="000000"/>
                <w:szCs w:val="21"/>
              </w:rPr>
            </w:pPr>
          </w:p>
        </w:tc>
        <w:tc>
          <w:tcPr>
            <w:tcW w:w="992" w:type="dxa"/>
          </w:tcPr>
          <w:p w14:paraId="3CA8B749" w14:textId="77777777" w:rsidR="00FE5706" w:rsidRPr="004B7FA1" w:rsidRDefault="00FE5706" w:rsidP="00E70F56">
            <w:pPr>
              <w:spacing w:line="360" w:lineRule="auto"/>
              <w:jc w:val="left"/>
              <w:rPr>
                <w:color w:val="000000"/>
                <w:szCs w:val="21"/>
              </w:rPr>
            </w:pPr>
          </w:p>
        </w:tc>
        <w:tc>
          <w:tcPr>
            <w:tcW w:w="709" w:type="dxa"/>
          </w:tcPr>
          <w:p w14:paraId="3DC82BC7" w14:textId="77777777" w:rsidR="00FE5706" w:rsidRPr="004B7FA1" w:rsidRDefault="00FE5706" w:rsidP="00E70F56">
            <w:pPr>
              <w:spacing w:line="360" w:lineRule="auto"/>
              <w:jc w:val="left"/>
              <w:rPr>
                <w:color w:val="000000"/>
                <w:szCs w:val="21"/>
              </w:rPr>
            </w:pPr>
          </w:p>
        </w:tc>
      </w:tr>
      <w:tr w:rsidR="00FE5706" w:rsidRPr="004B7FA1" w14:paraId="69CFFDC9" w14:textId="43444536" w:rsidTr="00FE5706">
        <w:trPr>
          <w:trHeight w:val="567"/>
        </w:trPr>
        <w:tc>
          <w:tcPr>
            <w:tcW w:w="426" w:type="dxa"/>
            <w:vMerge/>
            <w:vAlign w:val="center"/>
            <w:hideMark/>
          </w:tcPr>
          <w:p w14:paraId="6C857CF6" w14:textId="77777777" w:rsidR="00FE5706" w:rsidRPr="004B7FA1" w:rsidRDefault="00FE5706" w:rsidP="00E70F56">
            <w:pPr>
              <w:rPr>
                <w:szCs w:val="21"/>
              </w:rPr>
            </w:pPr>
          </w:p>
        </w:tc>
        <w:tc>
          <w:tcPr>
            <w:tcW w:w="709" w:type="dxa"/>
            <w:vMerge/>
            <w:vAlign w:val="center"/>
            <w:hideMark/>
          </w:tcPr>
          <w:p w14:paraId="5817DACF" w14:textId="77777777" w:rsidR="00FE5706" w:rsidRPr="004B7FA1" w:rsidRDefault="00FE5706" w:rsidP="00E70F56">
            <w:pPr>
              <w:rPr>
                <w:szCs w:val="21"/>
              </w:rPr>
            </w:pPr>
          </w:p>
        </w:tc>
        <w:tc>
          <w:tcPr>
            <w:tcW w:w="3543" w:type="dxa"/>
            <w:noWrap/>
            <w:vAlign w:val="bottom"/>
            <w:hideMark/>
          </w:tcPr>
          <w:p w14:paraId="26321157" w14:textId="77777777" w:rsidR="00FE5706" w:rsidRPr="004B7FA1" w:rsidRDefault="00FE5706" w:rsidP="00E70F56">
            <w:pPr>
              <w:spacing w:line="360" w:lineRule="auto"/>
              <w:jc w:val="left"/>
              <w:rPr>
                <w:szCs w:val="21"/>
              </w:rPr>
            </w:pPr>
            <w:r w:rsidRPr="004B7FA1">
              <w:rPr>
                <w:rFonts w:hint="eastAsia"/>
                <w:color w:val="000000"/>
                <w:szCs w:val="21"/>
              </w:rPr>
              <w:t xml:space="preserve">1.2.16 </w:t>
            </w:r>
            <w:r w:rsidRPr="004B7FA1">
              <w:rPr>
                <w:rFonts w:hint="eastAsia"/>
                <w:color w:val="000000"/>
                <w:szCs w:val="21"/>
              </w:rPr>
              <w:t>串行接口</w:t>
            </w:r>
            <w:r>
              <w:rPr>
                <w:rFonts w:hint="eastAsia"/>
                <w:color w:val="000000"/>
                <w:szCs w:val="21"/>
              </w:rPr>
              <w:t>不少于</w:t>
            </w:r>
            <w:r w:rsidRPr="004B7FA1">
              <w:rPr>
                <w:rFonts w:hint="eastAsia"/>
                <w:color w:val="000000"/>
                <w:szCs w:val="21"/>
              </w:rPr>
              <w:t>1 x RS232/422/485</w:t>
            </w:r>
            <w:r w:rsidRPr="004B7FA1">
              <w:rPr>
                <w:rFonts w:hint="eastAsia"/>
                <w:color w:val="000000"/>
                <w:szCs w:val="21"/>
              </w:rPr>
              <w:t>前面板</w:t>
            </w:r>
            <w:r>
              <w:rPr>
                <w:rFonts w:hint="eastAsia"/>
                <w:color w:val="000000"/>
                <w:szCs w:val="21"/>
              </w:rPr>
              <w:t>，</w:t>
            </w:r>
            <w:r w:rsidRPr="004B7FA1">
              <w:rPr>
                <w:rFonts w:hint="eastAsia"/>
                <w:color w:val="000000"/>
                <w:szCs w:val="21"/>
              </w:rPr>
              <w:t>供电</w:t>
            </w:r>
            <w:r>
              <w:rPr>
                <w:rFonts w:hint="eastAsia"/>
                <w:color w:val="000000"/>
                <w:szCs w:val="21"/>
              </w:rPr>
              <w:t>满足</w:t>
            </w:r>
            <w:r w:rsidRPr="004B7FA1">
              <w:rPr>
                <w:rFonts w:hint="eastAsia"/>
                <w:color w:val="000000"/>
                <w:szCs w:val="21"/>
              </w:rPr>
              <w:t xml:space="preserve"> AC 100-240V, 50/60 Hz 400W</w:t>
            </w:r>
            <w:r w:rsidRPr="004B7FA1">
              <w:rPr>
                <w:rFonts w:hint="eastAsia"/>
                <w:color w:val="000000"/>
                <w:szCs w:val="21"/>
              </w:rPr>
              <w:t>。</w:t>
            </w:r>
          </w:p>
        </w:tc>
        <w:tc>
          <w:tcPr>
            <w:tcW w:w="2410" w:type="dxa"/>
          </w:tcPr>
          <w:p w14:paraId="179EE21D" w14:textId="77777777" w:rsidR="00FE5706" w:rsidRPr="004B7FA1" w:rsidRDefault="00FE5706" w:rsidP="00E70F56">
            <w:pPr>
              <w:spacing w:line="360" w:lineRule="auto"/>
              <w:jc w:val="left"/>
              <w:rPr>
                <w:color w:val="000000"/>
                <w:szCs w:val="21"/>
              </w:rPr>
            </w:pPr>
          </w:p>
        </w:tc>
        <w:tc>
          <w:tcPr>
            <w:tcW w:w="992" w:type="dxa"/>
          </w:tcPr>
          <w:p w14:paraId="345BDFF0" w14:textId="77777777" w:rsidR="00FE5706" w:rsidRPr="004B7FA1" w:rsidRDefault="00FE5706" w:rsidP="00E70F56">
            <w:pPr>
              <w:spacing w:line="360" w:lineRule="auto"/>
              <w:jc w:val="left"/>
              <w:rPr>
                <w:color w:val="000000"/>
                <w:szCs w:val="21"/>
              </w:rPr>
            </w:pPr>
          </w:p>
        </w:tc>
        <w:tc>
          <w:tcPr>
            <w:tcW w:w="709" w:type="dxa"/>
          </w:tcPr>
          <w:p w14:paraId="2D20133E" w14:textId="77777777" w:rsidR="00FE5706" w:rsidRPr="004B7FA1" w:rsidRDefault="00FE5706" w:rsidP="00E70F56">
            <w:pPr>
              <w:spacing w:line="360" w:lineRule="auto"/>
              <w:jc w:val="left"/>
              <w:rPr>
                <w:color w:val="000000"/>
                <w:szCs w:val="21"/>
              </w:rPr>
            </w:pPr>
          </w:p>
        </w:tc>
      </w:tr>
    </w:tbl>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6430517D" w14:textId="79B64D45" w:rsidR="004C20AF" w:rsidRPr="00FE5706"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025"/>
        <w:gridCol w:w="3269"/>
        <w:gridCol w:w="2552"/>
        <w:gridCol w:w="1134"/>
        <w:gridCol w:w="709"/>
      </w:tblGrid>
      <w:tr w:rsidR="00FE5706" w:rsidRPr="00CD60EB" w14:paraId="6ED6F56B" w14:textId="1E16F514" w:rsidTr="00FE5706">
        <w:trPr>
          <w:trHeight w:val="567"/>
        </w:trPr>
        <w:tc>
          <w:tcPr>
            <w:tcW w:w="526" w:type="dxa"/>
            <w:tcBorders>
              <w:top w:val="single" w:sz="4" w:space="0" w:color="auto"/>
              <w:left w:val="single" w:sz="4" w:space="0" w:color="auto"/>
              <w:bottom w:val="single" w:sz="4" w:space="0" w:color="auto"/>
              <w:right w:val="single" w:sz="4" w:space="0" w:color="auto"/>
            </w:tcBorders>
            <w:vAlign w:val="center"/>
          </w:tcPr>
          <w:p w14:paraId="5FCBF61E" w14:textId="77777777" w:rsidR="00FE5706" w:rsidRPr="00CD60EB" w:rsidRDefault="00FE5706" w:rsidP="00FE5706">
            <w:pPr>
              <w:jc w:val="center"/>
              <w:rPr>
                <w:b/>
                <w:szCs w:val="21"/>
              </w:rPr>
            </w:pPr>
            <w:r w:rsidRPr="00CD60EB">
              <w:rPr>
                <w:b/>
                <w:szCs w:val="21"/>
              </w:rPr>
              <w:t>序号</w:t>
            </w:r>
          </w:p>
        </w:tc>
        <w:tc>
          <w:tcPr>
            <w:tcW w:w="1025" w:type="dxa"/>
            <w:tcBorders>
              <w:top w:val="single" w:sz="4" w:space="0" w:color="auto"/>
              <w:left w:val="single" w:sz="4" w:space="0" w:color="auto"/>
              <w:bottom w:val="single" w:sz="4" w:space="0" w:color="auto"/>
              <w:right w:val="single" w:sz="4" w:space="0" w:color="auto"/>
            </w:tcBorders>
            <w:vAlign w:val="center"/>
          </w:tcPr>
          <w:p w14:paraId="2EADCFFD" w14:textId="77777777" w:rsidR="00FE5706" w:rsidRPr="00CD60EB" w:rsidRDefault="00FE5706" w:rsidP="00FE5706">
            <w:pPr>
              <w:jc w:val="center"/>
              <w:rPr>
                <w:b/>
                <w:szCs w:val="21"/>
              </w:rPr>
            </w:pPr>
            <w:r w:rsidRPr="00CD60EB">
              <w:rPr>
                <w:b/>
                <w:szCs w:val="21"/>
              </w:rPr>
              <w:t>目录</w:t>
            </w:r>
          </w:p>
        </w:tc>
        <w:tc>
          <w:tcPr>
            <w:tcW w:w="3269" w:type="dxa"/>
            <w:tcBorders>
              <w:top w:val="single" w:sz="4" w:space="0" w:color="auto"/>
              <w:left w:val="single" w:sz="4" w:space="0" w:color="auto"/>
              <w:bottom w:val="single" w:sz="4" w:space="0" w:color="auto"/>
              <w:right w:val="single" w:sz="4" w:space="0" w:color="auto"/>
            </w:tcBorders>
            <w:vAlign w:val="center"/>
          </w:tcPr>
          <w:p w14:paraId="5D10F6BF" w14:textId="77777777" w:rsidR="00FE5706" w:rsidRPr="00CD60EB" w:rsidRDefault="00FE5706" w:rsidP="00FE5706">
            <w:pPr>
              <w:jc w:val="center"/>
              <w:rPr>
                <w:b/>
                <w:szCs w:val="21"/>
              </w:rPr>
            </w:pPr>
            <w:r w:rsidRPr="00CD60EB">
              <w:rPr>
                <w:b/>
                <w:szCs w:val="21"/>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14:paraId="187D240E" w14:textId="62E5EB8F" w:rsidR="00FE5706" w:rsidRPr="00FE5706" w:rsidRDefault="00FE5706" w:rsidP="00FE5706">
            <w:pPr>
              <w:jc w:val="center"/>
              <w:rPr>
                <w:b/>
                <w:szCs w:val="21"/>
              </w:rPr>
            </w:pPr>
            <w:r w:rsidRPr="00FE5706">
              <w:rPr>
                <w:rFonts w:hint="eastAsia"/>
                <w:b/>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39A76741" w14:textId="298AC3B6" w:rsidR="00FE5706" w:rsidRPr="00FE5706" w:rsidRDefault="00FE5706" w:rsidP="00FE5706">
            <w:pPr>
              <w:jc w:val="center"/>
              <w:rPr>
                <w:b/>
                <w:szCs w:val="21"/>
              </w:rPr>
            </w:pPr>
            <w:r w:rsidRPr="00FE5706">
              <w:rPr>
                <w:rFonts w:hint="eastAsia"/>
                <w:b/>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71C4D262" w14:textId="4B82F322" w:rsidR="00FE5706" w:rsidRPr="00FE5706" w:rsidRDefault="00FE5706" w:rsidP="00FE5706">
            <w:pPr>
              <w:jc w:val="center"/>
              <w:rPr>
                <w:b/>
                <w:szCs w:val="21"/>
              </w:rPr>
            </w:pPr>
            <w:r w:rsidRPr="00FE5706">
              <w:rPr>
                <w:rFonts w:hint="eastAsia"/>
                <w:b/>
              </w:rPr>
              <w:t>说明</w:t>
            </w:r>
          </w:p>
        </w:tc>
      </w:tr>
      <w:tr w:rsidR="00FE5706" w:rsidRPr="00CD60EB" w14:paraId="48880D6D" w14:textId="26C7FCCE" w:rsidTr="00FE5706">
        <w:trPr>
          <w:trHeight w:val="567"/>
        </w:trPr>
        <w:tc>
          <w:tcPr>
            <w:tcW w:w="4820" w:type="dxa"/>
            <w:gridSpan w:val="3"/>
            <w:vAlign w:val="center"/>
          </w:tcPr>
          <w:p w14:paraId="479209A0" w14:textId="77777777" w:rsidR="00FE5706" w:rsidRPr="00CD60EB" w:rsidRDefault="00FE5706" w:rsidP="00E70F56">
            <w:pPr>
              <w:rPr>
                <w:b/>
                <w:szCs w:val="21"/>
              </w:rPr>
            </w:pPr>
            <w:r w:rsidRPr="00CD60EB">
              <w:rPr>
                <w:b/>
                <w:szCs w:val="21"/>
              </w:rPr>
              <w:t>（一）免费保修期内售后服务要求</w:t>
            </w:r>
          </w:p>
        </w:tc>
        <w:tc>
          <w:tcPr>
            <w:tcW w:w="2552" w:type="dxa"/>
          </w:tcPr>
          <w:p w14:paraId="1F4E9B91" w14:textId="77777777" w:rsidR="00FE5706" w:rsidRPr="00CD60EB" w:rsidRDefault="00FE5706" w:rsidP="00E70F56">
            <w:pPr>
              <w:rPr>
                <w:b/>
                <w:szCs w:val="21"/>
              </w:rPr>
            </w:pPr>
          </w:p>
        </w:tc>
        <w:tc>
          <w:tcPr>
            <w:tcW w:w="1134" w:type="dxa"/>
          </w:tcPr>
          <w:p w14:paraId="7D4F9AD0" w14:textId="77777777" w:rsidR="00FE5706" w:rsidRPr="00CD60EB" w:rsidRDefault="00FE5706" w:rsidP="00E70F56">
            <w:pPr>
              <w:rPr>
                <w:b/>
                <w:szCs w:val="21"/>
              </w:rPr>
            </w:pPr>
          </w:p>
        </w:tc>
        <w:tc>
          <w:tcPr>
            <w:tcW w:w="709" w:type="dxa"/>
          </w:tcPr>
          <w:p w14:paraId="613A2068" w14:textId="77777777" w:rsidR="00FE5706" w:rsidRPr="00CD60EB" w:rsidRDefault="00FE5706" w:rsidP="00E70F56">
            <w:pPr>
              <w:rPr>
                <w:b/>
                <w:szCs w:val="21"/>
              </w:rPr>
            </w:pPr>
          </w:p>
        </w:tc>
      </w:tr>
      <w:tr w:rsidR="00FE5706" w:rsidRPr="00CD60EB" w14:paraId="5F1A8286" w14:textId="0DFA311E" w:rsidTr="00FE5706">
        <w:trPr>
          <w:trHeight w:val="567"/>
        </w:trPr>
        <w:tc>
          <w:tcPr>
            <w:tcW w:w="526" w:type="dxa"/>
            <w:vAlign w:val="center"/>
          </w:tcPr>
          <w:p w14:paraId="2677E152" w14:textId="77777777" w:rsidR="00FE5706" w:rsidRPr="00CD60EB" w:rsidRDefault="00FE5706" w:rsidP="00E70F56">
            <w:pPr>
              <w:jc w:val="center"/>
              <w:rPr>
                <w:b/>
                <w:szCs w:val="21"/>
              </w:rPr>
            </w:pPr>
            <w:r w:rsidRPr="00CD60EB">
              <w:rPr>
                <w:b/>
                <w:szCs w:val="21"/>
              </w:rPr>
              <w:t>1</w:t>
            </w:r>
          </w:p>
        </w:tc>
        <w:tc>
          <w:tcPr>
            <w:tcW w:w="1025" w:type="dxa"/>
            <w:vAlign w:val="center"/>
          </w:tcPr>
          <w:p w14:paraId="600BCEA5" w14:textId="77777777" w:rsidR="00FE5706" w:rsidRPr="00CD60EB" w:rsidRDefault="00FE5706" w:rsidP="00E70F56">
            <w:pPr>
              <w:jc w:val="center"/>
              <w:rPr>
                <w:szCs w:val="21"/>
              </w:rPr>
            </w:pPr>
            <w:r w:rsidRPr="00CD60EB">
              <w:rPr>
                <w:szCs w:val="21"/>
              </w:rPr>
              <w:t>免费保修期</w:t>
            </w:r>
          </w:p>
        </w:tc>
        <w:tc>
          <w:tcPr>
            <w:tcW w:w="3269" w:type="dxa"/>
          </w:tcPr>
          <w:p w14:paraId="40037133" w14:textId="77777777" w:rsidR="00FE5706" w:rsidRPr="00CD60EB" w:rsidRDefault="00FE5706" w:rsidP="00E70F5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2552" w:type="dxa"/>
          </w:tcPr>
          <w:p w14:paraId="5964E0EB" w14:textId="77777777" w:rsidR="00FE5706" w:rsidRPr="00CD60EB" w:rsidRDefault="00FE5706" w:rsidP="00E70F56">
            <w:pPr>
              <w:spacing w:line="360" w:lineRule="auto"/>
              <w:jc w:val="left"/>
              <w:rPr>
                <w:bCs/>
                <w:szCs w:val="21"/>
              </w:rPr>
            </w:pPr>
          </w:p>
        </w:tc>
        <w:tc>
          <w:tcPr>
            <w:tcW w:w="1134" w:type="dxa"/>
          </w:tcPr>
          <w:p w14:paraId="18EBE161" w14:textId="77777777" w:rsidR="00FE5706" w:rsidRPr="00CD60EB" w:rsidRDefault="00FE5706" w:rsidP="00E70F56">
            <w:pPr>
              <w:spacing w:line="360" w:lineRule="auto"/>
              <w:jc w:val="left"/>
              <w:rPr>
                <w:bCs/>
                <w:szCs w:val="21"/>
              </w:rPr>
            </w:pPr>
          </w:p>
        </w:tc>
        <w:tc>
          <w:tcPr>
            <w:tcW w:w="709" w:type="dxa"/>
          </w:tcPr>
          <w:p w14:paraId="523AFEA0" w14:textId="77777777" w:rsidR="00FE5706" w:rsidRPr="00CD60EB" w:rsidRDefault="00FE5706" w:rsidP="00E70F56">
            <w:pPr>
              <w:spacing w:line="360" w:lineRule="auto"/>
              <w:jc w:val="left"/>
              <w:rPr>
                <w:bCs/>
                <w:szCs w:val="21"/>
              </w:rPr>
            </w:pPr>
          </w:p>
        </w:tc>
      </w:tr>
      <w:tr w:rsidR="00FE5706" w:rsidRPr="00CD60EB" w14:paraId="4FAFA2E6" w14:textId="3C4718D7" w:rsidTr="00FE5706">
        <w:trPr>
          <w:trHeight w:val="567"/>
        </w:trPr>
        <w:tc>
          <w:tcPr>
            <w:tcW w:w="526" w:type="dxa"/>
            <w:vAlign w:val="center"/>
          </w:tcPr>
          <w:p w14:paraId="170E3615" w14:textId="77777777" w:rsidR="00FE5706" w:rsidRPr="00CD60EB" w:rsidRDefault="00FE5706" w:rsidP="00E70F56">
            <w:pPr>
              <w:jc w:val="center"/>
              <w:rPr>
                <w:b/>
                <w:szCs w:val="21"/>
              </w:rPr>
            </w:pPr>
            <w:r w:rsidRPr="00CD60EB">
              <w:rPr>
                <w:b/>
                <w:szCs w:val="21"/>
              </w:rPr>
              <w:t>2</w:t>
            </w:r>
          </w:p>
        </w:tc>
        <w:tc>
          <w:tcPr>
            <w:tcW w:w="1025" w:type="dxa"/>
            <w:vAlign w:val="center"/>
          </w:tcPr>
          <w:p w14:paraId="173D9095" w14:textId="77777777" w:rsidR="00FE5706" w:rsidRPr="00CD60EB" w:rsidRDefault="00FE5706" w:rsidP="00E70F56">
            <w:pPr>
              <w:jc w:val="center"/>
              <w:rPr>
                <w:szCs w:val="21"/>
              </w:rPr>
            </w:pPr>
            <w:r w:rsidRPr="00CD60EB">
              <w:rPr>
                <w:szCs w:val="21"/>
              </w:rPr>
              <w:t>维修响应及故障解决时间</w:t>
            </w:r>
          </w:p>
        </w:tc>
        <w:tc>
          <w:tcPr>
            <w:tcW w:w="3269" w:type="dxa"/>
          </w:tcPr>
          <w:p w14:paraId="2FE06C83" w14:textId="77777777" w:rsidR="00FE5706" w:rsidRPr="00CD60EB" w:rsidRDefault="00FE5706" w:rsidP="00E70F56">
            <w:pPr>
              <w:spacing w:line="360" w:lineRule="auto"/>
              <w:jc w:val="left"/>
              <w:rPr>
                <w:b/>
                <w:szCs w:val="21"/>
              </w:rPr>
            </w:pPr>
            <w:r w:rsidRPr="00CD60EB">
              <w:rPr>
                <w:bCs/>
                <w:szCs w:val="21"/>
              </w:rPr>
              <w:t>在保修期内，一旦发生质量问题，投标人保证在接到通知</w:t>
            </w:r>
            <w:r>
              <w:rPr>
                <w:bCs/>
                <w:szCs w:val="21"/>
              </w:rPr>
              <w:t>48</w:t>
            </w:r>
            <w:r w:rsidRPr="00CD60EB">
              <w:rPr>
                <w:bCs/>
                <w:szCs w:val="21"/>
              </w:rPr>
              <w:t>小时内赶到现场进行修理或更换。</w:t>
            </w:r>
          </w:p>
        </w:tc>
        <w:tc>
          <w:tcPr>
            <w:tcW w:w="2552" w:type="dxa"/>
          </w:tcPr>
          <w:p w14:paraId="6AA753A1" w14:textId="77777777" w:rsidR="00FE5706" w:rsidRPr="00CD60EB" w:rsidRDefault="00FE5706" w:rsidP="00E70F56">
            <w:pPr>
              <w:spacing w:line="360" w:lineRule="auto"/>
              <w:jc w:val="left"/>
              <w:rPr>
                <w:bCs/>
                <w:szCs w:val="21"/>
              </w:rPr>
            </w:pPr>
          </w:p>
        </w:tc>
        <w:tc>
          <w:tcPr>
            <w:tcW w:w="1134" w:type="dxa"/>
          </w:tcPr>
          <w:p w14:paraId="18A6C0B8" w14:textId="77777777" w:rsidR="00FE5706" w:rsidRPr="00CD60EB" w:rsidRDefault="00FE5706" w:rsidP="00E70F56">
            <w:pPr>
              <w:spacing w:line="360" w:lineRule="auto"/>
              <w:jc w:val="left"/>
              <w:rPr>
                <w:bCs/>
                <w:szCs w:val="21"/>
              </w:rPr>
            </w:pPr>
          </w:p>
        </w:tc>
        <w:tc>
          <w:tcPr>
            <w:tcW w:w="709" w:type="dxa"/>
          </w:tcPr>
          <w:p w14:paraId="0E90CC58" w14:textId="77777777" w:rsidR="00FE5706" w:rsidRPr="00CD60EB" w:rsidRDefault="00FE5706" w:rsidP="00E70F56">
            <w:pPr>
              <w:spacing w:line="360" w:lineRule="auto"/>
              <w:jc w:val="left"/>
              <w:rPr>
                <w:bCs/>
                <w:szCs w:val="21"/>
              </w:rPr>
            </w:pPr>
          </w:p>
        </w:tc>
      </w:tr>
      <w:tr w:rsidR="00FE5706" w:rsidRPr="00CD60EB" w14:paraId="3E2FCE66" w14:textId="63FC1672" w:rsidTr="00FE5706">
        <w:trPr>
          <w:trHeight w:val="567"/>
        </w:trPr>
        <w:tc>
          <w:tcPr>
            <w:tcW w:w="526" w:type="dxa"/>
            <w:vAlign w:val="center"/>
          </w:tcPr>
          <w:p w14:paraId="20092C12" w14:textId="77777777" w:rsidR="00FE5706" w:rsidRPr="00CD60EB" w:rsidRDefault="00FE5706" w:rsidP="00E70F56">
            <w:pPr>
              <w:jc w:val="center"/>
              <w:rPr>
                <w:b/>
                <w:szCs w:val="21"/>
              </w:rPr>
            </w:pPr>
            <w:r w:rsidRPr="00CD60EB">
              <w:rPr>
                <w:b/>
                <w:szCs w:val="21"/>
              </w:rPr>
              <w:t>3</w:t>
            </w:r>
          </w:p>
        </w:tc>
        <w:tc>
          <w:tcPr>
            <w:tcW w:w="1025" w:type="dxa"/>
            <w:vAlign w:val="center"/>
          </w:tcPr>
          <w:p w14:paraId="1AEC7234" w14:textId="77777777" w:rsidR="00FE5706" w:rsidRPr="00CD60EB" w:rsidRDefault="00FE5706" w:rsidP="00E70F56">
            <w:pPr>
              <w:jc w:val="center"/>
              <w:rPr>
                <w:szCs w:val="21"/>
              </w:rPr>
            </w:pPr>
            <w:r w:rsidRPr="00CD60EB">
              <w:rPr>
                <w:szCs w:val="21"/>
              </w:rPr>
              <w:t>发生质量问题的处理方式</w:t>
            </w:r>
          </w:p>
        </w:tc>
        <w:tc>
          <w:tcPr>
            <w:tcW w:w="3269" w:type="dxa"/>
          </w:tcPr>
          <w:p w14:paraId="7BE5E930" w14:textId="77777777" w:rsidR="00FE5706" w:rsidRPr="00CD60EB" w:rsidRDefault="00FE5706" w:rsidP="00E70F5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2552" w:type="dxa"/>
          </w:tcPr>
          <w:p w14:paraId="287097FF" w14:textId="77777777" w:rsidR="00FE5706" w:rsidRPr="00CD60EB" w:rsidRDefault="00FE5706" w:rsidP="00E70F56">
            <w:pPr>
              <w:spacing w:line="360" w:lineRule="auto"/>
              <w:jc w:val="left"/>
              <w:rPr>
                <w:bCs/>
                <w:szCs w:val="21"/>
              </w:rPr>
            </w:pPr>
          </w:p>
        </w:tc>
        <w:tc>
          <w:tcPr>
            <w:tcW w:w="1134" w:type="dxa"/>
          </w:tcPr>
          <w:p w14:paraId="2A554341" w14:textId="77777777" w:rsidR="00FE5706" w:rsidRPr="00CD60EB" w:rsidRDefault="00FE5706" w:rsidP="00E70F56">
            <w:pPr>
              <w:spacing w:line="360" w:lineRule="auto"/>
              <w:jc w:val="left"/>
              <w:rPr>
                <w:bCs/>
                <w:szCs w:val="21"/>
              </w:rPr>
            </w:pPr>
          </w:p>
        </w:tc>
        <w:tc>
          <w:tcPr>
            <w:tcW w:w="709" w:type="dxa"/>
          </w:tcPr>
          <w:p w14:paraId="58F60262" w14:textId="77777777" w:rsidR="00FE5706" w:rsidRPr="00CD60EB" w:rsidRDefault="00FE5706" w:rsidP="00E70F56">
            <w:pPr>
              <w:spacing w:line="360" w:lineRule="auto"/>
              <w:jc w:val="left"/>
              <w:rPr>
                <w:bCs/>
                <w:szCs w:val="21"/>
              </w:rPr>
            </w:pPr>
          </w:p>
        </w:tc>
      </w:tr>
      <w:tr w:rsidR="00FE5706" w:rsidRPr="00CD60EB" w14:paraId="556E4C47" w14:textId="70C643D0" w:rsidTr="00FE5706">
        <w:trPr>
          <w:trHeight w:val="567"/>
        </w:trPr>
        <w:tc>
          <w:tcPr>
            <w:tcW w:w="526" w:type="dxa"/>
            <w:vAlign w:val="center"/>
          </w:tcPr>
          <w:p w14:paraId="4B0DF18D" w14:textId="77777777" w:rsidR="00FE5706" w:rsidRPr="00CD60EB" w:rsidRDefault="00FE5706" w:rsidP="00E70F56">
            <w:pPr>
              <w:jc w:val="center"/>
              <w:rPr>
                <w:b/>
                <w:szCs w:val="21"/>
              </w:rPr>
            </w:pPr>
            <w:r>
              <w:rPr>
                <w:b/>
                <w:szCs w:val="21"/>
              </w:rPr>
              <w:t>4</w:t>
            </w:r>
          </w:p>
        </w:tc>
        <w:tc>
          <w:tcPr>
            <w:tcW w:w="1025" w:type="dxa"/>
            <w:vAlign w:val="center"/>
          </w:tcPr>
          <w:p w14:paraId="70F88789" w14:textId="77777777" w:rsidR="00FE5706" w:rsidRPr="00CD60EB" w:rsidRDefault="00FE5706" w:rsidP="00E70F56">
            <w:pPr>
              <w:jc w:val="center"/>
              <w:rPr>
                <w:b/>
                <w:szCs w:val="21"/>
              </w:rPr>
            </w:pPr>
            <w:r w:rsidRPr="00CD60EB">
              <w:rPr>
                <w:szCs w:val="21"/>
              </w:rPr>
              <w:t>其他</w:t>
            </w:r>
          </w:p>
        </w:tc>
        <w:tc>
          <w:tcPr>
            <w:tcW w:w="3269" w:type="dxa"/>
            <w:vAlign w:val="center"/>
          </w:tcPr>
          <w:p w14:paraId="09748065" w14:textId="77777777" w:rsidR="00FE5706" w:rsidRPr="00CD60EB" w:rsidRDefault="00FE5706" w:rsidP="00E70F56">
            <w:pPr>
              <w:jc w:val="left"/>
              <w:rPr>
                <w:b/>
                <w:szCs w:val="21"/>
              </w:rPr>
            </w:pPr>
            <w:r w:rsidRPr="00913CB7">
              <w:rPr>
                <w:rFonts w:hint="eastAsia"/>
                <w:bCs/>
                <w:szCs w:val="21"/>
              </w:rPr>
              <w:t>投标人应按其投标文件中的承诺，进行其他售后服务工作。</w:t>
            </w:r>
          </w:p>
        </w:tc>
        <w:tc>
          <w:tcPr>
            <w:tcW w:w="2552" w:type="dxa"/>
          </w:tcPr>
          <w:p w14:paraId="1A1B76ED" w14:textId="77777777" w:rsidR="00FE5706" w:rsidRPr="00913CB7" w:rsidRDefault="00FE5706" w:rsidP="00E70F56">
            <w:pPr>
              <w:jc w:val="left"/>
              <w:rPr>
                <w:bCs/>
                <w:szCs w:val="21"/>
              </w:rPr>
            </w:pPr>
          </w:p>
        </w:tc>
        <w:tc>
          <w:tcPr>
            <w:tcW w:w="1134" w:type="dxa"/>
          </w:tcPr>
          <w:p w14:paraId="782E74EE" w14:textId="77777777" w:rsidR="00FE5706" w:rsidRPr="00913CB7" w:rsidRDefault="00FE5706" w:rsidP="00E70F56">
            <w:pPr>
              <w:jc w:val="left"/>
              <w:rPr>
                <w:bCs/>
                <w:szCs w:val="21"/>
              </w:rPr>
            </w:pPr>
          </w:p>
        </w:tc>
        <w:tc>
          <w:tcPr>
            <w:tcW w:w="709" w:type="dxa"/>
          </w:tcPr>
          <w:p w14:paraId="01247715" w14:textId="77777777" w:rsidR="00FE5706" w:rsidRPr="00913CB7" w:rsidRDefault="00FE5706" w:rsidP="00E70F56">
            <w:pPr>
              <w:jc w:val="left"/>
              <w:rPr>
                <w:bCs/>
                <w:szCs w:val="21"/>
              </w:rPr>
            </w:pPr>
          </w:p>
        </w:tc>
      </w:tr>
      <w:tr w:rsidR="00FE5706" w:rsidRPr="00CD60EB" w14:paraId="23DA5A12" w14:textId="6EF8FF1F" w:rsidTr="00FE5706">
        <w:trPr>
          <w:trHeight w:val="567"/>
        </w:trPr>
        <w:tc>
          <w:tcPr>
            <w:tcW w:w="4820" w:type="dxa"/>
            <w:gridSpan w:val="3"/>
            <w:vAlign w:val="center"/>
          </w:tcPr>
          <w:p w14:paraId="0371125E" w14:textId="77777777" w:rsidR="00FE5706" w:rsidRPr="00CD60EB" w:rsidRDefault="00FE5706" w:rsidP="00E70F56">
            <w:pPr>
              <w:rPr>
                <w:b/>
                <w:szCs w:val="21"/>
              </w:rPr>
            </w:pPr>
            <w:r w:rsidRPr="00CD60EB">
              <w:rPr>
                <w:b/>
                <w:szCs w:val="21"/>
              </w:rPr>
              <w:t>（三）其他商务要求</w:t>
            </w:r>
          </w:p>
        </w:tc>
        <w:tc>
          <w:tcPr>
            <w:tcW w:w="2552" w:type="dxa"/>
          </w:tcPr>
          <w:p w14:paraId="750B3F3A" w14:textId="77777777" w:rsidR="00FE5706" w:rsidRPr="00CD60EB" w:rsidRDefault="00FE5706" w:rsidP="00E70F56">
            <w:pPr>
              <w:rPr>
                <w:b/>
                <w:szCs w:val="21"/>
              </w:rPr>
            </w:pPr>
          </w:p>
        </w:tc>
        <w:tc>
          <w:tcPr>
            <w:tcW w:w="1134" w:type="dxa"/>
          </w:tcPr>
          <w:p w14:paraId="6A7A9280" w14:textId="77777777" w:rsidR="00FE5706" w:rsidRPr="00CD60EB" w:rsidRDefault="00FE5706" w:rsidP="00E70F56">
            <w:pPr>
              <w:rPr>
                <w:b/>
                <w:szCs w:val="21"/>
              </w:rPr>
            </w:pPr>
          </w:p>
        </w:tc>
        <w:tc>
          <w:tcPr>
            <w:tcW w:w="709" w:type="dxa"/>
          </w:tcPr>
          <w:p w14:paraId="616045B1" w14:textId="77777777" w:rsidR="00FE5706" w:rsidRPr="00CD60EB" w:rsidRDefault="00FE5706" w:rsidP="00E70F56">
            <w:pPr>
              <w:rPr>
                <w:b/>
                <w:szCs w:val="21"/>
              </w:rPr>
            </w:pPr>
          </w:p>
        </w:tc>
      </w:tr>
      <w:tr w:rsidR="00FE5706" w:rsidRPr="00CD60EB" w14:paraId="3B404E0F" w14:textId="455E7F3A" w:rsidTr="00FE5706">
        <w:trPr>
          <w:trHeight w:val="567"/>
        </w:trPr>
        <w:tc>
          <w:tcPr>
            <w:tcW w:w="526" w:type="dxa"/>
            <w:vMerge w:val="restart"/>
            <w:vAlign w:val="center"/>
          </w:tcPr>
          <w:p w14:paraId="0ABE27AE" w14:textId="77777777" w:rsidR="00FE5706" w:rsidRPr="00CD60EB" w:rsidRDefault="00FE5706" w:rsidP="00E70F56">
            <w:pPr>
              <w:jc w:val="center"/>
              <w:rPr>
                <w:b/>
                <w:szCs w:val="21"/>
              </w:rPr>
            </w:pPr>
            <w:r w:rsidRPr="00CD60EB">
              <w:rPr>
                <w:b/>
                <w:szCs w:val="21"/>
              </w:rPr>
              <w:t>1</w:t>
            </w:r>
          </w:p>
        </w:tc>
        <w:tc>
          <w:tcPr>
            <w:tcW w:w="1025" w:type="dxa"/>
            <w:vMerge w:val="restart"/>
            <w:vAlign w:val="center"/>
          </w:tcPr>
          <w:p w14:paraId="3C04E819" w14:textId="77777777" w:rsidR="00FE5706" w:rsidRPr="00CD60EB" w:rsidRDefault="00FE5706" w:rsidP="00E70F56">
            <w:pPr>
              <w:jc w:val="center"/>
              <w:rPr>
                <w:szCs w:val="21"/>
              </w:rPr>
            </w:pPr>
            <w:r w:rsidRPr="00CD60EB">
              <w:rPr>
                <w:szCs w:val="21"/>
              </w:rPr>
              <w:t>关于交货</w:t>
            </w:r>
          </w:p>
        </w:tc>
        <w:tc>
          <w:tcPr>
            <w:tcW w:w="3269" w:type="dxa"/>
          </w:tcPr>
          <w:p w14:paraId="2348CF2A" w14:textId="77777777" w:rsidR="00FE5706" w:rsidRPr="00CD60EB" w:rsidRDefault="00FE5706" w:rsidP="00E70F5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2552" w:type="dxa"/>
          </w:tcPr>
          <w:p w14:paraId="5E2BB809" w14:textId="77777777" w:rsidR="00FE5706" w:rsidRPr="00CD60EB" w:rsidRDefault="00FE5706" w:rsidP="00E70F56">
            <w:pPr>
              <w:spacing w:line="360" w:lineRule="auto"/>
              <w:jc w:val="left"/>
              <w:rPr>
                <w:bCs/>
                <w:szCs w:val="21"/>
              </w:rPr>
            </w:pPr>
          </w:p>
        </w:tc>
        <w:tc>
          <w:tcPr>
            <w:tcW w:w="1134" w:type="dxa"/>
          </w:tcPr>
          <w:p w14:paraId="4106D655" w14:textId="77777777" w:rsidR="00FE5706" w:rsidRPr="00CD60EB" w:rsidRDefault="00FE5706" w:rsidP="00E70F56">
            <w:pPr>
              <w:spacing w:line="360" w:lineRule="auto"/>
              <w:jc w:val="left"/>
              <w:rPr>
                <w:bCs/>
                <w:szCs w:val="21"/>
              </w:rPr>
            </w:pPr>
          </w:p>
        </w:tc>
        <w:tc>
          <w:tcPr>
            <w:tcW w:w="709" w:type="dxa"/>
          </w:tcPr>
          <w:p w14:paraId="5543AB70" w14:textId="77777777" w:rsidR="00FE5706" w:rsidRPr="00CD60EB" w:rsidRDefault="00FE5706" w:rsidP="00E70F56">
            <w:pPr>
              <w:spacing w:line="360" w:lineRule="auto"/>
              <w:jc w:val="left"/>
              <w:rPr>
                <w:bCs/>
                <w:szCs w:val="21"/>
              </w:rPr>
            </w:pPr>
          </w:p>
        </w:tc>
      </w:tr>
      <w:tr w:rsidR="00FE5706" w:rsidRPr="00CD60EB" w14:paraId="52BD8EA9" w14:textId="2014B996" w:rsidTr="00FE5706">
        <w:trPr>
          <w:trHeight w:val="567"/>
        </w:trPr>
        <w:tc>
          <w:tcPr>
            <w:tcW w:w="526" w:type="dxa"/>
            <w:vMerge/>
            <w:vAlign w:val="center"/>
          </w:tcPr>
          <w:p w14:paraId="2CFF5A16" w14:textId="77777777" w:rsidR="00FE5706" w:rsidRPr="00CD60EB" w:rsidRDefault="00FE5706" w:rsidP="00E70F56">
            <w:pPr>
              <w:jc w:val="center"/>
              <w:rPr>
                <w:b/>
                <w:szCs w:val="21"/>
              </w:rPr>
            </w:pPr>
          </w:p>
        </w:tc>
        <w:tc>
          <w:tcPr>
            <w:tcW w:w="1025" w:type="dxa"/>
            <w:vMerge/>
            <w:vAlign w:val="center"/>
          </w:tcPr>
          <w:p w14:paraId="5B2FC027" w14:textId="77777777" w:rsidR="00FE5706" w:rsidRPr="00CD60EB" w:rsidRDefault="00FE5706" w:rsidP="00E70F56">
            <w:pPr>
              <w:jc w:val="center"/>
              <w:rPr>
                <w:szCs w:val="21"/>
              </w:rPr>
            </w:pPr>
          </w:p>
        </w:tc>
        <w:tc>
          <w:tcPr>
            <w:tcW w:w="3269" w:type="dxa"/>
          </w:tcPr>
          <w:p w14:paraId="51EB80EB" w14:textId="77777777" w:rsidR="00FE5706" w:rsidRPr="00CD60EB" w:rsidRDefault="00FE5706" w:rsidP="00E70F5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2552" w:type="dxa"/>
          </w:tcPr>
          <w:p w14:paraId="0BD70D40" w14:textId="77777777" w:rsidR="00FE5706" w:rsidRPr="00CD60EB" w:rsidRDefault="00FE5706" w:rsidP="00E70F56">
            <w:pPr>
              <w:spacing w:line="360" w:lineRule="auto"/>
              <w:jc w:val="left"/>
              <w:rPr>
                <w:bCs/>
                <w:szCs w:val="21"/>
              </w:rPr>
            </w:pPr>
          </w:p>
        </w:tc>
        <w:tc>
          <w:tcPr>
            <w:tcW w:w="1134" w:type="dxa"/>
          </w:tcPr>
          <w:p w14:paraId="040E28C7" w14:textId="77777777" w:rsidR="00FE5706" w:rsidRPr="00CD60EB" w:rsidRDefault="00FE5706" w:rsidP="00E70F56">
            <w:pPr>
              <w:spacing w:line="360" w:lineRule="auto"/>
              <w:jc w:val="left"/>
              <w:rPr>
                <w:bCs/>
                <w:szCs w:val="21"/>
              </w:rPr>
            </w:pPr>
          </w:p>
        </w:tc>
        <w:tc>
          <w:tcPr>
            <w:tcW w:w="709" w:type="dxa"/>
          </w:tcPr>
          <w:p w14:paraId="5620776C" w14:textId="77777777" w:rsidR="00FE5706" w:rsidRPr="00CD60EB" w:rsidRDefault="00FE5706" w:rsidP="00E70F56">
            <w:pPr>
              <w:spacing w:line="360" w:lineRule="auto"/>
              <w:jc w:val="left"/>
              <w:rPr>
                <w:bCs/>
                <w:szCs w:val="21"/>
              </w:rPr>
            </w:pPr>
          </w:p>
        </w:tc>
      </w:tr>
      <w:tr w:rsidR="00FE5706" w:rsidRPr="00CD60EB" w14:paraId="62E7FB3D" w14:textId="36925276" w:rsidTr="00FE5706">
        <w:trPr>
          <w:trHeight w:val="567"/>
        </w:trPr>
        <w:tc>
          <w:tcPr>
            <w:tcW w:w="526" w:type="dxa"/>
            <w:vMerge/>
            <w:vAlign w:val="center"/>
          </w:tcPr>
          <w:p w14:paraId="4D16DAB0" w14:textId="77777777" w:rsidR="00FE5706" w:rsidRPr="00CD60EB" w:rsidRDefault="00FE5706" w:rsidP="00E70F56">
            <w:pPr>
              <w:jc w:val="center"/>
              <w:rPr>
                <w:b/>
                <w:szCs w:val="21"/>
              </w:rPr>
            </w:pPr>
          </w:p>
        </w:tc>
        <w:tc>
          <w:tcPr>
            <w:tcW w:w="1025" w:type="dxa"/>
            <w:vMerge/>
            <w:vAlign w:val="center"/>
          </w:tcPr>
          <w:p w14:paraId="00D05DFE" w14:textId="77777777" w:rsidR="00FE5706" w:rsidRPr="00CD60EB" w:rsidRDefault="00FE5706" w:rsidP="00E70F56">
            <w:pPr>
              <w:jc w:val="center"/>
              <w:rPr>
                <w:szCs w:val="21"/>
              </w:rPr>
            </w:pPr>
          </w:p>
        </w:tc>
        <w:tc>
          <w:tcPr>
            <w:tcW w:w="3269" w:type="dxa"/>
            <w:vAlign w:val="center"/>
          </w:tcPr>
          <w:p w14:paraId="54B29AC3" w14:textId="77777777" w:rsidR="00FE5706" w:rsidRPr="00CD60EB" w:rsidRDefault="00FE5706" w:rsidP="00E70F56">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046A70">
              <w:rPr>
                <w:rFonts w:hint="eastAsia"/>
                <w:bCs/>
                <w:szCs w:val="21"/>
              </w:rPr>
              <w:t>南校区机电楼</w:t>
            </w:r>
            <w:r w:rsidRPr="00046A70">
              <w:rPr>
                <w:rFonts w:hint="eastAsia"/>
                <w:bCs/>
                <w:szCs w:val="21"/>
              </w:rPr>
              <w:t>S402</w:t>
            </w:r>
            <w:r w:rsidRPr="00CD60EB">
              <w:rPr>
                <w:bCs/>
                <w:szCs w:val="21"/>
              </w:rPr>
              <w:t>。</w:t>
            </w:r>
          </w:p>
        </w:tc>
        <w:tc>
          <w:tcPr>
            <w:tcW w:w="2552" w:type="dxa"/>
          </w:tcPr>
          <w:p w14:paraId="04F7A503" w14:textId="77777777" w:rsidR="00FE5706" w:rsidRPr="00CD60EB" w:rsidRDefault="00FE5706" w:rsidP="00E70F56">
            <w:pPr>
              <w:rPr>
                <w:bCs/>
                <w:szCs w:val="21"/>
              </w:rPr>
            </w:pPr>
          </w:p>
        </w:tc>
        <w:tc>
          <w:tcPr>
            <w:tcW w:w="1134" w:type="dxa"/>
          </w:tcPr>
          <w:p w14:paraId="452B02CA" w14:textId="77777777" w:rsidR="00FE5706" w:rsidRPr="00CD60EB" w:rsidRDefault="00FE5706" w:rsidP="00E70F56">
            <w:pPr>
              <w:rPr>
                <w:bCs/>
                <w:szCs w:val="21"/>
              </w:rPr>
            </w:pPr>
          </w:p>
        </w:tc>
        <w:tc>
          <w:tcPr>
            <w:tcW w:w="709" w:type="dxa"/>
          </w:tcPr>
          <w:p w14:paraId="267245BF" w14:textId="77777777" w:rsidR="00FE5706" w:rsidRPr="00CD60EB" w:rsidRDefault="00FE5706" w:rsidP="00E70F56">
            <w:pPr>
              <w:rPr>
                <w:bCs/>
                <w:szCs w:val="21"/>
              </w:rPr>
            </w:pPr>
          </w:p>
        </w:tc>
      </w:tr>
      <w:tr w:rsidR="00FE5706" w:rsidRPr="00CD60EB" w14:paraId="72DED3D7" w14:textId="08EA71CE" w:rsidTr="00FE5706">
        <w:trPr>
          <w:trHeight w:val="567"/>
        </w:trPr>
        <w:tc>
          <w:tcPr>
            <w:tcW w:w="526" w:type="dxa"/>
            <w:vMerge/>
            <w:vAlign w:val="center"/>
          </w:tcPr>
          <w:p w14:paraId="789E34A4" w14:textId="77777777" w:rsidR="00FE5706" w:rsidRPr="00CD60EB" w:rsidRDefault="00FE5706" w:rsidP="00E70F56">
            <w:pPr>
              <w:jc w:val="center"/>
              <w:rPr>
                <w:b/>
                <w:szCs w:val="21"/>
              </w:rPr>
            </w:pPr>
          </w:p>
        </w:tc>
        <w:tc>
          <w:tcPr>
            <w:tcW w:w="1025" w:type="dxa"/>
            <w:vMerge/>
            <w:vAlign w:val="center"/>
          </w:tcPr>
          <w:p w14:paraId="68565D7A" w14:textId="77777777" w:rsidR="00FE5706" w:rsidRPr="00CD60EB" w:rsidRDefault="00FE5706" w:rsidP="00E70F56">
            <w:pPr>
              <w:jc w:val="center"/>
              <w:rPr>
                <w:szCs w:val="21"/>
              </w:rPr>
            </w:pPr>
          </w:p>
        </w:tc>
        <w:tc>
          <w:tcPr>
            <w:tcW w:w="3269" w:type="dxa"/>
          </w:tcPr>
          <w:p w14:paraId="544D12B8" w14:textId="77777777" w:rsidR="00FE5706" w:rsidRPr="00CD60EB" w:rsidRDefault="00FE5706" w:rsidP="00E70F5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BD41149" w14:textId="77777777" w:rsidR="00FE5706" w:rsidRPr="00CD60EB" w:rsidRDefault="00FE5706" w:rsidP="00E70F5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1A7DB57" w14:textId="77777777" w:rsidR="00FE5706" w:rsidRPr="00CD60EB" w:rsidRDefault="00FE5706" w:rsidP="00E70F5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F964677" w14:textId="77777777" w:rsidR="00FE5706" w:rsidRPr="00CD60EB" w:rsidRDefault="00FE5706" w:rsidP="00E70F5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319FD00" w14:textId="77777777" w:rsidR="00FE5706" w:rsidRPr="00CD60EB" w:rsidRDefault="00FE5706" w:rsidP="00E70F5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770BD010" w14:textId="77777777" w:rsidR="00FE5706" w:rsidRPr="00CD60EB" w:rsidRDefault="00FE5706" w:rsidP="00E70F5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B39DCEB" w14:textId="77777777" w:rsidR="00FE5706" w:rsidRPr="00CD60EB" w:rsidRDefault="00FE5706" w:rsidP="00E70F56">
            <w:pPr>
              <w:spacing w:line="360" w:lineRule="auto"/>
              <w:jc w:val="left"/>
              <w:rPr>
                <w:bCs/>
                <w:szCs w:val="21"/>
              </w:rPr>
            </w:pPr>
            <w:r w:rsidRPr="00CD60EB">
              <w:rPr>
                <w:bCs/>
                <w:szCs w:val="21"/>
              </w:rPr>
              <w:t>从中华人民共和国海关境外提供的货物，技术资料应齐全，提供但不限于如下技术文件和资料：</w:t>
            </w:r>
          </w:p>
          <w:p w14:paraId="15DCD474" w14:textId="77777777" w:rsidR="00FE5706" w:rsidRPr="00CD60EB" w:rsidRDefault="00FE5706" w:rsidP="00E70F5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3CF18A4" w14:textId="77777777" w:rsidR="00FE5706" w:rsidRPr="00CD60EB" w:rsidRDefault="00FE5706" w:rsidP="00E70F5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AF135C0" w14:textId="77777777" w:rsidR="00FE5706" w:rsidRPr="00CD60EB" w:rsidRDefault="00FE5706" w:rsidP="00E70F5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2A7EF5A" w14:textId="77777777" w:rsidR="00FE5706" w:rsidRPr="00CD60EB" w:rsidRDefault="00FE5706" w:rsidP="00E70F5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F96190D" w14:textId="77777777" w:rsidR="00FE5706" w:rsidRPr="00CD60EB" w:rsidRDefault="00FE5706" w:rsidP="00E70F5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C4BDAE4" w14:textId="77777777" w:rsidR="00FE5706" w:rsidRPr="00CD60EB" w:rsidRDefault="00FE5706" w:rsidP="00E70F5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5194E7E" w14:textId="77777777" w:rsidR="00FE5706" w:rsidRPr="00CD60EB" w:rsidRDefault="00FE5706" w:rsidP="00E70F5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6E526AC" w14:textId="77777777" w:rsidR="00FE5706" w:rsidRPr="00CD60EB" w:rsidRDefault="00FE5706" w:rsidP="00E70F5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7009415D" w14:textId="77777777" w:rsidR="00FE5706" w:rsidRPr="00CD60EB" w:rsidRDefault="00FE5706" w:rsidP="00E70F5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2E1D856C" w14:textId="77777777" w:rsidR="00FE5706" w:rsidRPr="00CD60EB" w:rsidRDefault="00FE5706" w:rsidP="00E70F56">
            <w:pPr>
              <w:spacing w:line="360" w:lineRule="auto"/>
              <w:jc w:val="left"/>
              <w:rPr>
                <w:bCs/>
                <w:szCs w:val="21"/>
              </w:rPr>
            </w:pPr>
            <w:r w:rsidRPr="00CD60EB">
              <w:rPr>
                <w:bCs/>
                <w:szCs w:val="21"/>
              </w:rPr>
              <w:t>（</w:t>
            </w:r>
            <w:r w:rsidRPr="00CD60EB">
              <w:rPr>
                <w:bCs/>
                <w:szCs w:val="21"/>
              </w:rPr>
              <w:t>10</w:t>
            </w:r>
            <w:r w:rsidRPr="00CD60EB">
              <w:rPr>
                <w:bCs/>
                <w:szCs w:val="21"/>
              </w:rPr>
              <w:t>）保险单；</w:t>
            </w:r>
          </w:p>
          <w:p w14:paraId="3D9444CB" w14:textId="77777777" w:rsidR="00FE5706" w:rsidRPr="00CD60EB" w:rsidRDefault="00FE5706" w:rsidP="00E70F56">
            <w:pPr>
              <w:spacing w:line="360" w:lineRule="auto"/>
              <w:jc w:val="left"/>
              <w:rPr>
                <w:bCs/>
                <w:szCs w:val="21"/>
              </w:rPr>
            </w:pPr>
            <w:r w:rsidRPr="00CD60EB">
              <w:rPr>
                <w:bCs/>
                <w:szCs w:val="21"/>
              </w:rPr>
              <w:t>（</w:t>
            </w:r>
            <w:r w:rsidRPr="00CD60EB">
              <w:rPr>
                <w:bCs/>
                <w:szCs w:val="21"/>
              </w:rPr>
              <w:t>11</w:t>
            </w:r>
            <w:r w:rsidRPr="00CD60EB">
              <w:rPr>
                <w:bCs/>
                <w:szCs w:val="21"/>
              </w:rPr>
              <w:t>）报关单；</w:t>
            </w:r>
          </w:p>
          <w:p w14:paraId="7C20014D" w14:textId="77777777" w:rsidR="00FE5706" w:rsidRPr="00CD60EB" w:rsidRDefault="00FE5706" w:rsidP="00E70F5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2552" w:type="dxa"/>
          </w:tcPr>
          <w:p w14:paraId="3A8C734E" w14:textId="77777777" w:rsidR="00FE5706" w:rsidRPr="00CD60EB" w:rsidRDefault="00FE5706" w:rsidP="00E70F56">
            <w:pPr>
              <w:spacing w:line="360" w:lineRule="auto"/>
              <w:jc w:val="left"/>
              <w:rPr>
                <w:bCs/>
                <w:szCs w:val="21"/>
              </w:rPr>
            </w:pPr>
          </w:p>
        </w:tc>
        <w:tc>
          <w:tcPr>
            <w:tcW w:w="1134" w:type="dxa"/>
          </w:tcPr>
          <w:p w14:paraId="6C89FD88" w14:textId="77777777" w:rsidR="00FE5706" w:rsidRPr="00CD60EB" w:rsidRDefault="00FE5706" w:rsidP="00E70F56">
            <w:pPr>
              <w:spacing w:line="360" w:lineRule="auto"/>
              <w:jc w:val="left"/>
              <w:rPr>
                <w:bCs/>
                <w:szCs w:val="21"/>
              </w:rPr>
            </w:pPr>
          </w:p>
        </w:tc>
        <w:tc>
          <w:tcPr>
            <w:tcW w:w="709" w:type="dxa"/>
          </w:tcPr>
          <w:p w14:paraId="251C8EE8" w14:textId="77777777" w:rsidR="00FE5706" w:rsidRPr="00CD60EB" w:rsidRDefault="00FE5706" w:rsidP="00E70F56">
            <w:pPr>
              <w:spacing w:line="360" w:lineRule="auto"/>
              <w:jc w:val="left"/>
              <w:rPr>
                <w:bCs/>
                <w:szCs w:val="21"/>
              </w:rPr>
            </w:pPr>
          </w:p>
        </w:tc>
      </w:tr>
      <w:tr w:rsidR="00FE5706" w:rsidRPr="00CD60EB" w14:paraId="0EEBD255" w14:textId="53A30E0E" w:rsidTr="00FE5706">
        <w:trPr>
          <w:trHeight w:val="567"/>
        </w:trPr>
        <w:tc>
          <w:tcPr>
            <w:tcW w:w="526" w:type="dxa"/>
            <w:vMerge w:val="restart"/>
            <w:vAlign w:val="center"/>
          </w:tcPr>
          <w:p w14:paraId="6971DC75" w14:textId="77777777" w:rsidR="00FE5706" w:rsidRPr="00CD60EB" w:rsidRDefault="00FE5706" w:rsidP="00E70F56">
            <w:pPr>
              <w:jc w:val="center"/>
              <w:rPr>
                <w:b/>
                <w:szCs w:val="21"/>
              </w:rPr>
            </w:pPr>
            <w:r w:rsidRPr="00CD60EB">
              <w:rPr>
                <w:b/>
                <w:szCs w:val="21"/>
              </w:rPr>
              <w:t>2</w:t>
            </w:r>
          </w:p>
        </w:tc>
        <w:tc>
          <w:tcPr>
            <w:tcW w:w="1025" w:type="dxa"/>
            <w:vMerge w:val="restart"/>
            <w:vAlign w:val="center"/>
          </w:tcPr>
          <w:p w14:paraId="5023705C" w14:textId="77777777" w:rsidR="00FE5706" w:rsidRPr="00CD60EB" w:rsidRDefault="00FE5706" w:rsidP="00E70F56">
            <w:pPr>
              <w:jc w:val="center"/>
              <w:rPr>
                <w:szCs w:val="21"/>
              </w:rPr>
            </w:pPr>
            <w:r w:rsidRPr="00CD60EB">
              <w:rPr>
                <w:szCs w:val="21"/>
              </w:rPr>
              <w:t>关于验收</w:t>
            </w:r>
          </w:p>
        </w:tc>
        <w:tc>
          <w:tcPr>
            <w:tcW w:w="3269" w:type="dxa"/>
          </w:tcPr>
          <w:p w14:paraId="7A9A5CEC" w14:textId="77777777" w:rsidR="00FE5706" w:rsidRPr="00CD60EB" w:rsidRDefault="00FE5706" w:rsidP="00E70F5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w:t>
            </w:r>
            <w:r w:rsidRPr="00CD60EB">
              <w:rPr>
                <w:bCs/>
                <w:szCs w:val="21"/>
              </w:rPr>
              <w:lastRenderedPageBreak/>
              <w:t>期自验收合格之日起算，由投标人提供产品保修文件。</w:t>
            </w:r>
          </w:p>
        </w:tc>
        <w:tc>
          <w:tcPr>
            <w:tcW w:w="2552" w:type="dxa"/>
          </w:tcPr>
          <w:p w14:paraId="09D888DD" w14:textId="77777777" w:rsidR="00FE5706" w:rsidRPr="00CD60EB" w:rsidRDefault="00FE5706" w:rsidP="00E70F56">
            <w:pPr>
              <w:spacing w:line="360" w:lineRule="auto"/>
              <w:jc w:val="left"/>
              <w:rPr>
                <w:bCs/>
                <w:szCs w:val="21"/>
              </w:rPr>
            </w:pPr>
          </w:p>
        </w:tc>
        <w:tc>
          <w:tcPr>
            <w:tcW w:w="1134" w:type="dxa"/>
          </w:tcPr>
          <w:p w14:paraId="46498EBA" w14:textId="77777777" w:rsidR="00FE5706" w:rsidRPr="00CD60EB" w:rsidRDefault="00FE5706" w:rsidP="00E70F56">
            <w:pPr>
              <w:spacing w:line="360" w:lineRule="auto"/>
              <w:jc w:val="left"/>
              <w:rPr>
                <w:bCs/>
                <w:szCs w:val="21"/>
              </w:rPr>
            </w:pPr>
          </w:p>
        </w:tc>
        <w:tc>
          <w:tcPr>
            <w:tcW w:w="709" w:type="dxa"/>
          </w:tcPr>
          <w:p w14:paraId="315F1CA2" w14:textId="77777777" w:rsidR="00FE5706" w:rsidRPr="00CD60EB" w:rsidRDefault="00FE5706" w:rsidP="00E70F56">
            <w:pPr>
              <w:spacing w:line="360" w:lineRule="auto"/>
              <w:jc w:val="left"/>
              <w:rPr>
                <w:bCs/>
                <w:szCs w:val="21"/>
              </w:rPr>
            </w:pPr>
          </w:p>
        </w:tc>
      </w:tr>
      <w:tr w:rsidR="00FE5706" w:rsidRPr="00CD60EB" w14:paraId="108935A3" w14:textId="28DA3BC2" w:rsidTr="00FE5706">
        <w:trPr>
          <w:trHeight w:val="567"/>
        </w:trPr>
        <w:tc>
          <w:tcPr>
            <w:tcW w:w="526" w:type="dxa"/>
            <w:vMerge/>
            <w:vAlign w:val="center"/>
          </w:tcPr>
          <w:p w14:paraId="07F0BF74" w14:textId="77777777" w:rsidR="00FE5706" w:rsidRPr="00CD60EB" w:rsidRDefault="00FE5706" w:rsidP="00E70F56">
            <w:pPr>
              <w:jc w:val="center"/>
              <w:rPr>
                <w:b/>
                <w:szCs w:val="21"/>
              </w:rPr>
            </w:pPr>
          </w:p>
        </w:tc>
        <w:tc>
          <w:tcPr>
            <w:tcW w:w="1025" w:type="dxa"/>
            <w:vMerge/>
          </w:tcPr>
          <w:p w14:paraId="39ED7DF0" w14:textId="77777777" w:rsidR="00FE5706" w:rsidRPr="00CD60EB" w:rsidRDefault="00FE5706" w:rsidP="00E70F56">
            <w:pPr>
              <w:rPr>
                <w:b/>
                <w:szCs w:val="21"/>
              </w:rPr>
            </w:pPr>
          </w:p>
        </w:tc>
        <w:tc>
          <w:tcPr>
            <w:tcW w:w="3269" w:type="dxa"/>
          </w:tcPr>
          <w:p w14:paraId="67052DE3" w14:textId="77777777" w:rsidR="00FE5706" w:rsidRPr="00CD60EB" w:rsidRDefault="00FE5706" w:rsidP="00E70F5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CBE452A" w14:textId="77777777" w:rsidR="00FE5706" w:rsidRPr="00CD60EB" w:rsidRDefault="00FE5706" w:rsidP="00E70F5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A704515" w14:textId="77777777" w:rsidR="00FE5706" w:rsidRPr="00CD60EB" w:rsidRDefault="00FE5706" w:rsidP="00E70F5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01714E5" w14:textId="77777777" w:rsidR="00FE5706" w:rsidRPr="00CD60EB" w:rsidRDefault="00FE5706" w:rsidP="00E70F5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2552" w:type="dxa"/>
          </w:tcPr>
          <w:p w14:paraId="5992C4BD" w14:textId="77777777" w:rsidR="00FE5706" w:rsidRPr="00CD60EB" w:rsidRDefault="00FE5706" w:rsidP="00E70F56">
            <w:pPr>
              <w:spacing w:line="360" w:lineRule="auto"/>
              <w:jc w:val="left"/>
              <w:rPr>
                <w:bCs/>
                <w:szCs w:val="21"/>
              </w:rPr>
            </w:pPr>
          </w:p>
        </w:tc>
        <w:tc>
          <w:tcPr>
            <w:tcW w:w="1134" w:type="dxa"/>
          </w:tcPr>
          <w:p w14:paraId="7680C375" w14:textId="77777777" w:rsidR="00FE5706" w:rsidRPr="00CD60EB" w:rsidRDefault="00FE5706" w:rsidP="00E70F56">
            <w:pPr>
              <w:spacing w:line="360" w:lineRule="auto"/>
              <w:jc w:val="left"/>
              <w:rPr>
                <w:bCs/>
                <w:szCs w:val="21"/>
              </w:rPr>
            </w:pPr>
          </w:p>
        </w:tc>
        <w:tc>
          <w:tcPr>
            <w:tcW w:w="709" w:type="dxa"/>
          </w:tcPr>
          <w:p w14:paraId="57335133" w14:textId="77777777" w:rsidR="00FE5706" w:rsidRPr="00CD60EB" w:rsidRDefault="00FE5706" w:rsidP="00E70F56">
            <w:pPr>
              <w:spacing w:line="360" w:lineRule="auto"/>
              <w:jc w:val="left"/>
              <w:rPr>
                <w:bCs/>
                <w:szCs w:val="21"/>
              </w:rPr>
            </w:pPr>
          </w:p>
        </w:tc>
      </w:tr>
      <w:tr w:rsidR="00FE5706" w:rsidRPr="00CD60EB" w14:paraId="31A4BF57" w14:textId="66BEF58E" w:rsidTr="00FE5706">
        <w:trPr>
          <w:trHeight w:val="567"/>
        </w:trPr>
        <w:tc>
          <w:tcPr>
            <w:tcW w:w="526" w:type="dxa"/>
            <w:vAlign w:val="center"/>
          </w:tcPr>
          <w:p w14:paraId="7ADB7AA4" w14:textId="77777777" w:rsidR="00FE5706" w:rsidRPr="00CD60EB" w:rsidRDefault="00FE5706" w:rsidP="00E70F56">
            <w:pPr>
              <w:jc w:val="center"/>
              <w:rPr>
                <w:b/>
                <w:szCs w:val="21"/>
              </w:rPr>
            </w:pPr>
            <w:r w:rsidRPr="00CD60EB">
              <w:rPr>
                <w:b/>
                <w:szCs w:val="21"/>
              </w:rPr>
              <w:t>3</w:t>
            </w:r>
          </w:p>
        </w:tc>
        <w:tc>
          <w:tcPr>
            <w:tcW w:w="1025" w:type="dxa"/>
            <w:vAlign w:val="center"/>
          </w:tcPr>
          <w:p w14:paraId="50FCD790" w14:textId="77777777" w:rsidR="00FE5706" w:rsidRPr="00CD60EB" w:rsidRDefault="00FE5706" w:rsidP="00E70F56">
            <w:pPr>
              <w:jc w:val="center"/>
              <w:rPr>
                <w:szCs w:val="21"/>
              </w:rPr>
            </w:pPr>
            <w:r w:rsidRPr="00CD60EB">
              <w:rPr>
                <w:szCs w:val="21"/>
              </w:rPr>
              <w:t>付款方式</w:t>
            </w:r>
          </w:p>
        </w:tc>
        <w:tc>
          <w:tcPr>
            <w:tcW w:w="3269" w:type="dxa"/>
          </w:tcPr>
          <w:p w14:paraId="0EE68C01" w14:textId="77777777" w:rsidR="00FE5706" w:rsidRPr="00CD60EB" w:rsidRDefault="00FE5706" w:rsidP="00E70F5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D95A9ED" w14:textId="77777777" w:rsidR="00FE5706" w:rsidRPr="00CD60EB" w:rsidRDefault="00FE5706" w:rsidP="00E70F56">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理相关付款资料，经校内审批后统一支付货款。</w:t>
            </w:r>
          </w:p>
        </w:tc>
        <w:tc>
          <w:tcPr>
            <w:tcW w:w="2552" w:type="dxa"/>
          </w:tcPr>
          <w:p w14:paraId="04DF8E63" w14:textId="77777777" w:rsidR="00FE5706" w:rsidRPr="00CD60EB" w:rsidRDefault="00FE5706" w:rsidP="00E70F56">
            <w:pPr>
              <w:spacing w:line="360" w:lineRule="auto"/>
              <w:ind w:firstLineChars="199" w:firstLine="420"/>
              <w:jc w:val="left"/>
              <w:rPr>
                <w:b/>
                <w:color w:val="FF0000"/>
                <w:szCs w:val="21"/>
              </w:rPr>
            </w:pPr>
          </w:p>
        </w:tc>
        <w:tc>
          <w:tcPr>
            <w:tcW w:w="1134" w:type="dxa"/>
          </w:tcPr>
          <w:p w14:paraId="1337EEAF" w14:textId="77777777" w:rsidR="00FE5706" w:rsidRPr="00CD60EB" w:rsidRDefault="00FE5706" w:rsidP="00E70F56">
            <w:pPr>
              <w:spacing w:line="360" w:lineRule="auto"/>
              <w:ind w:firstLineChars="199" w:firstLine="420"/>
              <w:jc w:val="left"/>
              <w:rPr>
                <w:b/>
                <w:color w:val="FF0000"/>
                <w:szCs w:val="21"/>
              </w:rPr>
            </w:pPr>
          </w:p>
        </w:tc>
        <w:tc>
          <w:tcPr>
            <w:tcW w:w="709" w:type="dxa"/>
          </w:tcPr>
          <w:p w14:paraId="46DF353B" w14:textId="77777777" w:rsidR="00FE5706" w:rsidRPr="00CD60EB" w:rsidRDefault="00FE5706" w:rsidP="00E70F56">
            <w:pPr>
              <w:spacing w:line="360" w:lineRule="auto"/>
              <w:ind w:firstLineChars="199" w:firstLine="420"/>
              <w:jc w:val="left"/>
              <w:rPr>
                <w:b/>
                <w:color w:val="FF0000"/>
                <w:szCs w:val="21"/>
              </w:rPr>
            </w:pPr>
          </w:p>
        </w:tc>
      </w:tr>
      <w:tr w:rsidR="00FE5706" w:rsidRPr="00CD60EB" w14:paraId="2E0021AF" w14:textId="7C0A00CE" w:rsidTr="00FE5706">
        <w:trPr>
          <w:trHeight w:val="567"/>
        </w:trPr>
        <w:tc>
          <w:tcPr>
            <w:tcW w:w="526" w:type="dxa"/>
            <w:vAlign w:val="center"/>
          </w:tcPr>
          <w:p w14:paraId="184D4912" w14:textId="77777777" w:rsidR="00FE5706" w:rsidRPr="00CD60EB" w:rsidRDefault="00FE5706" w:rsidP="00E70F56">
            <w:pPr>
              <w:jc w:val="center"/>
              <w:rPr>
                <w:szCs w:val="21"/>
              </w:rPr>
            </w:pPr>
            <w:r w:rsidRPr="00CD60EB">
              <w:rPr>
                <w:b/>
                <w:szCs w:val="21"/>
              </w:rPr>
              <w:t>4</w:t>
            </w:r>
          </w:p>
        </w:tc>
        <w:tc>
          <w:tcPr>
            <w:tcW w:w="1025" w:type="dxa"/>
            <w:vAlign w:val="center"/>
          </w:tcPr>
          <w:p w14:paraId="67F8F08F" w14:textId="77777777" w:rsidR="00FE5706" w:rsidRPr="00CD60EB" w:rsidRDefault="00FE5706" w:rsidP="00E70F56">
            <w:pPr>
              <w:rPr>
                <w:szCs w:val="21"/>
              </w:rPr>
            </w:pPr>
            <w:r w:rsidRPr="00CD60EB">
              <w:rPr>
                <w:szCs w:val="21"/>
              </w:rPr>
              <w:t>关于知识产权</w:t>
            </w:r>
          </w:p>
        </w:tc>
        <w:tc>
          <w:tcPr>
            <w:tcW w:w="3269" w:type="dxa"/>
          </w:tcPr>
          <w:p w14:paraId="5431808E" w14:textId="77777777" w:rsidR="00FE5706" w:rsidRPr="00CD60EB" w:rsidRDefault="00FE5706" w:rsidP="00E70F5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0A1DA2ED" w14:textId="77777777" w:rsidR="00FE5706" w:rsidRPr="00CD60EB" w:rsidRDefault="00FE5706" w:rsidP="00E70F5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2552" w:type="dxa"/>
          </w:tcPr>
          <w:p w14:paraId="59B49C09" w14:textId="77777777" w:rsidR="00FE5706" w:rsidRPr="00CD60EB" w:rsidRDefault="00FE5706" w:rsidP="00E70F56">
            <w:pPr>
              <w:spacing w:line="360" w:lineRule="auto"/>
              <w:jc w:val="left"/>
              <w:rPr>
                <w:szCs w:val="21"/>
              </w:rPr>
            </w:pPr>
          </w:p>
        </w:tc>
        <w:tc>
          <w:tcPr>
            <w:tcW w:w="1134" w:type="dxa"/>
          </w:tcPr>
          <w:p w14:paraId="31D2E8FA" w14:textId="77777777" w:rsidR="00FE5706" w:rsidRPr="00CD60EB" w:rsidRDefault="00FE5706" w:rsidP="00E70F56">
            <w:pPr>
              <w:spacing w:line="360" w:lineRule="auto"/>
              <w:jc w:val="left"/>
              <w:rPr>
                <w:szCs w:val="21"/>
              </w:rPr>
            </w:pPr>
          </w:p>
        </w:tc>
        <w:tc>
          <w:tcPr>
            <w:tcW w:w="709" w:type="dxa"/>
          </w:tcPr>
          <w:p w14:paraId="26CDE004" w14:textId="77777777" w:rsidR="00FE5706" w:rsidRPr="00CD60EB" w:rsidRDefault="00FE5706" w:rsidP="00E70F56">
            <w:pPr>
              <w:spacing w:line="360" w:lineRule="auto"/>
              <w:jc w:val="left"/>
              <w:rPr>
                <w:szCs w:val="21"/>
              </w:rPr>
            </w:pPr>
          </w:p>
        </w:tc>
      </w:tr>
      <w:tr w:rsidR="00FE5706" w:rsidRPr="00CD60EB" w14:paraId="0A69AD0C" w14:textId="4317B2A0" w:rsidTr="00FE5706">
        <w:trPr>
          <w:trHeight w:val="567"/>
        </w:trPr>
        <w:tc>
          <w:tcPr>
            <w:tcW w:w="526" w:type="dxa"/>
            <w:vAlign w:val="center"/>
          </w:tcPr>
          <w:p w14:paraId="56190A45" w14:textId="77777777" w:rsidR="00FE5706" w:rsidRPr="00CD60EB" w:rsidRDefault="00FE5706" w:rsidP="00E70F56">
            <w:pPr>
              <w:jc w:val="center"/>
              <w:rPr>
                <w:b/>
                <w:szCs w:val="21"/>
              </w:rPr>
            </w:pPr>
            <w:r w:rsidRPr="00CD60EB">
              <w:rPr>
                <w:b/>
                <w:szCs w:val="21"/>
              </w:rPr>
              <w:t>5</w:t>
            </w:r>
          </w:p>
        </w:tc>
        <w:tc>
          <w:tcPr>
            <w:tcW w:w="1025" w:type="dxa"/>
            <w:vAlign w:val="center"/>
          </w:tcPr>
          <w:p w14:paraId="19ABCEC9" w14:textId="77777777" w:rsidR="00FE5706" w:rsidRPr="00CD60EB" w:rsidRDefault="00FE5706" w:rsidP="00E70F56">
            <w:pPr>
              <w:rPr>
                <w:szCs w:val="21"/>
              </w:rPr>
            </w:pPr>
            <w:r w:rsidRPr="00CD60EB">
              <w:rPr>
                <w:szCs w:val="21"/>
              </w:rPr>
              <w:t>关于商检</w:t>
            </w:r>
          </w:p>
        </w:tc>
        <w:tc>
          <w:tcPr>
            <w:tcW w:w="3269" w:type="dxa"/>
          </w:tcPr>
          <w:p w14:paraId="6F28C710" w14:textId="77777777" w:rsidR="00FE5706" w:rsidRPr="00CD60EB" w:rsidRDefault="00FE5706" w:rsidP="00E70F5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2552" w:type="dxa"/>
          </w:tcPr>
          <w:p w14:paraId="35D43AB0" w14:textId="77777777" w:rsidR="00FE5706" w:rsidRPr="00CD60EB" w:rsidRDefault="00FE5706" w:rsidP="00E70F56">
            <w:pPr>
              <w:spacing w:line="360" w:lineRule="auto"/>
              <w:jc w:val="left"/>
              <w:rPr>
                <w:szCs w:val="21"/>
              </w:rPr>
            </w:pPr>
          </w:p>
        </w:tc>
        <w:tc>
          <w:tcPr>
            <w:tcW w:w="1134" w:type="dxa"/>
          </w:tcPr>
          <w:p w14:paraId="5BF76D90" w14:textId="77777777" w:rsidR="00FE5706" w:rsidRPr="00CD60EB" w:rsidRDefault="00FE5706" w:rsidP="00E70F56">
            <w:pPr>
              <w:spacing w:line="360" w:lineRule="auto"/>
              <w:jc w:val="left"/>
              <w:rPr>
                <w:szCs w:val="21"/>
              </w:rPr>
            </w:pPr>
          </w:p>
        </w:tc>
        <w:tc>
          <w:tcPr>
            <w:tcW w:w="709" w:type="dxa"/>
          </w:tcPr>
          <w:p w14:paraId="7F2C6E4D" w14:textId="77777777" w:rsidR="00FE5706" w:rsidRPr="00CD60EB" w:rsidRDefault="00FE5706" w:rsidP="00E70F56">
            <w:pPr>
              <w:spacing w:line="360" w:lineRule="auto"/>
              <w:jc w:val="left"/>
              <w:rPr>
                <w:szCs w:val="21"/>
              </w:rPr>
            </w:pPr>
          </w:p>
        </w:tc>
      </w:tr>
    </w:tbl>
    <w:p w14:paraId="2CB31907" w14:textId="77777777" w:rsidR="004C20AF" w:rsidRPr="00FE5706" w:rsidRDefault="004C20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47075" w14:textId="77777777" w:rsidR="00D20775" w:rsidRDefault="00D20775">
      <w:r>
        <w:separator/>
      </w:r>
    </w:p>
  </w:endnote>
  <w:endnote w:type="continuationSeparator" w:id="0">
    <w:p w14:paraId="1D7BE6FD" w14:textId="77777777" w:rsidR="00D20775" w:rsidRDefault="00D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B1866" w:rsidRDefault="002B18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B1866" w:rsidRDefault="002B18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B1866" w:rsidRDefault="002B1866">
    <w:pPr>
      <w:pStyle w:val="ae"/>
      <w:framePr w:wrap="around" w:vAnchor="text" w:hAnchor="margin" w:xAlign="center" w:y="1"/>
      <w:rPr>
        <w:rStyle w:val="ad"/>
      </w:rPr>
    </w:pPr>
    <w:r>
      <w:t xml:space="preserve">- </w:t>
    </w:r>
    <w:r>
      <w:fldChar w:fldCharType="begin"/>
    </w:r>
    <w:r>
      <w:instrText xml:space="preserve"> PAGE </w:instrText>
    </w:r>
    <w:r>
      <w:fldChar w:fldCharType="separate"/>
    </w:r>
    <w:r w:rsidR="0095223D">
      <w:rPr>
        <w:noProof/>
      </w:rPr>
      <w:t>21</w:t>
    </w:r>
    <w:r>
      <w:fldChar w:fldCharType="end"/>
    </w:r>
    <w:r>
      <w:t xml:space="preserve"> -</w:t>
    </w:r>
  </w:p>
  <w:p w14:paraId="0FE8C0C2" w14:textId="77777777" w:rsidR="002B1866" w:rsidRDefault="002B18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86201" w14:textId="77777777" w:rsidR="00D20775" w:rsidRDefault="00D20775">
      <w:r>
        <w:separator/>
      </w:r>
    </w:p>
  </w:footnote>
  <w:footnote w:type="continuationSeparator" w:id="0">
    <w:p w14:paraId="26B9832F" w14:textId="77777777" w:rsidR="00D20775" w:rsidRDefault="00D2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B1866" w:rsidRDefault="002B186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58F"/>
    <w:rsid w:val="0001474D"/>
    <w:rsid w:val="00014F58"/>
    <w:rsid w:val="00015E98"/>
    <w:rsid w:val="0001716B"/>
    <w:rsid w:val="00020A4A"/>
    <w:rsid w:val="00020D99"/>
    <w:rsid w:val="000211EA"/>
    <w:rsid w:val="00021494"/>
    <w:rsid w:val="0002320B"/>
    <w:rsid w:val="000234B2"/>
    <w:rsid w:val="0002382E"/>
    <w:rsid w:val="000248B0"/>
    <w:rsid w:val="0003072D"/>
    <w:rsid w:val="00031700"/>
    <w:rsid w:val="00031F6E"/>
    <w:rsid w:val="00037048"/>
    <w:rsid w:val="0003713E"/>
    <w:rsid w:val="000377F6"/>
    <w:rsid w:val="00040D3C"/>
    <w:rsid w:val="0004179A"/>
    <w:rsid w:val="00043A89"/>
    <w:rsid w:val="00045282"/>
    <w:rsid w:val="00045739"/>
    <w:rsid w:val="00046A70"/>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5E77"/>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08D"/>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4FA2"/>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866"/>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80D"/>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C12"/>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8F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7E"/>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5D51"/>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DCB"/>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B7FA1"/>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42B"/>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615"/>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4D47"/>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7D5"/>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223D"/>
    <w:rsid w:val="009532DB"/>
    <w:rsid w:val="009540C1"/>
    <w:rsid w:val="00954282"/>
    <w:rsid w:val="00954427"/>
    <w:rsid w:val="00954F10"/>
    <w:rsid w:val="00955F46"/>
    <w:rsid w:val="00963058"/>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C2C"/>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52B"/>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6E9D"/>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07D"/>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0F03"/>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971"/>
    <w:rsid w:val="00B8748B"/>
    <w:rsid w:val="00B906A7"/>
    <w:rsid w:val="00B90C61"/>
    <w:rsid w:val="00B91818"/>
    <w:rsid w:val="00B92999"/>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43C9"/>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2E30"/>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6FD6"/>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154"/>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775"/>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47A"/>
    <w:rsid w:val="00D335AD"/>
    <w:rsid w:val="00D35BAA"/>
    <w:rsid w:val="00D35DC0"/>
    <w:rsid w:val="00D377AE"/>
    <w:rsid w:val="00D404B1"/>
    <w:rsid w:val="00D4343C"/>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EC1"/>
    <w:rsid w:val="00D90F8A"/>
    <w:rsid w:val="00D91621"/>
    <w:rsid w:val="00D9553A"/>
    <w:rsid w:val="00D96B7A"/>
    <w:rsid w:val="00D971AA"/>
    <w:rsid w:val="00D9740F"/>
    <w:rsid w:val="00D97BA1"/>
    <w:rsid w:val="00DA09FC"/>
    <w:rsid w:val="00DA0C3D"/>
    <w:rsid w:val="00DA4B71"/>
    <w:rsid w:val="00DA59D2"/>
    <w:rsid w:val="00DA5D6F"/>
    <w:rsid w:val="00DA630E"/>
    <w:rsid w:val="00DA634D"/>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4EB"/>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39F"/>
    <w:rsid w:val="00E36F56"/>
    <w:rsid w:val="00E40AEB"/>
    <w:rsid w:val="00E422C4"/>
    <w:rsid w:val="00E42807"/>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2902"/>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4E2D"/>
    <w:rsid w:val="00EE51DB"/>
    <w:rsid w:val="00EE556D"/>
    <w:rsid w:val="00EE5F05"/>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1FCD"/>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478E"/>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706"/>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570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7258-780E-46C6-AEC2-2B455E33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5822</Words>
  <Characters>33190</Characters>
  <Application>Microsoft Office Word</Application>
  <DocSecurity>0</DocSecurity>
  <Lines>276</Lines>
  <Paragraphs>77</Paragraphs>
  <ScaleCrop>false</ScaleCrop>
  <Company>深圳市清华斯维尔软件科技有限公司</Company>
  <LinksUpToDate>false</LinksUpToDate>
  <CharactersWithSpaces>38935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9</cp:revision>
  <cp:lastPrinted>2015-02-16T02:37:00Z</cp:lastPrinted>
  <dcterms:created xsi:type="dcterms:W3CDTF">2019-07-27T00:36:00Z</dcterms:created>
  <dcterms:modified xsi:type="dcterms:W3CDTF">2019-08-30T10:20:00Z</dcterms:modified>
</cp:coreProperties>
</file>