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847F6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8750E">
        <w:rPr>
          <w:rFonts w:ascii="宋体" w:hAnsi="宋体" w:hint="eastAsia"/>
          <w:color w:val="FF0000"/>
          <w:sz w:val="32"/>
          <w:szCs w:val="32"/>
        </w:rPr>
        <w:t>超高速高精度CMOS 激光位移传感器</w:t>
      </w:r>
    </w:p>
    <w:p w14:paraId="24C23C89" w14:textId="77777777" w:rsidR="00861974" w:rsidRDefault="00861974" w:rsidP="00432C23"/>
    <w:p w14:paraId="4A991DA6" w14:textId="53A3F54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8750E">
        <w:rPr>
          <w:rFonts w:ascii="宋体" w:hAnsi="宋体" w:hint="eastAsia"/>
          <w:color w:val="FF0000"/>
          <w:sz w:val="32"/>
          <w:szCs w:val="32"/>
        </w:rPr>
        <w:t>SZUCG20200690EQ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C464660" w:rsidR="009B2AD6" w:rsidRPr="009D5001" w:rsidRDefault="009B2AD6" w:rsidP="009B2AD6">
      <w:pPr>
        <w:rPr>
          <w:rFonts w:ascii="宋体" w:hAnsi="宋体"/>
          <w:sz w:val="32"/>
        </w:rPr>
      </w:pPr>
      <w:r w:rsidRPr="009D5001">
        <w:rPr>
          <w:rFonts w:ascii="宋体" w:hAnsi="宋体"/>
          <w:sz w:val="32"/>
        </w:rPr>
        <w:t xml:space="preserve">      项目编号：  </w:t>
      </w:r>
      <w:r w:rsidR="00E8750E">
        <w:rPr>
          <w:rFonts w:ascii="宋体" w:hAnsi="宋体" w:hint="eastAsia"/>
          <w:color w:val="FF0000"/>
          <w:sz w:val="32"/>
          <w:szCs w:val="32"/>
        </w:rPr>
        <w:t>SZUCG20200690EQ</w:t>
      </w:r>
    </w:p>
    <w:p w14:paraId="07E0F69B" w14:textId="4B26AE9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8750E">
        <w:rPr>
          <w:rFonts w:ascii="宋体" w:hAnsi="宋体" w:hint="eastAsia"/>
          <w:color w:val="FF0000"/>
          <w:sz w:val="32"/>
          <w:szCs w:val="32"/>
        </w:rPr>
        <w:t>超高速高精度CMOS 激光位移传感器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3829FC67" w:rsidR="00E87D52" w:rsidRPr="00DD48F9" w:rsidRDefault="00652CF8" w:rsidP="00551EEC">
            <w:pPr>
              <w:spacing w:line="240" w:lineRule="exact"/>
              <w:jc w:val="center"/>
              <w:rPr>
                <w:szCs w:val="21"/>
              </w:rPr>
            </w:pPr>
            <w:r w:rsidRPr="00DD48F9">
              <w:rPr>
                <w:szCs w:val="21"/>
              </w:rPr>
              <w:t>5</w:t>
            </w:r>
            <w:r w:rsidR="00551EEC">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5C9320D2" w:rsidR="00B62E01" w:rsidRPr="00DD48F9" w:rsidRDefault="00551EEC" w:rsidP="00FA03F3">
            <w:pPr>
              <w:spacing w:after="160" w:line="240" w:lineRule="exact"/>
              <w:jc w:val="center"/>
              <w:rPr>
                <w:szCs w:val="21"/>
              </w:rPr>
            </w:pPr>
            <w:r>
              <w:rPr>
                <w:szCs w:val="21"/>
              </w:rPr>
              <w:t>50</w:t>
            </w:r>
          </w:p>
        </w:tc>
        <w:tc>
          <w:tcPr>
            <w:tcW w:w="3766" w:type="dxa"/>
            <w:vAlign w:val="center"/>
          </w:tcPr>
          <w:p w14:paraId="6C970A8F" w14:textId="759902EC" w:rsidR="00B62E01" w:rsidRPr="00DD48F9" w:rsidRDefault="00B62E01" w:rsidP="00551EE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51EEC">
              <w:rPr>
                <w:color w:val="FF0000"/>
                <w:szCs w:val="21"/>
                <w:highlight w:val="yellow"/>
              </w:rPr>
              <w:t>22</w:t>
            </w:r>
            <w:r w:rsidRPr="00DD48F9">
              <w:rPr>
                <w:szCs w:val="21"/>
                <w:highlight w:val="yellow"/>
              </w:rPr>
              <w:t>分；普通参数每负偏离一项扣</w:t>
            </w:r>
            <w:r w:rsidR="00551EEC">
              <w:rPr>
                <w:color w:val="FF0000"/>
                <w:szCs w:val="21"/>
                <w:highlight w:val="yellow"/>
              </w:rPr>
              <w:t>12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20F567AB" w:rsidR="00677487" w:rsidRDefault="00677487">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581AE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8750E">
        <w:rPr>
          <w:color w:val="FF0000"/>
          <w:kern w:val="0"/>
          <w:szCs w:val="21"/>
          <w:u w:val="single"/>
        </w:rPr>
        <w:t>超高速高精度</w:t>
      </w:r>
      <w:r w:rsidR="00E8750E">
        <w:rPr>
          <w:color w:val="FF0000"/>
          <w:kern w:val="0"/>
          <w:szCs w:val="21"/>
          <w:u w:val="single"/>
        </w:rPr>
        <w:t xml:space="preserve">CMOS </w:t>
      </w:r>
      <w:r w:rsidR="00E8750E">
        <w:rPr>
          <w:color w:val="FF0000"/>
          <w:kern w:val="0"/>
          <w:szCs w:val="21"/>
          <w:u w:val="single"/>
        </w:rPr>
        <w:t>激光位移传感器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4AC514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8750E">
        <w:rPr>
          <w:color w:val="FF0000"/>
          <w:szCs w:val="21"/>
        </w:rPr>
        <w:t>SZUCG20200690EQ</w:t>
      </w:r>
    </w:p>
    <w:p w14:paraId="6BD90406" w14:textId="26ABBD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8750E">
        <w:rPr>
          <w:color w:val="FF0000"/>
          <w:kern w:val="0"/>
          <w:szCs w:val="21"/>
        </w:rPr>
        <w:t>超高速高精度</w:t>
      </w:r>
      <w:r w:rsidR="00E8750E">
        <w:rPr>
          <w:color w:val="FF0000"/>
          <w:kern w:val="0"/>
          <w:szCs w:val="21"/>
        </w:rPr>
        <w:t xml:space="preserve">CMOS </w:t>
      </w:r>
      <w:r w:rsidR="00E8750E">
        <w:rPr>
          <w:color w:val="FF0000"/>
          <w:kern w:val="0"/>
          <w:szCs w:val="21"/>
        </w:rPr>
        <w:t>激光位移传感器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9A42DE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934CB" w:rsidRPr="008934CB">
        <w:rPr>
          <w:color w:val="FF0000"/>
          <w:kern w:val="0"/>
          <w:szCs w:val="21"/>
        </w:rPr>
        <w:t>289,250.00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D0C626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8B629A" w:rsidRPr="00DE3608">
        <w:rPr>
          <w:kern w:val="0"/>
          <w:szCs w:val="21"/>
        </w:rPr>
        <w:t>2020</w:t>
      </w:r>
      <w:r w:rsidR="008B629A" w:rsidRPr="00DE3608">
        <w:rPr>
          <w:kern w:val="0"/>
          <w:szCs w:val="21"/>
        </w:rPr>
        <w:t>年</w:t>
      </w:r>
      <w:r w:rsidR="008B629A">
        <w:rPr>
          <w:rFonts w:hint="eastAsia"/>
          <w:kern w:val="0"/>
          <w:szCs w:val="21"/>
        </w:rPr>
        <w:t>10</w:t>
      </w:r>
      <w:r w:rsidR="008B629A" w:rsidRPr="00DE3608">
        <w:rPr>
          <w:kern w:val="0"/>
          <w:szCs w:val="21"/>
        </w:rPr>
        <w:t>月</w:t>
      </w:r>
      <w:r w:rsidR="008B629A">
        <w:rPr>
          <w:rFonts w:hint="eastAsia"/>
          <w:kern w:val="0"/>
          <w:szCs w:val="21"/>
        </w:rPr>
        <w:t>16</w:t>
      </w:r>
      <w:r w:rsidR="008B629A" w:rsidRPr="00DE3608">
        <w:rPr>
          <w:kern w:val="0"/>
          <w:szCs w:val="21"/>
        </w:rPr>
        <w:t>日起至</w:t>
      </w:r>
      <w:r w:rsidR="008B629A" w:rsidRPr="00DE3608">
        <w:rPr>
          <w:kern w:val="0"/>
          <w:szCs w:val="21"/>
        </w:rPr>
        <w:t>2020</w:t>
      </w:r>
      <w:r w:rsidR="008B629A" w:rsidRPr="00DE3608">
        <w:rPr>
          <w:kern w:val="0"/>
          <w:szCs w:val="21"/>
        </w:rPr>
        <w:t>年</w:t>
      </w:r>
      <w:r w:rsidR="008B629A">
        <w:rPr>
          <w:rFonts w:hint="eastAsia"/>
          <w:kern w:val="0"/>
          <w:szCs w:val="21"/>
        </w:rPr>
        <w:t>10</w:t>
      </w:r>
      <w:r w:rsidR="008B629A" w:rsidRPr="00DE3608">
        <w:rPr>
          <w:kern w:val="0"/>
          <w:szCs w:val="21"/>
        </w:rPr>
        <w:t>月</w:t>
      </w:r>
      <w:r w:rsidR="008B629A">
        <w:rPr>
          <w:rFonts w:hint="eastAsia"/>
          <w:kern w:val="0"/>
          <w:szCs w:val="21"/>
        </w:rPr>
        <w:t>27</w:t>
      </w:r>
      <w:r w:rsidR="008B629A"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7DC6FD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B629A" w:rsidRPr="00DE3608">
        <w:rPr>
          <w:color w:val="FF0000"/>
          <w:kern w:val="0"/>
          <w:szCs w:val="21"/>
        </w:rPr>
        <w:t>2020</w:t>
      </w:r>
      <w:r w:rsidR="008B629A" w:rsidRPr="00DE3608">
        <w:rPr>
          <w:color w:val="FF0000"/>
          <w:kern w:val="0"/>
          <w:szCs w:val="21"/>
        </w:rPr>
        <w:t>年</w:t>
      </w:r>
      <w:r w:rsidR="008B629A">
        <w:rPr>
          <w:rFonts w:hint="eastAsia"/>
          <w:color w:val="FF0000"/>
          <w:kern w:val="0"/>
          <w:szCs w:val="21"/>
        </w:rPr>
        <w:t>10</w:t>
      </w:r>
      <w:r w:rsidR="008B629A" w:rsidRPr="00DE3608">
        <w:rPr>
          <w:color w:val="FF0000"/>
          <w:kern w:val="0"/>
          <w:szCs w:val="21"/>
        </w:rPr>
        <w:t>月</w:t>
      </w:r>
      <w:r w:rsidR="008B629A">
        <w:rPr>
          <w:rFonts w:hint="eastAsia"/>
          <w:color w:val="FF0000"/>
          <w:kern w:val="0"/>
          <w:szCs w:val="21"/>
        </w:rPr>
        <w:t>28</w:t>
      </w:r>
      <w:r w:rsidR="008B629A" w:rsidRPr="00DE3608">
        <w:rPr>
          <w:color w:val="FF0000"/>
          <w:kern w:val="0"/>
          <w:szCs w:val="21"/>
        </w:rPr>
        <w:t>日</w:t>
      </w:r>
      <w:r w:rsidR="008B629A" w:rsidRPr="00DE3608">
        <w:rPr>
          <w:kern w:val="0"/>
          <w:szCs w:val="21"/>
        </w:rPr>
        <w:t xml:space="preserve"> </w:t>
      </w:r>
      <w:r w:rsidR="008B629A">
        <w:rPr>
          <w:b/>
          <w:color w:val="FF0000"/>
          <w:kern w:val="0"/>
          <w:szCs w:val="21"/>
        </w:rPr>
        <w:t>09</w:t>
      </w:r>
      <w:r w:rsidR="008B629A" w:rsidRPr="00DE3608">
        <w:rPr>
          <w:b/>
          <w:color w:val="FF0000"/>
          <w:kern w:val="0"/>
          <w:szCs w:val="21"/>
        </w:rPr>
        <w:t>：</w:t>
      </w:r>
      <w:r w:rsidR="008B629A">
        <w:rPr>
          <w:b/>
          <w:color w:val="FF0000"/>
          <w:kern w:val="0"/>
          <w:szCs w:val="21"/>
        </w:rPr>
        <w:t>3</w:t>
      </w:r>
      <w:r w:rsidR="008B629A" w:rsidRPr="00DE3608">
        <w:rPr>
          <w:b/>
          <w:color w:val="FF0000"/>
          <w:kern w:val="0"/>
          <w:szCs w:val="21"/>
        </w:rPr>
        <w:t>0</w:t>
      </w:r>
      <w:r w:rsidR="008B629A"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8CD44B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B629A" w:rsidRPr="008B629A">
        <w:rPr>
          <w:rFonts w:hint="eastAsia"/>
          <w:kern w:val="0"/>
          <w:szCs w:val="21"/>
        </w:rPr>
        <w:t>2020</w:t>
      </w:r>
      <w:r w:rsidR="008B629A" w:rsidRPr="008B629A">
        <w:rPr>
          <w:rFonts w:hint="eastAsia"/>
          <w:kern w:val="0"/>
          <w:szCs w:val="21"/>
        </w:rPr>
        <w:t>年</w:t>
      </w:r>
      <w:r w:rsidR="008B629A" w:rsidRPr="008B629A">
        <w:rPr>
          <w:rFonts w:hint="eastAsia"/>
          <w:kern w:val="0"/>
          <w:szCs w:val="21"/>
        </w:rPr>
        <w:t>10</w:t>
      </w:r>
      <w:r w:rsidR="008B629A" w:rsidRPr="008B629A">
        <w:rPr>
          <w:rFonts w:hint="eastAsia"/>
          <w:kern w:val="0"/>
          <w:szCs w:val="21"/>
        </w:rPr>
        <w:t>月</w:t>
      </w:r>
      <w:r w:rsidR="008B629A" w:rsidRPr="008B629A">
        <w:rPr>
          <w:rFonts w:hint="eastAsia"/>
          <w:kern w:val="0"/>
          <w:szCs w:val="21"/>
        </w:rPr>
        <w:t>28</w:t>
      </w:r>
      <w:r w:rsidR="008B629A" w:rsidRPr="008B629A">
        <w:rPr>
          <w:rFonts w:hint="eastAsia"/>
          <w:kern w:val="0"/>
          <w:szCs w:val="21"/>
        </w:rPr>
        <w:t>日</w:t>
      </w:r>
      <w:r w:rsidR="008B629A" w:rsidRPr="008B629A">
        <w:rPr>
          <w:rFonts w:hint="eastAsia"/>
          <w:kern w:val="0"/>
          <w:szCs w:val="21"/>
        </w:rPr>
        <w:t xml:space="preserve"> 09</w:t>
      </w:r>
      <w:r w:rsidR="008B629A" w:rsidRPr="008B629A">
        <w:rPr>
          <w:rFonts w:hint="eastAsia"/>
          <w:kern w:val="0"/>
          <w:szCs w:val="21"/>
        </w:rPr>
        <w:t>：</w:t>
      </w:r>
      <w:r w:rsidR="008B629A" w:rsidRPr="008B629A">
        <w:rPr>
          <w:rFonts w:hint="eastAsia"/>
          <w:kern w:val="0"/>
          <w:szCs w:val="21"/>
        </w:rPr>
        <w:t>30</w:t>
      </w:r>
      <w:r w:rsidR="008B629A" w:rsidRPr="008B629A">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48E1DE4" w:rsidR="008603EB" w:rsidRPr="00DE3608" w:rsidRDefault="00551EEC" w:rsidP="00DE3608">
      <w:pPr>
        <w:adjustRightInd w:val="0"/>
        <w:snapToGrid w:val="0"/>
        <w:spacing w:line="360" w:lineRule="auto"/>
        <w:ind w:firstLineChars="350" w:firstLine="735"/>
        <w:jc w:val="left"/>
        <w:rPr>
          <w:kern w:val="0"/>
          <w:szCs w:val="21"/>
        </w:rPr>
      </w:pPr>
      <w:r w:rsidRPr="00551EEC">
        <w:rPr>
          <w:rFonts w:hint="eastAsia"/>
          <w:kern w:val="0"/>
          <w:szCs w:val="21"/>
        </w:rPr>
        <w:t>联系人</w:t>
      </w:r>
      <w:r w:rsidRPr="00551EEC">
        <w:rPr>
          <w:rFonts w:hint="eastAsia"/>
          <w:kern w:val="0"/>
          <w:szCs w:val="21"/>
        </w:rPr>
        <w:t xml:space="preserve"> </w:t>
      </w:r>
      <w:r w:rsidRPr="00551EEC">
        <w:rPr>
          <w:rFonts w:hint="eastAsia"/>
          <w:kern w:val="0"/>
          <w:szCs w:val="21"/>
        </w:rPr>
        <w:t>：</w:t>
      </w:r>
      <w:r w:rsidRPr="00551EEC">
        <w:rPr>
          <w:rFonts w:hint="eastAsia"/>
          <w:kern w:val="0"/>
          <w:szCs w:val="21"/>
        </w:rPr>
        <w:t xml:space="preserve"> </w:t>
      </w:r>
      <w:r w:rsidRPr="00551EEC">
        <w:rPr>
          <w:rFonts w:hint="eastAsia"/>
          <w:kern w:val="0"/>
          <w:szCs w:val="21"/>
        </w:rPr>
        <w:t>唐老师</w:t>
      </w:r>
      <w:r w:rsidRPr="00551EEC">
        <w:rPr>
          <w:rFonts w:hint="eastAsia"/>
          <w:kern w:val="0"/>
          <w:szCs w:val="21"/>
        </w:rPr>
        <w:t xml:space="preserve"> </w:t>
      </w:r>
      <w:r w:rsidRPr="00551EEC">
        <w:rPr>
          <w:rFonts w:hint="eastAsia"/>
          <w:kern w:val="0"/>
          <w:szCs w:val="21"/>
        </w:rPr>
        <w:t>电话：</w:t>
      </w:r>
      <w:r w:rsidRPr="00551EEC">
        <w:rPr>
          <w:rFonts w:hint="eastAsia"/>
          <w:kern w:val="0"/>
          <w:szCs w:val="21"/>
        </w:rPr>
        <w:t>0755-26916589</w:t>
      </w:r>
      <w:r>
        <w:rPr>
          <w:rFonts w:hint="eastAsia"/>
          <w:kern w:val="0"/>
          <w:szCs w:val="21"/>
        </w:rPr>
        <w:t>；</w:t>
      </w:r>
      <w:r w:rsidRPr="00551EEC">
        <w:rPr>
          <w:rFonts w:hint="eastAsia"/>
          <w:kern w:val="0"/>
          <w:szCs w:val="21"/>
        </w:rPr>
        <w:t>13672686916</w:t>
      </w:r>
      <w:bookmarkStart w:id="21" w:name="_GoBack"/>
      <w:bookmarkEnd w:id="21"/>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4DF18BBE" w14:textId="77777777" w:rsidR="008B629A" w:rsidRPr="00DE3608" w:rsidRDefault="008B629A" w:rsidP="008B629A">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16</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23</w:t>
      </w:r>
      <w:r w:rsidRPr="00DE3608">
        <w:rPr>
          <w:kern w:val="0"/>
          <w:szCs w:val="21"/>
        </w:rPr>
        <w:t>日止。</w:t>
      </w:r>
    </w:p>
    <w:p w14:paraId="468AE5F1" w14:textId="77777777" w:rsidR="008B629A" w:rsidRPr="00DE3608" w:rsidRDefault="008B629A" w:rsidP="008B629A">
      <w:pPr>
        <w:adjustRightInd w:val="0"/>
        <w:snapToGrid w:val="0"/>
        <w:spacing w:line="360" w:lineRule="auto"/>
        <w:ind w:firstLineChars="350" w:firstLine="735"/>
        <w:jc w:val="left"/>
        <w:rPr>
          <w:kern w:val="0"/>
          <w:szCs w:val="21"/>
        </w:rPr>
      </w:pPr>
    </w:p>
    <w:p w14:paraId="59A43A4C" w14:textId="77777777" w:rsidR="008B629A" w:rsidRPr="00DE3608" w:rsidRDefault="008B629A" w:rsidP="008B629A">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C5D5718" w:rsidR="00C60D2E" w:rsidRDefault="008B629A" w:rsidP="008B629A">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9C741A">
        <w:rPr>
          <w:rFonts w:hint="eastAsia"/>
          <w:b/>
          <w:kern w:val="0"/>
          <w:szCs w:val="21"/>
        </w:rPr>
        <w:t>10</w:t>
      </w:r>
      <w:r w:rsidRPr="009C741A">
        <w:rPr>
          <w:rFonts w:hint="eastAsia"/>
          <w:b/>
          <w:kern w:val="0"/>
          <w:szCs w:val="21"/>
        </w:rPr>
        <w:t>月</w:t>
      </w:r>
      <w:r w:rsidRPr="009C741A">
        <w:rPr>
          <w:rFonts w:hint="eastAsia"/>
          <w:b/>
          <w:kern w:val="0"/>
          <w:szCs w:val="21"/>
        </w:rPr>
        <w:t>16</w:t>
      </w:r>
      <w:r w:rsidRPr="009C741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5B3911F" w:rsidR="002A367A" w:rsidRPr="006C4DF4" w:rsidRDefault="002A367A" w:rsidP="00551EEC">
            <w:pPr>
              <w:rPr>
                <w:szCs w:val="21"/>
              </w:rPr>
            </w:pPr>
            <w:r w:rsidRPr="006C4DF4">
              <w:rPr>
                <w:szCs w:val="21"/>
              </w:rPr>
              <w:t>为合同价款的</w:t>
            </w:r>
            <w:r w:rsidR="00551EEC">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27D185A" w:rsidR="008603EB" w:rsidRPr="006C4DF4" w:rsidRDefault="00551EEC" w:rsidP="00580B06">
            <w:pPr>
              <w:widowControl/>
              <w:jc w:val="center"/>
              <w:rPr>
                <w:kern w:val="0"/>
                <w:szCs w:val="21"/>
              </w:rPr>
            </w:pPr>
            <w:r w:rsidRPr="00551EEC">
              <w:rPr>
                <w:rFonts w:hint="eastAsia"/>
              </w:rPr>
              <w:t>超高速高精度</w:t>
            </w:r>
            <w:r w:rsidRPr="00551EEC">
              <w:rPr>
                <w:rFonts w:hint="eastAsia"/>
              </w:rPr>
              <w:t>CMOS</w:t>
            </w:r>
            <w:r w:rsidRPr="00551EEC">
              <w:rPr>
                <w:rFonts w:hint="eastAsia"/>
              </w:rPr>
              <w:t>激光位移传感器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442CE93" w:rsidR="008603EB" w:rsidRPr="006C4DF4" w:rsidRDefault="008934CB" w:rsidP="008603EB">
            <w:pPr>
              <w:widowControl/>
              <w:jc w:val="center"/>
              <w:rPr>
                <w:szCs w:val="21"/>
              </w:rPr>
            </w:pPr>
            <w:r w:rsidRPr="008934CB">
              <w:rPr>
                <w:szCs w:val="21"/>
              </w:rPr>
              <w:t>289,250.00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551EEC"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551EEC" w:rsidRDefault="003B6FF1" w:rsidP="006C4DF4">
            <w:pPr>
              <w:widowControl/>
              <w:jc w:val="center"/>
              <w:rPr>
                <w:b/>
                <w:bCs/>
                <w:kern w:val="0"/>
                <w:szCs w:val="21"/>
              </w:rPr>
            </w:pPr>
            <w:r w:rsidRPr="00551EEC">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551EEC" w:rsidRDefault="003B6FF1" w:rsidP="006C4DF4">
            <w:pPr>
              <w:widowControl/>
              <w:jc w:val="center"/>
              <w:rPr>
                <w:b/>
                <w:bCs/>
                <w:kern w:val="0"/>
                <w:szCs w:val="21"/>
              </w:rPr>
            </w:pPr>
            <w:r w:rsidRPr="00551EEC">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551EEC" w:rsidRDefault="003B6FF1" w:rsidP="006C4DF4">
            <w:pPr>
              <w:widowControl/>
              <w:jc w:val="center"/>
              <w:rPr>
                <w:b/>
                <w:bCs/>
                <w:kern w:val="0"/>
                <w:szCs w:val="21"/>
              </w:rPr>
            </w:pPr>
            <w:r w:rsidRPr="00551EEC">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551EEC" w:rsidRDefault="003B6FF1" w:rsidP="006C4DF4">
            <w:pPr>
              <w:widowControl/>
              <w:jc w:val="center"/>
              <w:rPr>
                <w:b/>
                <w:bCs/>
                <w:kern w:val="0"/>
                <w:szCs w:val="21"/>
              </w:rPr>
            </w:pPr>
            <w:r w:rsidRPr="00551EEC">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551EEC" w:rsidRDefault="003B6FF1" w:rsidP="006C4DF4">
            <w:pPr>
              <w:widowControl/>
              <w:jc w:val="center"/>
              <w:rPr>
                <w:b/>
                <w:bCs/>
                <w:kern w:val="0"/>
                <w:szCs w:val="21"/>
              </w:rPr>
            </w:pPr>
            <w:r w:rsidRPr="00551EEC">
              <w:rPr>
                <w:b/>
                <w:bCs/>
                <w:kern w:val="0"/>
                <w:szCs w:val="21"/>
              </w:rPr>
              <w:t>备注</w:t>
            </w:r>
          </w:p>
        </w:tc>
      </w:tr>
      <w:tr w:rsidR="00551EEC" w:rsidRPr="00551EEC"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00E11AAE" w:rsidR="00551EEC" w:rsidRPr="00551EEC" w:rsidRDefault="00551EEC" w:rsidP="00551EEC">
            <w:pPr>
              <w:widowControl/>
              <w:jc w:val="center"/>
              <w:rPr>
                <w:kern w:val="0"/>
                <w:szCs w:val="21"/>
              </w:rPr>
            </w:pPr>
            <w:r w:rsidRPr="00551EEC">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41C1C8B" w:rsidR="00551EEC" w:rsidRPr="00551EEC" w:rsidRDefault="00551EEC" w:rsidP="00580B06">
            <w:pPr>
              <w:widowControl/>
              <w:jc w:val="center"/>
              <w:rPr>
                <w:color w:val="000000" w:themeColor="text1"/>
                <w:kern w:val="0"/>
                <w:szCs w:val="21"/>
              </w:rPr>
            </w:pPr>
            <w:r w:rsidRPr="00551EEC">
              <w:rPr>
                <w:color w:val="000000" w:themeColor="text1"/>
                <w:szCs w:val="21"/>
              </w:rPr>
              <w:t>超高速高精度</w:t>
            </w:r>
            <w:r w:rsidRPr="00551EEC">
              <w:rPr>
                <w:color w:val="000000" w:themeColor="text1"/>
                <w:szCs w:val="21"/>
              </w:rPr>
              <w:t>CMOS</w:t>
            </w:r>
            <w:r w:rsidRPr="00551EEC">
              <w:rPr>
                <w:color w:val="000000" w:themeColor="text1"/>
                <w:szCs w:val="21"/>
              </w:rPr>
              <w:t>激光位移传感器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551EEC" w:rsidRPr="00551EEC" w:rsidRDefault="00551EEC" w:rsidP="00551EE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551EEC" w:rsidRPr="00551EEC" w:rsidRDefault="00551EEC" w:rsidP="00551EE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551EEC" w:rsidRPr="00551EEC" w:rsidRDefault="00551EEC" w:rsidP="00551EEC">
            <w:pPr>
              <w:widowControl/>
              <w:jc w:val="center"/>
              <w:rPr>
                <w:b/>
                <w:szCs w:val="21"/>
              </w:rPr>
            </w:pPr>
          </w:p>
        </w:tc>
      </w:tr>
      <w:tr w:rsidR="00551EEC" w:rsidRPr="00551EEC" w14:paraId="4A8EF0C9"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33310A8" w:rsidR="00551EEC" w:rsidRPr="00551EEC" w:rsidRDefault="00551EEC" w:rsidP="00551EEC">
            <w:pPr>
              <w:widowControl/>
              <w:jc w:val="center"/>
              <w:rPr>
                <w:kern w:val="0"/>
                <w:szCs w:val="21"/>
              </w:rPr>
            </w:pPr>
            <w:r w:rsidRPr="00551EEC">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4AE2B2D" w:rsidR="00551EEC" w:rsidRPr="00551EEC" w:rsidRDefault="00551EEC" w:rsidP="00551EEC">
            <w:pPr>
              <w:widowControl/>
              <w:jc w:val="center"/>
              <w:rPr>
                <w:color w:val="000000" w:themeColor="text1"/>
                <w:kern w:val="0"/>
                <w:szCs w:val="21"/>
              </w:rPr>
            </w:pPr>
            <w:r w:rsidRPr="00551EEC">
              <w:rPr>
                <w:color w:val="000000" w:themeColor="text1"/>
                <w:kern w:val="0"/>
                <w:szCs w:val="21"/>
              </w:rPr>
              <w:t>激光位移传感器控制器</w:t>
            </w:r>
          </w:p>
        </w:tc>
        <w:tc>
          <w:tcPr>
            <w:tcW w:w="1134" w:type="dxa"/>
            <w:tcBorders>
              <w:top w:val="single" w:sz="4" w:space="0" w:color="auto"/>
              <w:left w:val="nil"/>
              <w:bottom w:val="single" w:sz="4" w:space="0" w:color="auto"/>
              <w:right w:val="single" w:sz="4" w:space="0" w:color="auto"/>
            </w:tcBorders>
            <w:vAlign w:val="center"/>
          </w:tcPr>
          <w:p w14:paraId="2BB64A56" w14:textId="44A8EE58" w:rsidR="00551EEC" w:rsidRPr="00551EEC" w:rsidRDefault="00551EEC" w:rsidP="00551EEC">
            <w:pPr>
              <w:widowControl/>
              <w:jc w:val="center"/>
              <w:rPr>
                <w:kern w:val="0"/>
                <w:szCs w:val="21"/>
              </w:rPr>
            </w:pPr>
            <w:r w:rsidRPr="00551EE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3BD34F6" w:rsidR="00551EEC" w:rsidRPr="00551EEC" w:rsidRDefault="00551EEC" w:rsidP="00551EEC">
            <w:pPr>
              <w:widowControl/>
              <w:jc w:val="center"/>
              <w:rPr>
                <w:kern w:val="0"/>
                <w:szCs w:val="21"/>
              </w:rPr>
            </w:pPr>
            <w:r w:rsidRPr="00551EEC">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1F65A59" w:rsidR="00551EEC" w:rsidRPr="00551EEC" w:rsidRDefault="00551EEC" w:rsidP="00551EEC">
            <w:pPr>
              <w:widowControl/>
              <w:jc w:val="center"/>
              <w:rPr>
                <w:szCs w:val="21"/>
              </w:rPr>
            </w:pPr>
            <w:r w:rsidRPr="00551EEC">
              <w:rPr>
                <w:b/>
                <w:color w:val="FF0000"/>
                <w:szCs w:val="21"/>
              </w:rPr>
              <w:t>核心产品</w:t>
            </w:r>
          </w:p>
        </w:tc>
      </w:tr>
      <w:tr w:rsidR="00551EEC" w:rsidRPr="00551EEC" w14:paraId="40FD85EB"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86A3A16" w:rsidR="00551EEC" w:rsidRPr="00551EEC" w:rsidRDefault="00551EEC" w:rsidP="00551EEC">
            <w:pPr>
              <w:widowControl/>
              <w:jc w:val="center"/>
              <w:rPr>
                <w:kern w:val="0"/>
                <w:szCs w:val="21"/>
              </w:rPr>
            </w:pPr>
            <w:r w:rsidRPr="00551EEC">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8BB3BC1" w:rsidR="00551EEC" w:rsidRPr="00551EEC" w:rsidRDefault="00551EEC" w:rsidP="00551EEC">
            <w:pPr>
              <w:widowControl/>
              <w:jc w:val="center"/>
              <w:rPr>
                <w:color w:val="000000" w:themeColor="text1"/>
                <w:kern w:val="0"/>
                <w:szCs w:val="21"/>
              </w:rPr>
            </w:pPr>
            <w:r w:rsidRPr="00551EEC">
              <w:rPr>
                <w:color w:val="000000" w:themeColor="text1"/>
                <w:kern w:val="0"/>
                <w:szCs w:val="21"/>
              </w:rPr>
              <w:t>超高速高精度位移传感器感测头</w:t>
            </w:r>
          </w:p>
        </w:tc>
        <w:tc>
          <w:tcPr>
            <w:tcW w:w="1134" w:type="dxa"/>
            <w:tcBorders>
              <w:top w:val="single" w:sz="4" w:space="0" w:color="auto"/>
              <w:left w:val="nil"/>
              <w:bottom w:val="single" w:sz="4" w:space="0" w:color="auto"/>
              <w:right w:val="single" w:sz="4" w:space="0" w:color="auto"/>
            </w:tcBorders>
            <w:vAlign w:val="center"/>
          </w:tcPr>
          <w:p w14:paraId="65D1F9C2" w14:textId="63A0FED0" w:rsidR="00551EEC" w:rsidRPr="00551EEC" w:rsidRDefault="00551EEC" w:rsidP="00551EEC">
            <w:pPr>
              <w:widowControl/>
              <w:jc w:val="center"/>
              <w:rPr>
                <w:kern w:val="0"/>
                <w:szCs w:val="21"/>
              </w:rPr>
            </w:pPr>
            <w:r w:rsidRPr="00551EEC">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1E5A4B54" w:rsidR="00551EEC" w:rsidRPr="00551EEC" w:rsidRDefault="00551EEC" w:rsidP="00551EEC">
            <w:pPr>
              <w:widowControl/>
              <w:jc w:val="center"/>
              <w:rPr>
                <w:kern w:val="0"/>
                <w:szCs w:val="21"/>
              </w:rPr>
            </w:pPr>
            <w:r w:rsidRPr="00551EEC">
              <w:rPr>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551EEC" w:rsidRPr="00551EEC" w:rsidRDefault="00551EEC" w:rsidP="00551EEC">
            <w:pPr>
              <w:widowControl/>
              <w:jc w:val="center"/>
              <w:rPr>
                <w:szCs w:val="21"/>
              </w:rPr>
            </w:pPr>
          </w:p>
        </w:tc>
      </w:tr>
      <w:tr w:rsidR="00551EEC" w:rsidRPr="00551EEC" w14:paraId="3E61DEA7"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72710F" w14:textId="2867FF58" w:rsidR="00551EEC" w:rsidRPr="00551EEC" w:rsidRDefault="00551EEC" w:rsidP="00551EEC">
            <w:pPr>
              <w:widowControl/>
              <w:jc w:val="center"/>
              <w:rPr>
                <w:kern w:val="0"/>
                <w:szCs w:val="21"/>
              </w:rPr>
            </w:pPr>
            <w:r w:rsidRPr="00551EEC">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C6817E7" w14:textId="71F05638" w:rsidR="00551EEC" w:rsidRPr="00551EEC" w:rsidRDefault="00551EEC" w:rsidP="00551EEC">
            <w:pPr>
              <w:widowControl/>
              <w:jc w:val="center"/>
              <w:rPr>
                <w:color w:val="000000" w:themeColor="text1"/>
                <w:kern w:val="0"/>
                <w:szCs w:val="21"/>
              </w:rPr>
            </w:pPr>
            <w:r w:rsidRPr="00551EEC">
              <w:rPr>
                <w:color w:val="000000" w:themeColor="text1"/>
                <w:kern w:val="0"/>
                <w:szCs w:val="21"/>
              </w:rPr>
              <w:t>CCD</w:t>
            </w:r>
            <w:r w:rsidRPr="00551EEC">
              <w:rPr>
                <w:color w:val="000000" w:themeColor="text1"/>
                <w:kern w:val="0"/>
                <w:szCs w:val="21"/>
              </w:rPr>
              <w:t>激光位移传感器感测头</w:t>
            </w:r>
          </w:p>
        </w:tc>
        <w:tc>
          <w:tcPr>
            <w:tcW w:w="1134" w:type="dxa"/>
            <w:tcBorders>
              <w:top w:val="single" w:sz="4" w:space="0" w:color="auto"/>
              <w:left w:val="nil"/>
              <w:bottom w:val="single" w:sz="4" w:space="0" w:color="auto"/>
              <w:right w:val="single" w:sz="4" w:space="0" w:color="auto"/>
            </w:tcBorders>
            <w:vAlign w:val="center"/>
          </w:tcPr>
          <w:p w14:paraId="0069CF64" w14:textId="4A42BE7B" w:rsidR="00551EEC" w:rsidRPr="00551EEC" w:rsidRDefault="00551EEC" w:rsidP="00551EEC">
            <w:pPr>
              <w:widowControl/>
              <w:jc w:val="center"/>
              <w:rPr>
                <w:kern w:val="0"/>
                <w:szCs w:val="21"/>
              </w:rPr>
            </w:pPr>
            <w:r w:rsidRPr="00551EEC">
              <w:rPr>
                <w:kern w:val="0"/>
                <w:szCs w:val="21"/>
              </w:rPr>
              <w:t>3</w:t>
            </w:r>
          </w:p>
        </w:tc>
        <w:tc>
          <w:tcPr>
            <w:tcW w:w="1276" w:type="dxa"/>
            <w:tcBorders>
              <w:top w:val="single" w:sz="4" w:space="0" w:color="auto"/>
              <w:left w:val="nil"/>
              <w:bottom w:val="single" w:sz="4" w:space="0" w:color="auto"/>
              <w:right w:val="single" w:sz="4" w:space="0" w:color="auto"/>
            </w:tcBorders>
            <w:vAlign w:val="center"/>
          </w:tcPr>
          <w:p w14:paraId="7645D3F7" w14:textId="71EF2FEF" w:rsidR="00551EEC" w:rsidRPr="00551EEC" w:rsidRDefault="00551EEC" w:rsidP="00551EEC">
            <w:pPr>
              <w:widowControl/>
              <w:jc w:val="center"/>
              <w:rPr>
                <w:kern w:val="0"/>
                <w:szCs w:val="21"/>
              </w:rPr>
            </w:pPr>
            <w:r w:rsidRPr="00551EEC">
              <w:rPr>
                <w:kern w:val="0"/>
                <w:szCs w:val="21"/>
              </w:rPr>
              <w:t>个</w:t>
            </w:r>
          </w:p>
        </w:tc>
        <w:tc>
          <w:tcPr>
            <w:tcW w:w="1984" w:type="dxa"/>
            <w:tcBorders>
              <w:top w:val="single" w:sz="4" w:space="0" w:color="auto"/>
              <w:left w:val="nil"/>
              <w:bottom w:val="single" w:sz="4" w:space="0" w:color="auto"/>
              <w:right w:val="single" w:sz="4" w:space="0" w:color="auto"/>
            </w:tcBorders>
            <w:vAlign w:val="center"/>
          </w:tcPr>
          <w:p w14:paraId="6FE1A41D" w14:textId="77777777" w:rsidR="00551EEC" w:rsidRPr="00551EEC" w:rsidRDefault="00551EEC" w:rsidP="00551EEC">
            <w:pPr>
              <w:widowControl/>
              <w:jc w:val="center"/>
              <w:rPr>
                <w:szCs w:val="21"/>
              </w:rPr>
            </w:pPr>
          </w:p>
        </w:tc>
      </w:tr>
      <w:tr w:rsidR="00F8610A" w:rsidRPr="00551EEC" w14:paraId="564ABA2C" w14:textId="77777777" w:rsidTr="004604A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1B49B2" w14:textId="0BD514C3" w:rsidR="00F8610A" w:rsidRPr="00551EEC" w:rsidRDefault="00F8610A" w:rsidP="00551EEC">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9E704D6" w14:textId="709AF48B" w:rsidR="00F8610A" w:rsidRPr="00551EEC" w:rsidRDefault="00F8610A" w:rsidP="00551EEC">
            <w:pPr>
              <w:widowControl/>
              <w:jc w:val="center"/>
              <w:rPr>
                <w:color w:val="000000" w:themeColor="text1"/>
                <w:kern w:val="0"/>
                <w:szCs w:val="21"/>
              </w:rPr>
            </w:pPr>
            <w:r>
              <w:rPr>
                <w:rFonts w:hint="eastAsia"/>
                <w:color w:val="000000" w:themeColor="text1"/>
                <w:kern w:val="0"/>
                <w:szCs w:val="21"/>
              </w:rPr>
              <w:t>配套</w:t>
            </w:r>
            <w:r>
              <w:rPr>
                <w:color w:val="000000" w:themeColor="text1"/>
                <w:kern w:val="0"/>
                <w:szCs w:val="21"/>
              </w:rPr>
              <w:t>使用软件</w:t>
            </w:r>
          </w:p>
        </w:tc>
        <w:tc>
          <w:tcPr>
            <w:tcW w:w="1134" w:type="dxa"/>
            <w:tcBorders>
              <w:top w:val="single" w:sz="4" w:space="0" w:color="auto"/>
              <w:left w:val="nil"/>
              <w:bottom w:val="single" w:sz="4" w:space="0" w:color="auto"/>
              <w:right w:val="single" w:sz="4" w:space="0" w:color="auto"/>
            </w:tcBorders>
            <w:vAlign w:val="center"/>
          </w:tcPr>
          <w:p w14:paraId="6EB1510B" w14:textId="03A4745B" w:rsidR="00F8610A" w:rsidRPr="00551EEC" w:rsidRDefault="00F8610A" w:rsidP="00551EE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7F01E4" w14:textId="57108446" w:rsidR="00F8610A" w:rsidRPr="00551EEC" w:rsidRDefault="00F8610A" w:rsidP="00551EEC">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A785B12" w14:textId="77777777" w:rsidR="00F8610A" w:rsidRPr="00551EEC" w:rsidRDefault="00F8610A" w:rsidP="00551EE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0527A" w:rsidRPr="00EA2F45" w14:paraId="32386151" w14:textId="77777777" w:rsidTr="00A0527A">
        <w:trPr>
          <w:trHeight w:val="450"/>
        </w:trPr>
        <w:tc>
          <w:tcPr>
            <w:tcW w:w="900" w:type="dxa"/>
            <w:vMerge w:val="restart"/>
            <w:vAlign w:val="center"/>
          </w:tcPr>
          <w:p w14:paraId="4163AF4F" w14:textId="77777777" w:rsidR="00A0527A" w:rsidRPr="00EA2F45" w:rsidRDefault="00A0527A" w:rsidP="00A0527A">
            <w:pPr>
              <w:jc w:val="center"/>
              <w:rPr>
                <w:b/>
                <w:szCs w:val="21"/>
              </w:rPr>
            </w:pPr>
            <w:r w:rsidRPr="00EA2F45">
              <w:rPr>
                <w:b/>
                <w:szCs w:val="21"/>
              </w:rPr>
              <w:t>1</w:t>
            </w:r>
          </w:p>
        </w:tc>
        <w:tc>
          <w:tcPr>
            <w:tcW w:w="1980" w:type="dxa"/>
            <w:vMerge w:val="restart"/>
            <w:vAlign w:val="center"/>
          </w:tcPr>
          <w:p w14:paraId="28493933" w14:textId="757FF741" w:rsidR="00A0527A" w:rsidRPr="00EA2F45" w:rsidRDefault="00551EEC" w:rsidP="00580B06">
            <w:pPr>
              <w:jc w:val="center"/>
              <w:rPr>
                <w:b/>
                <w:szCs w:val="21"/>
              </w:rPr>
            </w:pPr>
            <w:r w:rsidRPr="00551EEC">
              <w:rPr>
                <w:rFonts w:hint="eastAsia"/>
                <w:b/>
                <w:szCs w:val="21"/>
              </w:rPr>
              <w:t>超高速高精度</w:t>
            </w:r>
            <w:r w:rsidRPr="00551EEC">
              <w:rPr>
                <w:rFonts w:hint="eastAsia"/>
                <w:b/>
                <w:szCs w:val="21"/>
              </w:rPr>
              <w:t>CMOS</w:t>
            </w:r>
            <w:r w:rsidRPr="00551EEC">
              <w:rPr>
                <w:rFonts w:hint="eastAsia"/>
                <w:b/>
                <w:szCs w:val="21"/>
              </w:rPr>
              <w:t>激光位移传感器</w:t>
            </w:r>
          </w:p>
        </w:tc>
        <w:tc>
          <w:tcPr>
            <w:tcW w:w="5580" w:type="dxa"/>
            <w:vAlign w:val="center"/>
          </w:tcPr>
          <w:p w14:paraId="1C2428A7" w14:textId="2AB86551" w:rsidR="00A0527A" w:rsidRPr="00EA2F45" w:rsidRDefault="00A0527A" w:rsidP="00440B48">
            <w:pPr>
              <w:adjustRightInd w:val="0"/>
              <w:snapToGrid w:val="0"/>
              <w:jc w:val="left"/>
              <w:rPr>
                <w:b/>
                <w:szCs w:val="21"/>
              </w:rPr>
            </w:pPr>
            <w:r w:rsidRPr="00A0527A">
              <w:rPr>
                <w:rFonts w:hint="eastAsia"/>
              </w:rPr>
              <w:t>★</w:t>
            </w:r>
            <w:r>
              <w:rPr>
                <w:rFonts w:hint="eastAsia"/>
              </w:rPr>
              <w:t>1</w:t>
            </w:r>
            <w:r>
              <w:t>.</w:t>
            </w:r>
            <w:r w:rsidRPr="004B7141">
              <w:rPr>
                <w:rFonts w:hint="eastAsia"/>
              </w:rPr>
              <w:t>1</w:t>
            </w:r>
            <w:r>
              <w:rPr>
                <w:rFonts w:hint="eastAsia"/>
              </w:rPr>
              <w:t xml:space="preserve"> </w:t>
            </w:r>
            <w:r w:rsidRPr="004B7141">
              <w:rPr>
                <w:rFonts w:hint="eastAsia"/>
              </w:rPr>
              <w:t>有超高的线性精度</w:t>
            </w:r>
            <w:r w:rsidR="00551EEC" w:rsidRPr="001A55CD">
              <w:rPr>
                <w:rFonts w:hint="eastAsia"/>
                <w:sz w:val="24"/>
              </w:rPr>
              <w:t>≤</w:t>
            </w:r>
            <w:r w:rsidRPr="004B7141">
              <w:rPr>
                <w:rFonts w:hint="eastAsia"/>
              </w:rPr>
              <w:t>±</w:t>
            </w:r>
            <w:r w:rsidRPr="004B7141">
              <w:rPr>
                <w:rFonts w:hint="eastAsia"/>
              </w:rPr>
              <w:t>0.02%</w:t>
            </w:r>
            <w:r w:rsidR="00440B48">
              <w:rPr>
                <w:rFonts w:hint="eastAsia"/>
              </w:rPr>
              <w:t>。</w:t>
            </w:r>
          </w:p>
        </w:tc>
      </w:tr>
      <w:tr w:rsidR="00A0527A" w:rsidRPr="00EA2F45" w14:paraId="575D2B68" w14:textId="77777777" w:rsidTr="00A0527A">
        <w:trPr>
          <w:trHeight w:val="450"/>
        </w:trPr>
        <w:tc>
          <w:tcPr>
            <w:tcW w:w="900" w:type="dxa"/>
            <w:vMerge/>
            <w:vAlign w:val="center"/>
          </w:tcPr>
          <w:p w14:paraId="37FA2151" w14:textId="77777777" w:rsidR="00A0527A" w:rsidRPr="00EA2F45" w:rsidRDefault="00A0527A" w:rsidP="00A0527A">
            <w:pPr>
              <w:jc w:val="center"/>
              <w:rPr>
                <w:b/>
                <w:szCs w:val="21"/>
              </w:rPr>
            </w:pPr>
          </w:p>
        </w:tc>
        <w:tc>
          <w:tcPr>
            <w:tcW w:w="1980" w:type="dxa"/>
            <w:vMerge/>
            <w:vAlign w:val="center"/>
          </w:tcPr>
          <w:p w14:paraId="11DCDF72" w14:textId="77777777" w:rsidR="00A0527A" w:rsidRPr="00EA2F45" w:rsidRDefault="00A0527A" w:rsidP="00A0527A">
            <w:pPr>
              <w:jc w:val="center"/>
              <w:rPr>
                <w:b/>
                <w:szCs w:val="21"/>
              </w:rPr>
            </w:pPr>
          </w:p>
        </w:tc>
        <w:tc>
          <w:tcPr>
            <w:tcW w:w="5580" w:type="dxa"/>
            <w:vAlign w:val="center"/>
          </w:tcPr>
          <w:p w14:paraId="6174C2AC" w14:textId="305380E9" w:rsidR="00A0527A" w:rsidRPr="00EA2F45" w:rsidRDefault="00A0527A" w:rsidP="00A0527A">
            <w:pPr>
              <w:adjustRightInd w:val="0"/>
              <w:snapToGrid w:val="0"/>
              <w:spacing w:line="360" w:lineRule="auto"/>
              <w:jc w:val="left"/>
              <w:rPr>
                <w:b/>
                <w:szCs w:val="21"/>
              </w:rPr>
            </w:pPr>
            <w:r w:rsidRPr="00A0527A">
              <w:rPr>
                <w:rFonts w:hint="eastAsia"/>
              </w:rPr>
              <w:t>★</w:t>
            </w:r>
            <w:r w:rsidRPr="00A0527A">
              <w:t>1.</w:t>
            </w:r>
            <w:r w:rsidRPr="004B7141">
              <w:rPr>
                <w:rFonts w:hint="eastAsia"/>
              </w:rPr>
              <w:t>2</w:t>
            </w:r>
            <w:r>
              <w:rPr>
                <w:rFonts w:hint="eastAsia"/>
              </w:rPr>
              <w:t xml:space="preserve"> </w:t>
            </w:r>
            <w:r w:rsidRPr="004B7141">
              <w:rPr>
                <w:rFonts w:hint="eastAsia"/>
              </w:rPr>
              <w:t>通过三角反射的测量原理，测量分辨率</w:t>
            </w:r>
            <w:r w:rsidR="00551EEC" w:rsidRPr="001A55CD">
              <w:rPr>
                <w:rFonts w:hint="eastAsia"/>
                <w:sz w:val="24"/>
              </w:rPr>
              <w:t>≤</w:t>
            </w:r>
            <w:r w:rsidRPr="004B7141">
              <w:rPr>
                <w:rFonts w:hint="eastAsia"/>
              </w:rPr>
              <w:t>0.001</w:t>
            </w:r>
            <w:r w:rsidRPr="004B7141">
              <w:rPr>
                <w:rFonts w:hint="eastAsia"/>
              </w:rPr>
              <w:t>μ</w:t>
            </w:r>
            <w:r w:rsidRPr="004B7141">
              <w:rPr>
                <w:rFonts w:hint="eastAsia"/>
              </w:rPr>
              <w:t>m</w:t>
            </w:r>
            <w:r>
              <w:rPr>
                <w:rFonts w:hint="eastAsia"/>
              </w:rPr>
              <w:t>。</w:t>
            </w:r>
          </w:p>
        </w:tc>
      </w:tr>
      <w:tr w:rsidR="00A0527A" w:rsidRPr="00EA2F45" w14:paraId="0C0E0198" w14:textId="77777777" w:rsidTr="00A0527A">
        <w:trPr>
          <w:trHeight w:val="450"/>
        </w:trPr>
        <w:tc>
          <w:tcPr>
            <w:tcW w:w="900" w:type="dxa"/>
            <w:vMerge/>
            <w:vAlign w:val="center"/>
          </w:tcPr>
          <w:p w14:paraId="2C571657" w14:textId="77777777" w:rsidR="00A0527A" w:rsidRPr="00EA2F45" w:rsidRDefault="00A0527A" w:rsidP="00A0527A">
            <w:pPr>
              <w:jc w:val="center"/>
              <w:rPr>
                <w:b/>
                <w:szCs w:val="21"/>
              </w:rPr>
            </w:pPr>
          </w:p>
        </w:tc>
        <w:tc>
          <w:tcPr>
            <w:tcW w:w="1980" w:type="dxa"/>
            <w:vMerge/>
            <w:vAlign w:val="center"/>
          </w:tcPr>
          <w:p w14:paraId="2400CE1D" w14:textId="77777777" w:rsidR="00A0527A" w:rsidRPr="00EA2F45" w:rsidRDefault="00A0527A" w:rsidP="00A0527A">
            <w:pPr>
              <w:jc w:val="center"/>
              <w:rPr>
                <w:b/>
                <w:szCs w:val="21"/>
              </w:rPr>
            </w:pPr>
          </w:p>
        </w:tc>
        <w:tc>
          <w:tcPr>
            <w:tcW w:w="5580" w:type="dxa"/>
            <w:vAlign w:val="center"/>
          </w:tcPr>
          <w:p w14:paraId="4DF00574" w14:textId="0268FA23" w:rsidR="00A0527A" w:rsidRPr="00EA2F45" w:rsidRDefault="00A0527A" w:rsidP="00440B48">
            <w:pPr>
              <w:adjustRightInd w:val="0"/>
              <w:snapToGrid w:val="0"/>
              <w:jc w:val="left"/>
              <w:rPr>
                <w:b/>
                <w:szCs w:val="21"/>
              </w:rPr>
            </w:pPr>
            <w:r w:rsidRPr="004B7141">
              <w:rPr>
                <w:rFonts w:hint="eastAsia"/>
              </w:rPr>
              <w:t>▲</w:t>
            </w:r>
            <w:r w:rsidRPr="00A0527A">
              <w:t>1.</w:t>
            </w:r>
            <w:r w:rsidRPr="004B7141">
              <w:rPr>
                <w:rFonts w:hint="eastAsia"/>
              </w:rPr>
              <w:t>3</w:t>
            </w:r>
            <w:r>
              <w:rPr>
                <w:rFonts w:hint="eastAsia"/>
              </w:rPr>
              <w:t xml:space="preserve"> </w:t>
            </w:r>
            <w:r w:rsidRPr="004B7141">
              <w:rPr>
                <w:rFonts w:hint="eastAsia"/>
              </w:rPr>
              <w:t>具备超高速的采样频率</w:t>
            </w:r>
            <w:r w:rsidR="00440B48">
              <w:rPr>
                <w:rFonts w:hint="eastAsia"/>
              </w:rPr>
              <w:t>，</w:t>
            </w:r>
            <w:r w:rsidR="00551EEC">
              <w:rPr>
                <w:rFonts w:hint="eastAsia"/>
              </w:rPr>
              <w:t>要求≥</w:t>
            </w:r>
            <w:r w:rsidRPr="004B7141">
              <w:rPr>
                <w:rFonts w:hint="eastAsia"/>
              </w:rPr>
              <w:t>300kHz</w:t>
            </w:r>
            <w:r>
              <w:rPr>
                <w:rFonts w:hint="eastAsia"/>
              </w:rPr>
              <w:t>。</w:t>
            </w:r>
          </w:p>
        </w:tc>
      </w:tr>
      <w:tr w:rsidR="00A0527A" w:rsidRPr="00EA2F45" w14:paraId="68C89398" w14:textId="77777777" w:rsidTr="00A0527A">
        <w:trPr>
          <w:trHeight w:val="510"/>
        </w:trPr>
        <w:tc>
          <w:tcPr>
            <w:tcW w:w="900" w:type="dxa"/>
            <w:vMerge/>
            <w:vAlign w:val="center"/>
          </w:tcPr>
          <w:p w14:paraId="105FDE84" w14:textId="77777777" w:rsidR="00A0527A" w:rsidRPr="00EA2F45" w:rsidRDefault="00A0527A" w:rsidP="00A0527A">
            <w:pPr>
              <w:jc w:val="center"/>
              <w:rPr>
                <w:b/>
                <w:szCs w:val="21"/>
              </w:rPr>
            </w:pPr>
          </w:p>
        </w:tc>
        <w:tc>
          <w:tcPr>
            <w:tcW w:w="1980" w:type="dxa"/>
            <w:vMerge/>
            <w:vAlign w:val="center"/>
          </w:tcPr>
          <w:p w14:paraId="48E82D91" w14:textId="77777777" w:rsidR="00A0527A" w:rsidRPr="00EA2F45" w:rsidRDefault="00A0527A" w:rsidP="00A0527A">
            <w:pPr>
              <w:jc w:val="center"/>
              <w:rPr>
                <w:b/>
                <w:szCs w:val="21"/>
              </w:rPr>
            </w:pPr>
          </w:p>
        </w:tc>
        <w:tc>
          <w:tcPr>
            <w:tcW w:w="5580" w:type="dxa"/>
            <w:vAlign w:val="center"/>
          </w:tcPr>
          <w:p w14:paraId="54660487" w14:textId="6B07C4DF" w:rsidR="00A0527A" w:rsidRPr="00EA2F45" w:rsidRDefault="00A0527A" w:rsidP="00551EEC">
            <w:pPr>
              <w:adjustRightInd w:val="0"/>
              <w:snapToGrid w:val="0"/>
              <w:jc w:val="left"/>
              <w:rPr>
                <w:szCs w:val="21"/>
              </w:rPr>
            </w:pPr>
            <w:r w:rsidRPr="004B7141">
              <w:rPr>
                <w:rFonts w:hint="eastAsia"/>
              </w:rPr>
              <w:t>▲</w:t>
            </w:r>
            <w:r w:rsidRPr="00A0527A">
              <w:t>1.</w:t>
            </w:r>
            <w:r w:rsidRPr="004B7141">
              <w:rPr>
                <w:rFonts w:hint="eastAsia"/>
              </w:rPr>
              <w:t>4</w:t>
            </w:r>
            <w:r w:rsidR="00551EEC" w:rsidRPr="00551EEC">
              <w:rPr>
                <w:rFonts w:hint="eastAsia"/>
              </w:rPr>
              <w:t>可以对半透明物体和透明物体进行检测</w:t>
            </w:r>
            <w:r>
              <w:rPr>
                <w:rFonts w:hint="eastAsia"/>
              </w:rPr>
              <w:t>。</w:t>
            </w:r>
          </w:p>
        </w:tc>
      </w:tr>
      <w:tr w:rsidR="00A0527A" w:rsidRPr="00EA2F45" w14:paraId="4C374AF9" w14:textId="77777777" w:rsidTr="00A0527A">
        <w:trPr>
          <w:trHeight w:val="510"/>
        </w:trPr>
        <w:tc>
          <w:tcPr>
            <w:tcW w:w="900" w:type="dxa"/>
            <w:vMerge/>
            <w:vAlign w:val="center"/>
          </w:tcPr>
          <w:p w14:paraId="71D32547" w14:textId="77777777" w:rsidR="00A0527A" w:rsidRPr="00EA2F45" w:rsidRDefault="00A0527A" w:rsidP="00A0527A">
            <w:pPr>
              <w:jc w:val="center"/>
              <w:rPr>
                <w:b/>
                <w:szCs w:val="21"/>
              </w:rPr>
            </w:pPr>
          </w:p>
        </w:tc>
        <w:tc>
          <w:tcPr>
            <w:tcW w:w="1980" w:type="dxa"/>
            <w:vMerge/>
            <w:vAlign w:val="center"/>
          </w:tcPr>
          <w:p w14:paraId="4C4A06AF" w14:textId="77777777" w:rsidR="00A0527A" w:rsidRPr="00EA2F45" w:rsidRDefault="00A0527A" w:rsidP="00A0527A">
            <w:pPr>
              <w:jc w:val="center"/>
              <w:rPr>
                <w:b/>
                <w:szCs w:val="21"/>
              </w:rPr>
            </w:pPr>
          </w:p>
        </w:tc>
        <w:tc>
          <w:tcPr>
            <w:tcW w:w="5580" w:type="dxa"/>
            <w:vAlign w:val="center"/>
          </w:tcPr>
          <w:p w14:paraId="4EEF4502" w14:textId="0C2BE751" w:rsidR="00A0527A" w:rsidRPr="00EA2F45" w:rsidRDefault="00A0527A" w:rsidP="00440B48">
            <w:pPr>
              <w:adjustRightInd w:val="0"/>
              <w:snapToGrid w:val="0"/>
              <w:spacing w:line="360" w:lineRule="auto"/>
              <w:jc w:val="left"/>
              <w:rPr>
                <w:b/>
                <w:szCs w:val="21"/>
              </w:rPr>
            </w:pPr>
            <w:r w:rsidRPr="004B7141">
              <w:rPr>
                <w:rFonts w:hint="eastAsia"/>
              </w:rPr>
              <w:t>▲</w:t>
            </w:r>
            <w:r w:rsidRPr="00A0527A">
              <w:t>1.</w:t>
            </w:r>
            <w:r w:rsidRPr="004B7141">
              <w:rPr>
                <w:rFonts w:hint="eastAsia"/>
              </w:rPr>
              <w:t>5</w:t>
            </w:r>
            <w:r w:rsidR="00551EEC" w:rsidRPr="00551EEC">
              <w:rPr>
                <w:rFonts w:hint="eastAsia"/>
              </w:rPr>
              <w:t>传感器感测头具备不同大小的光点类型</w:t>
            </w:r>
            <w:r>
              <w:rPr>
                <w:rFonts w:hint="eastAsia"/>
              </w:rPr>
              <w:t>。</w:t>
            </w:r>
          </w:p>
        </w:tc>
      </w:tr>
      <w:tr w:rsidR="00A0527A" w:rsidRPr="00EA2F45" w14:paraId="181DF609" w14:textId="77777777" w:rsidTr="00A0527A">
        <w:trPr>
          <w:trHeight w:val="510"/>
        </w:trPr>
        <w:tc>
          <w:tcPr>
            <w:tcW w:w="900" w:type="dxa"/>
            <w:vMerge/>
            <w:vAlign w:val="center"/>
          </w:tcPr>
          <w:p w14:paraId="004405DB" w14:textId="77777777" w:rsidR="00A0527A" w:rsidRPr="00EA2F45" w:rsidRDefault="00A0527A" w:rsidP="00A0527A">
            <w:pPr>
              <w:jc w:val="center"/>
              <w:rPr>
                <w:b/>
                <w:szCs w:val="21"/>
              </w:rPr>
            </w:pPr>
          </w:p>
        </w:tc>
        <w:tc>
          <w:tcPr>
            <w:tcW w:w="1980" w:type="dxa"/>
            <w:vMerge/>
            <w:vAlign w:val="center"/>
          </w:tcPr>
          <w:p w14:paraId="4CA15C67" w14:textId="77777777" w:rsidR="00A0527A" w:rsidRPr="00EA2F45" w:rsidRDefault="00A0527A" w:rsidP="00A0527A">
            <w:pPr>
              <w:jc w:val="center"/>
              <w:rPr>
                <w:b/>
                <w:szCs w:val="21"/>
              </w:rPr>
            </w:pPr>
          </w:p>
        </w:tc>
        <w:tc>
          <w:tcPr>
            <w:tcW w:w="5580" w:type="dxa"/>
            <w:vAlign w:val="center"/>
          </w:tcPr>
          <w:p w14:paraId="6562BDF3" w14:textId="5D48D0EE" w:rsidR="00A0527A" w:rsidRPr="00EA2F45" w:rsidRDefault="00A0527A" w:rsidP="00440B48">
            <w:pPr>
              <w:adjustRightInd w:val="0"/>
              <w:snapToGrid w:val="0"/>
              <w:spacing w:line="360" w:lineRule="auto"/>
              <w:jc w:val="left"/>
              <w:rPr>
                <w:b/>
                <w:szCs w:val="21"/>
              </w:rPr>
            </w:pPr>
            <w:r w:rsidRPr="00A0527A">
              <w:t>1.</w:t>
            </w:r>
            <w:r w:rsidRPr="004B7141">
              <w:rPr>
                <w:rFonts w:hint="eastAsia"/>
              </w:rPr>
              <w:t>6</w:t>
            </w:r>
            <w:r w:rsidR="00551EEC" w:rsidRPr="00551EEC">
              <w:rPr>
                <w:rFonts w:hint="eastAsia"/>
              </w:rPr>
              <w:t>控制器软件可以对多个感侧头的测量结果进行计算处理</w:t>
            </w:r>
            <w:r>
              <w:rPr>
                <w:rFonts w:hint="eastAsia"/>
              </w:rPr>
              <w:t>。</w:t>
            </w:r>
          </w:p>
        </w:tc>
      </w:tr>
      <w:tr w:rsidR="00551EEC" w:rsidRPr="00EA2F45" w14:paraId="508BFAFC" w14:textId="77777777" w:rsidTr="00A0527A">
        <w:trPr>
          <w:trHeight w:val="510"/>
        </w:trPr>
        <w:tc>
          <w:tcPr>
            <w:tcW w:w="900" w:type="dxa"/>
            <w:vMerge/>
            <w:vAlign w:val="center"/>
          </w:tcPr>
          <w:p w14:paraId="115A3D50" w14:textId="77777777" w:rsidR="00551EEC" w:rsidRPr="00EA2F45" w:rsidRDefault="00551EEC" w:rsidP="00A0527A">
            <w:pPr>
              <w:jc w:val="center"/>
              <w:rPr>
                <w:b/>
                <w:szCs w:val="21"/>
              </w:rPr>
            </w:pPr>
          </w:p>
        </w:tc>
        <w:tc>
          <w:tcPr>
            <w:tcW w:w="1980" w:type="dxa"/>
            <w:vMerge/>
            <w:vAlign w:val="center"/>
          </w:tcPr>
          <w:p w14:paraId="4DEEF051" w14:textId="77777777" w:rsidR="00551EEC" w:rsidRPr="00EA2F45" w:rsidRDefault="00551EEC" w:rsidP="00A0527A">
            <w:pPr>
              <w:jc w:val="center"/>
              <w:rPr>
                <w:b/>
                <w:szCs w:val="21"/>
              </w:rPr>
            </w:pPr>
          </w:p>
        </w:tc>
        <w:tc>
          <w:tcPr>
            <w:tcW w:w="5580" w:type="dxa"/>
            <w:vAlign w:val="center"/>
          </w:tcPr>
          <w:p w14:paraId="62862D7D" w14:textId="23348144" w:rsidR="00551EEC" w:rsidRPr="00A0527A" w:rsidRDefault="00551EEC" w:rsidP="00440B48">
            <w:pPr>
              <w:adjustRightInd w:val="0"/>
              <w:snapToGrid w:val="0"/>
              <w:spacing w:line="360" w:lineRule="auto"/>
              <w:jc w:val="left"/>
            </w:pPr>
            <w:r w:rsidRPr="00551EEC">
              <w:rPr>
                <w:rFonts w:hint="eastAsia"/>
              </w:rPr>
              <w:t>▲</w:t>
            </w:r>
            <w:r w:rsidRPr="00551EEC">
              <w:rPr>
                <w:rFonts w:hint="eastAsia"/>
              </w:rPr>
              <w:t>1.7</w:t>
            </w:r>
            <w:r w:rsidRPr="00551EEC">
              <w:rPr>
                <w:rFonts w:hint="eastAsia"/>
              </w:rPr>
              <w:t>配备高韧性的线缆</w:t>
            </w:r>
            <w:r w:rsidRPr="00551EEC">
              <w:rPr>
                <w:rFonts w:hint="eastAsia"/>
              </w:rPr>
              <w:t xml:space="preserve">, </w:t>
            </w:r>
            <w:r w:rsidRPr="00551EEC">
              <w:rPr>
                <w:rFonts w:hint="eastAsia"/>
              </w:rPr>
              <w:t>曲率半径要求在</w:t>
            </w:r>
            <w:r w:rsidRPr="00551EEC">
              <w:rPr>
                <w:rFonts w:hint="eastAsia"/>
              </w:rPr>
              <w:t>70mm</w:t>
            </w:r>
            <w:r w:rsidRPr="00551EEC">
              <w:rPr>
                <w:rFonts w:hint="eastAsia"/>
              </w:rPr>
              <w:t>以内。</w:t>
            </w:r>
          </w:p>
        </w:tc>
      </w:tr>
      <w:tr w:rsidR="00551EEC" w:rsidRPr="00EA2F45" w14:paraId="7E3C95AC" w14:textId="77777777" w:rsidTr="00A0527A">
        <w:trPr>
          <w:trHeight w:val="510"/>
        </w:trPr>
        <w:tc>
          <w:tcPr>
            <w:tcW w:w="900" w:type="dxa"/>
            <w:vMerge/>
            <w:vAlign w:val="center"/>
          </w:tcPr>
          <w:p w14:paraId="252888F0" w14:textId="77777777" w:rsidR="00551EEC" w:rsidRPr="00EA2F45" w:rsidRDefault="00551EEC" w:rsidP="00551EEC">
            <w:pPr>
              <w:jc w:val="center"/>
              <w:rPr>
                <w:b/>
                <w:szCs w:val="21"/>
              </w:rPr>
            </w:pPr>
          </w:p>
        </w:tc>
        <w:tc>
          <w:tcPr>
            <w:tcW w:w="1980" w:type="dxa"/>
            <w:vMerge/>
            <w:vAlign w:val="center"/>
          </w:tcPr>
          <w:p w14:paraId="1F1A2E8A" w14:textId="77777777" w:rsidR="00551EEC" w:rsidRPr="00EA2F45" w:rsidRDefault="00551EEC" w:rsidP="00551EEC">
            <w:pPr>
              <w:jc w:val="center"/>
              <w:rPr>
                <w:b/>
                <w:szCs w:val="21"/>
              </w:rPr>
            </w:pPr>
          </w:p>
        </w:tc>
        <w:tc>
          <w:tcPr>
            <w:tcW w:w="5580" w:type="dxa"/>
            <w:vAlign w:val="center"/>
          </w:tcPr>
          <w:p w14:paraId="4A782552" w14:textId="1529BAAA"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Pr>
                <w:rFonts w:hint="eastAsia"/>
                <w:color w:val="000000"/>
                <w:kern w:val="0"/>
                <w:szCs w:val="21"/>
              </w:rPr>
              <w:t>：</w:t>
            </w:r>
            <w:r w:rsidRPr="00BF18FF">
              <w:rPr>
                <w:rFonts w:hint="eastAsia"/>
                <w:kern w:val="0"/>
                <w:szCs w:val="21"/>
              </w:rPr>
              <w:t>电缆</w:t>
            </w:r>
            <w:r w:rsidRPr="006D26AB">
              <w:rPr>
                <w:color w:val="000000"/>
                <w:kern w:val="0"/>
                <w:szCs w:val="21"/>
              </w:rPr>
              <w:t>≥</w:t>
            </w:r>
            <w:r>
              <w:rPr>
                <w:color w:val="000000"/>
                <w:kern w:val="0"/>
                <w:szCs w:val="21"/>
              </w:rPr>
              <w:t>5</w:t>
            </w:r>
            <w:r>
              <w:rPr>
                <w:rFonts w:hint="eastAsia"/>
                <w:color w:val="000000"/>
                <w:kern w:val="0"/>
                <w:szCs w:val="21"/>
              </w:rPr>
              <w:t>根</w:t>
            </w:r>
            <w:r w:rsidRPr="006D26AB">
              <w:rPr>
                <w:color w:val="000000"/>
                <w:kern w:val="0"/>
                <w:szCs w:val="21"/>
              </w:rPr>
              <w:t>。</w:t>
            </w:r>
          </w:p>
        </w:tc>
      </w:tr>
      <w:tr w:rsidR="00551EEC" w:rsidRPr="00EA2F45" w14:paraId="6905142C" w14:textId="77777777" w:rsidTr="00A0527A">
        <w:trPr>
          <w:trHeight w:val="510"/>
        </w:trPr>
        <w:tc>
          <w:tcPr>
            <w:tcW w:w="900" w:type="dxa"/>
            <w:vMerge/>
            <w:vAlign w:val="center"/>
          </w:tcPr>
          <w:p w14:paraId="7546F459" w14:textId="77777777" w:rsidR="00551EEC" w:rsidRPr="00EA2F45" w:rsidRDefault="00551EEC" w:rsidP="00551EEC">
            <w:pPr>
              <w:jc w:val="center"/>
              <w:rPr>
                <w:b/>
                <w:szCs w:val="21"/>
              </w:rPr>
            </w:pPr>
          </w:p>
        </w:tc>
        <w:tc>
          <w:tcPr>
            <w:tcW w:w="1980" w:type="dxa"/>
            <w:vMerge/>
            <w:vAlign w:val="center"/>
          </w:tcPr>
          <w:p w14:paraId="3E18E6C1" w14:textId="77777777" w:rsidR="00551EEC" w:rsidRPr="00EA2F45" w:rsidRDefault="00551EEC" w:rsidP="00551EEC">
            <w:pPr>
              <w:jc w:val="center"/>
              <w:rPr>
                <w:b/>
                <w:szCs w:val="21"/>
              </w:rPr>
            </w:pPr>
          </w:p>
        </w:tc>
        <w:tc>
          <w:tcPr>
            <w:tcW w:w="5580" w:type="dxa"/>
            <w:vAlign w:val="center"/>
          </w:tcPr>
          <w:p w14:paraId="5C594DA8" w14:textId="02AD0445"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直流稳压电源</w:t>
            </w:r>
            <w:r w:rsidRPr="006D26AB">
              <w:rPr>
                <w:color w:val="000000"/>
                <w:kern w:val="0"/>
                <w:szCs w:val="21"/>
              </w:rPr>
              <w:t>≥1</w:t>
            </w:r>
            <w:r>
              <w:rPr>
                <w:rFonts w:hint="eastAsia"/>
                <w:color w:val="000000"/>
                <w:kern w:val="0"/>
                <w:szCs w:val="21"/>
              </w:rPr>
              <w:t>个</w:t>
            </w:r>
            <w:r w:rsidRPr="006D26AB">
              <w:rPr>
                <w:color w:val="000000"/>
                <w:kern w:val="0"/>
                <w:szCs w:val="21"/>
              </w:rPr>
              <w:t>。</w:t>
            </w:r>
          </w:p>
        </w:tc>
      </w:tr>
      <w:tr w:rsidR="00551EEC" w:rsidRPr="00EA2F45" w14:paraId="380000C2" w14:textId="77777777" w:rsidTr="00A0527A">
        <w:trPr>
          <w:trHeight w:val="510"/>
        </w:trPr>
        <w:tc>
          <w:tcPr>
            <w:tcW w:w="900" w:type="dxa"/>
            <w:vMerge/>
            <w:vAlign w:val="center"/>
          </w:tcPr>
          <w:p w14:paraId="02E3DCA4" w14:textId="77777777" w:rsidR="00551EEC" w:rsidRPr="00EA2F45" w:rsidRDefault="00551EEC" w:rsidP="00551EEC">
            <w:pPr>
              <w:jc w:val="center"/>
              <w:rPr>
                <w:b/>
                <w:szCs w:val="21"/>
              </w:rPr>
            </w:pPr>
          </w:p>
        </w:tc>
        <w:tc>
          <w:tcPr>
            <w:tcW w:w="1980" w:type="dxa"/>
            <w:vMerge/>
            <w:vAlign w:val="center"/>
          </w:tcPr>
          <w:p w14:paraId="7A942E55" w14:textId="77777777" w:rsidR="00551EEC" w:rsidRPr="00EA2F45" w:rsidRDefault="00551EEC" w:rsidP="00551EEC">
            <w:pPr>
              <w:jc w:val="center"/>
              <w:rPr>
                <w:b/>
                <w:szCs w:val="21"/>
              </w:rPr>
            </w:pPr>
          </w:p>
        </w:tc>
        <w:tc>
          <w:tcPr>
            <w:tcW w:w="5580" w:type="dxa"/>
            <w:vAlign w:val="center"/>
          </w:tcPr>
          <w:p w14:paraId="21C259E9" w14:textId="17ED11A4"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测量头增设模块</w:t>
            </w:r>
            <w:r w:rsidRPr="006D26AB">
              <w:rPr>
                <w:color w:val="000000"/>
                <w:kern w:val="0"/>
                <w:szCs w:val="21"/>
              </w:rPr>
              <w:t>≥</w:t>
            </w:r>
            <w:r>
              <w:rPr>
                <w:color w:val="000000"/>
                <w:kern w:val="0"/>
                <w:szCs w:val="21"/>
              </w:rPr>
              <w:t>3</w:t>
            </w:r>
            <w:r w:rsidRPr="006D26AB">
              <w:rPr>
                <w:color w:val="000000"/>
                <w:kern w:val="0"/>
                <w:szCs w:val="21"/>
              </w:rPr>
              <w:t>个。</w:t>
            </w:r>
          </w:p>
        </w:tc>
      </w:tr>
      <w:tr w:rsidR="00551EEC" w:rsidRPr="00EA2F45" w14:paraId="0602E769" w14:textId="77777777" w:rsidTr="00A0527A">
        <w:trPr>
          <w:trHeight w:val="510"/>
        </w:trPr>
        <w:tc>
          <w:tcPr>
            <w:tcW w:w="900" w:type="dxa"/>
            <w:vMerge/>
            <w:vAlign w:val="center"/>
          </w:tcPr>
          <w:p w14:paraId="748F67E0" w14:textId="77777777" w:rsidR="00551EEC" w:rsidRPr="00EA2F45" w:rsidRDefault="00551EEC" w:rsidP="00551EEC">
            <w:pPr>
              <w:jc w:val="center"/>
              <w:rPr>
                <w:b/>
                <w:szCs w:val="21"/>
              </w:rPr>
            </w:pPr>
          </w:p>
        </w:tc>
        <w:tc>
          <w:tcPr>
            <w:tcW w:w="1980" w:type="dxa"/>
            <w:vMerge/>
            <w:vAlign w:val="center"/>
          </w:tcPr>
          <w:p w14:paraId="3C90EA72" w14:textId="77777777" w:rsidR="00551EEC" w:rsidRPr="00EA2F45" w:rsidRDefault="00551EEC" w:rsidP="00551EEC">
            <w:pPr>
              <w:jc w:val="center"/>
              <w:rPr>
                <w:b/>
                <w:szCs w:val="21"/>
              </w:rPr>
            </w:pPr>
          </w:p>
        </w:tc>
        <w:tc>
          <w:tcPr>
            <w:tcW w:w="5580" w:type="dxa"/>
            <w:vAlign w:val="center"/>
          </w:tcPr>
          <w:p w14:paraId="1E7EEAD0" w14:textId="479FFA78"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连接线缆</w:t>
            </w:r>
            <w:r w:rsidRPr="006D26AB">
              <w:rPr>
                <w:color w:val="000000"/>
                <w:kern w:val="0"/>
                <w:szCs w:val="21"/>
              </w:rPr>
              <w:t>≥1</w:t>
            </w:r>
            <w:r>
              <w:rPr>
                <w:rFonts w:hint="eastAsia"/>
                <w:color w:val="000000"/>
                <w:kern w:val="0"/>
                <w:szCs w:val="21"/>
              </w:rPr>
              <w:t>根</w:t>
            </w:r>
            <w:r w:rsidRPr="006D26AB">
              <w:rPr>
                <w:color w:val="000000"/>
                <w:kern w:val="0"/>
                <w:szCs w:val="21"/>
              </w:rPr>
              <w:t>。</w:t>
            </w:r>
          </w:p>
        </w:tc>
      </w:tr>
      <w:tr w:rsidR="00551EEC" w:rsidRPr="00EA2F45" w14:paraId="7AE09039" w14:textId="77777777" w:rsidTr="00A0527A">
        <w:trPr>
          <w:trHeight w:val="510"/>
        </w:trPr>
        <w:tc>
          <w:tcPr>
            <w:tcW w:w="900" w:type="dxa"/>
            <w:vMerge/>
            <w:vAlign w:val="center"/>
          </w:tcPr>
          <w:p w14:paraId="38746350" w14:textId="77777777" w:rsidR="00551EEC" w:rsidRPr="00EA2F45" w:rsidRDefault="00551EEC" w:rsidP="00551EEC">
            <w:pPr>
              <w:jc w:val="center"/>
              <w:rPr>
                <w:b/>
                <w:szCs w:val="21"/>
              </w:rPr>
            </w:pPr>
          </w:p>
        </w:tc>
        <w:tc>
          <w:tcPr>
            <w:tcW w:w="1980" w:type="dxa"/>
            <w:vMerge/>
            <w:vAlign w:val="center"/>
          </w:tcPr>
          <w:p w14:paraId="6412C86E" w14:textId="77777777" w:rsidR="00551EEC" w:rsidRPr="00EA2F45" w:rsidRDefault="00551EEC" w:rsidP="00551EEC">
            <w:pPr>
              <w:jc w:val="center"/>
              <w:rPr>
                <w:b/>
                <w:szCs w:val="21"/>
              </w:rPr>
            </w:pPr>
          </w:p>
        </w:tc>
        <w:tc>
          <w:tcPr>
            <w:tcW w:w="5580" w:type="dxa"/>
            <w:vAlign w:val="center"/>
          </w:tcPr>
          <w:p w14:paraId="3FA01208" w14:textId="67879436" w:rsidR="00551EEC" w:rsidRPr="00A0527A" w:rsidRDefault="00551EEC" w:rsidP="004F5549">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适配器</w:t>
            </w:r>
            <w:r w:rsidRPr="00BF18FF">
              <w:rPr>
                <w:rFonts w:hint="eastAsia"/>
                <w:kern w:val="0"/>
                <w:szCs w:val="21"/>
              </w:rPr>
              <w:t>(</w:t>
            </w:r>
            <w:r w:rsidRPr="00BF18FF">
              <w:rPr>
                <w:kern w:val="0"/>
                <w:szCs w:val="21"/>
              </w:rPr>
              <w:t>9</w:t>
            </w:r>
            <w:r w:rsidRPr="00BF18FF">
              <w:rPr>
                <w:rFonts w:hint="eastAsia"/>
                <w:kern w:val="0"/>
                <w:szCs w:val="21"/>
              </w:rPr>
              <w:t>pin</w:t>
            </w:r>
            <w:r w:rsidRPr="00BF18FF">
              <w:rPr>
                <w:kern w:val="0"/>
                <w:szCs w:val="21"/>
              </w:rPr>
              <w:t>)</w:t>
            </w:r>
            <w:r w:rsidRPr="006D26AB">
              <w:rPr>
                <w:color w:val="000000"/>
                <w:kern w:val="0"/>
                <w:szCs w:val="21"/>
              </w:rPr>
              <w:t>≥</w:t>
            </w:r>
            <w:r>
              <w:rPr>
                <w:color w:val="000000"/>
                <w:kern w:val="0"/>
                <w:szCs w:val="21"/>
              </w:rPr>
              <w:t>1</w:t>
            </w:r>
            <w:r>
              <w:rPr>
                <w:rFonts w:hint="eastAsia"/>
                <w:color w:val="000000"/>
                <w:kern w:val="0"/>
                <w:szCs w:val="21"/>
              </w:rPr>
              <w:t>个</w:t>
            </w:r>
            <w:r w:rsidRPr="006D26AB">
              <w:rPr>
                <w:color w:val="000000"/>
                <w:kern w:val="0"/>
                <w:szCs w:val="21"/>
              </w:rPr>
              <w:t>。</w:t>
            </w:r>
          </w:p>
        </w:tc>
      </w:tr>
      <w:tr w:rsidR="00551EEC" w:rsidRPr="00EA2F45" w14:paraId="1B53726C" w14:textId="77777777" w:rsidTr="00A0527A">
        <w:trPr>
          <w:trHeight w:val="510"/>
        </w:trPr>
        <w:tc>
          <w:tcPr>
            <w:tcW w:w="900" w:type="dxa"/>
            <w:vMerge/>
            <w:vAlign w:val="center"/>
          </w:tcPr>
          <w:p w14:paraId="1409DA50" w14:textId="77777777" w:rsidR="00551EEC" w:rsidRPr="00EA2F45" w:rsidRDefault="00551EEC" w:rsidP="00551EEC">
            <w:pPr>
              <w:jc w:val="center"/>
              <w:rPr>
                <w:b/>
                <w:szCs w:val="21"/>
              </w:rPr>
            </w:pPr>
          </w:p>
        </w:tc>
        <w:tc>
          <w:tcPr>
            <w:tcW w:w="1980" w:type="dxa"/>
            <w:vMerge/>
            <w:vAlign w:val="center"/>
          </w:tcPr>
          <w:p w14:paraId="5908EF6D" w14:textId="77777777" w:rsidR="00551EEC" w:rsidRPr="00EA2F45" w:rsidRDefault="00551EEC" w:rsidP="00551EEC">
            <w:pPr>
              <w:jc w:val="center"/>
              <w:rPr>
                <w:b/>
                <w:szCs w:val="21"/>
              </w:rPr>
            </w:pPr>
          </w:p>
        </w:tc>
        <w:tc>
          <w:tcPr>
            <w:tcW w:w="5580" w:type="dxa"/>
            <w:vAlign w:val="center"/>
          </w:tcPr>
          <w:p w14:paraId="46D6038F" w14:textId="42B28E46" w:rsidR="00551EEC" w:rsidRPr="00A0527A" w:rsidRDefault="00551EEC" w:rsidP="00551EEC">
            <w:pPr>
              <w:adjustRightInd w:val="0"/>
              <w:snapToGrid w:val="0"/>
              <w:jc w:val="left"/>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USB</w:t>
            </w:r>
            <w:r w:rsidRPr="00BF18FF">
              <w:rPr>
                <w:rFonts w:hint="eastAsia"/>
                <w:kern w:val="0"/>
                <w:szCs w:val="21"/>
              </w:rPr>
              <w:t>连接线</w:t>
            </w:r>
            <w:r w:rsidRPr="00BF18FF">
              <w:rPr>
                <w:rFonts w:hint="eastAsia"/>
                <w:kern w:val="0"/>
                <w:szCs w:val="21"/>
              </w:rPr>
              <w:t>(</w:t>
            </w:r>
            <w:r w:rsidRPr="00BF18FF">
              <w:rPr>
                <w:kern w:val="0"/>
                <w:szCs w:val="21"/>
              </w:rPr>
              <w:t>2</w:t>
            </w:r>
            <w:r w:rsidRPr="00BF18FF">
              <w:rPr>
                <w:rFonts w:hint="eastAsia"/>
                <w:kern w:val="0"/>
                <w:szCs w:val="21"/>
              </w:rPr>
              <w:t>m</w:t>
            </w:r>
            <w:r w:rsidRPr="00BF18FF">
              <w:rPr>
                <w:kern w:val="0"/>
                <w:szCs w:val="21"/>
              </w:rPr>
              <w:t>)</w:t>
            </w:r>
            <w:r w:rsidRPr="006D26AB">
              <w:rPr>
                <w:color w:val="000000"/>
                <w:kern w:val="0"/>
                <w:szCs w:val="21"/>
              </w:rPr>
              <w:t>≥</w:t>
            </w:r>
            <w:r>
              <w:rPr>
                <w:color w:val="000000"/>
                <w:kern w:val="0"/>
                <w:szCs w:val="21"/>
              </w:rPr>
              <w:t>1</w:t>
            </w:r>
            <w:r w:rsidRPr="006D26AB">
              <w:rPr>
                <w:color w:val="000000"/>
                <w:kern w:val="0"/>
                <w:szCs w:val="21"/>
              </w:rPr>
              <w:t>根。</w:t>
            </w:r>
          </w:p>
        </w:tc>
      </w:tr>
    </w:tbl>
    <w:p w14:paraId="422415A4" w14:textId="77777777" w:rsidR="00315FC8" w:rsidRPr="00551EE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D1B9A22" w:rsidR="00815986" w:rsidRPr="00B56B2E" w:rsidRDefault="00815986" w:rsidP="00AF4EE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F4EE4">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CE0ACF1" w:rsidR="00815986" w:rsidRPr="00B56B2E" w:rsidRDefault="00CE5D21" w:rsidP="00551EE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1684430"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F4EE4">
              <w:rPr>
                <w:bCs/>
                <w:szCs w:val="21"/>
                <w:u w:val="single"/>
              </w:rPr>
              <w:t>1</w:t>
            </w:r>
            <w:r w:rsidR="00551EEC">
              <w:rPr>
                <w:bCs/>
                <w:szCs w:val="21"/>
                <w:u w:val="single"/>
              </w:rPr>
              <w:t>7</w:t>
            </w:r>
            <w:r w:rsidRPr="00B56B2E">
              <w:rPr>
                <w:bCs/>
                <w:szCs w:val="21"/>
                <w:u w:val="single"/>
              </w:rPr>
              <w:t xml:space="preserve"> </w:t>
            </w:r>
            <w:r w:rsidRPr="00B56B2E">
              <w:rPr>
                <w:bCs/>
                <w:szCs w:val="21"/>
              </w:rPr>
              <w:t>天（日历日）内。</w:t>
            </w:r>
          </w:p>
          <w:p w14:paraId="54FD32C2" w14:textId="5246F104" w:rsidR="003B6FF1" w:rsidRPr="00B56B2E" w:rsidRDefault="003B6FF1" w:rsidP="00551E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F4EE4">
              <w:rPr>
                <w:bCs/>
                <w:szCs w:val="21"/>
                <w:u w:val="single"/>
              </w:rPr>
              <w:t>1</w:t>
            </w:r>
            <w:r w:rsidR="00551EEC">
              <w:rPr>
                <w:bCs/>
                <w:szCs w:val="21"/>
                <w:u w:val="single"/>
              </w:rPr>
              <w:t>7</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5C5D6B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AF4EE4" w:rsidRPr="00AF4EE4">
              <w:rPr>
                <w:rFonts w:hint="eastAsia"/>
                <w:bCs/>
                <w:szCs w:val="21"/>
              </w:rPr>
              <w:t>土木工程学院致工楼</w:t>
            </w:r>
            <w:r w:rsidR="00AF4EE4" w:rsidRPr="00AF4EE4">
              <w:rPr>
                <w:rFonts w:hint="eastAsia"/>
                <w:bCs/>
                <w:szCs w:val="21"/>
              </w:rPr>
              <w:t>A505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C79A444" w:rsidR="00BF7BD2" w:rsidRPr="00B56B2E" w:rsidRDefault="004F5549" w:rsidP="00343662">
            <w:pPr>
              <w:adjustRightInd w:val="0"/>
              <w:snapToGrid w:val="0"/>
              <w:spacing w:line="360" w:lineRule="auto"/>
              <w:ind w:firstLineChars="200" w:firstLine="420"/>
              <w:jc w:val="left"/>
              <w:rPr>
                <w:color w:val="0000FF"/>
                <w:szCs w:val="21"/>
              </w:rPr>
            </w:pPr>
            <w:r w:rsidRPr="001A45E4">
              <w:rPr>
                <w:rFonts w:hint="eastAsia"/>
              </w:rPr>
              <w:t>合同签订后，供方支付合同总金额的</w:t>
            </w:r>
            <w:r w:rsidRPr="001A45E4">
              <w:rPr>
                <w:rFonts w:hint="eastAsia"/>
              </w:rPr>
              <w:t xml:space="preserve"> 5  %</w:t>
            </w:r>
            <w:r w:rsidRPr="001A45E4">
              <w:rPr>
                <w:rFonts w:hint="eastAsia"/>
              </w:rPr>
              <w:t>作为履约保证金给需方，验收合格后履约保证金转为质量保证金，需方整理</w:t>
            </w:r>
            <w:r w:rsidRPr="001A45E4">
              <w:rPr>
                <w:rFonts w:hint="eastAsia"/>
              </w:rPr>
              <w:lastRenderedPageBreak/>
              <w:t>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F05E1BE" w14:textId="77777777" w:rsidR="00551EEC" w:rsidRPr="00B56B2E" w:rsidRDefault="00551EEC" w:rsidP="00551EE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FB1FAA9" w14:textId="77777777" w:rsidR="00551EEC" w:rsidRPr="00B56B2E" w:rsidRDefault="00551EEC" w:rsidP="00551EEC">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39E9E78F" w14:textId="77777777" w:rsidR="00551EEC" w:rsidRPr="00B56B2E" w:rsidRDefault="00551EEC" w:rsidP="00551EEC">
            <w:pPr>
              <w:adjustRightInd w:val="0"/>
              <w:snapToGrid w:val="0"/>
              <w:spacing w:line="360" w:lineRule="auto"/>
              <w:ind w:firstLineChars="200" w:firstLine="420"/>
              <w:jc w:val="left"/>
              <w:rPr>
                <w:bCs/>
                <w:szCs w:val="21"/>
              </w:rPr>
            </w:pPr>
            <w:r w:rsidRPr="00B56B2E">
              <w:rPr>
                <w:bCs/>
                <w:szCs w:val="21"/>
              </w:rPr>
              <w:t>供方缴纳合同款的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作为履约保证金给需方，需方收到履约保证金后，待货物验收合格后整理报账资料，向财政局申请付款</w:t>
            </w:r>
            <w:r w:rsidRPr="00B56B2E">
              <w:t>（合同执行期间产生的美元汇率损失由卖方承担）</w:t>
            </w:r>
            <w:r w:rsidRPr="00B56B2E">
              <w:rPr>
                <w:bCs/>
                <w:szCs w:val="21"/>
              </w:rPr>
              <w:t>。</w:t>
            </w:r>
          </w:p>
          <w:p w14:paraId="256F297B" w14:textId="5D651B56" w:rsidR="00815986" w:rsidRPr="00B56B2E" w:rsidRDefault="00551EEC" w:rsidP="00551EEC">
            <w:pPr>
              <w:adjustRightInd w:val="0"/>
              <w:snapToGrid w:val="0"/>
              <w:spacing w:line="360" w:lineRule="auto"/>
              <w:ind w:firstLineChars="200" w:firstLine="420"/>
              <w:jc w:val="left"/>
              <w:rPr>
                <w:color w:val="0000FF"/>
                <w:szCs w:val="21"/>
              </w:rPr>
            </w:pPr>
            <w:r w:rsidRPr="00B56B2E">
              <w:rPr>
                <w:bCs/>
                <w:szCs w:val="21"/>
              </w:rPr>
              <w:t>验收合格后履约保证金转为质量保证金，从验收合格之日起一年后若无重大质量问题，需方将质量保证金无息全额退付给供方。</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FC2155">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FC2155" w:rsidRPr="009D5001" w14:paraId="489C5BAD" w14:textId="77777777" w:rsidTr="00FC2155">
        <w:trPr>
          <w:jc w:val="center"/>
        </w:trPr>
        <w:tc>
          <w:tcPr>
            <w:tcW w:w="1356" w:type="dxa"/>
            <w:vMerge w:val="restart"/>
            <w:vAlign w:val="center"/>
          </w:tcPr>
          <w:p w14:paraId="3A8F0C34" w14:textId="2AECB342" w:rsidR="00FC2155" w:rsidRPr="009D5001" w:rsidRDefault="00FC2155" w:rsidP="00FC2155">
            <w:pPr>
              <w:rPr>
                <w:sz w:val="24"/>
              </w:rPr>
            </w:pPr>
            <w:r w:rsidRPr="00EA2F45">
              <w:rPr>
                <w:b/>
                <w:szCs w:val="21"/>
              </w:rPr>
              <w:t>1</w:t>
            </w:r>
          </w:p>
        </w:tc>
        <w:tc>
          <w:tcPr>
            <w:tcW w:w="1356" w:type="dxa"/>
            <w:vMerge w:val="restart"/>
            <w:vAlign w:val="center"/>
          </w:tcPr>
          <w:p w14:paraId="1CD4084D" w14:textId="55A5A233" w:rsidR="00FC2155" w:rsidRPr="009D5001" w:rsidRDefault="00FC2155" w:rsidP="00FC2155">
            <w:pPr>
              <w:rPr>
                <w:sz w:val="24"/>
              </w:rPr>
            </w:pPr>
            <w:r w:rsidRPr="00551EEC">
              <w:rPr>
                <w:rFonts w:hint="eastAsia"/>
                <w:b/>
                <w:szCs w:val="21"/>
              </w:rPr>
              <w:t>超高速高精度</w:t>
            </w:r>
            <w:r w:rsidRPr="00551EEC">
              <w:rPr>
                <w:rFonts w:hint="eastAsia"/>
                <w:b/>
                <w:szCs w:val="21"/>
              </w:rPr>
              <w:t>CMOS</w:t>
            </w:r>
            <w:r w:rsidRPr="00551EEC">
              <w:rPr>
                <w:rFonts w:hint="eastAsia"/>
                <w:b/>
                <w:szCs w:val="21"/>
              </w:rPr>
              <w:t>激光位移传感器</w:t>
            </w:r>
          </w:p>
        </w:tc>
        <w:tc>
          <w:tcPr>
            <w:tcW w:w="1356" w:type="dxa"/>
            <w:vAlign w:val="center"/>
          </w:tcPr>
          <w:p w14:paraId="0D4F2A8C" w14:textId="4E4C5358" w:rsidR="00FC2155" w:rsidRPr="009D5001" w:rsidRDefault="00FC2155" w:rsidP="00FC2155">
            <w:pPr>
              <w:rPr>
                <w:sz w:val="24"/>
              </w:rPr>
            </w:pPr>
            <w:r w:rsidRPr="00A0527A">
              <w:rPr>
                <w:rFonts w:hint="eastAsia"/>
              </w:rPr>
              <w:t>★</w:t>
            </w:r>
            <w:r>
              <w:rPr>
                <w:rFonts w:hint="eastAsia"/>
              </w:rPr>
              <w:t>1</w:t>
            </w:r>
            <w:r>
              <w:t>.</w:t>
            </w:r>
            <w:r w:rsidRPr="004B7141">
              <w:rPr>
                <w:rFonts w:hint="eastAsia"/>
              </w:rPr>
              <w:t>1</w:t>
            </w:r>
            <w:r>
              <w:rPr>
                <w:rFonts w:hint="eastAsia"/>
              </w:rPr>
              <w:t xml:space="preserve"> </w:t>
            </w:r>
            <w:r w:rsidRPr="004B7141">
              <w:rPr>
                <w:rFonts w:hint="eastAsia"/>
              </w:rPr>
              <w:t>有超高的线性精度</w:t>
            </w:r>
            <w:r w:rsidRPr="001A55CD">
              <w:rPr>
                <w:rFonts w:hint="eastAsia"/>
                <w:sz w:val="24"/>
              </w:rPr>
              <w:t>≤</w:t>
            </w:r>
            <w:r w:rsidRPr="004B7141">
              <w:rPr>
                <w:rFonts w:hint="eastAsia"/>
              </w:rPr>
              <w:t>±</w:t>
            </w:r>
            <w:r w:rsidRPr="004B7141">
              <w:rPr>
                <w:rFonts w:hint="eastAsia"/>
              </w:rPr>
              <w:t>0.02%</w:t>
            </w:r>
            <w:r>
              <w:rPr>
                <w:rFonts w:hint="eastAsia"/>
              </w:rPr>
              <w:t>。</w:t>
            </w:r>
          </w:p>
        </w:tc>
        <w:tc>
          <w:tcPr>
            <w:tcW w:w="1356" w:type="dxa"/>
          </w:tcPr>
          <w:p w14:paraId="311FF5A8" w14:textId="77777777" w:rsidR="00FC2155" w:rsidRPr="009D5001" w:rsidRDefault="00FC2155" w:rsidP="00FC2155">
            <w:pPr>
              <w:rPr>
                <w:sz w:val="24"/>
              </w:rPr>
            </w:pPr>
          </w:p>
        </w:tc>
        <w:tc>
          <w:tcPr>
            <w:tcW w:w="1484" w:type="dxa"/>
          </w:tcPr>
          <w:p w14:paraId="321FFBBC" w14:textId="77777777" w:rsidR="00FC2155" w:rsidRPr="009D5001" w:rsidRDefault="00FC2155" w:rsidP="00FC2155">
            <w:pPr>
              <w:rPr>
                <w:sz w:val="24"/>
              </w:rPr>
            </w:pPr>
          </w:p>
        </w:tc>
        <w:tc>
          <w:tcPr>
            <w:tcW w:w="1530" w:type="dxa"/>
          </w:tcPr>
          <w:p w14:paraId="10091CA3" w14:textId="77777777" w:rsidR="00FC2155" w:rsidRPr="009D5001" w:rsidRDefault="00FC2155" w:rsidP="00FC2155">
            <w:pPr>
              <w:rPr>
                <w:sz w:val="24"/>
              </w:rPr>
            </w:pPr>
          </w:p>
        </w:tc>
      </w:tr>
      <w:tr w:rsidR="00FC2155" w:rsidRPr="009D5001" w14:paraId="4E757962" w14:textId="77777777" w:rsidTr="00FC2155">
        <w:trPr>
          <w:jc w:val="center"/>
        </w:trPr>
        <w:tc>
          <w:tcPr>
            <w:tcW w:w="1356" w:type="dxa"/>
            <w:vMerge/>
            <w:vAlign w:val="center"/>
          </w:tcPr>
          <w:p w14:paraId="3175DA1C" w14:textId="3539754F" w:rsidR="00FC2155" w:rsidRPr="009D5001" w:rsidRDefault="00FC2155" w:rsidP="00FC2155">
            <w:pPr>
              <w:rPr>
                <w:sz w:val="24"/>
              </w:rPr>
            </w:pPr>
          </w:p>
        </w:tc>
        <w:tc>
          <w:tcPr>
            <w:tcW w:w="1356" w:type="dxa"/>
            <w:vMerge/>
            <w:vAlign w:val="center"/>
          </w:tcPr>
          <w:p w14:paraId="113D2AFB" w14:textId="77777777" w:rsidR="00FC2155" w:rsidRPr="009D5001" w:rsidRDefault="00FC2155" w:rsidP="00FC2155">
            <w:pPr>
              <w:rPr>
                <w:sz w:val="24"/>
              </w:rPr>
            </w:pPr>
          </w:p>
        </w:tc>
        <w:tc>
          <w:tcPr>
            <w:tcW w:w="1356" w:type="dxa"/>
            <w:vAlign w:val="center"/>
          </w:tcPr>
          <w:p w14:paraId="72A6AB9C" w14:textId="6126487C" w:rsidR="00FC2155" w:rsidRPr="009D5001" w:rsidRDefault="00FC2155" w:rsidP="00FC2155">
            <w:pPr>
              <w:rPr>
                <w:sz w:val="24"/>
              </w:rPr>
            </w:pPr>
            <w:r w:rsidRPr="00A0527A">
              <w:rPr>
                <w:rFonts w:hint="eastAsia"/>
              </w:rPr>
              <w:t>★</w:t>
            </w:r>
            <w:r w:rsidRPr="00A0527A">
              <w:t>1.</w:t>
            </w:r>
            <w:r w:rsidRPr="004B7141">
              <w:rPr>
                <w:rFonts w:hint="eastAsia"/>
              </w:rPr>
              <w:t>2</w:t>
            </w:r>
            <w:r>
              <w:rPr>
                <w:rFonts w:hint="eastAsia"/>
              </w:rPr>
              <w:t xml:space="preserve"> </w:t>
            </w:r>
            <w:r w:rsidRPr="004B7141">
              <w:rPr>
                <w:rFonts w:hint="eastAsia"/>
              </w:rPr>
              <w:t>通过三角反射的测量原理，测量分辨率</w:t>
            </w:r>
            <w:r w:rsidRPr="001A55CD">
              <w:rPr>
                <w:rFonts w:hint="eastAsia"/>
                <w:sz w:val="24"/>
              </w:rPr>
              <w:t>≤</w:t>
            </w:r>
            <w:r w:rsidRPr="004B7141">
              <w:rPr>
                <w:rFonts w:hint="eastAsia"/>
              </w:rPr>
              <w:t>0.001</w:t>
            </w:r>
            <w:r w:rsidRPr="004B7141">
              <w:rPr>
                <w:rFonts w:hint="eastAsia"/>
              </w:rPr>
              <w:t>μ</w:t>
            </w:r>
            <w:r w:rsidRPr="004B7141">
              <w:rPr>
                <w:rFonts w:hint="eastAsia"/>
              </w:rPr>
              <w:t>m</w:t>
            </w:r>
            <w:r>
              <w:rPr>
                <w:rFonts w:hint="eastAsia"/>
              </w:rPr>
              <w:t>。</w:t>
            </w:r>
          </w:p>
        </w:tc>
        <w:tc>
          <w:tcPr>
            <w:tcW w:w="1356" w:type="dxa"/>
          </w:tcPr>
          <w:p w14:paraId="7F1263FF" w14:textId="77777777" w:rsidR="00FC2155" w:rsidRPr="009D5001" w:rsidRDefault="00FC2155" w:rsidP="00FC2155">
            <w:pPr>
              <w:rPr>
                <w:sz w:val="24"/>
              </w:rPr>
            </w:pPr>
          </w:p>
        </w:tc>
        <w:tc>
          <w:tcPr>
            <w:tcW w:w="1484" w:type="dxa"/>
          </w:tcPr>
          <w:p w14:paraId="7F93363A" w14:textId="77777777" w:rsidR="00FC2155" w:rsidRPr="009D5001" w:rsidRDefault="00FC2155" w:rsidP="00FC2155">
            <w:pPr>
              <w:rPr>
                <w:sz w:val="24"/>
              </w:rPr>
            </w:pPr>
          </w:p>
        </w:tc>
        <w:tc>
          <w:tcPr>
            <w:tcW w:w="1530" w:type="dxa"/>
          </w:tcPr>
          <w:p w14:paraId="4D94545E" w14:textId="77777777" w:rsidR="00FC2155" w:rsidRPr="009D5001" w:rsidRDefault="00FC2155" w:rsidP="00FC2155">
            <w:pPr>
              <w:rPr>
                <w:sz w:val="24"/>
              </w:rPr>
            </w:pPr>
          </w:p>
        </w:tc>
      </w:tr>
      <w:tr w:rsidR="00FC2155" w:rsidRPr="009D5001" w14:paraId="28467DA1" w14:textId="77777777" w:rsidTr="00FC2155">
        <w:trPr>
          <w:jc w:val="center"/>
        </w:trPr>
        <w:tc>
          <w:tcPr>
            <w:tcW w:w="1356" w:type="dxa"/>
            <w:vMerge/>
            <w:vAlign w:val="center"/>
          </w:tcPr>
          <w:p w14:paraId="0BBE7946" w14:textId="77777777" w:rsidR="00FC2155" w:rsidRPr="009D5001" w:rsidRDefault="00FC2155" w:rsidP="00FC2155">
            <w:pPr>
              <w:rPr>
                <w:sz w:val="24"/>
              </w:rPr>
            </w:pPr>
          </w:p>
        </w:tc>
        <w:tc>
          <w:tcPr>
            <w:tcW w:w="1356" w:type="dxa"/>
            <w:vMerge/>
            <w:vAlign w:val="center"/>
          </w:tcPr>
          <w:p w14:paraId="253F2FA6" w14:textId="77777777" w:rsidR="00FC2155" w:rsidRPr="009D5001" w:rsidRDefault="00FC2155" w:rsidP="00FC2155">
            <w:pPr>
              <w:rPr>
                <w:sz w:val="24"/>
              </w:rPr>
            </w:pPr>
          </w:p>
        </w:tc>
        <w:tc>
          <w:tcPr>
            <w:tcW w:w="1356" w:type="dxa"/>
            <w:vAlign w:val="center"/>
          </w:tcPr>
          <w:p w14:paraId="0413B625" w14:textId="14B79E02" w:rsidR="00FC2155" w:rsidRPr="009D5001" w:rsidRDefault="00FC2155" w:rsidP="00FC2155">
            <w:pPr>
              <w:rPr>
                <w:sz w:val="24"/>
              </w:rPr>
            </w:pPr>
            <w:r w:rsidRPr="004B7141">
              <w:rPr>
                <w:rFonts w:hint="eastAsia"/>
              </w:rPr>
              <w:t>▲</w:t>
            </w:r>
            <w:r w:rsidRPr="00A0527A">
              <w:t>1.</w:t>
            </w:r>
            <w:r w:rsidRPr="004B7141">
              <w:rPr>
                <w:rFonts w:hint="eastAsia"/>
              </w:rPr>
              <w:t>3</w:t>
            </w:r>
            <w:r>
              <w:rPr>
                <w:rFonts w:hint="eastAsia"/>
              </w:rPr>
              <w:t xml:space="preserve"> </w:t>
            </w:r>
            <w:r w:rsidRPr="004B7141">
              <w:rPr>
                <w:rFonts w:hint="eastAsia"/>
              </w:rPr>
              <w:t>具备超高速的采样频率</w:t>
            </w:r>
            <w:r>
              <w:rPr>
                <w:rFonts w:hint="eastAsia"/>
              </w:rPr>
              <w:t>，要求≥</w:t>
            </w:r>
            <w:r w:rsidRPr="004B7141">
              <w:rPr>
                <w:rFonts w:hint="eastAsia"/>
              </w:rPr>
              <w:t>300kHz</w:t>
            </w:r>
            <w:r>
              <w:rPr>
                <w:rFonts w:hint="eastAsia"/>
              </w:rPr>
              <w:t>。</w:t>
            </w:r>
          </w:p>
        </w:tc>
        <w:tc>
          <w:tcPr>
            <w:tcW w:w="1356" w:type="dxa"/>
          </w:tcPr>
          <w:p w14:paraId="033F5DD2" w14:textId="77777777" w:rsidR="00FC2155" w:rsidRPr="009D5001" w:rsidRDefault="00FC2155" w:rsidP="00FC2155">
            <w:pPr>
              <w:rPr>
                <w:sz w:val="24"/>
              </w:rPr>
            </w:pPr>
          </w:p>
        </w:tc>
        <w:tc>
          <w:tcPr>
            <w:tcW w:w="1484" w:type="dxa"/>
          </w:tcPr>
          <w:p w14:paraId="30FEF37E" w14:textId="77777777" w:rsidR="00FC2155" w:rsidRPr="009D5001" w:rsidRDefault="00FC2155" w:rsidP="00FC2155">
            <w:pPr>
              <w:rPr>
                <w:sz w:val="24"/>
              </w:rPr>
            </w:pPr>
          </w:p>
        </w:tc>
        <w:tc>
          <w:tcPr>
            <w:tcW w:w="1530" w:type="dxa"/>
          </w:tcPr>
          <w:p w14:paraId="3FCFF714" w14:textId="77777777" w:rsidR="00FC2155" w:rsidRPr="009D5001" w:rsidRDefault="00FC2155" w:rsidP="00FC2155">
            <w:pPr>
              <w:rPr>
                <w:sz w:val="24"/>
              </w:rPr>
            </w:pPr>
          </w:p>
        </w:tc>
      </w:tr>
      <w:tr w:rsidR="00FC2155" w:rsidRPr="009D5001" w14:paraId="599003B0" w14:textId="77777777" w:rsidTr="00FC2155">
        <w:trPr>
          <w:jc w:val="center"/>
        </w:trPr>
        <w:tc>
          <w:tcPr>
            <w:tcW w:w="1356" w:type="dxa"/>
            <w:vMerge/>
            <w:vAlign w:val="center"/>
          </w:tcPr>
          <w:p w14:paraId="334E4847" w14:textId="77777777" w:rsidR="00FC2155" w:rsidRPr="009D5001" w:rsidRDefault="00FC2155" w:rsidP="00FC2155">
            <w:pPr>
              <w:rPr>
                <w:sz w:val="24"/>
              </w:rPr>
            </w:pPr>
          </w:p>
        </w:tc>
        <w:tc>
          <w:tcPr>
            <w:tcW w:w="1356" w:type="dxa"/>
            <w:vMerge/>
            <w:vAlign w:val="center"/>
          </w:tcPr>
          <w:p w14:paraId="5D37ADDF" w14:textId="77777777" w:rsidR="00FC2155" w:rsidRPr="009D5001" w:rsidRDefault="00FC2155" w:rsidP="00FC2155">
            <w:pPr>
              <w:rPr>
                <w:sz w:val="24"/>
              </w:rPr>
            </w:pPr>
          </w:p>
        </w:tc>
        <w:tc>
          <w:tcPr>
            <w:tcW w:w="1356" w:type="dxa"/>
            <w:vAlign w:val="center"/>
          </w:tcPr>
          <w:p w14:paraId="3C163B4C" w14:textId="633567D9" w:rsidR="00FC2155" w:rsidRPr="009D5001" w:rsidRDefault="00FC2155" w:rsidP="00FC2155">
            <w:pPr>
              <w:rPr>
                <w:sz w:val="24"/>
              </w:rPr>
            </w:pPr>
            <w:r w:rsidRPr="004B7141">
              <w:rPr>
                <w:rFonts w:hint="eastAsia"/>
              </w:rPr>
              <w:t>▲</w:t>
            </w:r>
            <w:r w:rsidRPr="00A0527A">
              <w:t>1.</w:t>
            </w:r>
            <w:r w:rsidRPr="004B7141">
              <w:rPr>
                <w:rFonts w:hint="eastAsia"/>
              </w:rPr>
              <w:t>4</w:t>
            </w:r>
            <w:r w:rsidRPr="00551EEC">
              <w:rPr>
                <w:rFonts w:hint="eastAsia"/>
              </w:rPr>
              <w:t>可以对半透明物体和透明物体进行检测</w:t>
            </w:r>
            <w:r>
              <w:rPr>
                <w:rFonts w:hint="eastAsia"/>
              </w:rPr>
              <w:t>。</w:t>
            </w:r>
          </w:p>
        </w:tc>
        <w:tc>
          <w:tcPr>
            <w:tcW w:w="1356" w:type="dxa"/>
          </w:tcPr>
          <w:p w14:paraId="3BEDB30B" w14:textId="77777777" w:rsidR="00FC2155" w:rsidRPr="009D5001" w:rsidRDefault="00FC2155" w:rsidP="00FC2155">
            <w:pPr>
              <w:rPr>
                <w:sz w:val="24"/>
              </w:rPr>
            </w:pPr>
          </w:p>
        </w:tc>
        <w:tc>
          <w:tcPr>
            <w:tcW w:w="1484" w:type="dxa"/>
          </w:tcPr>
          <w:p w14:paraId="28FA7E12" w14:textId="77777777" w:rsidR="00FC2155" w:rsidRPr="009D5001" w:rsidRDefault="00FC2155" w:rsidP="00FC2155">
            <w:pPr>
              <w:rPr>
                <w:sz w:val="24"/>
              </w:rPr>
            </w:pPr>
          </w:p>
        </w:tc>
        <w:tc>
          <w:tcPr>
            <w:tcW w:w="1530" w:type="dxa"/>
          </w:tcPr>
          <w:p w14:paraId="2CC3408C" w14:textId="77777777" w:rsidR="00FC2155" w:rsidRPr="009D5001" w:rsidRDefault="00FC2155" w:rsidP="00FC2155">
            <w:pPr>
              <w:rPr>
                <w:sz w:val="24"/>
              </w:rPr>
            </w:pPr>
          </w:p>
        </w:tc>
      </w:tr>
      <w:tr w:rsidR="00FC2155" w:rsidRPr="009D5001" w14:paraId="1EBEC78C" w14:textId="77777777" w:rsidTr="00FC2155">
        <w:trPr>
          <w:jc w:val="center"/>
        </w:trPr>
        <w:tc>
          <w:tcPr>
            <w:tcW w:w="1356" w:type="dxa"/>
            <w:vMerge/>
            <w:vAlign w:val="center"/>
          </w:tcPr>
          <w:p w14:paraId="04EA660F" w14:textId="77777777" w:rsidR="00FC2155" w:rsidRPr="009D5001" w:rsidRDefault="00FC2155" w:rsidP="00FC2155">
            <w:pPr>
              <w:rPr>
                <w:sz w:val="24"/>
              </w:rPr>
            </w:pPr>
          </w:p>
        </w:tc>
        <w:tc>
          <w:tcPr>
            <w:tcW w:w="1356" w:type="dxa"/>
            <w:vMerge/>
            <w:vAlign w:val="center"/>
          </w:tcPr>
          <w:p w14:paraId="2F5A0F3D" w14:textId="77777777" w:rsidR="00FC2155" w:rsidRPr="009D5001" w:rsidRDefault="00FC2155" w:rsidP="00FC2155">
            <w:pPr>
              <w:rPr>
                <w:sz w:val="24"/>
              </w:rPr>
            </w:pPr>
          </w:p>
        </w:tc>
        <w:tc>
          <w:tcPr>
            <w:tcW w:w="1356" w:type="dxa"/>
            <w:vAlign w:val="center"/>
          </w:tcPr>
          <w:p w14:paraId="2D075D12" w14:textId="12DDE7B8" w:rsidR="00FC2155" w:rsidRPr="009D5001" w:rsidRDefault="00FC2155" w:rsidP="00FC2155">
            <w:pPr>
              <w:rPr>
                <w:sz w:val="24"/>
              </w:rPr>
            </w:pPr>
            <w:r w:rsidRPr="004B7141">
              <w:rPr>
                <w:rFonts w:hint="eastAsia"/>
              </w:rPr>
              <w:t>▲</w:t>
            </w:r>
            <w:r w:rsidRPr="00A0527A">
              <w:t>1.</w:t>
            </w:r>
            <w:r w:rsidRPr="004B7141">
              <w:rPr>
                <w:rFonts w:hint="eastAsia"/>
              </w:rPr>
              <w:t>5</w:t>
            </w:r>
            <w:r w:rsidRPr="00551EEC">
              <w:rPr>
                <w:rFonts w:hint="eastAsia"/>
              </w:rPr>
              <w:t>传感器感测头具备不同大小的光点类型</w:t>
            </w:r>
            <w:r>
              <w:rPr>
                <w:rFonts w:hint="eastAsia"/>
              </w:rPr>
              <w:t>。</w:t>
            </w:r>
          </w:p>
        </w:tc>
        <w:tc>
          <w:tcPr>
            <w:tcW w:w="1356" w:type="dxa"/>
          </w:tcPr>
          <w:p w14:paraId="0E8A4113" w14:textId="77777777" w:rsidR="00FC2155" w:rsidRPr="009D5001" w:rsidRDefault="00FC2155" w:rsidP="00FC2155">
            <w:pPr>
              <w:rPr>
                <w:sz w:val="24"/>
              </w:rPr>
            </w:pPr>
          </w:p>
        </w:tc>
        <w:tc>
          <w:tcPr>
            <w:tcW w:w="1484" w:type="dxa"/>
          </w:tcPr>
          <w:p w14:paraId="68EF3EF5" w14:textId="77777777" w:rsidR="00FC2155" w:rsidRPr="009D5001" w:rsidRDefault="00FC2155" w:rsidP="00FC2155">
            <w:pPr>
              <w:rPr>
                <w:sz w:val="24"/>
              </w:rPr>
            </w:pPr>
          </w:p>
        </w:tc>
        <w:tc>
          <w:tcPr>
            <w:tcW w:w="1530" w:type="dxa"/>
          </w:tcPr>
          <w:p w14:paraId="3D4F1AAA" w14:textId="77777777" w:rsidR="00FC2155" w:rsidRPr="009D5001" w:rsidRDefault="00FC2155" w:rsidP="00FC2155">
            <w:pPr>
              <w:rPr>
                <w:sz w:val="24"/>
              </w:rPr>
            </w:pPr>
          </w:p>
        </w:tc>
      </w:tr>
      <w:tr w:rsidR="00FC2155" w:rsidRPr="009D5001" w14:paraId="32468A2E" w14:textId="77777777" w:rsidTr="00FC2155">
        <w:trPr>
          <w:jc w:val="center"/>
        </w:trPr>
        <w:tc>
          <w:tcPr>
            <w:tcW w:w="1356" w:type="dxa"/>
            <w:vMerge/>
            <w:vAlign w:val="center"/>
          </w:tcPr>
          <w:p w14:paraId="17FA0CE5" w14:textId="77777777" w:rsidR="00FC2155" w:rsidRPr="009D5001" w:rsidRDefault="00FC2155" w:rsidP="00FC2155">
            <w:pPr>
              <w:rPr>
                <w:sz w:val="24"/>
              </w:rPr>
            </w:pPr>
          </w:p>
        </w:tc>
        <w:tc>
          <w:tcPr>
            <w:tcW w:w="1356" w:type="dxa"/>
            <w:vMerge/>
            <w:vAlign w:val="center"/>
          </w:tcPr>
          <w:p w14:paraId="6ECD6828" w14:textId="77777777" w:rsidR="00FC2155" w:rsidRPr="009D5001" w:rsidRDefault="00FC2155" w:rsidP="00FC2155">
            <w:pPr>
              <w:rPr>
                <w:sz w:val="24"/>
              </w:rPr>
            </w:pPr>
          </w:p>
        </w:tc>
        <w:tc>
          <w:tcPr>
            <w:tcW w:w="1356" w:type="dxa"/>
            <w:vAlign w:val="center"/>
          </w:tcPr>
          <w:p w14:paraId="5921C4DC" w14:textId="660F494B" w:rsidR="00FC2155" w:rsidRPr="009D5001" w:rsidRDefault="00FC2155" w:rsidP="00FC2155">
            <w:pPr>
              <w:rPr>
                <w:sz w:val="24"/>
              </w:rPr>
            </w:pPr>
            <w:r w:rsidRPr="00A0527A">
              <w:t>1.</w:t>
            </w:r>
            <w:r w:rsidRPr="004B7141">
              <w:rPr>
                <w:rFonts w:hint="eastAsia"/>
              </w:rPr>
              <w:t>6</w:t>
            </w:r>
            <w:r w:rsidRPr="00551EEC">
              <w:rPr>
                <w:rFonts w:hint="eastAsia"/>
              </w:rPr>
              <w:t>控制器软件可以对多个感侧头的测量结果进行计算处理</w:t>
            </w:r>
            <w:r>
              <w:rPr>
                <w:rFonts w:hint="eastAsia"/>
              </w:rPr>
              <w:t>。</w:t>
            </w:r>
          </w:p>
        </w:tc>
        <w:tc>
          <w:tcPr>
            <w:tcW w:w="1356" w:type="dxa"/>
          </w:tcPr>
          <w:p w14:paraId="7F8A0F59" w14:textId="77777777" w:rsidR="00FC2155" w:rsidRPr="009D5001" w:rsidRDefault="00FC2155" w:rsidP="00FC2155">
            <w:pPr>
              <w:rPr>
                <w:sz w:val="24"/>
              </w:rPr>
            </w:pPr>
          </w:p>
        </w:tc>
        <w:tc>
          <w:tcPr>
            <w:tcW w:w="1484" w:type="dxa"/>
          </w:tcPr>
          <w:p w14:paraId="6E7BCAF5" w14:textId="77777777" w:rsidR="00FC2155" w:rsidRPr="009D5001" w:rsidRDefault="00FC2155" w:rsidP="00FC2155">
            <w:pPr>
              <w:rPr>
                <w:sz w:val="24"/>
              </w:rPr>
            </w:pPr>
          </w:p>
        </w:tc>
        <w:tc>
          <w:tcPr>
            <w:tcW w:w="1530" w:type="dxa"/>
          </w:tcPr>
          <w:p w14:paraId="1E25FC23" w14:textId="77777777" w:rsidR="00FC2155" w:rsidRPr="009D5001" w:rsidRDefault="00FC2155" w:rsidP="00FC2155">
            <w:pPr>
              <w:rPr>
                <w:sz w:val="24"/>
              </w:rPr>
            </w:pPr>
          </w:p>
        </w:tc>
      </w:tr>
      <w:tr w:rsidR="00FC2155" w:rsidRPr="009D5001" w14:paraId="5B8AFECE" w14:textId="77777777" w:rsidTr="00FC2155">
        <w:trPr>
          <w:jc w:val="center"/>
        </w:trPr>
        <w:tc>
          <w:tcPr>
            <w:tcW w:w="1356" w:type="dxa"/>
            <w:vMerge/>
            <w:vAlign w:val="center"/>
          </w:tcPr>
          <w:p w14:paraId="11ECD61A" w14:textId="77777777" w:rsidR="00FC2155" w:rsidRPr="009D5001" w:rsidRDefault="00FC2155" w:rsidP="00FC2155">
            <w:pPr>
              <w:rPr>
                <w:sz w:val="24"/>
              </w:rPr>
            </w:pPr>
          </w:p>
        </w:tc>
        <w:tc>
          <w:tcPr>
            <w:tcW w:w="1356" w:type="dxa"/>
            <w:vMerge/>
            <w:vAlign w:val="center"/>
          </w:tcPr>
          <w:p w14:paraId="45DE5293" w14:textId="77777777" w:rsidR="00FC2155" w:rsidRPr="009D5001" w:rsidRDefault="00FC2155" w:rsidP="00FC2155">
            <w:pPr>
              <w:rPr>
                <w:sz w:val="24"/>
              </w:rPr>
            </w:pPr>
          </w:p>
        </w:tc>
        <w:tc>
          <w:tcPr>
            <w:tcW w:w="1356" w:type="dxa"/>
            <w:vAlign w:val="center"/>
          </w:tcPr>
          <w:p w14:paraId="7D12B4E7" w14:textId="7E5E0C89" w:rsidR="00FC2155" w:rsidRPr="00A0527A" w:rsidRDefault="00FC2155" w:rsidP="00FC2155">
            <w:r w:rsidRPr="00551EEC">
              <w:rPr>
                <w:rFonts w:hint="eastAsia"/>
              </w:rPr>
              <w:t>▲</w:t>
            </w:r>
            <w:r w:rsidRPr="00551EEC">
              <w:rPr>
                <w:rFonts w:hint="eastAsia"/>
              </w:rPr>
              <w:t>1.7</w:t>
            </w:r>
            <w:r w:rsidRPr="00551EEC">
              <w:rPr>
                <w:rFonts w:hint="eastAsia"/>
              </w:rPr>
              <w:t>配备高韧性的线缆</w:t>
            </w:r>
            <w:r w:rsidRPr="00551EEC">
              <w:rPr>
                <w:rFonts w:hint="eastAsia"/>
              </w:rPr>
              <w:t xml:space="preserve">, </w:t>
            </w:r>
            <w:r w:rsidRPr="00551EEC">
              <w:rPr>
                <w:rFonts w:hint="eastAsia"/>
              </w:rPr>
              <w:lastRenderedPageBreak/>
              <w:t>曲率半径要求在</w:t>
            </w:r>
            <w:r w:rsidRPr="00551EEC">
              <w:rPr>
                <w:rFonts w:hint="eastAsia"/>
              </w:rPr>
              <w:t>70mm</w:t>
            </w:r>
            <w:r w:rsidRPr="00551EEC">
              <w:rPr>
                <w:rFonts w:hint="eastAsia"/>
              </w:rPr>
              <w:t>以内。</w:t>
            </w:r>
          </w:p>
        </w:tc>
        <w:tc>
          <w:tcPr>
            <w:tcW w:w="1356" w:type="dxa"/>
          </w:tcPr>
          <w:p w14:paraId="51B30A83" w14:textId="77777777" w:rsidR="00FC2155" w:rsidRPr="009D5001" w:rsidRDefault="00FC2155" w:rsidP="00FC2155">
            <w:pPr>
              <w:rPr>
                <w:sz w:val="24"/>
              </w:rPr>
            </w:pPr>
          </w:p>
        </w:tc>
        <w:tc>
          <w:tcPr>
            <w:tcW w:w="1484" w:type="dxa"/>
          </w:tcPr>
          <w:p w14:paraId="5CA72286" w14:textId="77777777" w:rsidR="00FC2155" w:rsidRPr="009D5001" w:rsidRDefault="00FC2155" w:rsidP="00FC2155">
            <w:pPr>
              <w:rPr>
                <w:sz w:val="24"/>
              </w:rPr>
            </w:pPr>
          </w:p>
        </w:tc>
        <w:tc>
          <w:tcPr>
            <w:tcW w:w="1530" w:type="dxa"/>
          </w:tcPr>
          <w:p w14:paraId="12E44DD7" w14:textId="77777777" w:rsidR="00FC2155" w:rsidRPr="009D5001" w:rsidRDefault="00FC2155" w:rsidP="00FC2155">
            <w:pPr>
              <w:rPr>
                <w:sz w:val="24"/>
              </w:rPr>
            </w:pPr>
          </w:p>
        </w:tc>
      </w:tr>
      <w:tr w:rsidR="00FC2155" w:rsidRPr="009D5001" w14:paraId="48E8D290" w14:textId="77777777" w:rsidTr="00FC2155">
        <w:trPr>
          <w:jc w:val="center"/>
        </w:trPr>
        <w:tc>
          <w:tcPr>
            <w:tcW w:w="1356" w:type="dxa"/>
            <w:vMerge/>
            <w:vAlign w:val="center"/>
          </w:tcPr>
          <w:p w14:paraId="521885A5" w14:textId="77777777" w:rsidR="00FC2155" w:rsidRPr="009D5001" w:rsidRDefault="00FC2155" w:rsidP="00FC2155">
            <w:pPr>
              <w:rPr>
                <w:sz w:val="24"/>
              </w:rPr>
            </w:pPr>
          </w:p>
        </w:tc>
        <w:tc>
          <w:tcPr>
            <w:tcW w:w="1356" w:type="dxa"/>
            <w:vMerge/>
            <w:vAlign w:val="center"/>
          </w:tcPr>
          <w:p w14:paraId="11CBFAE3" w14:textId="77777777" w:rsidR="00FC2155" w:rsidRPr="009D5001" w:rsidRDefault="00FC2155" w:rsidP="00FC2155">
            <w:pPr>
              <w:rPr>
                <w:sz w:val="24"/>
              </w:rPr>
            </w:pPr>
          </w:p>
        </w:tc>
        <w:tc>
          <w:tcPr>
            <w:tcW w:w="1356" w:type="dxa"/>
            <w:vAlign w:val="center"/>
          </w:tcPr>
          <w:p w14:paraId="5964982D" w14:textId="26E2C5A4" w:rsidR="00FC2155" w:rsidRPr="00551EEC" w:rsidRDefault="00FC2155" w:rsidP="00FC2155">
            <w:r w:rsidRPr="006D26AB">
              <w:rPr>
                <w:rFonts w:ascii="Segoe UI Symbol" w:hAnsi="Segoe UI Symbol" w:cs="Segoe UI Symbol"/>
                <w:color w:val="000000"/>
                <w:kern w:val="0"/>
                <w:szCs w:val="21"/>
              </w:rPr>
              <w:t>★</w:t>
            </w:r>
            <w:r w:rsidRPr="006D26AB">
              <w:rPr>
                <w:color w:val="000000"/>
                <w:kern w:val="0"/>
                <w:szCs w:val="21"/>
              </w:rPr>
              <w:t>配置要求</w:t>
            </w:r>
            <w:r>
              <w:rPr>
                <w:rFonts w:hint="eastAsia"/>
                <w:color w:val="000000"/>
                <w:kern w:val="0"/>
                <w:szCs w:val="21"/>
              </w:rPr>
              <w:t>：</w:t>
            </w:r>
            <w:r w:rsidRPr="00BF18FF">
              <w:rPr>
                <w:rFonts w:hint="eastAsia"/>
                <w:kern w:val="0"/>
                <w:szCs w:val="21"/>
              </w:rPr>
              <w:t>电缆</w:t>
            </w:r>
            <w:r w:rsidRPr="006D26AB">
              <w:rPr>
                <w:color w:val="000000"/>
                <w:kern w:val="0"/>
                <w:szCs w:val="21"/>
              </w:rPr>
              <w:t>≥</w:t>
            </w:r>
            <w:r>
              <w:rPr>
                <w:color w:val="000000"/>
                <w:kern w:val="0"/>
                <w:szCs w:val="21"/>
              </w:rPr>
              <w:t>5</w:t>
            </w:r>
            <w:r>
              <w:rPr>
                <w:rFonts w:hint="eastAsia"/>
                <w:color w:val="000000"/>
                <w:kern w:val="0"/>
                <w:szCs w:val="21"/>
              </w:rPr>
              <w:t>根</w:t>
            </w:r>
            <w:r w:rsidRPr="006D26AB">
              <w:rPr>
                <w:color w:val="000000"/>
                <w:kern w:val="0"/>
                <w:szCs w:val="21"/>
              </w:rPr>
              <w:t>。</w:t>
            </w:r>
          </w:p>
        </w:tc>
        <w:tc>
          <w:tcPr>
            <w:tcW w:w="1356" w:type="dxa"/>
          </w:tcPr>
          <w:p w14:paraId="032EDBA8" w14:textId="77777777" w:rsidR="00FC2155" w:rsidRPr="009D5001" w:rsidRDefault="00FC2155" w:rsidP="00FC2155">
            <w:pPr>
              <w:rPr>
                <w:sz w:val="24"/>
              </w:rPr>
            </w:pPr>
          </w:p>
        </w:tc>
        <w:tc>
          <w:tcPr>
            <w:tcW w:w="1484" w:type="dxa"/>
          </w:tcPr>
          <w:p w14:paraId="37AD5F53" w14:textId="77777777" w:rsidR="00FC2155" w:rsidRPr="009D5001" w:rsidRDefault="00FC2155" w:rsidP="00FC2155">
            <w:pPr>
              <w:rPr>
                <w:sz w:val="24"/>
              </w:rPr>
            </w:pPr>
          </w:p>
        </w:tc>
        <w:tc>
          <w:tcPr>
            <w:tcW w:w="1530" w:type="dxa"/>
          </w:tcPr>
          <w:p w14:paraId="112EBBD7" w14:textId="77777777" w:rsidR="00FC2155" w:rsidRPr="009D5001" w:rsidRDefault="00FC2155" w:rsidP="00FC2155">
            <w:pPr>
              <w:rPr>
                <w:sz w:val="24"/>
              </w:rPr>
            </w:pPr>
          </w:p>
        </w:tc>
      </w:tr>
      <w:tr w:rsidR="00FC2155" w:rsidRPr="009D5001" w14:paraId="649A8E0D" w14:textId="77777777" w:rsidTr="00FC2155">
        <w:trPr>
          <w:jc w:val="center"/>
        </w:trPr>
        <w:tc>
          <w:tcPr>
            <w:tcW w:w="1356" w:type="dxa"/>
            <w:vMerge/>
            <w:vAlign w:val="center"/>
          </w:tcPr>
          <w:p w14:paraId="1AE2F33B" w14:textId="77777777" w:rsidR="00FC2155" w:rsidRPr="009D5001" w:rsidRDefault="00FC2155" w:rsidP="00FC2155">
            <w:pPr>
              <w:rPr>
                <w:sz w:val="24"/>
              </w:rPr>
            </w:pPr>
          </w:p>
        </w:tc>
        <w:tc>
          <w:tcPr>
            <w:tcW w:w="1356" w:type="dxa"/>
            <w:vMerge/>
            <w:vAlign w:val="center"/>
          </w:tcPr>
          <w:p w14:paraId="0F99DCDA" w14:textId="77777777" w:rsidR="00FC2155" w:rsidRPr="009D5001" w:rsidRDefault="00FC2155" w:rsidP="00FC2155">
            <w:pPr>
              <w:rPr>
                <w:sz w:val="24"/>
              </w:rPr>
            </w:pPr>
          </w:p>
        </w:tc>
        <w:tc>
          <w:tcPr>
            <w:tcW w:w="1356" w:type="dxa"/>
            <w:vAlign w:val="center"/>
          </w:tcPr>
          <w:p w14:paraId="1CBA5670" w14:textId="18486E8E"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直流稳压电源</w:t>
            </w:r>
            <w:r w:rsidRPr="006D26AB">
              <w:rPr>
                <w:color w:val="000000"/>
                <w:kern w:val="0"/>
                <w:szCs w:val="21"/>
              </w:rPr>
              <w:t>≥1</w:t>
            </w:r>
            <w:r>
              <w:rPr>
                <w:rFonts w:hint="eastAsia"/>
                <w:color w:val="000000"/>
                <w:kern w:val="0"/>
                <w:szCs w:val="21"/>
              </w:rPr>
              <w:t>个</w:t>
            </w:r>
            <w:r w:rsidRPr="006D26AB">
              <w:rPr>
                <w:color w:val="000000"/>
                <w:kern w:val="0"/>
                <w:szCs w:val="21"/>
              </w:rPr>
              <w:t>。</w:t>
            </w:r>
          </w:p>
        </w:tc>
        <w:tc>
          <w:tcPr>
            <w:tcW w:w="1356" w:type="dxa"/>
          </w:tcPr>
          <w:p w14:paraId="3392C5DA" w14:textId="77777777" w:rsidR="00FC2155" w:rsidRPr="009D5001" w:rsidRDefault="00FC2155" w:rsidP="00FC2155">
            <w:pPr>
              <w:rPr>
                <w:sz w:val="24"/>
              </w:rPr>
            </w:pPr>
          </w:p>
        </w:tc>
        <w:tc>
          <w:tcPr>
            <w:tcW w:w="1484" w:type="dxa"/>
          </w:tcPr>
          <w:p w14:paraId="20BD1AC2" w14:textId="77777777" w:rsidR="00FC2155" w:rsidRPr="009D5001" w:rsidRDefault="00FC2155" w:rsidP="00FC2155">
            <w:pPr>
              <w:rPr>
                <w:sz w:val="24"/>
              </w:rPr>
            </w:pPr>
          </w:p>
        </w:tc>
        <w:tc>
          <w:tcPr>
            <w:tcW w:w="1530" w:type="dxa"/>
          </w:tcPr>
          <w:p w14:paraId="11B840CC" w14:textId="77777777" w:rsidR="00FC2155" w:rsidRPr="009D5001" w:rsidRDefault="00FC2155" w:rsidP="00FC2155">
            <w:pPr>
              <w:rPr>
                <w:sz w:val="24"/>
              </w:rPr>
            </w:pPr>
          </w:p>
        </w:tc>
      </w:tr>
      <w:tr w:rsidR="00FC2155" w:rsidRPr="009D5001" w14:paraId="32F5F769" w14:textId="77777777" w:rsidTr="00FC2155">
        <w:trPr>
          <w:jc w:val="center"/>
        </w:trPr>
        <w:tc>
          <w:tcPr>
            <w:tcW w:w="1356" w:type="dxa"/>
            <w:vMerge/>
            <w:vAlign w:val="center"/>
          </w:tcPr>
          <w:p w14:paraId="7016C6EA" w14:textId="77777777" w:rsidR="00FC2155" w:rsidRPr="009D5001" w:rsidRDefault="00FC2155" w:rsidP="00FC2155">
            <w:pPr>
              <w:rPr>
                <w:sz w:val="24"/>
              </w:rPr>
            </w:pPr>
          </w:p>
        </w:tc>
        <w:tc>
          <w:tcPr>
            <w:tcW w:w="1356" w:type="dxa"/>
            <w:vMerge/>
            <w:vAlign w:val="center"/>
          </w:tcPr>
          <w:p w14:paraId="34D9E0A4" w14:textId="77777777" w:rsidR="00FC2155" w:rsidRPr="009D5001" w:rsidRDefault="00FC2155" w:rsidP="00FC2155">
            <w:pPr>
              <w:rPr>
                <w:sz w:val="24"/>
              </w:rPr>
            </w:pPr>
          </w:p>
        </w:tc>
        <w:tc>
          <w:tcPr>
            <w:tcW w:w="1356" w:type="dxa"/>
            <w:vAlign w:val="center"/>
          </w:tcPr>
          <w:p w14:paraId="258BC121" w14:textId="2121424D"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测量头增设模块</w:t>
            </w:r>
            <w:r w:rsidRPr="006D26AB">
              <w:rPr>
                <w:color w:val="000000"/>
                <w:kern w:val="0"/>
                <w:szCs w:val="21"/>
              </w:rPr>
              <w:t>≥</w:t>
            </w:r>
            <w:r>
              <w:rPr>
                <w:color w:val="000000"/>
                <w:kern w:val="0"/>
                <w:szCs w:val="21"/>
              </w:rPr>
              <w:t>3</w:t>
            </w:r>
            <w:r w:rsidRPr="006D26AB">
              <w:rPr>
                <w:color w:val="000000"/>
                <w:kern w:val="0"/>
                <w:szCs w:val="21"/>
              </w:rPr>
              <w:t>个。</w:t>
            </w:r>
          </w:p>
        </w:tc>
        <w:tc>
          <w:tcPr>
            <w:tcW w:w="1356" w:type="dxa"/>
          </w:tcPr>
          <w:p w14:paraId="7D7CE8C0" w14:textId="77777777" w:rsidR="00FC2155" w:rsidRPr="009D5001" w:rsidRDefault="00FC2155" w:rsidP="00FC2155">
            <w:pPr>
              <w:rPr>
                <w:sz w:val="24"/>
              </w:rPr>
            </w:pPr>
          </w:p>
        </w:tc>
        <w:tc>
          <w:tcPr>
            <w:tcW w:w="1484" w:type="dxa"/>
          </w:tcPr>
          <w:p w14:paraId="3BF9FED1" w14:textId="77777777" w:rsidR="00FC2155" w:rsidRPr="009D5001" w:rsidRDefault="00FC2155" w:rsidP="00FC2155">
            <w:pPr>
              <w:rPr>
                <w:sz w:val="24"/>
              </w:rPr>
            </w:pPr>
          </w:p>
        </w:tc>
        <w:tc>
          <w:tcPr>
            <w:tcW w:w="1530" w:type="dxa"/>
          </w:tcPr>
          <w:p w14:paraId="00B17584" w14:textId="77777777" w:rsidR="00FC2155" w:rsidRPr="009D5001" w:rsidRDefault="00FC2155" w:rsidP="00FC2155">
            <w:pPr>
              <w:rPr>
                <w:sz w:val="24"/>
              </w:rPr>
            </w:pPr>
          </w:p>
        </w:tc>
      </w:tr>
      <w:tr w:rsidR="00FC2155" w:rsidRPr="009D5001" w14:paraId="11336F04" w14:textId="77777777" w:rsidTr="00FC2155">
        <w:trPr>
          <w:jc w:val="center"/>
        </w:trPr>
        <w:tc>
          <w:tcPr>
            <w:tcW w:w="1356" w:type="dxa"/>
            <w:vMerge/>
            <w:vAlign w:val="center"/>
          </w:tcPr>
          <w:p w14:paraId="46F720A1" w14:textId="77777777" w:rsidR="00FC2155" w:rsidRPr="009D5001" w:rsidRDefault="00FC2155" w:rsidP="00FC2155">
            <w:pPr>
              <w:rPr>
                <w:sz w:val="24"/>
              </w:rPr>
            </w:pPr>
          </w:p>
        </w:tc>
        <w:tc>
          <w:tcPr>
            <w:tcW w:w="1356" w:type="dxa"/>
            <w:vMerge/>
            <w:vAlign w:val="center"/>
          </w:tcPr>
          <w:p w14:paraId="11AB9071" w14:textId="77777777" w:rsidR="00FC2155" w:rsidRPr="009D5001" w:rsidRDefault="00FC2155" w:rsidP="00FC2155">
            <w:pPr>
              <w:rPr>
                <w:sz w:val="24"/>
              </w:rPr>
            </w:pPr>
          </w:p>
        </w:tc>
        <w:tc>
          <w:tcPr>
            <w:tcW w:w="1356" w:type="dxa"/>
            <w:vAlign w:val="center"/>
          </w:tcPr>
          <w:p w14:paraId="7DD0EB41" w14:textId="7D369643"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连接线缆</w:t>
            </w:r>
            <w:r w:rsidRPr="006D26AB">
              <w:rPr>
                <w:color w:val="000000"/>
                <w:kern w:val="0"/>
                <w:szCs w:val="21"/>
              </w:rPr>
              <w:t>≥1</w:t>
            </w:r>
            <w:r>
              <w:rPr>
                <w:rFonts w:hint="eastAsia"/>
                <w:color w:val="000000"/>
                <w:kern w:val="0"/>
                <w:szCs w:val="21"/>
              </w:rPr>
              <w:t>根</w:t>
            </w:r>
            <w:r w:rsidRPr="006D26AB">
              <w:rPr>
                <w:color w:val="000000"/>
                <w:kern w:val="0"/>
                <w:szCs w:val="21"/>
              </w:rPr>
              <w:t>。</w:t>
            </w:r>
          </w:p>
        </w:tc>
        <w:tc>
          <w:tcPr>
            <w:tcW w:w="1356" w:type="dxa"/>
          </w:tcPr>
          <w:p w14:paraId="52DE2342" w14:textId="77777777" w:rsidR="00FC2155" w:rsidRPr="009D5001" w:rsidRDefault="00FC2155" w:rsidP="00FC2155">
            <w:pPr>
              <w:rPr>
                <w:sz w:val="24"/>
              </w:rPr>
            </w:pPr>
          </w:p>
        </w:tc>
        <w:tc>
          <w:tcPr>
            <w:tcW w:w="1484" w:type="dxa"/>
          </w:tcPr>
          <w:p w14:paraId="2EFB848D" w14:textId="77777777" w:rsidR="00FC2155" w:rsidRPr="009D5001" w:rsidRDefault="00FC2155" w:rsidP="00FC2155">
            <w:pPr>
              <w:rPr>
                <w:sz w:val="24"/>
              </w:rPr>
            </w:pPr>
          </w:p>
        </w:tc>
        <w:tc>
          <w:tcPr>
            <w:tcW w:w="1530" w:type="dxa"/>
          </w:tcPr>
          <w:p w14:paraId="0218EC71" w14:textId="77777777" w:rsidR="00FC2155" w:rsidRPr="009D5001" w:rsidRDefault="00FC2155" w:rsidP="00FC2155">
            <w:pPr>
              <w:rPr>
                <w:sz w:val="24"/>
              </w:rPr>
            </w:pPr>
          </w:p>
        </w:tc>
      </w:tr>
      <w:tr w:rsidR="00FC2155" w:rsidRPr="009D5001" w14:paraId="29D8C407" w14:textId="77777777" w:rsidTr="00FC2155">
        <w:trPr>
          <w:jc w:val="center"/>
        </w:trPr>
        <w:tc>
          <w:tcPr>
            <w:tcW w:w="1356" w:type="dxa"/>
            <w:vMerge/>
            <w:vAlign w:val="center"/>
          </w:tcPr>
          <w:p w14:paraId="56C20A57" w14:textId="77777777" w:rsidR="00FC2155" w:rsidRPr="009D5001" w:rsidRDefault="00FC2155" w:rsidP="00FC2155">
            <w:pPr>
              <w:rPr>
                <w:sz w:val="24"/>
              </w:rPr>
            </w:pPr>
          </w:p>
        </w:tc>
        <w:tc>
          <w:tcPr>
            <w:tcW w:w="1356" w:type="dxa"/>
            <w:vMerge/>
            <w:vAlign w:val="center"/>
          </w:tcPr>
          <w:p w14:paraId="6D139C72" w14:textId="77777777" w:rsidR="00FC2155" w:rsidRPr="009D5001" w:rsidRDefault="00FC2155" w:rsidP="00FC2155">
            <w:pPr>
              <w:rPr>
                <w:sz w:val="24"/>
              </w:rPr>
            </w:pPr>
          </w:p>
        </w:tc>
        <w:tc>
          <w:tcPr>
            <w:tcW w:w="1356" w:type="dxa"/>
            <w:vAlign w:val="center"/>
          </w:tcPr>
          <w:p w14:paraId="2465B063" w14:textId="7BE502A9"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适配器</w:t>
            </w:r>
            <w:r w:rsidRPr="00BF18FF">
              <w:rPr>
                <w:rFonts w:hint="eastAsia"/>
                <w:kern w:val="0"/>
                <w:szCs w:val="21"/>
              </w:rPr>
              <w:t>(</w:t>
            </w:r>
            <w:r w:rsidRPr="00BF18FF">
              <w:rPr>
                <w:kern w:val="0"/>
                <w:szCs w:val="21"/>
              </w:rPr>
              <w:t>9</w:t>
            </w:r>
            <w:r w:rsidRPr="00BF18FF">
              <w:rPr>
                <w:rFonts w:hint="eastAsia"/>
                <w:kern w:val="0"/>
                <w:szCs w:val="21"/>
              </w:rPr>
              <w:t>pin</w:t>
            </w:r>
            <w:r w:rsidRPr="00BF18FF">
              <w:rPr>
                <w:kern w:val="0"/>
                <w:szCs w:val="21"/>
              </w:rPr>
              <w:t>)</w:t>
            </w:r>
            <w:r w:rsidRPr="006D26AB">
              <w:rPr>
                <w:color w:val="000000"/>
                <w:kern w:val="0"/>
                <w:szCs w:val="21"/>
              </w:rPr>
              <w:t>≥</w:t>
            </w:r>
            <w:r>
              <w:rPr>
                <w:color w:val="000000"/>
                <w:kern w:val="0"/>
                <w:szCs w:val="21"/>
              </w:rPr>
              <w:t>1</w:t>
            </w:r>
            <w:r>
              <w:rPr>
                <w:rFonts w:hint="eastAsia"/>
                <w:color w:val="000000"/>
                <w:kern w:val="0"/>
                <w:szCs w:val="21"/>
              </w:rPr>
              <w:t>个</w:t>
            </w:r>
            <w:r w:rsidRPr="006D26AB">
              <w:rPr>
                <w:color w:val="000000"/>
                <w:kern w:val="0"/>
                <w:szCs w:val="21"/>
              </w:rPr>
              <w:t>。</w:t>
            </w:r>
          </w:p>
        </w:tc>
        <w:tc>
          <w:tcPr>
            <w:tcW w:w="1356" w:type="dxa"/>
          </w:tcPr>
          <w:p w14:paraId="6C2C79E3" w14:textId="77777777" w:rsidR="00FC2155" w:rsidRPr="009D5001" w:rsidRDefault="00FC2155" w:rsidP="00FC2155">
            <w:pPr>
              <w:rPr>
                <w:sz w:val="24"/>
              </w:rPr>
            </w:pPr>
          </w:p>
        </w:tc>
        <w:tc>
          <w:tcPr>
            <w:tcW w:w="1484" w:type="dxa"/>
          </w:tcPr>
          <w:p w14:paraId="014CF4F3" w14:textId="77777777" w:rsidR="00FC2155" w:rsidRPr="009D5001" w:rsidRDefault="00FC2155" w:rsidP="00FC2155">
            <w:pPr>
              <w:rPr>
                <w:sz w:val="24"/>
              </w:rPr>
            </w:pPr>
          </w:p>
        </w:tc>
        <w:tc>
          <w:tcPr>
            <w:tcW w:w="1530" w:type="dxa"/>
          </w:tcPr>
          <w:p w14:paraId="005DCEF2" w14:textId="77777777" w:rsidR="00FC2155" w:rsidRPr="009D5001" w:rsidRDefault="00FC2155" w:rsidP="00FC2155">
            <w:pPr>
              <w:rPr>
                <w:sz w:val="24"/>
              </w:rPr>
            </w:pPr>
          </w:p>
        </w:tc>
      </w:tr>
      <w:tr w:rsidR="00FC2155" w:rsidRPr="009D5001" w14:paraId="3FEE2B65" w14:textId="77777777" w:rsidTr="00FC2155">
        <w:trPr>
          <w:jc w:val="center"/>
        </w:trPr>
        <w:tc>
          <w:tcPr>
            <w:tcW w:w="1356" w:type="dxa"/>
            <w:vMerge/>
            <w:vAlign w:val="center"/>
          </w:tcPr>
          <w:p w14:paraId="5D5982EF" w14:textId="77777777" w:rsidR="00FC2155" w:rsidRPr="009D5001" w:rsidRDefault="00FC2155" w:rsidP="00FC2155">
            <w:pPr>
              <w:rPr>
                <w:sz w:val="24"/>
              </w:rPr>
            </w:pPr>
          </w:p>
        </w:tc>
        <w:tc>
          <w:tcPr>
            <w:tcW w:w="1356" w:type="dxa"/>
            <w:vMerge/>
            <w:vAlign w:val="center"/>
          </w:tcPr>
          <w:p w14:paraId="4E00EA78" w14:textId="77777777" w:rsidR="00FC2155" w:rsidRPr="009D5001" w:rsidRDefault="00FC2155" w:rsidP="00FC2155">
            <w:pPr>
              <w:rPr>
                <w:sz w:val="24"/>
              </w:rPr>
            </w:pPr>
          </w:p>
        </w:tc>
        <w:tc>
          <w:tcPr>
            <w:tcW w:w="1356" w:type="dxa"/>
            <w:vAlign w:val="center"/>
          </w:tcPr>
          <w:p w14:paraId="142FE573" w14:textId="2F03AA25" w:rsidR="00FC2155" w:rsidRPr="006D26AB" w:rsidRDefault="00FC2155" w:rsidP="00FC2155">
            <w:pPr>
              <w:rPr>
                <w:rFonts w:ascii="Segoe UI Symbol" w:hAnsi="Segoe UI Symbol" w:cs="Segoe UI Symbol"/>
                <w:color w:val="000000"/>
                <w:kern w:val="0"/>
                <w:szCs w:val="21"/>
              </w:rPr>
            </w:pPr>
            <w:r w:rsidRPr="006D26AB">
              <w:rPr>
                <w:rFonts w:ascii="Segoe UI Symbol" w:hAnsi="Segoe UI Symbol" w:cs="Segoe UI Symbol"/>
                <w:color w:val="000000"/>
                <w:kern w:val="0"/>
                <w:szCs w:val="21"/>
              </w:rPr>
              <w:t>★</w:t>
            </w:r>
            <w:r w:rsidRPr="006D26AB">
              <w:rPr>
                <w:color w:val="000000"/>
                <w:kern w:val="0"/>
                <w:szCs w:val="21"/>
              </w:rPr>
              <w:t>配置要求：</w:t>
            </w:r>
            <w:r w:rsidRPr="00BF18FF">
              <w:rPr>
                <w:rFonts w:hint="eastAsia"/>
                <w:kern w:val="0"/>
                <w:szCs w:val="21"/>
              </w:rPr>
              <w:t>USB</w:t>
            </w:r>
            <w:r w:rsidRPr="00BF18FF">
              <w:rPr>
                <w:rFonts w:hint="eastAsia"/>
                <w:kern w:val="0"/>
                <w:szCs w:val="21"/>
              </w:rPr>
              <w:t>连接线</w:t>
            </w:r>
            <w:r w:rsidRPr="00BF18FF">
              <w:rPr>
                <w:rFonts w:hint="eastAsia"/>
                <w:kern w:val="0"/>
                <w:szCs w:val="21"/>
              </w:rPr>
              <w:t>(</w:t>
            </w:r>
            <w:r w:rsidRPr="00BF18FF">
              <w:rPr>
                <w:kern w:val="0"/>
                <w:szCs w:val="21"/>
              </w:rPr>
              <w:t>2</w:t>
            </w:r>
            <w:r w:rsidRPr="00BF18FF">
              <w:rPr>
                <w:rFonts w:hint="eastAsia"/>
                <w:kern w:val="0"/>
                <w:szCs w:val="21"/>
              </w:rPr>
              <w:t>m</w:t>
            </w:r>
            <w:r w:rsidRPr="00BF18FF">
              <w:rPr>
                <w:kern w:val="0"/>
                <w:szCs w:val="21"/>
              </w:rPr>
              <w:t>)</w:t>
            </w:r>
            <w:r w:rsidRPr="006D26AB">
              <w:rPr>
                <w:color w:val="000000"/>
                <w:kern w:val="0"/>
                <w:szCs w:val="21"/>
              </w:rPr>
              <w:t>≥</w:t>
            </w:r>
            <w:r>
              <w:rPr>
                <w:color w:val="000000"/>
                <w:kern w:val="0"/>
                <w:szCs w:val="21"/>
              </w:rPr>
              <w:t>1</w:t>
            </w:r>
            <w:r w:rsidRPr="006D26AB">
              <w:rPr>
                <w:color w:val="000000"/>
                <w:kern w:val="0"/>
                <w:szCs w:val="21"/>
              </w:rPr>
              <w:t>根。</w:t>
            </w:r>
          </w:p>
        </w:tc>
        <w:tc>
          <w:tcPr>
            <w:tcW w:w="1356" w:type="dxa"/>
          </w:tcPr>
          <w:p w14:paraId="0C8216D1" w14:textId="77777777" w:rsidR="00FC2155" w:rsidRPr="009D5001" w:rsidRDefault="00FC2155" w:rsidP="00FC2155">
            <w:pPr>
              <w:rPr>
                <w:sz w:val="24"/>
              </w:rPr>
            </w:pPr>
          </w:p>
        </w:tc>
        <w:tc>
          <w:tcPr>
            <w:tcW w:w="1484" w:type="dxa"/>
          </w:tcPr>
          <w:p w14:paraId="75B1FF94" w14:textId="77777777" w:rsidR="00FC2155" w:rsidRPr="009D5001" w:rsidRDefault="00FC2155" w:rsidP="00FC2155">
            <w:pPr>
              <w:rPr>
                <w:sz w:val="24"/>
              </w:rPr>
            </w:pPr>
          </w:p>
        </w:tc>
        <w:tc>
          <w:tcPr>
            <w:tcW w:w="1530" w:type="dxa"/>
          </w:tcPr>
          <w:p w14:paraId="48A6BEAF" w14:textId="77777777" w:rsidR="00FC2155" w:rsidRPr="009D5001" w:rsidRDefault="00FC2155" w:rsidP="00FC2155">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098C03" w14:textId="77777777" w:rsidR="00FC2155" w:rsidRDefault="00FC2155"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134"/>
        <w:gridCol w:w="2410"/>
        <w:gridCol w:w="1275"/>
        <w:gridCol w:w="1275"/>
        <w:gridCol w:w="1275"/>
      </w:tblGrid>
      <w:tr w:rsidR="00FC2155" w:rsidRPr="00B56B2E" w14:paraId="26D601B8" w14:textId="749BFEC4" w:rsidTr="009877DA">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24F1ABC7" w14:textId="77777777" w:rsidR="00FC2155" w:rsidRPr="00B56B2E" w:rsidRDefault="00FC2155" w:rsidP="00FC2155">
            <w:pPr>
              <w:jc w:val="center"/>
              <w:rPr>
                <w:b/>
              </w:rPr>
            </w:pPr>
            <w:r w:rsidRPr="00B56B2E">
              <w:rPr>
                <w:b/>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657B9E5" w14:textId="77777777" w:rsidR="00FC2155" w:rsidRPr="00B56B2E" w:rsidRDefault="00FC2155" w:rsidP="00FC2155">
            <w:pPr>
              <w:jc w:val="center"/>
              <w:rPr>
                <w:b/>
              </w:rPr>
            </w:pPr>
            <w:r w:rsidRPr="00B56B2E">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4E8386C5" w14:textId="77777777" w:rsidR="00FC2155" w:rsidRPr="00B56B2E" w:rsidRDefault="00FC2155" w:rsidP="00FC2155">
            <w:pPr>
              <w:jc w:val="center"/>
              <w:rPr>
                <w:b/>
              </w:rPr>
            </w:pPr>
            <w:r w:rsidRPr="00B56B2E">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125BEF23" w14:textId="4AF84F3A" w:rsidR="00FC2155" w:rsidRPr="00B56B2E" w:rsidRDefault="00FC2155" w:rsidP="00FC2155">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12B51A4F" w14:textId="33043E83" w:rsidR="00FC2155" w:rsidRPr="00B56B2E" w:rsidRDefault="00FC2155" w:rsidP="00FC2155">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F898C9B" w14:textId="44DEE448" w:rsidR="00FC2155" w:rsidRPr="00B56B2E" w:rsidRDefault="00FC2155" w:rsidP="00FC2155">
            <w:pPr>
              <w:jc w:val="center"/>
              <w:rPr>
                <w:b/>
              </w:rPr>
            </w:pPr>
            <w:r w:rsidRPr="00A31569">
              <w:rPr>
                <w:rFonts w:hint="eastAsia"/>
                <w:b/>
                <w:szCs w:val="21"/>
              </w:rPr>
              <w:t>说明</w:t>
            </w:r>
          </w:p>
        </w:tc>
      </w:tr>
      <w:tr w:rsidR="00FC2155" w:rsidRPr="00B56B2E" w14:paraId="317A5496" w14:textId="7AE3E342" w:rsidTr="00FC2155">
        <w:trPr>
          <w:trHeight w:val="567"/>
        </w:trPr>
        <w:tc>
          <w:tcPr>
            <w:tcW w:w="4282" w:type="dxa"/>
            <w:gridSpan w:val="3"/>
            <w:vAlign w:val="center"/>
          </w:tcPr>
          <w:p w14:paraId="7B0CB4A0" w14:textId="77777777" w:rsidR="00FC2155" w:rsidRPr="00B56B2E" w:rsidRDefault="00FC2155" w:rsidP="00C5590B">
            <w:pPr>
              <w:rPr>
                <w:b/>
              </w:rPr>
            </w:pPr>
            <w:r w:rsidRPr="00B56B2E">
              <w:rPr>
                <w:b/>
              </w:rPr>
              <w:t>（一）免费保修期内售后服务要求</w:t>
            </w:r>
          </w:p>
        </w:tc>
        <w:tc>
          <w:tcPr>
            <w:tcW w:w="1275" w:type="dxa"/>
          </w:tcPr>
          <w:p w14:paraId="34C21F00" w14:textId="77777777" w:rsidR="00FC2155" w:rsidRPr="00B56B2E" w:rsidRDefault="00FC2155" w:rsidP="00C5590B">
            <w:pPr>
              <w:rPr>
                <w:b/>
              </w:rPr>
            </w:pPr>
          </w:p>
        </w:tc>
        <w:tc>
          <w:tcPr>
            <w:tcW w:w="1275" w:type="dxa"/>
          </w:tcPr>
          <w:p w14:paraId="64BFDAC8" w14:textId="77777777" w:rsidR="00FC2155" w:rsidRPr="00B56B2E" w:rsidRDefault="00FC2155" w:rsidP="00C5590B">
            <w:pPr>
              <w:rPr>
                <w:b/>
              </w:rPr>
            </w:pPr>
          </w:p>
        </w:tc>
        <w:tc>
          <w:tcPr>
            <w:tcW w:w="1275" w:type="dxa"/>
          </w:tcPr>
          <w:p w14:paraId="139249B9" w14:textId="48BF0F6E" w:rsidR="00FC2155" w:rsidRPr="00B56B2E" w:rsidRDefault="00FC2155" w:rsidP="00C5590B">
            <w:pPr>
              <w:rPr>
                <w:b/>
              </w:rPr>
            </w:pPr>
          </w:p>
        </w:tc>
      </w:tr>
      <w:tr w:rsidR="00FC2155" w:rsidRPr="00B56B2E" w14:paraId="3B4E0F83" w14:textId="6E2303AA" w:rsidTr="00FC2155">
        <w:trPr>
          <w:trHeight w:val="567"/>
        </w:trPr>
        <w:tc>
          <w:tcPr>
            <w:tcW w:w="738" w:type="dxa"/>
            <w:vAlign w:val="center"/>
          </w:tcPr>
          <w:p w14:paraId="3D0BDF13" w14:textId="77777777" w:rsidR="00FC2155" w:rsidRPr="00B56B2E" w:rsidRDefault="00FC2155" w:rsidP="00C5590B">
            <w:pPr>
              <w:jc w:val="center"/>
              <w:rPr>
                <w:b/>
              </w:rPr>
            </w:pPr>
            <w:r w:rsidRPr="00B56B2E">
              <w:rPr>
                <w:b/>
              </w:rPr>
              <w:t>1</w:t>
            </w:r>
          </w:p>
        </w:tc>
        <w:tc>
          <w:tcPr>
            <w:tcW w:w="1134" w:type="dxa"/>
            <w:vAlign w:val="center"/>
          </w:tcPr>
          <w:p w14:paraId="0B79BAEA" w14:textId="77777777" w:rsidR="00FC2155" w:rsidRPr="00B56B2E" w:rsidRDefault="00FC2155" w:rsidP="00C5590B">
            <w:pPr>
              <w:jc w:val="center"/>
            </w:pPr>
            <w:r w:rsidRPr="00B56B2E">
              <w:t>免费保修期</w:t>
            </w:r>
          </w:p>
        </w:tc>
        <w:tc>
          <w:tcPr>
            <w:tcW w:w="2410" w:type="dxa"/>
            <w:vAlign w:val="center"/>
          </w:tcPr>
          <w:p w14:paraId="580462C5" w14:textId="77777777" w:rsidR="00FC2155" w:rsidRPr="00B56B2E" w:rsidRDefault="00FC2155" w:rsidP="00C5590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75" w:type="dxa"/>
          </w:tcPr>
          <w:p w14:paraId="33EB4655" w14:textId="77777777" w:rsidR="00FC2155" w:rsidRPr="00B56B2E" w:rsidRDefault="00FC2155" w:rsidP="00C5590B">
            <w:pPr>
              <w:adjustRightInd w:val="0"/>
              <w:snapToGrid w:val="0"/>
              <w:spacing w:line="360" w:lineRule="auto"/>
              <w:jc w:val="left"/>
              <w:rPr>
                <w:bCs/>
                <w:szCs w:val="21"/>
              </w:rPr>
            </w:pPr>
          </w:p>
        </w:tc>
        <w:tc>
          <w:tcPr>
            <w:tcW w:w="1275" w:type="dxa"/>
          </w:tcPr>
          <w:p w14:paraId="3B9ED497" w14:textId="77777777" w:rsidR="00FC2155" w:rsidRPr="00B56B2E" w:rsidRDefault="00FC2155" w:rsidP="00C5590B">
            <w:pPr>
              <w:adjustRightInd w:val="0"/>
              <w:snapToGrid w:val="0"/>
              <w:spacing w:line="360" w:lineRule="auto"/>
              <w:jc w:val="left"/>
              <w:rPr>
                <w:bCs/>
                <w:szCs w:val="21"/>
              </w:rPr>
            </w:pPr>
          </w:p>
        </w:tc>
        <w:tc>
          <w:tcPr>
            <w:tcW w:w="1275" w:type="dxa"/>
          </w:tcPr>
          <w:p w14:paraId="50507935" w14:textId="2F39131C" w:rsidR="00FC2155" w:rsidRPr="00B56B2E" w:rsidRDefault="00FC2155" w:rsidP="00C5590B">
            <w:pPr>
              <w:adjustRightInd w:val="0"/>
              <w:snapToGrid w:val="0"/>
              <w:spacing w:line="360" w:lineRule="auto"/>
              <w:jc w:val="left"/>
              <w:rPr>
                <w:bCs/>
                <w:szCs w:val="21"/>
              </w:rPr>
            </w:pPr>
          </w:p>
        </w:tc>
      </w:tr>
      <w:tr w:rsidR="00FC2155" w:rsidRPr="00B56B2E" w14:paraId="2EADF276" w14:textId="3A46C830" w:rsidTr="00FC2155">
        <w:trPr>
          <w:trHeight w:val="567"/>
        </w:trPr>
        <w:tc>
          <w:tcPr>
            <w:tcW w:w="738" w:type="dxa"/>
            <w:vAlign w:val="center"/>
          </w:tcPr>
          <w:p w14:paraId="3CB5D64D" w14:textId="77777777" w:rsidR="00FC2155" w:rsidRPr="00B56B2E" w:rsidRDefault="00FC2155" w:rsidP="00C5590B">
            <w:pPr>
              <w:jc w:val="center"/>
              <w:rPr>
                <w:b/>
              </w:rPr>
            </w:pPr>
            <w:r w:rsidRPr="00B56B2E">
              <w:rPr>
                <w:b/>
              </w:rPr>
              <w:t>2</w:t>
            </w:r>
          </w:p>
        </w:tc>
        <w:tc>
          <w:tcPr>
            <w:tcW w:w="1134" w:type="dxa"/>
            <w:vAlign w:val="center"/>
          </w:tcPr>
          <w:p w14:paraId="26EB2D47" w14:textId="77777777" w:rsidR="00FC2155" w:rsidRPr="00B56B2E" w:rsidRDefault="00FC2155" w:rsidP="00C5590B">
            <w:pPr>
              <w:jc w:val="center"/>
            </w:pPr>
            <w:r w:rsidRPr="00B56B2E">
              <w:t>维修响应及故障解决时间</w:t>
            </w:r>
          </w:p>
        </w:tc>
        <w:tc>
          <w:tcPr>
            <w:tcW w:w="2410" w:type="dxa"/>
            <w:vAlign w:val="center"/>
          </w:tcPr>
          <w:p w14:paraId="2734C673" w14:textId="77777777" w:rsidR="00FC2155" w:rsidRPr="00B56B2E" w:rsidRDefault="00FC2155" w:rsidP="00C5590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75" w:type="dxa"/>
          </w:tcPr>
          <w:p w14:paraId="6E9EA9D8" w14:textId="77777777" w:rsidR="00FC2155" w:rsidRPr="00B56B2E" w:rsidRDefault="00FC2155" w:rsidP="00C5590B">
            <w:pPr>
              <w:adjustRightInd w:val="0"/>
              <w:snapToGrid w:val="0"/>
              <w:spacing w:line="360" w:lineRule="auto"/>
              <w:jc w:val="left"/>
              <w:rPr>
                <w:bCs/>
                <w:szCs w:val="21"/>
              </w:rPr>
            </w:pPr>
          </w:p>
        </w:tc>
        <w:tc>
          <w:tcPr>
            <w:tcW w:w="1275" w:type="dxa"/>
          </w:tcPr>
          <w:p w14:paraId="799BA19E" w14:textId="77777777" w:rsidR="00FC2155" w:rsidRPr="00B56B2E" w:rsidRDefault="00FC2155" w:rsidP="00C5590B">
            <w:pPr>
              <w:adjustRightInd w:val="0"/>
              <w:snapToGrid w:val="0"/>
              <w:spacing w:line="360" w:lineRule="auto"/>
              <w:jc w:val="left"/>
              <w:rPr>
                <w:bCs/>
                <w:szCs w:val="21"/>
              </w:rPr>
            </w:pPr>
          </w:p>
        </w:tc>
        <w:tc>
          <w:tcPr>
            <w:tcW w:w="1275" w:type="dxa"/>
          </w:tcPr>
          <w:p w14:paraId="487A9C6C" w14:textId="574E8044" w:rsidR="00FC2155" w:rsidRPr="00B56B2E" w:rsidRDefault="00FC2155" w:rsidP="00C5590B">
            <w:pPr>
              <w:adjustRightInd w:val="0"/>
              <w:snapToGrid w:val="0"/>
              <w:spacing w:line="360" w:lineRule="auto"/>
              <w:jc w:val="left"/>
              <w:rPr>
                <w:bCs/>
                <w:szCs w:val="21"/>
              </w:rPr>
            </w:pPr>
          </w:p>
        </w:tc>
      </w:tr>
      <w:tr w:rsidR="00FC2155" w:rsidRPr="00B56B2E" w14:paraId="64B92D30" w14:textId="22CFC3E9" w:rsidTr="00FC2155">
        <w:trPr>
          <w:trHeight w:val="567"/>
        </w:trPr>
        <w:tc>
          <w:tcPr>
            <w:tcW w:w="738" w:type="dxa"/>
            <w:vAlign w:val="center"/>
          </w:tcPr>
          <w:p w14:paraId="623B53AF" w14:textId="77777777" w:rsidR="00FC2155" w:rsidRPr="00B56B2E" w:rsidRDefault="00FC2155" w:rsidP="00C5590B">
            <w:pPr>
              <w:jc w:val="center"/>
              <w:rPr>
                <w:b/>
              </w:rPr>
            </w:pPr>
            <w:r w:rsidRPr="00B56B2E">
              <w:rPr>
                <w:b/>
              </w:rPr>
              <w:t>3</w:t>
            </w:r>
          </w:p>
        </w:tc>
        <w:tc>
          <w:tcPr>
            <w:tcW w:w="1134" w:type="dxa"/>
            <w:vAlign w:val="center"/>
          </w:tcPr>
          <w:p w14:paraId="190650F8" w14:textId="77777777" w:rsidR="00FC2155" w:rsidRPr="00B56B2E" w:rsidRDefault="00FC2155" w:rsidP="00C5590B">
            <w:pPr>
              <w:jc w:val="center"/>
            </w:pPr>
            <w:r w:rsidRPr="00B56B2E">
              <w:t>发生质量问题的处理方式</w:t>
            </w:r>
          </w:p>
        </w:tc>
        <w:tc>
          <w:tcPr>
            <w:tcW w:w="2410" w:type="dxa"/>
            <w:vAlign w:val="center"/>
          </w:tcPr>
          <w:p w14:paraId="225CFF41" w14:textId="77777777" w:rsidR="00FC2155" w:rsidRPr="00B56B2E" w:rsidRDefault="00FC2155" w:rsidP="00C5590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47611819" w14:textId="77777777" w:rsidR="00FC2155" w:rsidRPr="00B56B2E" w:rsidRDefault="00FC2155" w:rsidP="00C5590B">
            <w:pPr>
              <w:adjustRightInd w:val="0"/>
              <w:snapToGrid w:val="0"/>
              <w:spacing w:line="360" w:lineRule="auto"/>
              <w:jc w:val="left"/>
              <w:rPr>
                <w:bCs/>
                <w:szCs w:val="21"/>
              </w:rPr>
            </w:pPr>
          </w:p>
        </w:tc>
        <w:tc>
          <w:tcPr>
            <w:tcW w:w="1275" w:type="dxa"/>
          </w:tcPr>
          <w:p w14:paraId="67A9597C" w14:textId="77777777" w:rsidR="00FC2155" w:rsidRPr="00B56B2E" w:rsidRDefault="00FC2155" w:rsidP="00C5590B">
            <w:pPr>
              <w:adjustRightInd w:val="0"/>
              <w:snapToGrid w:val="0"/>
              <w:spacing w:line="360" w:lineRule="auto"/>
              <w:jc w:val="left"/>
              <w:rPr>
                <w:bCs/>
                <w:szCs w:val="21"/>
              </w:rPr>
            </w:pPr>
          </w:p>
        </w:tc>
        <w:tc>
          <w:tcPr>
            <w:tcW w:w="1275" w:type="dxa"/>
          </w:tcPr>
          <w:p w14:paraId="179B91F8" w14:textId="62942055" w:rsidR="00FC2155" w:rsidRPr="00B56B2E" w:rsidRDefault="00FC2155" w:rsidP="00C5590B">
            <w:pPr>
              <w:adjustRightInd w:val="0"/>
              <w:snapToGrid w:val="0"/>
              <w:spacing w:line="360" w:lineRule="auto"/>
              <w:jc w:val="left"/>
              <w:rPr>
                <w:bCs/>
                <w:szCs w:val="21"/>
              </w:rPr>
            </w:pPr>
          </w:p>
        </w:tc>
      </w:tr>
      <w:tr w:rsidR="00FC2155" w:rsidRPr="00B56B2E" w14:paraId="355CCB17" w14:textId="463BA625" w:rsidTr="00FC2155">
        <w:trPr>
          <w:trHeight w:val="567"/>
        </w:trPr>
        <w:tc>
          <w:tcPr>
            <w:tcW w:w="738" w:type="dxa"/>
            <w:vAlign w:val="center"/>
          </w:tcPr>
          <w:p w14:paraId="2F077CB4" w14:textId="77777777" w:rsidR="00FC2155" w:rsidRPr="00B56B2E" w:rsidRDefault="00FC2155" w:rsidP="00C5590B">
            <w:pPr>
              <w:jc w:val="center"/>
              <w:rPr>
                <w:b/>
              </w:rPr>
            </w:pPr>
            <w:r w:rsidRPr="00B56B2E">
              <w:rPr>
                <w:b/>
              </w:rPr>
              <w:t>4</w:t>
            </w:r>
          </w:p>
        </w:tc>
        <w:tc>
          <w:tcPr>
            <w:tcW w:w="1134" w:type="dxa"/>
            <w:vAlign w:val="center"/>
          </w:tcPr>
          <w:p w14:paraId="4D47DF4E" w14:textId="77777777" w:rsidR="00FC2155" w:rsidRPr="00B56B2E" w:rsidRDefault="00FC2155" w:rsidP="00C5590B">
            <w:pPr>
              <w:jc w:val="center"/>
              <w:rPr>
                <w:b/>
              </w:rPr>
            </w:pPr>
            <w:r w:rsidRPr="00B56B2E">
              <w:t>其他</w:t>
            </w:r>
          </w:p>
        </w:tc>
        <w:tc>
          <w:tcPr>
            <w:tcW w:w="2410" w:type="dxa"/>
            <w:vAlign w:val="center"/>
          </w:tcPr>
          <w:p w14:paraId="594E8BFA" w14:textId="77777777" w:rsidR="00FC2155" w:rsidRPr="00B56B2E" w:rsidRDefault="00FC2155" w:rsidP="00C5590B">
            <w:pPr>
              <w:rPr>
                <w:b/>
              </w:rPr>
            </w:pPr>
            <w:r w:rsidRPr="00B56B2E">
              <w:rPr>
                <w:bCs/>
                <w:szCs w:val="21"/>
              </w:rPr>
              <w:t>投标人应按其投标文件中的承诺，进行其他售后服务工作。</w:t>
            </w:r>
          </w:p>
        </w:tc>
        <w:tc>
          <w:tcPr>
            <w:tcW w:w="1275" w:type="dxa"/>
          </w:tcPr>
          <w:p w14:paraId="0964D7C8" w14:textId="77777777" w:rsidR="00FC2155" w:rsidRPr="00B56B2E" w:rsidRDefault="00FC2155" w:rsidP="00C5590B">
            <w:pPr>
              <w:rPr>
                <w:bCs/>
                <w:szCs w:val="21"/>
              </w:rPr>
            </w:pPr>
          </w:p>
        </w:tc>
        <w:tc>
          <w:tcPr>
            <w:tcW w:w="1275" w:type="dxa"/>
          </w:tcPr>
          <w:p w14:paraId="71FE489C" w14:textId="77777777" w:rsidR="00FC2155" w:rsidRPr="00B56B2E" w:rsidRDefault="00FC2155" w:rsidP="00C5590B">
            <w:pPr>
              <w:rPr>
                <w:bCs/>
                <w:szCs w:val="21"/>
              </w:rPr>
            </w:pPr>
          </w:p>
        </w:tc>
        <w:tc>
          <w:tcPr>
            <w:tcW w:w="1275" w:type="dxa"/>
          </w:tcPr>
          <w:p w14:paraId="7961A51E" w14:textId="66DAC682" w:rsidR="00FC2155" w:rsidRPr="00B56B2E" w:rsidRDefault="00FC2155" w:rsidP="00C5590B">
            <w:pPr>
              <w:rPr>
                <w:bCs/>
                <w:szCs w:val="21"/>
              </w:rPr>
            </w:pPr>
          </w:p>
        </w:tc>
      </w:tr>
      <w:tr w:rsidR="00FC2155" w:rsidRPr="00B56B2E" w14:paraId="3653223C" w14:textId="32085B46" w:rsidTr="00FC2155">
        <w:trPr>
          <w:trHeight w:val="567"/>
        </w:trPr>
        <w:tc>
          <w:tcPr>
            <w:tcW w:w="4282" w:type="dxa"/>
            <w:gridSpan w:val="3"/>
            <w:vAlign w:val="center"/>
          </w:tcPr>
          <w:p w14:paraId="43E7FFF5" w14:textId="77777777" w:rsidR="00FC2155" w:rsidRPr="00B56B2E" w:rsidRDefault="00FC2155" w:rsidP="00C5590B">
            <w:pPr>
              <w:rPr>
                <w:b/>
              </w:rPr>
            </w:pPr>
            <w:r w:rsidRPr="00B56B2E">
              <w:rPr>
                <w:b/>
              </w:rPr>
              <w:t>（二）免费保修期外售后服务要求</w:t>
            </w:r>
          </w:p>
        </w:tc>
        <w:tc>
          <w:tcPr>
            <w:tcW w:w="1275" w:type="dxa"/>
          </w:tcPr>
          <w:p w14:paraId="09028C0C" w14:textId="77777777" w:rsidR="00FC2155" w:rsidRPr="00B56B2E" w:rsidRDefault="00FC2155" w:rsidP="00C5590B">
            <w:pPr>
              <w:rPr>
                <w:b/>
              </w:rPr>
            </w:pPr>
          </w:p>
        </w:tc>
        <w:tc>
          <w:tcPr>
            <w:tcW w:w="1275" w:type="dxa"/>
          </w:tcPr>
          <w:p w14:paraId="4D045E21" w14:textId="77777777" w:rsidR="00FC2155" w:rsidRPr="00B56B2E" w:rsidRDefault="00FC2155" w:rsidP="00C5590B">
            <w:pPr>
              <w:rPr>
                <w:b/>
              </w:rPr>
            </w:pPr>
          </w:p>
        </w:tc>
        <w:tc>
          <w:tcPr>
            <w:tcW w:w="1275" w:type="dxa"/>
          </w:tcPr>
          <w:p w14:paraId="05A24B26" w14:textId="43346B47" w:rsidR="00FC2155" w:rsidRPr="00B56B2E" w:rsidRDefault="00FC2155" w:rsidP="00C5590B">
            <w:pPr>
              <w:rPr>
                <w:b/>
              </w:rPr>
            </w:pPr>
          </w:p>
        </w:tc>
      </w:tr>
      <w:tr w:rsidR="00FC2155" w:rsidRPr="00B56B2E" w14:paraId="0577D655" w14:textId="3E29A58E" w:rsidTr="00FC2155">
        <w:trPr>
          <w:trHeight w:val="567"/>
        </w:trPr>
        <w:tc>
          <w:tcPr>
            <w:tcW w:w="738" w:type="dxa"/>
            <w:vAlign w:val="center"/>
          </w:tcPr>
          <w:p w14:paraId="2E553589" w14:textId="77777777" w:rsidR="00FC2155" w:rsidRPr="00B56B2E" w:rsidRDefault="00FC2155" w:rsidP="00C5590B">
            <w:pPr>
              <w:rPr>
                <w:b/>
              </w:rPr>
            </w:pPr>
            <w:r w:rsidRPr="00B56B2E">
              <w:rPr>
                <w:b/>
              </w:rPr>
              <w:t>1</w:t>
            </w:r>
          </w:p>
        </w:tc>
        <w:tc>
          <w:tcPr>
            <w:tcW w:w="1134" w:type="dxa"/>
            <w:vAlign w:val="center"/>
          </w:tcPr>
          <w:p w14:paraId="15F3852A" w14:textId="77777777" w:rsidR="00FC2155" w:rsidRPr="00B56B2E" w:rsidRDefault="00FC2155" w:rsidP="00C5590B">
            <w:pPr>
              <w:rPr>
                <w:b/>
              </w:rPr>
            </w:pPr>
          </w:p>
        </w:tc>
        <w:tc>
          <w:tcPr>
            <w:tcW w:w="2410" w:type="dxa"/>
            <w:vAlign w:val="center"/>
          </w:tcPr>
          <w:p w14:paraId="3A485F2B" w14:textId="77777777" w:rsidR="00FC2155" w:rsidRPr="00B56B2E" w:rsidRDefault="00FC2155" w:rsidP="00C5590B">
            <w:pPr>
              <w:adjustRightInd w:val="0"/>
              <w:snapToGrid w:val="0"/>
              <w:spacing w:line="360" w:lineRule="auto"/>
              <w:jc w:val="left"/>
            </w:pPr>
            <w:r w:rsidRPr="00B56B2E">
              <w:t>免费保修期后继续支持维修，并按成本价标准收取维修及零件费用。</w:t>
            </w:r>
          </w:p>
        </w:tc>
        <w:tc>
          <w:tcPr>
            <w:tcW w:w="1275" w:type="dxa"/>
          </w:tcPr>
          <w:p w14:paraId="7F47EB2B" w14:textId="77777777" w:rsidR="00FC2155" w:rsidRPr="00B56B2E" w:rsidRDefault="00FC2155" w:rsidP="00C5590B">
            <w:pPr>
              <w:adjustRightInd w:val="0"/>
              <w:snapToGrid w:val="0"/>
              <w:spacing w:line="360" w:lineRule="auto"/>
              <w:jc w:val="left"/>
            </w:pPr>
          </w:p>
        </w:tc>
        <w:tc>
          <w:tcPr>
            <w:tcW w:w="1275" w:type="dxa"/>
          </w:tcPr>
          <w:p w14:paraId="6B0327E1" w14:textId="77777777" w:rsidR="00FC2155" w:rsidRPr="00B56B2E" w:rsidRDefault="00FC2155" w:rsidP="00C5590B">
            <w:pPr>
              <w:adjustRightInd w:val="0"/>
              <w:snapToGrid w:val="0"/>
              <w:spacing w:line="360" w:lineRule="auto"/>
              <w:jc w:val="left"/>
            </w:pPr>
          </w:p>
        </w:tc>
        <w:tc>
          <w:tcPr>
            <w:tcW w:w="1275" w:type="dxa"/>
          </w:tcPr>
          <w:p w14:paraId="5EC10DA1" w14:textId="3B9C01F0" w:rsidR="00FC2155" w:rsidRPr="00B56B2E" w:rsidRDefault="00FC2155" w:rsidP="00C5590B">
            <w:pPr>
              <w:adjustRightInd w:val="0"/>
              <w:snapToGrid w:val="0"/>
              <w:spacing w:line="360" w:lineRule="auto"/>
              <w:jc w:val="left"/>
            </w:pPr>
          </w:p>
        </w:tc>
      </w:tr>
      <w:tr w:rsidR="00FC2155" w:rsidRPr="00B56B2E" w14:paraId="273E340B" w14:textId="2F34B98C" w:rsidTr="00FC2155">
        <w:trPr>
          <w:trHeight w:val="567"/>
        </w:trPr>
        <w:tc>
          <w:tcPr>
            <w:tcW w:w="4282" w:type="dxa"/>
            <w:gridSpan w:val="3"/>
            <w:vAlign w:val="center"/>
          </w:tcPr>
          <w:p w14:paraId="616628F5" w14:textId="77777777" w:rsidR="00FC2155" w:rsidRPr="00B56B2E" w:rsidRDefault="00FC2155" w:rsidP="00C5590B">
            <w:pPr>
              <w:rPr>
                <w:b/>
              </w:rPr>
            </w:pPr>
            <w:r w:rsidRPr="00B56B2E">
              <w:rPr>
                <w:b/>
              </w:rPr>
              <w:t>（三）其他商务要求</w:t>
            </w:r>
          </w:p>
        </w:tc>
        <w:tc>
          <w:tcPr>
            <w:tcW w:w="1275" w:type="dxa"/>
          </w:tcPr>
          <w:p w14:paraId="30D0C236" w14:textId="77777777" w:rsidR="00FC2155" w:rsidRPr="00B56B2E" w:rsidRDefault="00FC2155" w:rsidP="00C5590B">
            <w:pPr>
              <w:rPr>
                <w:b/>
              </w:rPr>
            </w:pPr>
          </w:p>
        </w:tc>
        <w:tc>
          <w:tcPr>
            <w:tcW w:w="1275" w:type="dxa"/>
          </w:tcPr>
          <w:p w14:paraId="5BF9F056" w14:textId="77777777" w:rsidR="00FC2155" w:rsidRPr="00B56B2E" w:rsidRDefault="00FC2155" w:rsidP="00C5590B">
            <w:pPr>
              <w:rPr>
                <w:b/>
              </w:rPr>
            </w:pPr>
          </w:p>
        </w:tc>
        <w:tc>
          <w:tcPr>
            <w:tcW w:w="1275" w:type="dxa"/>
          </w:tcPr>
          <w:p w14:paraId="14BF0475" w14:textId="731DDED1" w:rsidR="00FC2155" w:rsidRPr="00B56B2E" w:rsidRDefault="00FC2155" w:rsidP="00C5590B">
            <w:pPr>
              <w:rPr>
                <w:b/>
              </w:rPr>
            </w:pPr>
          </w:p>
        </w:tc>
      </w:tr>
      <w:tr w:rsidR="00FC2155" w:rsidRPr="00B56B2E" w14:paraId="2FE87403" w14:textId="7F1AB2C0" w:rsidTr="00FC2155">
        <w:trPr>
          <w:trHeight w:val="567"/>
        </w:trPr>
        <w:tc>
          <w:tcPr>
            <w:tcW w:w="738" w:type="dxa"/>
            <w:vMerge w:val="restart"/>
            <w:vAlign w:val="center"/>
          </w:tcPr>
          <w:p w14:paraId="185F5933" w14:textId="77777777" w:rsidR="00FC2155" w:rsidRPr="00B56B2E" w:rsidRDefault="00FC2155" w:rsidP="00C5590B">
            <w:pPr>
              <w:jc w:val="center"/>
              <w:rPr>
                <w:b/>
              </w:rPr>
            </w:pPr>
            <w:r w:rsidRPr="00B56B2E">
              <w:rPr>
                <w:b/>
              </w:rPr>
              <w:t>1</w:t>
            </w:r>
          </w:p>
        </w:tc>
        <w:tc>
          <w:tcPr>
            <w:tcW w:w="1134" w:type="dxa"/>
            <w:vMerge w:val="restart"/>
            <w:vAlign w:val="center"/>
          </w:tcPr>
          <w:p w14:paraId="1CEDACC8" w14:textId="77777777" w:rsidR="00FC2155" w:rsidRPr="00B56B2E" w:rsidRDefault="00FC2155" w:rsidP="00C5590B">
            <w:pPr>
              <w:jc w:val="center"/>
            </w:pPr>
            <w:r w:rsidRPr="00B56B2E">
              <w:t>关于交货</w:t>
            </w:r>
          </w:p>
        </w:tc>
        <w:tc>
          <w:tcPr>
            <w:tcW w:w="2410" w:type="dxa"/>
            <w:vAlign w:val="center"/>
          </w:tcPr>
          <w:p w14:paraId="650A316C" w14:textId="77777777" w:rsidR="00FC2155" w:rsidRPr="00B56B2E" w:rsidRDefault="00FC2155" w:rsidP="00C5590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17</w:t>
            </w:r>
            <w:r w:rsidRPr="00B56B2E">
              <w:rPr>
                <w:bCs/>
                <w:szCs w:val="21"/>
                <w:u w:val="single"/>
              </w:rPr>
              <w:t xml:space="preserve"> </w:t>
            </w:r>
            <w:r w:rsidRPr="00B56B2E">
              <w:rPr>
                <w:bCs/>
                <w:szCs w:val="21"/>
              </w:rPr>
              <w:t>天（日历日）内。</w:t>
            </w:r>
          </w:p>
          <w:p w14:paraId="5316E1FC" w14:textId="77777777" w:rsidR="00FC2155" w:rsidRPr="00B56B2E" w:rsidRDefault="00FC2155" w:rsidP="00C5590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17</w:t>
            </w:r>
            <w:r w:rsidRPr="00B56B2E">
              <w:rPr>
                <w:bCs/>
                <w:szCs w:val="21"/>
                <w:u w:val="single"/>
              </w:rPr>
              <w:t xml:space="preserve"> </w:t>
            </w:r>
            <w:r w:rsidRPr="00B56B2E">
              <w:rPr>
                <w:bCs/>
                <w:szCs w:val="21"/>
              </w:rPr>
              <w:t>天（日历日）内。</w:t>
            </w:r>
          </w:p>
        </w:tc>
        <w:tc>
          <w:tcPr>
            <w:tcW w:w="1275" w:type="dxa"/>
          </w:tcPr>
          <w:p w14:paraId="3CC22EC6" w14:textId="77777777" w:rsidR="00FC2155" w:rsidRPr="00B56B2E" w:rsidRDefault="00FC2155" w:rsidP="00C5590B">
            <w:pPr>
              <w:adjustRightInd w:val="0"/>
              <w:snapToGrid w:val="0"/>
              <w:spacing w:line="360" w:lineRule="auto"/>
              <w:jc w:val="left"/>
              <w:rPr>
                <w:bCs/>
                <w:szCs w:val="21"/>
              </w:rPr>
            </w:pPr>
          </w:p>
        </w:tc>
        <w:tc>
          <w:tcPr>
            <w:tcW w:w="1275" w:type="dxa"/>
          </w:tcPr>
          <w:p w14:paraId="124F9707" w14:textId="77777777" w:rsidR="00FC2155" w:rsidRPr="00B56B2E" w:rsidRDefault="00FC2155" w:rsidP="00C5590B">
            <w:pPr>
              <w:adjustRightInd w:val="0"/>
              <w:snapToGrid w:val="0"/>
              <w:spacing w:line="360" w:lineRule="auto"/>
              <w:jc w:val="left"/>
              <w:rPr>
                <w:bCs/>
                <w:szCs w:val="21"/>
              </w:rPr>
            </w:pPr>
          </w:p>
        </w:tc>
        <w:tc>
          <w:tcPr>
            <w:tcW w:w="1275" w:type="dxa"/>
          </w:tcPr>
          <w:p w14:paraId="3E485D12" w14:textId="1E85E930" w:rsidR="00FC2155" w:rsidRPr="00B56B2E" w:rsidRDefault="00FC2155" w:rsidP="00C5590B">
            <w:pPr>
              <w:adjustRightInd w:val="0"/>
              <w:snapToGrid w:val="0"/>
              <w:spacing w:line="360" w:lineRule="auto"/>
              <w:jc w:val="left"/>
              <w:rPr>
                <w:bCs/>
                <w:szCs w:val="21"/>
              </w:rPr>
            </w:pPr>
          </w:p>
        </w:tc>
      </w:tr>
      <w:tr w:rsidR="00FC2155" w:rsidRPr="00B56B2E" w14:paraId="5A23A6B8" w14:textId="792755F9" w:rsidTr="00FC2155">
        <w:trPr>
          <w:trHeight w:val="567"/>
        </w:trPr>
        <w:tc>
          <w:tcPr>
            <w:tcW w:w="738" w:type="dxa"/>
            <w:vMerge/>
            <w:vAlign w:val="center"/>
          </w:tcPr>
          <w:p w14:paraId="03B76D69" w14:textId="77777777" w:rsidR="00FC2155" w:rsidRPr="00B56B2E" w:rsidRDefault="00FC2155" w:rsidP="00C5590B">
            <w:pPr>
              <w:jc w:val="center"/>
              <w:rPr>
                <w:b/>
              </w:rPr>
            </w:pPr>
          </w:p>
        </w:tc>
        <w:tc>
          <w:tcPr>
            <w:tcW w:w="1134" w:type="dxa"/>
            <w:vMerge/>
            <w:vAlign w:val="center"/>
          </w:tcPr>
          <w:p w14:paraId="2EED1236" w14:textId="77777777" w:rsidR="00FC2155" w:rsidRPr="00B56B2E" w:rsidRDefault="00FC2155" w:rsidP="00C5590B">
            <w:pPr>
              <w:jc w:val="center"/>
            </w:pPr>
          </w:p>
        </w:tc>
        <w:tc>
          <w:tcPr>
            <w:tcW w:w="2410" w:type="dxa"/>
            <w:vAlign w:val="center"/>
          </w:tcPr>
          <w:p w14:paraId="57E07CE1" w14:textId="77777777" w:rsidR="00FC2155" w:rsidRPr="00B56B2E" w:rsidRDefault="00FC2155" w:rsidP="00C5590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5" w:type="dxa"/>
          </w:tcPr>
          <w:p w14:paraId="2B5C6B06" w14:textId="77777777" w:rsidR="00FC2155" w:rsidRPr="00B56B2E" w:rsidRDefault="00FC2155" w:rsidP="00C5590B">
            <w:pPr>
              <w:adjustRightInd w:val="0"/>
              <w:snapToGrid w:val="0"/>
              <w:spacing w:line="360" w:lineRule="auto"/>
              <w:jc w:val="left"/>
              <w:rPr>
                <w:bCs/>
                <w:szCs w:val="21"/>
              </w:rPr>
            </w:pPr>
          </w:p>
        </w:tc>
        <w:tc>
          <w:tcPr>
            <w:tcW w:w="1275" w:type="dxa"/>
          </w:tcPr>
          <w:p w14:paraId="48D1FA77" w14:textId="77777777" w:rsidR="00FC2155" w:rsidRPr="00B56B2E" w:rsidRDefault="00FC2155" w:rsidP="00C5590B">
            <w:pPr>
              <w:adjustRightInd w:val="0"/>
              <w:snapToGrid w:val="0"/>
              <w:spacing w:line="360" w:lineRule="auto"/>
              <w:jc w:val="left"/>
              <w:rPr>
                <w:bCs/>
                <w:szCs w:val="21"/>
              </w:rPr>
            </w:pPr>
          </w:p>
        </w:tc>
        <w:tc>
          <w:tcPr>
            <w:tcW w:w="1275" w:type="dxa"/>
          </w:tcPr>
          <w:p w14:paraId="751A3ADF" w14:textId="1261B10D" w:rsidR="00FC2155" w:rsidRPr="00B56B2E" w:rsidRDefault="00FC2155" w:rsidP="00C5590B">
            <w:pPr>
              <w:adjustRightInd w:val="0"/>
              <w:snapToGrid w:val="0"/>
              <w:spacing w:line="360" w:lineRule="auto"/>
              <w:jc w:val="left"/>
              <w:rPr>
                <w:bCs/>
                <w:szCs w:val="21"/>
              </w:rPr>
            </w:pPr>
          </w:p>
        </w:tc>
      </w:tr>
      <w:tr w:rsidR="00FC2155" w:rsidRPr="00B56B2E" w14:paraId="10F5238C" w14:textId="0A518250" w:rsidTr="00FC2155">
        <w:trPr>
          <w:trHeight w:val="567"/>
        </w:trPr>
        <w:tc>
          <w:tcPr>
            <w:tcW w:w="738" w:type="dxa"/>
            <w:vMerge/>
            <w:vAlign w:val="center"/>
          </w:tcPr>
          <w:p w14:paraId="24BFB8A9" w14:textId="77777777" w:rsidR="00FC2155" w:rsidRPr="00B56B2E" w:rsidRDefault="00FC2155" w:rsidP="00C5590B">
            <w:pPr>
              <w:jc w:val="center"/>
              <w:rPr>
                <w:b/>
              </w:rPr>
            </w:pPr>
          </w:p>
        </w:tc>
        <w:tc>
          <w:tcPr>
            <w:tcW w:w="1134" w:type="dxa"/>
            <w:vMerge/>
            <w:vAlign w:val="center"/>
          </w:tcPr>
          <w:p w14:paraId="6A1C00BC" w14:textId="77777777" w:rsidR="00FC2155" w:rsidRPr="00B56B2E" w:rsidRDefault="00FC2155" w:rsidP="00C5590B">
            <w:pPr>
              <w:jc w:val="center"/>
            </w:pPr>
          </w:p>
        </w:tc>
        <w:tc>
          <w:tcPr>
            <w:tcW w:w="2410" w:type="dxa"/>
            <w:vAlign w:val="center"/>
          </w:tcPr>
          <w:p w14:paraId="4F55283A" w14:textId="77777777" w:rsidR="00FC2155" w:rsidRPr="00B56B2E" w:rsidRDefault="00FC2155" w:rsidP="00C5590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AF4EE4">
              <w:rPr>
                <w:rFonts w:hint="eastAsia"/>
                <w:bCs/>
                <w:szCs w:val="21"/>
              </w:rPr>
              <w:t>土木工程学院致工楼</w:t>
            </w:r>
            <w:r w:rsidRPr="00AF4EE4">
              <w:rPr>
                <w:rFonts w:hint="eastAsia"/>
                <w:bCs/>
                <w:szCs w:val="21"/>
              </w:rPr>
              <w:t>A505</w:t>
            </w:r>
            <w:r w:rsidRPr="00B56B2E">
              <w:rPr>
                <w:bCs/>
                <w:szCs w:val="21"/>
              </w:rPr>
              <w:t>。</w:t>
            </w:r>
          </w:p>
        </w:tc>
        <w:tc>
          <w:tcPr>
            <w:tcW w:w="1275" w:type="dxa"/>
          </w:tcPr>
          <w:p w14:paraId="14E4C273" w14:textId="77777777" w:rsidR="00FC2155" w:rsidRPr="00B56B2E" w:rsidRDefault="00FC2155" w:rsidP="00C5590B">
            <w:pPr>
              <w:adjustRightInd w:val="0"/>
              <w:snapToGrid w:val="0"/>
              <w:spacing w:line="360" w:lineRule="auto"/>
              <w:jc w:val="left"/>
              <w:rPr>
                <w:bCs/>
                <w:szCs w:val="21"/>
              </w:rPr>
            </w:pPr>
          </w:p>
        </w:tc>
        <w:tc>
          <w:tcPr>
            <w:tcW w:w="1275" w:type="dxa"/>
          </w:tcPr>
          <w:p w14:paraId="3DF44650" w14:textId="77777777" w:rsidR="00FC2155" w:rsidRPr="00B56B2E" w:rsidRDefault="00FC2155" w:rsidP="00C5590B">
            <w:pPr>
              <w:adjustRightInd w:val="0"/>
              <w:snapToGrid w:val="0"/>
              <w:spacing w:line="360" w:lineRule="auto"/>
              <w:jc w:val="left"/>
              <w:rPr>
                <w:bCs/>
                <w:szCs w:val="21"/>
              </w:rPr>
            </w:pPr>
          </w:p>
        </w:tc>
        <w:tc>
          <w:tcPr>
            <w:tcW w:w="1275" w:type="dxa"/>
          </w:tcPr>
          <w:p w14:paraId="7400EFEE" w14:textId="3A8290A8" w:rsidR="00FC2155" w:rsidRPr="00B56B2E" w:rsidRDefault="00FC2155" w:rsidP="00C5590B">
            <w:pPr>
              <w:adjustRightInd w:val="0"/>
              <w:snapToGrid w:val="0"/>
              <w:spacing w:line="360" w:lineRule="auto"/>
              <w:jc w:val="left"/>
              <w:rPr>
                <w:bCs/>
                <w:szCs w:val="21"/>
              </w:rPr>
            </w:pPr>
          </w:p>
        </w:tc>
      </w:tr>
      <w:tr w:rsidR="00FC2155" w:rsidRPr="00B56B2E" w14:paraId="4DF27C9A" w14:textId="6301787E" w:rsidTr="00FC2155">
        <w:trPr>
          <w:trHeight w:val="567"/>
        </w:trPr>
        <w:tc>
          <w:tcPr>
            <w:tcW w:w="738" w:type="dxa"/>
            <w:vMerge/>
            <w:vAlign w:val="center"/>
          </w:tcPr>
          <w:p w14:paraId="2761699C" w14:textId="77777777" w:rsidR="00FC2155" w:rsidRPr="00B56B2E" w:rsidRDefault="00FC2155" w:rsidP="00C5590B">
            <w:pPr>
              <w:jc w:val="center"/>
              <w:rPr>
                <w:b/>
              </w:rPr>
            </w:pPr>
          </w:p>
        </w:tc>
        <w:tc>
          <w:tcPr>
            <w:tcW w:w="1134" w:type="dxa"/>
            <w:vMerge/>
            <w:vAlign w:val="center"/>
          </w:tcPr>
          <w:p w14:paraId="5F1D3E8A" w14:textId="77777777" w:rsidR="00FC2155" w:rsidRPr="00B56B2E" w:rsidRDefault="00FC2155" w:rsidP="00C5590B">
            <w:pPr>
              <w:jc w:val="center"/>
            </w:pPr>
          </w:p>
        </w:tc>
        <w:tc>
          <w:tcPr>
            <w:tcW w:w="2410" w:type="dxa"/>
            <w:vAlign w:val="center"/>
          </w:tcPr>
          <w:p w14:paraId="7FF52F29" w14:textId="77777777" w:rsidR="00FC2155" w:rsidRPr="00B56B2E" w:rsidRDefault="00FC2155" w:rsidP="00C5590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C1F41D6"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2D9804"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E2DB33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A41E036"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C43422C" w14:textId="77777777" w:rsidR="00FC2155" w:rsidRPr="00B56B2E" w:rsidRDefault="00FC2155" w:rsidP="00C5590B">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B4E618E" w14:textId="77777777" w:rsidR="00FC2155" w:rsidRPr="00B56B2E" w:rsidRDefault="00FC2155" w:rsidP="00C5590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901810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9C05199"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0722D1"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6CF634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D213D5E"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F3C1910"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F9A5373"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805E68"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DB2B0E4"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B39175C"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841FA10"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6232941" w14:textId="77777777" w:rsidR="00FC2155" w:rsidRPr="00B56B2E" w:rsidRDefault="00FC2155" w:rsidP="00C5590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5" w:type="dxa"/>
          </w:tcPr>
          <w:p w14:paraId="71A3C90F" w14:textId="77777777" w:rsidR="00FC2155" w:rsidRPr="00B56B2E" w:rsidRDefault="00FC2155" w:rsidP="00C5590B">
            <w:pPr>
              <w:adjustRightInd w:val="0"/>
              <w:snapToGrid w:val="0"/>
              <w:spacing w:line="360" w:lineRule="auto"/>
              <w:jc w:val="left"/>
              <w:rPr>
                <w:bCs/>
                <w:szCs w:val="21"/>
              </w:rPr>
            </w:pPr>
          </w:p>
        </w:tc>
        <w:tc>
          <w:tcPr>
            <w:tcW w:w="1275" w:type="dxa"/>
          </w:tcPr>
          <w:p w14:paraId="5766FB20" w14:textId="77777777" w:rsidR="00FC2155" w:rsidRPr="00B56B2E" w:rsidRDefault="00FC2155" w:rsidP="00C5590B">
            <w:pPr>
              <w:adjustRightInd w:val="0"/>
              <w:snapToGrid w:val="0"/>
              <w:spacing w:line="360" w:lineRule="auto"/>
              <w:jc w:val="left"/>
              <w:rPr>
                <w:bCs/>
                <w:szCs w:val="21"/>
              </w:rPr>
            </w:pPr>
          </w:p>
        </w:tc>
        <w:tc>
          <w:tcPr>
            <w:tcW w:w="1275" w:type="dxa"/>
          </w:tcPr>
          <w:p w14:paraId="4A785D81" w14:textId="5F3A3743" w:rsidR="00FC2155" w:rsidRPr="00B56B2E" w:rsidRDefault="00FC2155" w:rsidP="00C5590B">
            <w:pPr>
              <w:adjustRightInd w:val="0"/>
              <w:snapToGrid w:val="0"/>
              <w:spacing w:line="360" w:lineRule="auto"/>
              <w:jc w:val="left"/>
              <w:rPr>
                <w:bCs/>
                <w:szCs w:val="21"/>
              </w:rPr>
            </w:pPr>
          </w:p>
        </w:tc>
      </w:tr>
      <w:tr w:rsidR="00FC2155" w:rsidRPr="00B56B2E" w14:paraId="09204425" w14:textId="06A7EEA4" w:rsidTr="00FC2155">
        <w:trPr>
          <w:trHeight w:val="567"/>
        </w:trPr>
        <w:tc>
          <w:tcPr>
            <w:tcW w:w="738" w:type="dxa"/>
            <w:vMerge w:val="restart"/>
            <w:vAlign w:val="center"/>
          </w:tcPr>
          <w:p w14:paraId="6AA2FF8D" w14:textId="77777777" w:rsidR="00FC2155" w:rsidRPr="00B56B2E" w:rsidRDefault="00FC2155" w:rsidP="00C5590B">
            <w:pPr>
              <w:jc w:val="center"/>
              <w:rPr>
                <w:b/>
              </w:rPr>
            </w:pPr>
            <w:r w:rsidRPr="00B56B2E">
              <w:rPr>
                <w:b/>
              </w:rPr>
              <w:lastRenderedPageBreak/>
              <w:t>2</w:t>
            </w:r>
          </w:p>
        </w:tc>
        <w:tc>
          <w:tcPr>
            <w:tcW w:w="1134" w:type="dxa"/>
            <w:vMerge w:val="restart"/>
            <w:vAlign w:val="center"/>
          </w:tcPr>
          <w:p w14:paraId="0A32BBBD" w14:textId="77777777" w:rsidR="00FC2155" w:rsidRPr="00B56B2E" w:rsidRDefault="00FC2155" w:rsidP="00C5590B">
            <w:pPr>
              <w:jc w:val="center"/>
            </w:pPr>
            <w:r w:rsidRPr="00B56B2E">
              <w:t>关于验收</w:t>
            </w:r>
          </w:p>
        </w:tc>
        <w:tc>
          <w:tcPr>
            <w:tcW w:w="2410" w:type="dxa"/>
            <w:vAlign w:val="center"/>
          </w:tcPr>
          <w:p w14:paraId="5758EA45" w14:textId="77777777" w:rsidR="00FC2155" w:rsidRPr="00B56B2E" w:rsidRDefault="00FC2155" w:rsidP="00C5590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275" w:type="dxa"/>
          </w:tcPr>
          <w:p w14:paraId="4E510497" w14:textId="77777777" w:rsidR="00FC2155" w:rsidRPr="00B56B2E" w:rsidRDefault="00FC2155" w:rsidP="00C5590B">
            <w:pPr>
              <w:adjustRightInd w:val="0"/>
              <w:snapToGrid w:val="0"/>
              <w:spacing w:line="360" w:lineRule="auto"/>
              <w:jc w:val="left"/>
              <w:rPr>
                <w:bCs/>
                <w:szCs w:val="21"/>
              </w:rPr>
            </w:pPr>
          </w:p>
        </w:tc>
        <w:tc>
          <w:tcPr>
            <w:tcW w:w="1275" w:type="dxa"/>
          </w:tcPr>
          <w:p w14:paraId="7E490734" w14:textId="77777777" w:rsidR="00FC2155" w:rsidRPr="00B56B2E" w:rsidRDefault="00FC2155" w:rsidP="00C5590B">
            <w:pPr>
              <w:adjustRightInd w:val="0"/>
              <w:snapToGrid w:val="0"/>
              <w:spacing w:line="360" w:lineRule="auto"/>
              <w:jc w:val="left"/>
              <w:rPr>
                <w:bCs/>
                <w:szCs w:val="21"/>
              </w:rPr>
            </w:pPr>
          </w:p>
        </w:tc>
        <w:tc>
          <w:tcPr>
            <w:tcW w:w="1275" w:type="dxa"/>
          </w:tcPr>
          <w:p w14:paraId="737AB5B5" w14:textId="24BCE925" w:rsidR="00FC2155" w:rsidRPr="00B56B2E" w:rsidRDefault="00FC2155" w:rsidP="00C5590B">
            <w:pPr>
              <w:adjustRightInd w:val="0"/>
              <w:snapToGrid w:val="0"/>
              <w:spacing w:line="360" w:lineRule="auto"/>
              <w:jc w:val="left"/>
              <w:rPr>
                <w:bCs/>
                <w:szCs w:val="21"/>
              </w:rPr>
            </w:pPr>
          </w:p>
        </w:tc>
      </w:tr>
      <w:tr w:rsidR="00FC2155" w:rsidRPr="00B56B2E" w14:paraId="03A5B8A6" w14:textId="4599E06F" w:rsidTr="00FC2155">
        <w:trPr>
          <w:trHeight w:val="567"/>
        </w:trPr>
        <w:tc>
          <w:tcPr>
            <w:tcW w:w="738" w:type="dxa"/>
            <w:vMerge/>
            <w:vAlign w:val="center"/>
          </w:tcPr>
          <w:p w14:paraId="35E2E236" w14:textId="77777777" w:rsidR="00FC2155" w:rsidRPr="00B56B2E" w:rsidRDefault="00FC2155" w:rsidP="00C5590B">
            <w:pPr>
              <w:jc w:val="center"/>
              <w:rPr>
                <w:b/>
              </w:rPr>
            </w:pPr>
          </w:p>
        </w:tc>
        <w:tc>
          <w:tcPr>
            <w:tcW w:w="1134" w:type="dxa"/>
            <w:vMerge/>
            <w:vAlign w:val="center"/>
          </w:tcPr>
          <w:p w14:paraId="5C0CEFE2" w14:textId="77777777" w:rsidR="00FC2155" w:rsidRPr="00B56B2E" w:rsidRDefault="00FC2155" w:rsidP="00C5590B">
            <w:pPr>
              <w:jc w:val="center"/>
              <w:rPr>
                <w:b/>
              </w:rPr>
            </w:pPr>
          </w:p>
        </w:tc>
        <w:tc>
          <w:tcPr>
            <w:tcW w:w="2410" w:type="dxa"/>
            <w:vAlign w:val="center"/>
          </w:tcPr>
          <w:p w14:paraId="775B88C4" w14:textId="77777777" w:rsidR="00FC2155" w:rsidRPr="00B56B2E" w:rsidRDefault="00FC2155" w:rsidP="00C5590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D9AB4FA"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31D9259"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084044D" w14:textId="77777777" w:rsidR="00FC2155" w:rsidRPr="00B56B2E" w:rsidRDefault="00FC2155" w:rsidP="00C5590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5" w:type="dxa"/>
          </w:tcPr>
          <w:p w14:paraId="04245AEF" w14:textId="77777777" w:rsidR="00FC2155" w:rsidRPr="00B56B2E" w:rsidRDefault="00FC2155" w:rsidP="00C5590B">
            <w:pPr>
              <w:adjustRightInd w:val="0"/>
              <w:snapToGrid w:val="0"/>
              <w:spacing w:line="360" w:lineRule="auto"/>
              <w:jc w:val="left"/>
              <w:rPr>
                <w:bCs/>
                <w:szCs w:val="21"/>
              </w:rPr>
            </w:pPr>
          </w:p>
        </w:tc>
        <w:tc>
          <w:tcPr>
            <w:tcW w:w="1275" w:type="dxa"/>
          </w:tcPr>
          <w:p w14:paraId="5435D1F6" w14:textId="77777777" w:rsidR="00FC2155" w:rsidRPr="00B56B2E" w:rsidRDefault="00FC2155" w:rsidP="00C5590B">
            <w:pPr>
              <w:adjustRightInd w:val="0"/>
              <w:snapToGrid w:val="0"/>
              <w:spacing w:line="360" w:lineRule="auto"/>
              <w:jc w:val="left"/>
              <w:rPr>
                <w:bCs/>
                <w:szCs w:val="21"/>
              </w:rPr>
            </w:pPr>
          </w:p>
        </w:tc>
        <w:tc>
          <w:tcPr>
            <w:tcW w:w="1275" w:type="dxa"/>
          </w:tcPr>
          <w:p w14:paraId="3B43C995" w14:textId="52A66321" w:rsidR="00FC2155" w:rsidRPr="00B56B2E" w:rsidRDefault="00FC2155" w:rsidP="00C5590B">
            <w:pPr>
              <w:adjustRightInd w:val="0"/>
              <w:snapToGrid w:val="0"/>
              <w:spacing w:line="360" w:lineRule="auto"/>
              <w:jc w:val="left"/>
              <w:rPr>
                <w:bCs/>
                <w:szCs w:val="21"/>
              </w:rPr>
            </w:pPr>
          </w:p>
        </w:tc>
      </w:tr>
      <w:tr w:rsidR="00FC2155" w:rsidRPr="00B56B2E" w14:paraId="5A25E65C" w14:textId="32992901" w:rsidTr="00FC2155">
        <w:trPr>
          <w:trHeight w:val="567"/>
        </w:trPr>
        <w:tc>
          <w:tcPr>
            <w:tcW w:w="738" w:type="dxa"/>
            <w:vAlign w:val="center"/>
          </w:tcPr>
          <w:p w14:paraId="07A9650A" w14:textId="77777777" w:rsidR="00FC2155" w:rsidRPr="00B56B2E" w:rsidRDefault="00FC2155" w:rsidP="00C5590B">
            <w:pPr>
              <w:jc w:val="center"/>
              <w:rPr>
                <w:b/>
              </w:rPr>
            </w:pPr>
            <w:r w:rsidRPr="00B56B2E">
              <w:rPr>
                <w:b/>
              </w:rPr>
              <w:t>3</w:t>
            </w:r>
          </w:p>
        </w:tc>
        <w:tc>
          <w:tcPr>
            <w:tcW w:w="1134" w:type="dxa"/>
            <w:vAlign w:val="center"/>
          </w:tcPr>
          <w:p w14:paraId="0895F4F9" w14:textId="77777777" w:rsidR="00FC2155" w:rsidRPr="00B56B2E" w:rsidRDefault="00FC2155" w:rsidP="00C5590B">
            <w:pPr>
              <w:jc w:val="center"/>
            </w:pPr>
            <w:r w:rsidRPr="00B56B2E">
              <w:t>付款方式</w:t>
            </w:r>
          </w:p>
        </w:tc>
        <w:tc>
          <w:tcPr>
            <w:tcW w:w="2410" w:type="dxa"/>
            <w:vAlign w:val="center"/>
          </w:tcPr>
          <w:p w14:paraId="7BE39ABE" w14:textId="77777777" w:rsidR="00FC2155" w:rsidRPr="00B56B2E" w:rsidRDefault="00FC2155" w:rsidP="00C5590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5B46441" w14:textId="77777777" w:rsidR="00FC2155" w:rsidRPr="00B56B2E" w:rsidRDefault="00FC2155" w:rsidP="00C5590B">
            <w:pPr>
              <w:adjustRightInd w:val="0"/>
              <w:snapToGrid w:val="0"/>
              <w:spacing w:line="360" w:lineRule="auto"/>
              <w:ind w:firstLineChars="200" w:firstLine="420"/>
              <w:jc w:val="left"/>
              <w:rPr>
                <w:color w:val="0000FF"/>
                <w:szCs w:val="21"/>
              </w:rPr>
            </w:pPr>
            <w:r w:rsidRPr="001A45E4">
              <w:rPr>
                <w:rFonts w:hint="eastAsia"/>
              </w:rPr>
              <w:t>合同签订后，供方支付合同总金额的</w:t>
            </w:r>
            <w:r w:rsidRPr="001A45E4">
              <w:rPr>
                <w:rFonts w:hint="eastAsia"/>
              </w:rPr>
              <w:t xml:space="preserve"> 5  %</w:t>
            </w:r>
            <w:r w:rsidRPr="001A45E4">
              <w:rPr>
                <w:rFonts w:hint="eastAsia"/>
              </w:rPr>
              <w:t>作为履约保证金给需方，验收合格后履约保证金转为质量保证金，需方整理相关付款资料，经校内审批后交由市财政委统一支付货款。一年质保期满后，无质量问题情况下由需方退还供方质量保证金。</w:t>
            </w:r>
          </w:p>
          <w:p w14:paraId="54770DEB" w14:textId="77777777" w:rsidR="00FC2155" w:rsidRPr="00B56B2E" w:rsidRDefault="00FC2155" w:rsidP="00C5590B">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5DD752" w14:textId="77777777" w:rsidR="00FC2155" w:rsidRPr="00B56B2E" w:rsidRDefault="00FC2155" w:rsidP="00C5590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91A54A9" w14:textId="77777777" w:rsidR="00FC2155" w:rsidRPr="00B56B2E" w:rsidRDefault="00FC2155" w:rsidP="00C5590B">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22E9236" w14:textId="77777777" w:rsidR="00FC2155" w:rsidRPr="00B56B2E" w:rsidRDefault="00FC2155" w:rsidP="00C5590B">
            <w:pPr>
              <w:adjustRightInd w:val="0"/>
              <w:snapToGrid w:val="0"/>
              <w:spacing w:line="360" w:lineRule="auto"/>
              <w:ind w:firstLineChars="200" w:firstLine="420"/>
              <w:jc w:val="left"/>
              <w:rPr>
                <w:bCs/>
                <w:szCs w:val="21"/>
              </w:rPr>
            </w:pPr>
            <w:r w:rsidRPr="00B56B2E">
              <w:rPr>
                <w:bCs/>
                <w:szCs w:val="21"/>
              </w:rPr>
              <w:lastRenderedPageBreak/>
              <w:t>供方缴纳合同款的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作为履约保证金给需方，需方收到履约保证金后，待货物验收合格后整理报账资料，向财政局申请付款</w:t>
            </w:r>
            <w:r w:rsidRPr="00B56B2E">
              <w:t>（合同执行期间产生的美元汇率损失由卖方承担）</w:t>
            </w:r>
            <w:r w:rsidRPr="00B56B2E">
              <w:rPr>
                <w:bCs/>
                <w:szCs w:val="21"/>
              </w:rPr>
              <w:t>。</w:t>
            </w:r>
          </w:p>
          <w:p w14:paraId="5FAC1202" w14:textId="77777777" w:rsidR="00FC2155" w:rsidRPr="00B56B2E" w:rsidRDefault="00FC2155" w:rsidP="00C5590B">
            <w:pPr>
              <w:adjustRightInd w:val="0"/>
              <w:snapToGrid w:val="0"/>
              <w:spacing w:line="360" w:lineRule="auto"/>
              <w:ind w:firstLineChars="200" w:firstLine="420"/>
              <w:jc w:val="left"/>
              <w:rPr>
                <w:color w:val="0000FF"/>
                <w:szCs w:val="21"/>
              </w:rPr>
            </w:pPr>
            <w:r w:rsidRPr="00B56B2E">
              <w:rPr>
                <w:bCs/>
                <w:szCs w:val="21"/>
              </w:rPr>
              <w:t>验收合格后履约保证金转为质量保证金，从验收合格之日起一年后若无重大质量问题，需方将质量保证金无息全额退付给供方。</w:t>
            </w:r>
          </w:p>
          <w:p w14:paraId="673BC23F" w14:textId="77777777" w:rsidR="00FC2155" w:rsidRPr="00B56B2E" w:rsidRDefault="00FC2155" w:rsidP="00C5590B">
            <w:pPr>
              <w:adjustRightInd w:val="0"/>
              <w:snapToGrid w:val="0"/>
              <w:spacing w:line="360" w:lineRule="auto"/>
              <w:ind w:firstLineChars="200" w:firstLine="420"/>
              <w:jc w:val="left"/>
              <w:rPr>
                <w:szCs w:val="21"/>
              </w:rPr>
            </w:pPr>
          </w:p>
          <w:p w14:paraId="7A97DDD3" w14:textId="77777777" w:rsidR="00FC2155" w:rsidRPr="00B56B2E" w:rsidRDefault="00FC2155" w:rsidP="00C5590B">
            <w:pPr>
              <w:adjustRightInd w:val="0"/>
              <w:snapToGrid w:val="0"/>
              <w:spacing w:line="360" w:lineRule="auto"/>
              <w:ind w:firstLineChars="200" w:firstLine="420"/>
              <w:jc w:val="left"/>
              <w:rPr>
                <w:bCs/>
                <w:szCs w:val="21"/>
              </w:rPr>
            </w:pPr>
            <w:r w:rsidRPr="00B56B2E">
              <w:rPr>
                <w:bCs/>
                <w:szCs w:val="21"/>
              </w:rPr>
              <w:t>代理费由中标供应商支付。</w:t>
            </w:r>
          </w:p>
          <w:p w14:paraId="2F25D9EB" w14:textId="77777777" w:rsidR="00FC2155" w:rsidRPr="00B56B2E" w:rsidRDefault="00FC2155" w:rsidP="00C5590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w:t>
            </w:r>
            <w:r w:rsidRPr="00B56B2E">
              <w:rPr>
                <w:bCs/>
                <w:szCs w:val="21"/>
              </w:rPr>
              <w:lastRenderedPageBreak/>
              <w:t>的免税办理费用、报关报检费和境内银行费用）；代理费最高支付金额上限为</w:t>
            </w:r>
            <w:r w:rsidRPr="00B56B2E">
              <w:rPr>
                <w:bCs/>
                <w:szCs w:val="21"/>
              </w:rPr>
              <w:t>6</w:t>
            </w:r>
            <w:r w:rsidRPr="00B56B2E">
              <w:rPr>
                <w:bCs/>
                <w:szCs w:val="21"/>
              </w:rPr>
              <w:t>万元人民币。</w:t>
            </w:r>
          </w:p>
        </w:tc>
        <w:tc>
          <w:tcPr>
            <w:tcW w:w="1275" w:type="dxa"/>
          </w:tcPr>
          <w:p w14:paraId="6EFBFABC" w14:textId="77777777" w:rsidR="00FC2155" w:rsidRPr="00B56B2E" w:rsidRDefault="00FC2155" w:rsidP="00C5590B">
            <w:pPr>
              <w:adjustRightInd w:val="0"/>
              <w:snapToGrid w:val="0"/>
              <w:spacing w:line="360" w:lineRule="auto"/>
              <w:ind w:firstLineChars="199" w:firstLine="420"/>
              <w:jc w:val="left"/>
              <w:rPr>
                <w:b/>
                <w:color w:val="FF0000"/>
                <w:szCs w:val="21"/>
              </w:rPr>
            </w:pPr>
          </w:p>
        </w:tc>
        <w:tc>
          <w:tcPr>
            <w:tcW w:w="1275" w:type="dxa"/>
          </w:tcPr>
          <w:p w14:paraId="289C973E" w14:textId="77777777" w:rsidR="00FC2155" w:rsidRPr="00B56B2E" w:rsidRDefault="00FC2155" w:rsidP="00C5590B">
            <w:pPr>
              <w:adjustRightInd w:val="0"/>
              <w:snapToGrid w:val="0"/>
              <w:spacing w:line="360" w:lineRule="auto"/>
              <w:ind w:firstLineChars="199" w:firstLine="420"/>
              <w:jc w:val="left"/>
              <w:rPr>
                <w:b/>
                <w:color w:val="FF0000"/>
                <w:szCs w:val="21"/>
              </w:rPr>
            </w:pPr>
          </w:p>
        </w:tc>
        <w:tc>
          <w:tcPr>
            <w:tcW w:w="1275" w:type="dxa"/>
          </w:tcPr>
          <w:p w14:paraId="38C6D6F7" w14:textId="2FC4B691" w:rsidR="00FC2155" w:rsidRPr="00B56B2E" w:rsidRDefault="00FC2155" w:rsidP="00C5590B">
            <w:pPr>
              <w:adjustRightInd w:val="0"/>
              <w:snapToGrid w:val="0"/>
              <w:spacing w:line="360" w:lineRule="auto"/>
              <w:ind w:firstLineChars="199" w:firstLine="420"/>
              <w:jc w:val="left"/>
              <w:rPr>
                <w:b/>
                <w:color w:val="FF0000"/>
                <w:szCs w:val="21"/>
              </w:rPr>
            </w:pPr>
          </w:p>
        </w:tc>
      </w:tr>
      <w:tr w:rsidR="00FC2155" w:rsidRPr="00B56B2E" w14:paraId="5548ACB4" w14:textId="3F31A622" w:rsidTr="00FC2155">
        <w:trPr>
          <w:trHeight w:val="567"/>
        </w:trPr>
        <w:tc>
          <w:tcPr>
            <w:tcW w:w="738" w:type="dxa"/>
            <w:vAlign w:val="center"/>
          </w:tcPr>
          <w:p w14:paraId="7B033707" w14:textId="77777777" w:rsidR="00FC2155" w:rsidRPr="00B56B2E" w:rsidRDefault="00FC2155" w:rsidP="00C5590B">
            <w:pPr>
              <w:jc w:val="center"/>
            </w:pPr>
            <w:r w:rsidRPr="00B56B2E">
              <w:rPr>
                <w:b/>
              </w:rPr>
              <w:lastRenderedPageBreak/>
              <w:t>4</w:t>
            </w:r>
          </w:p>
        </w:tc>
        <w:tc>
          <w:tcPr>
            <w:tcW w:w="1134" w:type="dxa"/>
            <w:vAlign w:val="center"/>
          </w:tcPr>
          <w:p w14:paraId="4562FF0E" w14:textId="77777777" w:rsidR="00FC2155" w:rsidRPr="00B56B2E" w:rsidRDefault="00FC2155" w:rsidP="00C5590B">
            <w:pPr>
              <w:jc w:val="center"/>
            </w:pPr>
            <w:r w:rsidRPr="00B56B2E">
              <w:t>关于知识产权</w:t>
            </w:r>
          </w:p>
        </w:tc>
        <w:tc>
          <w:tcPr>
            <w:tcW w:w="2410" w:type="dxa"/>
            <w:vAlign w:val="center"/>
          </w:tcPr>
          <w:p w14:paraId="01DF8B24" w14:textId="77777777" w:rsidR="00FC2155" w:rsidRPr="00B56B2E" w:rsidRDefault="00FC2155" w:rsidP="00C5590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E98964" w14:textId="77777777" w:rsidR="00FC2155" w:rsidRPr="00B56B2E" w:rsidRDefault="00FC2155" w:rsidP="00C5590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5" w:type="dxa"/>
          </w:tcPr>
          <w:p w14:paraId="43156AA5" w14:textId="77777777" w:rsidR="00FC2155" w:rsidRPr="00B56B2E" w:rsidRDefault="00FC2155" w:rsidP="00C5590B">
            <w:pPr>
              <w:adjustRightInd w:val="0"/>
              <w:snapToGrid w:val="0"/>
              <w:spacing w:line="360" w:lineRule="auto"/>
              <w:jc w:val="left"/>
            </w:pPr>
          </w:p>
        </w:tc>
        <w:tc>
          <w:tcPr>
            <w:tcW w:w="1275" w:type="dxa"/>
          </w:tcPr>
          <w:p w14:paraId="61059A50" w14:textId="77777777" w:rsidR="00FC2155" w:rsidRPr="00B56B2E" w:rsidRDefault="00FC2155" w:rsidP="00C5590B">
            <w:pPr>
              <w:adjustRightInd w:val="0"/>
              <w:snapToGrid w:val="0"/>
              <w:spacing w:line="360" w:lineRule="auto"/>
              <w:jc w:val="left"/>
            </w:pPr>
          </w:p>
        </w:tc>
        <w:tc>
          <w:tcPr>
            <w:tcW w:w="1275" w:type="dxa"/>
          </w:tcPr>
          <w:p w14:paraId="6EBF4F79" w14:textId="1A62F2B4" w:rsidR="00FC2155" w:rsidRPr="00B56B2E" w:rsidRDefault="00FC2155" w:rsidP="00C5590B">
            <w:pPr>
              <w:adjustRightInd w:val="0"/>
              <w:snapToGrid w:val="0"/>
              <w:spacing w:line="360" w:lineRule="auto"/>
              <w:jc w:val="left"/>
            </w:pPr>
          </w:p>
        </w:tc>
      </w:tr>
      <w:tr w:rsidR="00FC2155" w:rsidRPr="00B56B2E" w14:paraId="7D725465" w14:textId="3C58CF17" w:rsidTr="00FC2155">
        <w:trPr>
          <w:trHeight w:val="567"/>
        </w:trPr>
        <w:tc>
          <w:tcPr>
            <w:tcW w:w="738" w:type="dxa"/>
            <w:vAlign w:val="center"/>
          </w:tcPr>
          <w:p w14:paraId="60164B08" w14:textId="77777777" w:rsidR="00FC2155" w:rsidRPr="00B56B2E" w:rsidRDefault="00FC2155" w:rsidP="00C5590B">
            <w:pPr>
              <w:jc w:val="center"/>
              <w:rPr>
                <w:b/>
              </w:rPr>
            </w:pPr>
            <w:r w:rsidRPr="00B56B2E">
              <w:rPr>
                <w:b/>
              </w:rPr>
              <w:t>5</w:t>
            </w:r>
          </w:p>
        </w:tc>
        <w:tc>
          <w:tcPr>
            <w:tcW w:w="1134" w:type="dxa"/>
            <w:vAlign w:val="center"/>
          </w:tcPr>
          <w:p w14:paraId="52496359" w14:textId="77777777" w:rsidR="00FC2155" w:rsidRPr="00B56B2E" w:rsidRDefault="00FC2155" w:rsidP="00C5590B">
            <w:pPr>
              <w:jc w:val="center"/>
            </w:pPr>
            <w:r w:rsidRPr="00B56B2E">
              <w:t>关于商检</w:t>
            </w:r>
          </w:p>
        </w:tc>
        <w:tc>
          <w:tcPr>
            <w:tcW w:w="2410" w:type="dxa"/>
            <w:vAlign w:val="center"/>
          </w:tcPr>
          <w:p w14:paraId="64752752" w14:textId="77777777" w:rsidR="00FC2155" w:rsidRPr="00B56B2E" w:rsidRDefault="00FC2155" w:rsidP="00C5590B">
            <w:pPr>
              <w:adjustRightInd w:val="0"/>
              <w:snapToGrid w:val="0"/>
              <w:spacing w:line="360" w:lineRule="auto"/>
              <w:jc w:val="left"/>
            </w:pPr>
            <w:r w:rsidRPr="00B56B2E">
              <w:t>依据相关法律法规要求，如所提供的货物需由国家商检部门进行商检的，商检、检疫费用由中标人承担。</w:t>
            </w:r>
          </w:p>
        </w:tc>
        <w:tc>
          <w:tcPr>
            <w:tcW w:w="1275" w:type="dxa"/>
          </w:tcPr>
          <w:p w14:paraId="1AA1A342" w14:textId="77777777" w:rsidR="00FC2155" w:rsidRPr="00B56B2E" w:rsidRDefault="00FC2155" w:rsidP="00C5590B">
            <w:pPr>
              <w:adjustRightInd w:val="0"/>
              <w:snapToGrid w:val="0"/>
              <w:spacing w:line="360" w:lineRule="auto"/>
              <w:jc w:val="left"/>
            </w:pPr>
          </w:p>
        </w:tc>
        <w:tc>
          <w:tcPr>
            <w:tcW w:w="1275" w:type="dxa"/>
          </w:tcPr>
          <w:p w14:paraId="59E2EE26" w14:textId="77777777" w:rsidR="00FC2155" w:rsidRPr="00B56B2E" w:rsidRDefault="00FC2155" w:rsidP="00C5590B">
            <w:pPr>
              <w:adjustRightInd w:val="0"/>
              <w:snapToGrid w:val="0"/>
              <w:spacing w:line="360" w:lineRule="auto"/>
              <w:jc w:val="left"/>
            </w:pPr>
          </w:p>
        </w:tc>
        <w:tc>
          <w:tcPr>
            <w:tcW w:w="1275" w:type="dxa"/>
          </w:tcPr>
          <w:p w14:paraId="360D8231" w14:textId="2EFDCE5F" w:rsidR="00FC2155" w:rsidRPr="00B56B2E" w:rsidRDefault="00FC2155" w:rsidP="00C5590B">
            <w:pPr>
              <w:adjustRightInd w:val="0"/>
              <w:snapToGrid w:val="0"/>
              <w:spacing w:line="360" w:lineRule="auto"/>
              <w:jc w:val="left"/>
            </w:pPr>
          </w:p>
        </w:tc>
      </w:tr>
    </w:tbl>
    <w:p w14:paraId="194D3E36" w14:textId="77777777" w:rsidR="00FC2155" w:rsidRPr="00FC2155" w:rsidRDefault="00FC2155" w:rsidP="001C1FDE">
      <w:pPr>
        <w:rPr>
          <w:sz w:val="24"/>
        </w:rPr>
      </w:pPr>
    </w:p>
    <w:p w14:paraId="43585F68" w14:textId="77777777" w:rsidR="00FC2155" w:rsidRDefault="00FC215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35415" w14:textId="77777777" w:rsidR="004529CC" w:rsidRDefault="004529CC">
      <w:r>
        <w:separator/>
      </w:r>
    </w:p>
  </w:endnote>
  <w:endnote w:type="continuationSeparator" w:id="0">
    <w:p w14:paraId="60E220BB" w14:textId="77777777" w:rsidR="004529CC" w:rsidRDefault="004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51EEC" w:rsidRDefault="00551EE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51EEC" w:rsidRDefault="00551EE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51EEC" w:rsidRDefault="00551EEC">
    <w:pPr>
      <w:pStyle w:val="ae"/>
      <w:framePr w:wrap="around" w:vAnchor="text" w:hAnchor="margin" w:xAlign="center" w:y="1"/>
      <w:rPr>
        <w:rStyle w:val="ad"/>
      </w:rPr>
    </w:pPr>
    <w:r>
      <w:t xml:space="preserve">- </w:t>
    </w:r>
    <w:r>
      <w:fldChar w:fldCharType="begin"/>
    </w:r>
    <w:r>
      <w:instrText xml:space="preserve"> PAGE </w:instrText>
    </w:r>
    <w:r>
      <w:fldChar w:fldCharType="separate"/>
    </w:r>
    <w:r w:rsidR="008B629A">
      <w:rPr>
        <w:noProof/>
      </w:rPr>
      <w:t>21</w:t>
    </w:r>
    <w:r>
      <w:fldChar w:fldCharType="end"/>
    </w:r>
    <w:r>
      <w:t xml:space="preserve"> -</w:t>
    </w:r>
  </w:p>
  <w:p w14:paraId="0FE8C0C2" w14:textId="77777777" w:rsidR="00551EEC" w:rsidRDefault="00551EE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BEC5E" w14:textId="77777777" w:rsidR="004529CC" w:rsidRDefault="004529CC">
      <w:r>
        <w:separator/>
      </w:r>
    </w:p>
  </w:footnote>
  <w:footnote w:type="continuationSeparator" w:id="0">
    <w:p w14:paraId="7EB3A079" w14:textId="77777777" w:rsidR="004529CC" w:rsidRDefault="00452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B32C8D8" w:rsidR="00551EEC" w:rsidRPr="00DB1188" w:rsidRDefault="00551EE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SZUCG20200690EQ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49BC2FF" w:rsidR="00551EEC" w:rsidRPr="00BB0A78" w:rsidRDefault="00551EE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SZUCG20200690EQ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2B0"/>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C7660"/>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B48"/>
    <w:rsid w:val="00440CCD"/>
    <w:rsid w:val="004417BD"/>
    <w:rsid w:val="00441FF9"/>
    <w:rsid w:val="0044382F"/>
    <w:rsid w:val="004442EB"/>
    <w:rsid w:val="00444910"/>
    <w:rsid w:val="00447B77"/>
    <w:rsid w:val="0045135E"/>
    <w:rsid w:val="004529CC"/>
    <w:rsid w:val="00453062"/>
    <w:rsid w:val="00454597"/>
    <w:rsid w:val="004548E6"/>
    <w:rsid w:val="0045543A"/>
    <w:rsid w:val="004561F9"/>
    <w:rsid w:val="0045637C"/>
    <w:rsid w:val="004604A3"/>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16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549"/>
    <w:rsid w:val="004F5B65"/>
    <w:rsid w:val="005008BE"/>
    <w:rsid w:val="00500F7A"/>
    <w:rsid w:val="005012AD"/>
    <w:rsid w:val="005027BB"/>
    <w:rsid w:val="00502ADE"/>
    <w:rsid w:val="005037E1"/>
    <w:rsid w:val="00503B5C"/>
    <w:rsid w:val="00503B96"/>
    <w:rsid w:val="0050456A"/>
    <w:rsid w:val="005068E1"/>
    <w:rsid w:val="00506EC0"/>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EEC"/>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B06"/>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77E53"/>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3FA"/>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4CB"/>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29A"/>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27A"/>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EE4"/>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0E1A"/>
    <w:rsid w:val="00C410D2"/>
    <w:rsid w:val="00C42A78"/>
    <w:rsid w:val="00C437D6"/>
    <w:rsid w:val="00C43BCF"/>
    <w:rsid w:val="00C450A4"/>
    <w:rsid w:val="00C45350"/>
    <w:rsid w:val="00C4601D"/>
    <w:rsid w:val="00C46244"/>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3B9D"/>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366"/>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50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8610A"/>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2155"/>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215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B89C-9545-4349-BCF2-765C45A0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53</Pages>
  <Words>5491</Words>
  <Characters>31300</Characters>
  <Application>Microsoft Office Word</Application>
  <DocSecurity>0</DocSecurity>
  <Lines>260</Lines>
  <Paragraphs>73</Paragraphs>
  <ScaleCrop>false</ScaleCrop>
  <Company>深圳市清华斯维尔软件科技有限公司</Company>
  <LinksUpToDate>false</LinksUpToDate>
  <CharactersWithSpaces>36718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2020-10-16T03:23:00Z</dcterms:modified>
</cp:coreProperties>
</file>