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6867E6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839C8">
        <w:rPr>
          <w:rFonts w:ascii="宋体" w:hAnsi="宋体" w:hint="eastAsia"/>
          <w:color w:val="FF0000"/>
          <w:sz w:val="32"/>
          <w:szCs w:val="32"/>
        </w:rPr>
        <w:t>便携式X射线荧光能谱仪</w:t>
      </w:r>
    </w:p>
    <w:p w14:paraId="24C23C89" w14:textId="77777777" w:rsidR="00861974" w:rsidRDefault="00861974" w:rsidP="00432C23"/>
    <w:p w14:paraId="4A991DA6" w14:textId="4420DE6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839C8">
        <w:rPr>
          <w:rFonts w:ascii="宋体" w:hAnsi="宋体" w:hint="eastAsia"/>
          <w:color w:val="FF0000"/>
          <w:sz w:val="32"/>
          <w:szCs w:val="32"/>
        </w:rPr>
        <w:t>SZUCG20190096EQ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864F0A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FC36B0">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A9B0030" w:rsidR="009B2AD6" w:rsidRPr="009D5001" w:rsidRDefault="009B2AD6" w:rsidP="009B2AD6">
      <w:pPr>
        <w:rPr>
          <w:rFonts w:ascii="宋体" w:hAnsi="宋体"/>
          <w:sz w:val="32"/>
        </w:rPr>
      </w:pPr>
      <w:r w:rsidRPr="009D5001">
        <w:rPr>
          <w:rFonts w:ascii="宋体" w:hAnsi="宋体"/>
          <w:sz w:val="32"/>
        </w:rPr>
        <w:t xml:space="preserve">      项目编号：  </w:t>
      </w:r>
      <w:r w:rsidR="002839C8">
        <w:rPr>
          <w:rFonts w:ascii="宋体" w:hAnsi="宋体" w:hint="eastAsia"/>
          <w:color w:val="FF0000"/>
          <w:sz w:val="32"/>
          <w:szCs w:val="32"/>
        </w:rPr>
        <w:t>SZUCG20190096EQ</w:t>
      </w:r>
    </w:p>
    <w:p w14:paraId="07E0F69B" w14:textId="23A80358" w:rsidR="009B2AD6" w:rsidRPr="009D5001" w:rsidRDefault="009B2AD6" w:rsidP="009B2AD6">
      <w:pPr>
        <w:rPr>
          <w:rFonts w:ascii="宋体" w:hAnsi="宋体"/>
          <w:sz w:val="32"/>
        </w:rPr>
      </w:pPr>
      <w:r w:rsidRPr="009D5001">
        <w:rPr>
          <w:rFonts w:ascii="宋体" w:hAnsi="宋体"/>
          <w:sz w:val="32"/>
        </w:rPr>
        <w:t xml:space="preserve">      项目名称：  </w:t>
      </w:r>
      <w:r w:rsidR="002839C8">
        <w:rPr>
          <w:rFonts w:ascii="宋体" w:hAnsi="宋体" w:hint="eastAsia"/>
          <w:color w:val="FF0000"/>
          <w:sz w:val="32"/>
          <w:szCs w:val="32"/>
        </w:rPr>
        <w:t>便携式X射线荧光能谱仪</w:t>
      </w:r>
    </w:p>
    <w:p w14:paraId="5C615812" w14:textId="3C0195E6" w:rsidR="009B2AD6" w:rsidRPr="009D5001" w:rsidRDefault="009B2AD6" w:rsidP="009B2AD6">
      <w:pPr>
        <w:rPr>
          <w:rFonts w:ascii="宋体" w:hAnsi="宋体"/>
          <w:sz w:val="32"/>
        </w:rPr>
      </w:pPr>
      <w:r w:rsidRPr="009D5001">
        <w:rPr>
          <w:rFonts w:ascii="宋体" w:hAnsi="宋体"/>
          <w:sz w:val="32"/>
        </w:rPr>
        <w:t xml:space="preserve">      包   </w:t>
      </w:r>
      <w:r w:rsidR="002839C8">
        <w:rPr>
          <w:rFonts w:ascii="宋体" w:hAnsi="宋体"/>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5F5D5FFE" w:rsidR="00B62E01" w:rsidRPr="008807EE" w:rsidRDefault="00B62E01" w:rsidP="00AB09D5">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033DE9A2" w:rsidR="00B62E01" w:rsidRPr="001C3F9F" w:rsidRDefault="00B62E01" w:rsidP="00A114A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823A3EE" w:rsidR="00B62E01" w:rsidRPr="008807EE" w:rsidRDefault="00B62E01" w:rsidP="0018761C">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18761C" w:rsidRDefault="00B62E01" w:rsidP="003F550A">
            <w:pPr>
              <w:spacing w:line="240" w:lineRule="exact"/>
              <w:jc w:val="center"/>
              <w:rPr>
                <w:rFonts w:ascii="宋体" w:hAnsi="宋体"/>
                <w:szCs w:val="21"/>
              </w:rPr>
            </w:pPr>
          </w:p>
        </w:tc>
        <w:tc>
          <w:tcPr>
            <w:tcW w:w="645" w:type="dxa"/>
            <w:vAlign w:val="center"/>
          </w:tcPr>
          <w:p w14:paraId="1F806C09" w14:textId="77777777" w:rsidR="00B62E01" w:rsidRPr="0018761C" w:rsidRDefault="00B62E01" w:rsidP="003F550A">
            <w:pPr>
              <w:spacing w:line="240" w:lineRule="exact"/>
              <w:jc w:val="center"/>
              <w:rPr>
                <w:rFonts w:ascii="宋体" w:hAnsi="宋体"/>
                <w:szCs w:val="21"/>
              </w:rPr>
            </w:pPr>
            <w:r w:rsidRPr="0018761C">
              <w:rPr>
                <w:rFonts w:ascii="宋体" w:hAnsi="宋体" w:hint="eastAsia"/>
                <w:szCs w:val="21"/>
              </w:rPr>
              <w:t>序号</w:t>
            </w:r>
          </w:p>
        </w:tc>
        <w:tc>
          <w:tcPr>
            <w:tcW w:w="2186" w:type="dxa"/>
            <w:vAlign w:val="center"/>
          </w:tcPr>
          <w:p w14:paraId="1CBD4F44" w14:textId="77777777" w:rsidR="00B62E01" w:rsidRPr="0018761C" w:rsidRDefault="00B62E01" w:rsidP="003F550A">
            <w:pPr>
              <w:spacing w:line="240" w:lineRule="exact"/>
              <w:jc w:val="center"/>
              <w:rPr>
                <w:rFonts w:ascii="宋体" w:hAnsi="宋体"/>
                <w:szCs w:val="21"/>
              </w:rPr>
            </w:pPr>
            <w:r w:rsidRPr="0018761C">
              <w:rPr>
                <w:rFonts w:ascii="宋体" w:hAnsi="宋体" w:hint="eastAsia"/>
                <w:szCs w:val="21"/>
              </w:rPr>
              <w:t>评分因素</w:t>
            </w:r>
          </w:p>
        </w:tc>
        <w:tc>
          <w:tcPr>
            <w:tcW w:w="918" w:type="dxa"/>
            <w:vAlign w:val="center"/>
          </w:tcPr>
          <w:p w14:paraId="4A53F900" w14:textId="77777777" w:rsidR="00B62E01" w:rsidRPr="0018761C" w:rsidRDefault="00B62E01" w:rsidP="003F550A">
            <w:pPr>
              <w:spacing w:line="240" w:lineRule="exact"/>
              <w:jc w:val="center"/>
              <w:rPr>
                <w:rFonts w:ascii="宋体" w:hAnsi="宋体"/>
                <w:szCs w:val="21"/>
              </w:rPr>
            </w:pPr>
            <w:r w:rsidRPr="0018761C">
              <w:rPr>
                <w:rFonts w:ascii="宋体" w:hAnsi="宋体" w:hint="eastAsia"/>
                <w:szCs w:val="21"/>
              </w:rPr>
              <w:t>权重</w:t>
            </w:r>
          </w:p>
          <w:p w14:paraId="4F1120F8" w14:textId="128456A2" w:rsidR="00B62E01" w:rsidRPr="0018761C" w:rsidRDefault="00B62E01" w:rsidP="003F550A">
            <w:pPr>
              <w:spacing w:line="240" w:lineRule="exact"/>
              <w:jc w:val="center"/>
              <w:rPr>
                <w:rFonts w:ascii="宋体" w:hAnsi="宋体"/>
                <w:szCs w:val="21"/>
              </w:rPr>
            </w:pPr>
            <w:r w:rsidRPr="0018761C">
              <w:rPr>
                <w:rFonts w:ascii="宋体" w:hAnsi="宋体" w:hint="eastAsia"/>
                <w:szCs w:val="21"/>
              </w:rPr>
              <w:t>（</w:t>
            </w:r>
            <w:r w:rsidRPr="0018761C">
              <w:rPr>
                <w:rFonts w:ascii="宋体" w:hAnsi="宋体"/>
                <w:szCs w:val="21"/>
              </w:rPr>
              <w:t>%）</w:t>
            </w:r>
          </w:p>
        </w:tc>
        <w:tc>
          <w:tcPr>
            <w:tcW w:w="3772" w:type="dxa"/>
            <w:gridSpan w:val="2"/>
            <w:vAlign w:val="center"/>
          </w:tcPr>
          <w:p w14:paraId="5F2ABCBC" w14:textId="77777777" w:rsidR="00B62E01" w:rsidRPr="0018761C" w:rsidRDefault="00B62E01" w:rsidP="003F550A">
            <w:pPr>
              <w:spacing w:line="240" w:lineRule="exact"/>
              <w:jc w:val="center"/>
              <w:rPr>
                <w:rFonts w:ascii="宋体" w:hAnsi="宋体"/>
                <w:szCs w:val="21"/>
              </w:rPr>
            </w:pPr>
            <w:r w:rsidRPr="0018761C">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C290829" w:rsidR="00B62E01" w:rsidRPr="00C97335" w:rsidRDefault="00B62E01" w:rsidP="0018761C">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7D2B1077" w:rsidR="00B62E01" w:rsidRPr="005F4CD1" w:rsidRDefault="00B62E01" w:rsidP="004B0652">
            <w:pPr>
              <w:spacing w:line="240" w:lineRule="exact"/>
              <w:jc w:val="center"/>
              <w:rPr>
                <w:rFonts w:ascii="宋体" w:hAnsi="宋体"/>
                <w:szCs w:val="21"/>
              </w:rPr>
            </w:pPr>
            <w:r w:rsidRPr="005F4CD1">
              <w:rPr>
                <w:rFonts w:ascii="宋体" w:hAnsi="宋体" w:hint="eastAsia"/>
                <w:szCs w:val="21"/>
              </w:rPr>
              <w:t>3</w:t>
            </w:r>
          </w:p>
        </w:tc>
        <w:tc>
          <w:tcPr>
            <w:tcW w:w="3772" w:type="dxa"/>
            <w:gridSpan w:val="2"/>
            <w:vAlign w:val="center"/>
          </w:tcPr>
          <w:p w14:paraId="01F986C8" w14:textId="63D0B629" w:rsidR="00B62E01" w:rsidRPr="005F4CD1"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5F4CD1">
              <w:rPr>
                <w:rFonts w:ascii="宋体" w:hAnsi="宋体" w:hint="eastAsia"/>
                <w:sz w:val="21"/>
                <w:szCs w:val="21"/>
              </w:rPr>
              <w:t>考察投标人近三年（2016年1月1日至本项目招标公告发布之</w:t>
            </w:r>
            <w:r w:rsidR="00BC092B" w:rsidRPr="005F4CD1">
              <w:rPr>
                <w:rFonts w:ascii="宋体" w:hAnsi="宋体" w:hint="eastAsia"/>
                <w:sz w:val="21"/>
                <w:szCs w:val="21"/>
              </w:rPr>
              <w:t>日，以合同签订时间为准）</w:t>
            </w:r>
            <w:r w:rsidRPr="005F4CD1">
              <w:rPr>
                <w:rFonts w:ascii="宋体" w:hAnsi="宋体" w:hint="eastAsia"/>
                <w:sz w:val="21"/>
                <w:szCs w:val="21"/>
              </w:rPr>
              <w:t>同类（</w:t>
            </w:r>
            <w:r w:rsidR="00C26FBC" w:rsidRPr="005F4CD1">
              <w:rPr>
                <w:rFonts w:ascii="宋体" w:hAnsi="宋体" w:hint="eastAsia"/>
                <w:sz w:val="21"/>
                <w:szCs w:val="21"/>
              </w:rPr>
              <w:t>同类指的是</w:t>
            </w:r>
            <w:r w:rsidR="00C26FBC" w:rsidRPr="005F4CD1">
              <w:rPr>
                <w:rFonts w:ascii="宋体" w:hAnsi="宋体" w:hint="eastAsia"/>
                <w:color w:val="FF0000"/>
                <w:sz w:val="21"/>
                <w:szCs w:val="21"/>
              </w:rPr>
              <w:t>与投标产品相同品牌相同类型的产品</w:t>
            </w:r>
            <w:r w:rsidR="00C26FBC" w:rsidRPr="005F4CD1">
              <w:rPr>
                <w:rFonts w:ascii="宋体" w:hAnsi="宋体" w:hint="eastAsia"/>
                <w:sz w:val="21"/>
                <w:szCs w:val="21"/>
              </w:rPr>
              <w:t>，且已履约评价/验收合格</w:t>
            </w:r>
            <w:r w:rsidRPr="005F4CD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2AC0FF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839C8">
        <w:rPr>
          <w:rFonts w:ascii="宋体" w:hAnsi="宋体" w:cs="宋体" w:hint="eastAsia"/>
          <w:kern w:val="0"/>
          <w:szCs w:val="21"/>
          <w:u w:val="single"/>
        </w:rPr>
        <w:t>便携式X射线荧光能谱仪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A4D7BA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839C8">
        <w:rPr>
          <w:rFonts w:ascii="宋体" w:hAnsi="宋体" w:cs="宋体"/>
          <w:kern w:val="0"/>
          <w:szCs w:val="21"/>
        </w:rPr>
        <w:t>SZUCG20190096EQ</w:t>
      </w:r>
    </w:p>
    <w:p w14:paraId="6BD90406" w14:textId="7C0F502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839C8">
        <w:rPr>
          <w:rFonts w:ascii="宋体" w:hAnsi="宋体" w:cs="宋体" w:hint="eastAsia"/>
          <w:kern w:val="0"/>
          <w:szCs w:val="21"/>
        </w:rPr>
        <w:t>便携式X射线荧光能谱仪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CD9319" w14:textId="46982C6A" w:rsidR="00113B87" w:rsidRPr="00113B87" w:rsidRDefault="00113B87" w:rsidP="00C71B0E">
      <w:pPr>
        <w:ind w:firstLineChars="200" w:firstLine="420"/>
        <w:rPr>
          <w:rFonts w:ascii="宋体" w:hAnsi="宋体" w:cs="宋体"/>
          <w:kern w:val="0"/>
          <w:szCs w:val="21"/>
        </w:rPr>
      </w:pPr>
      <w:r>
        <w:rPr>
          <w:rFonts w:ascii="宋体" w:hAnsi="宋体" w:cs="宋体" w:hint="eastAsia"/>
          <w:kern w:val="0"/>
          <w:szCs w:val="21"/>
        </w:rPr>
        <w:t>4.</w:t>
      </w:r>
      <w:r w:rsidRPr="00113B87">
        <w:rPr>
          <w:rFonts w:ascii="宋体" w:hAnsi="宋体" w:hint="eastAsia"/>
          <w:szCs w:val="21"/>
        </w:rPr>
        <w:t xml:space="preserve"> </w:t>
      </w:r>
      <w:r>
        <w:rPr>
          <w:rFonts w:ascii="宋体" w:hAnsi="宋体" w:hint="eastAsia"/>
          <w:szCs w:val="21"/>
        </w:rPr>
        <w:t>通过中国环保部门资格认证，具有</w:t>
      </w:r>
      <w:r w:rsidR="00862AA1">
        <w:rPr>
          <w:rFonts w:ascii="宋体" w:hAnsi="宋体" w:hint="eastAsia"/>
          <w:szCs w:val="21"/>
        </w:rPr>
        <w:t>有效期</w:t>
      </w:r>
      <w:r w:rsidR="00862AA1">
        <w:rPr>
          <w:rFonts w:ascii="宋体" w:hAnsi="宋体"/>
          <w:szCs w:val="21"/>
        </w:rPr>
        <w:t>内的</w:t>
      </w:r>
      <w:r w:rsidR="00A46FB9">
        <w:rPr>
          <w:rFonts w:ascii="宋体" w:hAnsi="宋体" w:hint="eastAsia"/>
          <w:szCs w:val="21"/>
        </w:rPr>
        <w:t>《</w:t>
      </w:r>
      <w:r>
        <w:rPr>
          <w:rFonts w:ascii="宋体" w:hAnsi="宋体" w:hint="eastAsia"/>
          <w:szCs w:val="21"/>
        </w:rPr>
        <w:t>辐射安全许可证</w:t>
      </w:r>
      <w:r w:rsidR="00A46FB9">
        <w:rPr>
          <w:rFonts w:ascii="宋体" w:hAnsi="宋体" w:hint="eastAsia"/>
          <w:szCs w:val="21"/>
        </w:rPr>
        <w:t>》</w:t>
      </w:r>
      <w:r w:rsidR="00A46FB9" w:rsidRPr="003F7F94">
        <w:rPr>
          <w:rFonts w:ascii="宋体" w:hAnsi="宋体" w:cs="宋体" w:hint="eastAsia"/>
          <w:kern w:val="0"/>
          <w:szCs w:val="21"/>
        </w:rPr>
        <w:t>（证明文件：</w:t>
      </w:r>
      <w:r w:rsidR="00A46FB9" w:rsidRPr="00A46FB9">
        <w:rPr>
          <w:rFonts w:ascii="宋体" w:hAnsi="宋体" w:cs="宋体" w:hint="eastAsia"/>
          <w:kern w:val="0"/>
          <w:szCs w:val="21"/>
        </w:rPr>
        <w:t>《辐射安全许可证》</w:t>
      </w:r>
      <w:r w:rsidR="00A46FB9" w:rsidRPr="003F7F94">
        <w:rPr>
          <w:rFonts w:ascii="宋体" w:hAnsi="宋体" w:cs="宋体" w:hint="eastAsia"/>
          <w:kern w:val="0"/>
          <w:szCs w:val="21"/>
        </w:rPr>
        <w:t>原件复印件加盖投标人公章）</w:t>
      </w:r>
      <w:r w:rsidR="00F83C18">
        <w:rPr>
          <w:rFonts w:ascii="宋体" w:hAnsi="宋体" w:hint="eastAsia"/>
          <w:szCs w:val="21"/>
        </w:rPr>
        <w:t>。</w:t>
      </w:r>
    </w:p>
    <w:p w14:paraId="5850D9F5" w14:textId="7CF25790" w:rsidR="00A87B9F" w:rsidRPr="00B32EDE" w:rsidRDefault="00113B87" w:rsidP="00A87B9F">
      <w:pPr>
        <w:ind w:firstLine="420"/>
        <w:rPr>
          <w:rFonts w:ascii="宋体" w:hAnsi="宋体" w:cs="宋体"/>
          <w:kern w:val="0"/>
          <w:szCs w:val="21"/>
        </w:rPr>
      </w:pPr>
      <w:r>
        <w:rPr>
          <w:rFonts w:ascii="宋体" w:hAnsi="宋体" w:cs="宋体" w:hint="eastAsia"/>
          <w:kern w:val="0"/>
          <w:szCs w:val="21"/>
          <w:highlight w:val="yellow"/>
        </w:rPr>
        <w:t>5</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07D039C5" w:rsidR="003F7F94" w:rsidRDefault="00113B87" w:rsidP="003F7F94">
      <w:pPr>
        <w:ind w:firstLineChars="200" w:firstLine="420"/>
        <w:rPr>
          <w:rFonts w:ascii="宋体" w:hAnsi="宋体" w:cs="宋体"/>
          <w:kern w:val="0"/>
          <w:szCs w:val="21"/>
        </w:rPr>
      </w:pPr>
      <w:r>
        <w:rPr>
          <w:rFonts w:ascii="宋体" w:hAnsi="宋体" w:cs="宋体"/>
          <w:kern w:val="0"/>
          <w:szCs w:val="21"/>
        </w:rPr>
        <w:t>6</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1EE90AA4" w:rsidR="00D75D51" w:rsidRDefault="00113B87" w:rsidP="003F7F94">
      <w:pPr>
        <w:ind w:firstLineChars="200" w:firstLine="420"/>
        <w:rPr>
          <w:rFonts w:ascii="宋体" w:hAnsi="宋体" w:cs="宋体"/>
          <w:kern w:val="0"/>
          <w:szCs w:val="21"/>
        </w:rPr>
      </w:pPr>
      <w:r>
        <w:rPr>
          <w:rFonts w:ascii="宋体" w:hAnsi="宋体" w:cs="宋体" w:hint="eastAsia"/>
          <w:kern w:val="0"/>
          <w:szCs w:val="21"/>
        </w:rPr>
        <w:t>7</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FC9A0AA" w:rsidR="00B32EDE" w:rsidRDefault="00B32EDE" w:rsidP="00856D60">
      <w:pPr>
        <w:rPr>
          <w:rFonts w:ascii="宋体" w:hAnsi="宋体" w:cs="宋体"/>
          <w:kern w:val="0"/>
          <w:szCs w:val="21"/>
        </w:rPr>
      </w:pPr>
      <w:bookmarkStart w:id="21" w:name="_GoBack"/>
      <w:bookmarkEnd w:id="21"/>
      <w:r w:rsidRPr="00F23552">
        <w:rPr>
          <w:rFonts w:ascii="宋体" w:hAnsi="宋体" w:cs="宋体" w:hint="eastAsia"/>
          <w:kern w:val="0"/>
          <w:szCs w:val="21"/>
        </w:rPr>
        <w:t>五、采购预算</w:t>
      </w:r>
      <w:r w:rsidR="00856D60" w:rsidRPr="00F23552">
        <w:rPr>
          <w:rFonts w:ascii="宋体" w:hAnsi="宋体" w:cs="宋体" w:hint="eastAsia"/>
          <w:kern w:val="0"/>
          <w:szCs w:val="21"/>
        </w:rPr>
        <w:t>或最高</w:t>
      </w:r>
      <w:r w:rsidR="00856D60" w:rsidRPr="00F23552">
        <w:rPr>
          <w:rFonts w:ascii="宋体" w:hAnsi="宋体" w:cs="宋体"/>
          <w:kern w:val="0"/>
          <w:szCs w:val="21"/>
        </w:rPr>
        <w:t>限价</w:t>
      </w:r>
      <w:r w:rsidRPr="00F23552">
        <w:rPr>
          <w:rFonts w:ascii="宋体" w:hAnsi="宋体" w:cs="宋体" w:hint="eastAsia"/>
          <w:kern w:val="0"/>
          <w:szCs w:val="21"/>
        </w:rPr>
        <w:t>：</w:t>
      </w:r>
      <w:r w:rsidR="00FE1748" w:rsidRPr="00F23552">
        <w:rPr>
          <w:rFonts w:ascii="宋体" w:hAnsi="宋体" w:cs="宋体" w:hint="eastAsia"/>
          <w:kern w:val="0"/>
          <w:szCs w:val="21"/>
        </w:rPr>
        <w:t>65</w:t>
      </w:r>
      <w:r w:rsidRPr="00F23552">
        <w:rPr>
          <w:rFonts w:ascii="宋体" w:hAnsi="宋体" w:cs="宋体" w:hint="eastAsia"/>
          <w:kern w:val="0"/>
          <w:szCs w:val="21"/>
        </w:rPr>
        <w:t>0</w:t>
      </w:r>
      <w:r w:rsidRPr="00F23552">
        <w:rPr>
          <w:rFonts w:ascii="宋体" w:hAnsi="宋体" w:cs="宋体"/>
          <w:kern w:val="0"/>
          <w:szCs w:val="21"/>
        </w:rPr>
        <w:t>,</w:t>
      </w:r>
      <w:r w:rsidRPr="00F23552">
        <w:rPr>
          <w:rFonts w:ascii="宋体" w:hAnsi="宋体" w:cs="宋体" w:hint="eastAsia"/>
          <w:kern w:val="0"/>
          <w:szCs w:val="21"/>
        </w:rPr>
        <w:t>000.00 元（人民币</w:t>
      </w:r>
      <w:r w:rsidRPr="00F23552">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23936663" w14:textId="13C8EF94" w:rsidR="004070D6" w:rsidRPr="003D5203" w:rsidRDefault="00C554AE" w:rsidP="00C554AE">
      <w:pPr>
        <w:ind w:firstLineChars="400" w:firstLine="840"/>
        <w:rPr>
          <w:color w:val="222222"/>
          <w:szCs w:val="21"/>
        </w:rPr>
      </w:pPr>
      <w:r w:rsidRPr="00C554AE">
        <w:rPr>
          <w:rFonts w:ascii="宋体" w:hAnsi="宋体" w:cs="宋体" w:hint="eastAsia"/>
          <w:kern w:val="0"/>
          <w:szCs w:val="21"/>
        </w:rPr>
        <w:t>任</w:t>
      </w:r>
      <w:r w:rsidRPr="003D5203">
        <w:rPr>
          <w:rFonts w:ascii="宋体" w:hAnsi="宋体" w:cs="宋体" w:hint="eastAsia"/>
          <w:kern w:val="0"/>
          <w:szCs w:val="21"/>
        </w:rPr>
        <w:t>何有兴趣的合格投标人可</w:t>
      </w:r>
      <w:r w:rsidR="00EF4FF9" w:rsidRPr="003D5203">
        <w:rPr>
          <w:rFonts w:ascii="宋体" w:hAnsi="宋体" w:cs="宋体" w:hint="eastAsia"/>
          <w:kern w:val="0"/>
          <w:szCs w:val="21"/>
        </w:rPr>
        <w:t>于</w:t>
      </w:r>
      <w:r w:rsidR="00C37955" w:rsidRPr="003D5203">
        <w:rPr>
          <w:rFonts w:ascii="宋体" w:hAnsi="宋体" w:cs="宋体" w:hint="eastAsia"/>
          <w:kern w:val="0"/>
          <w:szCs w:val="21"/>
        </w:rPr>
        <w:t>2019</w:t>
      </w:r>
      <w:r w:rsidRPr="003D5203">
        <w:rPr>
          <w:rFonts w:ascii="宋体" w:hAnsi="宋体" w:cs="宋体" w:hint="eastAsia"/>
          <w:kern w:val="0"/>
          <w:szCs w:val="21"/>
        </w:rPr>
        <w:t>年</w:t>
      </w:r>
      <w:r w:rsidR="009729D8" w:rsidRPr="003D5203">
        <w:rPr>
          <w:rFonts w:ascii="宋体" w:hAnsi="宋体" w:cs="宋体"/>
          <w:kern w:val="0"/>
          <w:szCs w:val="21"/>
        </w:rPr>
        <w:t>04</w:t>
      </w:r>
      <w:r w:rsidRPr="003D5203">
        <w:rPr>
          <w:rFonts w:ascii="宋体" w:hAnsi="宋体" w:cs="宋体" w:hint="eastAsia"/>
          <w:kern w:val="0"/>
          <w:szCs w:val="21"/>
        </w:rPr>
        <w:t>月</w:t>
      </w:r>
      <w:r w:rsidR="009729D8" w:rsidRPr="003D5203">
        <w:rPr>
          <w:rFonts w:ascii="宋体" w:hAnsi="宋体" w:cs="宋体" w:hint="eastAsia"/>
          <w:kern w:val="0"/>
          <w:szCs w:val="21"/>
        </w:rPr>
        <w:t>28</w:t>
      </w:r>
      <w:r w:rsidRPr="003D5203">
        <w:rPr>
          <w:rFonts w:ascii="宋体" w:hAnsi="宋体" w:cs="宋体" w:hint="eastAsia"/>
          <w:kern w:val="0"/>
          <w:szCs w:val="21"/>
        </w:rPr>
        <w:t>日起至</w:t>
      </w:r>
      <w:r w:rsidR="00C37955" w:rsidRPr="003D5203">
        <w:rPr>
          <w:rFonts w:ascii="宋体" w:hAnsi="宋体" w:cs="宋体" w:hint="eastAsia"/>
          <w:kern w:val="0"/>
          <w:szCs w:val="21"/>
        </w:rPr>
        <w:t>2019</w:t>
      </w:r>
      <w:r w:rsidRPr="003D5203">
        <w:rPr>
          <w:rFonts w:ascii="宋体" w:hAnsi="宋体" w:cs="宋体" w:hint="eastAsia"/>
          <w:kern w:val="0"/>
          <w:szCs w:val="21"/>
        </w:rPr>
        <w:t>年</w:t>
      </w:r>
      <w:r w:rsidR="009729D8" w:rsidRPr="003D5203">
        <w:rPr>
          <w:rFonts w:ascii="宋体" w:hAnsi="宋体" w:cs="宋体" w:hint="eastAsia"/>
          <w:kern w:val="0"/>
          <w:szCs w:val="21"/>
        </w:rPr>
        <w:t>05</w:t>
      </w:r>
      <w:r w:rsidRPr="003D5203">
        <w:rPr>
          <w:rFonts w:ascii="宋体" w:hAnsi="宋体" w:cs="宋体" w:hint="eastAsia"/>
          <w:kern w:val="0"/>
          <w:szCs w:val="21"/>
        </w:rPr>
        <w:t>月</w:t>
      </w:r>
      <w:r w:rsidR="009729D8" w:rsidRPr="003D5203">
        <w:rPr>
          <w:rFonts w:ascii="宋体" w:hAnsi="宋体" w:cs="宋体" w:hint="eastAsia"/>
          <w:kern w:val="0"/>
          <w:szCs w:val="21"/>
        </w:rPr>
        <w:t>16</w:t>
      </w:r>
      <w:r w:rsidRPr="003D5203">
        <w:rPr>
          <w:rFonts w:ascii="宋体" w:hAnsi="宋体" w:cs="宋体" w:hint="eastAsia"/>
          <w:kern w:val="0"/>
          <w:szCs w:val="21"/>
        </w:rPr>
        <w:t>日每天（节假日除外）的9:00—11:</w:t>
      </w:r>
      <w:r w:rsidR="00EF4FF9" w:rsidRPr="003D5203">
        <w:rPr>
          <w:rFonts w:ascii="宋体" w:hAnsi="宋体" w:cs="宋体"/>
          <w:kern w:val="0"/>
          <w:szCs w:val="21"/>
        </w:rPr>
        <w:t>3</w:t>
      </w:r>
      <w:r w:rsidRPr="003D5203">
        <w:rPr>
          <w:rFonts w:ascii="宋体" w:hAnsi="宋体" w:cs="宋体" w:hint="eastAsia"/>
          <w:kern w:val="0"/>
          <w:szCs w:val="21"/>
        </w:rPr>
        <w:t>0；14:00—17:00在深圳大学招投标管理中心（地址：深圳大学</w:t>
      </w:r>
      <w:r w:rsidR="002D1360" w:rsidRPr="003D5203">
        <w:rPr>
          <w:rFonts w:ascii="宋体" w:hAnsi="宋体" w:cs="宋体" w:hint="eastAsia"/>
          <w:kern w:val="0"/>
          <w:szCs w:val="21"/>
        </w:rPr>
        <w:t>后海校区</w:t>
      </w:r>
      <w:r w:rsidRPr="003D5203">
        <w:rPr>
          <w:rFonts w:ascii="宋体" w:hAnsi="宋体" w:cs="宋体" w:hint="eastAsia"/>
          <w:kern w:val="0"/>
          <w:szCs w:val="21"/>
        </w:rPr>
        <w:t>办公楼240室）购买招标文件。本招标文件售价人民币150元。</w:t>
      </w:r>
      <w:r w:rsidR="003065CD" w:rsidRPr="003D5203">
        <w:rPr>
          <w:rFonts w:ascii="宋体" w:hAnsi="宋体" w:cs="宋体" w:hint="eastAsia"/>
          <w:kern w:val="0"/>
          <w:szCs w:val="21"/>
        </w:rPr>
        <w:t>招标文件</w:t>
      </w:r>
      <w:r w:rsidR="003065CD" w:rsidRPr="003D5203">
        <w:rPr>
          <w:rFonts w:ascii="宋体" w:hAnsi="宋体" w:cs="宋体"/>
          <w:kern w:val="0"/>
          <w:szCs w:val="21"/>
        </w:rPr>
        <w:t>售后不退。</w:t>
      </w:r>
      <w:r w:rsidR="00331BC1" w:rsidRPr="003D5203">
        <w:rPr>
          <w:rFonts w:hint="eastAsia"/>
          <w:color w:val="222222"/>
          <w:szCs w:val="21"/>
        </w:rPr>
        <w:t>投标人报名可将</w:t>
      </w:r>
      <w:r w:rsidR="00331BC1" w:rsidRPr="003D5203">
        <w:rPr>
          <w:rFonts w:hint="eastAsia"/>
          <w:b/>
          <w:color w:val="222222"/>
          <w:szCs w:val="21"/>
        </w:rPr>
        <w:t>公司营业执照、投标报名表</w:t>
      </w:r>
      <w:r w:rsidR="000C15D4" w:rsidRPr="003D5203">
        <w:rPr>
          <w:rFonts w:hint="eastAsia"/>
          <w:b/>
          <w:color w:val="222222"/>
          <w:szCs w:val="21"/>
        </w:rPr>
        <w:t>签名</w:t>
      </w:r>
      <w:r w:rsidR="00331BC1" w:rsidRPr="003D5203">
        <w:rPr>
          <w:rFonts w:hint="eastAsia"/>
          <w:b/>
          <w:color w:val="222222"/>
          <w:szCs w:val="21"/>
        </w:rPr>
        <w:t>盖公章和标书费缴纳凭证</w:t>
      </w:r>
      <w:r w:rsidR="00331BC1" w:rsidRPr="003D5203">
        <w:rPr>
          <w:rFonts w:hint="eastAsia"/>
          <w:color w:val="222222"/>
          <w:szCs w:val="21"/>
        </w:rPr>
        <w:t>一并扫描发至邮箱</w:t>
      </w:r>
      <w:r w:rsidR="00331BC1" w:rsidRPr="003D5203">
        <w:rPr>
          <w:rFonts w:hint="eastAsia"/>
          <w:b/>
          <w:color w:val="FF0000"/>
        </w:rPr>
        <w:t>zhaobiao@szu.edu.cn</w:t>
      </w:r>
      <w:r w:rsidR="00331BC1" w:rsidRPr="003D5203">
        <w:rPr>
          <w:rFonts w:hint="eastAsia"/>
          <w:color w:val="222222"/>
          <w:szCs w:val="21"/>
        </w:rPr>
        <w:t xml:space="preserve"> </w:t>
      </w:r>
      <w:r w:rsidR="00331BC1" w:rsidRPr="003D5203">
        <w:rPr>
          <w:rFonts w:hint="eastAsia"/>
          <w:color w:val="222222"/>
          <w:szCs w:val="21"/>
        </w:rPr>
        <w:t>；标书费缴纳至深圳大学账户</w:t>
      </w:r>
    </w:p>
    <w:p w14:paraId="7310F7D9" w14:textId="68CBA347" w:rsidR="00C554AE" w:rsidRPr="003D5203" w:rsidRDefault="00C554AE" w:rsidP="00C554AE">
      <w:pPr>
        <w:ind w:firstLineChars="400" w:firstLine="840"/>
        <w:rPr>
          <w:rFonts w:ascii="宋体" w:hAnsi="宋体" w:cs="宋体"/>
          <w:kern w:val="0"/>
          <w:szCs w:val="21"/>
        </w:rPr>
      </w:pPr>
      <w:r w:rsidRPr="003D5203">
        <w:rPr>
          <w:rFonts w:ascii="宋体" w:hAnsi="宋体" w:cs="宋体" w:hint="eastAsia"/>
          <w:kern w:val="0"/>
          <w:szCs w:val="21"/>
        </w:rPr>
        <w:t>开户行：中国银行深圳深大支行</w:t>
      </w:r>
    </w:p>
    <w:p w14:paraId="6D014461" w14:textId="77777777" w:rsidR="00C554AE" w:rsidRPr="003D5203" w:rsidRDefault="00C554AE" w:rsidP="00C554AE">
      <w:pPr>
        <w:ind w:firstLineChars="400" w:firstLine="840"/>
        <w:rPr>
          <w:rFonts w:ascii="宋体" w:hAnsi="宋体" w:cs="宋体"/>
          <w:kern w:val="0"/>
          <w:szCs w:val="21"/>
        </w:rPr>
      </w:pPr>
      <w:r w:rsidRPr="003D5203">
        <w:rPr>
          <w:rFonts w:ascii="宋体" w:hAnsi="宋体" w:cs="宋体" w:hint="eastAsia"/>
          <w:kern w:val="0"/>
          <w:szCs w:val="21"/>
        </w:rPr>
        <w:t>户名：深圳大学</w:t>
      </w:r>
    </w:p>
    <w:p w14:paraId="64A92383" w14:textId="6E8E5B71" w:rsidR="00C554AE" w:rsidRPr="003D5203" w:rsidRDefault="00C554AE" w:rsidP="00C554AE">
      <w:pPr>
        <w:ind w:firstLineChars="400" w:firstLine="840"/>
        <w:rPr>
          <w:rFonts w:ascii="宋体" w:hAnsi="宋体" w:cs="宋体"/>
          <w:kern w:val="0"/>
          <w:szCs w:val="21"/>
        </w:rPr>
      </w:pPr>
      <w:r w:rsidRPr="003D5203">
        <w:rPr>
          <w:rFonts w:ascii="宋体" w:hAnsi="宋体" w:cs="宋体" w:hint="eastAsia"/>
          <w:kern w:val="0"/>
          <w:szCs w:val="21"/>
        </w:rPr>
        <w:t>账号：</w:t>
      </w:r>
      <w:r w:rsidR="00EF4FF9" w:rsidRPr="003D5203">
        <w:rPr>
          <w:rFonts w:ascii="宋体" w:hAnsi="宋体" w:cs="宋体"/>
          <w:kern w:val="0"/>
          <w:szCs w:val="21"/>
        </w:rPr>
        <w:t>7549 6835 0439</w:t>
      </w:r>
    </w:p>
    <w:p w14:paraId="47C4568B" w14:textId="77777777" w:rsidR="00C554AE" w:rsidRPr="003D5203" w:rsidRDefault="00C554AE" w:rsidP="00C554AE">
      <w:pPr>
        <w:ind w:firstLineChars="400" w:firstLine="840"/>
        <w:rPr>
          <w:rFonts w:ascii="宋体" w:hAnsi="宋体" w:cs="宋体"/>
          <w:kern w:val="0"/>
          <w:szCs w:val="21"/>
        </w:rPr>
      </w:pPr>
      <w:r w:rsidRPr="003D5203">
        <w:rPr>
          <w:rFonts w:ascii="宋体" w:hAnsi="宋体" w:cs="宋体" w:hint="eastAsia"/>
          <w:kern w:val="0"/>
          <w:szCs w:val="21"/>
        </w:rPr>
        <w:t>备注：项目编号</w:t>
      </w:r>
    </w:p>
    <w:p w14:paraId="5238F94C" w14:textId="77777777" w:rsidR="00B32EDE" w:rsidRPr="003D5203" w:rsidRDefault="00C554AE" w:rsidP="00C554AE">
      <w:pPr>
        <w:rPr>
          <w:rFonts w:ascii="宋体" w:hAnsi="宋体" w:cs="宋体"/>
          <w:kern w:val="0"/>
          <w:szCs w:val="21"/>
        </w:rPr>
      </w:pPr>
      <w:r w:rsidRPr="003D5203">
        <w:rPr>
          <w:rFonts w:ascii="宋体" w:hAnsi="宋体" w:cs="宋体" w:hint="eastAsia"/>
          <w:kern w:val="0"/>
          <w:szCs w:val="21"/>
        </w:rPr>
        <w:t>投标报名表下载链接：</w:t>
      </w:r>
      <w:hyperlink r:id="rId8" w:history="1">
        <w:r w:rsidRPr="003D5203">
          <w:rPr>
            <w:rStyle w:val="a7"/>
            <w:rFonts w:ascii="宋体" w:hAnsi="宋体" w:cs="宋体" w:hint="eastAsia"/>
            <w:kern w:val="0"/>
            <w:szCs w:val="21"/>
          </w:rPr>
          <w:t>http://bidding.szu.edu.cn/listfile.asp</w:t>
        </w:r>
      </w:hyperlink>
      <w:r w:rsidRPr="003D5203">
        <w:rPr>
          <w:rFonts w:ascii="宋体" w:hAnsi="宋体" w:cs="宋体" w:hint="eastAsia"/>
          <w:kern w:val="0"/>
          <w:szCs w:val="21"/>
        </w:rPr>
        <w:t>。</w:t>
      </w:r>
    </w:p>
    <w:p w14:paraId="6EC0BA8A" w14:textId="77777777" w:rsidR="00C554AE" w:rsidRPr="003D5203" w:rsidRDefault="00C554AE" w:rsidP="00C554AE">
      <w:pPr>
        <w:rPr>
          <w:rFonts w:ascii="宋体" w:hAnsi="宋体" w:cs="宋体"/>
          <w:kern w:val="0"/>
          <w:szCs w:val="21"/>
        </w:rPr>
      </w:pPr>
      <w:r w:rsidRPr="003D5203">
        <w:rPr>
          <w:rFonts w:ascii="宋体" w:hAnsi="宋体" w:cs="宋体" w:hint="eastAsia"/>
          <w:kern w:val="0"/>
          <w:szCs w:val="21"/>
        </w:rPr>
        <w:t>电子版招标文件可以在网站http://bidding.szu.edu.cn“招标公告”的本项目的招标公告页中下载。</w:t>
      </w:r>
    </w:p>
    <w:p w14:paraId="72C1297B" w14:textId="7BDF2B13" w:rsidR="00B32EDE" w:rsidRPr="003D5203" w:rsidRDefault="00B32EDE" w:rsidP="00B32EDE">
      <w:pPr>
        <w:ind w:firstLineChars="200" w:firstLine="420"/>
        <w:rPr>
          <w:rFonts w:ascii="宋体" w:hAnsi="宋体" w:cs="宋体"/>
          <w:kern w:val="0"/>
          <w:szCs w:val="21"/>
        </w:rPr>
      </w:pPr>
      <w:r w:rsidRPr="003D5203">
        <w:rPr>
          <w:rFonts w:ascii="宋体" w:hAnsi="宋体" w:cs="宋体" w:hint="eastAsia"/>
          <w:kern w:val="0"/>
          <w:szCs w:val="21"/>
        </w:rPr>
        <w:lastRenderedPageBreak/>
        <w:t xml:space="preserve">2. </w:t>
      </w:r>
      <w:r w:rsidR="008E3E79" w:rsidRPr="003D5203">
        <w:rPr>
          <w:rFonts w:ascii="宋体" w:hAnsi="宋体" w:cs="宋体" w:hint="eastAsia"/>
          <w:kern w:val="0"/>
          <w:szCs w:val="21"/>
        </w:rPr>
        <w:t>关于</w:t>
      </w:r>
      <w:r w:rsidR="008E3E79" w:rsidRPr="003D5203">
        <w:rPr>
          <w:rFonts w:ascii="宋体" w:hAnsi="宋体" w:cs="宋体"/>
          <w:kern w:val="0"/>
          <w:szCs w:val="21"/>
        </w:rPr>
        <w:t>质疑</w:t>
      </w:r>
      <w:r w:rsidRPr="003D5203">
        <w:rPr>
          <w:rFonts w:ascii="宋体" w:hAnsi="宋体" w:cs="宋体" w:hint="eastAsia"/>
          <w:kern w:val="0"/>
          <w:szCs w:val="21"/>
        </w:rPr>
        <w:t xml:space="preserve"> </w:t>
      </w:r>
    </w:p>
    <w:p w14:paraId="77613C81" w14:textId="36242426" w:rsidR="00B32EDE" w:rsidRPr="003D5203" w:rsidRDefault="008E3E79" w:rsidP="00B32EDE">
      <w:pPr>
        <w:ind w:firstLineChars="400" w:firstLine="840"/>
        <w:rPr>
          <w:rFonts w:ascii="宋体" w:hAnsi="宋体" w:cs="宋体"/>
          <w:kern w:val="0"/>
          <w:szCs w:val="21"/>
        </w:rPr>
      </w:pPr>
      <w:r w:rsidRPr="003D5203">
        <w:rPr>
          <w:rFonts w:ascii="宋体" w:hAnsi="宋体" w:cs="宋体" w:hint="eastAsia"/>
          <w:kern w:val="0"/>
          <w:szCs w:val="21"/>
        </w:rPr>
        <w:t>供应商认为采购文件的内容损害其权益的，应在采购文件公布之日起五个工作日内提出。</w:t>
      </w:r>
      <w:r w:rsidR="00C554AE" w:rsidRPr="003D5203">
        <w:rPr>
          <w:rFonts w:ascii="宋体" w:hAnsi="宋体" w:cs="宋体" w:hint="eastAsia"/>
          <w:kern w:val="0"/>
          <w:szCs w:val="21"/>
        </w:rPr>
        <w:t>质疑函</w:t>
      </w:r>
      <w:r w:rsidRPr="003D5203">
        <w:rPr>
          <w:rFonts w:ascii="宋体" w:hAnsi="宋体" w:cs="宋体" w:hint="eastAsia"/>
          <w:kern w:val="0"/>
          <w:szCs w:val="21"/>
        </w:rPr>
        <w:t>应</w:t>
      </w:r>
      <w:r w:rsidR="00C554AE" w:rsidRPr="003D5203">
        <w:rPr>
          <w:rFonts w:ascii="宋体" w:hAnsi="宋体" w:cs="宋体" w:hint="eastAsia"/>
          <w:kern w:val="0"/>
          <w:szCs w:val="21"/>
        </w:rPr>
        <w:t>以书面形式提交到深圳大学招投标管理中心，逾期不予受理。质疑函须加盖投标人公章。答疑结果</w:t>
      </w:r>
      <w:r w:rsidRPr="003D5203">
        <w:rPr>
          <w:rFonts w:ascii="宋体" w:hAnsi="宋体" w:cs="宋体" w:hint="eastAsia"/>
          <w:kern w:val="0"/>
          <w:szCs w:val="21"/>
        </w:rPr>
        <w:t>将在</w:t>
      </w:r>
      <w:r w:rsidR="00C554AE" w:rsidRPr="003D5203">
        <w:rPr>
          <w:rFonts w:ascii="宋体" w:hAnsi="宋体" w:cs="宋体" w:hint="eastAsia"/>
          <w:kern w:val="0"/>
          <w:szCs w:val="21"/>
        </w:rPr>
        <w:t>网站http://bidding.szu.edu.cn “招标公告”中公布，望投标人予以关注。</w:t>
      </w:r>
      <w:r w:rsidR="00B32EDE" w:rsidRPr="003D5203">
        <w:rPr>
          <w:rFonts w:ascii="宋体" w:hAnsi="宋体" w:cs="宋体" w:hint="eastAsia"/>
          <w:kern w:val="0"/>
          <w:szCs w:val="21"/>
        </w:rPr>
        <w:t xml:space="preserve"> </w:t>
      </w:r>
    </w:p>
    <w:p w14:paraId="685B258F" w14:textId="77777777" w:rsidR="00B32EDE" w:rsidRPr="003D5203" w:rsidRDefault="00B32EDE" w:rsidP="00B32EDE">
      <w:pPr>
        <w:ind w:firstLineChars="200" w:firstLine="420"/>
        <w:rPr>
          <w:rFonts w:ascii="宋体" w:hAnsi="宋体" w:cs="宋体"/>
          <w:kern w:val="0"/>
          <w:szCs w:val="21"/>
        </w:rPr>
      </w:pPr>
      <w:r w:rsidRPr="003D5203">
        <w:rPr>
          <w:rFonts w:ascii="宋体" w:hAnsi="宋体" w:cs="宋体" w:hint="eastAsia"/>
          <w:kern w:val="0"/>
          <w:szCs w:val="21"/>
        </w:rPr>
        <w:t xml:space="preserve">3. 投标截止时间 </w:t>
      </w:r>
    </w:p>
    <w:p w14:paraId="0BBCD32B" w14:textId="6BE59952" w:rsidR="00B32EDE" w:rsidRPr="003D5203" w:rsidRDefault="0003713E" w:rsidP="00B32EDE">
      <w:pPr>
        <w:ind w:firstLineChars="400" w:firstLine="840"/>
        <w:rPr>
          <w:rFonts w:ascii="宋体" w:hAnsi="宋体" w:cs="宋体"/>
          <w:kern w:val="0"/>
          <w:szCs w:val="21"/>
        </w:rPr>
      </w:pPr>
      <w:r w:rsidRPr="003D5203">
        <w:rPr>
          <w:rFonts w:ascii="宋体" w:hAnsi="宋体" w:cs="宋体" w:hint="eastAsia"/>
          <w:kern w:val="0"/>
          <w:szCs w:val="21"/>
        </w:rPr>
        <w:t>所有投标文件应于</w:t>
      </w:r>
      <w:r w:rsidR="00C37955" w:rsidRPr="003D5203">
        <w:rPr>
          <w:rFonts w:ascii="宋体" w:hAnsi="宋体" w:cs="宋体" w:hint="eastAsia"/>
          <w:kern w:val="0"/>
          <w:szCs w:val="21"/>
        </w:rPr>
        <w:t>2019</w:t>
      </w:r>
      <w:r w:rsidRPr="003D5203">
        <w:rPr>
          <w:rFonts w:ascii="宋体" w:hAnsi="宋体" w:cs="宋体" w:hint="eastAsia"/>
          <w:kern w:val="0"/>
          <w:szCs w:val="21"/>
        </w:rPr>
        <w:t>年</w:t>
      </w:r>
      <w:r w:rsidR="009729D8" w:rsidRPr="003D5203">
        <w:rPr>
          <w:rFonts w:ascii="宋体" w:hAnsi="宋体" w:cs="宋体"/>
          <w:kern w:val="0"/>
          <w:szCs w:val="21"/>
        </w:rPr>
        <w:t>05</w:t>
      </w:r>
      <w:r w:rsidRPr="003D5203">
        <w:rPr>
          <w:rFonts w:ascii="宋体" w:hAnsi="宋体" w:cs="宋体" w:hint="eastAsia"/>
          <w:kern w:val="0"/>
          <w:szCs w:val="21"/>
        </w:rPr>
        <w:t>月</w:t>
      </w:r>
      <w:r w:rsidR="009729D8" w:rsidRPr="003D5203">
        <w:rPr>
          <w:rFonts w:ascii="宋体" w:hAnsi="宋体" w:cs="宋体" w:hint="eastAsia"/>
          <w:kern w:val="0"/>
          <w:szCs w:val="21"/>
        </w:rPr>
        <w:t>17</w:t>
      </w:r>
      <w:r w:rsidRPr="003D5203">
        <w:rPr>
          <w:rFonts w:ascii="宋体" w:hAnsi="宋体" w:cs="宋体" w:hint="eastAsia"/>
          <w:kern w:val="0"/>
          <w:szCs w:val="21"/>
        </w:rPr>
        <w:t>日 09:30时之前递交到深圳大学招投标管理中心。逾期或未按招标文件要求提交投标保证金的投标文件恕不接受。</w:t>
      </w:r>
      <w:r w:rsidR="00B32EDE" w:rsidRPr="003D5203">
        <w:rPr>
          <w:rFonts w:ascii="宋体" w:hAnsi="宋体" w:cs="宋体" w:hint="eastAsia"/>
          <w:kern w:val="0"/>
          <w:szCs w:val="21"/>
        </w:rPr>
        <w:t xml:space="preserve"> </w:t>
      </w:r>
    </w:p>
    <w:p w14:paraId="65FDC188" w14:textId="77777777" w:rsidR="00B32EDE" w:rsidRPr="003D5203" w:rsidRDefault="00B32EDE" w:rsidP="00B32EDE">
      <w:pPr>
        <w:ind w:firstLineChars="200" w:firstLine="420"/>
        <w:rPr>
          <w:rFonts w:ascii="宋体" w:hAnsi="宋体" w:cs="宋体"/>
          <w:kern w:val="0"/>
          <w:szCs w:val="21"/>
        </w:rPr>
      </w:pPr>
      <w:r w:rsidRPr="003D5203">
        <w:rPr>
          <w:rFonts w:ascii="宋体" w:hAnsi="宋体" w:cs="宋体" w:hint="eastAsia"/>
          <w:kern w:val="0"/>
          <w:szCs w:val="21"/>
        </w:rPr>
        <w:t xml:space="preserve">4. 开标时间和地点 </w:t>
      </w:r>
    </w:p>
    <w:p w14:paraId="52F65EFD" w14:textId="06BBDFA7" w:rsidR="0003713E" w:rsidRPr="0003713E" w:rsidRDefault="0003713E" w:rsidP="0003713E">
      <w:pPr>
        <w:ind w:firstLineChars="400" w:firstLine="840"/>
        <w:rPr>
          <w:rFonts w:ascii="宋体" w:hAnsi="宋体" w:cs="宋体"/>
          <w:kern w:val="0"/>
          <w:szCs w:val="21"/>
        </w:rPr>
      </w:pPr>
      <w:r w:rsidRPr="003D5203">
        <w:rPr>
          <w:rFonts w:ascii="宋体" w:hAnsi="宋体" w:cs="宋体" w:hint="eastAsia"/>
          <w:kern w:val="0"/>
          <w:szCs w:val="21"/>
        </w:rPr>
        <w:t>定于</w:t>
      </w:r>
      <w:r w:rsidR="00C37955" w:rsidRPr="003D5203">
        <w:rPr>
          <w:rFonts w:ascii="宋体" w:hAnsi="宋体" w:cs="宋体" w:hint="eastAsia"/>
          <w:kern w:val="0"/>
          <w:szCs w:val="21"/>
        </w:rPr>
        <w:t>201</w:t>
      </w:r>
      <w:r w:rsidR="00C37955" w:rsidRPr="003D5203">
        <w:rPr>
          <w:rFonts w:ascii="宋体" w:hAnsi="宋体" w:cs="宋体"/>
          <w:kern w:val="0"/>
          <w:szCs w:val="21"/>
        </w:rPr>
        <w:t>9</w:t>
      </w:r>
      <w:r w:rsidRPr="003D5203">
        <w:rPr>
          <w:rFonts w:ascii="宋体" w:hAnsi="宋体" w:cs="宋体" w:hint="eastAsia"/>
          <w:kern w:val="0"/>
          <w:szCs w:val="21"/>
        </w:rPr>
        <w:t>年</w:t>
      </w:r>
      <w:r w:rsidR="009729D8" w:rsidRPr="003D5203">
        <w:rPr>
          <w:rFonts w:ascii="宋体" w:hAnsi="宋体" w:cs="宋体"/>
          <w:kern w:val="0"/>
          <w:szCs w:val="21"/>
        </w:rPr>
        <w:t>05</w:t>
      </w:r>
      <w:r w:rsidRPr="003D5203">
        <w:rPr>
          <w:rFonts w:ascii="宋体" w:hAnsi="宋体" w:cs="宋体" w:hint="eastAsia"/>
          <w:kern w:val="0"/>
          <w:szCs w:val="21"/>
        </w:rPr>
        <w:t>月</w:t>
      </w:r>
      <w:r w:rsidR="009729D8" w:rsidRPr="003D5203">
        <w:rPr>
          <w:rFonts w:ascii="宋体" w:hAnsi="宋体" w:cs="宋体" w:hint="eastAsia"/>
          <w:kern w:val="0"/>
          <w:szCs w:val="21"/>
        </w:rPr>
        <w:t>1</w:t>
      </w:r>
      <w:r w:rsidR="009729D8" w:rsidRPr="003D5203">
        <w:rPr>
          <w:rFonts w:ascii="宋体" w:hAnsi="宋体" w:cs="宋体"/>
          <w:kern w:val="0"/>
          <w:szCs w:val="21"/>
        </w:rPr>
        <w:t>7</w:t>
      </w:r>
      <w:r w:rsidRPr="003D5203">
        <w:rPr>
          <w:rFonts w:ascii="宋体" w:hAnsi="宋体" w:cs="宋体" w:hint="eastAsia"/>
          <w:kern w:val="0"/>
          <w:szCs w:val="21"/>
        </w:rPr>
        <w:t>日 09:30时，在深圳大学招投标管理中心公开开标。地点：深圳市南山区南海大道3688号 深圳大学办公楼241室。届时请参加投标</w:t>
      </w:r>
      <w:r w:rsidRPr="0003713E">
        <w:rPr>
          <w:rFonts w:ascii="宋体" w:hAnsi="宋体" w:cs="宋体" w:hint="eastAsia"/>
          <w:kern w:val="0"/>
          <w:szCs w:val="21"/>
        </w:rPr>
        <w:t>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Pr="00FA4793"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sidRPr="00FA4793">
        <w:rPr>
          <w:rFonts w:ascii="宋体" w:hAnsi="宋体" w:cs="宋体" w:hint="eastAsia"/>
          <w:kern w:val="0"/>
          <w:szCs w:val="21"/>
        </w:rPr>
        <w:t>负责人</w:t>
      </w:r>
    </w:p>
    <w:p w14:paraId="22CC961B" w14:textId="257610F7" w:rsidR="006F3C26" w:rsidRPr="00FA4793" w:rsidRDefault="006F3C26" w:rsidP="006F3C26">
      <w:pPr>
        <w:ind w:firstLineChars="350" w:firstLine="735"/>
        <w:rPr>
          <w:rFonts w:ascii="宋体" w:hAnsi="宋体" w:cs="宋体"/>
          <w:kern w:val="0"/>
          <w:szCs w:val="21"/>
        </w:rPr>
      </w:pPr>
      <w:r w:rsidRPr="00FA4793">
        <w:rPr>
          <w:rFonts w:ascii="宋体" w:hAnsi="宋体" w:cs="宋体" w:hint="eastAsia"/>
          <w:kern w:val="0"/>
          <w:szCs w:val="21"/>
        </w:rPr>
        <w:t>单位</w:t>
      </w:r>
      <w:r w:rsidRPr="00FA4793">
        <w:rPr>
          <w:rFonts w:ascii="宋体" w:hAnsi="宋体" w:cs="宋体"/>
          <w:kern w:val="0"/>
          <w:szCs w:val="21"/>
        </w:rPr>
        <w:t>名称：</w:t>
      </w:r>
      <w:r w:rsidRPr="00FA4793">
        <w:rPr>
          <w:rFonts w:ascii="宋体" w:hAnsi="宋体" w:cs="宋体" w:hint="eastAsia"/>
          <w:kern w:val="0"/>
          <w:szCs w:val="21"/>
        </w:rPr>
        <w:t>深圳大学</w:t>
      </w:r>
      <w:r w:rsidR="00FE1748" w:rsidRPr="00FA4793">
        <w:rPr>
          <w:rFonts w:ascii="宋体" w:hAnsi="宋体" w:cs="宋体" w:hint="eastAsia"/>
          <w:kern w:val="0"/>
          <w:szCs w:val="21"/>
        </w:rPr>
        <w:t>社会科学部</w:t>
      </w:r>
    </w:p>
    <w:p w14:paraId="1DA74F0B" w14:textId="0A38BE09" w:rsidR="006F3C26" w:rsidRPr="00FA4793" w:rsidRDefault="006F3C26" w:rsidP="006F3C26">
      <w:pPr>
        <w:ind w:firstLineChars="350" w:firstLine="735"/>
        <w:rPr>
          <w:rFonts w:ascii="宋体" w:hAnsi="宋体" w:cs="宋体"/>
          <w:kern w:val="0"/>
          <w:szCs w:val="21"/>
        </w:rPr>
      </w:pPr>
      <w:r w:rsidRPr="00FA4793">
        <w:rPr>
          <w:rFonts w:ascii="宋体" w:hAnsi="宋体" w:cs="宋体" w:hint="eastAsia"/>
          <w:kern w:val="0"/>
          <w:szCs w:val="21"/>
        </w:rPr>
        <w:t>详细地址：深圳市南山区南海大道3688号 深圳大学</w:t>
      </w:r>
    </w:p>
    <w:p w14:paraId="36902C8B" w14:textId="4DB3C2B7" w:rsidR="006F3C26" w:rsidRDefault="006F3C26" w:rsidP="006F3C26">
      <w:pPr>
        <w:ind w:firstLineChars="350" w:firstLine="735"/>
        <w:rPr>
          <w:rFonts w:ascii="宋体" w:hAnsi="宋体" w:cs="宋体"/>
          <w:kern w:val="0"/>
          <w:szCs w:val="21"/>
        </w:rPr>
      </w:pPr>
      <w:r w:rsidRPr="00FA4793">
        <w:rPr>
          <w:rFonts w:ascii="宋体" w:hAnsi="宋体" w:cs="宋体" w:hint="eastAsia"/>
          <w:kern w:val="0"/>
          <w:szCs w:val="21"/>
        </w:rPr>
        <w:t>联系人</w:t>
      </w:r>
      <w:r w:rsidR="001A0F8D" w:rsidRPr="00FA4793">
        <w:rPr>
          <w:rFonts w:ascii="宋体" w:hAnsi="宋体" w:cs="宋体" w:hint="eastAsia"/>
          <w:kern w:val="0"/>
          <w:szCs w:val="21"/>
        </w:rPr>
        <w:t xml:space="preserve"> </w:t>
      </w:r>
      <w:r w:rsidRPr="00FA4793">
        <w:rPr>
          <w:rFonts w:ascii="宋体" w:hAnsi="宋体" w:cs="宋体" w:hint="eastAsia"/>
          <w:kern w:val="0"/>
          <w:szCs w:val="21"/>
        </w:rPr>
        <w:t>：</w:t>
      </w:r>
      <w:r w:rsidR="001A0F8D" w:rsidRPr="00FA4793">
        <w:rPr>
          <w:rFonts w:ascii="宋体" w:hAnsi="宋体" w:cs="宋体" w:hint="eastAsia"/>
          <w:kern w:val="0"/>
          <w:szCs w:val="21"/>
        </w:rPr>
        <w:t xml:space="preserve"> </w:t>
      </w:r>
      <w:r w:rsidR="00FE1748" w:rsidRPr="00FA4793">
        <w:rPr>
          <w:rFonts w:ascii="宋体" w:hAnsi="宋体" w:cs="宋体" w:hint="eastAsia"/>
          <w:kern w:val="0"/>
          <w:szCs w:val="21"/>
        </w:rPr>
        <w:t>车</w:t>
      </w:r>
      <w:r w:rsidR="00D25154" w:rsidRPr="00FA4793">
        <w:rPr>
          <w:rFonts w:ascii="宋体" w:hAnsi="宋体" w:cs="宋体" w:hint="eastAsia"/>
          <w:kern w:val="0"/>
          <w:szCs w:val="21"/>
        </w:rPr>
        <w:t>老师</w:t>
      </w:r>
      <w:r w:rsidRPr="00FA4793">
        <w:rPr>
          <w:rFonts w:ascii="宋体" w:hAnsi="宋体" w:cs="宋体" w:hint="eastAsia"/>
          <w:kern w:val="0"/>
          <w:szCs w:val="21"/>
        </w:rPr>
        <w:t xml:space="preserve"> 电话：</w:t>
      </w:r>
      <w:r w:rsidR="00FE1748" w:rsidRPr="00FA4793">
        <w:rPr>
          <w:rFonts w:ascii="宋体" w:hAnsi="宋体" w:cs="宋体" w:hint="eastAsia"/>
          <w:kern w:val="0"/>
          <w:szCs w:val="21"/>
        </w:rPr>
        <w:t>（0755）</w:t>
      </w:r>
      <w:r w:rsidR="00FE1748" w:rsidRPr="00FA4793">
        <w:rPr>
          <w:rFonts w:ascii="宋体" w:hAnsi="宋体" w:cs="宋体"/>
          <w:kern w:val="0"/>
          <w:szCs w:val="21"/>
        </w:rPr>
        <w:t>2653 0799</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43367ACC" w:rsidR="00047210" w:rsidRPr="00D548EF"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w:t>
      </w:r>
      <w:r w:rsidRPr="00D548EF">
        <w:rPr>
          <w:rFonts w:ascii="宋体" w:hAnsi="宋体" w:cs="宋体" w:hint="eastAsia"/>
          <w:kern w:val="0"/>
          <w:szCs w:val="21"/>
        </w:rPr>
        <w:t>个工作日）自20</w:t>
      </w:r>
      <w:r w:rsidR="00C37955" w:rsidRPr="00D548EF">
        <w:rPr>
          <w:rFonts w:ascii="宋体" w:hAnsi="宋体" w:cs="宋体" w:hint="eastAsia"/>
          <w:kern w:val="0"/>
          <w:szCs w:val="21"/>
        </w:rPr>
        <w:t>19</w:t>
      </w:r>
      <w:r w:rsidRPr="00D548EF">
        <w:rPr>
          <w:rFonts w:ascii="宋体" w:hAnsi="宋体" w:cs="宋体" w:hint="eastAsia"/>
          <w:kern w:val="0"/>
          <w:szCs w:val="21"/>
        </w:rPr>
        <w:t>年</w:t>
      </w:r>
      <w:r w:rsidR="00D548EF" w:rsidRPr="00D548EF">
        <w:rPr>
          <w:rFonts w:ascii="宋体" w:hAnsi="宋体" w:cs="宋体"/>
          <w:kern w:val="0"/>
          <w:szCs w:val="21"/>
        </w:rPr>
        <w:t>04</w:t>
      </w:r>
      <w:r w:rsidRPr="00D548EF">
        <w:rPr>
          <w:rFonts w:ascii="宋体" w:hAnsi="宋体" w:cs="宋体" w:hint="eastAsia"/>
          <w:kern w:val="0"/>
          <w:szCs w:val="21"/>
        </w:rPr>
        <w:t>月</w:t>
      </w:r>
      <w:r w:rsidR="00D548EF" w:rsidRPr="00D548EF">
        <w:rPr>
          <w:rFonts w:ascii="宋体" w:hAnsi="宋体" w:cs="宋体" w:hint="eastAsia"/>
          <w:kern w:val="0"/>
          <w:szCs w:val="21"/>
        </w:rPr>
        <w:t>28</w:t>
      </w:r>
      <w:r w:rsidRPr="00D548EF">
        <w:rPr>
          <w:rFonts w:ascii="宋体" w:hAnsi="宋体" w:cs="宋体" w:hint="eastAsia"/>
          <w:kern w:val="0"/>
          <w:szCs w:val="21"/>
        </w:rPr>
        <w:t>日至</w:t>
      </w:r>
      <w:r w:rsidR="00C37955" w:rsidRPr="00D548EF">
        <w:rPr>
          <w:rFonts w:ascii="宋体" w:hAnsi="宋体" w:cs="宋体" w:hint="eastAsia"/>
          <w:kern w:val="0"/>
          <w:szCs w:val="21"/>
        </w:rPr>
        <w:t>2019</w:t>
      </w:r>
      <w:r w:rsidRPr="00D548EF">
        <w:rPr>
          <w:rFonts w:ascii="宋体" w:hAnsi="宋体" w:cs="宋体" w:hint="eastAsia"/>
          <w:kern w:val="0"/>
          <w:szCs w:val="21"/>
        </w:rPr>
        <w:t>年</w:t>
      </w:r>
      <w:r w:rsidR="00D548EF" w:rsidRPr="00D548EF">
        <w:rPr>
          <w:rFonts w:ascii="宋体" w:hAnsi="宋体" w:cs="宋体"/>
          <w:kern w:val="0"/>
          <w:szCs w:val="21"/>
        </w:rPr>
        <w:t>05</w:t>
      </w:r>
      <w:r w:rsidRPr="00D548EF">
        <w:rPr>
          <w:rFonts w:ascii="宋体" w:hAnsi="宋体" w:cs="宋体" w:hint="eastAsia"/>
          <w:kern w:val="0"/>
          <w:szCs w:val="21"/>
        </w:rPr>
        <w:t>月</w:t>
      </w:r>
      <w:r w:rsidR="00D548EF" w:rsidRPr="00D548EF">
        <w:rPr>
          <w:rFonts w:ascii="宋体" w:hAnsi="宋体" w:cs="宋体" w:hint="eastAsia"/>
          <w:kern w:val="0"/>
          <w:szCs w:val="21"/>
        </w:rPr>
        <w:t>08</w:t>
      </w:r>
      <w:r w:rsidRPr="00D548EF">
        <w:rPr>
          <w:rFonts w:ascii="宋体" w:hAnsi="宋体" w:cs="宋体" w:hint="eastAsia"/>
          <w:kern w:val="0"/>
          <w:szCs w:val="21"/>
        </w:rPr>
        <w:t>日止。</w:t>
      </w:r>
    </w:p>
    <w:p w14:paraId="21359EAD" w14:textId="77777777" w:rsidR="00047210" w:rsidRPr="00D548EF" w:rsidRDefault="00047210" w:rsidP="006F3C26">
      <w:pPr>
        <w:ind w:firstLineChars="350" w:firstLine="735"/>
        <w:rPr>
          <w:rFonts w:ascii="宋体" w:hAnsi="宋体" w:cs="宋体"/>
          <w:kern w:val="0"/>
          <w:szCs w:val="21"/>
        </w:rPr>
      </w:pPr>
    </w:p>
    <w:p w14:paraId="19440818" w14:textId="7BDCD3DB" w:rsidR="00575D3B" w:rsidRPr="00D548EF" w:rsidRDefault="00575D3B" w:rsidP="00575D3B">
      <w:pPr>
        <w:ind w:firstLineChars="350" w:firstLine="738"/>
        <w:jc w:val="right"/>
        <w:rPr>
          <w:rFonts w:ascii="宋体" w:hAnsi="宋体" w:cs="宋体"/>
          <w:b/>
          <w:kern w:val="0"/>
          <w:szCs w:val="21"/>
        </w:rPr>
      </w:pPr>
      <w:r w:rsidRPr="00D548EF">
        <w:rPr>
          <w:rFonts w:ascii="宋体" w:hAnsi="宋体" w:cs="宋体" w:hint="eastAsia"/>
          <w:b/>
          <w:kern w:val="0"/>
          <w:szCs w:val="21"/>
        </w:rPr>
        <w:lastRenderedPageBreak/>
        <w:t>深圳大学</w:t>
      </w:r>
      <w:r w:rsidRPr="00D548EF">
        <w:rPr>
          <w:rFonts w:ascii="宋体" w:hAnsi="宋体" w:cs="宋体"/>
          <w:b/>
          <w:kern w:val="0"/>
          <w:szCs w:val="21"/>
        </w:rPr>
        <w:t>招投标管理中心</w:t>
      </w:r>
    </w:p>
    <w:p w14:paraId="61B86BB9" w14:textId="26C18DCE" w:rsidR="00575D3B" w:rsidRDefault="00C37955" w:rsidP="00575D3B">
      <w:pPr>
        <w:ind w:firstLineChars="350" w:firstLine="738"/>
        <w:jc w:val="right"/>
        <w:rPr>
          <w:rFonts w:ascii="宋体" w:hAnsi="宋体" w:cs="宋体"/>
          <w:b/>
          <w:kern w:val="0"/>
          <w:szCs w:val="21"/>
        </w:rPr>
      </w:pPr>
      <w:r w:rsidRPr="00D548EF">
        <w:rPr>
          <w:rFonts w:ascii="宋体" w:hAnsi="宋体" w:cs="宋体"/>
          <w:b/>
          <w:kern w:val="0"/>
          <w:szCs w:val="21"/>
        </w:rPr>
        <w:t>2019</w:t>
      </w:r>
      <w:r w:rsidR="00575D3B" w:rsidRPr="00D548EF">
        <w:rPr>
          <w:rFonts w:ascii="宋体" w:hAnsi="宋体" w:cs="宋体" w:hint="eastAsia"/>
          <w:b/>
          <w:kern w:val="0"/>
          <w:szCs w:val="21"/>
        </w:rPr>
        <w:t>年</w:t>
      </w:r>
      <w:r w:rsidR="00D548EF" w:rsidRPr="00D548EF">
        <w:rPr>
          <w:rFonts w:ascii="宋体" w:hAnsi="宋体" w:cs="宋体"/>
          <w:b/>
          <w:kern w:val="0"/>
          <w:szCs w:val="21"/>
        </w:rPr>
        <w:t>04</w:t>
      </w:r>
      <w:r w:rsidR="00575D3B" w:rsidRPr="00D548EF">
        <w:rPr>
          <w:rFonts w:ascii="宋体" w:hAnsi="宋体" w:cs="宋体" w:hint="eastAsia"/>
          <w:b/>
          <w:kern w:val="0"/>
          <w:szCs w:val="21"/>
        </w:rPr>
        <w:t>月</w:t>
      </w:r>
      <w:r w:rsidR="00D548EF" w:rsidRPr="00D548EF">
        <w:rPr>
          <w:rFonts w:ascii="宋体" w:hAnsi="宋体" w:cs="宋体" w:hint="eastAsia"/>
          <w:b/>
          <w:kern w:val="0"/>
          <w:szCs w:val="21"/>
        </w:rPr>
        <w:t>28</w:t>
      </w:r>
      <w:r w:rsidR="00575D3B" w:rsidRPr="00D548EF">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760A" w:rsidRDefault="002A367A" w:rsidP="00440CCD">
            <w:pPr>
              <w:rPr>
                <w:rFonts w:ascii="宋体" w:hAnsi="宋体"/>
              </w:rPr>
            </w:pPr>
            <w:r w:rsidRPr="0014760A">
              <w:rPr>
                <w:rFonts w:ascii="宋体" w:hAnsi="宋体" w:hint="eastAsia"/>
              </w:rPr>
              <w:t>履约担保金额</w:t>
            </w:r>
          </w:p>
        </w:tc>
        <w:tc>
          <w:tcPr>
            <w:tcW w:w="5400" w:type="dxa"/>
            <w:vAlign w:val="center"/>
          </w:tcPr>
          <w:p w14:paraId="4DADCF94" w14:textId="28A29DAF" w:rsidR="002A367A" w:rsidRPr="0014760A" w:rsidRDefault="008D26B1" w:rsidP="0014760A">
            <w:pPr>
              <w:rPr>
                <w:rFonts w:ascii="宋体" w:hAnsi="宋体"/>
              </w:rPr>
            </w:pPr>
            <w:r w:rsidRPr="0014760A">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14760A" w:rsidRDefault="008647C9" w:rsidP="00440CCD">
            <w:pPr>
              <w:rPr>
                <w:rFonts w:ascii="宋体" w:hAnsi="宋体"/>
              </w:rPr>
            </w:pPr>
            <w:r w:rsidRPr="0014760A">
              <w:rPr>
                <w:rFonts w:ascii="宋体" w:hAnsi="宋体" w:hint="eastAsia"/>
              </w:rPr>
              <w:t>投标文件</w:t>
            </w:r>
          </w:p>
        </w:tc>
        <w:tc>
          <w:tcPr>
            <w:tcW w:w="5400" w:type="dxa"/>
            <w:vAlign w:val="center"/>
          </w:tcPr>
          <w:p w14:paraId="0D1E50A6" w14:textId="77777777" w:rsidR="00C26FBC" w:rsidRPr="0014760A" w:rsidRDefault="00C26FBC" w:rsidP="00C26FBC">
            <w:pPr>
              <w:rPr>
                <w:rFonts w:ascii="宋体" w:hAnsi="宋体"/>
              </w:rPr>
            </w:pPr>
            <w:r w:rsidRPr="0014760A">
              <w:rPr>
                <w:rFonts w:ascii="宋体" w:hAnsi="宋体" w:hint="eastAsia"/>
              </w:rPr>
              <w:t>投标文件正本</w:t>
            </w:r>
            <w:r w:rsidRPr="0014760A">
              <w:rPr>
                <w:rFonts w:ascii="宋体" w:hAnsi="宋体" w:hint="eastAsia"/>
                <w:color w:val="FF0000"/>
              </w:rPr>
              <w:t>一</w:t>
            </w:r>
            <w:r w:rsidRPr="0014760A">
              <w:rPr>
                <w:rFonts w:ascii="宋体" w:hAnsi="宋体" w:hint="eastAsia"/>
              </w:rPr>
              <w:t xml:space="preserve">份，副本 </w:t>
            </w:r>
            <w:r w:rsidRPr="0014760A">
              <w:rPr>
                <w:rFonts w:ascii="宋体" w:hAnsi="宋体" w:hint="eastAsia"/>
                <w:color w:val="FF0000"/>
              </w:rPr>
              <w:t>四</w:t>
            </w:r>
            <w:r w:rsidRPr="0014760A">
              <w:rPr>
                <w:rFonts w:ascii="宋体" w:hAnsi="宋体" w:hint="eastAsia"/>
              </w:rPr>
              <w:t xml:space="preserve"> 份，份</w:t>
            </w:r>
            <w:r w:rsidRPr="0014760A">
              <w:rPr>
                <w:rFonts w:ascii="宋体" w:hAnsi="宋体"/>
              </w:rPr>
              <w:t>数不足</w:t>
            </w:r>
            <w:r w:rsidRPr="0014760A">
              <w:rPr>
                <w:rFonts w:ascii="宋体" w:hAnsi="宋体" w:hint="eastAsia"/>
              </w:rPr>
              <w:t>按</w:t>
            </w:r>
            <w:r w:rsidRPr="0014760A">
              <w:rPr>
                <w:rFonts w:ascii="宋体" w:hAnsi="宋体"/>
              </w:rPr>
              <w:t>废标处理</w:t>
            </w:r>
            <w:r w:rsidRPr="0014760A">
              <w:rPr>
                <w:rFonts w:ascii="宋体" w:hAnsi="宋体" w:hint="eastAsia"/>
              </w:rPr>
              <w:t>。</w:t>
            </w:r>
          </w:p>
          <w:p w14:paraId="5F08AF51" w14:textId="77777777" w:rsidR="00C26FBC" w:rsidRPr="0014760A" w:rsidRDefault="00C26FBC" w:rsidP="00C26FBC">
            <w:pPr>
              <w:rPr>
                <w:rFonts w:ascii="宋体" w:hAnsi="宋体"/>
              </w:rPr>
            </w:pPr>
            <w:r w:rsidRPr="0014760A">
              <w:rPr>
                <w:rFonts w:ascii="宋体" w:hAnsi="宋体" w:hint="eastAsia"/>
              </w:rPr>
              <w:t>投标文件采用A4版胶印装订，不得采用活页夹装订，投标文件中的任何一页不能是裁剪粘贴式的，否则按废标处理。</w:t>
            </w:r>
          </w:p>
          <w:p w14:paraId="29DDFB15" w14:textId="6B3AAD69" w:rsidR="008D26B1" w:rsidRPr="0014760A" w:rsidRDefault="00C26FBC" w:rsidP="00C26FBC">
            <w:pPr>
              <w:rPr>
                <w:rFonts w:ascii="宋体" w:hAnsi="宋体"/>
              </w:rPr>
            </w:pPr>
            <w:r w:rsidRPr="0014760A">
              <w:rPr>
                <w:rFonts w:ascii="宋体" w:hAnsi="宋体"/>
              </w:rPr>
              <w:t>需</w:t>
            </w:r>
            <w:r w:rsidRPr="0014760A">
              <w:rPr>
                <w:rFonts w:ascii="宋体" w:hAnsi="宋体" w:hint="eastAsia"/>
              </w:rPr>
              <w:t>要将投标一览表</w:t>
            </w:r>
            <w:r w:rsidRPr="0014760A">
              <w:rPr>
                <w:rFonts w:ascii="宋体" w:hAnsi="宋体" w:hint="eastAsia"/>
                <w:szCs w:val="21"/>
              </w:rPr>
              <w:t>、投标保证金回执及电子文件光盘另外再单独密封一份提交。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CF4FCED" w:rsidR="007C2B80" w:rsidRPr="007C2B80" w:rsidRDefault="002839C8" w:rsidP="007C2B80">
            <w:pPr>
              <w:widowControl/>
              <w:jc w:val="center"/>
              <w:rPr>
                <w:rFonts w:ascii="宋体" w:hAnsi="宋体"/>
                <w:kern w:val="0"/>
                <w:szCs w:val="21"/>
              </w:rPr>
            </w:pPr>
            <w:r>
              <w:rPr>
                <w:rFonts w:ascii="宋体" w:hAnsi="宋体" w:hint="eastAsia"/>
                <w:kern w:val="0"/>
                <w:szCs w:val="21"/>
              </w:rPr>
              <w:t>便携式X射线荧光能谱仪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5815030" w:rsidR="007C2B80" w:rsidRPr="00760C66" w:rsidRDefault="00AF5A9E"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E544A5B" w:rsidR="007C2B80" w:rsidRPr="007C2B80" w:rsidRDefault="00AF5A9E" w:rsidP="007C2B80">
            <w:pPr>
              <w:widowControl/>
              <w:jc w:val="center"/>
              <w:rPr>
                <w:szCs w:val="21"/>
              </w:rPr>
            </w:pPr>
            <w:r>
              <w:rPr>
                <w:szCs w:val="21"/>
              </w:rPr>
              <w:t>650,000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A7C6F" w:rsidRDefault="00014445" w:rsidP="001C3F9F">
            <w:pPr>
              <w:widowControl/>
              <w:jc w:val="center"/>
              <w:rPr>
                <w:color w:val="000000"/>
                <w:szCs w:val="21"/>
              </w:rPr>
            </w:pPr>
            <w:r w:rsidRPr="007A7C6F">
              <w:rPr>
                <w:rFonts w:hint="eastAsia"/>
                <w:color w:val="00000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0A4CA414" w:rsidR="00014445" w:rsidRPr="007C2B80" w:rsidRDefault="002677EB" w:rsidP="00E433FF">
            <w:pPr>
              <w:widowControl/>
              <w:jc w:val="center"/>
              <w:rPr>
                <w:rFonts w:ascii="宋体" w:hAnsi="宋体"/>
                <w:kern w:val="0"/>
                <w:szCs w:val="21"/>
              </w:rPr>
            </w:pPr>
            <w:r w:rsidRPr="002677EB">
              <w:rPr>
                <w:rFonts w:ascii="宋体" w:hAnsi="宋体" w:hint="eastAsia"/>
                <w:kern w:val="0"/>
                <w:szCs w:val="21"/>
              </w:rPr>
              <w:t>便携式X射线荧光能谱仪</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A7C6F">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470C90A" w:rsidR="00014445" w:rsidRPr="00760C66" w:rsidRDefault="00014445" w:rsidP="001C3F9F">
            <w:pPr>
              <w:widowControl/>
              <w:jc w:val="center"/>
              <w:rPr>
                <w:b/>
                <w:szCs w:val="21"/>
              </w:rPr>
            </w:pPr>
          </w:p>
        </w:tc>
      </w:tr>
      <w:tr w:rsidR="002677EB"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D51F564" w:rsidR="002677EB" w:rsidRPr="007A7C6F" w:rsidRDefault="002677EB" w:rsidP="002677EB">
            <w:pPr>
              <w:widowControl/>
              <w:jc w:val="center"/>
              <w:rPr>
                <w:color w:val="000000"/>
                <w:szCs w:val="21"/>
              </w:rPr>
            </w:pPr>
            <w:r w:rsidRPr="007A7C6F">
              <w:rPr>
                <w:color w:val="00000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786ECF62" w:rsidR="002677EB" w:rsidRPr="007C2B80" w:rsidRDefault="00C30E24" w:rsidP="002677EB">
            <w:pPr>
              <w:widowControl/>
              <w:jc w:val="center"/>
              <w:rPr>
                <w:rFonts w:ascii="宋体" w:hAnsi="宋体"/>
                <w:kern w:val="0"/>
                <w:szCs w:val="21"/>
              </w:rPr>
            </w:pPr>
            <w:r w:rsidRPr="00C30E24">
              <w:rPr>
                <w:rFonts w:hint="eastAsia"/>
                <w:color w:val="000000"/>
                <w:szCs w:val="21"/>
              </w:rPr>
              <w:t>便携式</w:t>
            </w:r>
            <w:r w:rsidRPr="00C30E24">
              <w:rPr>
                <w:rFonts w:hint="eastAsia"/>
                <w:color w:val="000000"/>
                <w:szCs w:val="21"/>
              </w:rPr>
              <w:t>X</w:t>
            </w:r>
            <w:r w:rsidRPr="00C30E24">
              <w:rPr>
                <w:rFonts w:hint="eastAsia"/>
                <w:color w:val="000000"/>
                <w:szCs w:val="21"/>
              </w:rPr>
              <w:t>射线荧光能谱仪主机</w:t>
            </w:r>
          </w:p>
        </w:tc>
        <w:tc>
          <w:tcPr>
            <w:tcW w:w="1985" w:type="dxa"/>
            <w:tcBorders>
              <w:top w:val="single" w:sz="4" w:space="0" w:color="auto"/>
              <w:left w:val="nil"/>
              <w:bottom w:val="single" w:sz="4" w:space="0" w:color="auto"/>
              <w:right w:val="single" w:sz="4" w:space="0" w:color="auto"/>
            </w:tcBorders>
            <w:vAlign w:val="center"/>
          </w:tcPr>
          <w:p w14:paraId="41E59337" w14:textId="47191EBE" w:rsidR="002677EB" w:rsidRPr="007C2B80" w:rsidRDefault="002677EB" w:rsidP="002677EB">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5CB0F725" w:rsidR="002677EB" w:rsidRDefault="002677EB" w:rsidP="002677EB">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72132B4B" w:rsidR="002677EB" w:rsidRPr="007C2B80" w:rsidRDefault="002677EB" w:rsidP="002677EB">
            <w:pPr>
              <w:widowControl/>
              <w:jc w:val="center"/>
              <w:rPr>
                <w:szCs w:val="21"/>
              </w:rPr>
            </w:pPr>
            <w:r w:rsidRPr="00760C66">
              <w:rPr>
                <w:rFonts w:hint="eastAsia"/>
                <w:b/>
                <w:color w:val="FF0000"/>
                <w:szCs w:val="21"/>
              </w:rPr>
              <w:t>核心产品</w:t>
            </w:r>
          </w:p>
        </w:tc>
      </w:tr>
      <w:tr w:rsidR="002677EB" w14:paraId="49CC1AB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674D59" w14:textId="1C3FBA79" w:rsidR="002677EB" w:rsidRPr="007A7C6F" w:rsidRDefault="002677EB" w:rsidP="002677EB">
            <w:pPr>
              <w:widowControl/>
              <w:jc w:val="center"/>
              <w:rPr>
                <w:color w:val="000000"/>
                <w:szCs w:val="21"/>
              </w:rPr>
            </w:pPr>
            <w:r w:rsidRPr="007A7C6F">
              <w:rPr>
                <w:rFonts w:hint="eastAsia"/>
                <w:color w:val="000000"/>
                <w:szCs w:val="21"/>
              </w:rPr>
              <w:t>1.2</w:t>
            </w:r>
          </w:p>
        </w:tc>
        <w:tc>
          <w:tcPr>
            <w:tcW w:w="1702" w:type="dxa"/>
            <w:tcBorders>
              <w:top w:val="single" w:sz="4" w:space="0" w:color="auto"/>
              <w:left w:val="nil"/>
              <w:bottom w:val="single" w:sz="4" w:space="0" w:color="auto"/>
              <w:right w:val="single" w:sz="4" w:space="0" w:color="auto"/>
            </w:tcBorders>
            <w:vAlign w:val="center"/>
          </w:tcPr>
          <w:p w14:paraId="540F408C" w14:textId="73A8B236" w:rsidR="002677EB" w:rsidRDefault="002677EB" w:rsidP="002677EB">
            <w:pPr>
              <w:widowControl/>
              <w:jc w:val="center"/>
              <w:rPr>
                <w:rFonts w:ascii="宋体" w:hAnsi="宋体"/>
                <w:kern w:val="0"/>
                <w:szCs w:val="21"/>
              </w:rPr>
            </w:pPr>
            <w:r>
              <w:rPr>
                <w:rFonts w:hint="eastAsia"/>
                <w:color w:val="000000"/>
                <w:szCs w:val="21"/>
              </w:rPr>
              <w:t>锂电池</w:t>
            </w:r>
          </w:p>
        </w:tc>
        <w:tc>
          <w:tcPr>
            <w:tcW w:w="1985" w:type="dxa"/>
            <w:tcBorders>
              <w:top w:val="single" w:sz="4" w:space="0" w:color="auto"/>
              <w:left w:val="nil"/>
              <w:bottom w:val="single" w:sz="4" w:space="0" w:color="auto"/>
              <w:right w:val="single" w:sz="4" w:space="0" w:color="auto"/>
            </w:tcBorders>
            <w:vAlign w:val="center"/>
          </w:tcPr>
          <w:p w14:paraId="682C264E" w14:textId="7E6FDF70" w:rsidR="002677EB" w:rsidRDefault="002677EB" w:rsidP="002677EB">
            <w:pPr>
              <w:widowControl/>
              <w:jc w:val="center"/>
              <w:rPr>
                <w:rFonts w:ascii="宋体" w:hAnsi="宋体"/>
                <w:kern w:val="0"/>
                <w:szCs w:val="21"/>
              </w:rPr>
            </w:pPr>
            <w:r>
              <w:rPr>
                <w:rFonts w:hint="eastAsia"/>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00C66A50" w14:textId="1C77DA9E" w:rsidR="002677EB" w:rsidRDefault="002677EB" w:rsidP="002677EB">
            <w:pPr>
              <w:widowControl/>
              <w:jc w:val="center"/>
              <w:rPr>
                <w:rFonts w:ascii="宋体" w:hAnsi="宋体"/>
                <w:kern w:val="0"/>
                <w:szCs w:val="21"/>
              </w:rPr>
            </w:pPr>
            <w:r>
              <w:rPr>
                <w:rFonts w:hint="eastAsia"/>
                <w:color w:val="000000"/>
                <w:szCs w:val="21"/>
              </w:rPr>
              <w:t>块</w:t>
            </w:r>
          </w:p>
        </w:tc>
        <w:tc>
          <w:tcPr>
            <w:tcW w:w="2268" w:type="dxa"/>
            <w:tcBorders>
              <w:top w:val="single" w:sz="4" w:space="0" w:color="auto"/>
              <w:left w:val="nil"/>
              <w:bottom w:val="single" w:sz="4" w:space="0" w:color="auto"/>
              <w:right w:val="single" w:sz="4" w:space="0" w:color="auto"/>
            </w:tcBorders>
            <w:vAlign w:val="center"/>
          </w:tcPr>
          <w:p w14:paraId="56E928B9" w14:textId="77777777" w:rsidR="002677EB" w:rsidRPr="007C2B80" w:rsidRDefault="002677EB" w:rsidP="002677EB">
            <w:pPr>
              <w:widowControl/>
              <w:jc w:val="center"/>
              <w:rPr>
                <w:szCs w:val="21"/>
              </w:rPr>
            </w:pPr>
          </w:p>
        </w:tc>
      </w:tr>
      <w:tr w:rsidR="002677EB" w14:paraId="614D000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D831624" w14:textId="53E16FD3" w:rsidR="002677EB" w:rsidRPr="007A7C6F" w:rsidRDefault="002677EB" w:rsidP="002677EB">
            <w:pPr>
              <w:widowControl/>
              <w:jc w:val="center"/>
              <w:rPr>
                <w:color w:val="000000"/>
                <w:szCs w:val="21"/>
              </w:rPr>
            </w:pPr>
            <w:r w:rsidRPr="007A7C6F">
              <w:rPr>
                <w:rFonts w:hint="eastAsia"/>
                <w:color w:val="000000"/>
                <w:szCs w:val="21"/>
              </w:rPr>
              <w:t>1.3</w:t>
            </w:r>
          </w:p>
        </w:tc>
        <w:tc>
          <w:tcPr>
            <w:tcW w:w="1702" w:type="dxa"/>
            <w:tcBorders>
              <w:top w:val="single" w:sz="4" w:space="0" w:color="auto"/>
              <w:left w:val="nil"/>
              <w:bottom w:val="single" w:sz="4" w:space="0" w:color="auto"/>
              <w:right w:val="single" w:sz="4" w:space="0" w:color="auto"/>
            </w:tcBorders>
            <w:vAlign w:val="center"/>
          </w:tcPr>
          <w:p w14:paraId="18F52611" w14:textId="59699047" w:rsidR="002677EB" w:rsidRDefault="002677EB" w:rsidP="002677EB">
            <w:pPr>
              <w:widowControl/>
              <w:jc w:val="center"/>
              <w:rPr>
                <w:rFonts w:ascii="宋体" w:hAnsi="宋体"/>
                <w:kern w:val="0"/>
                <w:szCs w:val="21"/>
              </w:rPr>
            </w:pPr>
            <w:r>
              <w:rPr>
                <w:rFonts w:hint="eastAsia"/>
                <w:color w:val="000000"/>
                <w:szCs w:val="21"/>
              </w:rPr>
              <w:t>智能充电器</w:t>
            </w:r>
          </w:p>
        </w:tc>
        <w:tc>
          <w:tcPr>
            <w:tcW w:w="1985" w:type="dxa"/>
            <w:tcBorders>
              <w:top w:val="single" w:sz="4" w:space="0" w:color="auto"/>
              <w:left w:val="nil"/>
              <w:bottom w:val="single" w:sz="4" w:space="0" w:color="auto"/>
              <w:right w:val="single" w:sz="4" w:space="0" w:color="auto"/>
            </w:tcBorders>
            <w:vAlign w:val="center"/>
          </w:tcPr>
          <w:p w14:paraId="0FC21C7E" w14:textId="064D44E9" w:rsidR="002677EB" w:rsidRDefault="002677EB" w:rsidP="002677EB">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4CBB7BC" w14:textId="4645E5B8" w:rsidR="002677EB" w:rsidRDefault="002677EB" w:rsidP="002677EB">
            <w:pPr>
              <w:widowControl/>
              <w:jc w:val="center"/>
              <w:rPr>
                <w:rFonts w:ascii="宋体" w:hAnsi="宋体"/>
                <w:kern w:val="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36547659" w14:textId="77777777" w:rsidR="002677EB" w:rsidRPr="007C2B80" w:rsidRDefault="002677EB" w:rsidP="002677EB">
            <w:pPr>
              <w:widowControl/>
              <w:jc w:val="center"/>
              <w:rPr>
                <w:szCs w:val="21"/>
              </w:rPr>
            </w:pPr>
          </w:p>
        </w:tc>
      </w:tr>
      <w:tr w:rsidR="002677EB" w14:paraId="1026819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61353D2" w14:textId="0A8BD084" w:rsidR="002677EB" w:rsidRPr="007A7C6F" w:rsidRDefault="002677EB" w:rsidP="002677EB">
            <w:pPr>
              <w:widowControl/>
              <w:jc w:val="center"/>
              <w:rPr>
                <w:color w:val="000000"/>
                <w:szCs w:val="21"/>
              </w:rPr>
            </w:pPr>
            <w:r w:rsidRPr="007A7C6F">
              <w:rPr>
                <w:rFonts w:hint="eastAsia"/>
                <w:color w:val="000000"/>
                <w:szCs w:val="21"/>
              </w:rPr>
              <w:t>1.4</w:t>
            </w:r>
          </w:p>
        </w:tc>
        <w:tc>
          <w:tcPr>
            <w:tcW w:w="1702" w:type="dxa"/>
            <w:tcBorders>
              <w:top w:val="single" w:sz="4" w:space="0" w:color="auto"/>
              <w:left w:val="nil"/>
              <w:bottom w:val="single" w:sz="4" w:space="0" w:color="auto"/>
              <w:right w:val="single" w:sz="4" w:space="0" w:color="auto"/>
            </w:tcBorders>
            <w:vAlign w:val="center"/>
          </w:tcPr>
          <w:p w14:paraId="6E837647" w14:textId="29C9C9B0" w:rsidR="002677EB" w:rsidRDefault="002677EB" w:rsidP="002677EB">
            <w:pPr>
              <w:widowControl/>
              <w:jc w:val="center"/>
              <w:rPr>
                <w:rFonts w:ascii="宋体" w:hAnsi="宋体"/>
                <w:kern w:val="0"/>
                <w:szCs w:val="21"/>
              </w:rPr>
            </w:pPr>
            <w:r>
              <w:rPr>
                <w:color w:val="000000"/>
                <w:szCs w:val="21"/>
              </w:rPr>
              <w:t>U</w:t>
            </w:r>
            <w:r>
              <w:rPr>
                <w:rFonts w:hint="eastAsia"/>
                <w:color w:val="000000"/>
                <w:szCs w:val="21"/>
              </w:rPr>
              <w:t>盘</w:t>
            </w:r>
          </w:p>
        </w:tc>
        <w:tc>
          <w:tcPr>
            <w:tcW w:w="1985" w:type="dxa"/>
            <w:tcBorders>
              <w:top w:val="single" w:sz="4" w:space="0" w:color="auto"/>
              <w:left w:val="nil"/>
              <w:bottom w:val="single" w:sz="4" w:space="0" w:color="auto"/>
              <w:right w:val="single" w:sz="4" w:space="0" w:color="auto"/>
            </w:tcBorders>
            <w:vAlign w:val="center"/>
          </w:tcPr>
          <w:p w14:paraId="445D7D93" w14:textId="1AA62B2C" w:rsidR="002677EB" w:rsidRDefault="002677EB" w:rsidP="002677EB">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51A74CF0" w14:textId="7E487939" w:rsidR="002677EB" w:rsidRDefault="002677EB" w:rsidP="002677EB">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1A3F798B" w14:textId="77777777" w:rsidR="002677EB" w:rsidRPr="007C2B80" w:rsidRDefault="002677EB" w:rsidP="002677EB">
            <w:pPr>
              <w:widowControl/>
              <w:jc w:val="center"/>
              <w:rPr>
                <w:szCs w:val="21"/>
              </w:rPr>
            </w:pPr>
          </w:p>
        </w:tc>
      </w:tr>
      <w:tr w:rsidR="00C30E24" w14:paraId="3039160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D6D230E" w14:textId="788536B9" w:rsidR="00C30E24" w:rsidRPr="007A7C6F" w:rsidRDefault="00C30E24" w:rsidP="00C30E24">
            <w:pPr>
              <w:widowControl/>
              <w:jc w:val="center"/>
              <w:rPr>
                <w:color w:val="000000"/>
                <w:szCs w:val="21"/>
              </w:rPr>
            </w:pPr>
            <w:r w:rsidRPr="007A7C6F">
              <w:rPr>
                <w:rFonts w:hint="eastAsia"/>
                <w:color w:val="000000"/>
                <w:szCs w:val="21"/>
              </w:rPr>
              <w:t>1.5</w:t>
            </w:r>
          </w:p>
        </w:tc>
        <w:tc>
          <w:tcPr>
            <w:tcW w:w="1702" w:type="dxa"/>
            <w:tcBorders>
              <w:top w:val="single" w:sz="4" w:space="0" w:color="auto"/>
              <w:left w:val="nil"/>
              <w:bottom w:val="single" w:sz="4" w:space="0" w:color="auto"/>
              <w:right w:val="single" w:sz="4" w:space="0" w:color="auto"/>
            </w:tcBorders>
            <w:vAlign w:val="center"/>
          </w:tcPr>
          <w:p w14:paraId="7EE68F19" w14:textId="463AFB41" w:rsidR="00C30E24" w:rsidRDefault="00C30E24" w:rsidP="00C30E24">
            <w:pPr>
              <w:widowControl/>
              <w:jc w:val="center"/>
              <w:rPr>
                <w:rFonts w:ascii="宋体" w:hAnsi="宋体"/>
                <w:kern w:val="0"/>
                <w:szCs w:val="21"/>
              </w:rPr>
            </w:pPr>
            <w:r>
              <w:rPr>
                <w:rFonts w:hint="eastAsia"/>
                <w:color w:val="000000"/>
                <w:szCs w:val="21"/>
              </w:rPr>
              <w:t>检查样块</w:t>
            </w:r>
          </w:p>
        </w:tc>
        <w:tc>
          <w:tcPr>
            <w:tcW w:w="1985" w:type="dxa"/>
            <w:tcBorders>
              <w:top w:val="single" w:sz="4" w:space="0" w:color="auto"/>
              <w:left w:val="nil"/>
              <w:bottom w:val="single" w:sz="4" w:space="0" w:color="auto"/>
              <w:right w:val="single" w:sz="4" w:space="0" w:color="auto"/>
            </w:tcBorders>
            <w:vAlign w:val="center"/>
          </w:tcPr>
          <w:p w14:paraId="6E0CA911" w14:textId="43CAE5C0" w:rsidR="00C30E24" w:rsidRDefault="00C30E24" w:rsidP="00C30E24">
            <w:pPr>
              <w:widowControl/>
              <w:jc w:val="center"/>
              <w:rPr>
                <w:rFonts w:ascii="宋体" w:hAnsi="宋体"/>
                <w:kern w:val="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76BEDC18" w14:textId="0560B7DF" w:rsidR="00C30E24" w:rsidRDefault="00C30E24" w:rsidP="00C30E24">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130E8CB7" w14:textId="77777777" w:rsidR="00C30E24" w:rsidRPr="007C2B80" w:rsidRDefault="00C30E24" w:rsidP="00C30E24">
            <w:pPr>
              <w:widowControl/>
              <w:jc w:val="center"/>
              <w:rPr>
                <w:szCs w:val="21"/>
              </w:rPr>
            </w:pPr>
          </w:p>
        </w:tc>
      </w:tr>
      <w:tr w:rsidR="00C30E24" w14:paraId="64214A4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FA35F5" w14:textId="7AB89517" w:rsidR="00C30E24" w:rsidRPr="007A7C6F" w:rsidRDefault="00C30E24" w:rsidP="00C30E24">
            <w:pPr>
              <w:widowControl/>
              <w:jc w:val="center"/>
              <w:rPr>
                <w:color w:val="000000"/>
                <w:szCs w:val="21"/>
              </w:rPr>
            </w:pPr>
            <w:r w:rsidRPr="007A7C6F">
              <w:rPr>
                <w:rFonts w:hint="eastAsia"/>
                <w:color w:val="000000"/>
                <w:szCs w:val="21"/>
              </w:rPr>
              <w:t>1.6</w:t>
            </w:r>
          </w:p>
        </w:tc>
        <w:tc>
          <w:tcPr>
            <w:tcW w:w="1702" w:type="dxa"/>
            <w:tcBorders>
              <w:top w:val="single" w:sz="4" w:space="0" w:color="auto"/>
              <w:left w:val="nil"/>
              <w:bottom w:val="single" w:sz="4" w:space="0" w:color="auto"/>
              <w:right w:val="single" w:sz="4" w:space="0" w:color="auto"/>
            </w:tcBorders>
            <w:vAlign w:val="center"/>
          </w:tcPr>
          <w:p w14:paraId="2EF4BAC4" w14:textId="2BB0D563" w:rsidR="00C30E24" w:rsidRDefault="00C30E24" w:rsidP="00C30E24">
            <w:pPr>
              <w:widowControl/>
              <w:jc w:val="center"/>
              <w:rPr>
                <w:color w:val="000000"/>
                <w:szCs w:val="21"/>
              </w:rPr>
            </w:pPr>
            <w:r>
              <w:rPr>
                <w:rFonts w:hint="eastAsia"/>
                <w:color w:val="000000"/>
                <w:szCs w:val="21"/>
              </w:rPr>
              <w:t>微型摄像头</w:t>
            </w:r>
          </w:p>
        </w:tc>
        <w:tc>
          <w:tcPr>
            <w:tcW w:w="1985" w:type="dxa"/>
            <w:tcBorders>
              <w:top w:val="single" w:sz="4" w:space="0" w:color="auto"/>
              <w:left w:val="nil"/>
              <w:bottom w:val="single" w:sz="4" w:space="0" w:color="auto"/>
              <w:right w:val="single" w:sz="4" w:space="0" w:color="auto"/>
            </w:tcBorders>
            <w:vAlign w:val="center"/>
          </w:tcPr>
          <w:p w14:paraId="7DADC4F8" w14:textId="535E4243" w:rsidR="00C30E24" w:rsidRDefault="00C30E24" w:rsidP="00C30E24">
            <w:pPr>
              <w:widowControl/>
              <w:jc w:val="center"/>
              <w:rPr>
                <w:color w:val="00000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E6A6126" w14:textId="221DBAB4" w:rsidR="00C30E24" w:rsidRDefault="00C30E24" w:rsidP="00C30E24">
            <w:pPr>
              <w:widowControl/>
              <w:jc w:val="center"/>
              <w:rPr>
                <w:color w:val="00000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21D9672" w14:textId="77777777" w:rsidR="00C30E24" w:rsidRPr="007C2B80" w:rsidRDefault="00C30E24" w:rsidP="00C30E24">
            <w:pPr>
              <w:widowControl/>
              <w:jc w:val="center"/>
              <w:rPr>
                <w:szCs w:val="21"/>
              </w:rPr>
            </w:pPr>
          </w:p>
        </w:tc>
      </w:tr>
      <w:tr w:rsidR="00C30E24" w14:paraId="7C08EC5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087C93" w14:textId="612F9522" w:rsidR="00C30E24" w:rsidRPr="007A7C6F" w:rsidRDefault="00C30E24" w:rsidP="00C30E24">
            <w:pPr>
              <w:widowControl/>
              <w:jc w:val="center"/>
              <w:rPr>
                <w:color w:val="000000"/>
                <w:szCs w:val="21"/>
              </w:rPr>
            </w:pPr>
            <w:r w:rsidRPr="007A7C6F">
              <w:rPr>
                <w:rFonts w:hint="eastAsia"/>
                <w:color w:val="000000"/>
                <w:szCs w:val="21"/>
              </w:rPr>
              <w:lastRenderedPageBreak/>
              <w:t>1.7</w:t>
            </w:r>
          </w:p>
        </w:tc>
        <w:tc>
          <w:tcPr>
            <w:tcW w:w="1702" w:type="dxa"/>
            <w:tcBorders>
              <w:top w:val="single" w:sz="4" w:space="0" w:color="auto"/>
              <w:left w:val="nil"/>
              <w:bottom w:val="single" w:sz="4" w:space="0" w:color="auto"/>
              <w:right w:val="single" w:sz="4" w:space="0" w:color="auto"/>
            </w:tcBorders>
            <w:vAlign w:val="center"/>
          </w:tcPr>
          <w:p w14:paraId="2C9FEEAB" w14:textId="081234C2" w:rsidR="00C30E24" w:rsidRDefault="00C30E24" w:rsidP="00C30E24">
            <w:pPr>
              <w:widowControl/>
              <w:jc w:val="center"/>
              <w:rPr>
                <w:color w:val="000000"/>
                <w:szCs w:val="21"/>
              </w:rPr>
            </w:pPr>
            <w:r>
              <w:rPr>
                <w:rFonts w:hint="eastAsia"/>
                <w:color w:val="000000"/>
                <w:szCs w:val="21"/>
              </w:rPr>
              <w:t>检测台</w:t>
            </w:r>
          </w:p>
        </w:tc>
        <w:tc>
          <w:tcPr>
            <w:tcW w:w="1985" w:type="dxa"/>
            <w:tcBorders>
              <w:top w:val="single" w:sz="4" w:space="0" w:color="auto"/>
              <w:left w:val="nil"/>
              <w:bottom w:val="single" w:sz="4" w:space="0" w:color="auto"/>
              <w:right w:val="single" w:sz="4" w:space="0" w:color="auto"/>
            </w:tcBorders>
            <w:vAlign w:val="center"/>
          </w:tcPr>
          <w:p w14:paraId="0E93D2BE" w14:textId="5001410D" w:rsidR="00C30E24" w:rsidRDefault="00C30E24" w:rsidP="00C30E24">
            <w:pPr>
              <w:widowControl/>
              <w:jc w:val="center"/>
              <w:rPr>
                <w:color w:val="00000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5808747A" w14:textId="5E05D385" w:rsidR="00C30E24" w:rsidRDefault="00C30E24" w:rsidP="00C30E24">
            <w:pPr>
              <w:widowControl/>
              <w:jc w:val="center"/>
              <w:rPr>
                <w:color w:val="00000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576941AA" w14:textId="77777777" w:rsidR="00C30E24" w:rsidRPr="007C2B80" w:rsidRDefault="00C30E24" w:rsidP="00C30E24">
            <w:pPr>
              <w:widowControl/>
              <w:jc w:val="center"/>
              <w:rPr>
                <w:szCs w:val="21"/>
              </w:rPr>
            </w:pPr>
          </w:p>
        </w:tc>
      </w:tr>
      <w:tr w:rsidR="00C30E24" w14:paraId="6B16B78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FF0F02" w14:textId="60781E07" w:rsidR="00C30E24" w:rsidRPr="007A7C6F" w:rsidRDefault="00C30E24" w:rsidP="00C30E24">
            <w:pPr>
              <w:widowControl/>
              <w:jc w:val="center"/>
              <w:rPr>
                <w:color w:val="000000"/>
                <w:szCs w:val="21"/>
              </w:rPr>
            </w:pPr>
            <w:r w:rsidRPr="007A7C6F">
              <w:rPr>
                <w:rFonts w:hint="eastAsia"/>
                <w:color w:val="000000"/>
                <w:szCs w:val="21"/>
              </w:rPr>
              <w:t>1.8</w:t>
            </w:r>
          </w:p>
        </w:tc>
        <w:tc>
          <w:tcPr>
            <w:tcW w:w="1702" w:type="dxa"/>
            <w:tcBorders>
              <w:top w:val="single" w:sz="4" w:space="0" w:color="auto"/>
              <w:left w:val="nil"/>
              <w:bottom w:val="single" w:sz="4" w:space="0" w:color="auto"/>
              <w:right w:val="single" w:sz="4" w:space="0" w:color="auto"/>
            </w:tcBorders>
            <w:vAlign w:val="center"/>
          </w:tcPr>
          <w:p w14:paraId="20EF9393" w14:textId="3D7EA24F" w:rsidR="00C30E24" w:rsidRDefault="00C30E24" w:rsidP="00C30E24">
            <w:pPr>
              <w:widowControl/>
              <w:jc w:val="center"/>
              <w:rPr>
                <w:color w:val="000000"/>
                <w:szCs w:val="21"/>
              </w:rPr>
            </w:pPr>
            <w:r>
              <w:rPr>
                <w:rFonts w:hint="eastAsia"/>
                <w:color w:val="000000"/>
                <w:szCs w:val="21"/>
              </w:rPr>
              <w:t>分析模块及软件</w:t>
            </w:r>
          </w:p>
        </w:tc>
        <w:tc>
          <w:tcPr>
            <w:tcW w:w="1985" w:type="dxa"/>
            <w:tcBorders>
              <w:top w:val="single" w:sz="4" w:space="0" w:color="auto"/>
              <w:left w:val="nil"/>
              <w:bottom w:val="single" w:sz="4" w:space="0" w:color="auto"/>
              <w:right w:val="single" w:sz="4" w:space="0" w:color="auto"/>
            </w:tcBorders>
            <w:vAlign w:val="center"/>
          </w:tcPr>
          <w:p w14:paraId="21FD2BB2" w14:textId="19DEB14C" w:rsidR="00C30E24" w:rsidRDefault="00C30E24" w:rsidP="00C30E24">
            <w:pPr>
              <w:widowControl/>
              <w:jc w:val="center"/>
              <w:rPr>
                <w:color w:val="000000"/>
                <w:szCs w:val="21"/>
              </w:rPr>
            </w:pPr>
            <w:r>
              <w:rPr>
                <w:rFonts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8821579" w14:textId="4E89A89C" w:rsidR="00C30E24" w:rsidRDefault="00C30E24" w:rsidP="00C30E24">
            <w:pPr>
              <w:widowControl/>
              <w:jc w:val="center"/>
              <w:rPr>
                <w:color w:val="000000"/>
                <w:szCs w:val="21"/>
              </w:rPr>
            </w:pPr>
            <w:r>
              <w:rPr>
                <w:rFonts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017E7337" w14:textId="77777777" w:rsidR="00C30E24" w:rsidRPr="007C2B80" w:rsidRDefault="00C30E24" w:rsidP="00C30E24">
            <w:pPr>
              <w:widowControl/>
              <w:jc w:val="center"/>
              <w:rPr>
                <w:szCs w:val="21"/>
              </w:rPr>
            </w:pPr>
          </w:p>
        </w:tc>
      </w:tr>
    </w:tbl>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CE5A24" w14:paraId="1E26F961" w14:textId="77777777" w:rsidTr="00E433FF">
        <w:trPr>
          <w:trHeight w:val="450"/>
        </w:trPr>
        <w:tc>
          <w:tcPr>
            <w:tcW w:w="900" w:type="dxa"/>
            <w:vMerge w:val="restart"/>
            <w:vAlign w:val="center"/>
          </w:tcPr>
          <w:p w14:paraId="6004FDC2" w14:textId="77777777" w:rsidR="00CE5A24" w:rsidRDefault="00CE5A24" w:rsidP="00CE5A24">
            <w:pPr>
              <w:jc w:val="center"/>
              <w:rPr>
                <w:b/>
                <w:szCs w:val="21"/>
              </w:rPr>
            </w:pPr>
            <w:r>
              <w:rPr>
                <w:rFonts w:hint="eastAsia"/>
                <w:b/>
                <w:szCs w:val="21"/>
              </w:rPr>
              <w:t>1</w:t>
            </w:r>
          </w:p>
        </w:tc>
        <w:tc>
          <w:tcPr>
            <w:tcW w:w="1980" w:type="dxa"/>
            <w:vMerge w:val="restart"/>
            <w:vAlign w:val="center"/>
          </w:tcPr>
          <w:p w14:paraId="3A87D611" w14:textId="7D2CC105" w:rsidR="00CE5A24" w:rsidRDefault="00CE5A24" w:rsidP="00CE5A24">
            <w:pPr>
              <w:jc w:val="center"/>
              <w:rPr>
                <w:b/>
                <w:szCs w:val="21"/>
              </w:rPr>
            </w:pPr>
            <w:r w:rsidRPr="00B45981">
              <w:rPr>
                <w:rFonts w:hint="eastAsia"/>
                <w:b/>
                <w:szCs w:val="21"/>
              </w:rPr>
              <w:t>便携式</w:t>
            </w:r>
            <w:r w:rsidRPr="00B45981">
              <w:rPr>
                <w:rFonts w:hint="eastAsia"/>
                <w:b/>
                <w:szCs w:val="21"/>
              </w:rPr>
              <w:t>X</w:t>
            </w:r>
            <w:r w:rsidRPr="00B45981">
              <w:rPr>
                <w:rFonts w:hint="eastAsia"/>
                <w:b/>
                <w:szCs w:val="21"/>
              </w:rPr>
              <w:t>射线荧光能谱仪</w:t>
            </w:r>
          </w:p>
        </w:tc>
        <w:tc>
          <w:tcPr>
            <w:tcW w:w="5580" w:type="dxa"/>
          </w:tcPr>
          <w:p w14:paraId="082C14CF" w14:textId="6CF25F13" w:rsidR="00CE5A24" w:rsidRDefault="00515B8E" w:rsidP="00515B8E">
            <w:pPr>
              <w:rPr>
                <w:b/>
                <w:szCs w:val="21"/>
              </w:rPr>
            </w:pPr>
            <w:r>
              <w:rPr>
                <w:rFonts w:hint="eastAsia"/>
                <w:color w:val="000000"/>
                <w:szCs w:val="21"/>
              </w:rPr>
              <w:t>▲</w:t>
            </w:r>
            <w:r w:rsidR="00CE5A24" w:rsidRPr="0017001E">
              <w:rPr>
                <w:rFonts w:hint="eastAsia"/>
                <w:b/>
                <w:szCs w:val="21"/>
              </w:rPr>
              <w:t>1.1</w:t>
            </w:r>
            <w:r w:rsidR="000B253C">
              <w:rPr>
                <w:rFonts w:ascii="宋体" w:hAnsi="宋体" w:hint="eastAsia"/>
                <w:szCs w:val="21"/>
              </w:rPr>
              <w:t>快速温度处理控制器</w:t>
            </w:r>
            <w:r w:rsidR="000B253C">
              <w:rPr>
                <w:rStyle w:val="af8"/>
                <w:rFonts w:ascii="宋体" w:hint="eastAsia"/>
                <w:kern w:val="0"/>
              </w:rPr>
              <w:t>：不小于10度每秒</w:t>
            </w:r>
          </w:p>
        </w:tc>
      </w:tr>
      <w:tr w:rsidR="00CE5A24" w14:paraId="6E4D2EB3" w14:textId="77777777" w:rsidTr="00E433FF">
        <w:trPr>
          <w:trHeight w:val="450"/>
        </w:trPr>
        <w:tc>
          <w:tcPr>
            <w:tcW w:w="900" w:type="dxa"/>
            <w:vMerge/>
            <w:vAlign w:val="center"/>
          </w:tcPr>
          <w:p w14:paraId="5839D035" w14:textId="77777777" w:rsidR="00CE5A24" w:rsidRDefault="00CE5A24" w:rsidP="00CE5A24">
            <w:pPr>
              <w:jc w:val="center"/>
              <w:rPr>
                <w:b/>
                <w:szCs w:val="21"/>
              </w:rPr>
            </w:pPr>
          </w:p>
        </w:tc>
        <w:tc>
          <w:tcPr>
            <w:tcW w:w="1980" w:type="dxa"/>
            <w:vMerge/>
            <w:vAlign w:val="center"/>
          </w:tcPr>
          <w:p w14:paraId="3CF57684" w14:textId="77777777" w:rsidR="00CE5A24" w:rsidRDefault="00CE5A24" w:rsidP="00CE5A24">
            <w:pPr>
              <w:jc w:val="center"/>
              <w:rPr>
                <w:b/>
                <w:szCs w:val="21"/>
              </w:rPr>
            </w:pPr>
          </w:p>
        </w:tc>
        <w:tc>
          <w:tcPr>
            <w:tcW w:w="5580" w:type="dxa"/>
          </w:tcPr>
          <w:p w14:paraId="2FD08A0F" w14:textId="219E55D7" w:rsidR="00CE5A24" w:rsidRDefault="00515B8E" w:rsidP="00CE5A24">
            <w:pPr>
              <w:rPr>
                <w:b/>
                <w:szCs w:val="21"/>
              </w:rPr>
            </w:pPr>
            <w:r>
              <w:rPr>
                <w:rFonts w:hint="eastAsia"/>
                <w:color w:val="000000"/>
                <w:szCs w:val="21"/>
              </w:rPr>
              <w:t>▲</w:t>
            </w:r>
            <w:r w:rsidR="00CE5A24" w:rsidRPr="0017001E">
              <w:rPr>
                <w:rFonts w:hint="eastAsia"/>
                <w:b/>
                <w:szCs w:val="21"/>
              </w:rPr>
              <w:t>1.2</w:t>
            </w:r>
            <w:r w:rsidR="000B253C">
              <w:rPr>
                <w:rFonts w:hint="eastAsia"/>
                <w:color w:val="000000"/>
                <w:szCs w:val="21"/>
              </w:rPr>
              <w:t>至少可在包括</w:t>
            </w:r>
            <w:r w:rsidR="000B253C">
              <w:rPr>
                <w:rFonts w:hint="eastAsia"/>
                <w:color w:val="000000"/>
                <w:szCs w:val="21"/>
              </w:rPr>
              <w:t>-</w:t>
            </w:r>
            <w:r w:rsidR="000B253C">
              <w:rPr>
                <w:rFonts w:hint="eastAsia"/>
              </w:rPr>
              <w:t>3</w:t>
            </w:r>
            <w:r w:rsidR="000B253C">
              <w:t>0</w:t>
            </w:r>
            <w:r w:rsidR="000B253C">
              <w:rPr>
                <w:rFonts w:hint="eastAsia"/>
              </w:rPr>
              <w:t>摄氏度</w:t>
            </w:r>
            <w:r w:rsidR="000B253C">
              <w:t>至</w:t>
            </w:r>
            <w:r w:rsidR="000B253C">
              <w:rPr>
                <w:rFonts w:hint="eastAsia"/>
              </w:rPr>
              <w:t>60</w:t>
            </w:r>
            <w:r w:rsidR="000B253C">
              <w:rPr>
                <w:rFonts w:hint="eastAsia"/>
              </w:rPr>
              <w:t>摄氏度</w:t>
            </w:r>
            <w:r w:rsidR="000B253C">
              <w:t>范围环境温度</w:t>
            </w:r>
            <w:r w:rsidR="000B253C">
              <w:rPr>
                <w:rFonts w:hint="eastAsia"/>
              </w:rPr>
              <w:t>下</w:t>
            </w:r>
            <w:r w:rsidR="000B253C">
              <w:t>工作</w:t>
            </w:r>
            <w:r w:rsidR="000B253C">
              <w:rPr>
                <w:rFonts w:ascii="宋体" w:hAnsi="宋体" w:hint="eastAsia"/>
                <w:szCs w:val="21"/>
              </w:rPr>
              <w:t>，可在海拔4000米以下高度环境下稳定工作。</w:t>
            </w:r>
          </w:p>
        </w:tc>
      </w:tr>
      <w:tr w:rsidR="00CE5A24" w14:paraId="417BF9E7" w14:textId="77777777" w:rsidTr="00E433FF">
        <w:trPr>
          <w:trHeight w:val="450"/>
        </w:trPr>
        <w:tc>
          <w:tcPr>
            <w:tcW w:w="900" w:type="dxa"/>
            <w:vMerge/>
            <w:vAlign w:val="center"/>
          </w:tcPr>
          <w:p w14:paraId="22056D49" w14:textId="77777777" w:rsidR="00CE5A24" w:rsidRDefault="00CE5A24" w:rsidP="00CE5A24">
            <w:pPr>
              <w:jc w:val="center"/>
              <w:rPr>
                <w:b/>
                <w:szCs w:val="21"/>
              </w:rPr>
            </w:pPr>
          </w:p>
        </w:tc>
        <w:tc>
          <w:tcPr>
            <w:tcW w:w="1980" w:type="dxa"/>
            <w:vMerge/>
            <w:vAlign w:val="center"/>
          </w:tcPr>
          <w:p w14:paraId="453E3E7E" w14:textId="77777777" w:rsidR="00CE5A24" w:rsidRDefault="00CE5A24" w:rsidP="00CE5A24">
            <w:pPr>
              <w:jc w:val="center"/>
              <w:rPr>
                <w:b/>
                <w:szCs w:val="21"/>
              </w:rPr>
            </w:pPr>
          </w:p>
        </w:tc>
        <w:tc>
          <w:tcPr>
            <w:tcW w:w="5580" w:type="dxa"/>
          </w:tcPr>
          <w:p w14:paraId="7FF051B8" w14:textId="6DD5D510" w:rsidR="00CE5A24" w:rsidRDefault="00CE5A24" w:rsidP="00CE5A24">
            <w:pPr>
              <w:rPr>
                <w:b/>
                <w:szCs w:val="21"/>
              </w:rPr>
            </w:pPr>
            <w:r>
              <w:rPr>
                <w:rFonts w:hint="eastAsia"/>
                <w:b/>
                <w:szCs w:val="21"/>
              </w:rPr>
              <w:t>1.3</w:t>
            </w:r>
            <w:r>
              <w:rPr>
                <w:rFonts w:ascii="宋体" w:hAnsi="宋体"/>
                <w:szCs w:val="21"/>
              </w:rPr>
              <w:t>重量：</w:t>
            </w:r>
            <w:r>
              <w:rPr>
                <w:rFonts w:ascii="宋体" w:hAnsi="宋体" w:hint="eastAsia"/>
                <w:szCs w:val="21"/>
              </w:rPr>
              <w:t>不大于1.5</w:t>
            </w:r>
            <w:r>
              <w:rPr>
                <w:rFonts w:ascii="宋体" w:hAnsi="宋体"/>
                <w:szCs w:val="21"/>
              </w:rPr>
              <w:t>kg</w:t>
            </w:r>
          </w:p>
        </w:tc>
      </w:tr>
      <w:tr w:rsidR="00CE5A24" w14:paraId="60AAE83D" w14:textId="77777777" w:rsidTr="00E433FF">
        <w:trPr>
          <w:trHeight w:val="450"/>
        </w:trPr>
        <w:tc>
          <w:tcPr>
            <w:tcW w:w="900" w:type="dxa"/>
            <w:vMerge/>
            <w:vAlign w:val="center"/>
          </w:tcPr>
          <w:p w14:paraId="04EAAED8" w14:textId="77777777" w:rsidR="00CE5A24" w:rsidRDefault="00CE5A24" w:rsidP="00CE5A24">
            <w:pPr>
              <w:jc w:val="center"/>
              <w:rPr>
                <w:b/>
                <w:szCs w:val="21"/>
              </w:rPr>
            </w:pPr>
          </w:p>
        </w:tc>
        <w:tc>
          <w:tcPr>
            <w:tcW w:w="1980" w:type="dxa"/>
            <w:vMerge/>
            <w:vAlign w:val="center"/>
          </w:tcPr>
          <w:p w14:paraId="3A424912" w14:textId="77777777" w:rsidR="00CE5A24" w:rsidRDefault="00CE5A24" w:rsidP="00CE5A24">
            <w:pPr>
              <w:jc w:val="center"/>
              <w:rPr>
                <w:b/>
                <w:szCs w:val="21"/>
              </w:rPr>
            </w:pPr>
          </w:p>
        </w:tc>
        <w:tc>
          <w:tcPr>
            <w:tcW w:w="5580" w:type="dxa"/>
          </w:tcPr>
          <w:p w14:paraId="1BF9FEA6" w14:textId="3A59EAF7" w:rsidR="00CE5A24" w:rsidRPr="00FD5A27" w:rsidRDefault="00CE5A24" w:rsidP="00CE5A24">
            <w:pPr>
              <w:rPr>
                <w:b/>
                <w:szCs w:val="21"/>
              </w:rPr>
            </w:pPr>
            <w:r w:rsidRPr="00FD5A27">
              <w:rPr>
                <w:rFonts w:hint="eastAsia"/>
                <w:b/>
                <w:szCs w:val="21"/>
              </w:rPr>
              <w:t>1.4</w:t>
            </w:r>
            <w:r w:rsidRPr="00FD5A27">
              <w:rPr>
                <w:rFonts w:ascii="宋体" w:hAnsi="宋体" w:hint="eastAsia"/>
                <w:szCs w:val="21"/>
              </w:rPr>
              <w:t>基础功能：结果平均功能，多次测量结果取平均值；自动测量分析模式，自动识别基体包括Mg（12）至U（92）元素范围内任意固体基体；</w:t>
            </w:r>
          </w:p>
        </w:tc>
      </w:tr>
      <w:tr w:rsidR="00CE5A24" w14:paraId="5E05169B" w14:textId="77777777" w:rsidTr="00E433FF">
        <w:trPr>
          <w:trHeight w:val="450"/>
        </w:trPr>
        <w:tc>
          <w:tcPr>
            <w:tcW w:w="900" w:type="dxa"/>
            <w:vMerge/>
            <w:vAlign w:val="center"/>
          </w:tcPr>
          <w:p w14:paraId="19766E6B" w14:textId="77777777" w:rsidR="00CE5A24" w:rsidRDefault="00CE5A24" w:rsidP="00CE5A24">
            <w:pPr>
              <w:jc w:val="center"/>
              <w:rPr>
                <w:b/>
                <w:szCs w:val="21"/>
              </w:rPr>
            </w:pPr>
          </w:p>
        </w:tc>
        <w:tc>
          <w:tcPr>
            <w:tcW w:w="1980" w:type="dxa"/>
            <w:vMerge/>
            <w:vAlign w:val="center"/>
          </w:tcPr>
          <w:p w14:paraId="6F76D004" w14:textId="77777777" w:rsidR="00CE5A24" w:rsidRDefault="00CE5A24" w:rsidP="00CE5A24">
            <w:pPr>
              <w:jc w:val="center"/>
              <w:rPr>
                <w:b/>
                <w:szCs w:val="21"/>
              </w:rPr>
            </w:pPr>
          </w:p>
        </w:tc>
        <w:tc>
          <w:tcPr>
            <w:tcW w:w="5580" w:type="dxa"/>
          </w:tcPr>
          <w:p w14:paraId="3C171ECB" w14:textId="2B65D5D8" w:rsidR="00CE5A24" w:rsidRPr="00FD5A27" w:rsidRDefault="00CE5A24" w:rsidP="00CE5A24">
            <w:pPr>
              <w:rPr>
                <w:b/>
                <w:szCs w:val="21"/>
              </w:rPr>
            </w:pPr>
            <w:r w:rsidRPr="00FD5A27">
              <w:rPr>
                <w:rFonts w:hint="eastAsia"/>
                <w:szCs w:val="21"/>
              </w:rPr>
              <w:t>▲</w:t>
            </w:r>
            <w:r w:rsidRPr="00FD5A27">
              <w:rPr>
                <w:rFonts w:hint="eastAsia"/>
                <w:b/>
                <w:szCs w:val="21"/>
              </w:rPr>
              <w:t>1</w:t>
            </w:r>
            <w:r w:rsidRPr="00FD5A27">
              <w:rPr>
                <w:b/>
                <w:szCs w:val="21"/>
              </w:rPr>
              <w:t>.</w:t>
            </w:r>
            <w:r w:rsidRPr="00FD5A27">
              <w:rPr>
                <w:rFonts w:hint="eastAsia"/>
                <w:b/>
                <w:szCs w:val="21"/>
              </w:rPr>
              <w:t>5</w:t>
            </w:r>
            <w:r w:rsidRPr="00FD5A27">
              <w:rPr>
                <w:rFonts w:ascii="宋体" w:hAnsi="宋体" w:hint="eastAsia"/>
                <w:szCs w:val="21"/>
              </w:rPr>
              <w:t>检测窗口：焦斑直径不大于5毫米</w:t>
            </w:r>
          </w:p>
        </w:tc>
      </w:tr>
      <w:tr w:rsidR="00CE5A24" w14:paraId="515C3CA9" w14:textId="77777777" w:rsidTr="00E433FF">
        <w:trPr>
          <w:trHeight w:val="450"/>
        </w:trPr>
        <w:tc>
          <w:tcPr>
            <w:tcW w:w="900" w:type="dxa"/>
            <w:vMerge/>
            <w:vAlign w:val="center"/>
          </w:tcPr>
          <w:p w14:paraId="76DB261C" w14:textId="77777777" w:rsidR="00CE5A24" w:rsidRDefault="00CE5A24" w:rsidP="00CE5A24">
            <w:pPr>
              <w:jc w:val="center"/>
              <w:rPr>
                <w:b/>
                <w:szCs w:val="21"/>
              </w:rPr>
            </w:pPr>
          </w:p>
        </w:tc>
        <w:tc>
          <w:tcPr>
            <w:tcW w:w="1980" w:type="dxa"/>
            <w:vMerge/>
            <w:vAlign w:val="center"/>
          </w:tcPr>
          <w:p w14:paraId="5051FBCE" w14:textId="77777777" w:rsidR="00CE5A24" w:rsidRDefault="00CE5A24" w:rsidP="00CE5A24">
            <w:pPr>
              <w:jc w:val="center"/>
              <w:rPr>
                <w:b/>
                <w:szCs w:val="21"/>
              </w:rPr>
            </w:pPr>
          </w:p>
        </w:tc>
        <w:tc>
          <w:tcPr>
            <w:tcW w:w="5580" w:type="dxa"/>
          </w:tcPr>
          <w:p w14:paraId="7435DC95" w14:textId="57D8593F" w:rsidR="00CE5A24" w:rsidRDefault="00CE5A24" w:rsidP="00CE5A24">
            <w:pPr>
              <w:rPr>
                <w:b/>
                <w:szCs w:val="21"/>
              </w:rPr>
            </w:pPr>
            <w:r>
              <w:rPr>
                <w:rFonts w:hint="eastAsia"/>
                <w:b/>
                <w:szCs w:val="21"/>
              </w:rPr>
              <w:t>1.6</w:t>
            </w:r>
            <w:r>
              <w:rPr>
                <w:rFonts w:ascii="宋体" w:hAnsi="宋体" w:hint="eastAsia"/>
                <w:szCs w:val="21"/>
              </w:rPr>
              <w:t>外形设计：防水防尘达到工业IP54级别</w:t>
            </w:r>
          </w:p>
        </w:tc>
      </w:tr>
      <w:tr w:rsidR="00CE5A24" w14:paraId="3A867211" w14:textId="77777777" w:rsidTr="00E433FF">
        <w:trPr>
          <w:trHeight w:val="450"/>
        </w:trPr>
        <w:tc>
          <w:tcPr>
            <w:tcW w:w="900" w:type="dxa"/>
            <w:vMerge/>
            <w:vAlign w:val="center"/>
          </w:tcPr>
          <w:p w14:paraId="2F279286" w14:textId="77777777" w:rsidR="00CE5A24" w:rsidRDefault="00CE5A24" w:rsidP="00CE5A24">
            <w:pPr>
              <w:jc w:val="center"/>
              <w:rPr>
                <w:b/>
                <w:szCs w:val="21"/>
              </w:rPr>
            </w:pPr>
          </w:p>
        </w:tc>
        <w:tc>
          <w:tcPr>
            <w:tcW w:w="1980" w:type="dxa"/>
            <w:vMerge/>
            <w:vAlign w:val="center"/>
          </w:tcPr>
          <w:p w14:paraId="1C2CFCCB" w14:textId="77777777" w:rsidR="00CE5A24" w:rsidRDefault="00CE5A24" w:rsidP="00CE5A24">
            <w:pPr>
              <w:jc w:val="center"/>
              <w:rPr>
                <w:b/>
                <w:szCs w:val="21"/>
              </w:rPr>
            </w:pPr>
          </w:p>
        </w:tc>
        <w:tc>
          <w:tcPr>
            <w:tcW w:w="5580" w:type="dxa"/>
          </w:tcPr>
          <w:p w14:paraId="2FC86144" w14:textId="77777777" w:rsidR="000B253C" w:rsidRDefault="000B253C" w:rsidP="000B253C">
            <w:pPr>
              <w:rPr>
                <w:rFonts w:ascii="宋体" w:hAnsi="宋体"/>
                <w:szCs w:val="21"/>
              </w:rPr>
            </w:pPr>
            <w:r>
              <w:rPr>
                <w:rFonts w:hint="eastAsia"/>
                <w:color w:val="000000"/>
                <w:szCs w:val="21"/>
              </w:rPr>
              <w:t>▲</w:t>
            </w:r>
            <w:r>
              <w:rPr>
                <w:rFonts w:hint="eastAsia"/>
                <w:b/>
                <w:szCs w:val="21"/>
              </w:rPr>
              <w:t>1.7</w:t>
            </w:r>
            <w:r>
              <w:rPr>
                <w:rFonts w:ascii="宋体" w:hAnsi="宋体"/>
                <w:szCs w:val="21"/>
              </w:rPr>
              <w:t xml:space="preserve"> X射线管</w:t>
            </w:r>
            <w:r>
              <w:rPr>
                <w:rFonts w:ascii="宋体" w:hAnsi="宋体" w:hint="eastAsia"/>
                <w:szCs w:val="21"/>
              </w:rPr>
              <w:t>：</w:t>
            </w:r>
            <w:r>
              <w:rPr>
                <w:rFonts w:ascii="宋体" w:hAnsi="宋体"/>
                <w:szCs w:val="21"/>
              </w:rPr>
              <w:t xml:space="preserve"> </w:t>
            </w:r>
            <w:r>
              <w:rPr>
                <w:rFonts w:ascii="宋体" w:hAnsi="宋体" w:hint="eastAsia"/>
                <w:szCs w:val="21"/>
              </w:rPr>
              <w:t>以铑Rh</w:t>
            </w:r>
            <w:r>
              <w:rPr>
                <w:rFonts w:ascii="宋体" w:hAnsi="宋体"/>
                <w:szCs w:val="21"/>
              </w:rPr>
              <w:t>靶</w:t>
            </w:r>
            <w:r>
              <w:rPr>
                <w:rFonts w:ascii="宋体" w:hAnsi="宋体" w:hint="eastAsia"/>
                <w:szCs w:val="21"/>
              </w:rPr>
              <w:t xml:space="preserve">为阳极激励源, </w:t>
            </w:r>
          </w:p>
          <w:p w14:paraId="04EAB09F" w14:textId="354839C2" w:rsidR="00CE5A24" w:rsidRPr="00B45981" w:rsidRDefault="000B253C" w:rsidP="000B253C">
            <w:pPr>
              <w:rPr>
                <w:b/>
                <w:szCs w:val="21"/>
              </w:rPr>
            </w:pPr>
            <w:r>
              <w:rPr>
                <w:rFonts w:ascii="宋体" w:hAnsi="宋体" w:hint="eastAsia"/>
                <w:szCs w:val="21"/>
              </w:rPr>
              <w:t>激发源：高性能微型X射线管，电压范围至少包含15至100KV，具有三个电压阶段激发功能；最大电压不超出100KV， 电流不超出200uA；</w:t>
            </w:r>
          </w:p>
        </w:tc>
      </w:tr>
      <w:tr w:rsidR="00CE5A24" w14:paraId="5ED94FC3" w14:textId="77777777" w:rsidTr="00E433FF">
        <w:trPr>
          <w:trHeight w:val="450"/>
        </w:trPr>
        <w:tc>
          <w:tcPr>
            <w:tcW w:w="900" w:type="dxa"/>
            <w:vMerge/>
            <w:vAlign w:val="center"/>
          </w:tcPr>
          <w:p w14:paraId="2603A9C2" w14:textId="77777777" w:rsidR="00CE5A24" w:rsidRDefault="00CE5A24" w:rsidP="00CE5A24">
            <w:pPr>
              <w:jc w:val="center"/>
              <w:rPr>
                <w:b/>
                <w:szCs w:val="21"/>
              </w:rPr>
            </w:pPr>
          </w:p>
        </w:tc>
        <w:tc>
          <w:tcPr>
            <w:tcW w:w="1980" w:type="dxa"/>
            <w:vMerge/>
            <w:vAlign w:val="center"/>
          </w:tcPr>
          <w:p w14:paraId="75942B79" w14:textId="77777777" w:rsidR="00CE5A24" w:rsidRDefault="00CE5A24" w:rsidP="00CE5A24">
            <w:pPr>
              <w:jc w:val="center"/>
              <w:rPr>
                <w:b/>
                <w:szCs w:val="21"/>
              </w:rPr>
            </w:pPr>
          </w:p>
        </w:tc>
        <w:tc>
          <w:tcPr>
            <w:tcW w:w="5580" w:type="dxa"/>
          </w:tcPr>
          <w:p w14:paraId="5054C368" w14:textId="3064D849" w:rsidR="00CE5A24" w:rsidRDefault="000B253C" w:rsidP="00CE5A24">
            <w:pPr>
              <w:rPr>
                <w:b/>
                <w:szCs w:val="21"/>
              </w:rPr>
            </w:pPr>
            <w:r>
              <w:rPr>
                <w:rFonts w:hint="eastAsia"/>
                <w:szCs w:val="21"/>
              </w:rPr>
              <w:t>▲</w:t>
            </w:r>
            <w:r>
              <w:rPr>
                <w:rFonts w:hint="eastAsia"/>
                <w:b/>
                <w:szCs w:val="21"/>
              </w:rPr>
              <w:t>1.8</w:t>
            </w:r>
            <w:r>
              <w:rPr>
                <w:rFonts w:ascii="宋体" w:hAnsi="宋体" w:hint="eastAsia"/>
                <w:szCs w:val="21"/>
              </w:rPr>
              <w:t>防扎探测器：探测器表面采用防扎型检测器，在探测器正上方配备防护网罩非测试窗口保护膜，防止探测器被尖锐材料扎破，而且防护罩保护下可以测镁铝硅磷硫元素；防扎网罩至少可承受30N的力</w:t>
            </w:r>
          </w:p>
        </w:tc>
      </w:tr>
      <w:tr w:rsidR="00CE5A24" w14:paraId="13FCF93F" w14:textId="77777777" w:rsidTr="00E433FF">
        <w:trPr>
          <w:trHeight w:val="450"/>
        </w:trPr>
        <w:tc>
          <w:tcPr>
            <w:tcW w:w="900" w:type="dxa"/>
            <w:vMerge/>
            <w:vAlign w:val="center"/>
          </w:tcPr>
          <w:p w14:paraId="776AF5C2" w14:textId="77777777" w:rsidR="00CE5A24" w:rsidRDefault="00CE5A24" w:rsidP="00CE5A24">
            <w:pPr>
              <w:jc w:val="center"/>
              <w:rPr>
                <w:b/>
                <w:szCs w:val="21"/>
              </w:rPr>
            </w:pPr>
          </w:p>
        </w:tc>
        <w:tc>
          <w:tcPr>
            <w:tcW w:w="1980" w:type="dxa"/>
            <w:vMerge/>
            <w:vAlign w:val="center"/>
          </w:tcPr>
          <w:p w14:paraId="5D631CAB" w14:textId="77777777" w:rsidR="00CE5A24" w:rsidRDefault="00CE5A24" w:rsidP="00CE5A24">
            <w:pPr>
              <w:jc w:val="center"/>
              <w:rPr>
                <w:b/>
                <w:szCs w:val="21"/>
              </w:rPr>
            </w:pPr>
          </w:p>
        </w:tc>
        <w:tc>
          <w:tcPr>
            <w:tcW w:w="5580" w:type="dxa"/>
          </w:tcPr>
          <w:p w14:paraId="3E4FBC70" w14:textId="21B7303F" w:rsidR="00CE5A24" w:rsidRDefault="000B253C" w:rsidP="00CE5A24">
            <w:pPr>
              <w:rPr>
                <w:b/>
                <w:szCs w:val="21"/>
              </w:rPr>
            </w:pPr>
            <w:r>
              <w:rPr>
                <w:rFonts w:hint="eastAsia"/>
                <w:b/>
                <w:szCs w:val="21"/>
              </w:rPr>
              <w:t>1.9</w:t>
            </w:r>
            <w:r>
              <w:rPr>
                <w:rFonts w:ascii="宋体" w:hAnsi="宋体" w:hint="eastAsia"/>
                <w:szCs w:val="21"/>
              </w:rPr>
              <w:t>设备扳机具备一键式测试功能，自动激发，测试期间无需一直按着扳机</w:t>
            </w:r>
          </w:p>
        </w:tc>
      </w:tr>
      <w:tr w:rsidR="00CE5A24" w14:paraId="207C83EE" w14:textId="77777777" w:rsidTr="00E433FF">
        <w:trPr>
          <w:trHeight w:val="450"/>
        </w:trPr>
        <w:tc>
          <w:tcPr>
            <w:tcW w:w="900" w:type="dxa"/>
            <w:vMerge/>
            <w:vAlign w:val="center"/>
          </w:tcPr>
          <w:p w14:paraId="6BEAB2BE" w14:textId="77777777" w:rsidR="00CE5A24" w:rsidRDefault="00CE5A24" w:rsidP="00CE5A24">
            <w:pPr>
              <w:jc w:val="center"/>
              <w:rPr>
                <w:b/>
                <w:szCs w:val="21"/>
              </w:rPr>
            </w:pPr>
          </w:p>
        </w:tc>
        <w:tc>
          <w:tcPr>
            <w:tcW w:w="1980" w:type="dxa"/>
            <w:vMerge/>
            <w:vAlign w:val="center"/>
          </w:tcPr>
          <w:p w14:paraId="25D82181" w14:textId="77777777" w:rsidR="00CE5A24" w:rsidRDefault="00CE5A24" w:rsidP="00CE5A24">
            <w:pPr>
              <w:jc w:val="center"/>
              <w:rPr>
                <w:b/>
                <w:szCs w:val="21"/>
              </w:rPr>
            </w:pPr>
          </w:p>
        </w:tc>
        <w:tc>
          <w:tcPr>
            <w:tcW w:w="5580" w:type="dxa"/>
          </w:tcPr>
          <w:p w14:paraId="6F8A1CB7" w14:textId="315A47DF" w:rsidR="00CE5A24" w:rsidRDefault="000B253C" w:rsidP="00CE5A24">
            <w:pPr>
              <w:rPr>
                <w:b/>
                <w:szCs w:val="21"/>
              </w:rPr>
            </w:pPr>
            <w:r>
              <w:rPr>
                <w:rFonts w:hint="eastAsia"/>
                <w:color w:val="000000"/>
                <w:szCs w:val="21"/>
              </w:rPr>
              <w:t>▲</w:t>
            </w:r>
            <w:r>
              <w:rPr>
                <w:rFonts w:hint="eastAsia"/>
                <w:b/>
                <w:szCs w:val="21"/>
              </w:rPr>
              <w:t>1.10</w:t>
            </w:r>
            <w:r>
              <w:rPr>
                <w:rFonts w:ascii="宋体" w:hAnsi="宋体" w:hint="eastAsia"/>
                <w:szCs w:val="21"/>
              </w:rPr>
              <w:t>分析结果可以精确到小数点后6位数</w:t>
            </w:r>
          </w:p>
        </w:tc>
      </w:tr>
      <w:tr w:rsidR="00CE5A24" w14:paraId="6EE6FEFC" w14:textId="77777777" w:rsidTr="00E433FF">
        <w:trPr>
          <w:trHeight w:val="450"/>
        </w:trPr>
        <w:tc>
          <w:tcPr>
            <w:tcW w:w="900" w:type="dxa"/>
            <w:vMerge/>
            <w:vAlign w:val="center"/>
          </w:tcPr>
          <w:p w14:paraId="26787C07" w14:textId="77777777" w:rsidR="00CE5A24" w:rsidRDefault="00CE5A24" w:rsidP="00CE5A24">
            <w:pPr>
              <w:jc w:val="center"/>
              <w:rPr>
                <w:b/>
                <w:szCs w:val="21"/>
              </w:rPr>
            </w:pPr>
          </w:p>
        </w:tc>
        <w:tc>
          <w:tcPr>
            <w:tcW w:w="1980" w:type="dxa"/>
            <w:vMerge/>
            <w:vAlign w:val="center"/>
          </w:tcPr>
          <w:p w14:paraId="773AD23C" w14:textId="77777777" w:rsidR="00CE5A24" w:rsidRDefault="00CE5A24" w:rsidP="00CE5A24">
            <w:pPr>
              <w:jc w:val="center"/>
              <w:rPr>
                <w:b/>
                <w:szCs w:val="21"/>
              </w:rPr>
            </w:pPr>
          </w:p>
        </w:tc>
        <w:tc>
          <w:tcPr>
            <w:tcW w:w="5580" w:type="dxa"/>
          </w:tcPr>
          <w:p w14:paraId="26A04E42" w14:textId="53699898" w:rsidR="00CE5A24" w:rsidRDefault="000B253C" w:rsidP="00CE5A24">
            <w:pPr>
              <w:rPr>
                <w:b/>
                <w:szCs w:val="21"/>
              </w:rPr>
            </w:pPr>
            <w:r>
              <w:rPr>
                <w:rFonts w:hint="eastAsia"/>
                <w:b/>
                <w:szCs w:val="21"/>
              </w:rPr>
              <w:t>1.11</w:t>
            </w:r>
            <w:r>
              <w:rPr>
                <w:rFonts w:ascii="宋体" w:hAnsi="宋体" w:hint="eastAsia"/>
                <w:szCs w:val="21"/>
              </w:rPr>
              <w:t>仪器具有关注的元素优先显示功能，可以随意排列关注的元素顺序</w:t>
            </w:r>
          </w:p>
        </w:tc>
      </w:tr>
      <w:tr w:rsidR="00CE5A24" w14:paraId="14E86A9E" w14:textId="77777777" w:rsidTr="00E433FF">
        <w:trPr>
          <w:trHeight w:val="450"/>
        </w:trPr>
        <w:tc>
          <w:tcPr>
            <w:tcW w:w="900" w:type="dxa"/>
            <w:vMerge/>
            <w:vAlign w:val="center"/>
          </w:tcPr>
          <w:p w14:paraId="69D5D716" w14:textId="77777777" w:rsidR="00CE5A24" w:rsidRDefault="00CE5A24" w:rsidP="00CE5A24">
            <w:pPr>
              <w:jc w:val="center"/>
              <w:rPr>
                <w:b/>
                <w:szCs w:val="21"/>
              </w:rPr>
            </w:pPr>
          </w:p>
        </w:tc>
        <w:tc>
          <w:tcPr>
            <w:tcW w:w="1980" w:type="dxa"/>
            <w:vMerge/>
            <w:vAlign w:val="center"/>
          </w:tcPr>
          <w:p w14:paraId="4BA94806" w14:textId="77777777" w:rsidR="00CE5A24" w:rsidRDefault="00CE5A24" w:rsidP="00CE5A24">
            <w:pPr>
              <w:jc w:val="center"/>
              <w:rPr>
                <w:b/>
                <w:szCs w:val="21"/>
              </w:rPr>
            </w:pPr>
          </w:p>
        </w:tc>
        <w:tc>
          <w:tcPr>
            <w:tcW w:w="5580" w:type="dxa"/>
          </w:tcPr>
          <w:p w14:paraId="383CF0A3" w14:textId="5D3D1A42" w:rsidR="00CE5A24" w:rsidRDefault="000B253C" w:rsidP="00CE5A24">
            <w:pPr>
              <w:rPr>
                <w:b/>
                <w:szCs w:val="21"/>
              </w:rPr>
            </w:pPr>
            <w:r>
              <w:rPr>
                <w:rFonts w:hint="eastAsia"/>
                <w:color w:val="000000"/>
                <w:szCs w:val="21"/>
              </w:rPr>
              <w:t>★</w:t>
            </w:r>
            <w:r>
              <w:rPr>
                <w:rFonts w:hint="eastAsia"/>
                <w:b/>
                <w:szCs w:val="21"/>
              </w:rPr>
              <w:t>1.12</w:t>
            </w:r>
            <w:r>
              <w:rPr>
                <w:rFonts w:ascii="宋体" w:hAnsi="宋体" w:hint="eastAsia"/>
                <w:szCs w:val="21"/>
              </w:rPr>
              <w:t>通用性操作系统：使用通用性和兼容性强系统，可与平板电脑连接WIFI连接以便脱机</w:t>
            </w:r>
          </w:p>
        </w:tc>
      </w:tr>
      <w:tr w:rsidR="00CE5A24" w14:paraId="2329C003" w14:textId="77777777" w:rsidTr="00E433FF">
        <w:trPr>
          <w:trHeight w:val="450"/>
        </w:trPr>
        <w:tc>
          <w:tcPr>
            <w:tcW w:w="900" w:type="dxa"/>
            <w:vMerge/>
            <w:vAlign w:val="center"/>
          </w:tcPr>
          <w:p w14:paraId="36719EE8" w14:textId="77777777" w:rsidR="00CE5A24" w:rsidRDefault="00CE5A24" w:rsidP="00CE5A24">
            <w:pPr>
              <w:jc w:val="center"/>
              <w:rPr>
                <w:b/>
                <w:szCs w:val="21"/>
              </w:rPr>
            </w:pPr>
          </w:p>
        </w:tc>
        <w:tc>
          <w:tcPr>
            <w:tcW w:w="1980" w:type="dxa"/>
            <w:vMerge/>
            <w:vAlign w:val="center"/>
          </w:tcPr>
          <w:p w14:paraId="3FEA0026" w14:textId="77777777" w:rsidR="00CE5A24" w:rsidRDefault="00CE5A24" w:rsidP="00CE5A24">
            <w:pPr>
              <w:jc w:val="center"/>
              <w:rPr>
                <w:b/>
                <w:szCs w:val="21"/>
              </w:rPr>
            </w:pPr>
          </w:p>
        </w:tc>
        <w:tc>
          <w:tcPr>
            <w:tcW w:w="5580" w:type="dxa"/>
          </w:tcPr>
          <w:p w14:paraId="6B2F6EE8" w14:textId="77777777" w:rsidR="000B253C" w:rsidRDefault="000B253C" w:rsidP="000B253C">
            <w:pPr>
              <w:rPr>
                <w:rFonts w:ascii="宋体" w:hAnsi="宋体"/>
                <w:szCs w:val="21"/>
              </w:rPr>
            </w:pPr>
            <w:r>
              <w:rPr>
                <w:rFonts w:hint="eastAsia"/>
                <w:color w:val="000000"/>
                <w:szCs w:val="21"/>
              </w:rPr>
              <w:t>▲</w:t>
            </w:r>
            <w:r>
              <w:rPr>
                <w:rFonts w:hint="eastAsia"/>
                <w:b/>
                <w:szCs w:val="21"/>
              </w:rPr>
              <w:t>1.13</w:t>
            </w:r>
            <w:r>
              <w:rPr>
                <w:rFonts w:ascii="宋体" w:hAnsi="宋体" w:hint="eastAsia"/>
                <w:szCs w:val="21"/>
              </w:rPr>
              <w:t>安全防护</w:t>
            </w:r>
          </w:p>
          <w:p w14:paraId="15BE9A44" w14:textId="77777777" w:rsidR="000B253C" w:rsidRDefault="000B253C" w:rsidP="000B253C">
            <w:pPr>
              <w:rPr>
                <w:rFonts w:ascii="宋体" w:hAnsi="宋体"/>
                <w:szCs w:val="21"/>
              </w:rPr>
            </w:pPr>
            <w:r>
              <w:rPr>
                <w:rFonts w:ascii="宋体" w:hAnsi="宋体" w:hint="eastAsia"/>
                <w:szCs w:val="21"/>
              </w:rPr>
              <w:t>1、X射线发射光管微聚光功能，可消减游离X射线，降低辐射；</w:t>
            </w:r>
          </w:p>
          <w:p w14:paraId="4C30F067" w14:textId="77777777" w:rsidR="000B253C" w:rsidRDefault="000B253C" w:rsidP="000B253C">
            <w:pPr>
              <w:rPr>
                <w:rFonts w:ascii="宋体" w:hAnsi="宋体"/>
                <w:szCs w:val="21"/>
              </w:rPr>
            </w:pPr>
            <w:r>
              <w:rPr>
                <w:rFonts w:ascii="宋体" w:hAnsi="宋体" w:hint="eastAsia"/>
                <w:szCs w:val="21"/>
              </w:rPr>
              <w:t>2、</w:t>
            </w:r>
            <w:r>
              <w:rPr>
                <w:rFonts w:ascii="宋体" w:hAnsi="宋体"/>
                <w:szCs w:val="21"/>
              </w:rPr>
              <w:t>软件登录密码设定</w:t>
            </w:r>
            <w:r>
              <w:rPr>
                <w:rFonts w:ascii="宋体" w:hAnsi="宋体" w:hint="eastAsia"/>
                <w:szCs w:val="21"/>
              </w:rPr>
              <w:t>；</w:t>
            </w:r>
          </w:p>
          <w:p w14:paraId="0C83871F" w14:textId="77777777" w:rsidR="000B253C" w:rsidRDefault="000B253C" w:rsidP="000B253C">
            <w:pPr>
              <w:rPr>
                <w:rFonts w:ascii="宋体" w:hAnsi="宋体"/>
                <w:szCs w:val="21"/>
              </w:rPr>
            </w:pPr>
            <w:r>
              <w:rPr>
                <w:rFonts w:ascii="宋体" w:hAnsi="宋体" w:hint="eastAsia"/>
                <w:szCs w:val="21"/>
              </w:rPr>
              <w:t>3、X射线开启警示灯管</w:t>
            </w:r>
            <w:r>
              <w:rPr>
                <w:rStyle w:val="af8"/>
                <w:rFonts w:ascii="宋体" w:hint="eastAsia"/>
                <w:kern w:val="0"/>
              </w:rPr>
              <w:t>提示用户注意</w:t>
            </w:r>
            <w:r>
              <w:rPr>
                <w:rFonts w:ascii="宋体" w:hAnsi="宋体" w:hint="eastAsia"/>
                <w:szCs w:val="21"/>
              </w:rPr>
              <w:t>，以防误按开关；</w:t>
            </w:r>
          </w:p>
          <w:p w14:paraId="2CE372B9" w14:textId="77777777" w:rsidR="000B253C" w:rsidRDefault="000B253C" w:rsidP="000B253C">
            <w:pPr>
              <w:rPr>
                <w:rFonts w:ascii="宋体" w:hAnsi="宋体"/>
                <w:szCs w:val="21"/>
              </w:rPr>
            </w:pPr>
            <w:r>
              <w:rPr>
                <w:rFonts w:ascii="宋体" w:hAnsi="宋体" w:hint="eastAsia"/>
                <w:szCs w:val="21"/>
              </w:rPr>
              <w:t>4、红外探测，红外感应仪器前端没有样品时误按开光仪器也不会发运行，以确保操作者安全性；</w:t>
            </w:r>
          </w:p>
          <w:p w14:paraId="2CB50178" w14:textId="77777777" w:rsidR="000B253C" w:rsidRDefault="000B253C" w:rsidP="000B253C">
            <w:pPr>
              <w:rPr>
                <w:rFonts w:ascii="宋体" w:hAnsi="宋体"/>
                <w:szCs w:val="21"/>
              </w:rPr>
            </w:pPr>
            <w:r>
              <w:rPr>
                <w:rFonts w:ascii="宋体" w:hAnsi="宋体" w:hint="eastAsia"/>
                <w:szCs w:val="21"/>
              </w:rPr>
              <w:t>5、背底散射探测器，如测试过程中样品意外脱离检测窗口，仪器800毫秒内自动切断X射；</w:t>
            </w:r>
          </w:p>
          <w:p w14:paraId="0F1491CB" w14:textId="37061F67" w:rsidR="00CE5A24" w:rsidRDefault="000B253C" w:rsidP="000B253C">
            <w:pPr>
              <w:rPr>
                <w:b/>
                <w:szCs w:val="21"/>
              </w:rPr>
            </w:pPr>
            <w:r>
              <w:rPr>
                <w:rFonts w:ascii="宋体" w:hAnsi="宋体" w:hint="eastAsia"/>
                <w:szCs w:val="21"/>
              </w:rPr>
              <w:t>6、仪器开始运行和结束运行具有提示音提示用户注意。</w:t>
            </w:r>
          </w:p>
        </w:tc>
      </w:tr>
      <w:tr w:rsidR="00CE5A24" w14:paraId="19DEFA14" w14:textId="77777777" w:rsidTr="00E433FF">
        <w:trPr>
          <w:trHeight w:val="450"/>
        </w:trPr>
        <w:tc>
          <w:tcPr>
            <w:tcW w:w="900" w:type="dxa"/>
            <w:vMerge/>
            <w:vAlign w:val="center"/>
          </w:tcPr>
          <w:p w14:paraId="30F9D460" w14:textId="77777777" w:rsidR="00CE5A24" w:rsidRDefault="00CE5A24" w:rsidP="00CE5A24">
            <w:pPr>
              <w:jc w:val="center"/>
              <w:rPr>
                <w:b/>
                <w:szCs w:val="21"/>
              </w:rPr>
            </w:pPr>
          </w:p>
        </w:tc>
        <w:tc>
          <w:tcPr>
            <w:tcW w:w="1980" w:type="dxa"/>
            <w:vMerge/>
            <w:vAlign w:val="center"/>
          </w:tcPr>
          <w:p w14:paraId="7B55341F" w14:textId="77777777" w:rsidR="00CE5A24" w:rsidRDefault="00CE5A24" w:rsidP="00CE5A24">
            <w:pPr>
              <w:jc w:val="center"/>
              <w:rPr>
                <w:b/>
                <w:szCs w:val="21"/>
              </w:rPr>
            </w:pPr>
          </w:p>
        </w:tc>
        <w:tc>
          <w:tcPr>
            <w:tcW w:w="5580" w:type="dxa"/>
          </w:tcPr>
          <w:p w14:paraId="0EBD93E2" w14:textId="64788022" w:rsidR="00CE5A24" w:rsidRDefault="000B253C" w:rsidP="00CE5A24">
            <w:pPr>
              <w:rPr>
                <w:b/>
                <w:szCs w:val="21"/>
              </w:rPr>
            </w:pPr>
            <w:r>
              <w:rPr>
                <w:rFonts w:hint="eastAsia"/>
                <w:b/>
                <w:szCs w:val="21"/>
              </w:rPr>
              <w:t>1.14</w:t>
            </w:r>
            <w:r>
              <w:rPr>
                <w:rFonts w:ascii="宋体" w:hAnsi="宋体" w:hint="eastAsia"/>
                <w:szCs w:val="21"/>
              </w:rPr>
              <w:t>仪器密码登录具有操作者和管理者权限</w:t>
            </w:r>
          </w:p>
        </w:tc>
      </w:tr>
      <w:tr w:rsidR="00CE5A24" w14:paraId="5F4389B6" w14:textId="77777777" w:rsidTr="00E433FF">
        <w:trPr>
          <w:trHeight w:val="450"/>
        </w:trPr>
        <w:tc>
          <w:tcPr>
            <w:tcW w:w="900" w:type="dxa"/>
            <w:vMerge/>
            <w:vAlign w:val="center"/>
          </w:tcPr>
          <w:p w14:paraId="7835BDF3" w14:textId="77777777" w:rsidR="00CE5A24" w:rsidRDefault="00CE5A24" w:rsidP="00CE5A24">
            <w:pPr>
              <w:jc w:val="center"/>
              <w:rPr>
                <w:b/>
                <w:szCs w:val="21"/>
              </w:rPr>
            </w:pPr>
          </w:p>
        </w:tc>
        <w:tc>
          <w:tcPr>
            <w:tcW w:w="1980" w:type="dxa"/>
            <w:vMerge/>
            <w:vAlign w:val="center"/>
          </w:tcPr>
          <w:p w14:paraId="40C4FEA6" w14:textId="77777777" w:rsidR="00CE5A24" w:rsidRDefault="00CE5A24" w:rsidP="00CE5A24">
            <w:pPr>
              <w:jc w:val="center"/>
              <w:rPr>
                <w:b/>
                <w:szCs w:val="21"/>
              </w:rPr>
            </w:pPr>
          </w:p>
        </w:tc>
        <w:tc>
          <w:tcPr>
            <w:tcW w:w="5580" w:type="dxa"/>
          </w:tcPr>
          <w:p w14:paraId="606A0B62" w14:textId="0DAD925C" w:rsidR="00CE5A24" w:rsidRDefault="000B253C" w:rsidP="00CE5A24">
            <w:pPr>
              <w:rPr>
                <w:b/>
                <w:szCs w:val="21"/>
              </w:rPr>
            </w:pPr>
            <w:r>
              <w:rPr>
                <w:rFonts w:hint="eastAsia"/>
                <w:b/>
                <w:szCs w:val="21"/>
              </w:rPr>
              <w:t>1.15</w:t>
            </w:r>
            <w:r>
              <w:rPr>
                <w:rFonts w:ascii="宋体" w:hAnsi="宋体" w:hint="eastAsia"/>
                <w:szCs w:val="21"/>
              </w:rPr>
              <w:t>探测</w:t>
            </w:r>
            <w:r>
              <w:rPr>
                <w:rFonts w:ascii="宋体" w:hAnsi="宋体"/>
                <w:szCs w:val="21"/>
              </w:rPr>
              <w:t>器</w:t>
            </w:r>
            <w:r>
              <w:rPr>
                <w:rFonts w:ascii="宋体" w:hAnsi="宋体" w:hint="eastAsia"/>
                <w:szCs w:val="21"/>
              </w:rPr>
              <w:t>：</w:t>
            </w:r>
            <w:r>
              <w:rPr>
                <w:rFonts w:ascii="宋体" w:hAnsi="宋体"/>
                <w:szCs w:val="21"/>
              </w:rPr>
              <w:t>采用FAST</w:t>
            </w:r>
            <w:r>
              <w:rPr>
                <w:rFonts w:ascii="宋体" w:hAnsi="宋体" w:hint="eastAsia"/>
                <w:szCs w:val="21"/>
              </w:rPr>
              <w:t xml:space="preserve"> </w:t>
            </w:r>
            <w:r>
              <w:rPr>
                <w:rFonts w:ascii="宋体" w:hAnsi="宋体"/>
                <w:szCs w:val="21"/>
              </w:rPr>
              <w:t>SDD检测器</w:t>
            </w:r>
            <w:r>
              <w:rPr>
                <w:rFonts w:ascii="宋体" w:hAnsi="宋体" w:hint="eastAsia"/>
                <w:szCs w:val="21"/>
              </w:rPr>
              <w:t>。</w:t>
            </w:r>
          </w:p>
        </w:tc>
      </w:tr>
      <w:tr w:rsidR="00CE5A24" w14:paraId="4A6DC231" w14:textId="77777777" w:rsidTr="00E433FF">
        <w:trPr>
          <w:trHeight w:val="450"/>
        </w:trPr>
        <w:tc>
          <w:tcPr>
            <w:tcW w:w="900" w:type="dxa"/>
            <w:vMerge/>
            <w:vAlign w:val="center"/>
          </w:tcPr>
          <w:p w14:paraId="522DD767" w14:textId="77777777" w:rsidR="00CE5A24" w:rsidRDefault="00CE5A24" w:rsidP="00CE5A24">
            <w:pPr>
              <w:jc w:val="center"/>
              <w:rPr>
                <w:b/>
                <w:szCs w:val="21"/>
              </w:rPr>
            </w:pPr>
          </w:p>
        </w:tc>
        <w:tc>
          <w:tcPr>
            <w:tcW w:w="1980" w:type="dxa"/>
            <w:vMerge/>
            <w:vAlign w:val="center"/>
          </w:tcPr>
          <w:p w14:paraId="43AD61DC" w14:textId="77777777" w:rsidR="00CE5A24" w:rsidRDefault="00CE5A24" w:rsidP="00CE5A24">
            <w:pPr>
              <w:jc w:val="center"/>
              <w:rPr>
                <w:b/>
                <w:szCs w:val="21"/>
              </w:rPr>
            </w:pPr>
          </w:p>
        </w:tc>
        <w:tc>
          <w:tcPr>
            <w:tcW w:w="5580" w:type="dxa"/>
          </w:tcPr>
          <w:p w14:paraId="6D900DC9" w14:textId="4A9F9A3D" w:rsidR="00CE5A24" w:rsidRDefault="000B253C" w:rsidP="00CE5A24">
            <w:pPr>
              <w:rPr>
                <w:b/>
                <w:szCs w:val="21"/>
              </w:rPr>
            </w:pPr>
            <w:r>
              <w:rPr>
                <w:rFonts w:hint="eastAsia"/>
                <w:b/>
                <w:szCs w:val="21"/>
              </w:rPr>
              <w:t>1.16</w:t>
            </w:r>
            <w:r>
              <w:rPr>
                <w:rFonts w:ascii="宋体" w:hAnsi="宋体" w:hint="eastAsia"/>
                <w:szCs w:val="21"/>
              </w:rPr>
              <w:t>单点校准：在设备自动校准的基础上，可进行单点校准；</w:t>
            </w:r>
          </w:p>
        </w:tc>
      </w:tr>
      <w:tr w:rsidR="00CE5A24" w14:paraId="05CD9C38" w14:textId="77777777" w:rsidTr="00E433FF">
        <w:trPr>
          <w:trHeight w:val="450"/>
        </w:trPr>
        <w:tc>
          <w:tcPr>
            <w:tcW w:w="900" w:type="dxa"/>
            <w:vMerge/>
            <w:vAlign w:val="center"/>
          </w:tcPr>
          <w:p w14:paraId="26A61826" w14:textId="77777777" w:rsidR="00CE5A24" w:rsidRDefault="00CE5A24" w:rsidP="00CE5A24">
            <w:pPr>
              <w:jc w:val="center"/>
              <w:rPr>
                <w:b/>
                <w:szCs w:val="21"/>
              </w:rPr>
            </w:pPr>
          </w:p>
        </w:tc>
        <w:tc>
          <w:tcPr>
            <w:tcW w:w="1980" w:type="dxa"/>
            <w:vMerge/>
            <w:vAlign w:val="center"/>
          </w:tcPr>
          <w:p w14:paraId="4CF93615" w14:textId="77777777" w:rsidR="00CE5A24" w:rsidRDefault="00CE5A24" w:rsidP="00CE5A24">
            <w:pPr>
              <w:jc w:val="center"/>
              <w:rPr>
                <w:b/>
                <w:szCs w:val="21"/>
              </w:rPr>
            </w:pPr>
          </w:p>
        </w:tc>
        <w:tc>
          <w:tcPr>
            <w:tcW w:w="5580" w:type="dxa"/>
          </w:tcPr>
          <w:p w14:paraId="0F9C9A06" w14:textId="45D662BC" w:rsidR="00CE5A24" w:rsidRDefault="000B253C" w:rsidP="00CE5A24">
            <w:pPr>
              <w:rPr>
                <w:b/>
                <w:szCs w:val="21"/>
              </w:rPr>
            </w:pPr>
            <w:r>
              <w:rPr>
                <w:rFonts w:hint="eastAsia"/>
                <w:b/>
                <w:szCs w:val="21"/>
              </w:rPr>
              <w:t>1.17</w:t>
            </w:r>
            <w:r>
              <w:rPr>
                <w:rFonts w:ascii="宋体" w:hAnsi="宋体" w:hint="eastAsia"/>
                <w:szCs w:val="21"/>
              </w:rPr>
              <w:t>开机自动连续自动增益校准（CAGC），仪器开机自动保持正确的能量增益校准，免除了周期性校准的需要</w:t>
            </w:r>
          </w:p>
        </w:tc>
      </w:tr>
      <w:tr w:rsidR="000B253C" w14:paraId="17BFF8A6" w14:textId="77777777" w:rsidTr="00E433FF">
        <w:trPr>
          <w:trHeight w:val="450"/>
        </w:trPr>
        <w:tc>
          <w:tcPr>
            <w:tcW w:w="900" w:type="dxa"/>
            <w:vMerge/>
            <w:vAlign w:val="center"/>
          </w:tcPr>
          <w:p w14:paraId="15D62104" w14:textId="77777777" w:rsidR="000B253C" w:rsidRDefault="000B253C" w:rsidP="000B253C">
            <w:pPr>
              <w:jc w:val="center"/>
              <w:rPr>
                <w:b/>
                <w:szCs w:val="21"/>
              </w:rPr>
            </w:pPr>
          </w:p>
        </w:tc>
        <w:tc>
          <w:tcPr>
            <w:tcW w:w="1980" w:type="dxa"/>
            <w:vMerge/>
            <w:vAlign w:val="center"/>
          </w:tcPr>
          <w:p w14:paraId="52BD45E2" w14:textId="77777777" w:rsidR="000B253C" w:rsidRDefault="000B253C" w:rsidP="000B253C">
            <w:pPr>
              <w:jc w:val="center"/>
              <w:rPr>
                <w:b/>
                <w:szCs w:val="21"/>
              </w:rPr>
            </w:pPr>
          </w:p>
        </w:tc>
        <w:tc>
          <w:tcPr>
            <w:tcW w:w="5580" w:type="dxa"/>
          </w:tcPr>
          <w:p w14:paraId="422EC81E" w14:textId="3D64299E" w:rsidR="000B253C" w:rsidRPr="00162ADF" w:rsidRDefault="000B253C" w:rsidP="000B253C">
            <w:r>
              <w:rPr>
                <w:rFonts w:hint="eastAsia"/>
                <w:b/>
                <w:szCs w:val="21"/>
              </w:rPr>
              <w:t>1.18</w:t>
            </w:r>
            <w:r>
              <w:rPr>
                <w:rFonts w:ascii="宋体" w:hAnsi="宋体" w:hint="eastAsia"/>
                <w:szCs w:val="21"/>
              </w:rPr>
              <w:t>界面</w:t>
            </w:r>
            <w:r>
              <w:rPr>
                <w:rFonts w:ascii="宋体" w:hAnsi="宋体"/>
                <w:szCs w:val="21"/>
              </w:rPr>
              <w:t>语言：</w:t>
            </w:r>
            <w:r>
              <w:rPr>
                <w:rFonts w:ascii="宋体" w:hAnsi="宋体" w:hint="eastAsia"/>
                <w:szCs w:val="21"/>
              </w:rPr>
              <w:t>包括中、英文在内的20种语言，用户可自选。</w:t>
            </w:r>
          </w:p>
        </w:tc>
      </w:tr>
      <w:tr w:rsidR="000B253C" w14:paraId="5E16EA95" w14:textId="77777777" w:rsidTr="00E433FF">
        <w:trPr>
          <w:trHeight w:val="450"/>
        </w:trPr>
        <w:tc>
          <w:tcPr>
            <w:tcW w:w="900" w:type="dxa"/>
            <w:vMerge/>
            <w:vAlign w:val="center"/>
          </w:tcPr>
          <w:p w14:paraId="733EA676" w14:textId="77777777" w:rsidR="000B253C" w:rsidRDefault="000B253C" w:rsidP="000B253C">
            <w:pPr>
              <w:jc w:val="center"/>
              <w:rPr>
                <w:b/>
                <w:szCs w:val="21"/>
              </w:rPr>
            </w:pPr>
          </w:p>
        </w:tc>
        <w:tc>
          <w:tcPr>
            <w:tcW w:w="1980" w:type="dxa"/>
            <w:vMerge/>
            <w:vAlign w:val="center"/>
          </w:tcPr>
          <w:p w14:paraId="4584FE0B" w14:textId="77777777" w:rsidR="000B253C" w:rsidRDefault="000B253C" w:rsidP="000B253C">
            <w:pPr>
              <w:jc w:val="center"/>
              <w:rPr>
                <w:b/>
                <w:szCs w:val="21"/>
              </w:rPr>
            </w:pPr>
          </w:p>
        </w:tc>
        <w:tc>
          <w:tcPr>
            <w:tcW w:w="5580" w:type="dxa"/>
          </w:tcPr>
          <w:p w14:paraId="1A12CB88" w14:textId="217EE420" w:rsidR="000B253C" w:rsidRDefault="000B253C" w:rsidP="000B253C">
            <w:pPr>
              <w:rPr>
                <w:b/>
                <w:szCs w:val="21"/>
              </w:rPr>
            </w:pPr>
            <w:r>
              <w:rPr>
                <w:rFonts w:hint="eastAsia"/>
                <w:color w:val="000000"/>
                <w:szCs w:val="21"/>
              </w:rPr>
              <w:t>★</w:t>
            </w:r>
            <w:r>
              <w:rPr>
                <w:rFonts w:hint="eastAsia"/>
                <w:b/>
                <w:szCs w:val="21"/>
              </w:rPr>
              <w:t>1.19</w:t>
            </w:r>
            <w:r>
              <w:rPr>
                <w:rFonts w:ascii="宋体" w:hAnsi="宋体" w:hint="eastAsia"/>
                <w:szCs w:val="21"/>
              </w:rPr>
              <w:t>元素分析范围，包含精细校准元素：Mg、Al、Si、P、S、Cl、K、Ca、Ti、V、Cr、Mn、Fe、Co、Ni、Cu、Zn、As、Se、Rb、Sr、Y、Zr、Nb、Mo、Rh、Pd、Ag、Cd、Sn、Sb、Ba、La、Hf、Ta、W、Pt、Au、Hg、Tl、Pb、Bi、Ce、Th、U，至少45种元素。</w:t>
            </w:r>
          </w:p>
        </w:tc>
      </w:tr>
      <w:tr w:rsidR="000B253C" w14:paraId="74FC370B" w14:textId="77777777" w:rsidTr="00E433FF">
        <w:trPr>
          <w:trHeight w:val="450"/>
        </w:trPr>
        <w:tc>
          <w:tcPr>
            <w:tcW w:w="900" w:type="dxa"/>
            <w:vMerge/>
            <w:vAlign w:val="center"/>
          </w:tcPr>
          <w:p w14:paraId="58F8449E" w14:textId="77777777" w:rsidR="000B253C" w:rsidRDefault="000B253C" w:rsidP="000B253C">
            <w:pPr>
              <w:jc w:val="center"/>
              <w:rPr>
                <w:b/>
                <w:szCs w:val="21"/>
              </w:rPr>
            </w:pPr>
          </w:p>
        </w:tc>
        <w:tc>
          <w:tcPr>
            <w:tcW w:w="1980" w:type="dxa"/>
            <w:vMerge/>
            <w:vAlign w:val="center"/>
          </w:tcPr>
          <w:p w14:paraId="476D3432" w14:textId="77777777" w:rsidR="000B253C" w:rsidRDefault="000B253C" w:rsidP="000B253C">
            <w:pPr>
              <w:jc w:val="center"/>
              <w:rPr>
                <w:b/>
                <w:szCs w:val="21"/>
              </w:rPr>
            </w:pPr>
          </w:p>
        </w:tc>
        <w:tc>
          <w:tcPr>
            <w:tcW w:w="5580" w:type="dxa"/>
          </w:tcPr>
          <w:p w14:paraId="437830FD" w14:textId="23B03649" w:rsidR="000B253C" w:rsidRDefault="000B253C" w:rsidP="000B253C">
            <w:pPr>
              <w:rPr>
                <w:b/>
                <w:szCs w:val="21"/>
              </w:rPr>
            </w:pPr>
            <w:r>
              <w:rPr>
                <w:rFonts w:hint="eastAsia"/>
                <w:b/>
                <w:szCs w:val="21"/>
              </w:rPr>
              <w:t>1.20</w:t>
            </w:r>
            <w:r>
              <w:rPr>
                <w:rFonts w:ascii="宋体" w:hAnsi="宋体" w:hint="eastAsia"/>
                <w:szCs w:val="21"/>
              </w:rPr>
              <w:t>显示器：日光下可视高性能TFT LCD触摸固定屏，显示屏固定在仪器里不可翻转</w:t>
            </w:r>
          </w:p>
        </w:tc>
      </w:tr>
      <w:tr w:rsidR="000B253C" w14:paraId="777F2447" w14:textId="77777777" w:rsidTr="00E433FF">
        <w:trPr>
          <w:trHeight w:val="450"/>
        </w:trPr>
        <w:tc>
          <w:tcPr>
            <w:tcW w:w="900" w:type="dxa"/>
            <w:vMerge/>
            <w:vAlign w:val="center"/>
          </w:tcPr>
          <w:p w14:paraId="511A5543" w14:textId="77777777" w:rsidR="000B253C" w:rsidRDefault="000B253C" w:rsidP="000B253C">
            <w:pPr>
              <w:jc w:val="center"/>
              <w:rPr>
                <w:b/>
                <w:szCs w:val="21"/>
              </w:rPr>
            </w:pPr>
          </w:p>
        </w:tc>
        <w:tc>
          <w:tcPr>
            <w:tcW w:w="1980" w:type="dxa"/>
            <w:vMerge/>
            <w:vAlign w:val="center"/>
          </w:tcPr>
          <w:p w14:paraId="7A45DC54" w14:textId="77777777" w:rsidR="000B253C" w:rsidRDefault="000B253C" w:rsidP="000B253C">
            <w:pPr>
              <w:jc w:val="center"/>
              <w:rPr>
                <w:b/>
                <w:szCs w:val="21"/>
              </w:rPr>
            </w:pPr>
          </w:p>
        </w:tc>
        <w:tc>
          <w:tcPr>
            <w:tcW w:w="5580" w:type="dxa"/>
          </w:tcPr>
          <w:p w14:paraId="65227F6B" w14:textId="6163A98F" w:rsidR="000B253C" w:rsidRDefault="000B253C" w:rsidP="000B253C">
            <w:pPr>
              <w:rPr>
                <w:b/>
                <w:szCs w:val="21"/>
              </w:rPr>
            </w:pPr>
            <w:r>
              <w:rPr>
                <w:rFonts w:hint="eastAsia"/>
                <w:b/>
                <w:szCs w:val="21"/>
              </w:rPr>
              <w:t>1.21</w:t>
            </w:r>
            <w:r>
              <w:rPr>
                <w:rFonts w:ascii="宋体" w:hAnsi="宋体" w:hint="eastAsia"/>
                <w:szCs w:val="21"/>
              </w:rPr>
              <w:t>电源充电器适合110V和220V直流或交流电，电池充满电智能自动断电无需人工断电。</w:t>
            </w:r>
          </w:p>
        </w:tc>
      </w:tr>
      <w:tr w:rsidR="000B253C" w14:paraId="03B6E405" w14:textId="77777777" w:rsidTr="00E433FF">
        <w:trPr>
          <w:trHeight w:val="450"/>
        </w:trPr>
        <w:tc>
          <w:tcPr>
            <w:tcW w:w="900" w:type="dxa"/>
            <w:vMerge/>
            <w:vAlign w:val="center"/>
          </w:tcPr>
          <w:p w14:paraId="15F91309" w14:textId="77777777" w:rsidR="000B253C" w:rsidRDefault="000B253C" w:rsidP="000B253C">
            <w:pPr>
              <w:jc w:val="center"/>
              <w:rPr>
                <w:b/>
                <w:szCs w:val="21"/>
              </w:rPr>
            </w:pPr>
          </w:p>
        </w:tc>
        <w:tc>
          <w:tcPr>
            <w:tcW w:w="1980" w:type="dxa"/>
            <w:vMerge/>
            <w:vAlign w:val="center"/>
          </w:tcPr>
          <w:p w14:paraId="0F5BFB2B" w14:textId="77777777" w:rsidR="000B253C" w:rsidRDefault="000B253C" w:rsidP="000B253C">
            <w:pPr>
              <w:jc w:val="center"/>
              <w:rPr>
                <w:b/>
                <w:szCs w:val="21"/>
              </w:rPr>
            </w:pPr>
          </w:p>
        </w:tc>
        <w:tc>
          <w:tcPr>
            <w:tcW w:w="5580" w:type="dxa"/>
          </w:tcPr>
          <w:p w14:paraId="56BF4B41" w14:textId="313E7B43" w:rsidR="000B253C" w:rsidRDefault="000B253C" w:rsidP="000B253C">
            <w:pPr>
              <w:rPr>
                <w:b/>
                <w:szCs w:val="21"/>
              </w:rPr>
            </w:pPr>
            <w:r>
              <w:rPr>
                <w:rFonts w:hint="eastAsia"/>
                <w:b/>
                <w:szCs w:val="21"/>
              </w:rPr>
              <w:t>1.22</w:t>
            </w:r>
            <w:r>
              <w:rPr>
                <w:rFonts w:ascii="宋体" w:hAnsi="宋体" w:hint="eastAsia"/>
                <w:szCs w:val="21"/>
              </w:rPr>
              <w:t>数据输出格式：EXECLE、PFD</w:t>
            </w:r>
          </w:p>
        </w:tc>
      </w:tr>
      <w:tr w:rsidR="000B253C" w14:paraId="2737504E" w14:textId="77777777" w:rsidTr="00E433FF">
        <w:trPr>
          <w:trHeight w:val="450"/>
        </w:trPr>
        <w:tc>
          <w:tcPr>
            <w:tcW w:w="900" w:type="dxa"/>
            <w:vMerge/>
            <w:vAlign w:val="center"/>
          </w:tcPr>
          <w:p w14:paraId="2CB05B5F" w14:textId="77777777" w:rsidR="000B253C" w:rsidRDefault="000B253C" w:rsidP="000B253C">
            <w:pPr>
              <w:jc w:val="center"/>
              <w:rPr>
                <w:b/>
                <w:szCs w:val="21"/>
              </w:rPr>
            </w:pPr>
          </w:p>
        </w:tc>
        <w:tc>
          <w:tcPr>
            <w:tcW w:w="1980" w:type="dxa"/>
            <w:vMerge/>
            <w:vAlign w:val="center"/>
          </w:tcPr>
          <w:p w14:paraId="04AE08BB" w14:textId="77777777" w:rsidR="000B253C" w:rsidRDefault="000B253C" w:rsidP="000B253C">
            <w:pPr>
              <w:jc w:val="center"/>
              <w:rPr>
                <w:b/>
                <w:szCs w:val="21"/>
              </w:rPr>
            </w:pPr>
          </w:p>
        </w:tc>
        <w:tc>
          <w:tcPr>
            <w:tcW w:w="5580" w:type="dxa"/>
          </w:tcPr>
          <w:p w14:paraId="2391B0C6" w14:textId="63A210DA" w:rsidR="000B253C" w:rsidRDefault="000B253C" w:rsidP="000B253C">
            <w:pPr>
              <w:rPr>
                <w:b/>
                <w:szCs w:val="21"/>
              </w:rPr>
            </w:pPr>
            <w:r>
              <w:rPr>
                <w:rFonts w:hint="eastAsia"/>
                <w:b/>
                <w:szCs w:val="21"/>
              </w:rPr>
              <w:t>1.23</w:t>
            </w:r>
            <w:r>
              <w:rPr>
                <w:rFonts w:ascii="宋体" w:hAnsi="宋体" w:hint="eastAsia"/>
                <w:szCs w:val="21"/>
              </w:rPr>
              <w:t>电池：2块锂离子电池，单块电池使用时间可达8小时以上。电池自带电量显示功能，方便用户随时掌握电量使用情况。</w:t>
            </w:r>
          </w:p>
        </w:tc>
      </w:tr>
      <w:tr w:rsidR="000B253C" w14:paraId="32A59500" w14:textId="77777777" w:rsidTr="00E433FF">
        <w:trPr>
          <w:trHeight w:val="450"/>
        </w:trPr>
        <w:tc>
          <w:tcPr>
            <w:tcW w:w="900" w:type="dxa"/>
            <w:vMerge/>
            <w:vAlign w:val="center"/>
          </w:tcPr>
          <w:p w14:paraId="60946A6B" w14:textId="77777777" w:rsidR="000B253C" w:rsidRDefault="000B253C" w:rsidP="000B253C">
            <w:pPr>
              <w:jc w:val="center"/>
              <w:rPr>
                <w:b/>
                <w:szCs w:val="21"/>
              </w:rPr>
            </w:pPr>
          </w:p>
        </w:tc>
        <w:tc>
          <w:tcPr>
            <w:tcW w:w="1980" w:type="dxa"/>
            <w:vMerge/>
            <w:vAlign w:val="center"/>
          </w:tcPr>
          <w:p w14:paraId="38C372F2" w14:textId="77777777" w:rsidR="000B253C" w:rsidRDefault="000B253C" w:rsidP="000B253C">
            <w:pPr>
              <w:jc w:val="center"/>
              <w:rPr>
                <w:b/>
                <w:szCs w:val="21"/>
              </w:rPr>
            </w:pPr>
          </w:p>
        </w:tc>
        <w:tc>
          <w:tcPr>
            <w:tcW w:w="5580" w:type="dxa"/>
          </w:tcPr>
          <w:p w14:paraId="3D1D9338" w14:textId="10A85ACD" w:rsidR="000B253C" w:rsidRDefault="000B253C" w:rsidP="000B253C">
            <w:pPr>
              <w:rPr>
                <w:b/>
                <w:szCs w:val="21"/>
              </w:rPr>
            </w:pPr>
            <w:r>
              <w:rPr>
                <w:rFonts w:hint="eastAsia"/>
                <w:b/>
                <w:szCs w:val="21"/>
              </w:rPr>
              <w:t>1.24</w:t>
            </w:r>
            <w:r>
              <w:rPr>
                <w:rFonts w:ascii="宋体" w:hAnsi="宋体" w:hint="eastAsia"/>
                <w:szCs w:val="21"/>
              </w:rPr>
              <w:t>数据传输可以用U盘、WIFI、蓝牙，数据线传输，适合户外复杂环境处理数据。</w:t>
            </w:r>
          </w:p>
        </w:tc>
      </w:tr>
      <w:tr w:rsidR="000B253C" w14:paraId="10707430" w14:textId="77777777" w:rsidTr="00E433FF">
        <w:trPr>
          <w:trHeight w:val="450"/>
        </w:trPr>
        <w:tc>
          <w:tcPr>
            <w:tcW w:w="900" w:type="dxa"/>
            <w:vMerge/>
            <w:vAlign w:val="center"/>
          </w:tcPr>
          <w:p w14:paraId="4993192C" w14:textId="77777777" w:rsidR="000B253C" w:rsidRDefault="000B253C" w:rsidP="000B253C">
            <w:pPr>
              <w:jc w:val="center"/>
              <w:rPr>
                <w:b/>
                <w:szCs w:val="21"/>
              </w:rPr>
            </w:pPr>
          </w:p>
        </w:tc>
        <w:tc>
          <w:tcPr>
            <w:tcW w:w="1980" w:type="dxa"/>
            <w:vMerge/>
            <w:vAlign w:val="center"/>
          </w:tcPr>
          <w:p w14:paraId="2B398A7F" w14:textId="77777777" w:rsidR="000B253C" w:rsidRDefault="000B253C" w:rsidP="000B253C">
            <w:pPr>
              <w:jc w:val="center"/>
              <w:rPr>
                <w:b/>
                <w:szCs w:val="21"/>
              </w:rPr>
            </w:pPr>
          </w:p>
        </w:tc>
        <w:tc>
          <w:tcPr>
            <w:tcW w:w="5580" w:type="dxa"/>
          </w:tcPr>
          <w:p w14:paraId="5982F7FC" w14:textId="7170F9D3" w:rsidR="000B253C" w:rsidRDefault="000B253C" w:rsidP="000B253C">
            <w:pPr>
              <w:rPr>
                <w:b/>
                <w:szCs w:val="21"/>
              </w:rPr>
            </w:pPr>
            <w:r>
              <w:rPr>
                <w:rFonts w:hint="eastAsia"/>
                <w:color w:val="000000"/>
                <w:szCs w:val="21"/>
              </w:rPr>
              <w:t>★</w:t>
            </w:r>
            <w:r>
              <w:rPr>
                <w:rFonts w:hint="eastAsia"/>
                <w:b/>
                <w:szCs w:val="21"/>
              </w:rPr>
              <w:t>1.25</w:t>
            </w:r>
            <w:r>
              <w:rPr>
                <w:rFonts w:ascii="宋体" w:hAnsi="宋体" w:hint="eastAsia"/>
                <w:szCs w:val="21"/>
              </w:rPr>
              <w:t>提供自定义曲线软件：根据用户样品种类，用户可在设备上增加自定义需要的工作曲线，非在原来曲线上修改。</w:t>
            </w:r>
          </w:p>
        </w:tc>
      </w:tr>
      <w:tr w:rsidR="000B253C" w14:paraId="4B086D62" w14:textId="77777777" w:rsidTr="00E433FF">
        <w:trPr>
          <w:trHeight w:val="450"/>
        </w:trPr>
        <w:tc>
          <w:tcPr>
            <w:tcW w:w="900" w:type="dxa"/>
            <w:vMerge/>
            <w:vAlign w:val="center"/>
          </w:tcPr>
          <w:p w14:paraId="4C1DC05E" w14:textId="77777777" w:rsidR="000B253C" w:rsidRDefault="000B253C" w:rsidP="000B253C">
            <w:pPr>
              <w:jc w:val="center"/>
              <w:rPr>
                <w:b/>
                <w:szCs w:val="21"/>
              </w:rPr>
            </w:pPr>
          </w:p>
        </w:tc>
        <w:tc>
          <w:tcPr>
            <w:tcW w:w="1980" w:type="dxa"/>
            <w:vMerge/>
            <w:vAlign w:val="center"/>
          </w:tcPr>
          <w:p w14:paraId="2C69B84E" w14:textId="77777777" w:rsidR="000B253C" w:rsidRDefault="000B253C" w:rsidP="000B253C">
            <w:pPr>
              <w:jc w:val="center"/>
              <w:rPr>
                <w:b/>
                <w:szCs w:val="21"/>
              </w:rPr>
            </w:pPr>
          </w:p>
        </w:tc>
        <w:tc>
          <w:tcPr>
            <w:tcW w:w="5580" w:type="dxa"/>
          </w:tcPr>
          <w:p w14:paraId="6ED06039" w14:textId="58EF9ADC" w:rsidR="000B253C" w:rsidRDefault="000B253C" w:rsidP="000B253C">
            <w:pPr>
              <w:rPr>
                <w:b/>
                <w:szCs w:val="21"/>
              </w:rPr>
            </w:pPr>
            <w:r>
              <w:rPr>
                <w:rFonts w:hint="eastAsia"/>
                <w:color w:val="000000"/>
                <w:szCs w:val="21"/>
              </w:rPr>
              <w:t>★</w:t>
            </w:r>
            <w:r>
              <w:rPr>
                <w:rFonts w:hint="eastAsia"/>
                <w:b/>
                <w:szCs w:val="21"/>
              </w:rPr>
              <w:t>1.26</w:t>
            </w:r>
            <w:r>
              <w:rPr>
                <w:rFonts w:ascii="宋体" w:hAnsi="宋体" w:hint="eastAsia"/>
                <w:szCs w:val="21"/>
              </w:rPr>
              <w:t>人工智能系统测试，系统检测自动运行时间仪器将自动为各类受测样品决定适当的条件与测量时间。</w:t>
            </w:r>
          </w:p>
        </w:tc>
      </w:tr>
      <w:tr w:rsidR="000B253C" w14:paraId="6FF2D6BB" w14:textId="77777777" w:rsidTr="00E433FF">
        <w:trPr>
          <w:trHeight w:val="450"/>
        </w:trPr>
        <w:tc>
          <w:tcPr>
            <w:tcW w:w="900" w:type="dxa"/>
            <w:vMerge/>
            <w:vAlign w:val="center"/>
          </w:tcPr>
          <w:p w14:paraId="73A26664" w14:textId="77777777" w:rsidR="000B253C" w:rsidRDefault="000B253C" w:rsidP="000B253C">
            <w:pPr>
              <w:jc w:val="center"/>
              <w:rPr>
                <w:b/>
                <w:szCs w:val="21"/>
              </w:rPr>
            </w:pPr>
          </w:p>
        </w:tc>
        <w:tc>
          <w:tcPr>
            <w:tcW w:w="1980" w:type="dxa"/>
            <w:vMerge/>
            <w:vAlign w:val="center"/>
          </w:tcPr>
          <w:p w14:paraId="383F0DE7" w14:textId="77777777" w:rsidR="000B253C" w:rsidRDefault="000B253C" w:rsidP="000B253C">
            <w:pPr>
              <w:jc w:val="center"/>
              <w:rPr>
                <w:b/>
                <w:szCs w:val="21"/>
              </w:rPr>
            </w:pPr>
          </w:p>
        </w:tc>
        <w:tc>
          <w:tcPr>
            <w:tcW w:w="5580" w:type="dxa"/>
          </w:tcPr>
          <w:p w14:paraId="66052F42" w14:textId="663106D0" w:rsidR="000B253C" w:rsidRDefault="000B253C" w:rsidP="000B253C">
            <w:pPr>
              <w:rPr>
                <w:b/>
                <w:szCs w:val="21"/>
              </w:rPr>
            </w:pPr>
            <w:r>
              <w:rPr>
                <w:rFonts w:hint="eastAsia"/>
                <w:color w:val="000000"/>
                <w:szCs w:val="21"/>
              </w:rPr>
              <w:t>★</w:t>
            </w:r>
            <w:r>
              <w:rPr>
                <w:rFonts w:hint="eastAsia"/>
                <w:b/>
                <w:szCs w:val="21"/>
              </w:rPr>
              <w:t>1.27</w:t>
            </w:r>
            <w:r>
              <w:rPr>
                <w:rFonts w:ascii="宋体" w:hAnsi="宋体"/>
                <w:bCs/>
                <w:szCs w:val="21"/>
              </w:rPr>
              <w:t xml:space="preserve"> </w:t>
            </w:r>
            <w:r>
              <w:rPr>
                <w:rFonts w:ascii="宋体" w:hAnsi="宋体" w:hint="eastAsia"/>
                <w:bCs/>
                <w:szCs w:val="21"/>
              </w:rPr>
              <w:t>提供专业图谱分析软件和年代溯源专业软件</w:t>
            </w:r>
          </w:p>
        </w:tc>
      </w:tr>
      <w:tr w:rsidR="000B253C" w14:paraId="78D2679B" w14:textId="77777777" w:rsidTr="00E433FF">
        <w:trPr>
          <w:trHeight w:val="450"/>
        </w:trPr>
        <w:tc>
          <w:tcPr>
            <w:tcW w:w="900" w:type="dxa"/>
            <w:vMerge/>
            <w:vAlign w:val="center"/>
          </w:tcPr>
          <w:p w14:paraId="53D5F99E" w14:textId="77777777" w:rsidR="000B253C" w:rsidRDefault="000B253C" w:rsidP="000B253C">
            <w:pPr>
              <w:jc w:val="center"/>
              <w:rPr>
                <w:b/>
                <w:szCs w:val="21"/>
              </w:rPr>
            </w:pPr>
          </w:p>
        </w:tc>
        <w:tc>
          <w:tcPr>
            <w:tcW w:w="1980" w:type="dxa"/>
            <w:vMerge/>
            <w:vAlign w:val="center"/>
          </w:tcPr>
          <w:p w14:paraId="52D5F57E" w14:textId="77777777" w:rsidR="000B253C" w:rsidRDefault="000B253C" w:rsidP="000B253C">
            <w:pPr>
              <w:jc w:val="center"/>
              <w:rPr>
                <w:b/>
                <w:szCs w:val="21"/>
              </w:rPr>
            </w:pPr>
          </w:p>
        </w:tc>
        <w:tc>
          <w:tcPr>
            <w:tcW w:w="5580" w:type="dxa"/>
          </w:tcPr>
          <w:p w14:paraId="7537CD78" w14:textId="7E0FF4A4" w:rsidR="000B253C" w:rsidRDefault="006E0BCD" w:rsidP="000B253C">
            <w:pPr>
              <w:rPr>
                <w:b/>
                <w:szCs w:val="21"/>
              </w:rPr>
            </w:pPr>
            <w:r>
              <w:rPr>
                <w:rFonts w:hint="eastAsia"/>
                <w:b/>
                <w:szCs w:val="21"/>
              </w:rPr>
              <w:t>1.28</w:t>
            </w:r>
            <w:r>
              <w:rPr>
                <w:rFonts w:ascii="宋体" w:hAnsi="宋体" w:hint="eastAsia"/>
                <w:szCs w:val="21"/>
              </w:rPr>
              <w:t>仪器配有原厂出具辐射数据</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4721651" w:rsidR="008312E0" w:rsidRPr="006A646B" w:rsidRDefault="008312E0" w:rsidP="006A646B">
            <w:pPr>
              <w:rPr>
                <w:b/>
              </w:rPr>
            </w:pPr>
            <w:r w:rsidRPr="006A646B">
              <w:rPr>
                <w:rFonts w:hint="eastAsia"/>
                <w:bCs/>
                <w:szCs w:val="21"/>
              </w:rPr>
              <w:t>货物免费</w:t>
            </w:r>
            <w:r w:rsidRPr="00D13AC0">
              <w:rPr>
                <w:rFonts w:hint="eastAsia"/>
                <w:bCs/>
                <w:szCs w:val="21"/>
              </w:rPr>
              <w:t>保修期</w:t>
            </w:r>
            <w:r w:rsidRPr="00D13AC0">
              <w:rPr>
                <w:rFonts w:hint="eastAsia"/>
                <w:bCs/>
                <w:szCs w:val="21"/>
                <w:u w:val="single"/>
              </w:rPr>
              <w:t xml:space="preserve">  </w:t>
            </w:r>
            <w:r w:rsidR="00FA4D03" w:rsidRPr="00D13AC0">
              <w:rPr>
                <w:bCs/>
                <w:szCs w:val="21"/>
                <w:u w:val="single"/>
              </w:rPr>
              <w:t>1</w:t>
            </w:r>
            <w:r w:rsidRPr="00D13AC0">
              <w:rPr>
                <w:rFonts w:hint="eastAsia"/>
                <w:bCs/>
                <w:szCs w:val="21"/>
                <w:u w:val="single"/>
              </w:rPr>
              <w:t xml:space="preserve"> </w:t>
            </w:r>
            <w:r w:rsidRPr="00D13AC0">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F96F705" w:rsidR="008312E0" w:rsidRDefault="008312E0" w:rsidP="00FA4D03">
            <w:pPr>
              <w:rPr>
                <w:b/>
              </w:rPr>
            </w:pPr>
            <w:r w:rsidRPr="009D5001">
              <w:rPr>
                <w:rFonts w:hint="eastAsia"/>
                <w:bCs/>
                <w:szCs w:val="21"/>
              </w:rPr>
              <w:t>在保修期内，一旦发生质量问题，投标人保证在接到通知</w:t>
            </w:r>
            <w:r w:rsidR="00FA4D03">
              <w:rPr>
                <w:bCs/>
                <w:szCs w:val="21"/>
              </w:rPr>
              <w:t>7</w:t>
            </w:r>
            <w:r w:rsidR="00FA4D03">
              <w:rPr>
                <w:rFonts w:hint="eastAsia"/>
                <w:bCs/>
                <w:szCs w:val="21"/>
              </w:rPr>
              <w:t>天</w:t>
            </w:r>
            <w:r w:rsidR="00FA4D03">
              <w:rPr>
                <w:bCs/>
                <w:szCs w:val="21"/>
              </w:rPr>
              <w:t>（</w:t>
            </w:r>
            <w:r w:rsidR="00FA4D03">
              <w:rPr>
                <w:rFonts w:hint="eastAsia"/>
                <w:bCs/>
                <w:szCs w:val="21"/>
              </w:rPr>
              <w:t>日历日</w:t>
            </w:r>
            <w:r w:rsidR="00FA4D03">
              <w:rPr>
                <w:bCs/>
                <w:szCs w:val="21"/>
              </w:rPr>
              <w:t>）</w:t>
            </w:r>
            <w:r w:rsidRPr="009D5001">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4A688BF" w:rsidR="008312E0" w:rsidRDefault="008312E0" w:rsidP="001F1A43">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w:t>
            </w:r>
            <w:r w:rsidRPr="00BC0CB5">
              <w:rPr>
                <w:rFonts w:hint="eastAsia"/>
              </w:rPr>
              <w:lastRenderedPageBreak/>
              <w:t>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lastRenderedPageBreak/>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5A4682D8" w:rsidR="00D72CD8" w:rsidRPr="00D7693D" w:rsidRDefault="00D72CD8" w:rsidP="00760C66">
            <w:pPr>
              <w:rPr>
                <w:bCs/>
                <w:szCs w:val="21"/>
              </w:rPr>
            </w:pPr>
            <w:r w:rsidRPr="00D7693D">
              <w:rPr>
                <w:rFonts w:hint="eastAsia"/>
                <w:bCs/>
                <w:szCs w:val="21"/>
              </w:rPr>
              <w:t>1.1</w:t>
            </w:r>
            <w:r w:rsidRPr="00D7693D">
              <w:rPr>
                <w:bCs/>
                <w:szCs w:val="21"/>
              </w:rPr>
              <w:t xml:space="preserve"> </w:t>
            </w:r>
            <w:r w:rsidRPr="00D7693D">
              <w:rPr>
                <w:rFonts w:ascii="宋体" w:hAnsi="宋体" w:hint="eastAsia"/>
                <w:b/>
                <w:color w:val="FF0000"/>
                <w:szCs w:val="21"/>
              </w:rPr>
              <w:t>从中华人民共和国境内提供的</w:t>
            </w:r>
            <w:r w:rsidRPr="00D7693D">
              <w:rPr>
                <w:rFonts w:ascii="宋体" w:hAnsi="宋体" w:hint="eastAsia"/>
                <w:b/>
                <w:bCs/>
                <w:color w:val="FF0000"/>
                <w:szCs w:val="21"/>
              </w:rPr>
              <w:t>货物：</w:t>
            </w:r>
            <w:r w:rsidRPr="00D7693D">
              <w:rPr>
                <w:rFonts w:hint="eastAsia"/>
                <w:bCs/>
                <w:szCs w:val="21"/>
              </w:rPr>
              <w:t>签订合同后</w:t>
            </w:r>
            <w:r w:rsidRPr="00D7693D">
              <w:rPr>
                <w:rFonts w:hint="eastAsia"/>
                <w:bCs/>
                <w:szCs w:val="21"/>
                <w:u w:val="single"/>
              </w:rPr>
              <w:t xml:space="preserve">  </w:t>
            </w:r>
            <w:r w:rsidR="001F1A43" w:rsidRPr="00D7693D">
              <w:rPr>
                <w:bCs/>
                <w:szCs w:val="21"/>
                <w:u w:val="single"/>
              </w:rPr>
              <w:t>120</w:t>
            </w:r>
            <w:r w:rsidRPr="00D7693D">
              <w:rPr>
                <w:rFonts w:hint="eastAsia"/>
                <w:bCs/>
                <w:szCs w:val="21"/>
                <w:u w:val="single"/>
              </w:rPr>
              <w:t xml:space="preserve">  </w:t>
            </w:r>
            <w:r w:rsidRPr="00D7693D">
              <w:rPr>
                <w:rFonts w:hint="eastAsia"/>
                <w:bCs/>
                <w:szCs w:val="21"/>
              </w:rPr>
              <w:t>天（日历日）内。</w:t>
            </w:r>
          </w:p>
          <w:p w14:paraId="7CE27225" w14:textId="1635450C" w:rsidR="00D72CD8" w:rsidRPr="00D7693D" w:rsidRDefault="00D72CD8" w:rsidP="001F1A43">
            <w:pPr>
              <w:ind w:firstLineChars="199" w:firstLine="420"/>
              <w:rPr>
                <w:bCs/>
                <w:szCs w:val="21"/>
              </w:rPr>
            </w:pPr>
            <w:r w:rsidRPr="00D7693D">
              <w:rPr>
                <w:rFonts w:ascii="宋体" w:hAnsi="宋体" w:hint="eastAsia"/>
                <w:b/>
                <w:color w:val="FF0000"/>
                <w:szCs w:val="21"/>
              </w:rPr>
              <w:t>从中华人民共和国境外提供的</w:t>
            </w:r>
            <w:r w:rsidRPr="00D7693D">
              <w:rPr>
                <w:rFonts w:ascii="宋体" w:hAnsi="宋体" w:hint="eastAsia"/>
                <w:b/>
                <w:bCs/>
                <w:color w:val="FF0000"/>
                <w:szCs w:val="21"/>
              </w:rPr>
              <w:t>货物：</w:t>
            </w:r>
            <w:r w:rsidRPr="00D7693D">
              <w:rPr>
                <w:rFonts w:hint="eastAsia"/>
                <w:bCs/>
                <w:szCs w:val="21"/>
              </w:rPr>
              <w:t>签订合同且免税证明审批通过后</w:t>
            </w:r>
            <w:r w:rsidRPr="00D7693D">
              <w:rPr>
                <w:rFonts w:hint="eastAsia"/>
                <w:bCs/>
                <w:szCs w:val="21"/>
                <w:u w:val="single"/>
              </w:rPr>
              <w:t xml:space="preserve">  </w:t>
            </w:r>
            <w:r w:rsidR="001F1A43" w:rsidRPr="00D7693D">
              <w:rPr>
                <w:bCs/>
                <w:szCs w:val="21"/>
                <w:u w:val="single"/>
              </w:rPr>
              <w:t>120</w:t>
            </w:r>
            <w:r w:rsidRPr="00D7693D">
              <w:rPr>
                <w:rFonts w:hint="eastAsia"/>
                <w:bCs/>
                <w:szCs w:val="21"/>
                <w:u w:val="single"/>
              </w:rPr>
              <w:t xml:space="preserve">  </w:t>
            </w:r>
            <w:r w:rsidRPr="00D7693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D7693D" w:rsidRDefault="00D72CD8" w:rsidP="00507222">
            <w:pPr>
              <w:rPr>
                <w:bCs/>
                <w:szCs w:val="21"/>
              </w:rPr>
            </w:pPr>
            <w:r w:rsidRPr="00D7693D">
              <w:rPr>
                <w:rFonts w:hint="eastAsia"/>
                <w:bCs/>
                <w:szCs w:val="21"/>
              </w:rPr>
              <w:t>1.2</w:t>
            </w:r>
            <w:r w:rsidRPr="00D7693D">
              <w:rPr>
                <w:bCs/>
                <w:szCs w:val="21"/>
              </w:rPr>
              <w:t xml:space="preserve"> </w:t>
            </w:r>
            <w:r w:rsidRPr="00D7693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7693D">
              <w:rPr>
                <w:rFonts w:hint="eastAsia"/>
                <w:bCs/>
                <w:szCs w:val="21"/>
              </w:rPr>
              <w:t>3</w:t>
            </w:r>
            <w:r w:rsidRPr="00D7693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4E3A398" w:rsidR="00D72CD8" w:rsidRPr="00D7693D" w:rsidRDefault="00D72CD8" w:rsidP="00760C66">
            <w:pPr>
              <w:spacing w:line="340" w:lineRule="exact"/>
              <w:rPr>
                <w:bCs/>
                <w:szCs w:val="21"/>
              </w:rPr>
            </w:pPr>
            <w:r w:rsidRPr="00D7693D">
              <w:rPr>
                <w:rFonts w:hint="eastAsia"/>
                <w:bCs/>
                <w:szCs w:val="21"/>
              </w:rPr>
              <w:t xml:space="preserve">1.3 </w:t>
            </w:r>
            <w:r w:rsidRPr="00D7693D">
              <w:rPr>
                <w:rFonts w:hint="eastAsia"/>
                <w:bCs/>
                <w:szCs w:val="21"/>
              </w:rPr>
              <w:t>交货（具体）地点：深圳大学</w:t>
            </w:r>
            <w:r w:rsidR="00256B47" w:rsidRPr="00D7693D">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693D" w:rsidRDefault="00D72CD8" w:rsidP="00D72CD8">
            <w:pPr>
              <w:spacing w:line="340" w:lineRule="exact"/>
              <w:rPr>
                <w:bCs/>
                <w:szCs w:val="21"/>
              </w:rPr>
            </w:pPr>
            <w:r w:rsidRPr="00D7693D">
              <w:rPr>
                <w:rFonts w:hint="eastAsia"/>
                <w:bCs/>
                <w:szCs w:val="21"/>
              </w:rPr>
              <w:t>1.4</w:t>
            </w:r>
            <w:r w:rsidRPr="00D7693D">
              <w:rPr>
                <w:rFonts w:hint="eastAsia"/>
                <w:bCs/>
                <w:szCs w:val="21"/>
              </w:rPr>
              <w:t>从中华人民共和国海关境内提供的货物，技术资料应齐全，提供但不限于如下技术文件和资料：</w:t>
            </w:r>
          </w:p>
          <w:p w14:paraId="51FC88C4"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1</w:t>
            </w:r>
            <w:r w:rsidRPr="00D7693D">
              <w:rPr>
                <w:rFonts w:hint="eastAsia"/>
                <w:bCs/>
                <w:szCs w:val="21"/>
              </w:rPr>
              <w:t>）产品安装、操作和维修保养手册；</w:t>
            </w:r>
          </w:p>
          <w:p w14:paraId="6017AAA2"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2</w:t>
            </w:r>
            <w:r w:rsidRPr="00D7693D">
              <w:rPr>
                <w:rFonts w:hint="eastAsia"/>
                <w:bCs/>
                <w:szCs w:val="21"/>
              </w:rPr>
              <w:t>）产品使用说明书；</w:t>
            </w:r>
          </w:p>
          <w:p w14:paraId="06F9E41E"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3</w:t>
            </w:r>
            <w:r w:rsidRPr="00D7693D">
              <w:rPr>
                <w:rFonts w:hint="eastAsia"/>
                <w:bCs/>
                <w:szCs w:val="21"/>
              </w:rPr>
              <w:t>）产品出厂检验合格证；</w:t>
            </w:r>
          </w:p>
          <w:p w14:paraId="3BB10F84"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4</w:t>
            </w:r>
            <w:r w:rsidRPr="00D7693D">
              <w:rPr>
                <w:rFonts w:hint="eastAsia"/>
                <w:bCs/>
                <w:szCs w:val="21"/>
              </w:rPr>
              <w:t>）产品到货清单；</w:t>
            </w:r>
          </w:p>
          <w:p w14:paraId="12AD12C6"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5</w:t>
            </w:r>
            <w:r w:rsidRPr="00D7693D">
              <w:rPr>
                <w:rFonts w:hint="eastAsia"/>
                <w:bCs/>
                <w:szCs w:val="21"/>
              </w:rPr>
              <w:t>）产品保修证明；</w:t>
            </w:r>
          </w:p>
          <w:p w14:paraId="14B5E4EA" w14:textId="23E61303" w:rsidR="00D72CD8" w:rsidRPr="00D7693D" w:rsidRDefault="00D72CD8" w:rsidP="00D72CD8">
            <w:pPr>
              <w:spacing w:line="340" w:lineRule="exact"/>
              <w:rPr>
                <w:bCs/>
                <w:szCs w:val="21"/>
              </w:rPr>
            </w:pPr>
            <w:r w:rsidRPr="00D7693D">
              <w:rPr>
                <w:rFonts w:hint="eastAsia"/>
                <w:bCs/>
                <w:szCs w:val="21"/>
              </w:rPr>
              <w:t>从中华人民共和国海关境外提供的货物，技术资料应齐全，提供但不限于如下技术文件和资料：</w:t>
            </w:r>
          </w:p>
          <w:p w14:paraId="211B9437"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1</w:t>
            </w:r>
            <w:r w:rsidRPr="00D7693D">
              <w:rPr>
                <w:rFonts w:hint="eastAsia"/>
                <w:bCs/>
                <w:szCs w:val="21"/>
              </w:rPr>
              <w:t>）产品安装、操作和维修保养手册；</w:t>
            </w:r>
          </w:p>
          <w:p w14:paraId="3A11C617"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2</w:t>
            </w:r>
            <w:r w:rsidRPr="00D7693D">
              <w:rPr>
                <w:rFonts w:hint="eastAsia"/>
                <w:bCs/>
                <w:szCs w:val="21"/>
              </w:rPr>
              <w:t>）产品使用说明书；</w:t>
            </w:r>
          </w:p>
          <w:p w14:paraId="56E93E77"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3</w:t>
            </w:r>
            <w:r w:rsidRPr="00D7693D">
              <w:rPr>
                <w:rFonts w:hint="eastAsia"/>
                <w:bCs/>
                <w:szCs w:val="21"/>
              </w:rPr>
              <w:t>）产品出厂检验合格证；</w:t>
            </w:r>
          </w:p>
          <w:p w14:paraId="4D0E3A77"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4</w:t>
            </w:r>
            <w:r w:rsidRPr="00D7693D">
              <w:rPr>
                <w:rFonts w:hint="eastAsia"/>
                <w:bCs/>
                <w:szCs w:val="21"/>
              </w:rPr>
              <w:t>）产品保修证明；</w:t>
            </w:r>
          </w:p>
          <w:p w14:paraId="35E5BBE6"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5</w:t>
            </w:r>
            <w:r w:rsidRPr="00D7693D">
              <w:rPr>
                <w:rFonts w:hint="eastAsia"/>
                <w:bCs/>
                <w:szCs w:val="21"/>
              </w:rPr>
              <w:t>）原产地证明书；</w:t>
            </w:r>
          </w:p>
          <w:p w14:paraId="49664A22"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6</w:t>
            </w:r>
            <w:r w:rsidRPr="00D7693D">
              <w:rPr>
                <w:rFonts w:hint="eastAsia"/>
                <w:bCs/>
                <w:szCs w:val="21"/>
              </w:rPr>
              <w:t>）目的港商检部门要求提交的</w:t>
            </w:r>
            <w:r w:rsidRPr="00D7693D">
              <w:rPr>
                <w:rFonts w:hint="eastAsia"/>
                <w:bCs/>
                <w:szCs w:val="21"/>
              </w:rPr>
              <w:t>3C</w:t>
            </w:r>
            <w:r w:rsidRPr="00D7693D">
              <w:rPr>
                <w:rFonts w:hint="eastAsia"/>
                <w:bCs/>
                <w:szCs w:val="21"/>
              </w:rPr>
              <w:t>认证等文件和资料（如果需要）；</w:t>
            </w:r>
          </w:p>
          <w:p w14:paraId="7436E38C"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7</w:t>
            </w:r>
            <w:r w:rsidRPr="00D7693D">
              <w:rPr>
                <w:rFonts w:hint="eastAsia"/>
                <w:bCs/>
                <w:szCs w:val="21"/>
              </w:rPr>
              <w:t>）货物装箱单；</w:t>
            </w:r>
          </w:p>
          <w:p w14:paraId="78C472F5"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8</w:t>
            </w:r>
            <w:r w:rsidRPr="00D7693D">
              <w:rPr>
                <w:rFonts w:hint="eastAsia"/>
                <w:bCs/>
                <w:szCs w:val="21"/>
              </w:rPr>
              <w:t>）海运或空运提单（海运方式的货进港前需先行电放提单）；</w:t>
            </w:r>
            <w:r w:rsidRPr="00D7693D">
              <w:rPr>
                <w:rFonts w:hint="eastAsia"/>
                <w:bCs/>
                <w:szCs w:val="21"/>
              </w:rPr>
              <w:t xml:space="preserve"> </w:t>
            </w:r>
          </w:p>
          <w:p w14:paraId="237B2002"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9</w:t>
            </w:r>
            <w:r w:rsidRPr="00D7693D">
              <w:rPr>
                <w:rFonts w:hint="eastAsia"/>
                <w:bCs/>
                <w:szCs w:val="21"/>
              </w:rPr>
              <w:t>）目的港商检部门出具的商检合格证书；</w:t>
            </w:r>
          </w:p>
          <w:p w14:paraId="4587C212"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10</w:t>
            </w:r>
            <w:r w:rsidRPr="00D7693D">
              <w:rPr>
                <w:rFonts w:hint="eastAsia"/>
                <w:bCs/>
                <w:szCs w:val="21"/>
              </w:rPr>
              <w:t>）保险单；</w:t>
            </w:r>
          </w:p>
          <w:p w14:paraId="042D021C" w14:textId="77777777"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11</w:t>
            </w:r>
            <w:r w:rsidRPr="00D7693D">
              <w:rPr>
                <w:rFonts w:hint="eastAsia"/>
                <w:bCs/>
                <w:szCs w:val="21"/>
              </w:rPr>
              <w:t>）报关单；</w:t>
            </w:r>
          </w:p>
          <w:p w14:paraId="19026010" w14:textId="4DB6B048" w:rsidR="00D72CD8" w:rsidRPr="00D7693D" w:rsidRDefault="00D72CD8" w:rsidP="00D72CD8">
            <w:pPr>
              <w:spacing w:line="340" w:lineRule="exact"/>
              <w:rPr>
                <w:bCs/>
                <w:szCs w:val="21"/>
              </w:rPr>
            </w:pPr>
            <w:r w:rsidRPr="00D7693D">
              <w:rPr>
                <w:rFonts w:hint="eastAsia"/>
                <w:bCs/>
                <w:szCs w:val="21"/>
              </w:rPr>
              <w:t>（</w:t>
            </w:r>
            <w:r w:rsidRPr="00D7693D">
              <w:rPr>
                <w:rFonts w:hint="eastAsia"/>
                <w:bCs/>
                <w:szCs w:val="21"/>
              </w:rPr>
              <w:t>12</w:t>
            </w:r>
            <w:r w:rsidRPr="00D7693D">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20E1632E" w14:textId="77777777" w:rsidR="001F1A43" w:rsidRDefault="001F1A43" w:rsidP="001F1A4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1A69F13" w14:textId="77777777" w:rsidR="001F1A43" w:rsidRDefault="001F1A43" w:rsidP="001F1A43">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w:t>
            </w:r>
            <w:r>
              <w:rPr>
                <w:rFonts w:ascii="宋体" w:hAnsi="宋体" w:hint="eastAsia"/>
                <w:color w:val="000000"/>
                <w:szCs w:val="21"/>
              </w:rPr>
              <w:lastRenderedPageBreak/>
              <w:t>市财政局统一支付货款。</w:t>
            </w:r>
          </w:p>
          <w:p w14:paraId="70315AB1" w14:textId="77777777" w:rsidR="001F1A43" w:rsidRDefault="001F1A43" w:rsidP="001F1A43">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0711A62" w14:textId="77777777" w:rsidR="001F1A43" w:rsidRDefault="001F1A43" w:rsidP="001F1A43">
            <w:pPr>
              <w:ind w:firstLineChars="200" w:firstLine="420"/>
              <w:rPr>
                <w:rFonts w:ascii="宋体" w:hAnsi="宋体"/>
                <w:szCs w:val="21"/>
              </w:rPr>
            </w:pPr>
            <w:r>
              <w:rPr>
                <w:rFonts w:ascii="宋体" w:hAnsi="宋体" w:hint="eastAsia"/>
                <w:szCs w:val="21"/>
              </w:rPr>
              <w:t>货款支付上限为：中标人民币价格。</w:t>
            </w:r>
          </w:p>
          <w:p w14:paraId="7E0DFE22" w14:textId="77777777" w:rsidR="001F1A43" w:rsidRDefault="001F1A43" w:rsidP="001F1A43">
            <w:pPr>
              <w:ind w:firstLineChars="200" w:firstLine="420"/>
              <w:rPr>
                <w:rFonts w:ascii="宋体" w:hAnsi="宋体"/>
                <w:color w:val="FF0000"/>
                <w:szCs w:val="21"/>
              </w:rPr>
            </w:pPr>
            <w:r>
              <w:rPr>
                <w:rFonts w:ascii="宋体" w:hAnsi="宋体" w:hint="eastAsia"/>
                <w:color w:val="FF0000"/>
                <w:szCs w:val="21"/>
              </w:rPr>
              <w:t>信用证付款</w:t>
            </w:r>
          </w:p>
          <w:p w14:paraId="79DB6B10" w14:textId="77777777" w:rsidR="001F1A43" w:rsidRDefault="001F1A43" w:rsidP="001F1A43">
            <w:pPr>
              <w:ind w:firstLineChars="200" w:firstLine="420"/>
              <w:rPr>
                <w:rFonts w:ascii="宋体" w:hAnsi="宋体"/>
                <w:bCs/>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8</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（合同执行期间产生的美元汇率损失由卖方承担）</w:t>
            </w:r>
            <w:r>
              <w:rPr>
                <w:rFonts w:ascii="宋体" w:hAnsi="宋体" w:hint="eastAsia"/>
                <w:bCs/>
                <w:szCs w:val="21"/>
              </w:rPr>
              <w:t>。</w:t>
            </w:r>
          </w:p>
          <w:p w14:paraId="594DF86C" w14:textId="1F40281E" w:rsidR="00955DEF" w:rsidRDefault="001F1A43" w:rsidP="00955DE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49A10C5" w14:textId="39C773EC" w:rsidR="008312E0" w:rsidRPr="00EE16CA" w:rsidRDefault="001F1A43" w:rsidP="001F1A43">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3B1E971"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B558EDC"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C565C98"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82B28C7"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C77ABB" w14:paraId="1C3441E5" w14:textId="77777777" w:rsidTr="000B05EE">
        <w:trPr>
          <w:trHeight w:val="470"/>
        </w:trPr>
        <w:tc>
          <w:tcPr>
            <w:tcW w:w="568" w:type="dxa"/>
          </w:tcPr>
          <w:p w14:paraId="3F7B6D4B" w14:textId="77777777" w:rsidR="00C77ABB" w:rsidRPr="002E6F48" w:rsidRDefault="00C77ABB" w:rsidP="000B05EE">
            <w:pPr>
              <w:jc w:val="center"/>
              <w:rPr>
                <w:szCs w:val="21"/>
              </w:rPr>
            </w:pPr>
            <w:r w:rsidRPr="00984B26">
              <w:rPr>
                <w:rFonts w:hint="eastAsia"/>
              </w:rPr>
              <w:t>序号</w:t>
            </w:r>
          </w:p>
        </w:tc>
        <w:tc>
          <w:tcPr>
            <w:tcW w:w="709" w:type="dxa"/>
          </w:tcPr>
          <w:p w14:paraId="7D1CACC9" w14:textId="77777777" w:rsidR="00C77ABB" w:rsidRPr="002E6F48" w:rsidRDefault="00C77ABB" w:rsidP="000B05EE">
            <w:pPr>
              <w:widowControl/>
              <w:jc w:val="center"/>
              <w:rPr>
                <w:szCs w:val="21"/>
              </w:rPr>
            </w:pPr>
            <w:r w:rsidRPr="00984B26">
              <w:rPr>
                <w:rFonts w:hint="eastAsia"/>
              </w:rPr>
              <w:t>货物名称</w:t>
            </w:r>
          </w:p>
        </w:tc>
        <w:tc>
          <w:tcPr>
            <w:tcW w:w="2835" w:type="dxa"/>
            <w:vAlign w:val="center"/>
          </w:tcPr>
          <w:p w14:paraId="501D935B" w14:textId="77777777" w:rsidR="00C77ABB" w:rsidRPr="002E6F48" w:rsidRDefault="00C77ABB" w:rsidP="000B05EE">
            <w:pPr>
              <w:jc w:val="center"/>
              <w:rPr>
                <w:szCs w:val="21"/>
              </w:rPr>
            </w:pPr>
            <w:r w:rsidRPr="00984B26">
              <w:rPr>
                <w:rFonts w:hint="eastAsia"/>
              </w:rPr>
              <w:t>招标技术要求</w:t>
            </w:r>
          </w:p>
        </w:tc>
        <w:tc>
          <w:tcPr>
            <w:tcW w:w="2835" w:type="dxa"/>
            <w:vAlign w:val="center"/>
          </w:tcPr>
          <w:p w14:paraId="19AAD91C" w14:textId="77777777" w:rsidR="00C77ABB" w:rsidRPr="002E6F48" w:rsidRDefault="00C77ABB" w:rsidP="000B05EE">
            <w:pPr>
              <w:jc w:val="center"/>
              <w:rPr>
                <w:szCs w:val="21"/>
              </w:rPr>
            </w:pPr>
            <w:r w:rsidRPr="00984B26">
              <w:rPr>
                <w:rFonts w:hint="eastAsia"/>
              </w:rPr>
              <w:t>投标技术响应</w:t>
            </w:r>
          </w:p>
        </w:tc>
        <w:tc>
          <w:tcPr>
            <w:tcW w:w="1275" w:type="dxa"/>
            <w:vAlign w:val="center"/>
          </w:tcPr>
          <w:p w14:paraId="4A57D2D9" w14:textId="77777777" w:rsidR="00C77ABB" w:rsidRPr="002E6F48" w:rsidRDefault="00C77ABB" w:rsidP="000B05EE">
            <w:pPr>
              <w:jc w:val="center"/>
              <w:rPr>
                <w:szCs w:val="21"/>
              </w:rPr>
            </w:pPr>
            <w:r w:rsidRPr="00984B26">
              <w:rPr>
                <w:rFonts w:hint="eastAsia"/>
              </w:rPr>
              <w:t>偏离情况</w:t>
            </w:r>
          </w:p>
        </w:tc>
        <w:tc>
          <w:tcPr>
            <w:tcW w:w="709" w:type="dxa"/>
            <w:vAlign w:val="center"/>
          </w:tcPr>
          <w:p w14:paraId="2640BA35" w14:textId="77777777" w:rsidR="00C77ABB" w:rsidRPr="002E6F48" w:rsidRDefault="00C77ABB" w:rsidP="000B05EE">
            <w:pPr>
              <w:jc w:val="center"/>
              <w:rPr>
                <w:szCs w:val="21"/>
              </w:rPr>
            </w:pPr>
            <w:r w:rsidRPr="00984B26">
              <w:rPr>
                <w:rFonts w:hint="eastAsia"/>
              </w:rPr>
              <w:t>说明</w:t>
            </w:r>
          </w:p>
        </w:tc>
      </w:tr>
      <w:tr w:rsidR="00C77ABB" w14:paraId="47BC054A" w14:textId="77777777" w:rsidTr="000B05EE">
        <w:trPr>
          <w:trHeight w:val="450"/>
        </w:trPr>
        <w:tc>
          <w:tcPr>
            <w:tcW w:w="568" w:type="dxa"/>
            <w:vMerge w:val="restart"/>
            <w:vAlign w:val="center"/>
          </w:tcPr>
          <w:p w14:paraId="1BD0C257" w14:textId="77777777" w:rsidR="00C77ABB" w:rsidRDefault="00C77ABB" w:rsidP="000B05EE">
            <w:pPr>
              <w:jc w:val="center"/>
              <w:rPr>
                <w:b/>
                <w:szCs w:val="21"/>
              </w:rPr>
            </w:pPr>
            <w:r>
              <w:rPr>
                <w:rFonts w:hint="eastAsia"/>
                <w:b/>
                <w:szCs w:val="21"/>
              </w:rPr>
              <w:t>1</w:t>
            </w:r>
          </w:p>
        </w:tc>
        <w:tc>
          <w:tcPr>
            <w:tcW w:w="709" w:type="dxa"/>
            <w:vMerge w:val="restart"/>
            <w:vAlign w:val="center"/>
          </w:tcPr>
          <w:p w14:paraId="32BC3668" w14:textId="77777777" w:rsidR="00C77ABB" w:rsidRDefault="00C77ABB" w:rsidP="000B05EE">
            <w:pPr>
              <w:jc w:val="center"/>
              <w:rPr>
                <w:b/>
                <w:szCs w:val="21"/>
              </w:rPr>
            </w:pPr>
            <w:r w:rsidRPr="00B45981">
              <w:rPr>
                <w:rFonts w:hint="eastAsia"/>
                <w:b/>
                <w:szCs w:val="21"/>
              </w:rPr>
              <w:t>便携式</w:t>
            </w:r>
            <w:r w:rsidRPr="00B45981">
              <w:rPr>
                <w:rFonts w:hint="eastAsia"/>
                <w:b/>
                <w:szCs w:val="21"/>
              </w:rPr>
              <w:t>X</w:t>
            </w:r>
            <w:r w:rsidRPr="00B45981">
              <w:rPr>
                <w:rFonts w:hint="eastAsia"/>
                <w:b/>
                <w:szCs w:val="21"/>
              </w:rPr>
              <w:t>射线荧光能谱仪</w:t>
            </w:r>
          </w:p>
        </w:tc>
        <w:tc>
          <w:tcPr>
            <w:tcW w:w="2835" w:type="dxa"/>
          </w:tcPr>
          <w:p w14:paraId="79801376" w14:textId="77777777" w:rsidR="00C77ABB" w:rsidRDefault="00C77ABB" w:rsidP="000B05EE">
            <w:pPr>
              <w:rPr>
                <w:b/>
                <w:szCs w:val="21"/>
              </w:rPr>
            </w:pPr>
            <w:r>
              <w:rPr>
                <w:rFonts w:hint="eastAsia"/>
                <w:color w:val="000000"/>
                <w:szCs w:val="21"/>
              </w:rPr>
              <w:t>▲</w:t>
            </w:r>
            <w:r w:rsidRPr="0017001E">
              <w:rPr>
                <w:rFonts w:hint="eastAsia"/>
                <w:b/>
                <w:szCs w:val="21"/>
              </w:rPr>
              <w:t>1.1</w:t>
            </w:r>
            <w:r>
              <w:rPr>
                <w:rFonts w:ascii="宋体" w:hAnsi="宋体" w:hint="eastAsia"/>
                <w:szCs w:val="21"/>
              </w:rPr>
              <w:t>快速温度处理控制器</w:t>
            </w:r>
            <w:r>
              <w:rPr>
                <w:rStyle w:val="af8"/>
                <w:rFonts w:ascii="宋体" w:hint="eastAsia"/>
                <w:kern w:val="0"/>
              </w:rPr>
              <w:t>：不小于10度每秒</w:t>
            </w:r>
          </w:p>
        </w:tc>
        <w:tc>
          <w:tcPr>
            <w:tcW w:w="2835" w:type="dxa"/>
          </w:tcPr>
          <w:p w14:paraId="41779459" w14:textId="77777777" w:rsidR="00C77ABB" w:rsidRDefault="00C77ABB" w:rsidP="000B05EE">
            <w:pPr>
              <w:rPr>
                <w:color w:val="000000"/>
                <w:szCs w:val="21"/>
              </w:rPr>
            </w:pPr>
          </w:p>
        </w:tc>
        <w:tc>
          <w:tcPr>
            <w:tcW w:w="1275" w:type="dxa"/>
          </w:tcPr>
          <w:p w14:paraId="2382E530" w14:textId="77777777" w:rsidR="00C77ABB" w:rsidRDefault="00C77ABB" w:rsidP="000B05EE">
            <w:pPr>
              <w:rPr>
                <w:color w:val="000000"/>
                <w:szCs w:val="21"/>
              </w:rPr>
            </w:pPr>
          </w:p>
        </w:tc>
        <w:tc>
          <w:tcPr>
            <w:tcW w:w="709" w:type="dxa"/>
          </w:tcPr>
          <w:p w14:paraId="6F9F2785" w14:textId="77777777" w:rsidR="00C77ABB" w:rsidRDefault="00C77ABB" w:rsidP="000B05EE">
            <w:pPr>
              <w:rPr>
                <w:color w:val="000000"/>
                <w:szCs w:val="21"/>
              </w:rPr>
            </w:pPr>
          </w:p>
        </w:tc>
      </w:tr>
      <w:tr w:rsidR="00C77ABB" w14:paraId="284AAF3C" w14:textId="77777777" w:rsidTr="000B05EE">
        <w:trPr>
          <w:trHeight w:val="450"/>
        </w:trPr>
        <w:tc>
          <w:tcPr>
            <w:tcW w:w="568" w:type="dxa"/>
            <w:vMerge/>
            <w:vAlign w:val="center"/>
          </w:tcPr>
          <w:p w14:paraId="1323B7FC" w14:textId="77777777" w:rsidR="00C77ABB" w:rsidRDefault="00C77ABB" w:rsidP="000B05EE">
            <w:pPr>
              <w:jc w:val="center"/>
              <w:rPr>
                <w:b/>
                <w:szCs w:val="21"/>
              </w:rPr>
            </w:pPr>
          </w:p>
        </w:tc>
        <w:tc>
          <w:tcPr>
            <w:tcW w:w="709" w:type="dxa"/>
            <w:vMerge/>
            <w:vAlign w:val="center"/>
          </w:tcPr>
          <w:p w14:paraId="5C55F8B1" w14:textId="77777777" w:rsidR="00C77ABB" w:rsidRDefault="00C77ABB" w:rsidP="000B05EE">
            <w:pPr>
              <w:jc w:val="center"/>
              <w:rPr>
                <w:b/>
                <w:szCs w:val="21"/>
              </w:rPr>
            </w:pPr>
          </w:p>
        </w:tc>
        <w:tc>
          <w:tcPr>
            <w:tcW w:w="2835" w:type="dxa"/>
          </w:tcPr>
          <w:p w14:paraId="69327657" w14:textId="77777777" w:rsidR="00C77ABB" w:rsidRDefault="00C77ABB" w:rsidP="000B05EE">
            <w:pPr>
              <w:rPr>
                <w:b/>
                <w:szCs w:val="21"/>
              </w:rPr>
            </w:pPr>
            <w:r>
              <w:rPr>
                <w:rFonts w:hint="eastAsia"/>
                <w:color w:val="000000"/>
                <w:szCs w:val="21"/>
              </w:rPr>
              <w:t>▲</w:t>
            </w:r>
            <w:r w:rsidRPr="0017001E">
              <w:rPr>
                <w:rFonts w:hint="eastAsia"/>
                <w:b/>
                <w:szCs w:val="21"/>
              </w:rPr>
              <w:t>1.2</w:t>
            </w:r>
            <w:r>
              <w:rPr>
                <w:rFonts w:hint="eastAsia"/>
                <w:color w:val="000000"/>
                <w:szCs w:val="21"/>
              </w:rPr>
              <w:t>至少可在包括</w:t>
            </w:r>
            <w:r>
              <w:rPr>
                <w:rFonts w:hint="eastAsia"/>
                <w:color w:val="000000"/>
                <w:szCs w:val="21"/>
              </w:rPr>
              <w:t>-</w:t>
            </w:r>
            <w:r>
              <w:rPr>
                <w:rFonts w:hint="eastAsia"/>
              </w:rPr>
              <w:t>3</w:t>
            </w:r>
            <w:r>
              <w:t>0</w:t>
            </w:r>
            <w:r>
              <w:rPr>
                <w:rFonts w:hint="eastAsia"/>
              </w:rPr>
              <w:t>摄氏度</w:t>
            </w:r>
            <w:r>
              <w:t>至</w:t>
            </w:r>
            <w:r>
              <w:rPr>
                <w:rFonts w:hint="eastAsia"/>
              </w:rPr>
              <w:t>60</w:t>
            </w:r>
            <w:r>
              <w:rPr>
                <w:rFonts w:hint="eastAsia"/>
              </w:rPr>
              <w:t>摄氏度</w:t>
            </w:r>
            <w:r>
              <w:t>范围环境温度</w:t>
            </w:r>
            <w:r>
              <w:rPr>
                <w:rFonts w:hint="eastAsia"/>
              </w:rPr>
              <w:t>下</w:t>
            </w:r>
            <w:r>
              <w:t>工作</w:t>
            </w:r>
            <w:r>
              <w:rPr>
                <w:rFonts w:ascii="宋体" w:hAnsi="宋体" w:hint="eastAsia"/>
                <w:szCs w:val="21"/>
              </w:rPr>
              <w:t>，可在海拔4000米以下高度环境下稳定工作。</w:t>
            </w:r>
          </w:p>
        </w:tc>
        <w:tc>
          <w:tcPr>
            <w:tcW w:w="2835" w:type="dxa"/>
          </w:tcPr>
          <w:p w14:paraId="4FF2D1DA" w14:textId="77777777" w:rsidR="00C77ABB" w:rsidRDefault="00C77ABB" w:rsidP="000B05EE">
            <w:pPr>
              <w:rPr>
                <w:color w:val="000000"/>
                <w:szCs w:val="21"/>
              </w:rPr>
            </w:pPr>
          </w:p>
        </w:tc>
        <w:tc>
          <w:tcPr>
            <w:tcW w:w="1275" w:type="dxa"/>
          </w:tcPr>
          <w:p w14:paraId="316987C4" w14:textId="77777777" w:rsidR="00C77ABB" w:rsidRDefault="00C77ABB" w:rsidP="000B05EE">
            <w:pPr>
              <w:rPr>
                <w:color w:val="000000"/>
                <w:szCs w:val="21"/>
              </w:rPr>
            </w:pPr>
          </w:p>
        </w:tc>
        <w:tc>
          <w:tcPr>
            <w:tcW w:w="709" w:type="dxa"/>
          </w:tcPr>
          <w:p w14:paraId="388A2F70" w14:textId="77777777" w:rsidR="00C77ABB" w:rsidRDefault="00C77ABB" w:rsidP="000B05EE">
            <w:pPr>
              <w:rPr>
                <w:color w:val="000000"/>
                <w:szCs w:val="21"/>
              </w:rPr>
            </w:pPr>
          </w:p>
        </w:tc>
      </w:tr>
      <w:tr w:rsidR="00C77ABB" w14:paraId="7770FD03" w14:textId="77777777" w:rsidTr="000B05EE">
        <w:trPr>
          <w:trHeight w:val="450"/>
        </w:trPr>
        <w:tc>
          <w:tcPr>
            <w:tcW w:w="568" w:type="dxa"/>
            <w:vMerge/>
            <w:vAlign w:val="center"/>
          </w:tcPr>
          <w:p w14:paraId="54315894" w14:textId="77777777" w:rsidR="00C77ABB" w:rsidRDefault="00C77ABB" w:rsidP="000B05EE">
            <w:pPr>
              <w:jc w:val="center"/>
              <w:rPr>
                <w:b/>
                <w:szCs w:val="21"/>
              </w:rPr>
            </w:pPr>
          </w:p>
        </w:tc>
        <w:tc>
          <w:tcPr>
            <w:tcW w:w="709" w:type="dxa"/>
            <w:vMerge/>
            <w:vAlign w:val="center"/>
          </w:tcPr>
          <w:p w14:paraId="0420000F" w14:textId="77777777" w:rsidR="00C77ABB" w:rsidRDefault="00C77ABB" w:rsidP="000B05EE">
            <w:pPr>
              <w:jc w:val="center"/>
              <w:rPr>
                <w:b/>
                <w:szCs w:val="21"/>
              </w:rPr>
            </w:pPr>
          </w:p>
        </w:tc>
        <w:tc>
          <w:tcPr>
            <w:tcW w:w="2835" w:type="dxa"/>
          </w:tcPr>
          <w:p w14:paraId="5AAEEE34" w14:textId="77777777" w:rsidR="00C77ABB" w:rsidRDefault="00C77ABB" w:rsidP="000B05EE">
            <w:pPr>
              <w:rPr>
                <w:b/>
                <w:szCs w:val="21"/>
              </w:rPr>
            </w:pPr>
            <w:r>
              <w:rPr>
                <w:rFonts w:hint="eastAsia"/>
                <w:b/>
                <w:szCs w:val="21"/>
              </w:rPr>
              <w:t>1.3</w:t>
            </w:r>
            <w:r>
              <w:rPr>
                <w:rFonts w:ascii="宋体" w:hAnsi="宋体"/>
                <w:szCs w:val="21"/>
              </w:rPr>
              <w:t>重量：</w:t>
            </w:r>
            <w:r>
              <w:rPr>
                <w:rFonts w:ascii="宋体" w:hAnsi="宋体" w:hint="eastAsia"/>
                <w:szCs w:val="21"/>
              </w:rPr>
              <w:t>不大于1.5</w:t>
            </w:r>
            <w:r>
              <w:rPr>
                <w:rFonts w:ascii="宋体" w:hAnsi="宋体"/>
                <w:szCs w:val="21"/>
              </w:rPr>
              <w:t>kg</w:t>
            </w:r>
          </w:p>
        </w:tc>
        <w:tc>
          <w:tcPr>
            <w:tcW w:w="2835" w:type="dxa"/>
          </w:tcPr>
          <w:p w14:paraId="03F527EC" w14:textId="77777777" w:rsidR="00C77ABB" w:rsidRDefault="00C77ABB" w:rsidP="000B05EE">
            <w:pPr>
              <w:rPr>
                <w:b/>
                <w:szCs w:val="21"/>
              </w:rPr>
            </w:pPr>
          </w:p>
        </w:tc>
        <w:tc>
          <w:tcPr>
            <w:tcW w:w="1275" w:type="dxa"/>
          </w:tcPr>
          <w:p w14:paraId="6F0932D7" w14:textId="77777777" w:rsidR="00C77ABB" w:rsidRDefault="00C77ABB" w:rsidP="000B05EE">
            <w:pPr>
              <w:rPr>
                <w:b/>
                <w:szCs w:val="21"/>
              </w:rPr>
            </w:pPr>
          </w:p>
        </w:tc>
        <w:tc>
          <w:tcPr>
            <w:tcW w:w="709" w:type="dxa"/>
          </w:tcPr>
          <w:p w14:paraId="4EF06574" w14:textId="77777777" w:rsidR="00C77ABB" w:rsidRDefault="00C77ABB" w:rsidP="000B05EE">
            <w:pPr>
              <w:rPr>
                <w:b/>
                <w:szCs w:val="21"/>
              </w:rPr>
            </w:pPr>
          </w:p>
        </w:tc>
      </w:tr>
      <w:tr w:rsidR="00C77ABB" w14:paraId="6EEFA08A" w14:textId="77777777" w:rsidTr="000B05EE">
        <w:trPr>
          <w:trHeight w:val="450"/>
        </w:trPr>
        <w:tc>
          <w:tcPr>
            <w:tcW w:w="568" w:type="dxa"/>
            <w:vMerge/>
            <w:vAlign w:val="center"/>
          </w:tcPr>
          <w:p w14:paraId="44A74F2E" w14:textId="77777777" w:rsidR="00C77ABB" w:rsidRDefault="00C77ABB" w:rsidP="000B05EE">
            <w:pPr>
              <w:jc w:val="center"/>
              <w:rPr>
                <w:b/>
                <w:szCs w:val="21"/>
              </w:rPr>
            </w:pPr>
          </w:p>
        </w:tc>
        <w:tc>
          <w:tcPr>
            <w:tcW w:w="709" w:type="dxa"/>
            <w:vMerge/>
            <w:vAlign w:val="center"/>
          </w:tcPr>
          <w:p w14:paraId="6195718C" w14:textId="77777777" w:rsidR="00C77ABB" w:rsidRDefault="00C77ABB" w:rsidP="000B05EE">
            <w:pPr>
              <w:jc w:val="center"/>
              <w:rPr>
                <w:b/>
                <w:szCs w:val="21"/>
              </w:rPr>
            </w:pPr>
          </w:p>
        </w:tc>
        <w:tc>
          <w:tcPr>
            <w:tcW w:w="2835" w:type="dxa"/>
          </w:tcPr>
          <w:p w14:paraId="3D31FFE5" w14:textId="77777777" w:rsidR="00C77ABB" w:rsidRPr="00FD5A27" w:rsidRDefault="00C77ABB" w:rsidP="000B05EE">
            <w:pPr>
              <w:rPr>
                <w:b/>
                <w:szCs w:val="21"/>
              </w:rPr>
            </w:pPr>
            <w:r w:rsidRPr="00FD5A27">
              <w:rPr>
                <w:rFonts w:hint="eastAsia"/>
                <w:b/>
                <w:szCs w:val="21"/>
              </w:rPr>
              <w:t>1.4</w:t>
            </w:r>
            <w:r w:rsidRPr="00FD5A27">
              <w:rPr>
                <w:rFonts w:ascii="宋体" w:hAnsi="宋体" w:hint="eastAsia"/>
                <w:szCs w:val="21"/>
              </w:rPr>
              <w:t>基础功能：结果平均功能，多次测量结果取平均值；自动测量分析模式，自动识别基体包括Mg（12）至U（92）元素范围内任意固体基体；</w:t>
            </w:r>
          </w:p>
        </w:tc>
        <w:tc>
          <w:tcPr>
            <w:tcW w:w="2835" w:type="dxa"/>
          </w:tcPr>
          <w:p w14:paraId="4232CD95" w14:textId="77777777" w:rsidR="00C77ABB" w:rsidRPr="00FD5A27" w:rsidRDefault="00C77ABB" w:rsidP="000B05EE">
            <w:pPr>
              <w:rPr>
                <w:b/>
                <w:szCs w:val="21"/>
              </w:rPr>
            </w:pPr>
          </w:p>
        </w:tc>
        <w:tc>
          <w:tcPr>
            <w:tcW w:w="1275" w:type="dxa"/>
          </w:tcPr>
          <w:p w14:paraId="32059B5B" w14:textId="77777777" w:rsidR="00C77ABB" w:rsidRPr="00FD5A27" w:rsidRDefault="00C77ABB" w:rsidP="000B05EE">
            <w:pPr>
              <w:rPr>
                <w:b/>
                <w:szCs w:val="21"/>
              </w:rPr>
            </w:pPr>
          </w:p>
        </w:tc>
        <w:tc>
          <w:tcPr>
            <w:tcW w:w="709" w:type="dxa"/>
          </w:tcPr>
          <w:p w14:paraId="1C25BDD0" w14:textId="77777777" w:rsidR="00C77ABB" w:rsidRPr="00FD5A27" w:rsidRDefault="00C77ABB" w:rsidP="000B05EE">
            <w:pPr>
              <w:rPr>
                <w:b/>
                <w:szCs w:val="21"/>
              </w:rPr>
            </w:pPr>
          </w:p>
        </w:tc>
      </w:tr>
      <w:tr w:rsidR="00C77ABB" w14:paraId="2DA1483A" w14:textId="77777777" w:rsidTr="000B05EE">
        <w:trPr>
          <w:trHeight w:val="450"/>
        </w:trPr>
        <w:tc>
          <w:tcPr>
            <w:tcW w:w="568" w:type="dxa"/>
            <w:vMerge/>
            <w:vAlign w:val="center"/>
          </w:tcPr>
          <w:p w14:paraId="79EEAF03" w14:textId="77777777" w:rsidR="00C77ABB" w:rsidRDefault="00C77ABB" w:rsidP="000B05EE">
            <w:pPr>
              <w:jc w:val="center"/>
              <w:rPr>
                <w:b/>
                <w:szCs w:val="21"/>
              </w:rPr>
            </w:pPr>
          </w:p>
        </w:tc>
        <w:tc>
          <w:tcPr>
            <w:tcW w:w="709" w:type="dxa"/>
            <w:vMerge/>
            <w:vAlign w:val="center"/>
          </w:tcPr>
          <w:p w14:paraId="54BD010C" w14:textId="77777777" w:rsidR="00C77ABB" w:rsidRDefault="00C77ABB" w:rsidP="000B05EE">
            <w:pPr>
              <w:jc w:val="center"/>
              <w:rPr>
                <w:b/>
                <w:szCs w:val="21"/>
              </w:rPr>
            </w:pPr>
          </w:p>
        </w:tc>
        <w:tc>
          <w:tcPr>
            <w:tcW w:w="2835" w:type="dxa"/>
          </w:tcPr>
          <w:p w14:paraId="71DE060B" w14:textId="77777777" w:rsidR="00C77ABB" w:rsidRPr="00FD5A27" w:rsidRDefault="00C77ABB" w:rsidP="000B05EE">
            <w:pPr>
              <w:rPr>
                <w:b/>
                <w:szCs w:val="21"/>
              </w:rPr>
            </w:pPr>
            <w:r w:rsidRPr="00FD5A27">
              <w:rPr>
                <w:rFonts w:hint="eastAsia"/>
                <w:szCs w:val="21"/>
              </w:rPr>
              <w:t>▲</w:t>
            </w:r>
            <w:r w:rsidRPr="00FD5A27">
              <w:rPr>
                <w:rFonts w:hint="eastAsia"/>
                <w:b/>
                <w:szCs w:val="21"/>
              </w:rPr>
              <w:t>1</w:t>
            </w:r>
            <w:r w:rsidRPr="00FD5A27">
              <w:rPr>
                <w:b/>
                <w:szCs w:val="21"/>
              </w:rPr>
              <w:t>.</w:t>
            </w:r>
            <w:r w:rsidRPr="00FD5A27">
              <w:rPr>
                <w:rFonts w:hint="eastAsia"/>
                <w:b/>
                <w:szCs w:val="21"/>
              </w:rPr>
              <w:t>5</w:t>
            </w:r>
            <w:r w:rsidRPr="00FD5A27">
              <w:rPr>
                <w:rFonts w:ascii="宋体" w:hAnsi="宋体" w:hint="eastAsia"/>
                <w:szCs w:val="21"/>
              </w:rPr>
              <w:t>检测窗口：焦斑直径不大于5毫米</w:t>
            </w:r>
          </w:p>
        </w:tc>
        <w:tc>
          <w:tcPr>
            <w:tcW w:w="2835" w:type="dxa"/>
          </w:tcPr>
          <w:p w14:paraId="6D9AC848" w14:textId="77777777" w:rsidR="00C77ABB" w:rsidRPr="00FD5A27" w:rsidRDefault="00C77ABB" w:rsidP="000B05EE">
            <w:pPr>
              <w:rPr>
                <w:szCs w:val="21"/>
              </w:rPr>
            </w:pPr>
          </w:p>
        </w:tc>
        <w:tc>
          <w:tcPr>
            <w:tcW w:w="1275" w:type="dxa"/>
          </w:tcPr>
          <w:p w14:paraId="66026EC3" w14:textId="77777777" w:rsidR="00C77ABB" w:rsidRPr="00FD5A27" w:rsidRDefault="00C77ABB" w:rsidP="000B05EE">
            <w:pPr>
              <w:rPr>
                <w:szCs w:val="21"/>
              </w:rPr>
            </w:pPr>
          </w:p>
        </w:tc>
        <w:tc>
          <w:tcPr>
            <w:tcW w:w="709" w:type="dxa"/>
          </w:tcPr>
          <w:p w14:paraId="06600B61" w14:textId="77777777" w:rsidR="00C77ABB" w:rsidRPr="00FD5A27" w:rsidRDefault="00C77ABB" w:rsidP="000B05EE">
            <w:pPr>
              <w:rPr>
                <w:szCs w:val="21"/>
              </w:rPr>
            </w:pPr>
          </w:p>
        </w:tc>
      </w:tr>
      <w:tr w:rsidR="00C77ABB" w14:paraId="7B515A93" w14:textId="77777777" w:rsidTr="000B05EE">
        <w:trPr>
          <w:trHeight w:val="450"/>
        </w:trPr>
        <w:tc>
          <w:tcPr>
            <w:tcW w:w="568" w:type="dxa"/>
            <w:vMerge/>
            <w:vAlign w:val="center"/>
          </w:tcPr>
          <w:p w14:paraId="1F5CB78F" w14:textId="77777777" w:rsidR="00C77ABB" w:rsidRDefault="00C77ABB" w:rsidP="000B05EE">
            <w:pPr>
              <w:jc w:val="center"/>
              <w:rPr>
                <w:b/>
                <w:szCs w:val="21"/>
              </w:rPr>
            </w:pPr>
          </w:p>
        </w:tc>
        <w:tc>
          <w:tcPr>
            <w:tcW w:w="709" w:type="dxa"/>
            <w:vMerge/>
            <w:vAlign w:val="center"/>
          </w:tcPr>
          <w:p w14:paraId="42FA9E4C" w14:textId="77777777" w:rsidR="00C77ABB" w:rsidRDefault="00C77ABB" w:rsidP="000B05EE">
            <w:pPr>
              <w:jc w:val="center"/>
              <w:rPr>
                <w:b/>
                <w:szCs w:val="21"/>
              </w:rPr>
            </w:pPr>
          </w:p>
        </w:tc>
        <w:tc>
          <w:tcPr>
            <w:tcW w:w="2835" w:type="dxa"/>
          </w:tcPr>
          <w:p w14:paraId="2397B00A" w14:textId="77777777" w:rsidR="00C77ABB" w:rsidRDefault="00C77ABB" w:rsidP="000B05EE">
            <w:pPr>
              <w:rPr>
                <w:b/>
                <w:szCs w:val="21"/>
              </w:rPr>
            </w:pPr>
            <w:r>
              <w:rPr>
                <w:rFonts w:hint="eastAsia"/>
                <w:b/>
                <w:szCs w:val="21"/>
              </w:rPr>
              <w:t>1.6</w:t>
            </w:r>
            <w:r>
              <w:rPr>
                <w:rFonts w:ascii="宋体" w:hAnsi="宋体" w:hint="eastAsia"/>
                <w:szCs w:val="21"/>
              </w:rPr>
              <w:t>外形设计：防水防尘达到工业IP54级别</w:t>
            </w:r>
          </w:p>
        </w:tc>
        <w:tc>
          <w:tcPr>
            <w:tcW w:w="2835" w:type="dxa"/>
          </w:tcPr>
          <w:p w14:paraId="0D492EBA" w14:textId="77777777" w:rsidR="00C77ABB" w:rsidRDefault="00C77ABB" w:rsidP="000B05EE">
            <w:pPr>
              <w:rPr>
                <w:b/>
                <w:szCs w:val="21"/>
              </w:rPr>
            </w:pPr>
          </w:p>
        </w:tc>
        <w:tc>
          <w:tcPr>
            <w:tcW w:w="1275" w:type="dxa"/>
          </w:tcPr>
          <w:p w14:paraId="4B9246CC" w14:textId="77777777" w:rsidR="00C77ABB" w:rsidRDefault="00C77ABB" w:rsidP="000B05EE">
            <w:pPr>
              <w:rPr>
                <w:b/>
                <w:szCs w:val="21"/>
              </w:rPr>
            </w:pPr>
          </w:p>
        </w:tc>
        <w:tc>
          <w:tcPr>
            <w:tcW w:w="709" w:type="dxa"/>
          </w:tcPr>
          <w:p w14:paraId="45B2E6E9" w14:textId="77777777" w:rsidR="00C77ABB" w:rsidRDefault="00C77ABB" w:rsidP="000B05EE">
            <w:pPr>
              <w:rPr>
                <w:b/>
                <w:szCs w:val="21"/>
              </w:rPr>
            </w:pPr>
          </w:p>
        </w:tc>
      </w:tr>
      <w:tr w:rsidR="00C77ABB" w14:paraId="573D9A45" w14:textId="77777777" w:rsidTr="000B05EE">
        <w:trPr>
          <w:trHeight w:val="450"/>
        </w:trPr>
        <w:tc>
          <w:tcPr>
            <w:tcW w:w="568" w:type="dxa"/>
            <w:vMerge/>
            <w:vAlign w:val="center"/>
          </w:tcPr>
          <w:p w14:paraId="7B0CA2C0" w14:textId="77777777" w:rsidR="00C77ABB" w:rsidRDefault="00C77ABB" w:rsidP="000B05EE">
            <w:pPr>
              <w:jc w:val="center"/>
              <w:rPr>
                <w:b/>
                <w:szCs w:val="21"/>
              </w:rPr>
            </w:pPr>
          </w:p>
        </w:tc>
        <w:tc>
          <w:tcPr>
            <w:tcW w:w="709" w:type="dxa"/>
            <w:vMerge/>
            <w:vAlign w:val="center"/>
          </w:tcPr>
          <w:p w14:paraId="2ECC8893" w14:textId="77777777" w:rsidR="00C77ABB" w:rsidRDefault="00C77ABB" w:rsidP="000B05EE">
            <w:pPr>
              <w:jc w:val="center"/>
              <w:rPr>
                <w:b/>
                <w:szCs w:val="21"/>
              </w:rPr>
            </w:pPr>
          </w:p>
        </w:tc>
        <w:tc>
          <w:tcPr>
            <w:tcW w:w="2835" w:type="dxa"/>
          </w:tcPr>
          <w:p w14:paraId="77A04DBC" w14:textId="77777777" w:rsidR="00C77ABB" w:rsidRDefault="00C77ABB" w:rsidP="000B05EE">
            <w:pPr>
              <w:rPr>
                <w:rFonts w:ascii="宋体" w:hAnsi="宋体"/>
                <w:szCs w:val="21"/>
              </w:rPr>
            </w:pPr>
            <w:r>
              <w:rPr>
                <w:rFonts w:hint="eastAsia"/>
                <w:color w:val="000000"/>
                <w:szCs w:val="21"/>
              </w:rPr>
              <w:t>▲</w:t>
            </w:r>
            <w:r>
              <w:rPr>
                <w:rFonts w:hint="eastAsia"/>
                <w:b/>
                <w:szCs w:val="21"/>
              </w:rPr>
              <w:t>1.7</w:t>
            </w:r>
            <w:r>
              <w:rPr>
                <w:rFonts w:ascii="宋体" w:hAnsi="宋体"/>
                <w:szCs w:val="21"/>
              </w:rPr>
              <w:t xml:space="preserve"> X射线管</w:t>
            </w:r>
            <w:r>
              <w:rPr>
                <w:rFonts w:ascii="宋体" w:hAnsi="宋体" w:hint="eastAsia"/>
                <w:szCs w:val="21"/>
              </w:rPr>
              <w:t>：</w:t>
            </w:r>
            <w:r>
              <w:rPr>
                <w:rFonts w:ascii="宋体" w:hAnsi="宋体"/>
                <w:szCs w:val="21"/>
              </w:rPr>
              <w:t xml:space="preserve"> </w:t>
            </w:r>
            <w:r>
              <w:rPr>
                <w:rFonts w:ascii="宋体" w:hAnsi="宋体" w:hint="eastAsia"/>
                <w:szCs w:val="21"/>
              </w:rPr>
              <w:t>以铑Rh</w:t>
            </w:r>
            <w:r>
              <w:rPr>
                <w:rFonts w:ascii="宋体" w:hAnsi="宋体"/>
                <w:szCs w:val="21"/>
              </w:rPr>
              <w:t>靶</w:t>
            </w:r>
            <w:r>
              <w:rPr>
                <w:rFonts w:ascii="宋体" w:hAnsi="宋体" w:hint="eastAsia"/>
                <w:szCs w:val="21"/>
              </w:rPr>
              <w:t xml:space="preserve">为阳极激励源, </w:t>
            </w:r>
          </w:p>
          <w:p w14:paraId="5BD3196F" w14:textId="77777777" w:rsidR="00C77ABB" w:rsidRPr="00B45981" w:rsidRDefault="00C77ABB" w:rsidP="000B05EE">
            <w:pPr>
              <w:rPr>
                <w:b/>
                <w:szCs w:val="21"/>
              </w:rPr>
            </w:pPr>
            <w:r>
              <w:rPr>
                <w:rFonts w:ascii="宋体" w:hAnsi="宋体" w:hint="eastAsia"/>
                <w:szCs w:val="21"/>
              </w:rPr>
              <w:t>激发源：高性能微型X射线管，电压范围至少包含15至100KV，具有三个电压阶段激发功能；最大电压不超出100KV， 电流不超出200uA；</w:t>
            </w:r>
          </w:p>
        </w:tc>
        <w:tc>
          <w:tcPr>
            <w:tcW w:w="2835" w:type="dxa"/>
          </w:tcPr>
          <w:p w14:paraId="4C83A625" w14:textId="77777777" w:rsidR="00C77ABB" w:rsidRDefault="00C77ABB" w:rsidP="000B05EE">
            <w:pPr>
              <w:rPr>
                <w:color w:val="000000"/>
                <w:szCs w:val="21"/>
              </w:rPr>
            </w:pPr>
          </w:p>
        </w:tc>
        <w:tc>
          <w:tcPr>
            <w:tcW w:w="1275" w:type="dxa"/>
          </w:tcPr>
          <w:p w14:paraId="7189A5B7" w14:textId="77777777" w:rsidR="00C77ABB" w:rsidRDefault="00C77ABB" w:rsidP="000B05EE">
            <w:pPr>
              <w:rPr>
                <w:color w:val="000000"/>
                <w:szCs w:val="21"/>
              </w:rPr>
            </w:pPr>
          </w:p>
        </w:tc>
        <w:tc>
          <w:tcPr>
            <w:tcW w:w="709" w:type="dxa"/>
          </w:tcPr>
          <w:p w14:paraId="48A75A3C" w14:textId="77777777" w:rsidR="00C77ABB" w:rsidRDefault="00C77ABB" w:rsidP="000B05EE">
            <w:pPr>
              <w:rPr>
                <w:color w:val="000000"/>
                <w:szCs w:val="21"/>
              </w:rPr>
            </w:pPr>
          </w:p>
        </w:tc>
      </w:tr>
      <w:tr w:rsidR="00C77ABB" w14:paraId="0A2E9114" w14:textId="77777777" w:rsidTr="000B05EE">
        <w:trPr>
          <w:trHeight w:val="450"/>
        </w:trPr>
        <w:tc>
          <w:tcPr>
            <w:tcW w:w="568" w:type="dxa"/>
            <w:vMerge/>
            <w:vAlign w:val="center"/>
          </w:tcPr>
          <w:p w14:paraId="7154272C" w14:textId="77777777" w:rsidR="00C77ABB" w:rsidRDefault="00C77ABB" w:rsidP="000B05EE">
            <w:pPr>
              <w:jc w:val="center"/>
              <w:rPr>
                <w:b/>
                <w:szCs w:val="21"/>
              </w:rPr>
            </w:pPr>
          </w:p>
        </w:tc>
        <w:tc>
          <w:tcPr>
            <w:tcW w:w="709" w:type="dxa"/>
            <w:vMerge/>
            <w:vAlign w:val="center"/>
          </w:tcPr>
          <w:p w14:paraId="446FC895" w14:textId="77777777" w:rsidR="00C77ABB" w:rsidRDefault="00C77ABB" w:rsidP="000B05EE">
            <w:pPr>
              <w:jc w:val="center"/>
              <w:rPr>
                <w:b/>
                <w:szCs w:val="21"/>
              </w:rPr>
            </w:pPr>
          </w:p>
        </w:tc>
        <w:tc>
          <w:tcPr>
            <w:tcW w:w="2835" w:type="dxa"/>
          </w:tcPr>
          <w:p w14:paraId="0F6ED0E0" w14:textId="77777777" w:rsidR="00C77ABB" w:rsidRDefault="00C77ABB" w:rsidP="000B05EE">
            <w:pPr>
              <w:rPr>
                <w:b/>
                <w:szCs w:val="21"/>
              </w:rPr>
            </w:pPr>
            <w:r>
              <w:rPr>
                <w:rFonts w:hint="eastAsia"/>
                <w:szCs w:val="21"/>
              </w:rPr>
              <w:t>▲</w:t>
            </w:r>
            <w:r>
              <w:rPr>
                <w:rFonts w:hint="eastAsia"/>
                <w:b/>
                <w:szCs w:val="21"/>
              </w:rPr>
              <w:t>1.8</w:t>
            </w:r>
            <w:r>
              <w:rPr>
                <w:rFonts w:ascii="宋体" w:hAnsi="宋体" w:hint="eastAsia"/>
                <w:szCs w:val="21"/>
              </w:rPr>
              <w:t>防扎探测器：探测器表面采用防扎型检测器，在探测器正上方配备防护网罩非测试窗口保护膜，防止探测器被尖锐材料扎破，而且防护罩保护下可以测镁铝硅磷硫元素；防扎网罩至少可承受30N的力</w:t>
            </w:r>
          </w:p>
        </w:tc>
        <w:tc>
          <w:tcPr>
            <w:tcW w:w="2835" w:type="dxa"/>
          </w:tcPr>
          <w:p w14:paraId="294FE590" w14:textId="77777777" w:rsidR="00C77ABB" w:rsidRDefault="00C77ABB" w:rsidP="000B05EE">
            <w:pPr>
              <w:rPr>
                <w:szCs w:val="21"/>
              </w:rPr>
            </w:pPr>
          </w:p>
        </w:tc>
        <w:tc>
          <w:tcPr>
            <w:tcW w:w="1275" w:type="dxa"/>
          </w:tcPr>
          <w:p w14:paraId="79268406" w14:textId="77777777" w:rsidR="00C77ABB" w:rsidRDefault="00C77ABB" w:rsidP="000B05EE">
            <w:pPr>
              <w:rPr>
                <w:szCs w:val="21"/>
              </w:rPr>
            </w:pPr>
          </w:p>
        </w:tc>
        <w:tc>
          <w:tcPr>
            <w:tcW w:w="709" w:type="dxa"/>
          </w:tcPr>
          <w:p w14:paraId="55A3DBA8" w14:textId="77777777" w:rsidR="00C77ABB" w:rsidRDefault="00C77ABB" w:rsidP="000B05EE">
            <w:pPr>
              <w:rPr>
                <w:szCs w:val="21"/>
              </w:rPr>
            </w:pPr>
          </w:p>
        </w:tc>
      </w:tr>
      <w:tr w:rsidR="00C77ABB" w14:paraId="72970E9E" w14:textId="77777777" w:rsidTr="000B05EE">
        <w:trPr>
          <w:trHeight w:val="450"/>
        </w:trPr>
        <w:tc>
          <w:tcPr>
            <w:tcW w:w="568" w:type="dxa"/>
            <w:vMerge/>
            <w:vAlign w:val="center"/>
          </w:tcPr>
          <w:p w14:paraId="378065F6" w14:textId="77777777" w:rsidR="00C77ABB" w:rsidRDefault="00C77ABB" w:rsidP="000B05EE">
            <w:pPr>
              <w:jc w:val="center"/>
              <w:rPr>
                <w:b/>
                <w:szCs w:val="21"/>
              </w:rPr>
            </w:pPr>
          </w:p>
        </w:tc>
        <w:tc>
          <w:tcPr>
            <w:tcW w:w="709" w:type="dxa"/>
            <w:vMerge/>
            <w:vAlign w:val="center"/>
          </w:tcPr>
          <w:p w14:paraId="53D462F6" w14:textId="77777777" w:rsidR="00C77ABB" w:rsidRDefault="00C77ABB" w:rsidP="000B05EE">
            <w:pPr>
              <w:jc w:val="center"/>
              <w:rPr>
                <w:b/>
                <w:szCs w:val="21"/>
              </w:rPr>
            </w:pPr>
          </w:p>
        </w:tc>
        <w:tc>
          <w:tcPr>
            <w:tcW w:w="2835" w:type="dxa"/>
          </w:tcPr>
          <w:p w14:paraId="15E553FB" w14:textId="77777777" w:rsidR="00C77ABB" w:rsidRDefault="00C77ABB" w:rsidP="000B05EE">
            <w:pPr>
              <w:rPr>
                <w:b/>
                <w:szCs w:val="21"/>
              </w:rPr>
            </w:pPr>
            <w:r>
              <w:rPr>
                <w:rFonts w:hint="eastAsia"/>
                <w:b/>
                <w:szCs w:val="21"/>
              </w:rPr>
              <w:t>1.9</w:t>
            </w:r>
            <w:r>
              <w:rPr>
                <w:rFonts w:ascii="宋体" w:hAnsi="宋体" w:hint="eastAsia"/>
                <w:szCs w:val="21"/>
              </w:rPr>
              <w:t>设备扳机具备一键式测试功能，自动激发，测试期间无需一直按着扳机</w:t>
            </w:r>
          </w:p>
        </w:tc>
        <w:tc>
          <w:tcPr>
            <w:tcW w:w="2835" w:type="dxa"/>
          </w:tcPr>
          <w:p w14:paraId="19D38B25" w14:textId="77777777" w:rsidR="00C77ABB" w:rsidRDefault="00C77ABB" w:rsidP="000B05EE">
            <w:pPr>
              <w:rPr>
                <w:b/>
                <w:szCs w:val="21"/>
              </w:rPr>
            </w:pPr>
          </w:p>
        </w:tc>
        <w:tc>
          <w:tcPr>
            <w:tcW w:w="1275" w:type="dxa"/>
          </w:tcPr>
          <w:p w14:paraId="638DBE71" w14:textId="77777777" w:rsidR="00C77ABB" w:rsidRDefault="00C77ABB" w:rsidP="000B05EE">
            <w:pPr>
              <w:rPr>
                <w:b/>
                <w:szCs w:val="21"/>
              </w:rPr>
            </w:pPr>
          </w:p>
        </w:tc>
        <w:tc>
          <w:tcPr>
            <w:tcW w:w="709" w:type="dxa"/>
          </w:tcPr>
          <w:p w14:paraId="4FCFD123" w14:textId="77777777" w:rsidR="00C77ABB" w:rsidRDefault="00C77ABB" w:rsidP="000B05EE">
            <w:pPr>
              <w:rPr>
                <w:b/>
                <w:szCs w:val="21"/>
              </w:rPr>
            </w:pPr>
          </w:p>
        </w:tc>
      </w:tr>
      <w:tr w:rsidR="00C77ABB" w14:paraId="22D972BC" w14:textId="77777777" w:rsidTr="000B05EE">
        <w:trPr>
          <w:trHeight w:val="450"/>
        </w:trPr>
        <w:tc>
          <w:tcPr>
            <w:tcW w:w="568" w:type="dxa"/>
            <w:vMerge/>
            <w:vAlign w:val="center"/>
          </w:tcPr>
          <w:p w14:paraId="2818BA9C" w14:textId="77777777" w:rsidR="00C77ABB" w:rsidRDefault="00C77ABB" w:rsidP="000B05EE">
            <w:pPr>
              <w:jc w:val="center"/>
              <w:rPr>
                <w:b/>
                <w:szCs w:val="21"/>
              </w:rPr>
            </w:pPr>
          </w:p>
        </w:tc>
        <w:tc>
          <w:tcPr>
            <w:tcW w:w="709" w:type="dxa"/>
            <w:vMerge/>
            <w:vAlign w:val="center"/>
          </w:tcPr>
          <w:p w14:paraId="57BBCC36" w14:textId="77777777" w:rsidR="00C77ABB" w:rsidRDefault="00C77ABB" w:rsidP="000B05EE">
            <w:pPr>
              <w:jc w:val="center"/>
              <w:rPr>
                <w:b/>
                <w:szCs w:val="21"/>
              </w:rPr>
            </w:pPr>
          </w:p>
        </w:tc>
        <w:tc>
          <w:tcPr>
            <w:tcW w:w="2835" w:type="dxa"/>
          </w:tcPr>
          <w:p w14:paraId="5A960FC7" w14:textId="77777777" w:rsidR="00C77ABB" w:rsidRDefault="00C77ABB" w:rsidP="000B05EE">
            <w:pPr>
              <w:rPr>
                <w:b/>
                <w:szCs w:val="21"/>
              </w:rPr>
            </w:pPr>
            <w:r>
              <w:rPr>
                <w:rFonts w:hint="eastAsia"/>
                <w:color w:val="000000"/>
                <w:szCs w:val="21"/>
              </w:rPr>
              <w:t>▲</w:t>
            </w:r>
            <w:r>
              <w:rPr>
                <w:rFonts w:hint="eastAsia"/>
                <w:b/>
                <w:szCs w:val="21"/>
              </w:rPr>
              <w:t>1.10</w:t>
            </w:r>
            <w:r>
              <w:rPr>
                <w:rFonts w:ascii="宋体" w:hAnsi="宋体" w:hint="eastAsia"/>
                <w:szCs w:val="21"/>
              </w:rPr>
              <w:t>分析结果可以精确到小数点后6位数</w:t>
            </w:r>
          </w:p>
        </w:tc>
        <w:tc>
          <w:tcPr>
            <w:tcW w:w="2835" w:type="dxa"/>
          </w:tcPr>
          <w:p w14:paraId="49E82F2B" w14:textId="77777777" w:rsidR="00C77ABB" w:rsidRDefault="00C77ABB" w:rsidP="000B05EE">
            <w:pPr>
              <w:rPr>
                <w:color w:val="000000"/>
                <w:szCs w:val="21"/>
              </w:rPr>
            </w:pPr>
          </w:p>
        </w:tc>
        <w:tc>
          <w:tcPr>
            <w:tcW w:w="1275" w:type="dxa"/>
          </w:tcPr>
          <w:p w14:paraId="6B665158" w14:textId="77777777" w:rsidR="00C77ABB" w:rsidRDefault="00C77ABB" w:rsidP="000B05EE">
            <w:pPr>
              <w:rPr>
                <w:color w:val="000000"/>
                <w:szCs w:val="21"/>
              </w:rPr>
            </w:pPr>
          </w:p>
        </w:tc>
        <w:tc>
          <w:tcPr>
            <w:tcW w:w="709" w:type="dxa"/>
          </w:tcPr>
          <w:p w14:paraId="4F4B9D2C" w14:textId="77777777" w:rsidR="00C77ABB" w:rsidRDefault="00C77ABB" w:rsidP="000B05EE">
            <w:pPr>
              <w:rPr>
                <w:color w:val="000000"/>
                <w:szCs w:val="21"/>
              </w:rPr>
            </w:pPr>
          </w:p>
        </w:tc>
      </w:tr>
      <w:tr w:rsidR="00C77ABB" w14:paraId="5C916A05" w14:textId="77777777" w:rsidTr="000B05EE">
        <w:trPr>
          <w:trHeight w:val="450"/>
        </w:trPr>
        <w:tc>
          <w:tcPr>
            <w:tcW w:w="568" w:type="dxa"/>
            <w:vMerge/>
            <w:vAlign w:val="center"/>
          </w:tcPr>
          <w:p w14:paraId="0B13504C" w14:textId="77777777" w:rsidR="00C77ABB" w:rsidRDefault="00C77ABB" w:rsidP="000B05EE">
            <w:pPr>
              <w:jc w:val="center"/>
              <w:rPr>
                <w:b/>
                <w:szCs w:val="21"/>
              </w:rPr>
            </w:pPr>
          </w:p>
        </w:tc>
        <w:tc>
          <w:tcPr>
            <w:tcW w:w="709" w:type="dxa"/>
            <w:vMerge/>
            <w:vAlign w:val="center"/>
          </w:tcPr>
          <w:p w14:paraId="7EFC1759" w14:textId="77777777" w:rsidR="00C77ABB" w:rsidRDefault="00C77ABB" w:rsidP="000B05EE">
            <w:pPr>
              <w:jc w:val="center"/>
              <w:rPr>
                <w:b/>
                <w:szCs w:val="21"/>
              </w:rPr>
            </w:pPr>
          </w:p>
        </w:tc>
        <w:tc>
          <w:tcPr>
            <w:tcW w:w="2835" w:type="dxa"/>
          </w:tcPr>
          <w:p w14:paraId="2818A3D3" w14:textId="77777777" w:rsidR="00C77ABB" w:rsidRDefault="00C77ABB" w:rsidP="000B05EE">
            <w:pPr>
              <w:rPr>
                <w:b/>
                <w:szCs w:val="21"/>
              </w:rPr>
            </w:pPr>
            <w:r>
              <w:rPr>
                <w:rFonts w:hint="eastAsia"/>
                <w:b/>
                <w:szCs w:val="21"/>
              </w:rPr>
              <w:t>1.11</w:t>
            </w:r>
            <w:r>
              <w:rPr>
                <w:rFonts w:ascii="宋体" w:hAnsi="宋体" w:hint="eastAsia"/>
                <w:szCs w:val="21"/>
              </w:rPr>
              <w:t>仪器具有关注的元素优先显示功能，可以随意排列关注的元素顺序</w:t>
            </w:r>
          </w:p>
        </w:tc>
        <w:tc>
          <w:tcPr>
            <w:tcW w:w="2835" w:type="dxa"/>
          </w:tcPr>
          <w:p w14:paraId="54519E1B" w14:textId="77777777" w:rsidR="00C77ABB" w:rsidRDefault="00C77ABB" w:rsidP="000B05EE">
            <w:pPr>
              <w:rPr>
                <w:b/>
                <w:szCs w:val="21"/>
              </w:rPr>
            </w:pPr>
          </w:p>
        </w:tc>
        <w:tc>
          <w:tcPr>
            <w:tcW w:w="1275" w:type="dxa"/>
          </w:tcPr>
          <w:p w14:paraId="5A2B6473" w14:textId="77777777" w:rsidR="00C77ABB" w:rsidRDefault="00C77ABB" w:rsidP="000B05EE">
            <w:pPr>
              <w:rPr>
                <w:b/>
                <w:szCs w:val="21"/>
              </w:rPr>
            </w:pPr>
          </w:p>
        </w:tc>
        <w:tc>
          <w:tcPr>
            <w:tcW w:w="709" w:type="dxa"/>
          </w:tcPr>
          <w:p w14:paraId="4DB9662B" w14:textId="77777777" w:rsidR="00C77ABB" w:rsidRDefault="00C77ABB" w:rsidP="000B05EE">
            <w:pPr>
              <w:rPr>
                <w:b/>
                <w:szCs w:val="21"/>
              </w:rPr>
            </w:pPr>
          </w:p>
        </w:tc>
      </w:tr>
      <w:tr w:rsidR="00C77ABB" w14:paraId="3A003618" w14:textId="77777777" w:rsidTr="000B05EE">
        <w:trPr>
          <w:trHeight w:val="450"/>
        </w:trPr>
        <w:tc>
          <w:tcPr>
            <w:tcW w:w="568" w:type="dxa"/>
            <w:vMerge/>
            <w:vAlign w:val="center"/>
          </w:tcPr>
          <w:p w14:paraId="519D18F5" w14:textId="77777777" w:rsidR="00C77ABB" w:rsidRDefault="00C77ABB" w:rsidP="000B05EE">
            <w:pPr>
              <w:jc w:val="center"/>
              <w:rPr>
                <w:b/>
                <w:szCs w:val="21"/>
              </w:rPr>
            </w:pPr>
          </w:p>
        </w:tc>
        <w:tc>
          <w:tcPr>
            <w:tcW w:w="709" w:type="dxa"/>
            <w:vMerge/>
            <w:vAlign w:val="center"/>
          </w:tcPr>
          <w:p w14:paraId="12D3525D" w14:textId="77777777" w:rsidR="00C77ABB" w:rsidRDefault="00C77ABB" w:rsidP="000B05EE">
            <w:pPr>
              <w:jc w:val="center"/>
              <w:rPr>
                <w:b/>
                <w:szCs w:val="21"/>
              </w:rPr>
            </w:pPr>
          </w:p>
        </w:tc>
        <w:tc>
          <w:tcPr>
            <w:tcW w:w="2835" w:type="dxa"/>
          </w:tcPr>
          <w:p w14:paraId="500B67B7" w14:textId="77777777" w:rsidR="00C77ABB" w:rsidRDefault="00C77ABB" w:rsidP="000B05EE">
            <w:pPr>
              <w:rPr>
                <w:b/>
                <w:szCs w:val="21"/>
              </w:rPr>
            </w:pPr>
            <w:r>
              <w:rPr>
                <w:rFonts w:hint="eastAsia"/>
                <w:color w:val="000000"/>
                <w:szCs w:val="21"/>
              </w:rPr>
              <w:t>★</w:t>
            </w:r>
            <w:r>
              <w:rPr>
                <w:rFonts w:hint="eastAsia"/>
                <w:b/>
                <w:szCs w:val="21"/>
              </w:rPr>
              <w:t>1.12</w:t>
            </w:r>
            <w:r>
              <w:rPr>
                <w:rFonts w:ascii="宋体" w:hAnsi="宋体" w:hint="eastAsia"/>
                <w:szCs w:val="21"/>
              </w:rPr>
              <w:t>通用性操作系统：使用通用性和兼容性强系统，可与平板电脑连接WIFI连接以便脱机</w:t>
            </w:r>
          </w:p>
        </w:tc>
        <w:tc>
          <w:tcPr>
            <w:tcW w:w="2835" w:type="dxa"/>
          </w:tcPr>
          <w:p w14:paraId="6096BE95" w14:textId="77777777" w:rsidR="00C77ABB" w:rsidRDefault="00C77ABB" w:rsidP="000B05EE">
            <w:pPr>
              <w:rPr>
                <w:color w:val="000000"/>
                <w:szCs w:val="21"/>
              </w:rPr>
            </w:pPr>
          </w:p>
        </w:tc>
        <w:tc>
          <w:tcPr>
            <w:tcW w:w="1275" w:type="dxa"/>
          </w:tcPr>
          <w:p w14:paraId="121A3193" w14:textId="77777777" w:rsidR="00C77ABB" w:rsidRDefault="00C77ABB" w:rsidP="000B05EE">
            <w:pPr>
              <w:rPr>
                <w:color w:val="000000"/>
                <w:szCs w:val="21"/>
              </w:rPr>
            </w:pPr>
          </w:p>
        </w:tc>
        <w:tc>
          <w:tcPr>
            <w:tcW w:w="709" w:type="dxa"/>
          </w:tcPr>
          <w:p w14:paraId="11EC86E8" w14:textId="77777777" w:rsidR="00C77ABB" w:rsidRDefault="00C77ABB" w:rsidP="000B05EE">
            <w:pPr>
              <w:rPr>
                <w:color w:val="000000"/>
                <w:szCs w:val="21"/>
              </w:rPr>
            </w:pPr>
          </w:p>
        </w:tc>
      </w:tr>
      <w:tr w:rsidR="00C77ABB" w14:paraId="3C7F6695" w14:textId="77777777" w:rsidTr="000B05EE">
        <w:trPr>
          <w:trHeight w:val="450"/>
        </w:trPr>
        <w:tc>
          <w:tcPr>
            <w:tcW w:w="568" w:type="dxa"/>
            <w:vMerge/>
            <w:vAlign w:val="center"/>
          </w:tcPr>
          <w:p w14:paraId="3527F8F5" w14:textId="77777777" w:rsidR="00C77ABB" w:rsidRDefault="00C77ABB" w:rsidP="000B05EE">
            <w:pPr>
              <w:jc w:val="center"/>
              <w:rPr>
                <w:b/>
                <w:szCs w:val="21"/>
              </w:rPr>
            </w:pPr>
          </w:p>
        </w:tc>
        <w:tc>
          <w:tcPr>
            <w:tcW w:w="709" w:type="dxa"/>
            <w:vMerge/>
            <w:vAlign w:val="center"/>
          </w:tcPr>
          <w:p w14:paraId="5986985C" w14:textId="77777777" w:rsidR="00C77ABB" w:rsidRDefault="00C77ABB" w:rsidP="000B05EE">
            <w:pPr>
              <w:jc w:val="center"/>
              <w:rPr>
                <w:b/>
                <w:szCs w:val="21"/>
              </w:rPr>
            </w:pPr>
          </w:p>
        </w:tc>
        <w:tc>
          <w:tcPr>
            <w:tcW w:w="2835" w:type="dxa"/>
          </w:tcPr>
          <w:p w14:paraId="1B8FD498" w14:textId="77777777" w:rsidR="00C77ABB" w:rsidRDefault="00C77ABB" w:rsidP="000B05EE">
            <w:pPr>
              <w:rPr>
                <w:rFonts w:ascii="宋体" w:hAnsi="宋体"/>
                <w:szCs w:val="21"/>
              </w:rPr>
            </w:pPr>
            <w:r>
              <w:rPr>
                <w:rFonts w:hint="eastAsia"/>
                <w:color w:val="000000"/>
                <w:szCs w:val="21"/>
              </w:rPr>
              <w:t>▲</w:t>
            </w:r>
            <w:r>
              <w:rPr>
                <w:rFonts w:hint="eastAsia"/>
                <w:b/>
                <w:szCs w:val="21"/>
              </w:rPr>
              <w:t>1.13</w:t>
            </w:r>
            <w:r>
              <w:rPr>
                <w:rFonts w:ascii="宋体" w:hAnsi="宋体" w:hint="eastAsia"/>
                <w:szCs w:val="21"/>
              </w:rPr>
              <w:t>安全防护</w:t>
            </w:r>
          </w:p>
          <w:p w14:paraId="77DB9685" w14:textId="77777777" w:rsidR="00C77ABB" w:rsidRDefault="00C77ABB" w:rsidP="000B05EE">
            <w:pPr>
              <w:rPr>
                <w:rFonts w:ascii="宋体" w:hAnsi="宋体"/>
                <w:szCs w:val="21"/>
              </w:rPr>
            </w:pPr>
            <w:r>
              <w:rPr>
                <w:rFonts w:ascii="宋体" w:hAnsi="宋体" w:hint="eastAsia"/>
                <w:szCs w:val="21"/>
              </w:rPr>
              <w:t>1、X射线发射光管微聚光功能，可消减游离X射线，降低辐射；</w:t>
            </w:r>
          </w:p>
          <w:p w14:paraId="3E2A5B36" w14:textId="77777777" w:rsidR="00C77ABB" w:rsidRDefault="00C77ABB" w:rsidP="000B05EE">
            <w:pPr>
              <w:rPr>
                <w:rFonts w:ascii="宋体" w:hAnsi="宋体"/>
                <w:szCs w:val="21"/>
              </w:rPr>
            </w:pPr>
            <w:r>
              <w:rPr>
                <w:rFonts w:ascii="宋体" w:hAnsi="宋体" w:hint="eastAsia"/>
                <w:szCs w:val="21"/>
              </w:rPr>
              <w:t>2、</w:t>
            </w:r>
            <w:r>
              <w:rPr>
                <w:rFonts w:ascii="宋体" w:hAnsi="宋体"/>
                <w:szCs w:val="21"/>
              </w:rPr>
              <w:t>软件登录密码设定</w:t>
            </w:r>
            <w:r>
              <w:rPr>
                <w:rFonts w:ascii="宋体" w:hAnsi="宋体" w:hint="eastAsia"/>
                <w:szCs w:val="21"/>
              </w:rPr>
              <w:t>；</w:t>
            </w:r>
          </w:p>
          <w:p w14:paraId="79F9F9DC" w14:textId="77777777" w:rsidR="00C77ABB" w:rsidRDefault="00C77ABB" w:rsidP="000B05EE">
            <w:pPr>
              <w:rPr>
                <w:rFonts w:ascii="宋体" w:hAnsi="宋体"/>
                <w:szCs w:val="21"/>
              </w:rPr>
            </w:pPr>
            <w:r>
              <w:rPr>
                <w:rFonts w:ascii="宋体" w:hAnsi="宋体" w:hint="eastAsia"/>
                <w:szCs w:val="21"/>
              </w:rPr>
              <w:t>3、X射线开启警示灯管</w:t>
            </w:r>
            <w:r>
              <w:rPr>
                <w:rStyle w:val="af8"/>
                <w:rFonts w:ascii="宋体" w:hint="eastAsia"/>
                <w:kern w:val="0"/>
              </w:rPr>
              <w:t>提示用户注意</w:t>
            </w:r>
            <w:r>
              <w:rPr>
                <w:rFonts w:ascii="宋体" w:hAnsi="宋体" w:hint="eastAsia"/>
                <w:szCs w:val="21"/>
              </w:rPr>
              <w:t>，以防误按开关；</w:t>
            </w:r>
          </w:p>
          <w:p w14:paraId="05F3658F" w14:textId="77777777" w:rsidR="00C77ABB" w:rsidRDefault="00C77ABB" w:rsidP="000B05EE">
            <w:pPr>
              <w:rPr>
                <w:rFonts w:ascii="宋体" w:hAnsi="宋体"/>
                <w:szCs w:val="21"/>
              </w:rPr>
            </w:pPr>
            <w:r>
              <w:rPr>
                <w:rFonts w:ascii="宋体" w:hAnsi="宋体" w:hint="eastAsia"/>
                <w:szCs w:val="21"/>
              </w:rPr>
              <w:t>4、红外探测，红外感应仪器前端没有样品时误按开光仪器也不会发运行，以确保操作者安全性；</w:t>
            </w:r>
          </w:p>
          <w:p w14:paraId="658BE382" w14:textId="77777777" w:rsidR="00C77ABB" w:rsidRDefault="00C77ABB" w:rsidP="000B05EE">
            <w:pPr>
              <w:rPr>
                <w:rFonts w:ascii="宋体" w:hAnsi="宋体"/>
                <w:szCs w:val="21"/>
              </w:rPr>
            </w:pPr>
            <w:r>
              <w:rPr>
                <w:rFonts w:ascii="宋体" w:hAnsi="宋体" w:hint="eastAsia"/>
                <w:szCs w:val="21"/>
              </w:rPr>
              <w:t>5、背底散射探测器，如测试过程中样品意外脱离检测窗口，仪器800毫秒内自动切断X射；</w:t>
            </w:r>
          </w:p>
          <w:p w14:paraId="42A3D3C9" w14:textId="77777777" w:rsidR="00C77ABB" w:rsidRDefault="00C77ABB" w:rsidP="000B05EE">
            <w:pPr>
              <w:rPr>
                <w:b/>
                <w:szCs w:val="21"/>
              </w:rPr>
            </w:pPr>
            <w:r>
              <w:rPr>
                <w:rFonts w:ascii="宋体" w:hAnsi="宋体" w:hint="eastAsia"/>
                <w:szCs w:val="21"/>
              </w:rPr>
              <w:t>6、仪器开始运行和结束运行具有提示音提示用户注意。</w:t>
            </w:r>
          </w:p>
        </w:tc>
        <w:tc>
          <w:tcPr>
            <w:tcW w:w="2835" w:type="dxa"/>
          </w:tcPr>
          <w:p w14:paraId="22008C87" w14:textId="77777777" w:rsidR="00C77ABB" w:rsidRDefault="00C77ABB" w:rsidP="000B05EE">
            <w:pPr>
              <w:rPr>
                <w:color w:val="000000"/>
                <w:szCs w:val="21"/>
              </w:rPr>
            </w:pPr>
          </w:p>
        </w:tc>
        <w:tc>
          <w:tcPr>
            <w:tcW w:w="1275" w:type="dxa"/>
          </w:tcPr>
          <w:p w14:paraId="0A1BEDF7" w14:textId="77777777" w:rsidR="00C77ABB" w:rsidRDefault="00C77ABB" w:rsidP="000B05EE">
            <w:pPr>
              <w:rPr>
                <w:color w:val="000000"/>
                <w:szCs w:val="21"/>
              </w:rPr>
            </w:pPr>
          </w:p>
        </w:tc>
        <w:tc>
          <w:tcPr>
            <w:tcW w:w="709" w:type="dxa"/>
          </w:tcPr>
          <w:p w14:paraId="6C84C4D1" w14:textId="77777777" w:rsidR="00C77ABB" w:rsidRDefault="00C77ABB" w:rsidP="000B05EE">
            <w:pPr>
              <w:rPr>
                <w:color w:val="000000"/>
                <w:szCs w:val="21"/>
              </w:rPr>
            </w:pPr>
          </w:p>
        </w:tc>
      </w:tr>
      <w:tr w:rsidR="00C77ABB" w14:paraId="16EE2B89" w14:textId="77777777" w:rsidTr="000B05EE">
        <w:trPr>
          <w:trHeight w:val="450"/>
        </w:trPr>
        <w:tc>
          <w:tcPr>
            <w:tcW w:w="568" w:type="dxa"/>
            <w:vMerge/>
            <w:vAlign w:val="center"/>
          </w:tcPr>
          <w:p w14:paraId="7E8F4841" w14:textId="77777777" w:rsidR="00C77ABB" w:rsidRDefault="00C77ABB" w:rsidP="000B05EE">
            <w:pPr>
              <w:jc w:val="center"/>
              <w:rPr>
                <w:b/>
                <w:szCs w:val="21"/>
              </w:rPr>
            </w:pPr>
          </w:p>
        </w:tc>
        <w:tc>
          <w:tcPr>
            <w:tcW w:w="709" w:type="dxa"/>
            <w:vMerge/>
            <w:vAlign w:val="center"/>
          </w:tcPr>
          <w:p w14:paraId="59D3D58E" w14:textId="77777777" w:rsidR="00C77ABB" w:rsidRDefault="00C77ABB" w:rsidP="000B05EE">
            <w:pPr>
              <w:jc w:val="center"/>
              <w:rPr>
                <w:b/>
                <w:szCs w:val="21"/>
              </w:rPr>
            </w:pPr>
          </w:p>
        </w:tc>
        <w:tc>
          <w:tcPr>
            <w:tcW w:w="2835" w:type="dxa"/>
          </w:tcPr>
          <w:p w14:paraId="2EB490D0" w14:textId="77777777" w:rsidR="00C77ABB" w:rsidRDefault="00C77ABB" w:rsidP="000B05EE">
            <w:pPr>
              <w:rPr>
                <w:b/>
                <w:szCs w:val="21"/>
              </w:rPr>
            </w:pPr>
            <w:r>
              <w:rPr>
                <w:rFonts w:hint="eastAsia"/>
                <w:b/>
                <w:szCs w:val="21"/>
              </w:rPr>
              <w:t>1.14</w:t>
            </w:r>
            <w:r>
              <w:rPr>
                <w:rFonts w:ascii="宋体" w:hAnsi="宋体" w:hint="eastAsia"/>
                <w:szCs w:val="21"/>
              </w:rPr>
              <w:t>仪器密码登录具有操作者和管理者权限</w:t>
            </w:r>
          </w:p>
        </w:tc>
        <w:tc>
          <w:tcPr>
            <w:tcW w:w="2835" w:type="dxa"/>
          </w:tcPr>
          <w:p w14:paraId="60244870" w14:textId="77777777" w:rsidR="00C77ABB" w:rsidRDefault="00C77ABB" w:rsidP="000B05EE">
            <w:pPr>
              <w:rPr>
                <w:b/>
                <w:szCs w:val="21"/>
              </w:rPr>
            </w:pPr>
          </w:p>
        </w:tc>
        <w:tc>
          <w:tcPr>
            <w:tcW w:w="1275" w:type="dxa"/>
          </w:tcPr>
          <w:p w14:paraId="6AFBD876" w14:textId="77777777" w:rsidR="00C77ABB" w:rsidRDefault="00C77ABB" w:rsidP="000B05EE">
            <w:pPr>
              <w:rPr>
                <w:b/>
                <w:szCs w:val="21"/>
              </w:rPr>
            </w:pPr>
          </w:p>
        </w:tc>
        <w:tc>
          <w:tcPr>
            <w:tcW w:w="709" w:type="dxa"/>
          </w:tcPr>
          <w:p w14:paraId="5AAC16A9" w14:textId="77777777" w:rsidR="00C77ABB" w:rsidRDefault="00C77ABB" w:rsidP="000B05EE">
            <w:pPr>
              <w:rPr>
                <w:b/>
                <w:szCs w:val="21"/>
              </w:rPr>
            </w:pPr>
          </w:p>
        </w:tc>
      </w:tr>
      <w:tr w:rsidR="00C77ABB" w14:paraId="2115B0C4" w14:textId="77777777" w:rsidTr="000B05EE">
        <w:trPr>
          <w:trHeight w:val="450"/>
        </w:trPr>
        <w:tc>
          <w:tcPr>
            <w:tcW w:w="568" w:type="dxa"/>
            <w:vMerge/>
            <w:vAlign w:val="center"/>
          </w:tcPr>
          <w:p w14:paraId="4A08EDF3" w14:textId="77777777" w:rsidR="00C77ABB" w:rsidRDefault="00C77ABB" w:rsidP="000B05EE">
            <w:pPr>
              <w:jc w:val="center"/>
              <w:rPr>
                <w:b/>
                <w:szCs w:val="21"/>
              </w:rPr>
            </w:pPr>
          </w:p>
        </w:tc>
        <w:tc>
          <w:tcPr>
            <w:tcW w:w="709" w:type="dxa"/>
            <w:vMerge/>
            <w:vAlign w:val="center"/>
          </w:tcPr>
          <w:p w14:paraId="539D728C" w14:textId="77777777" w:rsidR="00C77ABB" w:rsidRDefault="00C77ABB" w:rsidP="000B05EE">
            <w:pPr>
              <w:jc w:val="center"/>
              <w:rPr>
                <w:b/>
                <w:szCs w:val="21"/>
              </w:rPr>
            </w:pPr>
          </w:p>
        </w:tc>
        <w:tc>
          <w:tcPr>
            <w:tcW w:w="2835" w:type="dxa"/>
          </w:tcPr>
          <w:p w14:paraId="5A403495" w14:textId="77777777" w:rsidR="00C77ABB" w:rsidRDefault="00C77ABB" w:rsidP="000B05EE">
            <w:pPr>
              <w:rPr>
                <w:b/>
                <w:szCs w:val="21"/>
              </w:rPr>
            </w:pPr>
            <w:r>
              <w:rPr>
                <w:rFonts w:hint="eastAsia"/>
                <w:b/>
                <w:szCs w:val="21"/>
              </w:rPr>
              <w:t>1.15</w:t>
            </w:r>
            <w:r>
              <w:rPr>
                <w:rFonts w:ascii="宋体" w:hAnsi="宋体" w:hint="eastAsia"/>
                <w:szCs w:val="21"/>
              </w:rPr>
              <w:t>探测</w:t>
            </w:r>
            <w:r>
              <w:rPr>
                <w:rFonts w:ascii="宋体" w:hAnsi="宋体"/>
                <w:szCs w:val="21"/>
              </w:rPr>
              <w:t>器</w:t>
            </w:r>
            <w:r>
              <w:rPr>
                <w:rFonts w:ascii="宋体" w:hAnsi="宋体" w:hint="eastAsia"/>
                <w:szCs w:val="21"/>
              </w:rPr>
              <w:t>：</w:t>
            </w:r>
            <w:r>
              <w:rPr>
                <w:rFonts w:ascii="宋体" w:hAnsi="宋体"/>
                <w:szCs w:val="21"/>
              </w:rPr>
              <w:t>采用FAST</w:t>
            </w:r>
            <w:r>
              <w:rPr>
                <w:rFonts w:ascii="宋体" w:hAnsi="宋体" w:hint="eastAsia"/>
                <w:szCs w:val="21"/>
              </w:rPr>
              <w:t xml:space="preserve"> </w:t>
            </w:r>
            <w:r>
              <w:rPr>
                <w:rFonts w:ascii="宋体" w:hAnsi="宋体"/>
                <w:szCs w:val="21"/>
              </w:rPr>
              <w:t>SDD检测器</w:t>
            </w:r>
            <w:r>
              <w:rPr>
                <w:rFonts w:ascii="宋体" w:hAnsi="宋体" w:hint="eastAsia"/>
                <w:szCs w:val="21"/>
              </w:rPr>
              <w:t>。</w:t>
            </w:r>
          </w:p>
        </w:tc>
        <w:tc>
          <w:tcPr>
            <w:tcW w:w="2835" w:type="dxa"/>
          </w:tcPr>
          <w:p w14:paraId="6C2E1C28" w14:textId="77777777" w:rsidR="00C77ABB" w:rsidRDefault="00C77ABB" w:rsidP="000B05EE">
            <w:pPr>
              <w:rPr>
                <w:b/>
                <w:szCs w:val="21"/>
              </w:rPr>
            </w:pPr>
          </w:p>
        </w:tc>
        <w:tc>
          <w:tcPr>
            <w:tcW w:w="1275" w:type="dxa"/>
          </w:tcPr>
          <w:p w14:paraId="3FFB172D" w14:textId="77777777" w:rsidR="00C77ABB" w:rsidRDefault="00C77ABB" w:rsidP="000B05EE">
            <w:pPr>
              <w:rPr>
                <w:b/>
                <w:szCs w:val="21"/>
              </w:rPr>
            </w:pPr>
          </w:p>
        </w:tc>
        <w:tc>
          <w:tcPr>
            <w:tcW w:w="709" w:type="dxa"/>
          </w:tcPr>
          <w:p w14:paraId="1EB501E0" w14:textId="77777777" w:rsidR="00C77ABB" w:rsidRDefault="00C77ABB" w:rsidP="000B05EE">
            <w:pPr>
              <w:rPr>
                <w:b/>
                <w:szCs w:val="21"/>
              </w:rPr>
            </w:pPr>
          </w:p>
        </w:tc>
      </w:tr>
      <w:tr w:rsidR="00C77ABB" w14:paraId="6DD825FC" w14:textId="77777777" w:rsidTr="000B05EE">
        <w:trPr>
          <w:trHeight w:val="450"/>
        </w:trPr>
        <w:tc>
          <w:tcPr>
            <w:tcW w:w="568" w:type="dxa"/>
            <w:vMerge/>
            <w:vAlign w:val="center"/>
          </w:tcPr>
          <w:p w14:paraId="582B0021" w14:textId="77777777" w:rsidR="00C77ABB" w:rsidRDefault="00C77ABB" w:rsidP="000B05EE">
            <w:pPr>
              <w:jc w:val="center"/>
              <w:rPr>
                <w:b/>
                <w:szCs w:val="21"/>
              </w:rPr>
            </w:pPr>
          </w:p>
        </w:tc>
        <w:tc>
          <w:tcPr>
            <w:tcW w:w="709" w:type="dxa"/>
            <w:vMerge/>
            <w:vAlign w:val="center"/>
          </w:tcPr>
          <w:p w14:paraId="04B0E349" w14:textId="77777777" w:rsidR="00C77ABB" w:rsidRDefault="00C77ABB" w:rsidP="000B05EE">
            <w:pPr>
              <w:jc w:val="center"/>
              <w:rPr>
                <w:b/>
                <w:szCs w:val="21"/>
              </w:rPr>
            </w:pPr>
          </w:p>
        </w:tc>
        <w:tc>
          <w:tcPr>
            <w:tcW w:w="2835" w:type="dxa"/>
          </w:tcPr>
          <w:p w14:paraId="110C0D36" w14:textId="77777777" w:rsidR="00C77ABB" w:rsidRDefault="00C77ABB" w:rsidP="000B05EE">
            <w:pPr>
              <w:rPr>
                <w:b/>
                <w:szCs w:val="21"/>
              </w:rPr>
            </w:pPr>
            <w:r>
              <w:rPr>
                <w:rFonts w:hint="eastAsia"/>
                <w:b/>
                <w:szCs w:val="21"/>
              </w:rPr>
              <w:t>1.16</w:t>
            </w:r>
            <w:r>
              <w:rPr>
                <w:rFonts w:ascii="宋体" w:hAnsi="宋体" w:hint="eastAsia"/>
                <w:szCs w:val="21"/>
              </w:rPr>
              <w:t>单点校准：在设备自动校准的基础上，可进行单点校准；</w:t>
            </w:r>
          </w:p>
        </w:tc>
        <w:tc>
          <w:tcPr>
            <w:tcW w:w="2835" w:type="dxa"/>
          </w:tcPr>
          <w:p w14:paraId="1663921B" w14:textId="77777777" w:rsidR="00C77ABB" w:rsidRDefault="00C77ABB" w:rsidP="000B05EE">
            <w:pPr>
              <w:rPr>
                <w:b/>
                <w:szCs w:val="21"/>
              </w:rPr>
            </w:pPr>
          </w:p>
        </w:tc>
        <w:tc>
          <w:tcPr>
            <w:tcW w:w="1275" w:type="dxa"/>
          </w:tcPr>
          <w:p w14:paraId="04E8E636" w14:textId="77777777" w:rsidR="00C77ABB" w:rsidRDefault="00C77ABB" w:rsidP="000B05EE">
            <w:pPr>
              <w:rPr>
                <w:b/>
                <w:szCs w:val="21"/>
              </w:rPr>
            </w:pPr>
          </w:p>
        </w:tc>
        <w:tc>
          <w:tcPr>
            <w:tcW w:w="709" w:type="dxa"/>
          </w:tcPr>
          <w:p w14:paraId="75D45545" w14:textId="77777777" w:rsidR="00C77ABB" w:rsidRDefault="00C77ABB" w:rsidP="000B05EE">
            <w:pPr>
              <w:rPr>
                <w:b/>
                <w:szCs w:val="21"/>
              </w:rPr>
            </w:pPr>
          </w:p>
        </w:tc>
      </w:tr>
      <w:tr w:rsidR="00C77ABB" w14:paraId="04ACE84D" w14:textId="77777777" w:rsidTr="000B05EE">
        <w:trPr>
          <w:trHeight w:val="450"/>
        </w:trPr>
        <w:tc>
          <w:tcPr>
            <w:tcW w:w="568" w:type="dxa"/>
            <w:vMerge/>
            <w:vAlign w:val="center"/>
          </w:tcPr>
          <w:p w14:paraId="1836205F" w14:textId="77777777" w:rsidR="00C77ABB" w:rsidRDefault="00C77ABB" w:rsidP="000B05EE">
            <w:pPr>
              <w:jc w:val="center"/>
              <w:rPr>
                <w:b/>
                <w:szCs w:val="21"/>
              </w:rPr>
            </w:pPr>
          </w:p>
        </w:tc>
        <w:tc>
          <w:tcPr>
            <w:tcW w:w="709" w:type="dxa"/>
            <w:vMerge/>
            <w:vAlign w:val="center"/>
          </w:tcPr>
          <w:p w14:paraId="6F849EAC" w14:textId="77777777" w:rsidR="00C77ABB" w:rsidRDefault="00C77ABB" w:rsidP="000B05EE">
            <w:pPr>
              <w:jc w:val="center"/>
              <w:rPr>
                <w:b/>
                <w:szCs w:val="21"/>
              </w:rPr>
            </w:pPr>
          </w:p>
        </w:tc>
        <w:tc>
          <w:tcPr>
            <w:tcW w:w="2835" w:type="dxa"/>
          </w:tcPr>
          <w:p w14:paraId="4DC8153C" w14:textId="77777777" w:rsidR="00C77ABB" w:rsidRDefault="00C77ABB" w:rsidP="000B05EE">
            <w:pPr>
              <w:rPr>
                <w:b/>
                <w:szCs w:val="21"/>
              </w:rPr>
            </w:pPr>
            <w:r>
              <w:rPr>
                <w:rFonts w:hint="eastAsia"/>
                <w:b/>
                <w:szCs w:val="21"/>
              </w:rPr>
              <w:t>1.17</w:t>
            </w:r>
            <w:r>
              <w:rPr>
                <w:rFonts w:ascii="宋体" w:hAnsi="宋体" w:hint="eastAsia"/>
                <w:szCs w:val="21"/>
              </w:rPr>
              <w:t>开机自动连续自动增益校准（CAGC），仪器开机自动保持正确的能量增益校准，免除了周期性校准的需要</w:t>
            </w:r>
          </w:p>
        </w:tc>
        <w:tc>
          <w:tcPr>
            <w:tcW w:w="2835" w:type="dxa"/>
          </w:tcPr>
          <w:p w14:paraId="0FE3763E" w14:textId="77777777" w:rsidR="00C77ABB" w:rsidRDefault="00C77ABB" w:rsidP="000B05EE">
            <w:pPr>
              <w:rPr>
                <w:b/>
                <w:szCs w:val="21"/>
              </w:rPr>
            </w:pPr>
          </w:p>
        </w:tc>
        <w:tc>
          <w:tcPr>
            <w:tcW w:w="1275" w:type="dxa"/>
          </w:tcPr>
          <w:p w14:paraId="243BDB07" w14:textId="77777777" w:rsidR="00C77ABB" w:rsidRDefault="00C77ABB" w:rsidP="000B05EE">
            <w:pPr>
              <w:rPr>
                <w:b/>
                <w:szCs w:val="21"/>
              </w:rPr>
            </w:pPr>
          </w:p>
        </w:tc>
        <w:tc>
          <w:tcPr>
            <w:tcW w:w="709" w:type="dxa"/>
          </w:tcPr>
          <w:p w14:paraId="274E5F5B" w14:textId="77777777" w:rsidR="00C77ABB" w:rsidRDefault="00C77ABB" w:rsidP="000B05EE">
            <w:pPr>
              <w:rPr>
                <w:b/>
                <w:szCs w:val="21"/>
              </w:rPr>
            </w:pPr>
          </w:p>
        </w:tc>
      </w:tr>
      <w:tr w:rsidR="00C77ABB" w14:paraId="1C5D5D70" w14:textId="77777777" w:rsidTr="000B05EE">
        <w:trPr>
          <w:trHeight w:val="450"/>
        </w:trPr>
        <w:tc>
          <w:tcPr>
            <w:tcW w:w="568" w:type="dxa"/>
            <w:vMerge/>
            <w:vAlign w:val="center"/>
          </w:tcPr>
          <w:p w14:paraId="785874F6" w14:textId="77777777" w:rsidR="00C77ABB" w:rsidRDefault="00C77ABB" w:rsidP="000B05EE">
            <w:pPr>
              <w:jc w:val="center"/>
              <w:rPr>
                <w:b/>
                <w:szCs w:val="21"/>
              </w:rPr>
            </w:pPr>
          </w:p>
        </w:tc>
        <w:tc>
          <w:tcPr>
            <w:tcW w:w="709" w:type="dxa"/>
            <w:vMerge/>
            <w:vAlign w:val="center"/>
          </w:tcPr>
          <w:p w14:paraId="748BFAE6" w14:textId="77777777" w:rsidR="00C77ABB" w:rsidRDefault="00C77ABB" w:rsidP="000B05EE">
            <w:pPr>
              <w:jc w:val="center"/>
              <w:rPr>
                <w:b/>
                <w:szCs w:val="21"/>
              </w:rPr>
            </w:pPr>
          </w:p>
        </w:tc>
        <w:tc>
          <w:tcPr>
            <w:tcW w:w="2835" w:type="dxa"/>
          </w:tcPr>
          <w:p w14:paraId="39253B5F" w14:textId="77777777" w:rsidR="00C77ABB" w:rsidRPr="00162ADF" w:rsidRDefault="00C77ABB" w:rsidP="000B05EE">
            <w:r>
              <w:rPr>
                <w:rFonts w:hint="eastAsia"/>
                <w:b/>
                <w:szCs w:val="21"/>
              </w:rPr>
              <w:t>1.18</w:t>
            </w:r>
            <w:r>
              <w:rPr>
                <w:rFonts w:ascii="宋体" w:hAnsi="宋体" w:hint="eastAsia"/>
                <w:szCs w:val="21"/>
              </w:rPr>
              <w:t>界面</w:t>
            </w:r>
            <w:r>
              <w:rPr>
                <w:rFonts w:ascii="宋体" w:hAnsi="宋体"/>
                <w:szCs w:val="21"/>
              </w:rPr>
              <w:t>语言：</w:t>
            </w:r>
            <w:r>
              <w:rPr>
                <w:rFonts w:ascii="宋体" w:hAnsi="宋体" w:hint="eastAsia"/>
                <w:szCs w:val="21"/>
              </w:rPr>
              <w:t>包括中、英文在内的20种语言，用户可自选。</w:t>
            </w:r>
          </w:p>
        </w:tc>
        <w:tc>
          <w:tcPr>
            <w:tcW w:w="2835" w:type="dxa"/>
          </w:tcPr>
          <w:p w14:paraId="6463820D" w14:textId="77777777" w:rsidR="00C77ABB" w:rsidRDefault="00C77ABB" w:rsidP="000B05EE">
            <w:pPr>
              <w:rPr>
                <w:b/>
                <w:szCs w:val="21"/>
              </w:rPr>
            </w:pPr>
          </w:p>
        </w:tc>
        <w:tc>
          <w:tcPr>
            <w:tcW w:w="1275" w:type="dxa"/>
          </w:tcPr>
          <w:p w14:paraId="5881250E" w14:textId="77777777" w:rsidR="00C77ABB" w:rsidRDefault="00C77ABB" w:rsidP="000B05EE">
            <w:pPr>
              <w:rPr>
                <w:b/>
                <w:szCs w:val="21"/>
              </w:rPr>
            </w:pPr>
          </w:p>
        </w:tc>
        <w:tc>
          <w:tcPr>
            <w:tcW w:w="709" w:type="dxa"/>
          </w:tcPr>
          <w:p w14:paraId="6D777F59" w14:textId="77777777" w:rsidR="00C77ABB" w:rsidRDefault="00C77ABB" w:rsidP="000B05EE">
            <w:pPr>
              <w:rPr>
                <w:b/>
                <w:szCs w:val="21"/>
              </w:rPr>
            </w:pPr>
          </w:p>
        </w:tc>
      </w:tr>
      <w:tr w:rsidR="00C77ABB" w14:paraId="4AF26EAF" w14:textId="77777777" w:rsidTr="000B05EE">
        <w:trPr>
          <w:trHeight w:val="450"/>
        </w:trPr>
        <w:tc>
          <w:tcPr>
            <w:tcW w:w="568" w:type="dxa"/>
            <w:vMerge/>
            <w:vAlign w:val="center"/>
          </w:tcPr>
          <w:p w14:paraId="44D65EF0" w14:textId="77777777" w:rsidR="00C77ABB" w:rsidRDefault="00C77ABB" w:rsidP="000B05EE">
            <w:pPr>
              <w:jc w:val="center"/>
              <w:rPr>
                <w:b/>
                <w:szCs w:val="21"/>
              </w:rPr>
            </w:pPr>
          </w:p>
        </w:tc>
        <w:tc>
          <w:tcPr>
            <w:tcW w:w="709" w:type="dxa"/>
            <w:vMerge/>
            <w:vAlign w:val="center"/>
          </w:tcPr>
          <w:p w14:paraId="6F050170" w14:textId="77777777" w:rsidR="00C77ABB" w:rsidRDefault="00C77ABB" w:rsidP="000B05EE">
            <w:pPr>
              <w:jc w:val="center"/>
              <w:rPr>
                <w:b/>
                <w:szCs w:val="21"/>
              </w:rPr>
            </w:pPr>
          </w:p>
        </w:tc>
        <w:tc>
          <w:tcPr>
            <w:tcW w:w="2835" w:type="dxa"/>
          </w:tcPr>
          <w:p w14:paraId="2E15273D" w14:textId="77777777" w:rsidR="00C77ABB" w:rsidRDefault="00C77ABB" w:rsidP="000B05EE">
            <w:pPr>
              <w:rPr>
                <w:b/>
                <w:szCs w:val="21"/>
              </w:rPr>
            </w:pPr>
            <w:r>
              <w:rPr>
                <w:rFonts w:hint="eastAsia"/>
                <w:color w:val="000000"/>
                <w:szCs w:val="21"/>
              </w:rPr>
              <w:t>★</w:t>
            </w:r>
            <w:r>
              <w:rPr>
                <w:rFonts w:hint="eastAsia"/>
                <w:b/>
                <w:szCs w:val="21"/>
              </w:rPr>
              <w:t>1.19</w:t>
            </w:r>
            <w:r>
              <w:rPr>
                <w:rFonts w:ascii="宋体" w:hAnsi="宋体" w:hint="eastAsia"/>
                <w:szCs w:val="21"/>
              </w:rPr>
              <w:t>元素分析范围，包含精细校准元素：Mg、Al、Si、P、S、Cl、K、Ca、Ti、V、Cr、Mn、Fe、Co、Ni、Cu、Zn、As、Se、Rb、Sr、Y、Zr、Nb、Mo、Rh、Pd、Ag、Cd、Sn、Sb、Ba、La、Hf、Ta、W、Pt、Au、Hg、Tl、Pb、Bi、Ce、Th、U，至少45种元素。</w:t>
            </w:r>
          </w:p>
        </w:tc>
        <w:tc>
          <w:tcPr>
            <w:tcW w:w="2835" w:type="dxa"/>
          </w:tcPr>
          <w:p w14:paraId="7C8F2B3E" w14:textId="77777777" w:rsidR="00C77ABB" w:rsidRDefault="00C77ABB" w:rsidP="000B05EE">
            <w:pPr>
              <w:rPr>
                <w:color w:val="000000"/>
                <w:szCs w:val="21"/>
              </w:rPr>
            </w:pPr>
          </w:p>
        </w:tc>
        <w:tc>
          <w:tcPr>
            <w:tcW w:w="1275" w:type="dxa"/>
          </w:tcPr>
          <w:p w14:paraId="1B7AF2CB" w14:textId="77777777" w:rsidR="00C77ABB" w:rsidRDefault="00C77ABB" w:rsidP="000B05EE">
            <w:pPr>
              <w:rPr>
                <w:color w:val="000000"/>
                <w:szCs w:val="21"/>
              </w:rPr>
            </w:pPr>
          </w:p>
        </w:tc>
        <w:tc>
          <w:tcPr>
            <w:tcW w:w="709" w:type="dxa"/>
          </w:tcPr>
          <w:p w14:paraId="56C12698" w14:textId="77777777" w:rsidR="00C77ABB" w:rsidRDefault="00C77ABB" w:rsidP="000B05EE">
            <w:pPr>
              <w:rPr>
                <w:color w:val="000000"/>
                <w:szCs w:val="21"/>
              </w:rPr>
            </w:pPr>
          </w:p>
        </w:tc>
      </w:tr>
      <w:tr w:rsidR="00C77ABB" w14:paraId="474A8A05" w14:textId="77777777" w:rsidTr="000B05EE">
        <w:trPr>
          <w:trHeight w:val="450"/>
        </w:trPr>
        <w:tc>
          <w:tcPr>
            <w:tcW w:w="568" w:type="dxa"/>
            <w:vMerge/>
            <w:vAlign w:val="center"/>
          </w:tcPr>
          <w:p w14:paraId="518D04C4" w14:textId="77777777" w:rsidR="00C77ABB" w:rsidRDefault="00C77ABB" w:rsidP="000B05EE">
            <w:pPr>
              <w:jc w:val="center"/>
              <w:rPr>
                <w:b/>
                <w:szCs w:val="21"/>
              </w:rPr>
            </w:pPr>
          </w:p>
        </w:tc>
        <w:tc>
          <w:tcPr>
            <w:tcW w:w="709" w:type="dxa"/>
            <w:vMerge/>
            <w:vAlign w:val="center"/>
          </w:tcPr>
          <w:p w14:paraId="29FCC133" w14:textId="77777777" w:rsidR="00C77ABB" w:rsidRDefault="00C77ABB" w:rsidP="000B05EE">
            <w:pPr>
              <w:jc w:val="center"/>
              <w:rPr>
                <w:b/>
                <w:szCs w:val="21"/>
              </w:rPr>
            </w:pPr>
          </w:p>
        </w:tc>
        <w:tc>
          <w:tcPr>
            <w:tcW w:w="2835" w:type="dxa"/>
          </w:tcPr>
          <w:p w14:paraId="608C8DE1" w14:textId="77777777" w:rsidR="00C77ABB" w:rsidRDefault="00C77ABB" w:rsidP="000B05EE">
            <w:pPr>
              <w:rPr>
                <w:b/>
                <w:szCs w:val="21"/>
              </w:rPr>
            </w:pPr>
            <w:r>
              <w:rPr>
                <w:rFonts w:hint="eastAsia"/>
                <w:b/>
                <w:szCs w:val="21"/>
              </w:rPr>
              <w:t>1.20</w:t>
            </w:r>
            <w:r>
              <w:rPr>
                <w:rFonts w:ascii="宋体" w:hAnsi="宋体" w:hint="eastAsia"/>
                <w:szCs w:val="21"/>
              </w:rPr>
              <w:t>显示器：日光下可视高性</w:t>
            </w:r>
            <w:r>
              <w:rPr>
                <w:rFonts w:ascii="宋体" w:hAnsi="宋体" w:hint="eastAsia"/>
                <w:szCs w:val="21"/>
              </w:rPr>
              <w:lastRenderedPageBreak/>
              <w:t>能TFT LCD触摸固定屏，显示屏固定在仪器里不可翻转</w:t>
            </w:r>
          </w:p>
        </w:tc>
        <w:tc>
          <w:tcPr>
            <w:tcW w:w="2835" w:type="dxa"/>
          </w:tcPr>
          <w:p w14:paraId="0B2BCE1A" w14:textId="77777777" w:rsidR="00C77ABB" w:rsidRDefault="00C77ABB" w:rsidP="000B05EE">
            <w:pPr>
              <w:rPr>
                <w:b/>
                <w:szCs w:val="21"/>
              </w:rPr>
            </w:pPr>
          </w:p>
        </w:tc>
        <w:tc>
          <w:tcPr>
            <w:tcW w:w="1275" w:type="dxa"/>
          </w:tcPr>
          <w:p w14:paraId="2A8E7B5C" w14:textId="77777777" w:rsidR="00C77ABB" w:rsidRDefault="00C77ABB" w:rsidP="000B05EE">
            <w:pPr>
              <w:rPr>
                <w:b/>
                <w:szCs w:val="21"/>
              </w:rPr>
            </w:pPr>
          </w:p>
        </w:tc>
        <w:tc>
          <w:tcPr>
            <w:tcW w:w="709" w:type="dxa"/>
          </w:tcPr>
          <w:p w14:paraId="371F4FF0" w14:textId="77777777" w:rsidR="00C77ABB" w:rsidRDefault="00C77ABB" w:rsidP="000B05EE">
            <w:pPr>
              <w:rPr>
                <w:b/>
                <w:szCs w:val="21"/>
              </w:rPr>
            </w:pPr>
          </w:p>
        </w:tc>
      </w:tr>
      <w:tr w:rsidR="00C77ABB" w14:paraId="493134D4" w14:textId="77777777" w:rsidTr="000B05EE">
        <w:trPr>
          <w:trHeight w:val="450"/>
        </w:trPr>
        <w:tc>
          <w:tcPr>
            <w:tcW w:w="568" w:type="dxa"/>
            <w:vMerge/>
            <w:vAlign w:val="center"/>
          </w:tcPr>
          <w:p w14:paraId="119DC7DF" w14:textId="77777777" w:rsidR="00C77ABB" w:rsidRDefault="00C77ABB" w:rsidP="000B05EE">
            <w:pPr>
              <w:jc w:val="center"/>
              <w:rPr>
                <w:b/>
                <w:szCs w:val="21"/>
              </w:rPr>
            </w:pPr>
          </w:p>
        </w:tc>
        <w:tc>
          <w:tcPr>
            <w:tcW w:w="709" w:type="dxa"/>
            <w:vMerge/>
            <w:vAlign w:val="center"/>
          </w:tcPr>
          <w:p w14:paraId="6D09789F" w14:textId="77777777" w:rsidR="00C77ABB" w:rsidRDefault="00C77ABB" w:rsidP="000B05EE">
            <w:pPr>
              <w:jc w:val="center"/>
              <w:rPr>
                <w:b/>
                <w:szCs w:val="21"/>
              </w:rPr>
            </w:pPr>
          </w:p>
        </w:tc>
        <w:tc>
          <w:tcPr>
            <w:tcW w:w="2835" w:type="dxa"/>
          </w:tcPr>
          <w:p w14:paraId="1F6557F6" w14:textId="77777777" w:rsidR="00C77ABB" w:rsidRDefault="00C77ABB" w:rsidP="000B05EE">
            <w:pPr>
              <w:rPr>
                <w:b/>
                <w:szCs w:val="21"/>
              </w:rPr>
            </w:pPr>
            <w:r>
              <w:rPr>
                <w:rFonts w:hint="eastAsia"/>
                <w:b/>
                <w:szCs w:val="21"/>
              </w:rPr>
              <w:t>1.21</w:t>
            </w:r>
            <w:r>
              <w:rPr>
                <w:rFonts w:ascii="宋体" w:hAnsi="宋体" w:hint="eastAsia"/>
                <w:szCs w:val="21"/>
              </w:rPr>
              <w:t>电源充电器适合110V和220V直流或交流电，电池充满电智能自动断电无需人工断电。</w:t>
            </w:r>
          </w:p>
        </w:tc>
        <w:tc>
          <w:tcPr>
            <w:tcW w:w="2835" w:type="dxa"/>
          </w:tcPr>
          <w:p w14:paraId="0DEC36F0" w14:textId="77777777" w:rsidR="00C77ABB" w:rsidRDefault="00C77ABB" w:rsidP="000B05EE">
            <w:pPr>
              <w:rPr>
                <w:b/>
                <w:szCs w:val="21"/>
              </w:rPr>
            </w:pPr>
          </w:p>
        </w:tc>
        <w:tc>
          <w:tcPr>
            <w:tcW w:w="1275" w:type="dxa"/>
          </w:tcPr>
          <w:p w14:paraId="3A043C00" w14:textId="77777777" w:rsidR="00C77ABB" w:rsidRDefault="00C77ABB" w:rsidP="000B05EE">
            <w:pPr>
              <w:rPr>
                <w:b/>
                <w:szCs w:val="21"/>
              </w:rPr>
            </w:pPr>
          </w:p>
        </w:tc>
        <w:tc>
          <w:tcPr>
            <w:tcW w:w="709" w:type="dxa"/>
          </w:tcPr>
          <w:p w14:paraId="4F7EA949" w14:textId="77777777" w:rsidR="00C77ABB" w:rsidRDefault="00C77ABB" w:rsidP="000B05EE">
            <w:pPr>
              <w:rPr>
                <w:b/>
                <w:szCs w:val="21"/>
              </w:rPr>
            </w:pPr>
          </w:p>
        </w:tc>
      </w:tr>
      <w:tr w:rsidR="00C77ABB" w14:paraId="43DD45DC" w14:textId="77777777" w:rsidTr="000B05EE">
        <w:trPr>
          <w:trHeight w:val="450"/>
        </w:trPr>
        <w:tc>
          <w:tcPr>
            <w:tcW w:w="568" w:type="dxa"/>
            <w:vMerge/>
            <w:vAlign w:val="center"/>
          </w:tcPr>
          <w:p w14:paraId="7FC484A6" w14:textId="77777777" w:rsidR="00C77ABB" w:rsidRDefault="00C77ABB" w:rsidP="000B05EE">
            <w:pPr>
              <w:jc w:val="center"/>
              <w:rPr>
                <w:b/>
                <w:szCs w:val="21"/>
              </w:rPr>
            </w:pPr>
          </w:p>
        </w:tc>
        <w:tc>
          <w:tcPr>
            <w:tcW w:w="709" w:type="dxa"/>
            <w:vMerge/>
            <w:vAlign w:val="center"/>
          </w:tcPr>
          <w:p w14:paraId="3121DA21" w14:textId="77777777" w:rsidR="00C77ABB" w:rsidRDefault="00C77ABB" w:rsidP="000B05EE">
            <w:pPr>
              <w:jc w:val="center"/>
              <w:rPr>
                <w:b/>
                <w:szCs w:val="21"/>
              </w:rPr>
            </w:pPr>
          </w:p>
        </w:tc>
        <w:tc>
          <w:tcPr>
            <w:tcW w:w="2835" w:type="dxa"/>
          </w:tcPr>
          <w:p w14:paraId="7AB9E758" w14:textId="77777777" w:rsidR="00C77ABB" w:rsidRDefault="00C77ABB" w:rsidP="000B05EE">
            <w:pPr>
              <w:rPr>
                <w:b/>
                <w:szCs w:val="21"/>
              </w:rPr>
            </w:pPr>
            <w:r>
              <w:rPr>
                <w:rFonts w:hint="eastAsia"/>
                <w:b/>
                <w:szCs w:val="21"/>
              </w:rPr>
              <w:t>1.22</w:t>
            </w:r>
            <w:r>
              <w:rPr>
                <w:rFonts w:ascii="宋体" w:hAnsi="宋体" w:hint="eastAsia"/>
                <w:szCs w:val="21"/>
              </w:rPr>
              <w:t>数据输出格式：EXECLE、PFD</w:t>
            </w:r>
          </w:p>
        </w:tc>
        <w:tc>
          <w:tcPr>
            <w:tcW w:w="2835" w:type="dxa"/>
          </w:tcPr>
          <w:p w14:paraId="48ED267C" w14:textId="77777777" w:rsidR="00C77ABB" w:rsidRDefault="00C77ABB" w:rsidP="000B05EE">
            <w:pPr>
              <w:rPr>
                <w:b/>
                <w:szCs w:val="21"/>
              </w:rPr>
            </w:pPr>
          </w:p>
        </w:tc>
        <w:tc>
          <w:tcPr>
            <w:tcW w:w="1275" w:type="dxa"/>
          </w:tcPr>
          <w:p w14:paraId="4CEA4547" w14:textId="77777777" w:rsidR="00C77ABB" w:rsidRDefault="00C77ABB" w:rsidP="000B05EE">
            <w:pPr>
              <w:rPr>
                <w:b/>
                <w:szCs w:val="21"/>
              </w:rPr>
            </w:pPr>
          </w:p>
        </w:tc>
        <w:tc>
          <w:tcPr>
            <w:tcW w:w="709" w:type="dxa"/>
          </w:tcPr>
          <w:p w14:paraId="527093A7" w14:textId="77777777" w:rsidR="00C77ABB" w:rsidRDefault="00C77ABB" w:rsidP="000B05EE">
            <w:pPr>
              <w:rPr>
                <w:b/>
                <w:szCs w:val="21"/>
              </w:rPr>
            </w:pPr>
          </w:p>
        </w:tc>
      </w:tr>
      <w:tr w:rsidR="00C77ABB" w14:paraId="53CF4CC3" w14:textId="77777777" w:rsidTr="000B05EE">
        <w:trPr>
          <w:trHeight w:val="450"/>
        </w:trPr>
        <w:tc>
          <w:tcPr>
            <w:tcW w:w="568" w:type="dxa"/>
            <w:vMerge/>
            <w:vAlign w:val="center"/>
          </w:tcPr>
          <w:p w14:paraId="1ACDDABF" w14:textId="77777777" w:rsidR="00C77ABB" w:rsidRDefault="00C77ABB" w:rsidP="000B05EE">
            <w:pPr>
              <w:jc w:val="center"/>
              <w:rPr>
                <w:b/>
                <w:szCs w:val="21"/>
              </w:rPr>
            </w:pPr>
          </w:p>
        </w:tc>
        <w:tc>
          <w:tcPr>
            <w:tcW w:w="709" w:type="dxa"/>
            <w:vMerge/>
            <w:vAlign w:val="center"/>
          </w:tcPr>
          <w:p w14:paraId="664D9259" w14:textId="77777777" w:rsidR="00C77ABB" w:rsidRDefault="00C77ABB" w:rsidP="000B05EE">
            <w:pPr>
              <w:jc w:val="center"/>
              <w:rPr>
                <w:b/>
                <w:szCs w:val="21"/>
              </w:rPr>
            </w:pPr>
          </w:p>
        </w:tc>
        <w:tc>
          <w:tcPr>
            <w:tcW w:w="2835" w:type="dxa"/>
          </w:tcPr>
          <w:p w14:paraId="48F44CAE" w14:textId="77777777" w:rsidR="00C77ABB" w:rsidRDefault="00C77ABB" w:rsidP="000B05EE">
            <w:pPr>
              <w:rPr>
                <w:b/>
                <w:szCs w:val="21"/>
              </w:rPr>
            </w:pPr>
            <w:r>
              <w:rPr>
                <w:rFonts w:hint="eastAsia"/>
                <w:b/>
                <w:szCs w:val="21"/>
              </w:rPr>
              <w:t>1.23</w:t>
            </w:r>
            <w:r>
              <w:rPr>
                <w:rFonts w:ascii="宋体" w:hAnsi="宋体" w:hint="eastAsia"/>
                <w:szCs w:val="21"/>
              </w:rPr>
              <w:t>电池：2块锂离子电池，单块电池使用时间可达8小时以上。电池自带电量显示功能，方便用户随时掌握电量使用情况。</w:t>
            </w:r>
          </w:p>
        </w:tc>
        <w:tc>
          <w:tcPr>
            <w:tcW w:w="2835" w:type="dxa"/>
          </w:tcPr>
          <w:p w14:paraId="5F2E7BB6" w14:textId="77777777" w:rsidR="00C77ABB" w:rsidRDefault="00C77ABB" w:rsidP="000B05EE">
            <w:pPr>
              <w:rPr>
                <w:b/>
                <w:szCs w:val="21"/>
              </w:rPr>
            </w:pPr>
          </w:p>
        </w:tc>
        <w:tc>
          <w:tcPr>
            <w:tcW w:w="1275" w:type="dxa"/>
          </w:tcPr>
          <w:p w14:paraId="154CE06B" w14:textId="77777777" w:rsidR="00C77ABB" w:rsidRDefault="00C77ABB" w:rsidP="000B05EE">
            <w:pPr>
              <w:rPr>
                <w:b/>
                <w:szCs w:val="21"/>
              </w:rPr>
            </w:pPr>
          </w:p>
        </w:tc>
        <w:tc>
          <w:tcPr>
            <w:tcW w:w="709" w:type="dxa"/>
          </w:tcPr>
          <w:p w14:paraId="414A208B" w14:textId="77777777" w:rsidR="00C77ABB" w:rsidRDefault="00C77ABB" w:rsidP="000B05EE">
            <w:pPr>
              <w:rPr>
                <w:b/>
                <w:szCs w:val="21"/>
              </w:rPr>
            </w:pPr>
          </w:p>
        </w:tc>
      </w:tr>
      <w:tr w:rsidR="00C77ABB" w14:paraId="7BD7D4F1" w14:textId="77777777" w:rsidTr="000B05EE">
        <w:trPr>
          <w:trHeight w:val="450"/>
        </w:trPr>
        <w:tc>
          <w:tcPr>
            <w:tcW w:w="568" w:type="dxa"/>
            <w:vMerge/>
            <w:vAlign w:val="center"/>
          </w:tcPr>
          <w:p w14:paraId="52C0ADA1" w14:textId="77777777" w:rsidR="00C77ABB" w:rsidRDefault="00C77ABB" w:rsidP="000B05EE">
            <w:pPr>
              <w:jc w:val="center"/>
              <w:rPr>
                <w:b/>
                <w:szCs w:val="21"/>
              </w:rPr>
            </w:pPr>
          </w:p>
        </w:tc>
        <w:tc>
          <w:tcPr>
            <w:tcW w:w="709" w:type="dxa"/>
            <w:vMerge/>
            <w:vAlign w:val="center"/>
          </w:tcPr>
          <w:p w14:paraId="44D1DCB2" w14:textId="77777777" w:rsidR="00C77ABB" w:rsidRDefault="00C77ABB" w:rsidP="000B05EE">
            <w:pPr>
              <w:jc w:val="center"/>
              <w:rPr>
                <w:b/>
                <w:szCs w:val="21"/>
              </w:rPr>
            </w:pPr>
          </w:p>
        </w:tc>
        <w:tc>
          <w:tcPr>
            <w:tcW w:w="2835" w:type="dxa"/>
          </w:tcPr>
          <w:p w14:paraId="420C5F06" w14:textId="77777777" w:rsidR="00C77ABB" w:rsidRDefault="00C77ABB" w:rsidP="000B05EE">
            <w:pPr>
              <w:rPr>
                <w:b/>
                <w:szCs w:val="21"/>
              </w:rPr>
            </w:pPr>
            <w:r>
              <w:rPr>
                <w:rFonts w:hint="eastAsia"/>
                <w:b/>
                <w:szCs w:val="21"/>
              </w:rPr>
              <w:t>1.24</w:t>
            </w:r>
            <w:r>
              <w:rPr>
                <w:rFonts w:ascii="宋体" w:hAnsi="宋体" w:hint="eastAsia"/>
                <w:szCs w:val="21"/>
              </w:rPr>
              <w:t>数据传输可以用U盘、WIFI、蓝牙，数据线传输，适合户外复杂环境处理数据。</w:t>
            </w:r>
          </w:p>
        </w:tc>
        <w:tc>
          <w:tcPr>
            <w:tcW w:w="2835" w:type="dxa"/>
          </w:tcPr>
          <w:p w14:paraId="6FA63228" w14:textId="77777777" w:rsidR="00C77ABB" w:rsidRDefault="00C77ABB" w:rsidP="000B05EE">
            <w:pPr>
              <w:rPr>
                <w:b/>
                <w:szCs w:val="21"/>
              </w:rPr>
            </w:pPr>
          </w:p>
        </w:tc>
        <w:tc>
          <w:tcPr>
            <w:tcW w:w="1275" w:type="dxa"/>
          </w:tcPr>
          <w:p w14:paraId="55DF2596" w14:textId="77777777" w:rsidR="00C77ABB" w:rsidRDefault="00C77ABB" w:rsidP="000B05EE">
            <w:pPr>
              <w:rPr>
                <w:b/>
                <w:szCs w:val="21"/>
              </w:rPr>
            </w:pPr>
          </w:p>
        </w:tc>
        <w:tc>
          <w:tcPr>
            <w:tcW w:w="709" w:type="dxa"/>
          </w:tcPr>
          <w:p w14:paraId="6CB1CB79" w14:textId="77777777" w:rsidR="00C77ABB" w:rsidRDefault="00C77ABB" w:rsidP="000B05EE">
            <w:pPr>
              <w:rPr>
                <w:b/>
                <w:szCs w:val="21"/>
              </w:rPr>
            </w:pPr>
          </w:p>
        </w:tc>
      </w:tr>
      <w:tr w:rsidR="00C77ABB" w14:paraId="440C7536" w14:textId="77777777" w:rsidTr="000B05EE">
        <w:trPr>
          <w:trHeight w:val="450"/>
        </w:trPr>
        <w:tc>
          <w:tcPr>
            <w:tcW w:w="568" w:type="dxa"/>
            <w:vMerge/>
            <w:vAlign w:val="center"/>
          </w:tcPr>
          <w:p w14:paraId="221128A6" w14:textId="77777777" w:rsidR="00C77ABB" w:rsidRDefault="00C77ABB" w:rsidP="000B05EE">
            <w:pPr>
              <w:jc w:val="center"/>
              <w:rPr>
                <w:b/>
                <w:szCs w:val="21"/>
              </w:rPr>
            </w:pPr>
          </w:p>
        </w:tc>
        <w:tc>
          <w:tcPr>
            <w:tcW w:w="709" w:type="dxa"/>
            <w:vMerge/>
            <w:vAlign w:val="center"/>
          </w:tcPr>
          <w:p w14:paraId="07512EF7" w14:textId="77777777" w:rsidR="00C77ABB" w:rsidRDefault="00C77ABB" w:rsidP="000B05EE">
            <w:pPr>
              <w:jc w:val="center"/>
              <w:rPr>
                <w:b/>
                <w:szCs w:val="21"/>
              </w:rPr>
            </w:pPr>
          </w:p>
        </w:tc>
        <w:tc>
          <w:tcPr>
            <w:tcW w:w="2835" w:type="dxa"/>
          </w:tcPr>
          <w:p w14:paraId="50837838" w14:textId="77777777" w:rsidR="00C77ABB" w:rsidRDefault="00C77ABB" w:rsidP="000B05EE">
            <w:pPr>
              <w:rPr>
                <w:b/>
                <w:szCs w:val="21"/>
              </w:rPr>
            </w:pPr>
            <w:r>
              <w:rPr>
                <w:rFonts w:hint="eastAsia"/>
                <w:color w:val="000000"/>
                <w:szCs w:val="21"/>
              </w:rPr>
              <w:t>★</w:t>
            </w:r>
            <w:r>
              <w:rPr>
                <w:rFonts w:hint="eastAsia"/>
                <w:b/>
                <w:szCs w:val="21"/>
              </w:rPr>
              <w:t>1.25</w:t>
            </w:r>
            <w:r>
              <w:rPr>
                <w:rFonts w:ascii="宋体" w:hAnsi="宋体" w:hint="eastAsia"/>
                <w:szCs w:val="21"/>
              </w:rPr>
              <w:t>提供自定义曲线软件：根据用户样品种类，用户可在设备上增加自定义需要的工作曲线，非在原来曲线上修改。</w:t>
            </w:r>
          </w:p>
        </w:tc>
        <w:tc>
          <w:tcPr>
            <w:tcW w:w="2835" w:type="dxa"/>
          </w:tcPr>
          <w:p w14:paraId="5EA7E8EA" w14:textId="77777777" w:rsidR="00C77ABB" w:rsidRDefault="00C77ABB" w:rsidP="000B05EE">
            <w:pPr>
              <w:rPr>
                <w:color w:val="000000"/>
                <w:szCs w:val="21"/>
              </w:rPr>
            </w:pPr>
          </w:p>
        </w:tc>
        <w:tc>
          <w:tcPr>
            <w:tcW w:w="1275" w:type="dxa"/>
          </w:tcPr>
          <w:p w14:paraId="6A9F3A6A" w14:textId="77777777" w:rsidR="00C77ABB" w:rsidRDefault="00C77ABB" w:rsidP="000B05EE">
            <w:pPr>
              <w:rPr>
                <w:color w:val="000000"/>
                <w:szCs w:val="21"/>
              </w:rPr>
            </w:pPr>
          </w:p>
        </w:tc>
        <w:tc>
          <w:tcPr>
            <w:tcW w:w="709" w:type="dxa"/>
          </w:tcPr>
          <w:p w14:paraId="7990D370" w14:textId="77777777" w:rsidR="00C77ABB" w:rsidRDefault="00C77ABB" w:rsidP="000B05EE">
            <w:pPr>
              <w:rPr>
                <w:color w:val="000000"/>
                <w:szCs w:val="21"/>
              </w:rPr>
            </w:pPr>
          </w:p>
        </w:tc>
      </w:tr>
      <w:tr w:rsidR="00C77ABB" w14:paraId="064B7D2A" w14:textId="77777777" w:rsidTr="000B05EE">
        <w:trPr>
          <w:trHeight w:val="450"/>
        </w:trPr>
        <w:tc>
          <w:tcPr>
            <w:tcW w:w="568" w:type="dxa"/>
            <w:vMerge/>
            <w:vAlign w:val="center"/>
          </w:tcPr>
          <w:p w14:paraId="2CF96678" w14:textId="77777777" w:rsidR="00C77ABB" w:rsidRDefault="00C77ABB" w:rsidP="000B05EE">
            <w:pPr>
              <w:jc w:val="center"/>
              <w:rPr>
                <w:b/>
                <w:szCs w:val="21"/>
              </w:rPr>
            </w:pPr>
          </w:p>
        </w:tc>
        <w:tc>
          <w:tcPr>
            <w:tcW w:w="709" w:type="dxa"/>
            <w:vMerge/>
            <w:vAlign w:val="center"/>
          </w:tcPr>
          <w:p w14:paraId="76DCD8DD" w14:textId="77777777" w:rsidR="00C77ABB" w:rsidRDefault="00C77ABB" w:rsidP="000B05EE">
            <w:pPr>
              <w:jc w:val="center"/>
              <w:rPr>
                <w:b/>
                <w:szCs w:val="21"/>
              </w:rPr>
            </w:pPr>
          </w:p>
        </w:tc>
        <w:tc>
          <w:tcPr>
            <w:tcW w:w="2835" w:type="dxa"/>
          </w:tcPr>
          <w:p w14:paraId="11789D3C" w14:textId="77777777" w:rsidR="00C77ABB" w:rsidRDefault="00C77ABB" w:rsidP="000B05EE">
            <w:pPr>
              <w:rPr>
                <w:b/>
                <w:szCs w:val="21"/>
              </w:rPr>
            </w:pPr>
            <w:r>
              <w:rPr>
                <w:rFonts w:hint="eastAsia"/>
                <w:color w:val="000000"/>
                <w:szCs w:val="21"/>
              </w:rPr>
              <w:t>★</w:t>
            </w:r>
            <w:r>
              <w:rPr>
                <w:rFonts w:hint="eastAsia"/>
                <w:b/>
                <w:szCs w:val="21"/>
              </w:rPr>
              <w:t>1.26</w:t>
            </w:r>
            <w:r>
              <w:rPr>
                <w:rFonts w:ascii="宋体" w:hAnsi="宋体" w:hint="eastAsia"/>
                <w:szCs w:val="21"/>
              </w:rPr>
              <w:t>人工智能系统测试，系统检测自动运行时间仪器将自动为各类受测样品决定适当的条件与测量时间。</w:t>
            </w:r>
          </w:p>
        </w:tc>
        <w:tc>
          <w:tcPr>
            <w:tcW w:w="2835" w:type="dxa"/>
          </w:tcPr>
          <w:p w14:paraId="5B34BF84" w14:textId="77777777" w:rsidR="00C77ABB" w:rsidRDefault="00C77ABB" w:rsidP="000B05EE">
            <w:pPr>
              <w:rPr>
                <w:color w:val="000000"/>
                <w:szCs w:val="21"/>
              </w:rPr>
            </w:pPr>
          </w:p>
        </w:tc>
        <w:tc>
          <w:tcPr>
            <w:tcW w:w="1275" w:type="dxa"/>
          </w:tcPr>
          <w:p w14:paraId="11A4180D" w14:textId="77777777" w:rsidR="00C77ABB" w:rsidRDefault="00C77ABB" w:rsidP="000B05EE">
            <w:pPr>
              <w:rPr>
                <w:color w:val="000000"/>
                <w:szCs w:val="21"/>
              </w:rPr>
            </w:pPr>
          </w:p>
        </w:tc>
        <w:tc>
          <w:tcPr>
            <w:tcW w:w="709" w:type="dxa"/>
          </w:tcPr>
          <w:p w14:paraId="5F3B702E" w14:textId="77777777" w:rsidR="00C77ABB" w:rsidRDefault="00C77ABB" w:rsidP="000B05EE">
            <w:pPr>
              <w:rPr>
                <w:color w:val="000000"/>
                <w:szCs w:val="21"/>
              </w:rPr>
            </w:pPr>
          </w:p>
        </w:tc>
      </w:tr>
      <w:tr w:rsidR="00C77ABB" w14:paraId="2DB159D9" w14:textId="77777777" w:rsidTr="000B05EE">
        <w:trPr>
          <w:trHeight w:val="450"/>
        </w:trPr>
        <w:tc>
          <w:tcPr>
            <w:tcW w:w="568" w:type="dxa"/>
            <w:vMerge/>
            <w:vAlign w:val="center"/>
          </w:tcPr>
          <w:p w14:paraId="190D6FAE" w14:textId="77777777" w:rsidR="00C77ABB" w:rsidRDefault="00C77ABB" w:rsidP="000B05EE">
            <w:pPr>
              <w:jc w:val="center"/>
              <w:rPr>
                <w:b/>
                <w:szCs w:val="21"/>
              </w:rPr>
            </w:pPr>
          </w:p>
        </w:tc>
        <w:tc>
          <w:tcPr>
            <w:tcW w:w="709" w:type="dxa"/>
            <w:vMerge/>
            <w:vAlign w:val="center"/>
          </w:tcPr>
          <w:p w14:paraId="33821B43" w14:textId="77777777" w:rsidR="00C77ABB" w:rsidRDefault="00C77ABB" w:rsidP="000B05EE">
            <w:pPr>
              <w:jc w:val="center"/>
              <w:rPr>
                <w:b/>
                <w:szCs w:val="21"/>
              </w:rPr>
            </w:pPr>
          </w:p>
        </w:tc>
        <w:tc>
          <w:tcPr>
            <w:tcW w:w="2835" w:type="dxa"/>
          </w:tcPr>
          <w:p w14:paraId="215CA3E5" w14:textId="77777777" w:rsidR="00C77ABB" w:rsidRDefault="00C77ABB" w:rsidP="000B05EE">
            <w:pPr>
              <w:rPr>
                <w:b/>
                <w:szCs w:val="21"/>
              </w:rPr>
            </w:pPr>
            <w:r>
              <w:rPr>
                <w:rFonts w:hint="eastAsia"/>
                <w:color w:val="000000"/>
                <w:szCs w:val="21"/>
              </w:rPr>
              <w:t>★</w:t>
            </w:r>
            <w:r>
              <w:rPr>
                <w:rFonts w:hint="eastAsia"/>
                <w:b/>
                <w:szCs w:val="21"/>
              </w:rPr>
              <w:t>1.27</w:t>
            </w:r>
            <w:r>
              <w:rPr>
                <w:rFonts w:ascii="宋体" w:hAnsi="宋体"/>
                <w:bCs/>
                <w:szCs w:val="21"/>
              </w:rPr>
              <w:t xml:space="preserve"> </w:t>
            </w:r>
            <w:r>
              <w:rPr>
                <w:rFonts w:ascii="宋体" w:hAnsi="宋体" w:hint="eastAsia"/>
                <w:bCs/>
                <w:szCs w:val="21"/>
              </w:rPr>
              <w:t>提供专业图谱分析软件和年代溯源专业软件</w:t>
            </w:r>
          </w:p>
        </w:tc>
        <w:tc>
          <w:tcPr>
            <w:tcW w:w="2835" w:type="dxa"/>
          </w:tcPr>
          <w:p w14:paraId="7A0857C3" w14:textId="77777777" w:rsidR="00C77ABB" w:rsidRDefault="00C77ABB" w:rsidP="000B05EE">
            <w:pPr>
              <w:rPr>
                <w:color w:val="000000"/>
                <w:szCs w:val="21"/>
              </w:rPr>
            </w:pPr>
          </w:p>
        </w:tc>
        <w:tc>
          <w:tcPr>
            <w:tcW w:w="1275" w:type="dxa"/>
          </w:tcPr>
          <w:p w14:paraId="2D1BD04C" w14:textId="77777777" w:rsidR="00C77ABB" w:rsidRDefault="00C77ABB" w:rsidP="000B05EE">
            <w:pPr>
              <w:rPr>
                <w:color w:val="000000"/>
                <w:szCs w:val="21"/>
              </w:rPr>
            </w:pPr>
          </w:p>
        </w:tc>
        <w:tc>
          <w:tcPr>
            <w:tcW w:w="709" w:type="dxa"/>
          </w:tcPr>
          <w:p w14:paraId="1F12C236" w14:textId="77777777" w:rsidR="00C77ABB" w:rsidRDefault="00C77ABB" w:rsidP="000B05EE">
            <w:pPr>
              <w:rPr>
                <w:color w:val="000000"/>
                <w:szCs w:val="21"/>
              </w:rPr>
            </w:pPr>
          </w:p>
        </w:tc>
      </w:tr>
      <w:tr w:rsidR="00C77ABB" w14:paraId="6D0FAC46" w14:textId="77777777" w:rsidTr="000B05EE">
        <w:trPr>
          <w:trHeight w:val="450"/>
        </w:trPr>
        <w:tc>
          <w:tcPr>
            <w:tcW w:w="568" w:type="dxa"/>
            <w:vMerge/>
            <w:vAlign w:val="center"/>
          </w:tcPr>
          <w:p w14:paraId="07D0B792" w14:textId="77777777" w:rsidR="00C77ABB" w:rsidRDefault="00C77ABB" w:rsidP="000B05EE">
            <w:pPr>
              <w:jc w:val="center"/>
              <w:rPr>
                <w:b/>
                <w:szCs w:val="21"/>
              </w:rPr>
            </w:pPr>
          </w:p>
        </w:tc>
        <w:tc>
          <w:tcPr>
            <w:tcW w:w="709" w:type="dxa"/>
            <w:vMerge/>
            <w:vAlign w:val="center"/>
          </w:tcPr>
          <w:p w14:paraId="6D1F186E" w14:textId="77777777" w:rsidR="00C77ABB" w:rsidRDefault="00C77ABB" w:rsidP="000B05EE">
            <w:pPr>
              <w:jc w:val="center"/>
              <w:rPr>
                <w:b/>
                <w:szCs w:val="21"/>
              </w:rPr>
            </w:pPr>
          </w:p>
        </w:tc>
        <w:tc>
          <w:tcPr>
            <w:tcW w:w="2835" w:type="dxa"/>
          </w:tcPr>
          <w:p w14:paraId="5CF91D3C" w14:textId="77777777" w:rsidR="00C77ABB" w:rsidRDefault="00C77ABB" w:rsidP="000B05EE">
            <w:pPr>
              <w:rPr>
                <w:b/>
                <w:szCs w:val="21"/>
              </w:rPr>
            </w:pPr>
            <w:r>
              <w:rPr>
                <w:rFonts w:hint="eastAsia"/>
                <w:b/>
                <w:szCs w:val="21"/>
              </w:rPr>
              <w:t>1.28</w:t>
            </w:r>
            <w:r>
              <w:rPr>
                <w:rFonts w:ascii="宋体" w:hAnsi="宋体" w:hint="eastAsia"/>
                <w:szCs w:val="21"/>
              </w:rPr>
              <w:t>仪器配有原厂出具辐射数据</w:t>
            </w:r>
          </w:p>
        </w:tc>
        <w:tc>
          <w:tcPr>
            <w:tcW w:w="2835" w:type="dxa"/>
          </w:tcPr>
          <w:p w14:paraId="5BE36894" w14:textId="77777777" w:rsidR="00C77ABB" w:rsidRDefault="00C77ABB" w:rsidP="000B05EE">
            <w:pPr>
              <w:rPr>
                <w:b/>
                <w:szCs w:val="21"/>
              </w:rPr>
            </w:pPr>
          </w:p>
        </w:tc>
        <w:tc>
          <w:tcPr>
            <w:tcW w:w="1275" w:type="dxa"/>
          </w:tcPr>
          <w:p w14:paraId="3E2FD12E" w14:textId="77777777" w:rsidR="00C77ABB" w:rsidRDefault="00C77ABB" w:rsidP="000B05EE">
            <w:pPr>
              <w:rPr>
                <w:b/>
                <w:szCs w:val="21"/>
              </w:rPr>
            </w:pPr>
          </w:p>
        </w:tc>
        <w:tc>
          <w:tcPr>
            <w:tcW w:w="709" w:type="dxa"/>
          </w:tcPr>
          <w:p w14:paraId="4B789C44" w14:textId="77777777" w:rsidR="00C77ABB" w:rsidRDefault="00C77ABB" w:rsidP="000B05EE">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837"/>
        <w:gridCol w:w="2852"/>
        <w:gridCol w:w="2694"/>
        <w:gridCol w:w="1275"/>
        <w:gridCol w:w="709"/>
      </w:tblGrid>
      <w:tr w:rsidR="00F70A02" w14:paraId="0E000619" w14:textId="77777777" w:rsidTr="000B05EE">
        <w:trPr>
          <w:trHeight w:val="397"/>
        </w:trPr>
        <w:tc>
          <w:tcPr>
            <w:tcW w:w="564" w:type="dxa"/>
            <w:tcBorders>
              <w:top w:val="single" w:sz="4" w:space="0" w:color="auto"/>
              <w:left w:val="single" w:sz="4" w:space="0" w:color="auto"/>
              <w:bottom w:val="single" w:sz="4" w:space="0" w:color="auto"/>
              <w:right w:val="single" w:sz="4" w:space="0" w:color="auto"/>
            </w:tcBorders>
            <w:vAlign w:val="center"/>
          </w:tcPr>
          <w:p w14:paraId="15BB0608" w14:textId="77777777" w:rsidR="00F70A02" w:rsidRDefault="00F70A02" w:rsidP="000B05EE">
            <w:pPr>
              <w:jc w:val="center"/>
              <w:rPr>
                <w:b/>
              </w:rPr>
            </w:pPr>
            <w:r>
              <w:rPr>
                <w:rFonts w:hint="eastAsia"/>
                <w:b/>
              </w:rPr>
              <w:t>序号</w:t>
            </w:r>
          </w:p>
        </w:tc>
        <w:tc>
          <w:tcPr>
            <w:tcW w:w="837" w:type="dxa"/>
            <w:tcBorders>
              <w:top w:val="single" w:sz="4" w:space="0" w:color="auto"/>
              <w:left w:val="single" w:sz="4" w:space="0" w:color="auto"/>
              <w:bottom w:val="single" w:sz="4" w:space="0" w:color="auto"/>
              <w:right w:val="single" w:sz="4" w:space="0" w:color="auto"/>
            </w:tcBorders>
            <w:vAlign w:val="center"/>
          </w:tcPr>
          <w:p w14:paraId="42E30F49" w14:textId="77777777" w:rsidR="00F70A02" w:rsidRDefault="00F70A02" w:rsidP="000B05EE">
            <w:pPr>
              <w:jc w:val="center"/>
              <w:rPr>
                <w:b/>
              </w:rPr>
            </w:pPr>
            <w:r>
              <w:rPr>
                <w:rFonts w:hint="eastAsia"/>
                <w:b/>
              </w:rPr>
              <w:t>目录</w:t>
            </w:r>
          </w:p>
        </w:tc>
        <w:tc>
          <w:tcPr>
            <w:tcW w:w="2852" w:type="dxa"/>
            <w:tcBorders>
              <w:top w:val="single" w:sz="4" w:space="0" w:color="auto"/>
              <w:left w:val="single" w:sz="4" w:space="0" w:color="auto"/>
              <w:bottom w:val="single" w:sz="4" w:space="0" w:color="auto"/>
              <w:right w:val="single" w:sz="4" w:space="0" w:color="auto"/>
            </w:tcBorders>
            <w:vAlign w:val="center"/>
          </w:tcPr>
          <w:p w14:paraId="1BCE4E12" w14:textId="77777777" w:rsidR="00F70A02" w:rsidRDefault="00F70A02" w:rsidP="000B05E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495C741" w14:textId="77777777" w:rsidR="00F70A02" w:rsidRDefault="00F70A02" w:rsidP="000B05E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109E3BB" w14:textId="77777777" w:rsidR="00F70A02" w:rsidRDefault="00F70A02" w:rsidP="000B05E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3722B9D" w14:textId="77777777" w:rsidR="00F70A02" w:rsidRDefault="00F70A02" w:rsidP="000B05EE">
            <w:pPr>
              <w:jc w:val="center"/>
              <w:rPr>
                <w:b/>
              </w:rPr>
            </w:pPr>
            <w:r>
              <w:rPr>
                <w:rFonts w:hint="eastAsia"/>
                <w:b/>
              </w:rPr>
              <w:t>说明</w:t>
            </w:r>
          </w:p>
        </w:tc>
      </w:tr>
      <w:tr w:rsidR="00F70A02" w14:paraId="16AC089E" w14:textId="77777777" w:rsidTr="000B05EE">
        <w:trPr>
          <w:trHeight w:val="280"/>
        </w:trPr>
        <w:tc>
          <w:tcPr>
            <w:tcW w:w="4253" w:type="dxa"/>
            <w:gridSpan w:val="3"/>
          </w:tcPr>
          <w:p w14:paraId="31F69B50" w14:textId="77777777" w:rsidR="00F70A02" w:rsidRDefault="00F70A02" w:rsidP="000B05EE">
            <w:pPr>
              <w:rPr>
                <w:b/>
              </w:rPr>
            </w:pPr>
            <w:r>
              <w:rPr>
                <w:rFonts w:hint="eastAsia"/>
                <w:b/>
              </w:rPr>
              <w:t>（一）免费保修期内售后服务要求</w:t>
            </w:r>
          </w:p>
        </w:tc>
        <w:tc>
          <w:tcPr>
            <w:tcW w:w="2694" w:type="dxa"/>
          </w:tcPr>
          <w:p w14:paraId="5CB128AC" w14:textId="77777777" w:rsidR="00F70A02" w:rsidRDefault="00F70A02" w:rsidP="000B05EE">
            <w:pPr>
              <w:rPr>
                <w:b/>
              </w:rPr>
            </w:pPr>
          </w:p>
        </w:tc>
        <w:tc>
          <w:tcPr>
            <w:tcW w:w="1275" w:type="dxa"/>
          </w:tcPr>
          <w:p w14:paraId="13723BCF" w14:textId="77777777" w:rsidR="00F70A02" w:rsidRDefault="00F70A02" w:rsidP="000B05EE">
            <w:pPr>
              <w:rPr>
                <w:b/>
              </w:rPr>
            </w:pPr>
          </w:p>
        </w:tc>
        <w:tc>
          <w:tcPr>
            <w:tcW w:w="709" w:type="dxa"/>
          </w:tcPr>
          <w:p w14:paraId="206D2834" w14:textId="77777777" w:rsidR="00F70A02" w:rsidRDefault="00F70A02" w:rsidP="000B05EE">
            <w:pPr>
              <w:rPr>
                <w:b/>
              </w:rPr>
            </w:pPr>
          </w:p>
        </w:tc>
      </w:tr>
      <w:tr w:rsidR="00F70A02" w:rsidRPr="006A646B" w14:paraId="54D9F8CF" w14:textId="77777777" w:rsidTr="000B05EE">
        <w:trPr>
          <w:trHeight w:val="150"/>
        </w:trPr>
        <w:tc>
          <w:tcPr>
            <w:tcW w:w="564" w:type="dxa"/>
            <w:vAlign w:val="center"/>
          </w:tcPr>
          <w:p w14:paraId="60D351F0" w14:textId="77777777" w:rsidR="00F70A02" w:rsidRDefault="00F70A02" w:rsidP="000B05EE">
            <w:pPr>
              <w:jc w:val="center"/>
              <w:rPr>
                <w:b/>
              </w:rPr>
            </w:pPr>
            <w:r>
              <w:rPr>
                <w:rFonts w:hint="eastAsia"/>
                <w:b/>
              </w:rPr>
              <w:t>1</w:t>
            </w:r>
          </w:p>
        </w:tc>
        <w:tc>
          <w:tcPr>
            <w:tcW w:w="837" w:type="dxa"/>
            <w:vAlign w:val="center"/>
          </w:tcPr>
          <w:p w14:paraId="25FB5B66" w14:textId="77777777" w:rsidR="00F70A02" w:rsidRPr="003B7D88" w:rsidRDefault="00F70A02" w:rsidP="000B05EE">
            <w:r w:rsidRPr="003B7D88">
              <w:rPr>
                <w:rFonts w:hint="eastAsia"/>
              </w:rPr>
              <w:t>免费保修期</w:t>
            </w:r>
          </w:p>
        </w:tc>
        <w:tc>
          <w:tcPr>
            <w:tcW w:w="2852" w:type="dxa"/>
          </w:tcPr>
          <w:p w14:paraId="36EE3185" w14:textId="77777777" w:rsidR="00F70A02" w:rsidRPr="006A646B" w:rsidRDefault="00F70A02" w:rsidP="000B05EE">
            <w:pPr>
              <w:rPr>
                <w:b/>
              </w:rPr>
            </w:pPr>
            <w:r w:rsidRPr="006A646B">
              <w:rPr>
                <w:rFonts w:hint="eastAsia"/>
                <w:bCs/>
                <w:szCs w:val="21"/>
              </w:rPr>
              <w:t>货物免费</w:t>
            </w:r>
            <w:r w:rsidRPr="00D13AC0">
              <w:rPr>
                <w:rFonts w:hint="eastAsia"/>
                <w:bCs/>
                <w:szCs w:val="21"/>
              </w:rPr>
              <w:t>保修期</w:t>
            </w:r>
            <w:r w:rsidRPr="00D13AC0">
              <w:rPr>
                <w:rFonts w:hint="eastAsia"/>
                <w:bCs/>
                <w:szCs w:val="21"/>
                <w:u w:val="single"/>
              </w:rPr>
              <w:t xml:space="preserve">  </w:t>
            </w:r>
            <w:r w:rsidRPr="00D13AC0">
              <w:rPr>
                <w:bCs/>
                <w:szCs w:val="21"/>
                <w:u w:val="single"/>
              </w:rPr>
              <w:t>1</w:t>
            </w:r>
            <w:r w:rsidRPr="00D13AC0">
              <w:rPr>
                <w:rFonts w:hint="eastAsia"/>
                <w:bCs/>
                <w:szCs w:val="21"/>
                <w:u w:val="single"/>
              </w:rPr>
              <w:t xml:space="preserve"> </w:t>
            </w:r>
            <w:r w:rsidRPr="00D13AC0">
              <w:rPr>
                <w:rFonts w:hint="eastAsia"/>
                <w:bCs/>
                <w:szCs w:val="21"/>
              </w:rPr>
              <w:t>年，时间自最终验收合格并交付使用之日起计算。</w:t>
            </w:r>
          </w:p>
        </w:tc>
        <w:tc>
          <w:tcPr>
            <w:tcW w:w="2694" w:type="dxa"/>
          </w:tcPr>
          <w:p w14:paraId="6AEE9082" w14:textId="77777777" w:rsidR="00F70A02" w:rsidRPr="006A646B" w:rsidRDefault="00F70A02" w:rsidP="000B05EE">
            <w:pPr>
              <w:rPr>
                <w:bCs/>
                <w:szCs w:val="21"/>
              </w:rPr>
            </w:pPr>
          </w:p>
        </w:tc>
        <w:tc>
          <w:tcPr>
            <w:tcW w:w="1275" w:type="dxa"/>
          </w:tcPr>
          <w:p w14:paraId="5D2AB938" w14:textId="77777777" w:rsidR="00F70A02" w:rsidRPr="006A646B" w:rsidRDefault="00F70A02" w:rsidP="000B05EE">
            <w:pPr>
              <w:rPr>
                <w:bCs/>
                <w:szCs w:val="21"/>
              </w:rPr>
            </w:pPr>
          </w:p>
        </w:tc>
        <w:tc>
          <w:tcPr>
            <w:tcW w:w="709" w:type="dxa"/>
          </w:tcPr>
          <w:p w14:paraId="4B108C0F" w14:textId="77777777" w:rsidR="00F70A02" w:rsidRPr="006A646B" w:rsidRDefault="00F70A02" w:rsidP="000B05EE">
            <w:pPr>
              <w:rPr>
                <w:bCs/>
                <w:szCs w:val="21"/>
              </w:rPr>
            </w:pPr>
          </w:p>
        </w:tc>
      </w:tr>
      <w:tr w:rsidR="00F70A02" w:rsidRPr="009D5001" w14:paraId="5963E1DC" w14:textId="77777777" w:rsidTr="000B05EE">
        <w:trPr>
          <w:trHeight w:val="320"/>
        </w:trPr>
        <w:tc>
          <w:tcPr>
            <w:tcW w:w="564" w:type="dxa"/>
            <w:vAlign w:val="center"/>
          </w:tcPr>
          <w:p w14:paraId="492B037A" w14:textId="77777777" w:rsidR="00F70A02" w:rsidRDefault="00F70A02" w:rsidP="000B05EE">
            <w:pPr>
              <w:jc w:val="center"/>
              <w:rPr>
                <w:b/>
              </w:rPr>
            </w:pPr>
            <w:r>
              <w:rPr>
                <w:rFonts w:hint="eastAsia"/>
                <w:b/>
              </w:rPr>
              <w:t>2</w:t>
            </w:r>
          </w:p>
        </w:tc>
        <w:tc>
          <w:tcPr>
            <w:tcW w:w="837" w:type="dxa"/>
          </w:tcPr>
          <w:p w14:paraId="123136D7" w14:textId="77777777" w:rsidR="00F70A02" w:rsidRPr="003B7D88" w:rsidRDefault="00F70A02" w:rsidP="000B05EE">
            <w:r w:rsidRPr="003B7D88">
              <w:rPr>
                <w:rFonts w:hint="eastAsia"/>
              </w:rPr>
              <w:t>维修响应及故障解决时间</w:t>
            </w:r>
          </w:p>
        </w:tc>
        <w:tc>
          <w:tcPr>
            <w:tcW w:w="2852" w:type="dxa"/>
          </w:tcPr>
          <w:p w14:paraId="05118F94" w14:textId="77777777" w:rsidR="00F70A02" w:rsidRDefault="00F70A02" w:rsidP="000B05EE">
            <w:pPr>
              <w:rPr>
                <w:b/>
              </w:rPr>
            </w:pPr>
            <w:r w:rsidRPr="009D5001">
              <w:rPr>
                <w:rFonts w:hint="eastAsia"/>
                <w:bCs/>
                <w:szCs w:val="21"/>
              </w:rPr>
              <w:t>在保修期内，一旦发生质量问题，投标人保证在接到通知</w:t>
            </w:r>
            <w:r>
              <w:rPr>
                <w:bCs/>
                <w:szCs w:val="21"/>
              </w:rPr>
              <w:t>7</w:t>
            </w:r>
            <w:r>
              <w:rPr>
                <w:rFonts w:hint="eastAsia"/>
                <w:bCs/>
                <w:szCs w:val="21"/>
              </w:rPr>
              <w:t>天</w:t>
            </w:r>
            <w:r>
              <w:rPr>
                <w:bCs/>
                <w:szCs w:val="21"/>
              </w:rPr>
              <w:t>（</w:t>
            </w:r>
            <w:r>
              <w:rPr>
                <w:rFonts w:hint="eastAsia"/>
                <w:bCs/>
                <w:szCs w:val="21"/>
              </w:rPr>
              <w:t>日历日</w:t>
            </w:r>
            <w:r>
              <w:rPr>
                <w:bCs/>
                <w:szCs w:val="21"/>
              </w:rPr>
              <w:t>）</w:t>
            </w:r>
            <w:r w:rsidRPr="009D5001">
              <w:rPr>
                <w:rFonts w:hint="eastAsia"/>
                <w:bCs/>
                <w:szCs w:val="21"/>
              </w:rPr>
              <w:t>内赶到现场进行修理或更换。</w:t>
            </w:r>
          </w:p>
        </w:tc>
        <w:tc>
          <w:tcPr>
            <w:tcW w:w="2694" w:type="dxa"/>
          </w:tcPr>
          <w:p w14:paraId="0DBDE075" w14:textId="77777777" w:rsidR="00F70A02" w:rsidRPr="009D5001" w:rsidRDefault="00F70A02" w:rsidP="000B05EE">
            <w:pPr>
              <w:rPr>
                <w:bCs/>
                <w:szCs w:val="21"/>
              </w:rPr>
            </w:pPr>
          </w:p>
        </w:tc>
        <w:tc>
          <w:tcPr>
            <w:tcW w:w="1275" w:type="dxa"/>
          </w:tcPr>
          <w:p w14:paraId="4858AB1D" w14:textId="77777777" w:rsidR="00F70A02" w:rsidRPr="009D5001" w:rsidRDefault="00F70A02" w:rsidP="000B05EE">
            <w:pPr>
              <w:rPr>
                <w:bCs/>
                <w:szCs w:val="21"/>
              </w:rPr>
            </w:pPr>
          </w:p>
        </w:tc>
        <w:tc>
          <w:tcPr>
            <w:tcW w:w="709" w:type="dxa"/>
          </w:tcPr>
          <w:p w14:paraId="0CA963BC" w14:textId="77777777" w:rsidR="00F70A02" w:rsidRPr="009D5001" w:rsidRDefault="00F70A02" w:rsidP="000B05EE">
            <w:pPr>
              <w:rPr>
                <w:bCs/>
                <w:szCs w:val="21"/>
              </w:rPr>
            </w:pPr>
          </w:p>
        </w:tc>
      </w:tr>
      <w:tr w:rsidR="00F70A02" w14:paraId="7C77DE44" w14:textId="77777777" w:rsidTr="000B05EE">
        <w:trPr>
          <w:trHeight w:val="320"/>
        </w:trPr>
        <w:tc>
          <w:tcPr>
            <w:tcW w:w="564" w:type="dxa"/>
            <w:vAlign w:val="center"/>
          </w:tcPr>
          <w:p w14:paraId="67DCA876" w14:textId="77777777" w:rsidR="00F70A02" w:rsidRDefault="00F70A02" w:rsidP="000B05EE">
            <w:pPr>
              <w:jc w:val="center"/>
              <w:rPr>
                <w:b/>
              </w:rPr>
            </w:pPr>
            <w:r>
              <w:rPr>
                <w:rFonts w:hint="eastAsia"/>
                <w:b/>
              </w:rPr>
              <w:t>3</w:t>
            </w:r>
          </w:p>
        </w:tc>
        <w:tc>
          <w:tcPr>
            <w:tcW w:w="837" w:type="dxa"/>
          </w:tcPr>
          <w:p w14:paraId="17379428" w14:textId="77777777" w:rsidR="00F70A02" w:rsidRPr="003B7D88" w:rsidRDefault="00F70A02" w:rsidP="000B05EE">
            <w:r>
              <w:rPr>
                <w:rFonts w:hint="eastAsia"/>
              </w:rPr>
              <w:t>发生</w:t>
            </w:r>
            <w:r>
              <w:t>质量问题</w:t>
            </w:r>
            <w:r>
              <w:rPr>
                <w:rFonts w:hint="eastAsia"/>
              </w:rPr>
              <w:t>的</w:t>
            </w:r>
            <w:r>
              <w:t>处理方式</w:t>
            </w:r>
          </w:p>
        </w:tc>
        <w:tc>
          <w:tcPr>
            <w:tcW w:w="2852" w:type="dxa"/>
          </w:tcPr>
          <w:p w14:paraId="4A3B7B7A" w14:textId="77777777" w:rsidR="00F70A02" w:rsidRPr="009D5001" w:rsidRDefault="00F70A02" w:rsidP="000B05E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6FCD2F5" w14:textId="77777777" w:rsidR="00F70A02" w:rsidRDefault="00F70A02" w:rsidP="000B05EE">
            <w:pPr>
              <w:rPr>
                <w:bCs/>
                <w:szCs w:val="21"/>
              </w:rPr>
            </w:pPr>
          </w:p>
        </w:tc>
        <w:tc>
          <w:tcPr>
            <w:tcW w:w="1275" w:type="dxa"/>
          </w:tcPr>
          <w:p w14:paraId="0C35E077" w14:textId="77777777" w:rsidR="00F70A02" w:rsidRDefault="00F70A02" w:rsidP="000B05EE">
            <w:pPr>
              <w:rPr>
                <w:bCs/>
                <w:szCs w:val="21"/>
              </w:rPr>
            </w:pPr>
          </w:p>
        </w:tc>
        <w:tc>
          <w:tcPr>
            <w:tcW w:w="709" w:type="dxa"/>
          </w:tcPr>
          <w:p w14:paraId="09F0F872" w14:textId="77777777" w:rsidR="00F70A02" w:rsidRDefault="00F70A02" w:rsidP="000B05EE">
            <w:pPr>
              <w:rPr>
                <w:bCs/>
                <w:szCs w:val="21"/>
              </w:rPr>
            </w:pPr>
          </w:p>
        </w:tc>
      </w:tr>
      <w:tr w:rsidR="00F70A02" w:rsidRPr="009D5001" w14:paraId="096D9AC9" w14:textId="77777777" w:rsidTr="000B05EE">
        <w:trPr>
          <w:trHeight w:val="523"/>
        </w:trPr>
        <w:tc>
          <w:tcPr>
            <w:tcW w:w="564" w:type="dxa"/>
            <w:vAlign w:val="center"/>
          </w:tcPr>
          <w:p w14:paraId="1D96C107" w14:textId="77777777" w:rsidR="00F70A02" w:rsidRDefault="00F70A02" w:rsidP="000B05EE">
            <w:pPr>
              <w:jc w:val="center"/>
              <w:rPr>
                <w:b/>
              </w:rPr>
            </w:pPr>
            <w:r>
              <w:rPr>
                <w:rFonts w:hint="eastAsia"/>
                <w:b/>
              </w:rPr>
              <w:t>4</w:t>
            </w:r>
          </w:p>
        </w:tc>
        <w:tc>
          <w:tcPr>
            <w:tcW w:w="837" w:type="dxa"/>
            <w:vAlign w:val="center"/>
          </w:tcPr>
          <w:p w14:paraId="3B77F9CB" w14:textId="77777777" w:rsidR="00F70A02" w:rsidRDefault="00F70A02" w:rsidP="000B05EE">
            <w:pPr>
              <w:rPr>
                <w:b/>
              </w:rPr>
            </w:pPr>
            <w:r w:rsidRPr="005F45EF">
              <w:rPr>
                <w:rFonts w:hint="eastAsia"/>
              </w:rPr>
              <w:t>其他</w:t>
            </w:r>
          </w:p>
        </w:tc>
        <w:tc>
          <w:tcPr>
            <w:tcW w:w="2852" w:type="dxa"/>
            <w:vAlign w:val="center"/>
          </w:tcPr>
          <w:p w14:paraId="04B6A8D5" w14:textId="77777777" w:rsidR="00F70A02" w:rsidRDefault="00F70A02" w:rsidP="000B05EE">
            <w:pPr>
              <w:rPr>
                <w:b/>
              </w:rPr>
            </w:pPr>
            <w:r w:rsidRPr="009D5001">
              <w:rPr>
                <w:rFonts w:hint="eastAsia"/>
                <w:bCs/>
                <w:szCs w:val="21"/>
              </w:rPr>
              <w:t>投标人应按其投标文件中的承诺，进行其他售后服务工作。</w:t>
            </w:r>
          </w:p>
        </w:tc>
        <w:tc>
          <w:tcPr>
            <w:tcW w:w="2694" w:type="dxa"/>
          </w:tcPr>
          <w:p w14:paraId="6E779CD0" w14:textId="77777777" w:rsidR="00F70A02" w:rsidRPr="009D5001" w:rsidRDefault="00F70A02" w:rsidP="000B05EE">
            <w:pPr>
              <w:rPr>
                <w:bCs/>
                <w:szCs w:val="21"/>
              </w:rPr>
            </w:pPr>
          </w:p>
        </w:tc>
        <w:tc>
          <w:tcPr>
            <w:tcW w:w="1275" w:type="dxa"/>
          </w:tcPr>
          <w:p w14:paraId="7DC7C28F" w14:textId="77777777" w:rsidR="00F70A02" w:rsidRPr="009D5001" w:rsidRDefault="00F70A02" w:rsidP="000B05EE">
            <w:pPr>
              <w:rPr>
                <w:bCs/>
                <w:szCs w:val="21"/>
              </w:rPr>
            </w:pPr>
          </w:p>
        </w:tc>
        <w:tc>
          <w:tcPr>
            <w:tcW w:w="709" w:type="dxa"/>
          </w:tcPr>
          <w:p w14:paraId="737FD079" w14:textId="77777777" w:rsidR="00F70A02" w:rsidRPr="009D5001" w:rsidRDefault="00F70A02" w:rsidP="000B05EE">
            <w:pPr>
              <w:rPr>
                <w:bCs/>
                <w:szCs w:val="21"/>
              </w:rPr>
            </w:pPr>
          </w:p>
        </w:tc>
      </w:tr>
      <w:tr w:rsidR="00F70A02" w14:paraId="719D4D85" w14:textId="77777777" w:rsidTr="000B05EE">
        <w:trPr>
          <w:trHeight w:val="280"/>
        </w:trPr>
        <w:tc>
          <w:tcPr>
            <w:tcW w:w="4253" w:type="dxa"/>
            <w:gridSpan w:val="3"/>
          </w:tcPr>
          <w:p w14:paraId="4CD7C8FE" w14:textId="77777777" w:rsidR="00F70A02" w:rsidRDefault="00F70A02" w:rsidP="000B05EE">
            <w:pPr>
              <w:rPr>
                <w:b/>
              </w:rPr>
            </w:pPr>
            <w:r>
              <w:rPr>
                <w:rFonts w:hint="eastAsia"/>
                <w:b/>
              </w:rPr>
              <w:t>（二）免费保修期外售后服务要求</w:t>
            </w:r>
          </w:p>
        </w:tc>
        <w:tc>
          <w:tcPr>
            <w:tcW w:w="2694" w:type="dxa"/>
          </w:tcPr>
          <w:p w14:paraId="0D46860D" w14:textId="77777777" w:rsidR="00F70A02" w:rsidRDefault="00F70A02" w:rsidP="000B05EE">
            <w:pPr>
              <w:rPr>
                <w:b/>
              </w:rPr>
            </w:pPr>
          </w:p>
        </w:tc>
        <w:tc>
          <w:tcPr>
            <w:tcW w:w="1275" w:type="dxa"/>
          </w:tcPr>
          <w:p w14:paraId="65916907" w14:textId="77777777" w:rsidR="00F70A02" w:rsidRDefault="00F70A02" w:rsidP="000B05EE">
            <w:pPr>
              <w:rPr>
                <w:b/>
              </w:rPr>
            </w:pPr>
          </w:p>
        </w:tc>
        <w:tc>
          <w:tcPr>
            <w:tcW w:w="709" w:type="dxa"/>
          </w:tcPr>
          <w:p w14:paraId="16771640" w14:textId="77777777" w:rsidR="00F70A02" w:rsidRDefault="00F70A02" w:rsidP="000B05EE">
            <w:pPr>
              <w:rPr>
                <w:b/>
              </w:rPr>
            </w:pPr>
          </w:p>
        </w:tc>
      </w:tr>
      <w:tr w:rsidR="00F70A02" w:rsidRPr="00BC0CB5" w14:paraId="1F46B573" w14:textId="77777777" w:rsidTr="000B05EE">
        <w:trPr>
          <w:trHeight w:val="350"/>
        </w:trPr>
        <w:tc>
          <w:tcPr>
            <w:tcW w:w="564" w:type="dxa"/>
            <w:vAlign w:val="center"/>
          </w:tcPr>
          <w:p w14:paraId="3AB3D0F7" w14:textId="77777777" w:rsidR="00F70A02" w:rsidRDefault="00F70A02" w:rsidP="000B05EE">
            <w:pPr>
              <w:jc w:val="center"/>
              <w:rPr>
                <w:b/>
              </w:rPr>
            </w:pPr>
            <w:r>
              <w:rPr>
                <w:rFonts w:hint="eastAsia"/>
                <w:b/>
              </w:rPr>
              <w:t>1</w:t>
            </w:r>
          </w:p>
        </w:tc>
        <w:tc>
          <w:tcPr>
            <w:tcW w:w="837" w:type="dxa"/>
          </w:tcPr>
          <w:p w14:paraId="1F647211" w14:textId="77777777" w:rsidR="00F70A02" w:rsidRDefault="00F70A02" w:rsidP="000B05EE">
            <w:pPr>
              <w:rPr>
                <w:b/>
              </w:rPr>
            </w:pPr>
          </w:p>
        </w:tc>
        <w:tc>
          <w:tcPr>
            <w:tcW w:w="2852" w:type="dxa"/>
          </w:tcPr>
          <w:p w14:paraId="6B78C3F3" w14:textId="77777777" w:rsidR="00F70A02" w:rsidRPr="00BC0CB5" w:rsidRDefault="00F70A02" w:rsidP="000B05EE">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13022FF3" w14:textId="77777777" w:rsidR="00F70A02" w:rsidRPr="00BC0CB5" w:rsidRDefault="00F70A02" w:rsidP="000B05EE"/>
        </w:tc>
        <w:tc>
          <w:tcPr>
            <w:tcW w:w="1275" w:type="dxa"/>
          </w:tcPr>
          <w:p w14:paraId="55F63BB1" w14:textId="77777777" w:rsidR="00F70A02" w:rsidRPr="00BC0CB5" w:rsidRDefault="00F70A02" w:rsidP="000B05EE"/>
        </w:tc>
        <w:tc>
          <w:tcPr>
            <w:tcW w:w="709" w:type="dxa"/>
          </w:tcPr>
          <w:p w14:paraId="625CDAE7" w14:textId="77777777" w:rsidR="00F70A02" w:rsidRPr="00BC0CB5" w:rsidRDefault="00F70A02" w:rsidP="000B05EE"/>
        </w:tc>
      </w:tr>
      <w:tr w:rsidR="00F70A02" w14:paraId="66E4C4E6" w14:textId="77777777" w:rsidTr="000B05EE">
        <w:trPr>
          <w:trHeight w:val="350"/>
        </w:trPr>
        <w:tc>
          <w:tcPr>
            <w:tcW w:w="4253" w:type="dxa"/>
            <w:gridSpan w:val="3"/>
          </w:tcPr>
          <w:p w14:paraId="76ABB4F8" w14:textId="77777777" w:rsidR="00F70A02" w:rsidRDefault="00F70A02" w:rsidP="000B05EE">
            <w:pPr>
              <w:rPr>
                <w:b/>
              </w:rPr>
            </w:pPr>
            <w:r>
              <w:rPr>
                <w:rFonts w:hint="eastAsia"/>
                <w:b/>
              </w:rPr>
              <w:t>（三）其他商务要求</w:t>
            </w:r>
          </w:p>
        </w:tc>
        <w:tc>
          <w:tcPr>
            <w:tcW w:w="2694" w:type="dxa"/>
          </w:tcPr>
          <w:p w14:paraId="344A9723" w14:textId="77777777" w:rsidR="00F70A02" w:rsidRDefault="00F70A02" w:rsidP="000B05EE">
            <w:pPr>
              <w:rPr>
                <w:b/>
              </w:rPr>
            </w:pPr>
          </w:p>
        </w:tc>
        <w:tc>
          <w:tcPr>
            <w:tcW w:w="1275" w:type="dxa"/>
          </w:tcPr>
          <w:p w14:paraId="2C94FC19" w14:textId="77777777" w:rsidR="00F70A02" w:rsidRDefault="00F70A02" w:rsidP="000B05EE">
            <w:pPr>
              <w:rPr>
                <w:b/>
              </w:rPr>
            </w:pPr>
          </w:p>
        </w:tc>
        <w:tc>
          <w:tcPr>
            <w:tcW w:w="709" w:type="dxa"/>
          </w:tcPr>
          <w:p w14:paraId="6A981183" w14:textId="77777777" w:rsidR="00F70A02" w:rsidRDefault="00F70A02" w:rsidP="000B05EE">
            <w:pPr>
              <w:rPr>
                <w:b/>
              </w:rPr>
            </w:pPr>
          </w:p>
        </w:tc>
      </w:tr>
      <w:tr w:rsidR="00F70A02" w:rsidRPr="00D7693D" w14:paraId="6B1FB70D" w14:textId="77777777" w:rsidTr="000B05EE">
        <w:trPr>
          <w:trHeight w:val="350"/>
        </w:trPr>
        <w:tc>
          <w:tcPr>
            <w:tcW w:w="564" w:type="dxa"/>
            <w:vMerge w:val="restart"/>
            <w:vAlign w:val="center"/>
          </w:tcPr>
          <w:p w14:paraId="7162A47C" w14:textId="77777777" w:rsidR="00F70A02" w:rsidRDefault="00F70A02" w:rsidP="000B05EE">
            <w:pPr>
              <w:jc w:val="center"/>
              <w:rPr>
                <w:b/>
              </w:rPr>
            </w:pPr>
            <w:r>
              <w:rPr>
                <w:rFonts w:hint="eastAsia"/>
                <w:b/>
              </w:rPr>
              <w:t>1</w:t>
            </w:r>
          </w:p>
        </w:tc>
        <w:tc>
          <w:tcPr>
            <w:tcW w:w="837" w:type="dxa"/>
            <w:vMerge w:val="restart"/>
            <w:vAlign w:val="center"/>
          </w:tcPr>
          <w:p w14:paraId="704D2FB1" w14:textId="77777777" w:rsidR="00F70A02" w:rsidRPr="003B7D88" w:rsidRDefault="00F70A02" w:rsidP="000B05EE">
            <w:pPr>
              <w:jc w:val="center"/>
            </w:pPr>
            <w:r w:rsidRPr="003B7D88">
              <w:rPr>
                <w:rFonts w:hint="eastAsia"/>
              </w:rPr>
              <w:t>关于交货</w:t>
            </w:r>
          </w:p>
        </w:tc>
        <w:tc>
          <w:tcPr>
            <w:tcW w:w="2852" w:type="dxa"/>
          </w:tcPr>
          <w:p w14:paraId="5C2B82E0" w14:textId="77777777" w:rsidR="00F70A02" w:rsidRPr="00D7693D" w:rsidRDefault="00F70A02" w:rsidP="000B05EE">
            <w:pPr>
              <w:rPr>
                <w:bCs/>
                <w:szCs w:val="21"/>
              </w:rPr>
            </w:pPr>
            <w:r w:rsidRPr="00D7693D">
              <w:rPr>
                <w:rFonts w:hint="eastAsia"/>
                <w:bCs/>
                <w:szCs w:val="21"/>
              </w:rPr>
              <w:t>1.1</w:t>
            </w:r>
            <w:r w:rsidRPr="00D7693D">
              <w:rPr>
                <w:bCs/>
                <w:szCs w:val="21"/>
              </w:rPr>
              <w:t xml:space="preserve"> </w:t>
            </w:r>
            <w:r w:rsidRPr="00D7693D">
              <w:rPr>
                <w:rFonts w:ascii="宋体" w:hAnsi="宋体" w:hint="eastAsia"/>
                <w:b/>
                <w:color w:val="FF0000"/>
                <w:szCs w:val="21"/>
              </w:rPr>
              <w:t>从中华人民共和国境内提供的</w:t>
            </w:r>
            <w:r w:rsidRPr="00D7693D">
              <w:rPr>
                <w:rFonts w:ascii="宋体" w:hAnsi="宋体" w:hint="eastAsia"/>
                <w:b/>
                <w:bCs/>
                <w:color w:val="FF0000"/>
                <w:szCs w:val="21"/>
              </w:rPr>
              <w:t>货物：</w:t>
            </w:r>
            <w:r w:rsidRPr="00D7693D">
              <w:rPr>
                <w:rFonts w:hint="eastAsia"/>
                <w:bCs/>
                <w:szCs w:val="21"/>
              </w:rPr>
              <w:t>签订合同后</w:t>
            </w:r>
            <w:r w:rsidRPr="00D7693D">
              <w:rPr>
                <w:rFonts w:hint="eastAsia"/>
                <w:bCs/>
                <w:szCs w:val="21"/>
                <w:u w:val="single"/>
              </w:rPr>
              <w:t xml:space="preserve">  </w:t>
            </w:r>
            <w:r w:rsidRPr="00D7693D">
              <w:rPr>
                <w:bCs/>
                <w:szCs w:val="21"/>
                <w:u w:val="single"/>
              </w:rPr>
              <w:t>120</w:t>
            </w:r>
            <w:r w:rsidRPr="00D7693D">
              <w:rPr>
                <w:rFonts w:hint="eastAsia"/>
                <w:bCs/>
                <w:szCs w:val="21"/>
                <w:u w:val="single"/>
              </w:rPr>
              <w:t xml:space="preserve">  </w:t>
            </w:r>
            <w:r w:rsidRPr="00D7693D">
              <w:rPr>
                <w:rFonts w:hint="eastAsia"/>
                <w:bCs/>
                <w:szCs w:val="21"/>
              </w:rPr>
              <w:t>天（日历日）内。</w:t>
            </w:r>
          </w:p>
          <w:p w14:paraId="0C48A2AC" w14:textId="77777777" w:rsidR="00F70A02" w:rsidRPr="00D7693D" w:rsidRDefault="00F70A02" w:rsidP="000B05EE">
            <w:pPr>
              <w:ind w:firstLineChars="199" w:firstLine="420"/>
              <w:rPr>
                <w:bCs/>
                <w:szCs w:val="21"/>
              </w:rPr>
            </w:pPr>
            <w:r w:rsidRPr="00D7693D">
              <w:rPr>
                <w:rFonts w:ascii="宋体" w:hAnsi="宋体" w:hint="eastAsia"/>
                <w:b/>
                <w:color w:val="FF0000"/>
                <w:szCs w:val="21"/>
              </w:rPr>
              <w:t>从中华人民共和国境外提供的</w:t>
            </w:r>
            <w:r w:rsidRPr="00D7693D">
              <w:rPr>
                <w:rFonts w:ascii="宋体" w:hAnsi="宋体" w:hint="eastAsia"/>
                <w:b/>
                <w:bCs/>
                <w:color w:val="FF0000"/>
                <w:szCs w:val="21"/>
              </w:rPr>
              <w:t>货物：</w:t>
            </w:r>
            <w:r w:rsidRPr="00D7693D">
              <w:rPr>
                <w:rFonts w:hint="eastAsia"/>
                <w:bCs/>
                <w:szCs w:val="21"/>
              </w:rPr>
              <w:t>签订合同且免税证明审批通过后</w:t>
            </w:r>
            <w:r w:rsidRPr="00D7693D">
              <w:rPr>
                <w:rFonts w:hint="eastAsia"/>
                <w:bCs/>
                <w:szCs w:val="21"/>
                <w:u w:val="single"/>
              </w:rPr>
              <w:t xml:space="preserve">  </w:t>
            </w:r>
            <w:r w:rsidRPr="00D7693D">
              <w:rPr>
                <w:bCs/>
                <w:szCs w:val="21"/>
                <w:u w:val="single"/>
              </w:rPr>
              <w:t>120</w:t>
            </w:r>
            <w:r w:rsidRPr="00D7693D">
              <w:rPr>
                <w:rFonts w:hint="eastAsia"/>
                <w:bCs/>
                <w:szCs w:val="21"/>
                <w:u w:val="single"/>
              </w:rPr>
              <w:t xml:space="preserve">  </w:t>
            </w:r>
            <w:r w:rsidRPr="00D7693D">
              <w:rPr>
                <w:rFonts w:hint="eastAsia"/>
                <w:bCs/>
                <w:szCs w:val="21"/>
              </w:rPr>
              <w:t>天（日历日）内。</w:t>
            </w:r>
          </w:p>
        </w:tc>
        <w:tc>
          <w:tcPr>
            <w:tcW w:w="2694" w:type="dxa"/>
          </w:tcPr>
          <w:p w14:paraId="5995450C" w14:textId="77777777" w:rsidR="00F70A02" w:rsidRPr="00D7693D" w:rsidRDefault="00F70A02" w:rsidP="000B05EE">
            <w:pPr>
              <w:rPr>
                <w:bCs/>
                <w:szCs w:val="21"/>
              </w:rPr>
            </w:pPr>
          </w:p>
        </w:tc>
        <w:tc>
          <w:tcPr>
            <w:tcW w:w="1275" w:type="dxa"/>
          </w:tcPr>
          <w:p w14:paraId="4E86CFC6" w14:textId="77777777" w:rsidR="00F70A02" w:rsidRPr="00D7693D" w:rsidRDefault="00F70A02" w:rsidP="000B05EE">
            <w:pPr>
              <w:rPr>
                <w:bCs/>
                <w:szCs w:val="21"/>
              </w:rPr>
            </w:pPr>
          </w:p>
        </w:tc>
        <w:tc>
          <w:tcPr>
            <w:tcW w:w="709" w:type="dxa"/>
          </w:tcPr>
          <w:p w14:paraId="24DDC6C8" w14:textId="77777777" w:rsidR="00F70A02" w:rsidRPr="00D7693D" w:rsidRDefault="00F70A02" w:rsidP="000B05EE">
            <w:pPr>
              <w:rPr>
                <w:bCs/>
                <w:szCs w:val="21"/>
              </w:rPr>
            </w:pPr>
          </w:p>
        </w:tc>
      </w:tr>
      <w:tr w:rsidR="00F70A02" w:rsidRPr="00D7693D" w14:paraId="14BB0C84" w14:textId="77777777" w:rsidTr="000B05EE">
        <w:trPr>
          <w:trHeight w:val="451"/>
        </w:trPr>
        <w:tc>
          <w:tcPr>
            <w:tcW w:w="564" w:type="dxa"/>
            <w:vMerge/>
            <w:vAlign w:val="center"/>
          </w:tcPr>
          <w:p w14:paraId="3ABE6A1B" w14:textId="77777777" w:rsidR="00F70A02" w:rsidRDefault="00F70A02" w:rsidP="000B05EE">
            <w:pPr>
              <w:jc w:val="center"/>
              <w:rPr>
                <w:b/>
              </w:rPr>
            </w:pPr>
          </w:p>
        </w:tc>
        <w:tc>
          <w:tcPr>
            <w:tcW w:w="837" w:type="dxa"/>
            <w:vMerge/>
            <w:vAlign w:val="center"/>
          </w:tcPr>
          <w:p w14:paraId="35F9555E" w14:textId="77777777" w:rsidR="00F70A02" w:rsidRPr="003B7D88" w:rsidRDefault="00F70A02" w:rsidP="000B05EE">
            <w:pPr>
              <w:jc w:val="center"/>
            </w:pPr>
          </w:p>
        </w:tc>
        <w:tc>
          <w:tcPr>
            <w:tcW w:w="2852" w:type="dxa"/>
          </w:tcPr>
          <w:p w14:paraId="394CBC88" w14:textId="77777777" w:rsidR="00F70A02" w:rsidRPr="00D7693D" w:rsidRDefault="00F70A02" w:rsidP="000B05EE">
            <w:pPr>
              <w:rPr>
                <w:bCs/>
                <w:szCs w:val="21"/>
              </w:rPr>
            </w:pPr>
            <w:r w:rsidRPr="00D7693D">
              <w:rPr>
                <w:rFonts w:hint="eastAsia"/>
                <w:bCs/>
                <w:szCs w:val="21"/>
              </w:rPr>
              <w:t>1.2</w:t>
            </w:r>
            <w:r w:rsidRPr="00D7693D">
              <w:rPr>
                <w:bCs/>
                <w:szCs w:val="21"/>
              </w:rPr>
              <w:t xml:space="preserve"> </w:t>
            </w:r>
            <w:r w:rsidRPr="00D7693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D7693D">
              <w:rPr>
                <w:rFonts w:hint="eastAsia"/>
                <w:bCs/>
                <w:szCs w:val="21"/>
              </w:rPr>
              <w:t>3</w:t>
            </w:r>
            <w:r w:rsidRPr="00D7693D">
              <w:rPr>
                <w:rFonts w:hint="eastAsia"/>
                <w:bCs/>
                <w:szCs w:val="21"/>
              </w:rPr>
              <w:t>天通知中标人。</w:t>
            </w:r>
          </w:p>
        </w:tc>
        <w:tc>
          <w:tcPr>
            <w:tcW w:w="2694" w:type="dxa"/>
          </w:tcPr>
          <w:p w14:paraId="4FE98EE3" w14:textId="77777777" w:rsidR="00F70A02" w:rsidRPr="00D7693D" w:rsidRDefault="00F70A02" w:rsidP="000B05EE">
            <w:pPr>
              <w:rPr>
                <w:bCs/>
                <w:szCs w:val="21"/>
              </w:rPr>
            </w:pPr>
          </w:p>
        </w:tc>
        <w:tc>
          <w:tcPr>
            <w:tcW w:w="1275" w:type="dxa"/>
          </w:tcPr>
          <w:p w14:paraId="4E1B805E" w14:textId="77777777" w:rsidR="00F70A02" w:rsidRPr="00D7693D" w:rsidRDefault="00F70A02" w:rsidP="000B05EE">
            <w:pPr>
              <w:rPr>
                <w:bCs/>
                <w:szCs w:val="21"/>
              </w:rPr>
            </w:pPr>
          </w:p>
        </w:tc>
        <w:tc>
          <w:tcPr>
            <w:tcW w:w="709" w:type="dxa"/>
          </w:tcPr>
          <w:p w14:paraId="10187131" w14:textId="77777777" w:rsidR="00F70A02" w:rsidRPr="00D7693D" w:rsidRDefault="00F70A02" w:rsidP="000B05EE">
            <w:pPr>
              <w:rPr>
                <w:bCs/>
                <w:szCs w:val="21"/>
              </w:rPr>
            </w:pPr>
          </w:p>
        </w:tc>
      </w:tr>
      <w:tr w:rsidR="00F70A02" w:rsidRPr="00D7693D" w14:paraId="43AA074E" w14:textId="77777777" w:rsidTr="000B05EE">
        <w:trPr>
          <w:trHeight w:val="350"/>
        </w:trPr>
        <w:tc>
          <w:tcPr>
            <w:tcW w:w="564" w:type="dxa"/>
            <w:vMerge/>
            <w:vAlign w:val="center"/>
          </w:tcPr>
          <w:p w14:paraId="66DBE1C4" w14:textId="77777777" w:rsidR="00F70A02" w:rsidRDefault="00F70A02" w:rsidP="000B05EE">
            <w:pPr>
              <w:jc w:val="center"/>
              <w:rPr>
                <w:b/>
              </w:rPr>
            </w:pPr>
          </w:p>
        </w:tc>
        <w:tc>
          <w:tcPr>
            <w:tcW w:w="837" w:type="dxa"/>
            <w:vMerge/>
            <w:vAlign w:val="center"/>
          </w:tcPr>
          <w:p w14:paraId="1C7116CA" w14:textId="77777777" w:rsidR="00F70A02" w:rsidRPr="003B7D88" w:rsidRDefault="00F70A02" w:rsidP="000B05EE">
            <w:pPr>
              <w:jc w:val="center"/>
            </w:pPr>
          </w:p>
        </w:tc>
        <w:tc>
          <w:tcPr>
            <w:tcW w:w="2852" w:type="dxa"/>
          </w:tcPr>
          <w:p w14:paraId="3983FD27" w14:textId="77777777" w:rsidR="00F70A02" w:rsidRPr="00D7693D" w:rsidRDefault="00F70A02" w:rsidP="000B05EE">
            <w:pPr>
              <w:spacing w:line="340" w:lineRule="exact"/>
              <w:rPr>
                <w:bCs/>
                <w:szCs w:val="21"/>
              </w:rPr>
            </w:pPr>
            <w:r w:rsidRPr="00D7693D">
              <w:rPr>
                <w:rFonts w:hint="eastAsia"/>
                <w:bCs/>
                <w:szCs w:val="21"/>
              </w:rPr>
              <w:t xml:space="preserve">1.3 </w:t>
            </w:r>
            <w:r w:rsidRPr="00D7693D">
              <w:rPr>
                <w:rFonts w:hint="eastAsia"/>
                <w:bCs/>
                <w:szCs w:val="21"/>
              </w:rPr>
              <w:t>交货（具体）地点：深圳大学指定地点</w:t>
            </w:r>
          </w:p>
        </w:tc>
        <w:tc>
          <w:tcPr>
            <w:tcW w:w="2694" w:type="dxa"/>
          </w:tcPr>
          <w:p w14:paraId="17939CBC" w14:textId="77777777" w:rsidR="00F70A02" w:rsidRPr="00D7693D" w:rsidRDefault="00F70A02" w:rsidP="000B05EE">
            <w:pPr>
              <w:spacing w:line="340" w:lineRule="exact"/>
              <w:rPr>
                <w:bCs/>
                <w:szCs w:val="21"/>
              </w:rPr>
            </w:pPr>
          </w:p>
        </w:tc>
        <w:tc>
          <w:tcPr>
            <w:tcW w:w="1275" w:type="dxa"/>
          </w:tcPr>
          <w:p w14:paraId="14F08A6D" w14:textId="77777777" w:rsidR="00F70A02" w:rsidRPr="00D7693D" w:rsidRDefault="00F70A02" w:rsidP="000B05EE">
            <w:pPr>
              <w:spacing w:line="340" w:lineRule="exact"/>
              <w:rPr>
                <w:bCs/>
                <w:szCs w:val="21"/>
              </w:rPr>
            </w:pPr>
          </w:p>
        </w:tc>
        <w:tc>
          <w:tcPr>
            <w:tcW w:w="709" w:type="dxa"/>
          </w:tcPr>
          <w:p w14:paraId="6AFB3EED" w14:textId="77777777" w:rsidR="00F70A02" w:rsidRPr="00D7693D" w:rsidRDefault="00F70A02" w:rsidP="000B05EE">
            <w:pPr>
              <w:spacing w:line="340" w:lineRule="exact"/>
              <w:rPr>
                <w:bCs/>
                <w:szCs w:val="21"/>
              </w:rPr>
            </w:pPr>
          </w:p>
        </w:tc>
      </w:tr>
      <w:tr w:rsidR="00F70A02" w:rsidRPr="00D7693D" w14:paraId="0F53CCB0" w14:textId="77777777" w:rsidTr="000B05EE">
        <w:trPr>
          <w:trHeight w:val="350"/>
        </w:trPr>
        <w:tc>
          <w:tcPr>
            <w:tcW w:w="564" w:type="dxa"/>
            <w:vMerge/>
            <w:vAlign w:val="center"/>
          </w:tcPr>
          <w:p w14:paraId="6CE702E4" w14:textId="77777777" w:rsidR="00F70A02" w:rsidRDefault="00F70A02" w:rsidP="000B05EE">
            <w:pPr>
              <w:jc w:val="center"/>
              <w:rPr>
                <w:b/>
              </w:rPr>
            </w:pPr>
          </w:p>
        </w:tc>
        <w:tc>
          <w:tcPr>
            <w:tcW w:w="837" w:type="dxa"/>
            <w:vMerge/>
            <w:vAlign w:val="center"/>
          </w:tcPr>
          <w:p w14:paraId="7566D092" w14:textId="77777777" w:rsidR="00F70A02" w:rsidRPr="003B7D88" w:rsidRDefault="00F70A02" w:rsidP="000B05EE">
            <w:pPr>
              <w:jc w:val="center"/>
            </w:pPr>
          </w:p>
        </w:tc>
        <w:tc>
          <w:tcPr>
            <w:tcW w:w="2852" w:type="dxa"/>
          </w:tcPr>
          <w:p w14:paraId="045C790A" w14:textId="77777777" w:rsidR="00F70A02" w:rsidRPr="00D7693D" w:rsidRDefault="00F70A02" w:rsidP="000B05EE">
            <w:pPr>
              <w:spacing w:line="340" w:lineRule="exact"/>
              <w:rPr>
                <w:bCs/>
                <w:szCs w:val="21"/>
              </w:rPr>
            </w:pPr>
            <w:r w:rsidRPr="00D7693D">
              <w:rPr>
                <w:rFonts w:hint="eastAsia"/>
                <w:bCs/>
                <w:szCs w:val="21"/>
              </w:rPr>
              <w:t>1.4</w:t>
            </w:r>
            <w:r w:rsidRPr="00D7693D">
              <w:rPr>
                <w:rFonts w:hint="eastAsia"/>
                <w:bCs/>
                <w:szCs w:val="21"/>
              </w:rPr>
              <w:t>从中华人民共和国海关境内提供的货物，技术资料应齐全，提供但不限于如下技术文件和资料：</w:t>
            </w:r>
          </w:p>
          <w:p w14:paraId="6A9C1BD1"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1</w:t>
            </w:r>
            <w:r w:rsidRPr="00D7693D">
              <w:rPr>
                <w:rFonts w:hint="eastAsia"/>
                <w:bCs/>
                <w:szCs w:val="21"/>
              </w:rPr>
              <w:t>）产品安装、操作和维修保养手册；</w:t>
            </w:r>
          </w:p>
          <w:p w14:paraId="01E4210F"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2</w:t>
            </w:r>
            <w:r w:rsidRPr="00D7693D">
              <w:rPr>
                <w:rFonts w:hint="eastAsia"/>
                <w:bCs/>
                <w:szCs w:val="21"/>
              </w:rPr>
              <w:t>）产品使用说明书；</w:t>
            </w:r>
          </w:p>
          <w:p w14:paraId="27D4E0CB"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3</w:t>
            </w:r>
            <w:r w:rsidRPr="00D7693D">
              <w:rPr>
                <w:rFonts w:hint="eastAsia"/>
                <w:bCs/>
                <w:szCs w:val="21"/>
              </w:rPr>
              <w:t>）产品出厂检验合格证；</w:t>
            </w:r>
          </w:p>
          <w:p w14:paraId="2CC082E6"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4</w:t>
            </w:r>
            <w:r w:rsidRPr="00D7693D">
              <w:rPr>
                <w:rFonts w:hint="eastAsia"/>
                <w:bCs/>
                <w:szCs w:val="21"/>
              </w:rPr>
              <w:t>）产品到货清单；</w:t>
            </w:r>
          </w:p>
          <w:p w14:paraId="706A700B"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5</w:t>
            </w:r>
            <w:r w:rsidRPr="00D7693D">
              <w:rPr>
                <w:rFonts w:hint="eastAsia"/>
                <w:bCs/>
                <w:szCs w:val="21"/>
              </w:rPr>
              <w:t>）产品保修证明；</w:t>
            </w:r>
          </w:p>
          <w:p w14:paraId="3E594291" w14:textId="77777777" w:rsidR="00F70A02" w:rsidRPr="00D7693D" w:rsidRDefault="00F70A02" w:rsidP="000B05EE">
            <w:pPr>
              <w:spacing w:line="340" w:lineRule="exact"/>
              <w:rPr>
                <w:bCs/>
                <w:szCs w:val="21"/>
              </w:rPr>
            </w:pPr>
            <w:r w:rsidRPr="00D7693D">
              <w:rPr>
                <w:rFonts w:hint="eastAsia"/>
                <w:bCs/>
                <w:szCs w:val="21"/>
              </w:rPr>
              <w:t>从中华人民共和国海关境外提供的货物，技术资料应齐全，提供但不限于如下技术文件和资料：</w:t>
            </w:r>
          </w:p>
          <w:p w14:paraId="015B9629"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1</w:t>
            </w:r>
            <w:r w:rsidRPr="00D7693D">
              <w:rPr>
                <w:rFonts w:hint="eastAsia"/>
                <w:bCs/>
                <w:szCs w:val="21"/>
              </w:rPr>
              <w:t>）产品安装、操作和维修保养手册；</w:t>
            </w:r>
          </w:p>
          <w:p w14:paraId="319C626F"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2</w:t>
            </w:r>
            <w:r w:rsidRPr="00D7693D">
              <w:rPr>
                <w:rFonts w:hint="eastAsia"/>
                <w:bCs/>
                <w:szCs w:val="21"/>
              </w:rPr>
              <w:t>）产品使用说明书；</w:t>
            </w:r>
          </w:p>
          <w:p w14:paraId="5779175D"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3</w:t>
            </w:r>
            <w:r w:rsidRPr="00D7693D">
              <w:rPr>
                <w:rFonts w:hint="eastAsia"/>
                <w:bCs/>
                <w:szCs w:val="21"/>
              </w:rPr>
              <w:t>）产品出厂检验合格证；</w:t>
            </w:r>
          </w:p>
          <w:p w14:paraId="5B82245C"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4</w:t>
            </w:r>
            <w:r w:rsidRPr="00D7693D">
              <w:rPr>
                <w:rFonts w:hint="eastAsia"/>
                <w:bCs/>
                <w:szCs w:val="21"/>
              </w:rPr>
              <w:t>）产品保修证明；</w:t>
            </w:r>
          </w:p>
          <w:p w14:paraId="2AB9D037"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5</w:t>
            </w:r>
            <w:r w:rsidRPr="00D7693D">
              <w:rPr>
                <w:rFonts w:hint="eastAsia"/>
                <w:bCs/>
                <w:szCs w:val="21"/>
              </w:rPr>
              <w:t>）原产地证明书；</w:t>
            </w:r>
          </w:p>
          <w:p w14:paraId="35758BF2"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6</w:t>
            </w:r>
            <w:r w:rsidRPr="00D7693D">
              <w:rPr>
                <w:rFonts w:hint="eastAsia"/>
                <w:bCs/>
                <w:szCs w:val="21"/>
              </w:rPr>
              <w:t>）目的港商检部门要求提交的</w:t>
            </w:r>
            <w:r w:rsidRPr="00D7693D">
              <w:rPr>
                <w:rFonts w:hint="eastAsia"/>
                <w:bCs/>
                <w:szCs w:val="21"/>
              </w:rPr>
              <w:t>3C</w:t>
            </w:r>
            <w:r w:rsidRPr="00D7693D">
              <w:rPr>
                <w:rFonts w:hint="eastAsia"/>
                <w:bCs/>
                <w:szCs w:val="21"/>
              </w:rPr>
              <w:t>认证等文件和资料（如果需要）；</w:t>
            </w:r>
          </w:p>
          <w:p w14:paraId="7986A511"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7</w:t>
            </w:r>
            <w:r w:rsidRPr="00D7693D">
              <w:rPr>
                <w:rFonts w:hint="eastAsia"/>
                <w:bCs/>
                <w:szCs w:val="21"/>
              </w:rPr>
              <w:t>）货物装箱单；</w:t>
            </w:r>
          </w:p>
          <w:p w14:paraId="3D777B6E"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8</w:t>
            </w:r>
            <w:r w:rsidRPr="00D7693D">
              <w:rPr>
                <w:rFonts w:hint="eastAsia"/>
                <w:bCs/>
                <w:szCs w:val="21"/>
              </w:rPr>
              <w:t>）海运或空运提单（海运方式的货进港前需先行电放提单）；</w:t>
            </w:r>
            <w:r w:rsidRPr="00D7693D">
              <w:rPr>
                <w:rFonts w:hint="eastAsia"/>
                <w:bCs/>
                <w:szCs w:val="21"/>
              </w:rPr>
              <w:t xml:space="preserve"> </w:t>
            </w:r>
          </w:p>
          <w:p w14:paraId="2BC70759"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9</w:t>
            </w:r>
            <w:r w:rsidRPr="00D7693D">
              <w:rPr>
                <w:rFonts w:hint="eastAsia"/>
                <w:bCs/>
                <w:szCs w:val="21"/>
              </w:rPr>
              <w:t>）目的港商检部门出具的商检合格证书；</w:t>
            </w:r>
          </w:p>
          <w:p w14:paraId="0D71B9C0"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10</w:t>
            </w:r>
            <w:r w:rsidRPr="00D7693D">
              <w:rPr>
                <w:rFonts w:hint="eastAsia"/>
                <w:bCs/>
                <w:szCs w:val="21"/>
              </w:rPr>
              <w:t>）保险单；</w:t>
            </w:r>
          </w:p>
          <w:p w14:paraId="5EEFBB1D"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11</w:t>
            </w:r>
            <w:r w:rsidRPr="00D7693D">
              <w:rPr>
                <w:rFonts w:hint="eastAsia"/>
                <w:bCs/>
                <w:szCs w:val="21"/>
              </w:rPr>
              <w:t>）报关单；</w:t>
            </w:r>
          </w:p>
          <w:p w14:paraId="2DEA2280" w14:textId="77777777" w:rsidR="00F70A02" w:rsidRPr="00D7693D" w:rsidRDefault="00F70A02" w:rsidP="000B05EE">
            <w:pPr>
              <w:spacing w:line="340" w:lineRule="exact"/>
              <w:rPr>
                <w:bCs/>
                <w:szCs w:val="21"/>
              </w:rPr>
            </w:pPr>
            <w:r w:rsidRPr="00D7693D">
              <w:rPr>
                <w:rFonts w:hint="eastAsia"/>
                <w:bCs/>
                <w:szCs w:val="21"/>
              </w:rPr>
              <w:t>（</w:t>
            </w:r>
            <w:r w:rsidRPr="00D7693D">
              <w:rPr>
                <w:rFonts w:hint="eastAsia"/>
                <w:bCs/>
                <w:szCs w:val="21"/>
              </w:rPr>
              <w:t>12</w:t>
            </w:r>
            <w:r w:rsidRPr="00D7693D">
              <w:rPr>
                <w:rFonts w:hint="eastAsia"/>
                <w:bCs/>
                <w:szCs w:val="21"/>
              </w:rPr>
              <w:t>）木箱包装须提供由本合同货物出产国权威机构签发的木质包装熏蒸证书正本。</w:t>
            </w:r>
          </w:p>
        </w:tc>
        <w:tc>
          <w:tcPr>
            <w:tcW w:w="2694" w:type="dxa"/>
          </w:tcPr>
          <w:p w14:paraId="0A3A4F9C" w14:textId="77777777" w:rsidR="00F70A02" w:rsidRPr="00D7693D" w:rsidRDefault="00F70A02" w:rsidP="000B05EE">
            <w:pPr>
              <w:spacing w:line="340" w:lineRule="exact"/>
              <w:rPr>
                <w:bCs/>
                <w:szCs w:val="21"/>
              </w:rPr>
            </w:pPr>
          </w:p>
        </w:tc>
        <w:tc>
          <w:tcPr>
            <w:tcW w:w="1275" w:type="dxa"/>
          </w:tcPr>
          <w:p w14:paraId="7A0CD59B" w14:textId="77777777" w:rsidR="00F70A02" w:rsidRPr="00D7693D" w:rsidRDefault="00F70A02" w:rsidP="000B05EE">
            <w:pPr>
              <w:spacing w:line="340" w:lineRule="exact"/>
              <w:rPr>
                <w:bCs/>
                <w:szCs w:val="21"/>
              </w:rPr>
            </w:pPr>
          </w:p>
        </w:tc>
        <w:tc>
          <w:tcPr>
            <w:tcW w:w="709" w:type="dxa"/>
          </w:tcPr>
          <w:p w14:paraId="596B9584" w14:textId="77777777" w:rsidR="00F70A02" w:rsidRPr="00D7693D" w:rsidRDefault="00F70A02" w:rsidP="000B05EE">
            <w:pPr>
              <w:spacing w:line="340" w:lineRule="exact"/>
              <w:rPr>
                <w:bCs/>
                <w:szCs w:val="21"/>
              </w:rPr>
            </w:pPr>
          </w:p>
        </w:tc>
      </w:tr>
      <w:tr w:rsidR="00F70A02" w14:paraId="1180F6E9" w14:textId="77777777" w:rsidTr="000B05EE">
        <w:trPr>
          <w:trHeight w:val="350"/>
        </w:trPr>
        <w:tc>
          <w:tcPr>
            <w:tcW w:w="564" w:type="dxa"/>
            <w:vMerge w:val="restart"/>
            <w:vAlign w:val="center"/>
          </w:tcPr>
          <w:p w14:paraId="1CE02659" w14:textId="77777777" w:rsidR="00F70A02" w:rsidRDefault="00F70A02" w:rsidP="000B05EE">
            <w:pPr>
              <w:jc w:val="center"/>
              <w:rPr>
                <w:b/>
              </w:rPr>
            </w:pPr>
            <w:r>
              <w:rPr>
                <w:rFonts w:hint="eastAsia"/>
                <w:b/>
              </w:rPr>
              <w:t>2</w:t>
            </w:r>
          </w:p>
        </w:tc>
        <w:tc>
          <w:tcPr>
            <w:tcW w:w="837" w:type="dxa"/>
            <w:vMerge w:val="restart"/>
            <w:vAlign w:val="center"/>
          </w:tcPr>
          <w:p w14:paraId="5E2BF6D4" w14:textId="77777777" w:rsidR="00F70A02" w:rsidRPr="003B7D88" w:rsidRDefault="00F70A02" w:rsidP="000B05EE">
            <w:pPr>
              <w:jc w:val="center"/>
            </w:pPr>
            <w:r w:rsidRPr="003B7D88">
              <w:rPr>
                <w:rFonts w:hint="eastAsia"/>
              </w:rPr>
              <w:t>关于验收</w:t>
            </w:r>
          </w:p>
        </w:tc>
        <w:tc>
          <w:tcPr>
            <w:tcW w:w="2852" w:type="dxa"/>
          </w:tcPr>
          <w:p w14:paraId="57A8FC54" w14:textId="77777777" w:rsidR="00F70A02" w:rsidRPr="00B244A7" w:rsidRDefault="00F70A02" w:rsidP="000B05E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8E51024" w14:textId="77777777" w:rsidR="00F70A02" w:rsidRDefault="00F70A02" w:rsidP="000B05EE">
            <w:pPr>
              <w:spacing w:line="340" w:lineRule="exact"/>
              <w:rPr>
                <w:bCs/>
                <w:szCs w:val="21"/>
              </w:rPr>
            </w:pPr>
          </w:p>
        </w:tc>
        <w:tc>
          <w:tcPr>
            <w:tcW w:w="1275" w:type="dxa"/>
          </w:tcPr>
          <w:p w14:paraId="56A8DE96" w14:textId="77777777" w:rsidR="00F70A02" w:rsidRDefault="00F70A02" w:rsidP="000B05EE">
            <w:pPr>
              <w:spacing w:line="340" w:lineRule="exact"/>
              <w:rPr>
                <w:bCs/>
                <w:szCs w:val="21"/>
              </w:rPr>
            </w:pPr>
          </w:p>
        </w:tc>
        <w:tc>
          <w:tcPr>
            <w:tcW w:w="709" w:type="dxa"/>
          </w:tcPr>
          <w:p w14:paraId="27701276" w14:textId="77777777" w:rsidR="00F70A02" w:rsidRDefault="00F70A02" w:rsidP="000B05EE">
            <w:pPr>
              <w:spacing w:line="340" w:lineRule="exact"/>
              <w:rPr>
                <w:bCs/>
                <w:szCs w:val="21"/>
              </w:rPr>
            </w:pPr>
          </w:p>
        </w:tc>
      </w:tr>
      <w:tr w:rsidR="00F70A02" w14:paraId="3E63C8DF" w14:textId="77777777" w:rsidTr="000B05EE">
        <w:trPr>
          <w:trHeight w:val="350"/>
        </w:trPr>
        <w:tc>
          <w:tcPr>
            <w:tcW w:w="564" w:type="dxa"/>
            <w:vMerge/>
            <w:vAlign w:val="center"/>
          </w:tcPr>
          <w:p w14:paraId="1B8D0B68" w14:textId="77777777" w:rsidR="00F70A02" w:rsidRDefault="00F70A02" w:rsidP="000B05EE">
            <w:pPr>
              <w:jc w:val="center"/>
              <w:rPr>
                <w:b/>
              </w:rPr>
            </w:pPr>
          </w:p>
        </w:tc>
        <w:tc>
          <w:tcPr>
            <w:tcW w:w="837" w:type="dxa"/>
            <w:vMerge/>
          </w:tcPr>
          <w:p w14:paraId="0CFB688E" w14:textId="77777777" w:rsidR="00F70A02" w:rsidRDefault="00F70A02" w:rsidP="000B05EE">
            <w:pPr>
              <w:rPr>
                <w:b/>
              </w:rPr>
            </w:pPr>
          </w:p>
        </w:tc>
        <w:tc>
          <w:tcPr>
            <w:tcW w:w="2852" w:type="dxa"/>
          </w:tcPr>
          <w:p w14:paraId="23E6C5E9" w14:textId="77777777" w:rsidR="00F70A02" w:rsidRPr="009D5001" w:rsidRDefault="00F70A02" w:rsidP="000B05E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67434991" w14:textId="77777777" w:rsidR="00F70A02" w:rsidRDefault="00F70A02" w:rsidP="000B05E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B6A3C49" w14:textId="77777777" w:rsidR="00F70A02" w:rsidRPr="009D5001" w:rsidRDefault="00F70A02" w:rsidP="000B05E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597729E" w14:textId="77777777" w:rsidR="00F70A02" w:rsidRPr="00B244A7" w:rsidRDefault="00F70A02" w:rsidP="000B05E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E14F6C9" w14:textId="77777777" w:rsidR="00F70A02" w:rsidRDefault="00F70A02" w:rsidP="000B05EE">
            <w:pPr>
              <w:spacing w:line="340" w:lineRule="exact"/>
              <w:rPr>
                <w:bCs/>
                <w:szCs w:val="21"/>
              </w:rPr>
            </w:pPr>
          </w:p>
        </w:tc>
        <w:tc>
          <w:tcPr>
            <w:tcW w:w="1275" w:type="dxa"/>
          </w:tcPr>
          <w:p w14:paraId="754C3942" w14:textId="77777777" w:rsidR="00F70A02" w:rsidRDefault="00F70A02" w:rsidP="000B05EE">
            <w:pPr>
              <w:spacing w:line="340" w:lineRule="exact"/>
              <w:rPr>
                <w:bCs/>
                <w:szCs w:val="21"/>
              </w:rPr>
            </w:pPr>
          </w:p>
        </w:tc>
        <w:tc>
          <w:tcPr>
            <w:tcW w:w="709" w:type="dxa"/>
          </w:tcPr>
          <w:p w14:paraId="083D9AAE" w14:textId="77777777" w:rsidR="00F70A02" w:rsidRDefault="00F70A02" w:rsidP="000B05EE">
            <w:pPr>
              <w:spacing w:line="340" w:lineRule="exact"/>
              <w:rPr>
                <w:bCs/>
                <w:szCs w:val="21"/>
              </w:rPr>
            </w:pPr>
          </w:p>
        </w:tc>
      </w:tr>
      <w:tr w:rsidR="00F70A02" w14:paraId="470EDF7C" w14:textId="77777777" w:rsidTr="000B05EE">
        <w:trPr>
          <w:trHeight w:val="350"/>
        </w:trPr>
        <w:tc>
          <w:tcPr>
            <w:tcW w:w="564" w:type="dxa"/>
            <w:vAlign w:val="center"/>
          </w:tcPr>
          <w:p w14:paraId="151DEDAE" w14:textId="77777777" w:rsidR="00F70A02" w:rsidRDefault="00F70A02" w:rsidP="000B05EE">
            <w:pPr>
              <w:jc w:val="center"/>
              <w:rPr>
                <w:b/>
              </w:rPr>
            </w:pPr>
            <w:r>
              <w:rPr>
                <w:rFonts w:hint="eastAsia"/>
                <w:b/>
              </w:rPr>
              <w:lastRenderedPageBreak/>
              <w:t>3</w:t>
            </w:r>
          </w:p>
        </w:tc>
        <w:tc>
          <w:tcPr>
            <w:tcW w:w="837" w:type="dxa"/>
            <w:vAlign w:val="center"/>
          </w:tcPr>
          <w:p w14:paraId="3833D772" w14:textId="77777777" w:rsidR="00F70A02" w:rsidRPr="00B6767B" w:rsidRDefault="00F70A02" w:rsidP="000B05EE">
            <w:pPr>
              <w:jc w:val="center"/>
            </w:pPr>
            <w:r w:rsidRPr="00B6767B">
              <w:rPr>
                <w:rFonts w:hint="eastAsia"/>
              </w:rPr>
              <w:t>付款方式</w:t>
            </w:r>
          </w:p>
        </w:tc>
        <w:tc>
          <w:tcPr>
            <w:tcW w:w="2852" w:type="dxa"/>
          </w:tcPr>
          <w:p w14:paraId="37DD02D6" w14:textId="77777777" w:rsidR="00F70A02" w:rsidRDefault="00F70A02" w:rsidP="000B05E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4C29E17" w14:textId="77777777" w:rsidR="00F70A02" w:rsidRDefault="00F70A02" w:rsidP="000B05EE">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2937A3BC" w14:textId="77777777" w:rsidR="00F70A02" w:rsidRDefault="00F70A02" w:rsidP="000B05E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69132CB" w14:textId="77777777" w:rsidR="00F70A02" w:rsidRDefault="00F70A02" w:rsidP="000B05EE">
            <w:pPr>
              <w:ind w:firstLineChars="200" w:firstLine="420"/>
              <w:rPr>
                <w:rFonts w:ascii="宋体" w:hAnsi="宋体"/>
                <w:szCs w:val="21"/>
              </w:rPr>
            </w:pPr>
            <w:r>
              <w:rPr>
                <w:rFonts w:ascii="宋体" w:hAnsi="宋体" w:hint="eastAsia"/>
                <w:szCs w:val="21"/>
              </w:rPr>
              <w:t>货款支付上限为：中标人民币价格。</w:t>
            </w:r>
          </w:p>
          <w:p w14:paraId="1B568B3C" w14:textId="77777777" w:rsidR="00F70A02" w:rsidRDefault="00F70A02" w:rsidP="000B05EE">
            <w:pPr>
              <w:ind w:firstLineChars="200" w:firstLine="420"/>
              <w:rPr>
                <w:rFonts w:ascii="宋体" w:hAnsi="宋体"/>
                <w:color w:val="FF0000"/>
                <w:szCs w:val="21"/>
              </w:rPr>
            </w:pPr>
            <w:r>
              <w:rPr>
                <w:rFonts w:ascii="宋体" w:hAnsi="宋体" w:hint="eastAsia"/>
                <w:color w:val="FF0000"/>
                <w:szCs w:val="21"/>
              </w:rPr>
              <w:t>信用证付款</w:t>
            </w:r>
          </w:p>
          <w:p w14:paraId="62284F71" w14:textId="77777777" w:rsidR="00F70A02" w:rsidRDefault="00F70A02" w:rsidP="000B05EE">
            <w:pPr>
              <w:ind w:firstLineChars="200" w:firstLine="420"/>
              <w:rPr>
                <w:rFonts w:ascii="宋体" w:hAnsi="宋体"/>
                <w:bCs/>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8</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（合同执行期间产生的美元汇率损失由卖方承担）</w:t>
            </w:r>
            <w:r>
              <w:rPr>
                <w:rFonts w:ascii="宋体" w:hAnsi="宋体" w:hint="eastAsia"/>
                <w:bCs/>
                <w:szCs w:val="21"/>
              </w:rPr>
              <w:t>。</w:t>
            </w:r>
          </w:p>
          <w:p w14:paraId="3F7C894D" w14:textId="77777777" w:rsidR="00F70A02" w:rsidRDefault="00F70A02" w:rsidP="000B05E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7AC345A" w14:textId="77777777" w:rsidR="00F70A02" w:rsidRPr="00EE16CA" w:rsidRDefault="00F70A02" w:rsidP="000B05E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2694" w:type="dxa"/>
          </w:tcPr>
          <w:p w14:paraId="14613152" w14:textId="77777777" w:rsidR="00F70A02" w:rsidRDefault="00F70A02" w:rsidP="000B05EE">
            <w:pPr>
              <w:ind w:firstLineChars="199" w:firstLine="420"/>
              <w:rPr>
                <w:rFonts w:ascii="宋体" w:hAnsi="宋体"/>
                <w:b/>
                <w:color w:val="FF0000"/>
                <w:szCs w:val="21"/>
              </w:rPr>
            </w:pPr>
          </w:p>
        </w:tc>
        <w:tc>
          <w:tcPr>
            <w:tcW w:w="1275" w:type="dxa"/>
          </w:tcPr>
          <w:p w14:paraId="6FADDB59" w14:textId="77777777" w:rsidR="00F70A02" w:rsidRDefault="00F70A02" w:rsidP="000B05EE">
            <w:pPr>
              <w:ind w:firstLineChars="199" w:firstLine="420"/>
              <w:rPr>
                <w:rFonts w:ascii="宋体" w:hAnsi="宋体"/>
                <w:b/>
                <w:color w:val="FF0000"/>
                <w:szCs w:val="21"/>
              </w:rPr>
            </w:pPr>
          </w:p>
        </w:tc>
        <w:tc>
          <w:tcPr>
            <w:tcW w:w="709" w:type="dxa"/>
          </w:tcPr>
          <w:p w14:paraId="7BC4C6E3" w14:textId="77777777" w:rsidR="00F70A02" w:rsidRDefault="00F70A02" w:rsidP="000B05EE">
            <w:pPr>
              <w:ind w:firstLineChars="199" w:firstLine="420"/>
              <w:rPr>
                <w:rFonts w:ascii="宋体" w:hAnsi="宋体"/>
                <w:b/>
                <w:color w:val="FF0000"/>
                <w:szCs w:val="21"/>
              </w:rPr>
            </w:pPr>
          </w:p>
        </w:tc>
      </w:tr>
      <w:tr w:rsidR="00F70A02" w:rsidRPr="00BC0CB5" w14:paraId="3BCE8AA6" w14:textId="77777777" w:rsidTr="000B05EE">
        <w:trPr>
          <w:trHeight w:val="350"/>
        </w:trPr>
        <w:tc>
          <w:tcPr>
            <w:tcW w:w="564" w:type="dxa"/>
            <w:vAlign w:val="center"/>
          </w:tcPr>
          <w:p w14:paraId="20A07CFA" w14:textId="77777777" w:rsidR="00F70A02" w:rsidRDefault="00F70A02" w:rsidP="000B05EE">
            <w:pPr>
              <w:jc w:val="center"/>
            </w:pPr>
            <w:r>
              <w:rPr>
                <w:rFonts w:hint="eastAsia"/>
                <w:b/>
              </w:rPr>
              <w:t>4</w:t>
            </w:r>
          </w:p>
        </w:tc>
        <w:tc>
          <w:tcPr>
            <w:tcW w:w="837" w:type="dxa"/>
            <w:vAlign w:val="center"/>
          </w:tcPr>
          <w:p w14:paraId="47E74FFF" w14:textId="77777777" w:rsidR="00F70A02" w:rsidRPr="00BC0CB5" w:rsidRDefault="00F70A02" w:rsidP="000B05EE">
            <w:pPr>
              <w:jc w:val="center"/>
            </w:pPr>
            <w:r w:rsidRPr="00BC0CB5">
              <w:rPr>
                <w:rFonts w:hint="eastAsia"/>
              </w:rPr>
              <w:t>关于</w:t>
            </w:r>
            <w:r w:rsidRPr="00BC0CB5">
              <w:t>知识产权</w:t>
            </w:r>
          </w:p>
        </w:tc>
        <w:tc>
          <w:tcPr>
            <w:tcW w:w="2852" w:type="dxa"/>
          </w:tcPr>
          <w:p w14:paraId="0FF4C6ED" w14:textId="77777777" w:rsidR="00F70A02" w:rsidRPr="00BC0CB5" w:rsidRDefault="00F70A02" w:rsidP="000B05EE">
            <w:r w:rsidRPr="00BC0CB5">
              <w:rPr>
                <w:rFonts w:hint="eastAsia"/>
              </w:rPr>
              <w:t>1</w:t>
            </w:r>
            <w:r w:rsidRPr="00BC0CB5">
              <w:rPr>
                <w:rFonts w:hint="eastAsia"/>
              </w:rPr>
              <w:t>、提供的货物必须是合法厂家生产和经销的原包装产品（包括零配件），必须具备生产日期、厂名、厂址、产品合</w:t>
            </w:r>
            <w:r w:rsidRPr="00BC0CB5">
              <w:rPr>
                <w:rFonts w:hint="eastAsia"/>
              </w:rPr>
              <w:lastRenderedPageBreak/>
              <w:t>格证等。</w:t>
            </w:r>
          </w:p>
          <w:p w14:paraId="3C802B0B" w14:textId="77777777" w:rsidR="00F70A02" w:rsidRDefault="00F70A02" w:rsidP="000B05E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C0020A3" w14:textId="77777777" w:rsidR="00F70A02" w:rsidRPr="00BC0CB5" w:rsidRDefault="00F70A02" w:rsidP="000B05EE"/>
        </w:tc>
        <w:tc>
          <w:tcPr>
            <w:tcW w:w="1275" w:type="dxa"/>
          </w:tcPr>
          <w:p w14:paraId="4BF0C64F" w14:textId="77777777" w:rsidR="00F70A02" w:rsidRPr="00BC0CB5" w:rsidRDefault="00F70A02" w:rsidP="000B05EE"/>
        </w:tc>
        <w:tc>
          <w:tcPr>
            <w:tcW w:w="709" w:type="dxa"/>
          </w:tcPr>
          <w:p w14:paraId="6EF4AE45" w14:textId="77777777" w:rsidR="00F70A02" w:rsidRPr="00BC0CB5" w:rsidRDefault="00F70A02" w:rsidP="000B05EE"/>
        </w:tc>
      </w:tr>
      <w:tr w:rsidR="00F70A02" w:rsidRPr="00791A38" w14:paraId="7C6369C5" w14:textId="77777777" w:rsidTr="000B05EE">
        <w:trPr>
          <w:trHeight w:val="350"/>
        </w:trPr>
        <w:tc>
          <w:tcPr>
            <w:tcW w:w="564" w:type="dxa"/>
            <w:vAlign w:val="center"/>
          </w:tcPr>
          <w:p w14:paraId="7DA9C643" w14:textId="77777777" w:rsidR="00F70A02" w:rsidRDefault="00F70A02" w:rsidP="000B05EE">
            <w:pPr>
              <w:jc w:val="center"/>
              <w:rPr>
                <w:b/>
              </w:rPr>
            </w:pPr>
            <w:r>
              <w:rPr>
                <w:b/>
              </w:rPr>
              <w:lastRenderedPageBreak/>
              <w:t>5</w:t>
            </w:r>
          </w:p>
        </w:tc>
        <w:tc>
          <w:tcPr>
            <w:tcW w:w="837" w:type="dxa"/>
            <w:vAlign w:val="center"/>
          </w:tcPr>
          <w:p w14:paraId="7527EEE0" w14:textId="77777777" w:rsidR="00F70A02" w:rsidRPr="00791A38" w:rsidRDefault="00F70A02" w:rsidP="000B05EE">
            <w:pPr>
              <w:jc w:val="center"/>
            </w:pPr>
            <w:r>
              <w:rPr>
                <w:rFonts w:hint="eastAsia"/>
              </w:rPr>
              <w:t>关于</w:t>
            </w:r>
            <w:r>
              <w:t>商检</w:t>
            </w:r>
          </w:p>
        </w:tc>
        <w:tc>
          <w:tcPr>
            <w:tcW w:w="2852" w:type="dxa"/>
          </w:tcPr>
          <w:p w14:paraId="1803EF01" w14:textId="77777777" w:rsidR="00F70A02" w:rsidRDefault="00F70A02" w:rsidP="000B05E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69F4B4EE" w14:textId="77777777" w:rsidR="00F70A02" w:rsidRPr="00791A38" w:rsidRDefault="00F70A02" w:rsidP="000B05EE"/>
        </w:tc>
        <w:tc>
          <w:tcPr>
            <w:tcW w:w="1275" w:type="dxa"/>
          </w:tcPr>
          <w:p w14:paraId="6BCDF7CF" w14:textId="77777777" w:rsidR="00F70A02" w:rsidRPr="00791A38" w:rsidRDefault="00F70A02" w:rsidP="000B05EE"/>
        </w:tc>
        <w:tc>
          <w:tcPr>
            <w:tcW w:w="709" w:type="dxa"/>
          </w:tcPr>
          <w:p w14:paraId="57A8A8DF" w14:textId="77777777" w:rsidR="00F70A02" w:rsidRPr="00791A38" w:rsidRDefault="00F70A02" w:rsidP="000B05EE"/>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56F31" w14:textId="77777777" w:rsidR="00C85BB4" w:rsidRDefault="00C85BB4">
      <w:r>
        <w:separator/>
      </w:r>
    </w:p>
  </w:endnote>
  <w:endnote w:type="continuationSeparator" w:id="0">
    <w:p w14:paraId="0D8BB581" w14:textId="77777777" w:rsidR="00C85BB4" w:rsidRDefault="00C8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B253C" w:rsidRDefault="000B253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B253C" w:rsidRDefault="000B253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B253C" w:rsidRDefault="000B253C">
    <w:pPr>
      <w:pStyle w:val="ae"/>
      <w:framePr w:wrap="around" w:vAnchor="text" w:hAnchor="margin" w:xAlign="center" w:y="1"/>
      <w:rPr>
        <w:rStyle w:val="ad"/>
      </w:rPr>
    </w:pPr>
    <w:r>
      <w:t xml:space="preserve">- </w:t>
    </w:r>
    <w:r>
      <w:fldChar w:fldCharType="begin"/>
    </w:r>
    <w:r>
      <w:instrText xml:space="preserve"> PAGE </w:instrText>
    </w:r>
    <w:r>
      <w:fldChar w:fldCharType="separate"/>
    </w:r>
    <w:r w:rsidR="00F23552">
      <w:rPr>
        <w:noProof/>
      </w:rPr>
      <w:t>4</w:t>
    </w:r>
    <w:r>
      <w:fldChar w:fldCharType="end"/>
    </w:r>
    <w:r>
      <w:t xml:space="preserve"> -</w:t>
    </w:r>
  </w:p>
  <w:p w14:paraId="0FE8C0C2" w14:textId="77777777" w:rsidR="000B253C" w:rsidRDefault="000B253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790D" w14:textId="77777777" w:rsidR="00C85BB4" w:rsidRDefault="00C85BB4">
      <w:r>
        <w:separator/>
      </w:r>
    </w:p>
  </w:footnote>
  <w:footnote w:type="continuationSeparator" w:id="0">
    <w:p w14:paraId="4CC55144" w14:textId="77777777" w:rsidR="00C85BB4" w:rsidRDefault="00C85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B253C" w:rsidRDefault="000B253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24769"/>
    <w:rsid w:val="000257E3"/>
    <w:rsid w:val="0003072D"/>
    <w:rsid w:val="00031700"/>
    <w:rsid w:val="00031F6E"/>
    <w:rsid w:val="000325FF"/>
    <w:rsid w:val="000357EF"/>
    <w:rsid w:val="00037048"/>
    <w:rsid w:val="0003713E"/>
    <w:rsid w:val="000377F6"/>
    <w:rsid w:val="00040655"/>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0F53"/>
    <w:rsid w:val="00061FD9"/>
    <w:rsid w:val="0006267A"/>
    <w:rsid w:val="0006297C"/>
    <w:rsid w:val="00063131"/>
    <w:rsid w:val="000638E3"/>
    <w:rsid w:val="0006670C"/>
    <w:rsid w:val="000668CA"/>
    <w:rsid w:val="00067CAD"/>
    <w:rsid w:val="00070519"/>
    <w:rsid w:val="00070736"/>
    <w:rsid w:val="000750DC"/>
    <w:rsid w:val="00076E63"/>
    <w:rsid w:val="00077188"/>
    <w:rsid w:val="000774DC"/>
    <w:rsid w:val="00077CD3"/>
    <w:rsid w:val="00080D6E"/>
    <w:rsid w:val="0008124B"/>
    <w:rsid w:val="00082211"/>
    <w:rsid w:val="00082667"/>
    <w:rsid w:val="00083DC6"/>
    <w:rsid w:val="000848B0"/>
    <w:rsid w:val="00084C04"/>
    <w:rsid w:val="00085089"/>
    <w:rsid w:val="000851D0"/>
    <w:rsid w:val="000869D8"/>
    <w:rsid w:val="00087ABB"/>
    <w:rsid w:val="00092FC7"/>
    <w:rsid w:val="000954D5"/>
    <w:rsid w:val="00096170"/>
    <w:rsid w:val="0009618D"/>
    <w:rsid w:val="0009709B"/>
    <w:rsid w:val="000A21E9"/>
    <w:rsid w:val="000A6571"/>
    <w:rsid w:val="000B05E2"/>
    <w:rsid w:val="000B253C"/>
    <w:rsid w:val="000B2568"/>
    <w:rsid w:val="000B381C"/>
    <w:rsid w:val="000B4591"/>
    <w:rsid w:val="000B4944"/>
    <w:rsid w:val="000B6961"/>
    <w:rsid w:val="000B6B59"/>
    <w:rsid w:val="000B72A1"/>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3B87"/>
    <w:rsid w:val="00115A55"/>
    <w:rsid w:val="001208AF"/>
    <w:rsid w:val="001212EF"/>
    <w:rsid w:val="001217DC"/>
    <w:rsid w:val="0012203F"/>
    <w:rsid w:val="001227E0"/>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60A"/>
    <w:rsid w:val="0014770B"/>
    <w:rsid w:val="00147B3F"/>
    <w:rsid w:val="001516CD"/>
    <w:rsid w:val="00153E64"/>
    <w:rsid w:val="001578B6"/>
    <w:rsid w:val="00157E23"/>
    <w:rsid w:val="00157FC3"/>
    <w:rsid w:val="001611FB"/>
    <w:rsid w:val="00161C84"/>
    <w:rsid w:val="00161D0D"/>
    <w:rsid w:val="001626BD"/>
    <w:rsid w:val="00162ADF"/>
    <w:rsid w:val="00163A81"/>
    <w:rsid w:val="00164E23"/>
    <w:rsid w:val="0016595F"/>
    <w:rsid w:val="00166A2C"/>
    <w:rsid w:val="00167BAC"/>
    <w:rsid w:val="0017001E"/>
    <w:rsid w:val="00175793"/>
    <w:rsid w:val="00177167"/>
    <w:rsid w:val="00180FCF"/>
    <w:rsid w:val="00181E4F"/>
    <w:rsid w:val="00183C79"/>
    <w:rsid w:val="00183C8B"/>
    <w:rsid w:val="00183E75"/>
    <w:rsid w:val="001845CF"/>
    <w:rsid w:val="001865BB"/>
    <w:rsid w:val="00187518"/>
    <w:rsid w:val="0018761C"/>
    <w:rsid w:val="00187941"/>
    <w:rsid w:val="00192B89"/>
    <w:rsid w:val="00194FD4"/>
    <w:rsid w:val="0019565B"/>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1A43"/>
    <w:rsid w:val="001F4EB8"/>
    <w:rsid w:val="001F6F6A"/>
    <w:rsid w:val="001F7595"/>
    <w:rsid w:val="0020001C"/>
    <w:rsid w:val="00200B34"/>
    <w:rsid w:val="00200B4C"/>
    <w:rsid w:val="00203267"/>
    <w:rsid w:val="0020391D"/>
    <w:rsid w:val="00204856"/>
    <w:rsid w:val="00205DF8"/>
    <w:rsid w:val="00205F9C"/>
    <w:rsid w:val="00210771"/>
    <w:rsid w:val="0021117A"/>
    <w:rsid w:val="00211885"/>
    <w:rsid w:val="00211AB7"/>
    <w:rsid w:val="0021249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02CC"/>
    <w:rsid w:val="0023341A"/>
    <w:rsid w:val="002368D8"/>
    <w:rsid w:val="00236E72"/>
    <w:rsid w:val="002372F4"/>
    <w:rsid w:val="00243781"/>
    <w:rsid w:val="0024470E"/>
    <w:rsid w:val="002449CB"/>
    <w:rsid w:val="00246CCD"/>
    <w:rsid w:val="002502A3"/>
    <w:rsid w:val="00250F42"/>
    <w:rsid w:val="00250F9F"/>
    <w:rsid w:val="00254B44"/>
    <w:rsid w:val="00254E99"/>
    <w:rsid w:val="00256B47"/>
    <w:rsid w:val="0026027A"/>
    <w:rsid w:val="00260423"/>
    <w:rsid w:val="00260533"/>
    <w:rsid w:val="00261A54"/>
    <w:rsid w:val="00261D37"/>
    <w:rsid w:val="0026260F"/>
    <w:rsid w:val="00262CBF"/>
    <w:rsid w:val="00263247"/>
    <w:rsid w:val="00263607"/>
    <w:rsid w:val="00264EAD"/>
    <w:rsid w:val="002656E1"/>
    <w:rsid w:val="00265CFF"/>
    <w:rsid w:val="002677EB"/>
    <w:rsid w:val="00270440"/>
    <w:rsid w:val="00273278"/>
    <w:rsid w:val="00275641"/>
    <w:rsid w:val="002762AC"/>
    <w:rsid w:val="00280B41"/>
    <w:rsid w:val="002821E9"/>
    <w:rsid w:val="002830E7"/>
    <w:rsid w:val="002839C8"/>
    <w:rsid w:val="00283A5A"/>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0B5"/>
    <w:rsid w:val="002A7597"/>
    <w:rsid w:val="002B22D4"/>
    <w:rsid w:val="002B3FD0"/>
    <w:rsid w:val="002B43D5"/>
    <w:rsid w:val="002B5C84"/>
    <w:rsid w:val="002B7969"/>
    <w:rsid w:val="002C02E8"/>
    <w:rsid w:val="002C0813"/>
    <w:rsid w:val="002C0E76"/>
    <w:rsid w:val="002C1405"/>
    <w:rsid w:val="002C1720"/>
    <w:rsid w:val="002C2DB8"/>
    <w:rsid w:val="002C3F0B"/>
    <w:rsid w:val="002D0356"/>
    <w:rsid w:val="002D07C0"/>
    <w:rsid w:val="002D1360"/>
    <w:rsid w:val="002D14B7"/>
    <w:rsid w:val="002D2D49"/>
    <w:rsid w:val="002D3022"/>
    <w:rsid w:val="002D3EC8"/>
    <w:rsid w:val="002D45BF"/>
    <w:rsid w:val="002D4A85"/>
    <w:rsid w:val="002D64DF"/>
    <w:rsid w:val="002E38DB"/>
    <w:rsid w:val="002E5251"/>
    <w:rsid w:val="002E6AC9"/>
    <w:rsid w:val="002E6F48"/>
    <w:rsid w:val="002E73DE"/>
    <w:rsid w:val="002E7553"/>
    <w:rsid w:val="002E7B71"/>
    <w:rsid w:val="002E7BA1"/>
    <w:rsid w:val="002F2B7A"/>
    <w:rsid w:val="002F2C03"/>
    <w:rsid w:val="002F3105"/>
    <w:rsid w:val="002F3492"/>
    <w:rsid w:val="002F379C"/>
    <w:rsid w:val="002F4205"/>
    <w:rsid w:val="002F5836"/>
    <w:rsid w:val="002F5892"/>
    <w:rsid w:val="002F72FF"/>
    <w:rsid w:val="0030110E"/>
    <w:rsid w:val="00301A86"/>
    <w:rsid w:val="0030368A"/>
    <w:rsid w:val="0030463E"/>
    <w:rsid w:val="00304712"/>
    <w:rsid w:val="00304A9F"/>
    <w:rsid w:val="00304ED6"/>
    <w:rsid w:val="0030529D"/>
    <w:rsid w:val="00306285"/>
    <w:rsid w:val="003065CD"/>
    <w:rsid w:val="00307223"/>
    <w:rsid w:val="00312115"/>
    <w:rsid w:val="00313197"/>
    <w:rsid w:val="003150C1"/>
    <w:rsid w:val="003152A5"/>
    <w:rsid w:val="00315321"/>
    <w:rsid w:val="00315A06"/>
    <w:rsid w:val="00315FC8"/>
    <w:rsid w:val="00316C22"/>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15EB"/>
    <w:rsid w:val="00382A1D"/>
    <w:rsid w:val="00383071"/>
    <w:rsid w:val="003837F4"/>
    <w:rsid w:val="003846D9"/>
    <w:rsid w:val="00385F39"/>
    <w:rsid w:val="003864CA"/>
    <w:rsid w:val="00386E26"/>
    <w:rsid w:val="00386F0A"/>
    <w:rsid w:val="00387C45"/>
    <w:rsid w:val="003911E4"/>
    <w:rsid w:val="00391468"/>
    <w:rsid w:val="00391FAB"/>
    <w:rsid w:val="00392539"/>
    <w:rsid w:val="00392677"/>
    <w:rsid w:val="00394981"/>
    <w:rsid w:val="00394FE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203"/>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395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2A8A"/>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71"/>
    <w:rsid w:val="004824CE"/>
    <w:rsid w:val="00482CCF"/>
    <w:rsid w:val="0048383D"/>
    <w:rsid w:val="00485E3C"/>
    <w:rsid w:val="00486697"/>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47F6"/>
    <w:rsid w:val="004B612E"/>
    <w:rsid w:val="004B623B"/>
    <w:rsid w:val="004B669A"/>
    <w:rsid w:val="004B785C"/>
    <w:rsid w:val="004C1BAB"/>
    <w:rsid w:val="004C3307"/>
    <w:rsid w:val="004C3E02"/>
    <w:rsid w:val="004C3E9C"/>
    <w:rsid w:val="004C422D"/>
    <w:rsid w:val="004C4CEB"/>
    <w:rsid w:val="004C5CF1"/>
    <w:rsid w:val="004C6077"/>
    <w:rsid w:val="004C6D8E"/>
    <w:rsid w:val="004D000F"/>
    <w:rsid w:val="004D40AF"/>
    <w:rsid w:val="004D4AE0"/>
    <w:rsid w:val="004D5B11"/>
    <w:rsid w:val="004D6FA4"/>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B8E"/>
    <w:rsid w:val="00516393"/>
    <w:rsid w:val="005163CF"/>
    <w:rsid w:val="005168AE"/>
    <w:rsid w:val="00520B4F"/>
    <w:rsid w:val="005215C3"/>
    <w:rsid w:val="00524AD7"/>
    <w:rsid w:val="00526CFF"/>
    <w:rsid w:val="005274F8"/>
    <w:rsid w:val="00527A95"/>
    <w:rsid w:val="00531F39"/>
    <w:rsid w:val="00533920"/>
    <w:rsid w:val="0053480E"/>
    <w:rsid w:val="00535324"/>
    <w:rsid w:val="0053558A"/>
    <w:rsid w:val="005371C4"/>
    <w:rsid w:val="0053751C"/>
    <w:rsid w:val="0054216F"/>
    <w:rsid w:val="005422CE"/>
    <w:rsid w:val="00542B78"/>
    <w:rsid w:val="00542F18"/>
    <w:rsid w:val="005443ED"/>
    <w:rsid w:val="00544853"/>
    <w:rsid w:val="005450B1"/>
    <w:rsid w:val="005450E2"/>
    <w:rsid w:val="0054593D"/>
    <w:rsid w:val="00546C80"/>
    <w:rsid w:val="00547131"/>
    <w:rsid w:val="0054770F"/>
    <w:rsid w:val="00547A81"/>
    <w:rsid w:val="00552096"/>
    <w:rsid w:val="00552D03"/>
    <w:rsid w:val="005536E5"/>
    <w:rsid w:val="00553D54"/>
    <w:rsid w:val="0055499E"/>
    <w:rsid w:val="00554FC3"/>
    <w:rsid w:val="005571D7"/>
    <w:rsid w:val="0055764E"/>
    <w:rsid w:val="00560528"/>
    <w:rsid w:val="00561923"/>
    <w:rsid w:val="0056310A"/>
    <w:rsid w:val="00563E28"/>
    <w:rsid w:val="005664C7"/>
    <w:rsid w:val="0056651B"/>
    <w:rsid w:val="00570960"/>
    <w:rsid w:val="00570C98"/>
    <w:rsid w:val="00571D59"/>
    <w:rsid w:val="00572E3E"/>
    <w:rsid w:val="00573298"/>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C7D0E"/>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4CD1"/>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7487"/>
    <w:rsid w:val="00680936"/>
    <w:rsid w:val="00680D8C"/>
    <w:rsid w:val="00682725"/>
    <w:rsid w:val="00686154"/>
    <w:rsid w:val="006908E4"/>
    <w:rsid w:val="0069128F"/>
    <w:rsid w:val="00692582"/>
    <w:rsid w:val="00693652"/>
    <w:rsid w:val="006939E7"/>
    <w:rsid w:val="00693D3E"/>
    <w:rsid w:val="006942F7"/>
    <w:rsid w:val="006A1D11"/>
    <w:rsid w:val="006A2150"/>
    <w:rsid w:val="006A241D"/>
    <w:rsid w:val="006A3288"/>
    <w:rsid w:val="006A43E6"/>
    <w:rsid w:val="006A5874"/>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0BCD"/>
    <w:rsid w:val="006E4238"/>
    <w:rsid w:val="006E7B97"/>
    <w:rsid w:val="006E7D23"/>
    <w:rsid w:val="006F3C26"/>
    <w:rsid w:val="006F42DE"/>
    <w:rsid w:val="006F6028"/>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161AF"/>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60"/>
    <w:rsid w:val="007530F4"/>
    <w:rsid w:val="00753890"/>
    <w:rsid w:val="007555DF"/>
    <w:rsid w:val="00755809"/>
    <w:rsid w:val="00755E75"/>
    <w:rsid w:val="00757BFB"/>
    <w:rsid w:val="00760C66"/>
    <w:rsid w:val="00761434"/>
    <w:rsid w:val="00761D52"/>
    <w:rsid w:val="00761FD5"/>
    <w:rsid w:val="007637D6"/>
    <w:rsid w:val="00765DD8"/>
    <w:rsid w:val="00765EE4"/>
    <w:rsid w:val="00766744"/>
    <w:rsid w:val="007669D3"/>
    <w:rsid w:val="00766BD2"/>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C6F"/>
    <w:rsid w:val="007A7F6D"/>
    <w:rsid w:val="007B0FBD"/>
    <w:rsid w:val="007B1BAF"/>
    <w:rsid w:val="007B1FFC"/>
    <w:rsid w:val="007B2896"/>
    <w:rsid w:val="007B2CDD"/>
    <w:rsid w:val="007B35F7"/>
    <w:rsid w:val="007B3699"/>
    <w:rsid w:val="007B41D6"/>
    <w:rsid w:val="007B4323"/>
    <w:rsid w:val="007B4F72"/>
    <w:rsid w:val="007B6513"/>
    <w:rsid w:val="007B7A4A"/>
    <w:rsid w:val="007C0DD8"/>
    <w:rsid w:val="007C0E04"/>
    <w:rsid w:val="007C1AEE"/>
    <w:rsid w:val="007C22D2"/>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2AE"/>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3B0E"/>
    <w:rsid w:val="00844959"/>
    <w:rsid w:val="00845810"/>
    <w:rsid w:val="00845A15"/>
    <w:rsid w:val="0084632F"/>
    <w:rsid w:val="00846F67"/>
    <w:rsid w:val="008503E6"/>
    <w:rsid w:val="00852A1F"/>
    <w:rsid w:val="00855B06"/>
    <w:rsid w:val="00856D60"/>
    <w:rsid w:val="00857D29"/>
    <w:rsid w:val="00861974"/>
    <w:rsid w:val="008629A8"/>
    <w:rsid w:val="00862AA1"/>
    <w:rsid w:val="00862DB5"/>
    <w:rsid w:val="008647C9"/>
    <w:rsid w:val="0086605D"/>
    <w:rsid w:val="0087026D"/>
    <w:rsid w:val="00870CB6"/>
    <w:rsid w:val="00873FEA"/>
    <w:rsid w:val="0087419B"/>
    <w:rsid w:val="00874592"/>
    <w:rsid w:val="008751BE"/>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A14"/>
    <w:rsid w:val="008E1E54"/>
    <w:rsid w:val="008E3C88"/>
    <w:rsid w:val="008E3E79"/>
    <w:rsid w:val="008E4592"/>
    <w:rsid w:val="008E78F2"/>
    <w:rsid w:val="008E792D"/>
    <w:rsid w:val="008F022C"/>
    <w:rsid w:val="008F0E05"/>
    <w:rsid w:val="008F141E"/>
    <w:rsid w:val="008F30B3"/>
    <w:rsid w:val="0090158D"/>
    <w:rsid w:val="00906619"/>
    <w:rsid w:val="00906CFC"/>
    <w:rsid w:val="00907B8B"/>
    <w:rsid w:val="00912088"/>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184"/>
    <w:rsid w:val="00942316"/>
    <w:rsid w:val="009425F7"/>
    <w:rsid w:val="00943563"/>
    <w:rsid w:val="00944BC7"/>
    <w:rsid w:val="00944BF0"/>
    <w:rsid w:val="00946136"/>
    <w:rsid w:val="009474E1"/>
    <w:rsid w:val="009532DB"/>
    <w:rsid w:val="009540C1"/>
    <w:rsid w:val="00954282"/>
    <w:rsid w:val="00954427"/>
    <w:rsid w:val="00954F10"/>
    <w:rsid w:val="00955DEF"/>
    <w:rsid w:val="00955F46"/>
    <w:rsid w:val="00964567"/>
    <w:rsid w:val="0096797D"/>
    <w:rsid w:val="00967C69"/>
    <w:rsid w:val="009710B3"/>
    <w:rsid w:val="009729D8"/>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35A5"/>
    <w:rsid w:val="009A3EEB"/>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16A"/>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4A6"/>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6FB9"/>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0FF"/>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03E"/>
    <w:rsid w:val="00AA1F2D"/>
    <w:rsid w:val="00AA249C"/>
    <w:rsid w:val="00AA450C"/>
    <w:rsid w:val="00AA587A"/>
    <w:rsid w:val="00AA7247"/>
    <w:rsid w:val="00AB09D5"/>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6E90"/>
    <w:rsid w:val="00AF0B16"/>
    <w:rsid w:val="00AF0F96"/>
    <w:rsid w:val="00AF21D7"/>
    <w:rsid w:val="00AF28EB"/>
    <w:rsid w:val="00AF36B6"/>
    <w:rsid w:val="00AF5A9E"/>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B41"/>
    <w:rsid w:val="00B40E4C"/>
    <w:rsid w:val="00B41410"/>
    <w:rsid w:val="00B42C20"/>
    <w:rsid w:val="00B42D9A"/>
    <w:rsid w:val="00B43CED"/>
    <w:rsid w:val="00B448BB"/>
    <w:rsid w:val="00B44D27"/>
    <w:rsid w:val="00B4512E"/>
    <w:rsid w:val="00B45928"/>
    <w:rsid w:val="00B45981"/>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37C7"/>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609B"/>
    <w:rsid w:val="00BA7495"/>
    <w:rsid w:val="00BB0423"/>
    <w:rsid w:val="00BB1613"/>
    <w:rsid w:val="00BB1D28"/>
    <w:rsid w:val="00BB3396"/>
    <w:rsid w:val="00BB3B83"/>
    <w:rsid w:val="00BB50DA"/>
    <w:rsid w:val="00BB6593"/>
    <w:rsid w:val="00BB6ECF"/>
    <w:rsid w:val="00BB74B3"/>
    <w:rsid w:val="00BB7507"/>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41B"/>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84B"/>
    <w:rsid w:val="00C12D93"/>
    <w:rsid w:val="00C12EE2"/>
    <w:rsid w:val="00C13419"/>
    <w:rsid w:val="00C139DE"/>
    <w:rsid w:val="00C13B55"/>
    <w:rsid w:val="00C17014"/>
    <w:rsid w:val="00C17924"/>
    <w:rsid w:val="00C206F8"/>
    <w:rsid w:val="00C21A06"/>
    <w:rsid w:val="00C23520"/>
    <w:rsid w:val="00C24DA9"/>
    <w:rsid w:val="00C25082"/>
    <w:rsid w:val="00C25E6A"/>
    <w:rsid w:val="00C25E7D"/>
    <w:rsid w:val="00C26246"/>
    <w:rsid w:val="00C265D4"/>
    <w:rsid w:val="00C26FBC"/>
    <w:rsid w:val="00C275FC"/>
    <w:rsid w:val="00C30D84"/>
    <w:rsid w:val="00C30E2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26D"/>
    <w:rsid w:val="00C554AE"/>
    <w:rsid w:val="00C55B38"/>
    <w:rsid w:val="00C55D94"/>
    <w:rsid w:val="00C5699D"/>
    <w:rsid w:val="00C57582"/>
    <w:rsid w:val="00C608EF"/>
    <w:rsid w:val="00C611DB"/>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ABB"/>
    <w:rsid w:val="00C80A25"/>
    <w:rsid w:val="00C81DF7"/>
    <w:rsid w:val="00C82930"/>
    <w:rsid w:val="00C852A5"/>
    <w:rsid w:val="00C8531E"/>
    <w:rsid w:val="00C85B6C"/>
    <w:rsid w:val="00C85BB4"/>
    <w:rsid w:val="00C86BFE"/>
    <w:rsid w:val="00C86D8A"/>
    <w:rsid w:val="00C900B0"/>
    <w:rsid w:val="00C90231"/>
    <w:rsid w:val="00C9080B"/>
    <w:rsid w:val="00C90EF9"/>
    <w:rsid w:val="00C92127"/>
    <w:rsid w:val="00C92714"/>
    <w:rsid w:val="00C92949"/>
    <w:rsid w:val="00C9312F"/>
    <w:rsid w:val="00C932A3"/>
    <w:rsid w:val="00C9392D"/>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A24"/>
    <w:rsid w:val="00CE643F"/>
    <w:rsid w:val="00CE6A32"/>
    <w:rsid w:val="00CF171F"/>
    <w:rsid w:val="00CF20D6"/>
    <w:rsid w:val="00CF35B2"/>
    <w:rsid w:val="00CF38D4"/>
    <w:rsid w:val="00CF681F"/>
    <w:rsid w:val="00CF6BB9"/>
    <w:rsid w:val="00D0316E"/>
    <w:rsid w:val="00D03F31"/>
    <w:rsid w:val="00D045FD"/>
    <w:rsid w:val="00D04A97"/>
    <w:rsid w:val="00D073A5"/>
    <w:rsid w:val="00D11666"/>
    <w:rsid w:val="00D1193D"/>
    <w:rsid w:val="00D13AC0"/>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8EF"/>
    <w:rsid w:val="00D54EC5"/>
    <w:rsid w:val="00D55A05"/>
    <w:rsid w:val="00D604E2"/>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93D"/>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42B"/>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4EA"/>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546B"/>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5C4B"/>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2FF9"/>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717"/>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56E"/>
    <w:rsid w:val="00EE7A2C"/>
    <w:rsid w:val="00EF0472"/>
    <w:rsid w:val="00EF2240"/>
    <w:rsid w:val="00EF3482"/>
    <w:rsid w:val="00EF42C8"/>
    <w:rsid w:val="00EF4E59"/>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552"/>
    <w:rsid w:val="00F23E19"/>
    <w:rsid w:val="00F2494D"/>
    <w:rsid w:val="00F26092"/>
    <w:rsid w:val="00F26577"/>
    <w:rsid w:val="00F307CC"/>
    <w:rsid w:val="00F30BBA"/>
    <w:rsid w:val="00F31630"/>
    <w:rsid w:val="00F3322B"/>
    <w:rsid w:val="00F33987"/>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09D"/>
    <w:rsid w:val="00F67C01"/>
    <w:rsid w:val="00F70A02"/>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C18"/>
    <w:rsid w:val="00F90344"/>
    <w:rsid w:val="00F9046B"/>
    <w:rsid w:val="00F91164"/>
    <w:rsid w:val="00F92B0F"/>
    <w:rsid w:val="00F93CAF"/>
    <w:rsid w:val="00F93FCF"/>
    <w:rsid w:val="00F9536B"/>
    <w:rsid w:val="00F96825"/>
    <w:rsid w:val="00F96872"/>
    <w:rsid w:val="00F96D24"/>
    <w:rsid w:val="00FA03F3"/>
    <w:rsid w:val="00FA4395"/>
    <w:rsid w:val="00FA4793"/>
    <w:rsid w:val="00FA4D03"/>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1AF1"/>
    <w:rsid w:val="00FD25E1"/>
    <w:rsid w:val="00FD32CB"/>
    <w:rsid w:val="00FD4401"/>
    <w:rsid w:val="00FD4BE4"/>
    <w:rsid w:val="00FD5A27"/>
    <w:rsid w:val="00FD5E1C"/>
    <w:rsid w:val="00FD6327"/>
    <w:rsid w:val="00FE1748"/>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80147344">
      <w:bodyDiv w:val="1"/>
      <w:marLeft w:val="0"/>
      <w:marRight w:val="0"/>
      <w:marTop w:val="0"/>
      <w:marBottom w:val="0"/>
      <w:divBdr>
        <w:top w:val="none" w:sz="0" w:space="0" w:color="auto"/>
        <w:left w:val="none" w:sz="0" w:space="0" w:color="auto"/>
        <w:bottom w:val="none" w:sz="0" w:space="0" w:color="auto"/>
        <w:right w:val="none" w:sz="0" w:space="0" w:color="auto"/>
      </w:divBdr>
      <w:divsChild>
        <w:div w:id="1892842689">
          <w:marLeft w:val="0"/>
          <w:marRight w:val="0"/>
          <w:marTop w:val="0"/>
          <w:marBottom w:val="0"/>
          <w:divBdr>
            <w:top w:val="none" w:sz="0" w:space="0" w:color="auto"/>
            <w:left w:val="none" w:sz="0" w:space="0" w:color="auto"/>
            <w:bottom w:val="none" w:sz="0" w:space="0" w:color="auto"/>
            <w:right w:val="none" w:sz="0" w:space="0" w:color="auto"/>
          </w:divBdr>
          <w:divsChild>
            <w:div w:id="1256552146">
              <w:marLeft w:val="0"/>
              <w:marRight w:val="0"/>
              <w:marTop w:val="300"/>
              <w:marBottom w:val="0"/>
              <w:divBdr>
                <w:top w:val="none" w:sz="0" w:space="0" w:color="auto"/>
                <w:left w:val="none" w:sz="0" w:space="0" w:color="auto"/>
                <w:bottom w:val="none" w:sz="0" w:space="0" w:color="auto"/>
                <w:right w:val="none" w:sz="0" w:space="0" w:color="auto"/>
              </w:divBdr>
              <w:divsChild>
                <w:div w:id="508525268">
                  <w:marLeft w:val="0"/>
                  <w:marRight w:val="0"/>
                  <w:marTop w:val="0"/>
                  <w:marBottom w:val="0"/>
                  <w:divBdr>
                    <w:top w:val="single" w:sz="6" w:space="0" w:color="E5E5E5"/>
                    <w:left w:val="single" w:sz="6" w:space="0" w:color="E5E5E5"/>
                    <w:bottom w:val="single" w:sz="6" w:space="0" w:color="E5E5E5"/>
                    <w:right w:val="single" w:sz="6" w:space="0" w:color="E5E5E5"/>
                  </w:divBdr>
                  <w:divsChild>
                    <w:div w:id="10621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ABEF-C3F7-444E-A4B8-FF232059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11890</TotalTime>
  <Pages>52</Pages>
  <Words>5957</Words>
  <Characters>33957</Characters>
  <Application>Microsoft Office Word</Application>
  <DocSecurity>0</DocSecurity>
  <Lines>282</Lines>
  <Paragraphs>79</Paragraphs>
  <ScaleCrop>false</ScaleCrop>
  <Company>深圳市清华斯维尔软件科技有限公司</Company>
  <LinksUpToDate>false</LinksUpToDate>
  <CharactersWithSpaces>39835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509</cp:revision>
  <cp:lastPrinted>2015-02-16T02:37:00Z</cp:lastPrinted>
  <dcterms:created xsi:type="dcterms:W3CDTF">2018-03-08T08:55:00Z</dcterms:created>
  <dcterms:modified xsi:type="dcterms:W3CDTF">2019-04-28T07:55:00Z</dcterms:modified>
</cp:coreProperties>
</file>