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58" w:rsidRPr="00AB11A9" w:rsidRDefault="00E65F58">
      <w:pPr>
        <w:rPr>
          <w:rFonts w:ascii="宋体" w:hAnsi="宋体"/>
        </w:rPr>
      </w:pPr>
    </w:p>
    <w:p w:rsidR="00E65F58" w:rsidRDefault="00E65F58">
      <w:pPr>
        <w:jc w:val="center"/>
        <w:rPr>
          <w:rFonts w:ascii="宋体" w:hAnsi="宋体"/>
          <w:color w:val="0000FF"/>
          <w:sz w:val="56"/>
        </w:rPr>
      </w:pPr>
      <w:r>
        <w:rPr>
          <w:rFonts w:ascii="宋体" w:hAnsi="宋体" w:hint="eastAsia"/>
          <w:color w:val="0000FF"/>
          <w:sz w:val="56"/>
        </w:rPr>
        <w:t>深圳大学</w:t>
      </w:r>
    </w:p>
    <w:p w:rsidR="00E65F58" w:rsidRDefault="00E65F58">
      <w:pPr>
        <w:jc w:val="center"/>
        <w:rPr>
          <w:rFonts w:ascii="宋体" w:hAnsi="宋体"/>
          <w:color w:val="0000FF"/>
          <w:sz w:val="56"/>
        </w:rPr>
      </w:pPr>
    </w:p>
    <w:p w:rsidR="00E65F58" w:rsidRPr="00994459" w:rsidRDefault="00E65F58">
      <w:pPr>
        <w:jc w:val="center"/>
        <w:rPr>
          <w:rFonts w:ascii="宋体" w:hAnsi="宋体"/>
          <w:color w:val="FF0000"/>
          <w:sz w:val="52"/>
          <w:szCs w:val="52"/>
        </w:rPr>
      </w:pPr>
      <w:r>
        <w:rPr>
          <w:rFonts w:ascii="宋体" w:hAnsi="宋体" w:hint="eastAsia"/>
          <w:color w:val="FF0000"/>
          <w:sz w:val="52"/>
          <w:szCs w:val="52"/>
        </w:rPr>
        <w:t>32导脑电事件相关电位系统</w:t>
      </w:r>
    </w:p>
    <w:p w:rsidR="00E65F58" w:rsidRDefault="00E65F58">
      <w:pPr>
        <w:jc w:val="center"/>
        <w:rPr>
          <w:rFonts w:ascii="宋体" w:hAnsi="宋体"/>
          <w:color w:val="0000FF"/>
          <w:sz w:val="52"/>
          <w:szCs w:val="52"/>
        </w:rPr>
      </w:pPr>
      <w:r w:rsidRPr="004B2F0D">
        <w:rPr>
          <w:rFonts w:ascii="宋体" w:hAnsi="宋体" w:hint="eastAsia"/>
          <w:color w:val="0000FF"/>
          <w:sz w:val="52"/>
          <w:szCs w:val="52"/>
        </w:rPr>
        <w:t>采购项目</w:t>
      </w:r>
    </w:p>
    <w:p w:rsidR="00E65F58" w:rsidRPr="004B2F0D" w:rsidRDefault="00E65F58">
      <w:pPr>
        <w:jc w:val="center"/>
        <w:rPr>
          <w:rFonts w:ascii="宋体" w:hAnsi="宋体"/>
          <w:color w:val="0000FF"/>
          <w:sz w:val="52"/>
          <w:szCs w:val="52"/>
        </w:rPr>
      </w:pPr>
    </w:p>
    <w:p w:rsidR="00E65F58" w:rsidRPr="00AB11A9" w:rsidRDefault="00E65F58">
      <w:pPr>
        <w:jc w:val="center"/>
        <w:rPr>
          <w:rFonts w:ascii="宋体" w:hAnsi="宋体"/>
          <w:b/>
          <w:color w:val="000000"/>
          <w:sz w:val="90"/>
        </w:rPr>
      </w:pPr>
      <w:r w:rsidRPr="00AB11A9">
        <w:rPr>
          <w:rFonts w:ascii="宋体" w:hAnsi="宋体" w:hint="eastAsia"/>
          <w:b/>
          <w:color w:val="000000"/>
          <w:sz w:val="90"/>
        </w:rPr>
        <w:t>招 标 文 件</w:t>
      </w:r>
    </w:p>
    <w:p w:rsidR="00E65F58" w:rsidRPr="00AB11A9" w:rsidRDefault="00E65F5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SZUCG20170088EQ</w:t>
      </w:r>
      <w:r w:rsidRPr="00AB11A9">
        <w:rPr>
          <w:rFonts w:ascii="宋体" w:hAnsi="宋体" w:hint="eastAsia"/>
          <w:color w:val="000000"/>
          <w:sz w:val="30"/>
        </w:rPr>
        <w:t>）</w:t>
      </w:r>
    </w:p>
    <w:p w:rsidR="00E65F58" w:rsidRPr="00823602" w:rsidRDefault="00E65F58">
      <w:pPr>
        <w:jc w:val="center"/>
        <w:rPr>
          <w:rFonts w:ascii="宋体" w:hAnsi="宋体"/>
          <w:color w:val="000000"/>
          <w:sz w:val="90"/>
        </w:rPr>
      </w:pPr>
    </w:p>
    <w:p w:rsidR="00E65F58" w:rsidRPr="00AB11A9" w:rsidRDefault="00E65F58">
      <w:pPr>
        <w:jc w:val="center"/>
        <w:rPr>
          <w:rFonts w:ascii="宋体" w:hAnsi="宋体"/>
          <w:color w:val="000000"/>
          <w:sz w:val="90"/>
        </w:rPr>
      </w:pPr>
    </w:p>
    <w:p w:rsidR="00E65F58" w:rsidRPr="000E3760" w:rsidRDefault="00E65F58">
      <w:pPr>
        <w:jc w:val="center"/>
        <w:rPr>
          <w:rFonts w:ascii="宋体" w:hAnsi="宋体"/>
          <w:color w:val="000000"/>
          <w:sz w:val="90"/>
        </w:rPr>
      </w:pPr>
    </w:p>
    <w:p w:rsidR="00E65F58" w:rsidRPr="00AB11A9" w:rsidRDefault="00E65F58">
      <w:pPr>
        <w:jc w:val="center"/>
        <w:rPr>
          <w:rFonts w:ascii="宋体" w:hAnsi="宋体"/>
          <w:color w:val="000000"/>
          <w:sz w:val="30"/>
        </w:rPr>
      </w:pPr>
      <w:r w:rsidRPr="00AB11A9">
        <w:rPr>
          <w:rFonts w:ascii="宋体" w:hAnsi="宋体" w:hint="eastAsia"/>
          <w:color w:val="000000"/>
          <w:sz w:val="30"/>
        </w:rPr>
        <w:t>深圳大学招投标管理中心</w:t>
      </w:r>
    </w:p>
    <w:p w:rsidR="00E65F58" w:rsidRPr="00AB11A9" w:rsidRDefault="00E65F58">
      <w:pPr>
        <w:jc w:val="center"/>
        <w:rPr>
          <w:rFonts w:ascii="宋体" w:hAnsi="宋体"/>
          <w:color w:val="000000"/>
          <w:sz w:val="30"/>
        </w:rPr>
      </w:pPr>
      <w:r>
        <w:rPr>
          <w:rFonts w:ascii="宋体" w:hAnsi="宋体" w:hint="eastAsia"/>
          <w:color w:val="FF0000"/>
          <w:sz w:val="30"/>
        </w:rPr>
        <w:t>二零一七年六月</w:t>
      </w:r>
    </w:p>
    <w:p w:rsidR="00E65F58" w:rsidRPr="00AB11A9" w:rsidRDefault="00E65F58">
      <w:pPr>
        <w:jc w:val="center"/>
        <w:rPr>
          <w:rFonts w:ascii="宋体" w:hAnsi="宋体"/>
          <w:color w:val="000000"/>
          <w:sz w:val="30"/>
        </w:rPr>
      </w:pPr>
    </w:p>
    <w:p w:rsidR="00E65F58" w:rsidRDefault="00E65F58">
      <w:pPr>
        <w:jc w:val="center"/>
        <w:rPr>
          <w:rFonts w:ascii="宋体" w:hAnsi="宋体"/>
          <w:color w:val="000000"/>
          <w:sz w:val="30"/>
        </w:rPr>
      </w:pPr>
    </w:p>
    <w:p w:rsidR="00E65F58" w:rsidRPr="00AB11A9" w:rsidRDefault="00E65F58">
      <w:pPr>
        <w:jc w:val="center"/>
        <w:rPr>
          <w:rFonts w:ascii="宋体" w:hAnsi="宋体"/>
          <w:color w:val="000000"/>
          <w:sz w:val="30"/>
        </w:rPr>
      </w:pPr>
    </w:p>
    <w:p w:rsidR="00E65F58" w:rsidRPr="00D06C94" w:rsidRDefault="00E65F5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65F58" w:rsidRPr="00AB11A9" w:rsidRDefault="00E65F5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65F58" w:rsidRPr="00AB11A9" w:rsidRDefault="00E65F58" w:rsidP="0034169C">
      <w:pPr>
        <w:widowControl/>
        <w:jc w:val="left"/>
        <w:rPr>
          <w:rFonts w:ascii="宋体" w:hAnsi="宋体"/>
          <w:color w:val="000000"/>
          <w:sz w:val="24"/>
          <w:szCs w:val="24"/>
        </w:rPr>
      </w:pP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65F58" w:rsidRPr="00AB11A9" w:rsidRDefault="00E65F58" w:rsidP="0034169C">
      <w:pPr>
        <w:widowControl/>
        <w:jc w:val="left"/>
        <w:rPr>
          <w:rFonts w:ascii="宋体" w:hAnsi="宋体"/>
          <w:color w:val="000000"/>
          <w:sz w:val="24"/>
          <w:szCs w:val="24"/>
        </w:rPr>
      </w:pPr>
    </w:p>
    <w:p w:rsidR="00E65F58" w:rsidRPr="00AB11A9" w:rsidRDefault="00E65F5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65F58" w:rsidRPr="00AB11A9" w:rsidRDefault="00E65F58" w:rsidP="0034169C">
      <w:pPr>
        <w:widowControl/>
        <w:jc w:val="left"/>
        <w:rPr>
          <w:rFonts w:ascii="宋体" w:hAnsi="宋体"/>
          <w:color w:val="000000"/>
          <w:sz w:val="24"/>
          <w:szCs w:val="24"/>
        </w:rPr>
      </w:pP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65F58" w:rsidRPr="00AB11A9" w:rsidRDefault="00E65F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rsidP="0022311A">
      <w:pPr>
        <w:spacing w:line="360" w:lineRule="auto"/>
        <w:rPr>
          <w:rFonts w:ascii="宋体" w:hAnsi="宋体"/>
          <w:b/>
          <w:sz w:val="24"/>
        </w:rPr>
      </w:pPr>
      <w:r w:rsidRPr="00AB11A9">
        <w:rPr>
          <w:rFonts w:ascii="宋体" w:hAnsi="宋体" w:hint="eastAsia"/>
          <w:b/>
          <w:sz w:val="24"/>
        </w:rPr>
        <w:t>说明</w:t>
      </w:r>
    </w:p>
    <w:p w:rsidR="00E65F58" w:rsidRPr="00AB11A9" w:rsidRDefault="00E65F5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65F58" w:rsidRPr="00AB11A9" w:rsidRDefault="00E65F5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Pr="00AB11A9" w:rsidRDefault="00E65F58">
      <w:pPr>
        <w:widowControl/>
        <w:jc w:val="left"/>
        <w:rPr>
          <w:rFonts w:ascii="宋体" w:hAnsi="宋体"/>
          <w:color w:val="000000"/>
          <w:sz w:val="24"/>
          <w:szCs w:val="24"/>
        </w:rPr>
      </w:pPr>
    </w:p>
    <w:p w:rsidR="00E65F58" w:rsidRDefault="00E65F58">
      <w:pPr>
        <w:widowControl/>
        <w:jc w:val="left"/>
        <w:rPr>
          <w:rFonts w:ascii="宋体" w:hAnsi="宋体"/>
          <w:b/>
          <w:color w:val="000000"/>
          <w:sz w:val="48"/>
        </w:rPr>
      </w:pPr>
      <w:r>
        <w:rPr>
          <w:rFonts w:ascii="宋体" w:hAnsi="宋体"/>
          <w:b/>
          <w:color w:val="000000"/>
          <w:sz w:val="48"/>
        </w:rPr>
        <w:br w:type="page"/>
      </w:r>
    </w:p>
    <w:p w:rsidR="00E65F58" w:rsidRPr="00AB11A9" w:rsidRDefault="00E65F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65F58" w:rsidRPr="00AB11A9" w:rsidRDefault="00E65F5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32导脑电事件相关电位系统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65F58" w:rsidRPr="00AB11A9" w:rsidRDefault="00E65F5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SZUCG20170088EQ</w:t>
      </w:r>
    </w:p>
    <w:p w:rsidR="00E65F58" w:rsidRPr="00E5118D" w:rsidRDefault="00E65F5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32导脑电事件相关电位系统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65F58" w:rsidRPr="00AB11A9">
        <w:tc>
          <w:tcPr>
            <w:tcW w:w="471" w:type="pct"/>
            <w:tcBorders>
              <w:right w:val="single" w:sz="4" w:space="0" w:color="auto"/>
            </w:tcBorders>
            <w:vAlign w:val="center"/>
          </w:tcPr>
          <w:p w:rsidR="00E65F58" w:rsidRPr="00AB11A9" w:rsidRDefault="00E65F5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E65F58" w:rsidRPr="00AB11A9" w:rsidRDefault="00E65F5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65F58" w:rsidRPr="00AB11A9" w:rsidRDefault="00E65F58" w:rsidP="00080213">
            <w:pPr>
              <w:spacing w:line="360" w:lineRule="auto"/>
              <w:jc w:val="center"/>
              <w:rPr>
                <w:rFonts w:ascii="宋体" w:hAnsi="宋体"/>
                <w:sz w:val="24"/>
              </w:rPr>
            </w:pPr>
            <w:r w:rsidRPr="00AB11A9">
              <w:rPr>
                <w:rFonts w:ascii="宋体" w:hAnsi="宋体" w:hint="eastAsia"/>
                <w:sz w:val="24"/>
              </w:rPr>
              <w:t>数量</w:t>
            </w:r>
          </w:p>
        </w:tc>
      </w:tr>
      <w:tr w:rsidR="00E65F58" w:rsidRPr="00AB11A9">
        <w:trPr>
          <w:trHeight w:val="691"/>
        </w:trPr>
        <w:tc>
          <w:tcPr>
            <w:tcW w:w="471" w:type="pct"/>
            <w:tcBorders>
              <w:right w:val="single" w:sz="4" w:space="0" w:color="auto"/>
            </w:tcBorders>
            <w:vAlign w:val="center"/>
          </w:tcPr>
          <w:p w:rsidR="00E65F58" w:rsidRPr="00AB11A9" w:rsidRDefault="00E65F5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65F58" w:rsidRPr="00E5118D" w:rsidRDefault="00D027C4" w:rsidP="00D027C4">
            <w:pPr>
              <w:tabs>
                <w:tab w:val="left" w:pos="360"/>
              </w:tabs>
              <w:spacing w:line="360" w:lineRule="auto"/>
              <w:ind w:firstLineChars="200" w:firstLine="480"/>
              <w:jc w:val="center"/>
              <w:rPr>
                <w:rFonts w:ascii="宋体" w:hAnsi="宋体"/>
                <w:color w:val="FF0000"/>
                <w:sz w:val="24"/>
              </w:rPr>
            </w:pPr>
            <w:r w:rsidRPr="00D027C4">
              <w:rPr>
                <w:rFonts w:ascii="宋体" w:hAnsi="宋体" w:hint="eastAsia"/>
                <w:color w:val="FF0000"/>
                <w:sz w:val="24"/>
              </w:rPr>
              <w:t>儿童32导脑电事件相关电位分析系统</w:t>
            </w:r>
          </w:p>
        </w:tc>
        <w:tc>
          <w:tcPr>
            <w:tcW w:w="880" w:type="pct"/>
            <w:tcBorders>
              <w:left w:val="single" w:sz="4" w:space="0" w:color="auto"/>
            </w:tcBorders>
            <w:vAlign w:val="center"/>
          </w:tcPr>
          <w:p w:rsidR="00E65F58" w:rsidRPr="00B811BD" w:rsidRDefault="00E65F58" w:rsidP="00DF3674">
            <w:pPr>
              <w:spacing w:line="360" w:lineRule="auto"/>
              <w:jc w:val="center"/>
              <w:rPr>
                <w:rFonts w:ascii="宋体" w:hAnsi="宋体"/>
                <w:color w:val="FF0000"/>
                <w:sz w:val="24"/>
              </w:rPr>
            </w:pPr>
            <w:r>
              <w:rPr>
                <w:rFonts w:ascii="宋体" w:hAnsi="宋体" w:hint="eastAsia"/>
                <w:color w:val="FF0000"/>
                <w:sz w:val="24"/>
              </w:rPr>
              <w:t>1套</w:t>
            </w:r>
          </w:p>
        </w:tc>
      </w:tr>
      <w:tr w:rsidR="00E65F58" w:rsidRPr="00AB11A9">
        <w:trPr>
          <w:trHeight w:val="691"/>
        </w:trPr>
        <w:tc>
          <w:tcPr>
            <w:tcW w:w="5000" w:type="pct"/>
            <w:gridSpan w:val="3"/>
            <w:vAlign w:val="center"/>
          </w:tcPr>
          <w:p w:rsidR="00E65F58" w:rsidRPr="00AB11A9" w:rsidRDefault="00E65F58" w:rsidP="00080213">
            <w:pPr>
              <w:spacing w:line="360" w:lineRule="auto"/>
              <w:rPr>
                <w:rFonts w:ascii="宋体" w:hAnsi="宋体"/>
                <w:sz w:val="24"/>
              </w:rPr>
            </w:pPr>
            <w:r w:rsidRPr="00AB11A9">
              <w:rPr>
                <w:rFonts w:ascii="宋体" w:hAnsi="宋体" w:hint="eastAsia"/>
                <w:sz w:val="24"/>
              </w:rPr>
              <w:t>备注：</w:t>
            </w:r>
          </w:p>
          <w:p w:rsidR="00E65F58" w:rsidRDefault="00E65F58" w:rsidP="00E65F5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65F58" w:rsidRDefault="00E65F58" w:rsidP="00E65F5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65F58" w:rsidRPr="009308A3" w:rsidRDefault="00E65F58" w:rsidP="00E65F5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65F58" w:rsidRPr="00AB11A9" w:rsidRDefault="00E65F58" w:rsidP="00E65F5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360,000.00 元</w:t>
            </w:r>
            <w:r>
              <w:rPr>
                <w:rFonts w:ascii="宋体" w:hAnsi="宋体" w:hint="eastAsia"/>
                <w:sz w:val="24"/>
              </w:rPr>
              <w:t>。</w:t>
            </w:r>
          </w:p>
        </w:tc>
      </w:tr>
    </w:tbl>
    <w:p w:rsidR="00E65F58" w:rsidRPr="00AB11A9" w:rsidRDefault="00E65F5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65F58" w:rsidRPr="00AB11A9" w:rsidRDefault="00E65F58" w:rsidP="00E65F5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65F58" w:rsidRPr="00AB11A9" w:rsidRDefault="00E65F58" w:rsidP="00E65F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E65F58" w:rsidRPr="00AB11A9" w:rsidRDefault="00E65F58" w:rsidP="00E65F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65F58" w:rsidRDefault="00E65F5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2017年06月2</w:t>
      </w:r>
      <w:r w:rsidR="001470A5">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2017年07月0</w:t>
      </w:r>
      <w:r w:rsidR="001470A5">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E65F58" w:rsidRPr="0073046F" w:rsidRDefault="00E65F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65F58" w:rsidRPr="0073046F" w:rsidRDefault="00E65F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E65F58" w:rsidRPr="0073046F" w:rsidRDefault="00E65F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E65F58" w:rsidRDefault="00E65F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65F58" w:rsidRPr="00AB11A9" w:rsidRDefault="00E65F5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E65F58" w:rsidRPr="00AB11A9" w:rsidRDefault="00E65F5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65F58" w:rsidRPr="00AB11A9" w:rsidRDefault="00E65F5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2017年07月0</w:t>
      </w:r>
      <w:r w:rsidR="001470A5">
        <w:rPr>
          <w:rFonts w:ascii="宋体" w:hAnsi="宋体"/>
          <w:color w:val="FF0000"/>
          <w:sz w:val="24"/>
        </w:rPr>
        <w:t>5</w:t>
      </w:r>
      <w:r>
        <w:rPr>
          <w:rFonts w:ascii="宋体" w:hAnsi="宋体" w:hint="eastAsia"/>
          <w:color w:val="FF0000"/>
          <w:sz w:val="24"/>
        </w:rPr>
        <w:t>日（星期</w:t>
      </w:r>
      <w:r w:rsidR="001470A5">
        <w:rPr>
          <w:rFonts w:ascii="宋体" w:hAnsi="宋体" w:hint="eastAsia"/>
          <w:color w:val="FF0000"/>
          <w:sz w:val="24"/>
        </w:rPr>
        <w:t>三</w:t>
      </w:r>
      <w:r>
        <w:rPr>
          <w:rFonts w:ascii="宋体" w:hAnsi="宋体" w:hint="eastAsia"/>
          <w:color w:val="FF0000"/>
          <w:sz w:val="24"/>
        </w:rPr>
        <w:t>）1</w:t>
      </w:r>
      <w:r w:rsidR="001470A5">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65F58" w:rsidRPr="00AB11A9" w:rsidRDefault="00E65F58" w:rsidP="00B258EC">
      <w:pPr>
        <w:spacing w:beforeLines="50" w:before="156"/>
        <w:jc w:val="left"/>
        <w:rPr>
          <w:rFonts w:ascii="宋体" w:hAnsi="宋体"/>
          <w:color w:val="000000"/>
          <w:sz w:val="24"/>
        </w:rPr>
      </w:pPr>
      <w:r w:rsidRPr="00AB11A9">
        <w:rPr>
          <w:rFonts w:ascii="宋体" w:hAnsi="宋体"/>
          <w:color w:val="000000"/>
          <w:sz w:val="24"/>
        </w:rPr>
        <w:t>7. 开标时间：</w:t>
      </w:r>
      <w:r w:rsidR="001470A5">
        <w:rPr>
          <w:rFonts w:ascii="宋体" w:hAnsi="宋体" w:hint="eastAsia"/>
          <w:color w:val="FF0000"/>
          <w:sz w:val="24"/>
        </w:rPr>
        <w:t>2017年07月0</w:t>
      </w:r>
      <w:r w:rsidR="001470A5">
        <w:rPr>
          <w:rFonts w:ascii="宋体" w:hAnsi="宋体"/>
          <w:color w:val="FF0000"/>
          <w:sz w:val="24"/>
        </w:rPr>
        <w:t>5</w:t>
      </w:r>
      <w:r w:rsidR="001470A5">
        <w:rPr>
          <w:rFonts w:ascii="宋体" w:hAnsi="宋体" w:hint="eastAsia"/>
          <w:color w:val="FF0000"/>
          <w:sz w:val="24"/>
        </w:rPr>
        <w:t>日（星期三）1</w:t>
      </w:r>
      <w:r w:rsidR="001470A5">
        <w:rPr>
          <w:rFonts w:ascii="宋体" w:hAnsi="宋体"/>
          <w:color w:val="FF0000"/>
          <w:sz w:val="24"/>
        </w:rPr>
        <w:t>0</w:t>
      </w:r>
      <w:r w:rsidR="001470A5">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E65F58" w:rsidRPr="00AB11A9" w:rsidRDefault="00E65F5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65F58" w:rsidRPr="00AB11A9" w:rsidRDefault="00E65F5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E65F58" w:rsidRPr="00AB11A9" w:rsidRDefault="00E65F58" w:rsidP="00B258EC">
      <w:pPr>
        <w:spacing w:beforeLines="50" w:before="156"/>
        <w:jc w:val="left"/>
        <w:rPr>
          <w:rFonts w:ascii="宋体" w:hAnsi="宋体"/>
          <w:color w:val="000000"/>
          <w:sz w:val="24"/>
        </w:rPr>
      </w:pPr>
    </w:p>
    <w:p w:rsidR="00E65F58" w:rsidRPr="00AB11A9" w:rsidRDefault="00E65F5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E65F58" w:rsidRDefault="00E65F5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E65F58" w:rsidRPr="00AB11A9" w:rsidRDefault="00E65F58" w:rsidP="002C4EF2">
      <w:pPr>
        <w:wordWrap w:val="0"/>
        <w:spacing w:beforeLines="50" w:before="156"/>
        <w:jc w:val="right"/>
        <w:rPr>
          <w:rFonts w:ascii="宋体" w:hAnsi="宋体"/>
          <w:color w:val="000000"/>
          <w:sz w:val="24"/>
        </w:rPr>
      </w:pPr>
    </w:p>
    <w:p w:rsidR="00E65F58" w:rsidRPr="00AB11A9" w:rsidRDefault="00E65F5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E65F58" w:rsidRPr="00AB11A9" w:rsidRDefault="00E65F5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65F58" w:rsidRPr="00AB11A9" w:rsidRDefault="00E65F5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65F58" w:rsidRPr="00AB11A9" w:rsidRDefault="00E65F58">
      <w:pPr>
        <w:widowControl/>
        <w:jc w:val="left"/>
        <w:rPr>
          <w:rFonts w:ascii="宋体" w:hAnsi="宋体"/>
          <w:color w:val="000000"/>
          <w:sz w:val="24"/>
        </w:rPr>
      </w:pPr>
    </w:p>
    <w:p w:rsidR="00E65F58" w:rsidRPr="00AB11A9" w:rsidRDefault="00E65F58" w:rsidP="009A64A2">
      <w:pPr>
        <w:spacing w:line="360" w:lineRule="auto"/>
        <w:ind w:firstLineChars="1850" w:firstLine="4440"/>
        <w:jc w:val="right"/>
        <w:rPr>
          <w:rFonts w:ascii="宋体" w:hAnsi="宋体"/>
          <w:color w:val="FF0000"/>
          <w:sz w:val="24"/>
        </w:rPr>
      </w:pPr>
    </w:p>
    <w:p w:rsidR="00E65F58" w:rsidRDefault="00E65F5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2017年06月2</w:t>
      </w:r>
      <w:r w:rsidR="001470A5">
        <w:rPr>
          <w:rFonts w:ascii="宋体" w:hAnsi="宋体"/>
          <w:color w:val="FF0000"/>
          <w:sz w:val="24"/>
        </w:rPr>
        <w:t>3</w:t>
      </w:r>
      <w:r>
        <w:rPr>
          <w:rFonts w:ascii="宋体" w:hAnsi="宋体" w:hint="eastAsia"/>
          <w:color w:val="FF0000"/>
          <w:sz w:val="24"/>
        </w:rPr>
        <w:t>日</w:t>
      </w:r>
    </w:p>
    <w:bookmarkEnd w:id="0"/>
    <w:p w:rsidR="00E65F58" w:rsidRDefault="00E65F58">
      <w:pPr>
        <w:widowControl/>
        <w:jc w:val="left"/>
        <w:rPr>
          <w:rFonts w:ascii="宋体" w:hAnsi="宋体"/>
          <w:color w:val="FF0000"/>
          <w:sz w:val="24"/>
        </w:rPr>
      </w:pPr>
      <w:r>
        <w:rPr>
          <w:rFonts w:ascii="宋体" w:hAnsi="宋体"/>
          <w:color w:val="FF0000"/>
          <w:sz w:val="24"/>
        </w:rPr>
        <w:br w:type="page"/>
      </w:r>
    </w:p>
    <w:p w:rsidR="00E65F58" w:rsidRPr="00AB11A9" w:rsidRDefault="00E65F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E65F58" w:rsidRPr="00D974D1" w:rsidRDefault="00E65F58" w:rsidP="00E65F5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65F58" w:rsidRPr="00AB11A9" w:rsidRDefault="00E65F58" w:rsidP="000F3314">
            <w:pPr>
              <w:pStyle w:val="USE10"/>
              <w:tabs>
                <w:tab w:val="left" w:pos="1260"/>
              </w:tabs>
              <w:spacing w:line="360" w:lineRule="auto"/>
              <w:jc w:val="both"/>
              <w:rPr>
                <w:szCs w:val="24"/>
              </w:rPr>
            </w:pPr>
            <w:r w:rsidRPr="00AB11A9">
              <w:rPr>
                <w:rFonts w:hint="eastAsia"/>
                <w:szCs w:val="24"/>
              </w:rPr>
              <w:t>规定</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65F58" w:rsidRPr="00C15DBA" w:rsidRDefault="00E65F58" w:rsidP="00C15DBA">
            <w:pPr>
              <w:spacing w:beforeLines="50" w:before="156"/>
              <w:jc w:val="left"/>
              <w:rPr>
                <w:b/>
                <w:color w:val="FF0000"/>
              </w:rPr>
            </w:pPr>
            <w:r>
              <w:rPr>
                <w:rFonts w:ascii="宋体" w:hAnsi="宋体" w:hint="eastAsia"/>
                <w:color w:val="FF0000"/>
                <w:sz w:val="24"/>
              </w:rPr>
              <w:t>SZUCG20170088EQ</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65F58" w:rsidRPr="00C15DBA" w:rsidRDefault="00E65F58" w:rsidP="006D66DE">
            <w:pPr>
              <w:pStyle w:val="USE10"/>
              <w:tabs>
                <w:tab w:val="left" w:pos="1260"/>
              </w:tabs>
              <w:spacing w:line="360" w:lineRule="auto"/>
              <w:jc w:val="both"/>
              <w:rPr>
                <w:b w:val="0"/>
                <w:color w:val="FF0000"/>
              </w:rPr>
            </w:pPr>
            <w:r>
              <w:rPr>
                <w:rFonts w:hint="eastAsia"/>
                <w:b w:val="0"/>
                <w:color w:val="FF0000"/>
              </w:rPr>
              <w:t>32导脑电事件相关电位系统</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rPr>
              <w:t>深圳大学</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65F58" w:rsidRPr="00AB11A9" w:rsidRDefault="00E65F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65F58" w:rsidRPr="00AB11A9" w:rsidRDefault="00E65F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资格后审</w:t>
            </w:r>
          </w:p>
        </w:tc>
      </w:tr>
      <w:tr w:rsidR="00E65F58" w:rsidRPr="00AB11A9">
        <w:trPr>
          <w:trHeight w:val="1230"/>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65F58" w:rsidRPr="00AB11A9" w:rsidRDefault="00E65F58" w:rsidP="00E65F5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65F58" w:rsidRPr="00AB11A9" w:rsidRDefault="00E65F58" w:rsidP="00E65F5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E65F58" w:rsidRPr="00AB11A9" w:rsidRDefault="00E65F58" w:rsidP="00E65F5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65F58" w:rsidRPr="00AB11A9">
        <w:trPr>
          <w:trHeight w:val="376"/>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65F58" w:rsidRPr="00AB11A9" w:rsidRDefault="00E65F58" w:rsidP="000F3314">
            <w:pPr>
              <w:pStyle w:val="USE10"/>
              <w:tabs>
                <w:tab w:val="left" w:pos="1260"/>
              </w:tabs>
              <w:spacing w:line="360" w:lineRule="auto"/>
              <w:jc w:val="both"/>
              <w:rPr>
                <w:b w:val="0"/>
              </w:rPr>
            </w:pPr>
            <w:r w:rsidRPr="00AB11A9">
              <w:rPr>
                <w:rFonts w:hint="eastAsia"/>
                <w:b w:val="0"/>
              </w:rPr>
              <w:t>■不需提供投标样品</w:t>
            </w:r>
          </w:p>
          <w:p w:rsidR="00E65F58" w:rsidRPr="00AB11A9" w:rsidRDefault="00E65F58" w:rsidP="000F3314">
            <w:pPr>
              <w:pStyle w:val="USE10"/>
              <w:tabs>
                <w:tab w:val="left" w:pos="1260"/>
              </w:tabs>
              <w:spacing w:line="360" w:lineRule="auto"/>
              <w:jc w:val="both"/>
              <w:rPr>
                <w:b w:val="0"/>
              </w:rPr>
            </w:pPr>
            <w:r w:rsidRPr="00AB11A9">
              <w:rPr>
                <w:rFonts w:hint="eastAsia"/>
                <w:b w:val="0"/>
              </w:rPr>
              <w:t>口须提供投标样品</w:t>
            </w:r>
          </w:p>
        </w:tc>
      </w:tr>
      <w:tr w:rsidR="00E65F58" w:rsidRPr="00AB11A9">
        <w:trPr>
          <w:trHeight w:val="559"/>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E65F58" w:rsidRPr="00AB11A9" w:rsidRDefault="00E65F5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65F58" w:rsidRPr="00AB11A9">
        <w:trPr>
          <w:trHeight w:val="1324"/>
          <w:jc w:val="center"/>
        </w:trPr>
        <w:tc>
          <w:tcPr>
            <w:tcW w:w="1780" w:type="dxa"/>
            <w:vAlign w:val="center"/>
          </w:tcPr>
          <w:p w:rsidR="00E65F58" w:rsidRPr="00AB11A9" w:rsidRDefault="00E65F5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65F58" w:rsidRPr="00AB11A9" w:rsidRDefault="00E65F58" w:rsidP="00E65F5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65F58" w:rsidRPr="00AB11A9" w:rsidRDefault="00E65F58" w:rsidP="00E65F5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E65F58" w:rsidRPr="00AB11A9" w:rsidRDefault="00E65F58" w:rsidP="00E65F5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65F58" w:rsidRPr="00AB11A9">
        <w:trPr>
          <w:trHeight w:val="336"/>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E65F58" w:rsidRPr="00502203" w:rsidRDefault="00E65F58" w:rsidP="00E65F5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65F58" w:rsidRPr="00502203" w:rsidRDefault="00E65F58" w:rsidP="00E65F5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E65F58" w:rsidRPr="00AB11A9" w:rsidRDefault="00E65F58" w:rsidP="00E65F5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65F58" w:rsidRPr="00AB11A9">
        <w:trPr>
          <w:trHeight w:val="60"/>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65F58" w:rsidRPr="00277841" w:rsidRDefault="00E65F5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65F58" w:rsidRPr="00AB11A9">
        <w:trPr>
          <w:trHeight w:val="741"/>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E65F58" w:rsidRPr="00AB11A9" w:rsidRDefault="00E65F5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65F58" w:rsidRPr="004C7A37" w:rsidRDefault="00E65F5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E65F58" w:rsidRPr="004C7A37" w:rsidRDefault="00E65F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65F58" w:rsidRPr="004C7A37" w:rsidRDefault="00E65F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E65F58" w:rsidRPr="00E74B2E" w:rsidRDefault="00E65F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65F58" w:rsidRPr="00AB11A9">
        <w:trPr>
          <w:trHeight w:val="637"/>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E65F58" w:rsidRPr="006B47C4" w:rsidRDefault="001470A5" w:rsidP="000F3314">
            <w:pPr>
              <w:pStyle w:val="USE10"/>
              <w:spacing w:line="360" w:lineRule="auto"/>
              <w:jc w:val="both"/>
              <w:rPr>
                <w:b w:val="0"/>
                <w:szCs w:val="24"/>
              </w:rPr>
            </w:pPr>
            <w:r>
              <w:rPr>
                <w:rFonts w:hint="eastAsia"/>
                <w:color w:val="FF0000"/>
              </w:rPr>
              <w:t>2017年07月0</w:t>
            </w:r>
            <w:r>
              <w:rPr>
                <w:color w:val="FF0000"/>
              </w:rPr>
              <w:t>5</w:t>
            </w:r>
            <w:r>
              <w:rPr>
                <w:rFonts w:hint="eastAsia"/>
                <w:color w:val="FF0000"/>
              </w:rPr>
              <w:t>日（星期三）1</w:t>
            </w:r>
            <w:r>
              <w:rPr>
                <w:color w:val="FF0000"/>
              </w:rPr>
              <w:t>0</w:t>
            </w:r>
            <w:r>
              <w:rPr>
                <w:rFonts w:hint="eastAsia"/>
                <w:color w:val="FF0000"/>
              </w:rPr>
              <w:t>:00</w:t>
            </w:r>
            <w:r w:rsidR="00E65F58">
              <w:rPr>
                <w:rFonts w:hint="eastAsia"/>
                <w:color w:val="FF0000"/>
              </w:rPr>
              <w:t xml:space="preserve"> （北京时间）</w:t>
            </w:r>
            <w:r w:rsidR="00E65F58" w:rsidRPr="006B47C4">
              <w:rPr>
                <w:rFonts w:hint="eastAsia"/>
                <w:b w:val="0"/>
                <w:szCs w:val="24"/>
              </w:rPr>
              <w:t>，</w:t>
            </w:r>
          </w:p>
          <w:p w:rsidR="00E65F58" w:rsidRPr="006B47C4" w:rsidRDefault="00E65F58" w:rsidP="00042DF9">
            <w:pPr>
              <w:pStyle w:val="USE10"/>
              <w:spacing w:line="360" w:lineRule="auto"/>
              <w:jc w:val="both"/>
              <w:rPr>
                <w:b w:val="0"/>
                <w:szCs w:val="24"/>
              </w:rPr>
            </w:pPr>
            <w:r w:rsidRPr="006B47C4">
              <w:rPr>
                <w:rFonts w:hint="eastAsia"/>
                <w:b w:val="0"/>
                <w:szCs w:val="24"/>
              </w:rPr>
              <w:t>深圳大学招投标管理中心。</w:t>
            </w:r>
          </w:p>
        </w:tc>
      </w:tr>
      <w:tr w:rsidR="00E65F58" w:rsidRPr="00AB11A9">
        <w:trPr>
          <w:trHeight w:val="552"/>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65F58" w:rsidRPr="006B47C4" w:rsidRDefault="001470A5" w:rsidP="000F3314">
            <w:pPr>
              <w:pStyle w:val="USE10"/>
              <w:spacing w:line="360" w:lineRule="auto"/>
              <w:jc w:val="both"/>
              <w:rPr>
                <w:b w:val="0"/>
                <w:szCs w:val="24"/>
              </w:rPr>
            </w:pPr>
            <w:r>
              <w:rPr>
                <w:rFonts w:hint="eastAsia"/>
                <w:color w:val="FF0000"/>
              </w:rPr>
              <w:t>2017年07月0</w:t>
            </w:r>
            <w:r>
              <w:rPr>
                <w:color w:val="FF0000"/>
              </w:rPr>
              <w:t>5</w:t>
            </w:r>
            <w:r>
              <w:rPr>
                <w:rFonts w:hint="eastAsia"/>
                <w:color w:val="FF0000"/>
              </w:rPr>
              <w:t>日（星期三）1</w:t>
            </w:r>
            <w:r>
              <w:rPr>
                <w:color w:val="FF0000"/>
              </w:rPr>
              <w:t>0</w:t>
            </w:r>
            <w:r>
              <w:rPr>
                <w:rFonts w:hint="eastAsia"/>
                <w:color w:val="FF0000"/>
              </w:rPr>
              <w:t>:00</w:t>
            </w:r>
            <w:bookmarkStart w:id="1" w:name="_GoBack"/>
            <w:bookmarkEnd w:id="1"/>
            <w:r w:rsidR="00E65F58">
              <w:rPr>
                <w:rFonts w:hint="eastAsia"/>
                <w:color w:val="FF0000"/>
              </w:rPr>
              <w:t xml:space="preserve"> （北京时间）</w:t>
            </w:r>
          </w:p>
          <w:p w:rsidR="00E65F58" w:rsidRPr="00AB11A9" w:rsidRDefault="00E65F58" w:rsidP="006A1DD4">
            <w:pPr>
              <w:pStyle w:val="USE10"/>
              <w:spacing w:line="360" w:lineRule="auto"/>
              <w:jc w:val="both"/>
              <w:rPr>
                <w:b w:val="0"/>
                <w:color w:val="FF0000"/>
                <w:szCs w:val="24"/>
              </w:rPr>
            </w:pPr>
            <w:r>
              <w:rPr>
                <w:rFonts w:hint="eastAsia"/>
                <w:color w:val="FF0000"/>
              </w:rPr>
              <w:t>深圳大学办公楼241室</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65F58" w:rsidRPr="006B47C4" w:rsidRDefault="00E65F5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65F58" w:rsidRPr="006B47C4" w:rsidRDefault="00E65F5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65F58" w:rsidRPr="00AB11A9" w:rsidRDefault="00E65F5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65F58" w:rsidRPr="00967ABB" w:rsidRDefault="00E65F58" w:rsidP="00A42CCB">
            <w:pPr>
              <w:spacing w:line="360" w:lineRule="auto"/>
              <w:rPr>
                <w:b/>
              </w:rPr>
            </w:pPr>
            <w:r w:rsidRPr="002B7AAF">
              <w:rPr>
                <w:rFonts w:ascii="宋体" w:hAnsi="宋体" w:hint="eastAsia"/>
                <w:sz w:val="24"/>
              </w:rPr>
              <w:t>不适用评定分离，直接由评委会推荐中标候选人。</w:t>
            </w:r>
          </w:p>
        </w:tc>
      </w:tr>
      <w:tr w:rsidR="00E65F58" w:rsidRPr="00AB11A9">
        <w:trPr>
          <w:jc w:val="center"/>
        </w:trPr>
        <w:tc>
          <w:tcPr>
            <w:tcW w:w="1780" w:type="dxa"/>
            <w:vAlign w:val="center"/>
          </w:tcPr>
          <w:p w:rsidR="00E65F58" w:rsidRPr="00AB11A9" w:rsidRDefault="00E65F5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65F58" w:rsidRDefault="00E65F58" w:rsidP="00251B7C">
            <w:pPr>
              <w:spacing w:line="360" w:lineRule="auto"/>
              <w:jc w:val="center"/>
              <w:rPr>
                <w:rFonts w:ascii="宋体" w:hAnsi="宋体"/>
                <w:sz w:val="24"/>
              </w:rPr>
            </w:pPr>
            <w:r>
              <w:rPr>
                <w:rFonts w:ascii="宋体" w:hAnsi="宋体" w:hint="eastAsia"/>
                <w:sz w:val="24"/>
              </w:rPr>
              <w:t>免收</w:t>
            </w:r>
          </w:p>
        </w:tc>
      </w:tr>
      <w:tr w:rsidR="00E65F58" w:rsidRPr="00AB11A9">
        <w:trPr>
          <w:jc w:val="center"/>
        </w:trPr>
        <w:tc>
          <w:tcPr>
            <w:tcW w:w="1780" w:type="dxa"/>
            <w:vAlign w:val="center"/>
          </w:tcPr>
          <w:p w:rsidR="00E65F58" w:rsidRDefault="00E65F5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65F58" w:rsidRDefault="00E65F5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65F58" w:rsidRPr="008372F4" w:rsidRDefault="00E65F58" w:rsidP="001A7469">
      <w:pPr>
        <w:pStyle w:val="USE10"/>
        <w:tabs>
          <w:tab w:val="left" w:pos="567"/>
        </w:tabs>
        <w:spacing w:line="360" w:lineRule="auto"/>
        <w:ind w:left="420"/>
        <w:rPr>
          <w:szCs w:val="24"/>
        </w:rPr>
      </w:pPr>
    </w:p>
    <w:p w:rsidR="00E65F58" w:rsidRDefault="00E65F58" w:rsidP="001A7469">
      <w:pPr>
        <w:pStyle w:val="USE10"/>
        <w:tabs>
          <w:tab w:val="left" w:pos="567"/>
        </w:tabs>
        <w:spacing w:line="360" w:lineRule="auto"/>
        <w:ind w:left="420"/>
        <w:rPr>
          <w:szCs w:val="24"/>
        </w:rPr>
      </w:pPr>
    </w:p>
    <w:p w:rsidR="00E65F58" w:rsidRPr="00AB11A9" w:rsidRDefault="00E65F58" w:rsidP="001A7469">
      <w:pPr>
        <w:pStyle w:val="USE10"/>
        <w:tabs>
          <w:tab w:val="left" w:pos="567"/>
        </w:tabs>
        <w:spacing w:line="360" w:lineRule="auto"/>
        <w:ind w:left="420"/>
        <w:rPr>
          <w:szCs w:val="24"/>
        </w:rPr>
      </w:pPr>
    </w:p>
    <w:p w:rsidR="00E65F58" w:rsidRPr="00D974D1" w:rsidRDefault="00E65F5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65F58" w:rsidRPr="00AB11A9">
        <w:trPr>
          <w:trHeight w:val="251"/>
        </w:trPr>
        <w:tc>
          <w:tcPr>
            <w:tcW w:w="1951" w:type="dxa"/>
            <w:vAlign w:val="center"/>
          </w:tcPr>
          <w:p w:rsidR="00E65F58" w:rsidRPr="00AB11A9" w:rsidRDefault="00E65F5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65F58" w:rsidRPr="00AB11A9" w:rsidRDefault="00E65F58" w:rsidP="00236B7B">
            <w:pPr>
              <w:spacing w:line="360" w:lineRule="auto"/>
              <w:jc w:val="center"/>
              <w:rPr>
                <w:rFonts w:ascii="宋体" w:hAnsi="宋体"/>
                <w:b/>
                <w:sz w:val="24"/>
              </w:rPr>
            </w:pPr>
            <w:r w:rsidRPr="00AB11A9">
              <w:rPr>
                <w:rFonts w:ascii="宋体" w:hAnsi="宋体" w:hint="eastAsia"/>
                <w:b/>
                <w:sz w:val="24"/>
              </w:rPr>
              <w:t>具体内容</w:t>
            </w:r>
          </w:p>
        </w:tc>
      </w:tr>
      <w:tr w:rsidR="00E65F58" w:rsidRPr="00AB11A9">
        <w:trPr>
          <w:trHeight w:val="251"/>
        </w:trPr>
        <w:tc>
          <w:tcPr>
            <w:tcW w:w="8611" w:type="dxa"/>
            <w:gridSpan w:val="2"/>
            <w:vAlign w:val="center"/>
          </w:tcPr>
          <w:p w:rsidR="00E65F58" w:rsidRPr="00AB11A9" w:rsidRDefault="00E65F58" w:rsidP="00DE2D81">
            <w:pPr>
              <w:spacing w:line="360" w:lineRule="auto"/>
              <w:jc w:val="center"/>
              <w:rPr>
                <w:rFonts w:ascii="宋体" w:hAnsi="宋体"/>
                <w:b/>
                <w:sz w:val="24"/>
              </w:rPr>
            </w:pPr>
            <w:r w:rsidRPr="00AB11A9">
              <w:rPr>
                <w:rFonts w:ascii="宋体" w:hAnsi="宋体" w:hint="eastAsia"/>
                <w:b/>
                <w:sz w:val="24"/>
              </w:rPr>
              <w:t>一、资格审查内容</w:t>
            </w:r>
          </w:p>
        </w:tc>
      </w:tr>
      <w:tr w:rsidR="00E65F58" w:rsidRPr="00AB11A9">
        <w:trPr>
          <w:trHeight w:val="251"/>
        </w:trPr>
        <w:tc>
          <w:tcPr>
            <w:tcW w:w="1951" w:type="dxa"/>
            <w:vMerge w:val="restart"/>
            <w:vAlign w:val="center"/>
          </w:tcPr>
          <w:p w:rsidR="00E65F58" w:rsidRPr="00AB11A9" w:rsidRDefault="00E65F58" w:rsidP="00865DED">
            <w:pPr>
              <w:spacing w:line="360" w:lineRule="auto"/>
              <w:jc w:val="center"/>
              <w:rPr>
                <w:rFonts w:ascii="宋体" w:hAnsi="宋体"/>
                <w:sz w:val="24"/>
              </w:rPr>
            </w:pPr>
            <w:r w:rsidRPr="00AB11A9">
              <w:rPr>
                <w:rFonts w:ascii="宋体" w:hAnsi="宋体" w:hint="eastAsia"/>
                <w:sz w:val="24"/>
              </w:rPr>
              <w:t>资格证明文件</w:t>
            </w:r>
          </w:p>
          <w:p w:rsidR="00E65F58" w:rsidRPr="00AB11A9" w:rsidRDefault="00E65F58" w:rsidP="00DE2D81">
            <w:pPr>
              <w:spacing w:line="360" w:lineRule="auto"/>
              <w:jc w:val="center"/>
              <w:rPr>
                <w:rFonts w:ascii="宋体" w:hAnsi="宋体"/>
                <w:sz w:val="24"/>
              </w:rPr>
            </w:pPr>
          </w:p>
        </w:tc>
        <w:tc>
          <w:tcPr>
            <w:tcW w:w="6660" w:type="dxa"/>
            <w:vAlign w:val="center"/>
          </w:tcPr>
          <w:p w:rsidR="00E65F58" w:rsidRPr="00AB11A9" w:rsidRDefault="00E65F5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65F58" w:rsidRPr="00AB11A9">
        <w:trPr>
          <w:trHeight w:val="251"/>
        </w:trPr>
        <w:tc>
          <w:tcPr>
            <w:tcW w:w="1951" w:type="dxa"/>
            <w:vMerge/>
            <w:vAlign w:val="center"/>
          </w:tcPr>
          <w:p w:rsidR="00E65F58" w:rsidRPr="00AB11A9" w:rsidRDefault="00E65F58" w:rsidP="00DE2D81">
            <w:pPr>
              <w:spacing w:line="360" w:lineRule="auto"/>
              <w:jc w:val="center"/>
              <w:rPr>
                <w:rFonts w:ascii="宋体" w:hAnsi="宋体"/>
                <w:sz w:val="24"/>
              </w:rPr>
            </w:pPr>
          </w:p>
        </w:tc>
        <w:tc>
          <w:tcPr>
            <w:tcW w:w="6660" w:type="dxa"/>
            <w:vAlign w:val="center"/>
          </w:tcPr>
          <w:p w:rsidR="00E65F58" w:rsidRPr="00AB11A9" w:rsidRDefault="00E65F5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65F58" w:rsidRPr="00AB11A9">
        <w:tc>
          <w:tcPr>
            <w:tcW w:w="8611" w:type="dxa"/>
            <w:gridSpan w:val="2"/>
          </w:tcPr>
          <w:p w:rsidR="00E65F58" w:rsidRPr="00AB11A9" w:rsidRDefault="00E65F5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E65F58" w:rsidRPr="00AB11A9" w:rsidTr="00BD2837">
        <w:trPr>
          <w:trHeight w:val="1902"/>
        </w:trPr>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E65F58" w:rsidRPr="00564558" w:rsidRDefault="00E65F58" w:rsidP="00564558">
            <w:pPr>
              <w:spacing w:line="360" w:lineRule="auto"/>
              <w:jc w:val="left"/>
              <w:rPr>
                <w:rFonts w:ascii="宋体" w:hAnsi="宋体"/>
                <w:sz w:val="24"/>
              </w:rPr>
            </w:pPr>
            <w:r w:rsidRPr="00564558">
              <w:rPr>
                <w:rFonts w:ascii="宋体" w:hAnsi="宋体" w:hint="eastAsia"/>
                <w:sz w:val="24"/>
              </w:rPr>
              <w:t>法定代表人证明书</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投标函</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投标资质证明文件</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投标一览表</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分项报价清单表</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商务条款偏离表</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技术规格偏离表</w:t>
            </w:r>
          </w:p>
          <w:p w:rsidR="00E65F58" w:rsidRPr="00564558" w:rsidRDefault="00E65F58" w:rsidP="00564558">
            <w:pPr>
              <w:spacing w:line="360" w:lineRule="auto"/>
              <w:jc w:val="left"/>
              <w:rPr>
                <w:rFonts w:ascii="宋体" w:hAnsi="宋体"/>
                <w:sz w:val="24"/>
              </w:rPr>
            </w:pPr>
            <w:r w:rsidRPr="00564558">
              <w:rPr>
                <w:rFonts w:ascii="宋体" w:hAnsi="宋体" w:hint="eastAsia"/>
                <w:sz w:val="24"/>
              </w:rPr>
              <w:t>未侵犯他人知识产权的声明</w:t>
            </w:r>
          </w:p>
          <w:p w:rsidR="00E65F58" w:rsidRPr="00AB11A9" w:rsidRDefault="00E65F58" w:rsidP="00771F94">
            <w:pPr>
              <w:spacing w:line="360" w:lineRule="auto"/>
              <w:jc w:val="left"/>
              <w:rPr>
                <w:rFonts w:ascii="宋体" w:hAnsi="宋体"/>
                <w:sz w:val="24"/>
              </w:rPr>
            </w:pPr>
            <w:r w:rsidRPr="00771F94">
              <w:rPr>
                <w:rFonts w:ascii="宋体" w:hAnsi="宋体" w:hint="eastAsia"/>
                <w:sz w:val="24"/>
              </w:rPr>
              <w:t>无违法违规行为承诺函</w:t>
            </w:r>
          </w:p>
        </w:tc>
      </w:tr>
      <w:tr w:rsidR="00E65F58" w:rsidRPr="00AB11A9">
        <w:tc>
          <w:tcPr>
            <w:tcW w:w="1951" w:type="dxa"/>
            <w:vAlign w:val="center"/>
          </w:tcPr>
          <w:p w:rsidR="00E65F58" w:rsidRDefault="00E65F5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65F58" w:rsidRPr="00B5155A" w:rsidRDefault="00E65F58" w:rsidP="00B5155A">
            <w:pPr>
              <w:spacing w:line="360" w:lineRule="auto"/>
              <w:jc w:val="left"/>
              <w:rPr>
                <w:rFonts w:ascii="宋体" w:hAnsi="宋体"/>
                <w:sz w:val="24"/>
              </w:rPr>
            </w:pPr>
            <w:r>
              <w:rPr>
                <w:rFonts w:ascii="宋体" w:hAnsi="宋体" w:hint="eastAsia"/>
                <w:sz w:val="24"/>
              </w:rPr>
              <w:t>密封及盖章</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65F58" w:rsidRPr="00B5155A" w:rsidRDefault="00E65F5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65F58" w:rsidRPr="00B5155A" w:rsidRDefault="00E65F5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E65F58" w:rsidRPr="00AB11A9" w:rsidRDefault="00E65F5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65F58" w:rsidRPr="00AB11A9" w:rsidRDefault="00E65F5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65F58" w:rsidRPr="00AB11A9" w:rsidRDefault="00E65F5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65F58" w:rsidRPr="00AB11A9" w:rsidRDefault="00E65F5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65F58" w:rsidRPr="00AB11A9" w:rsidRDefault="00E65F58" w:rsidP="000927FE">
            <w:pPr>
              <w:spacing w:line="360" w:lineRule="auto"/>
              <w:jc w:val="left"/>
              <w:rPr>
                <w:rFonts w:ascii="宋体" w:hAnsi="宋体"/>
                <w:sz w:val="24"/>
              </w:rPr>
            </w:pPr>
            <w:r w:rsidRPr="00AB11A9">
              <w:rPr>
                <w:rFonts w:ascii="宋体" w:hAnsi="宋体" w:hint="eastAsia"/>
                <w:sz w:val="24"/>
              </w:rPr>
              <w:t>是否超出财政预算</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65F58" w:rsidRPr="00AB11A9" w:rsidRDefault="00E65F5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65F58" w:rsidRPr="00AB11A9" w:rsidRDefault="00E65F5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65F58" w:rsidRPr="00AB11A9">
        <w:tc>
          <w:tcPr>
            <w:tcW w:w="8611" w:type="dxa"/>
            <w:gridSpan w:val="2"/>
          </w:tcPr>
          <w:p w:rsidR="00E65F58" w:rsidRPr="00AB11A9" w:rsidRDefault="00E65F5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65F58" w:rsidRPr="00AB11A9" w:rsidRDefault="00E65F5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65F58" w:rsidRPr="00AB11A9" w:rsidRDefault="00E65F5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65F58" w:rsidRPr="00AB11A9" w:rsidRDefault="00E65F5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E65F58" w:rsidRPr="00AB11A9" w:rsidRDefault="00E65F5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65F58" w:rsidRPr="00AB11A9">
        <w:tc>
          <w:tcPr>
            <w:tcW w:w="8611" w:type="dxa"/>
            <w:gridSpan w:val="2"/>
          </w:tcPr>
          <w:p w:rsidR="00E65F58" w:rsidRPr="00AB11A9" w:rsidRDefault="00E65F58" w:rsidP="00DE2D81">
            <w:pPr>
              <w:spacing w:line="360" w:lineRule="auto"/>
              <w:jc w:val="center"/>
              <w:rPr>
                <w:rFonts w:ascii="宋体" w:hAnsi="宋体"/>
                <w:sz w:val="24"/>
              </w:rPr>
            </w:pPr>
            <w:r w:rsidRPr="00AB11A9">
              <w:rPr>
                <w:rFonts w:ascii="宋体" w:hAnsi="宋体" w:hint="eastAsia"/>
                <w:b/>
                <w:sz w:val="24"/>
              </w:rPr>
              <w:t>四、技术评分评审内容</w:t>
            </w:r>
          </w:p>
        </w:tc>
      </w:tr>
      <w:tr w:rsidR="00E65F58" w:rsidRPr="00AB11A9">
        <w:tc>
          <w:tcPr>
            <w:tcW w:w="1951" w:type="dxa"/>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65F58" w:rsidRPr="00AB11A9" w:rsidRDefault="00E65F58" w:rsidP="00236B7B">
            <w:pPr>
              <w:spacing w:line="360" w:lineRule="auto"/>
              <w:jc w:val="left"/>
              <w:rPr>
                <w:rFonts w:ascii="宋体" w:hAnsi="宋体"/>
                <w:sz w:val="24"/>
              </w:rPr>
            </w:pPr>
            <w:r w:rsidRPr="00AB11A9">
              <w:rPr>
                <w:rFonts w:ascii="宋体" w:hAnsi="宋体" w:hint="eastAsia"/>
                <w:sz w:val="24"/>
              </w:rPr>
              <w:t>主要技术人员情况表</w:t>
            </w:r>
          </w:p>
        </w:tc>
      </w:tr>
      <w:tr w:rsidR="00E65F58" w:rsidRPr="00AB11A9">
        <w:tc>
          <w:tcPr>
            <w:tcW w:w="1951" w:type="dxa"/>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E65F58" w:rsidRPr="00AB11A9" w:rsidRDefault="00E65F58" w:rsidP="00236B7B">
            <w:pPr>
              <w:spacing w:line="360" w:lineRule="auto"/>
              <w:jc w:val="left"/>
              <w:rPr>
                <w:rFonts w:ascii="宋体" w:hAnsi="宋体"/>
                <w:sz w:val="24"/>
              </w:rPr>
            </w:pPr>
            <w:r w:rsidRPr="00AB11A9">
              <w:rPr>
                <w:rFonts w:ascii="宋体" w:hAnsi="宋体" w:hint="eastAsia"/>
                <w:sz w:val="24"/>
              </w:rPr>
              <w:t>技术规格偏离表</w:t>
            </w:r>
          </w:p>
        </w:tc>
      </w:tr>
      <w:tr w:rsidR="00E65F58" w:rsidRPr="00AB11A9">
        <w:tc>
          <w:tcPr>
            <w:tcW w:w="1951" w:type="dxa"/>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E65F58" w:rsidRPr="00AB11A9" w:rsidRDefault="00E65F5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65F58" w:rsidRPr="00AB11A9" w:rsidRDefault="00E65F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65F58" w:rsidRPr="00AB11A9">
        <w:tc>
          <w:tcPr>
            <w:tcW w:w="8611" w:type="dxa"/>
            <w:gridSpan w:val="2"/>
          </w:tcPr>
          <w:p w:rsidR="00E65F58" w:rsidRPr="00AB11A9" w:rsidRDefault="00E65F5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E65F58" w:rsidRPr="00AB11A9">
        <w:tc>
          <w:tcPr>
            <w:tcW w:w="1951" w:type="dxa"/>
            <w:vAlign w:val="center"/>
          </w:tcPr>
          <w:p w:rsidR="00E65F58" w:rsidRPr="00AB11A9" w:rsidRDefault="00E65F5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65F58" w:rsidRPr="00AB11A9" w:rsidRDefault="00E65F58" w:rsidP="00236B7B">
            <w:pPr>
              <w:spacing w:line="360" w:lineRule="auto"/>
              <w:jc w:val="left"/>
              <w:rPr>
                <w:rFonts w:ascii="宋体" w:hAnsi="宋体"/>
                <w:sz w:val="24"/>
              </w:rPr>
            </w:pPr>
            <w:r w:rsidRPr="00AB11A9">
              <w:rPr>
                <w:rFonts w:ascii="宋体" w:hAnsi="宋体" w:hint="eastAsia"/>
                <w:sz w:val="24"/>
              </w:rPr>
              <w:t>投标一览表</w:t>
            </w:r>
          </w:p>
        </w:tc>
      </w:tr>
      <w:tr w:rsidR="00E65F58" w:rsidRPr="00AB11A9">
        <w:tc>
          <w:tcPr>
            <w:tcW w:w="1951" w:type="dxa"/>
            <w:vAlign w:val="center"/>
          </w:tcPr>
          <w:p w:rsidR="00E65F58" w:rsidRPr="00AB11A9" w:rsidRDefault="00E65F5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65F58" w:rsidRPr="00AB11A9" w:rsidRDefault="00E65F58" w:rsidP="00236B7B">
            <w:pPr>
              <w:spacing w:line="360" w:lineRule="auto"/>
              <w:jc w:val="left"/>
              <w:rPr>
                <w:rFonts w:ascii="宋体" w:hAnsi="宋体"/>
                <w:sz w:val="24"/>
              </w:rPr>
            </w:pPr>
            <w:r w:rsidRPr="00AB11A9">
              <w:rPr>
                <w:rFonts w:ascii="宋体" w:hAnsi="宋体" w:hint="eastAsia"/>
                <w:sz w:val="24"/>
              </w:rPr>
              <w:t>投标分项报价表</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65F58" w:rsidRPr="00AB11A9" w:rsidRDefault="00E65F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65F58" w:rsidRPr="00AB11A9">
        <w:tc>
          <w:tcPr>
            <w:tcW w:w="8611" w:type="dxa"/>
            <w:gridSpan w:val="2"/>
          </w:tcPr>
          <w:p w:rsidR="00E65F58" w:rsidRPr="00AB11A9" w:rsidRDefault="00E65F58" w:rsidP="00DE2D81">
            <w:pPr>
              <w:spacing w:line="360" w:lineRule="auto"/>
              <w:jc w:val="center"/>
              <w:rPr>
                <w:rFonts w:ascii="宋体" w:hAnsi="宋体"/>
                <w:sz w:val="24"/>
              </w:rPr>
            </w:pPr>
            <w:r w:rsidRPr="00AB11A9">
              <w:rPr>
                <w:rFonts w:ascii="宋体" w:hAnsi="宋体" w:hint="eastAsia"/>
                <w:b/>
                <w:sz w:val="24"/>
              </w:rPr>
              <w:t>六、其他</w:t>
            </w:r>
          </w:p>
        </w:tc>
      </w:tr>
      <w:tr w:rsidR="00E65F58" w:rsidRPr="00AB11A9">
        <w:tc>
          <w:tcPr>
            <w:tcW w:w="1951" w:type="dxa"/>
            <w:vAlign w:val="center"/>
          </w:tcPr>
          <w:p w:rsidR="00E65F58" w:rsidRPr="00AB11A9" w:rsidRDefault="00E65F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65F58" w:rsidRPr="00AB11A9" w:rsidRDefault="00E65F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65F58" w:rsidRPr="00AB11A9" w:rsidRDefault="00E65F58" w:rsidP="00CB6974">
      <w:pPr>
        <w:pStyle w:val="USE10"/>
        <w:tabs>
          <w:tab w:val="left" w:pos="567"/>
        </w:tabs>
        <w:spacing w:line="360" w:lineRule="auto"/>
        <w:ind w:left="420"/>
        <w:jc w:val="center"/>
        <w:rPr>
          <w:szCs w:val="24"/>
        </w:rPr>
      </w:pPr>
    </w:p>
    <w:p w:rsidR="00E65F58" w:rsidRPr="00D974D1" w:rsidRDefault="00E65F5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E65F58" w:rsidRPr="00AB11A9" w:rsidRDefault="00E65F58" w:rsidP="004A5FBF">
      <w:pPr>
        <w:pStyle w:val="USE10"/>
        <w:spacing w:line="360" w:lineRule="auto"/>
        <w:rPr>
          <w:b w:val="0"/>
          <w:szCs w:val="24"/>
        </w:rPr>
      </w:pPr>
      <w:r w:rsidRPr="00AB11A9">
        <w:rPr>
          <w:rFonts w:hint="eastAsia"/>
          <w:b w:val="0"/>
          <w:szCs w:val="24"/>
        </w:rPr>
        <w:t>评标方法:综合评分法</w:t>
      </w:r>
    </w:p>
    <w:p w:rsidR="00E65F58" w:rsidRPr="00AB11A9" w:rsidRDefault="00E65F58" w:rsidP="004A5FBF">
      <w:pPr>
        <w:pStyle w:val="USE10"/>
        <w:spacing w:line="360" w:lineRule="auto"/>
        <w:rPr>
          <w:b w:val="0"/>
          <w:szCs w:val="24"/>
        </w:rPr>
      </w:pPr>
      <w:r w:rsidRPr="00AB11A9">
        <w:rPr>
          <w:rFonts w:hint="eastAsia"/>
          <w:b w:val="0"/>
          <w:szCs w:val="24"/>
        </w:rPr>
        <w:t>综合评分法：</w:t>
      </w:r>
    </w:p>
    <w:p w:rsidR="00E65F58" w:rsidRPr="00AB11A9" w:rsidRDefault="00E65F5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65F58" w:rsidRPr="00AB11A9" w:rsidRDefault="00E65F5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65F58" w:rsidRPr="00AB11A9" w:rsidRDefault="00E65F5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65F58" w:rsidRPr="00DA04D1" w:rsidRDefault="00E65F5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65F58" w:rsidRPr="00AB11A9" w:rsidRDefault="00E65F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65F58" w:rsidRPr="00AB11A9" w:rsidRDefault="00E65F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65F58" w:rsidRPr="00AB11A9" w:rsidRDefault="00E65F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65F58" w:rsidRPr="00AB11A9" w:rsidRDefault="00E65F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65F58" w:rsidRDefault="00E65F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65F58" w:rsidRPr="008B284E" w:rsidRDefault="00E65F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65F58" w:rsidRPr="00AB11A9" w:rsidRDefault="00E65F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E65F58" w:rsidRPr="00AB11A9" w:rsidRDefault="00E65F5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65F58" w:rsidRPr="00AB11A9">
        <w:trPr>
          <w:trHeight w:val="533"/>
        </w:trPr>
        <w:tc>
          <w:tcPr>
            <w:tcW w:w="1786" w:type="dxa"/>
            <w:tcBorders>
              <w:bottom w:val="single" w:sz="2" w:space="0" w:color="auto"/>
              <w:right w:val="single" w:sz="2" w:space="0" w:color="auto"/>
            </w:tcBorders>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报价</w:t>
            </w:r>
          </w:p>
        </w:tc>
      </w:tr>
      <w:tr w:rsidR="00E65F58" w:rsidRPr="00AB11A9">
        <w:trPr>
          <w:trHeight w:val="850"/>
        </w:trPr>
        <w:tc>
          <w:tcPr>
            <w:tcW w:w="1786" w:type="dxa"/>
            <w:tcBorders>
              <w:top w:val="single" w:sz="2" w:space="0" w:color="auto"/>
              <w:right w:val="single" w:sz="2" w:space="0" w:color="auto"/>
            </w:tcBorders>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E65F58" w:rsidRPr="00AB11A9" w:rsidRDefault="00E65F5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65F58" w:rsidRPr="00AB11A9" w:rsidRDefault="00E65F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65F58" w:rsidRPr="00AB11A9" w:rsidRDefault="00E65F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E65F58" w:rsidRPr="00AB11A9" w:rsidRDefault="00E65F5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65F58" w:rsidRPr="00AB11A9">
        <w:tc>
          <w:tcPr>
            <w:tcW w:w="775"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E65F58" w:rsidRPr="00AB11A9" w:rsidRDefault="00E65F58" w:rsidP="000F3314">
            <w:pPr>
              <w:pStyle w:val="USE10"/>
              <w:spacing w:line="360" w:lineRule="auto"/>
              <w:rPr>
                <w:b w:val="0"/>
                <w:szCs w:val="24"/>
              </w:rPr>
            </w:pPr>
            <w:r w:rsidRPr="00AB11A9">
              <w:rPr>
                <w:rFonts w:hint="eastAsia"/>
                <w:b w:val="0"/>
                <w:szCs w:val="24"/>
              </w:rPr>
              <w:t>评分标准及分值</w:t>
            </w:r>
          </w:p>
        </w:tc>
      </w:tr>
      <w:tr w:rsidR="00E65F58" w:rsidRPr="00AB11A9">
        <w:tc>
          <w:tcPr>
            <w:tcW w:w="775"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E65F58" w:rsidRPr="00AB11A9" w:rsidRDefault="00E65F5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E65F58" w:rsidRPr="00AB11A9" w:rsidRDefault="00E65F5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65F58" w:rsidRPr="00AB11A9" w:rsidRDefault="00E65F58" w:rsidP="000F3314">
            <w:pPr>
              <w:tabs>
                <w:tab w:val="left" w:pos="451"/>
              </w:tabs>
              <w:spacing w:line="360" w:lineRule="auto"/>
              <w:rPr>
                <w:rFonts w:ascii="宋体" w:hAnsi="宋体"/>
                <w:b/>
                <w:sz w:val="24"/>
              </w:rPr>
            </w:pPr>
            <w:r w:rsidRPr="00AB11A9">
              <w:rPr>
                <w:rFonts w:ascii="宋体" w:hAnsi="宋体" w:hint="eastAsia"/>
                <w:b/>
                <w:sz w:val="24"/>
              </w:rPr>
              <w:t>评审标准：</w:t>
            </w:r>
          </w:p>
          <w:p w:rsidR="00E65F58" w:rsidRPr="00AB11A9" w:rsidRDefault="00E65F5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E65F58" w:rsidRPr="00AB11A9" w:rsidRDefault="00E65F5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65F58" w:rsidRPr="00AB11A9" w:rsidRDefault="00E65F5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E65F58" w:rsidRPr="00AB11A9" w:rsidRDefault="00E65F5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E65F58" w:rsidRPr="00AB11A9" w:rsidRDefault="00E65F58" w:rsidP="000F3314">
            <w:pPr>
              <w:tabs>
                <w:tab w:val="left" w:pos="451"/>
              </w:tabs>
              <w:spacing w:line="360" w:lineRule="auto"/>
              <w:rPr>
                <w:rFonts w:ascii="宋体" w:hAnsi="宋体"/>
                <w:b/>
                <w:sz w:val="24"/>
              </w:rPr>
            </w:pPr>
            <w:r w:rsidRPr="00AB11A9">
              <w:rPr>
                <w:rFonts w:ascii="宋体" w:hAnsi="宋体" w:hint="eastAsia"/>
                <w:b/>
                <w:sz w:val="24"/>
              </w:rPr>
              <w:t>证明文件：</w:t>
            </w:r>
          </w:p>
          <w:p w:rsidR="00E65F58" w:rsidRPr="00AB11A9" w:rsidRDefault="00E65F5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65F58" w:rsidRPr="00AB11A9">
        <w:trPr>
          <w:trHeight w:val="835"/>
        </w:trPr>
        <w:tc>
          <w:tcPr>
            <w:tcW w:w="775"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E65F58" w:rsidRPr="00AB11A9" w:rsidRDefault="00E65F5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E65F58" w:rsidRPr="00AB11A9" w:rsidRDefault="00E65F5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65F58" w:rsidRPr="00AB11A9" w:rsidRDefault="00E65F58" w:rsidP="000F3314">
            <w:pPr>
              <w:spacing w:line="360" w:lineRule="auto"/>
              <w:rPr>
                <w:rFonts w:ascii="宋体" w:hAnsi="宋体"/>
                <w:b/>
                <w:sz w:val="24"/>
              </w:rPr>
            </w:pPr>
            <w:r w:rsidRPr="00AB11A9">
              <w:rPr>
                <w:rFonts w:ascii="宋体" w:hAnsi="宋体" w:hint="eastAsia"/>
                <w:b/>
                <w:sz w:val="24"/>
              </w:rPr>
              <w:t>评审标准：</w:t>
            </w:r>
          </w:p>
          <w:p w:rsidR="00E65F58" w:rsidRPr="00AB11A9" w:rsidRDefault="00E65F5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65F58" w:rsidRPr="00AB11A9" w:rsidRDefault="00E65F5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65F58" w:rsidRPr="00AB11A9" w:rsidRDefault="00E65F58" w:rsidP="000F3314">
            <w:pPr>
              <w:spacing w:line="360" w:lineRule="auto"/>
              <w:rPr>
                <w:rFonts w:ascii="宋体" w:hAnsi="宋体"/>
                <w:b/>
                <w:sz w:val="24"/>
              </w:rPr>
            </w:pPr>
            <w:r w:rsidRPr="00AB11A9">
              <w:rPr>
                <w:rFonts w:ascii="宋体" w:hAnsi="宋体" w:hint="eastAsia"/>
                <w:b/>
                <w:sz w:val="24"/>
              </w:rPr>
              <w:t>证明文件：</w:t>
            </w:r>
          </w:p>
          <w:p w:rsidR="00E65F58" w:rsidRPr="00C136A8" w:rsidRDefault="00E65F58" w:rsidP="00E65F5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E65F58" w:rsidRPr="00AB11A9" w:rsidRDefault="00E65F58" w:rsidP="00E65F5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E65F58" w:rsidRPr="00AB11A9" w:rsidRDefault="00E65F58" w:rsidP="00E65F5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65F58" w:rsidRPr="00AB11A9">
        <w:trPr>
          <w:trHeight w:val="834"/>
        </w:trPr>
        <w:tc>
          <w:tcPr>
            <w:tcW w:w="775"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E65F58" w:rsidRPr="00AB11A9" w:rsidRDefault="00E65F58"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E65F58" w:rsidRPr="00AB11A9" w:rsidRDefault="00E65F58"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65F58" w:rsidRPr="00AB11A9" w:rsidRDefault="00E65F58" w:rsidP="000F3314">
            <w:pPr>
              <w:spacing w:line="360" w:lineRule="auto"/>
              <w:rPr>
                <w:rFonts w:ascii="宋体" w:hAnsi="宋体"/>
                <w:b/>
                <w:sz w:val="24"/>
              </w:rPr>
            </w:pPr>
            <w:r w:rsidRPr="00AB11A9">
              <w:rPr>
                <w:rFonts w:ascii="宋体" w:hAnsi="宋体" w:hint="eastAsia"/>
                <w:b/>
                <w:sz w:val="24"/>
              </w:rPr>
              <w:t>评审标准：</w:t>
            </w:r>
          </w:p>
          <w:p w:rsidR="00E65F58" w:rsidRPr="00AB11A9" w:rsidRDefault="00E65F5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E65F58" w:rsidRPr="00AB11A9" w:rsidRDefault="00E65F58" w:rsidP="000F3314">
            <w:pPr>
              <w:spacing w:line="360" w:lineRule="auto"/>
              <w:rPr>
                <w:rFonts w:ascii="宋体" w:hAnsi="宋体"/>
                <w:b/>
                <w:sz w:val="24"/>
              </w:rPr>
            </w:pPr>
            <w:r w:rsidRPr="00AB11A9">
              <w:rPr>
                <w:rFonts w:ascii="宋体" w:hAnsi="宋体" w:hint="eastAsia"/>
                <w:b/>
                <w:sz w:val="24"/>
              </w:rPr>
              <w:t>证明文件：</w:t>
            </w:r>
          </w:p>
          <w:p w:rsidR="00E65F58" w:rsidRPr="00AB11A9" w:rsidRDefault="00E65F5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E65F58" w:rsidRPr="00AB11A9" w:rsidRDefault="00E65F5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65F58" w:rsidRPr="00AB11A9">
        <w:trPr>
          <w:trHeight w:val="834"/>
        </w:trPr>
        <w:tc>
          <w:tcPr>
            <w:tcW w:w="775"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E65F58" w:rsidRPr="00AB11A9" w:rsidRDefault="00E65F5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65F58" w:rsidRPr="00AB11A9" w:rsidRDefault="00E65F5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65F58" w:rsidRPr="00AB11A9" w:rsidRDefault="00E65F58" w:rsidP="000F3314">
            <w:pPr>
              <w:spacing w:line="360" w:lineRule="auto"/>
              <w:rPr>
                <w:rFonts w:ascii="宋体" w:hAnsi="宋体"/>
                <w:sz w:val="24"/>
              </w:rPr>
            </w:pPr>
            <w:r w:rsidRPr="00AB11A9">
              <w:rPr>
                <w:rFonts w:ascii="宋体" w:hAnsi="宋体" w:hint="eastAsia"/>
                <w:b/>
                <w:sz w:val="24"/>
              </w:rPr>
              <w:t>评审标准：</w:t>
            </w:r>
          </w:p>
          <w:p w:rsidR="00E65F58" w:rsidRPr="00AB11A9" w:rsidRDefault="00E65F5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65F58" w:rsidRPr="00AB11A9" w:rsidRDefault="00E65F5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65F58" w:rsidRPr="00AB11A9" w:rsidRDefault="00E65F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65F58" w:rsidRPr="00AB11A9" w:rsidRDefault="00E65F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65F58" w:rsidRPr="00AB11A9" w:rsidRDefault="00E65F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65F58" w:rsidRPr="00AB11A9" w:rsidRDefault="00E65F58" w:rsidP="000F3314">
            <w:pPr>
              <w:spacing w:line="360" w:lineRule="auto"/>
              <w:rPr>
                <w:rFonts w:ascii="宋体" w:hAnsi="宋体"/>
                <w:b/>
                <w:sz w:val="24"/>
              </w:rPr>
            </w:pPr>
            <w:r w:rsidRPr="00AB11A9">
              <w:rPr>
                <w:rFonts w:ascii="宋体" w:hAnsi="宋体" w:hint="eastAsia"/>
                <w:b/>
                <w:sz w:val="24"/>
              </w:rPr>
              <w:t>证明文件：</w:t>
            </w:r>
          </w:p>
          <w:p w:rsidR="00E65F58" w:rsidRPr="00AB11A9" w:rsidRDefault="00E65F58" w:rsidP="00E65F5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65F58" w:rsidRPr="00AB11A9" w:rsidRDefault="00E65F58" w:rsidP="00E65F5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65F58" w:rsidRPr="00AB11A9">
        <w:tc>
          <w:tcPr>
            <w:tcW w:w="9286" w:type="dxa"/>
            <w:gridSpan w:val="3"/>
            <w:vAlign w:val="center"/>
          </w:tcPr>
          <w:p w:rsidR="00E65F58" w:rsidRPr="00AB11A9" w:rsidRDefault="00E65F58" w:rsidP="000F3314">
            <w:pPr>
              <w:spacing w:line="360" w:lineRule="auto"/>
              <w:jc w:val="left"/>
              <w:rPr>
                <w:rFonts w:ascii="宋体" w:hAnsi="宋体"/>
                <w:sz w:val="24"/>
              </w:rPr>
            </w:pPr>
            <w:r w:rsidRPr="00AB11A9">
              <w:rPr>
                <w:rFonts w:ascii="宋体" w:hAnsi="宋体" w:hint="eastAsia"/>
                <w:sz w:val="24"/>
              </w:rPr>
              <w:t>备注：</w:t>
            </w:r>
          </w:p>
          <w:p w:rsidR="00E65F58" w:rsidRPr="00AB11A9" w:rsidRDefault="00E65F5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65F58" w:rsidRPr="00AB11A9" w:rsidRDefault="00E65F5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65F58" w:rsidRPr="00AB11A9" w:rsidRDefault="00E65F5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65F58" w:rsidRPr="00AB11A9">
        <w:tc>
          <w:tcPr>
            <w:tcW w:w="775"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E65F58" w:rsidRPr="00AB11A9" w:rsidRDefault="00E65F58" w:rsidP="000F3314">
            <w:pPr>
              <w:pStyle w:val="USE10"/>
              <w:spacing w:line="360" w:lineRule="auto"/>
              <w:rPr>
                <w:b w:val="0"/>
                <w:szCs w:val="24"/>
              </w:rPr>
            </w:pPr>
            <w:r w:rsidRPr="00AB11A9">
              <w:rPr>
                <w:rFonts w:hint="eastAsia"/>
                <w:b w:val="0"/>
                <w:szCs w:val="24"/>
              </w:rPr>
              <w:t>评分标准及分值</w:t>
            </w:r>
          </w:p>
        </w:tc>
      </w:tr>
      <w:tr w:rsidR="00E65F58" w:rsidRPr="00AB11A9">
        <w:trPr>
          <w:trHeight w:val="908"/>
        </w:trPr>
        <w:tc>
          <w:tcPr>
            <w:tcW w:w="775" w:type="dxa"/>
            <w:vAlign w:val="center"/>
          </w:tcPr>
          <w:p w:rsidR="00E65F58" w:rsidRPr="00AB11A9" w:rsidRDefault="00E65F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E65F58" w:rsidRPr="00AB11A9" w:rsidRDefault="00E65F5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65F58" w:rsidRPr="00AB11A9" w:rsidRDefault="00E65F5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65F58" w:rsidRPr="00AB11A9" w:rsidRDefault="00E65F5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65F58" w:rsidRPr="00AB11A9" w:rsidRDefault="00E65F58" w:rsidP="00E65F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E65F58" w:rsidRDefault="00E65F58" w:rsidP="00E65F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65F58" w:rsidRPr="00AB11A9" w:rsidRDefault="00E65F58" w:rsidP="00E65F5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65F58" w:rsidRPr="00AB11A9">
        <w:trPr>
          <w:trHeight w:val="680"/>
        </w:trPr>
        <w:tc>
          <w:tcPr>
            <w:tcW w:w="9286" w:type="dxa"/>
            <w:gridSpan w:val="3"/>
            <w:vAlign w:val="center"/>
          </w:tcPr>
          <w:p w:rsidR="00E65F58" w:rsidRPr="00AB11A9" w:rsidRDefault="00E65F58" w:rsidP="000F3314">
            <w:pPr>
              <w:spacing w:line="360" w:lineRule="auto"/>
              <w:jc w:val="left"/>
              <w:rPr>
                <w:rFonts w:ascii="宋体" w:hAnsi="宋体"/>
                <w:sz w:val="24"/>
              </w:rPr>
            </w:pPr>
            <w:r w:rsidRPr="00AB11A9">
              <w:rPr>
                <w:rFonts w:ascii="宋体" w:hAnsi="宋体" w:hint="eastAsia"/>
                <w:sz w:val="24"/>
              </w:rPr>
              <w:lastRenderedPageBreak/>
              <w:t>备注：</w:t>
            </w:r>
          </w:p>
          <w:p w:rsidR="00E65F58" w:rsidRPr="00AB11A9" w:rsidRDefault="00E65F5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E65F58" w:rsidRPr="00AB11A9" w:rsidRDefault="00E65F5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65F58" w:rsidRPr="00AB11A9" w:rsidRDefault="00E65F5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65F58" w:rsidRPr="00AB11A9" w:rsidRDefault="00E65F5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65F5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65F58" w:rsidRPr="00AB11A9" w:rsidRDefault="00E65F5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65F58" w:rsidRPr="00AB11A9" w:rsidRDefault="00E65F5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65F58" w:rsidRPr="00AB11A9" w:rsidRDefault="00E65F5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E65F5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65F58" w:rsidRPr="00AB11A9" w:rsidRDefault="00E65F5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65F58" w:rsidRPr="00AB11A9" w:rsidRDefault="00E65F5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65F58" w:rsidRPr="00AB11A9" w:rsidRDefault="00E65F5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65F58" w:rsidRPr="00AB11A9" w:rsidRDefault="00E65F5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65F58" w:rsidRPr="00AB11A9">
        <w:trPr>
          <w:cantSplit/>
        </w:trPr>
        <w:tc>
          <w:tcPr>
            <w:tcW w:w="9286" w:type="dxa"/>
            <w:gridSpan w:val="3"/>
            <w:vAlign w:val="center"/>
          </w:tcPr>
          <w:p w:rsidR="00E65F58" w:rsidRPr="00AB11A9" w:rsidRDefault="00E65F58" w:rsidP="000F3314">
            <w:pPr>
              <w:spacing w:line="360" w:lineRule="auto"/>
              <w:jc w:val="left"/>
              <w:rPr>
                <w:rFonts w:ascii="宋体" w:hAnsi="宋体"/>
                <w:sz w:val="24"/>
              </w:rPr>
            </w:pPr>
            <w:r w:rsidRPr="00AB11A9">
              <w:rPr>
                <w:rFonts w:ascii="宋体" w:hAnsi="宋体" w:hint="eastAsia"/>
                <w:sz w:val="24"/>
              </w:rPr>
              <w:t>备注：</w:t>
            </w:r>
          </w:p>
          <w:p w:rsidR="00E65F58" w:rsidRPr="00AB11A9" w:rsidRDefault="00E65F5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65F58" w:rsidRPr="00AB11A9" w:rsidRDefault="00E65F5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E65F58" w:rsidRPr="00AB11A9" w:rsidRDefault="00E65F58" w:rsidP="004A5FBF">
      <w:pPr>
        <w:pStyle w:val="USE10"/>
        <w:tabs>
          <w:tab w:val="left" w:pos="567"/>
          <w:tab w:val="left" w:pos="1134"/>
        </w:tabs>
        <w:spacing w:line="360" w:lineRule="auto"/>
        <w:ind w:left="446"/>
        <w:rPr>
          <w:szCs w:val="24"/>
        </w:rPr>
      </w:pPr>
      <w:r w:rsidRPr="00AB11A9">
        <w:rPr>
          <w:rFonts w:hint="eastAsia"/>
          <w:szCs w:val="24"/>
        </w:rPr>
        <w:t>6、评分汇总</w:t>
      </w:r>
    </w:p>
    <w:p w:rsidR="00E65F58" w:rsidRPr="00AB11A9" w:rsidRDefault="00E65F5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65F58" w:rsidRPr="00AB11A9" w:rsidRDefault="00E65F5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65F58" w:rsidRPr="00AB11A9" w:rsidRDefault="00E65F5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65F58" w:rsidRPr="00AB11A9" w:rsidRDefault="00E65F5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65F58" w:rsidRPr="00AB11A9" w:rsidRDefault="00E65F5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E65F58" w:rsidRDefault="00E65F5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E65F58" w:rsidRPr="00AB11A9" w:rsidRDefault="00E65F5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E65F58" w:rsidRPr="00AB11A9" w:rsidRDefault="00E65F58" w:rsidP="00B258EC">
      <w:pPr>
        <w:spacing w:beforeLines="50" w:before="156"/>
        <w:jc w:val="left"/>
        <w:rPr>
          <w:rFonts w:ascii="宋体" w:hAnsi="宋体"/>
          <w:color w:val="000000"/>
          <w:sz w:val="24"/>
        </w:rPr>
      </w:pPr>
    </w:p>
    <w:p w:rsidR="00E65F58" w:rsidRPr="00AB11A9" w:rsidRDefault="00E65F58" w:rsidP="00B258EC">
      <w:pPr>
        <w:spacing w:beforeLines="50" w:before="156"/>
        <w:jc w:val="left"/>
        <w:rPr>
          <w:rFonts w:ascii="宋体" w:hAnsi="宋体"/>
          <w:color w:val="000000"/>
          <w:sz w:val="24"/>
        </w:rPr>
      </w:pPr>
    </w:p>
    <w:p w:rsidR="00E65F58" w:rsidRDefault="00E65F58">
      <w:pPr>
        <w:widowControl/>
        <w:jc w:val="left"/>
        <w:rPr>
          <w:rFonts w:ascii="宋体" w:hAnsi="宋体"/>
          <w:b/>
          <w:color w:val="000000"/>
          <w:sz w:val="48"/>
        </w:rPr>
      </w:pPr>
      <w:r>
        <w:rPr>
          <w:rFonts w:ascii="宋体" w:hAnsi="宋体"/>
          <w:b/>
          <w:color w:val="000000"/>
          <w:sz w:val="48"/>
        </w:rPr>
        <w:br w:type="page"/>
      </w:r>
    </w:p>
    <w:p w:rsidR="00E65F58" w:rsidRPr="00200591" w:rsidRDefault="00E65F5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E65F58" w:rsidRPr="00AB11A9" w:rsidRDefault="00E65F58" w:rsidP="00B258EC">
      <w:pPr>
        <w:spacing w:beforeLines="50" w:before="156"/>
        <w:jc w:val="left"/>
        <w:rPr>
          <w:rFonts w:ascii="宋体" w:hAnsi="宋体"/>
          <w:color w:val="000000"/>
          <w:sz w:val="24"/>
        </w:rPr>
      </w:pPr>
    </w:p>
    <w:p w:rsidR="00E65F58" w:rsidRPr="00D974D1" w:rsidRDefault="00E65F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65F58" w:rsidRPr="00B842EB" w:rsidRDefault="00E65F58" w:rsidP="00B842EB">
      <w:pPr>
        <w:spacing w:line="360" w:lineRule="auto"/>
        <w:jc w:val="center"/>
        <w:rPr>
          <w:rFonts w:ascii="宋体" w:hAnsi="宋体" w:cs="Times New Roman"/>
          <w:b/>
          <w:sz w:val="24"/>
          <w:szCs w:val="24"/>
          <w:u w:val="single"/>
        </w:rPr>
      </w:pPr>
    </w:p>
    <w:p w:rsidR="00E65F58" w:rsidRPr="00B842EB" w:rsidRDefault="00E65F5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65F58" w:rsidRPr="00B842EB">
        <w:trPr>
          <w:trHeight w:val="1173"/>
        </w:trPr>
        <w:tc>
          <w:tcPr>
            <w:tcW w:w="528" w:type="pct"/>
            <w:tcBorders>
              <w:right w:val="single" w:sz="4" w:space="0" w:color="auto"/>
            </w:tcBorders>
            <w:vAlign w:val="center"/>
          </w:tcPr>
          <w:p w:rsidR="00E65F58" w:rsidRPr="00B842EB" w:rsidRDefault="00E65F5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E65F58" w:rsidRPr="00B842EB" w:rsidRDefault="00E65F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65F58" w:rsidRPr="00B842EB" w:rsidRDefault="00E65F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65F58" w:rsidRPr="00B842EB" w:rsidRDefault="00E65F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65F58" w:rsidRPr="00B842EB">
        <w:trPr>
          <w:trHeight w:val="635"/>
        </w:trPr>
        <w:tc>
          <w:tcPr>
            <w:tcW w:w="528" w:type="pct"/>
            <w:tcBorders>
              <w:right w:val="single" w:sz="4" w:space="0" w:color="auto"/>
            </w:tcBorders>
            <w:vAlign w:val="center"/>
          </w:tcPr>
          <w:p w:rsidR="00E65F58" w:rsidRPr="00AF1ED7" w:rsidRDefault="00E65F58" w:rsidP="00277841">
            <w:pPr>
              <w:jc w:val="center"/>
            </w:pPr>
            <w:r>
              <w:rPr>
                <w:rFonts w:hint="eastAsia"/>
              </w:rPr>
              <w:t>--</w:t>
            </w:r>
          </w:p>
        </w:tc>
        <w:tc>
          <w:tcPr>
            <w:tcW w:w="2431" w:type="pct"/>
            <w:tcBorders>
              <w:left w:val="single" w:sz="4" w:space="0" w:color="auto"/>
              <w:right w:val="single" w:sz="4" w:space="0" w:color="auto"/>
            </w:tcBorders>
            <w:vAlign w:val="center"/>
          </w:tcPr>
          <w:p w:rsidR="00E65F58" w:rsidRPr="005D7E47" w:rsidRDefault="00D027C4" w:rsidP="00D027C4">
            <w:pPr>
              <w:jc w:val="center"/>
              <w:rPr>
                <w:color w:val="FF0000"/>
              </w:rPr>
            </w:pPr>
            <w:r w:rsidRPr="00D027C4">
              <w:rPr>
                <w:rFonts w:hint="eastAsia"/>
                <w:color w:val="FF0000"/>
              </w:rPr>
              <w:t>儿童</w:t>
            </w:r>
            <w:r w:rsidRPr="00D027C4">
              <w:rPr>
                <w:rFonts w:hint="eastAsia"/>
                <w:color w:val="FF0000"/>
              </w:rPr>
              <w:t>32</w:t>
            </w:r>
            <w:r w:rsidRPr="00D027C4">
              <w:rPr>
                <w:rFonts w:hint="eastAsia"/>
                <w:color w:val="FF0000"/>
              </w:rPr>
              <w:t>导脑电事件相关电位分析系统</w:t>
            </w:r>
          </w:p>
        </w:tc>
        <w:tc>
          <w:tcPr>
            <w:tcW w:w="610" w:type="pct"/>
            <w:tcBorders>
              <w:left w:val="single" w:sz="4" w:space="0" w:color="auto"/>
              <w:right w:val="single" w:sz="4" w:space="0" w:color="auto"/>
            </w:tcBorders>
            <w:vAlign w:val="center"/>
          </w:tcPr>
          <w:p w:rsidR="00E65F58" w:rsidRPr="005D7E47" w:rsidRDefault="00E65F5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E65F58" w:rsidRPr="005D7E47" w:rsidRDefault="00E65F5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360,000.00 元</w:t>
            </w:r>
          </w:p>
        </w:tc>
      </w:tr>
      <w:tr w:rsidR="00E65F58" w:rsidRPr="00B842EB">
        <w:trPr>
          <w:trHeight w:val="635"/>
        </w:trPr>
        <w:tc>
          <w:tcPr>
            <w:tcW w:w="5000" w:type="pct"/>
            <w:gridSpan w:val="4"/>
            <w:tcBorders>
              <w:bottom w:val="single" w:sz="12" w:space="0" w:color="auto"/>
            </w:tcBorders>
            <w:vAlign w:val="center"/>
          </w:tcPr>
          <w:p w:rsidR="00E65F58" w:rsidRPr="00B842EB" w:rsidRDefault="00E65F5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65F58" w:rsidRPr="00B842EB" w:rsidRDefault="00E65F58" w:rsidP="00E65F5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65F58" w:rsidRPr="00B842EB" w:rsidRDefault="00E65F58" w:rsidP="00E65F5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65F58" w:rsidRPr="00AB11A9" w:rsidRDefault="00E65F58" w:rsidP="00B258EC">
      <w:pPr>
        <w:spacing w:beforeLines="50" w:before="156"/>
        <w:jc w:val="left"/>
        <w:rPr>
          <w:rFonts w:ascii="宋体" w:hAnsi="宋体"/>
          <w:color w:val="000000"/>
          <w:sz w:val="24"/>
        </w:rPr>
      </w:pPr>
    </w:p>
    <w:p w:rsidR="00E65F58" w:rsidRPr="00D974D1" w:rsidRDefault="00E65F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65F58" w:rsidRPr="000E5F2E" w:rsidRDefault="00E65F5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65F58" w:rsidRPr="003C1B61" w:rsidRDefault="00E65F58" w:rsidP="00E65F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65F58" w:rsidRPr="003C1B61" w:rsidRDefault="00E65F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65F58" w:rsidRPr="003C1B61" w:rsidRDefault="00E65F58" w:rsidP="00E65F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65F58" w:rsidRPr="003C1B61" w:rsidRDefault="00E65F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65F58" w:rsidRPr="003C1B61" w:rsidRDefault="00E65F58" w:rsidP="00E65F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65F58" w:rsidRPr="003C1B61" w:rsidRDefault="00E65F58" w:rsidP="00E65F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65F58" w:rsidRPr="003C1B61" w:rsidRDefault="00E65F58" w:rsidP="00E65F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65F58" w:rsidRPr="003C1B61" w:rsidRDefault="00E65F58" w:rsidP="00E65F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E65F58" w:rsidRPr="00AB11A9" w:rsidRDefault="00E65F58" w:rsidP="00B258EC">
      <w:pPr>
        <w:spacing w:beforeLines="50" w:before="156"/>
        <w:jc w:val="left"/>
        <w:rPr>
          <w:rFonts w:ascii="宋体" w:hAnsi="宋体"/>
          <w:color w:val="000000"/>
          <w:sz w:val="24"/>
        </w:rPr>
      </w:pPr>
    </w:p>
    <w:p w:rsidR="00E65F58" w:rsidRPr="00AB11A9" w:rsidRDefault="00E65F58" w:rsidP="00B258EC">
      <w:pPr>
        <w:spacing w:beforeLines="50" w:before="156"/>
        <w:jc w:val="left"/>
        <w:rPr>
          <w:rFonts w:ascii="宋体" w:hAnsi="宋体"/>
          <w:color w:val="000000"/>
          <w:sz w:val="24"/>
        </w:rPr>
      </w:pPr>
    </w:p>
    <w:p w:rsidR="00E65F58" w:rsidRPr="003C7269" w:rsidRDefault="00E65F58" w:rsidP="00D40C27">
      <w:pPr>
        <w:ind w:firstLineChars="200" w:firstLine="420"/>
        <w:rPr>
          <w:color w:val="FF0000"/>
        </w:rPr>
      </w:pPr>
    </w:p>
    <w:p w:rsidR="00E65F58" w:rsidRDefault="00E65F58" w:rsidP="00E65F5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65F58" w:rsidRDefault="00E65F58" w:rsidP="00E65F5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bookmarkStart w:id="2" w:name="OLE_LINK1"/>
            <w:bookmarkStart w:id="3" w:name="OLE_LINK2"/>
            <w:r>
              <w:rPr>
                <w:rFonts w:ascii="宋体" w:eastAsia="宋体" w:hAnsi="Times New Roman" w:cs="宋体" w:hint="eastAsia"/>
                <w:szCs w:val="21"/>
              </w:rPr>
              <w:t>儿童</w:t>
            </w:r>
            <w:r>
              <w:rPr>
                <w:rFonts w:ascii="Times New Roman" w:eastAsia="宋体" w:hAnsi="Times New Roman" w:cs="Times New Roman"/>
                <w:szCs w:val="21"/>
              </w:rPr>
              <w:t>32</w:t>
            </w:r>
            <w:r>
              <w:rPr>
                <w:rFonts w:ascii="宋体" w:eastAsia="宋体" w:hAnsi="Times New Roman" w:cs="宋体" w:hint="eastAsia"/>
                <w:szCs w:val="21"/>
              </w:rPr>
              <w:t>导脑电事件相关电位分析系统</w:t>
            </w:r>
            <w:bookmarkEnd w:id="2"/>
            <w:bookmarkEnd w:id="3"/>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bl>
    <w:p w:rsidR="00E65F58" w:rsidRDefault="00E65F58" w:rsidP="00E65F58">
      <w:pPr>
        <w:autoSpaceDE w:val="0"/>
        <w:autoSpaceDN w:val="0"/>
        <w:adjustRightInd w:val="0"/>
        <w:rPr>
          <w:rFonts w:ascii="Times New Roman" w:eastAsia="宋体" w:hAnsi="Times New Roman" w:cs="Times New Roman"/>
          <w:szCs w:val="21"/>
        </w:rPr>
      </w:pPr>
    </w:p>
    <w:p w:rsidR="00E65F58" w:rsidRDefault="00E65F58" w:rsidP="00E65F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儿童</w:t>
            </w:r>
            <w:r>
              <w:rPr>
                <w:rFonts w:ascii="Times New Roman" w:eastAsia="宋体" w:hAnsi="Times New Roman" w:cs="Times New Roman"/>
                <w:szCs w:val="21"/>
              </w:rPr>
              <w:t>32</w:t>
            </w:r>
            <w:r>
              <w:rPr>
                <w:rFonts w:ascii="宋体" w:eastAsia="宋体" w:hAnsi="Times New Roman" w:cs="宋体" w:hint="eastAsia"/>
                <w:szCs w:val="21"/>
              </w:rPr>
              <w:t>导脑电事件相关电位分析系统：</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w:t>
            </w:r>
            <w:r>
              <w:rPr>
                <w:rFonts w:ascii="宋体" w:eastAsia="宋体" w:hAnsi="Times New Roman" w:cs="宋体" w:hint="eastAsia"/>
                <w:szCs w:val="21"/>
              </w:rPr>
              <w:t>导放大器</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医用电源隔离器</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w:t>
            </w:r>
            <w:r>
              <w:rPr>
                <w:rFonts w:ascii="宋体" w:eastAsia="宋体" w:hAnsi="Times New Roman" w:cs="宋体" w:hint="eastAsia"/>
                <w:szCs w:val="21"/>
              </w:rPr>
              <w:t>导电极帽</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电介质（</w:t>
            </w:r>
            <w:r>
              <w:rPr>
                <w:rFonts w:ascii="Times New Roman" w:eastAsia="宋体" w:hAnsi="Times New Roman" w:cs="Times New Roman"/>
                <w:szCs w:val="21"/>
              </w:rPr>
              <w:t>400g/</w:t>
            </w:r>
            <w:r>
              <w:rPr>
                <w:rFonts w:ascii="宋体" w:eastAsia="宋体" w:hAnsi="Times New Roman" w:cs="宋体" w:hint="eastAsia"/>
                <w:szCs w:val="21"/>
              </w:rPr>
              <w:t>桶）</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桶</w:t>
            </w: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脑电采集分析软件</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刺激呈现</w:t>
            </w:r>
            <w:r>
              <w:rPr>
                <w:rFonts w:ascii="Times New Roman" w:eastAsia="宋体" w:hAnsi="Times New Roman" w:cs="Times New Roman"/>
                <w:szCs w:val="21"/>
              </w:rPr>
              <w:t>E-Prime2.0</w:t>
            </w:r>
            <w:r>
              <w:rPr>
                <w:rFonts w:ascii="宋体" w:eastAsia="宋体" w:hAnsi="Times New Roman" w:cs="宋体" w:hint="eastAsia"/>
                <w:szCs w:val="21"/>
              </w:rPr>
              <w:t>专业版软件</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PST</w:t>
            </w:r>
            <w:r>
              <w:rPr>
                <w:rFonts w:ascii="宋体" w:eastAsia="宋体" w:hAnsi="Times New Roman" w:cs="宋体" w:hint="eastAsia"/>
                <w:szCs w:val="21"/>
              </w:rPr>
              <w:t>响应盒</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刺激呈现系统与脑电采集软件的接口程序</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刺激呈现电脑工作站</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设备系统不可分割部分</w:t>
            </w:r>
          </w:p>
        </w:tc>
      </w:tr>
      <w:tr w:rsidR="00E65F58">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脑电采集分析工作站</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65F58" w:rsidRDefault="00E65F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设备系统不可分割部分</w:t>
            </w:r>
          </w:p>
        </w:tc>
      </w:tr>
    </w:tbl>
    <w:p w:rsidR="00E65F58" w:rsidRDefault="00E65F58" w:rsidP="00BB123C">
      <w:pPr>
        <w:spacing w:line="360" w:lineRule="auto"/>
        <w:rPr>
          <w:rFonts w:ascii="宋体" w:hAnsi="宋体" w:cs="Times New Roman"/>
          <w:b/>
          <w:sz w:val="24"/>
          <w:szCs w:val="24"/>
        </w:rPr>
      </w:pPr>
    </w:p>
    <w:p w:rsidR="00E65F58" w:rsidRDefault="00E65F58" w:rsidP="00BB123C">
      <w:pPr>
        <w:spacing w:line="360" w:lineRule="auto"/>
        <w:rPr>
          <w:rFonts w:ascii="宋体" w:hAnsi="宋体" w:cs="Times New Roman"/>
          <w:b/>
          <w:sz w:val="24"/>
          <w:szCs w:val="24"/>
        </w:rPr>
      </w:pPr>
    </w:p>
    <w:p w:rsidR="00E65F58" w:rsidRDefault="00E65F58" w:rsidP="00E65F5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65F58" w:rsidRDefault="00E65F58" w:rsidP="00D027C4">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D027C4" w:rsidRPr="00D027C4" w:rsidRDefault="00D027C4" w:rsidP="00D027C4">
      <w:pPr>
        <w:autoSpaceDE w:val="0"/>
        <w:autoSpaceDN w:val="0"/>
        <w:adjustRightInd w:val="0"/>
        <w:ind w:firstLine="525"/>
        <w:rPr>
          <w:rFonts w:ascii="宋体" w:eastAsia="宋体" w:cs="宋体"/>
          <w:szCs w:val="21"/>
        </w:rPr>
      </w:pPr>
    </w:p>
    <w:p w:rsidR="00E65F58" w:rsidRDefault="00E65F58" w:rsidP="00E65F58">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w:t>
      </w:r>
      <w:r>
        <w:rPr>
          <w:rFonts w:ascii="宋体" w:eastAsia="宋体" w:cs="宋体"/>
          <w:szCs w:val="21"/>
        </w:rPr>
        <w:t>32</w:t>
      </w:r>
      <w:r>
        <w:rPr>
          <w:rFonts w:ascii="宋体" w:eastAsia="宋体" w:cs="宋体" w:hint="eastAsia"/>
          <w:szCs w:val="21"/>
        </w:rPr>
        <w:t>导联直流放大器：</w:t>
      </w:r>
    </w:p>
    <w:p w:rsidR="00E65F58" w:rsidRDefault="00D027C4" w:rsidP="00E65F58">
      <w:pPr>
        <w:autoSpaceDE w:val="0"/>
        <w:autoSpaceDN w:val="0"/>
        <w:adjustRightInd w:val="0"/>
        <w:rPr>
          <w:rFonts w:ascii="宋体" w:eastAsia="宋体" w:cs="宋体"/>
          <w:szCs w:val="21"/>
        </w:rPr>
      </w:pPr>
      <w:r>
        <w:rPr>
          <w:rFonts w:ascii="宋体" w:eastAsia="宋体" w:cs="宋体"/>
          <w:szCs w:val="21"/>
        </w:rPr>
        <w:t>*</w:t>
      </w:r>
      <w:r w:rsidR="00E65F58">
        <w:rPr>
          <w:rFonts w:ascii="宋体" w:eastAsia="宋体" w:cs="宋体"/>
          <w:szCs w:val="21"/>
        </w:rPr>
        <w:t xml:space="preserve"> 1.1</w:t>
      </w:r>
      <w:r w:rsidR="00E65F58">
        <w:rPr>
          <w:rFonts w:ascii="宋体" w:eastAsia="宋体" w:cs="宋体" w:hint="eastAsia"/>
          <w:szCs w:val="21"/>
        </w:rPr>
        <w:t>、单个</w:t>
      </w:r>
      <w:r w:rsidR="00E65F58">
        <w:rPr>
          <w:rFonts w:ascii="宋体" w:eastAsia="宋体" w:cs="宋体"/>
          <w:szCs w:val="21"/>
        </w:rPr>
        <w:t>64</w:t>
      </w:r>
      <w:r w:rsidR="00E65F58">
        <w:rPr>
          <w:rFonts w:ascii="宋体" w:eastAsia="宋体" w:cs="宋体" w:hint="eastAsia"/>
          <w:szCs w:val="21"/>
        </w:rPr>
        <w:t>通道放大器，其中</w:t>
      </w:r>
      <w:r w:rsidR="00E65F58">
        <w:rPr>
          <w:rFonts w:ascii="宋体" w:eastAsia="宋体" w:cs="宋体"/>
          <w:szCs w:val="21"/>
        </w:rPr>
        <w:t>32</w:t>
      </w:r>
      <w:r w:rsidR="00E65F58">
        <w:rPr>
          <w:rFonts w:ascii="宋体" w:eastAsia="宋体" w:cs="宋体" w:hint="eastAsia"/>
          <w:szCs w:val="21"/>
        </w:rPr>
        <w:t>通道</w:t>
      </w:r>
      <w:r w:rsidR="00E65F58">
        <w:rPr>
          <w:rFonts w:ascii="宋体" w:eastAsia="宋体" w:cs="宋体"/>
          <w:szCs w:val="21"/>
        </w:rPr>
        <w:t>EEG</w:t>
      </w:r>
      <w:r w:rsidR="00E65F58">
        <w:rPr>
          <w:rFonts w:ascii="宋体" w:eastAsia="宋体" w:cs="宋体" w:hint="eastAsia"/>
          <w:szCs w:val="21"/>
        </w:rPr>
        <w:t>（脑电），</w:t>
      </w:r>
      <w:r w:rsidR="00E65F58">
        <w:rPr>
          <w:rFonts w:ascii="宋体" w:eastAsia="宋体" w:cs="宋体"/>
          <w:szCs w:val="21"/>
        </w:rPr>
        <w:t>2</w:t>
      </w:r>
      <w:r w:rsidR="00E65F58">
        <w:rPr>
          <w:rFonts w:ascii="宋体" w:eastAsia="宋体" w:cs="宋体" w:hint="eastAsia"/>
          <w:szCs w:val="21"/>
        </w:rPr>
        <w:t>个</w:t>
      </w:r>
      <w:r w:rsidR="00E65F58">
        <w:rPr>
          <w:rFonts w:ascii="宋体" w:eastAsia="宋体" w:cs="宋体"/>
          <w:szCs w:val="21"/>
        </w:rPr>
        <w:t>32</w:t>
      </w:r>
      <w:r w:rsidR="00E65F58">
        <w:rPr>
          <w:rFonts w:ascii="宋体" w:eastAsia="宋体" w:cs="宋体" w:hint="eastAsia"/>
          <w:szCs w:val="21"/>
        </w:rPr>
        <w:t>通道生理信号记录，可以升级为多导生理仪（可以升级的生理参数：呼吸、脉搏、血氧、皮电、皮阻、皮温、</w:t>
      </w:r>
      <w:r w:rsidR="00E65F58">
        <w:rPr>
          <w:rFonts w:ascii="宋体" w:eastAsia="宋体" w:cs="宋体"/>
          <w:szCs w:val="21"/>
        </w:rPr>
        <w:t>EKG</w:t>
      </w:r>
      <w:r w:rsidR="00E65F58">
        <w:rPr>
          <w:rFonts w:ascii="宋体" w:eastAsia="宋体" w:cs="宋体" w:hint="eastAsia"/>
          <w:szCs w:val="21"/>
        </w:rPr>
        <w:t>（心电）、</w:t>
      </w:r>
      <w:r w:rsidR="00E65F58">
        <w:rPr>
          <w:rFonts w:ascii="宋体" w:eastAsia="宋体" w:cs="宋体"/>
          <w:szCs w:val="21"/>
        </w:rPr>
        <w:t>EMG</w:t>
      </w:r>
      <w:r w:rsidR="00E65F58">
        <w:rPr>
          <w:rFonts w:ascii="宋体" w:eastAsia="宋体" w:cs="宋体" w:hint="eastAsia"/>
          <w:szCs w:val="21"/>
        </w:rPr>
        <w:t>（肌电）、</w:t>
      </w:r>
      <w:r w:rsidR="00E65F58">
        <w:rPr>
          <w:rFonts w:ascii="宋体" w:eastAsia="宋体" w:cs="宋体"/>
          <w:szCs w:val="21"/>
        </w:rPr>
        <w:t>EOG</w:t>
      </w:r>
      <w:r w:rsidR="00E65F58">
        <w:rPr>
          <w:rFonts w:ascii="宋体" w:eastAsia="宋体" w:cs="宋体" w:hint="eastAsia"/>
          <w:szCs w:val="21"/>
        </w:rPr>
        <w:t>（眼电）、事件按钮等）</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1.2</w:t>
      </w:r>
      <w:r>
        <w:rPr>
          <w:rFonts w:ascii="宋体" w:eastAsia="宋体" w:cs="宋体" w:hint="eastAsia"/>
          <w:szCs w:val="21"/>
        </w:rPr>
        <w:t>、</w:t>
      </w:r>
      <w:r>
        <w:rPr>
          <w:rFonts w:ascii="宋体" w:eastAsia="宋体" w:cs="宋体"/>
          <w:szCs w:val="21"/>
        </w:rPr>
        <w:t>A/D</w:t>
      </w:r>
      <w:r>
        <w:rPr>
          <w:rFonts w:ascii="宋体" w:eastAsia="宋体" w:cs="宋体" w:hint="eastAsia"/>
          <w:szCs w:val="21"/>
        </w:rPr>
        <w:t>转换：≥</w:t>
      </w:r>
      <w:r>
        <w:rPr>
          <w:rFonts w:ascii="宋体" w:eastAsia="宋体" w:cs="宋体"/>
          <w:szCs w:val="21"/>
        </w:rPr>
        <w:t xml:space="preserve">20 bits </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1.3</w:t>
      </w:r>
      <w:r>
        <w:rPr>
          <w:rFonts w:ascii="宋体" w:eastAsia="宋体" w:cs="宋体" w:hint="eastAsia"/>
          <w:szCs w:val="21"/>
        </w:rPr>
        <w:t>、输入阻抗：≥</w:t>
      </w:r>
      <w:r>
        <w:rPr>
          <w:rFonts w:ascii="宋体" w:eastAsia="宋体" w:cs="宋体"/>
          <w:szCs w:val="21"/>
        </w:rPr>
        <w:t>1G</w:t>
      </w:r>
      <w:r>
        <w:rPr>
          <w:rFonts w:ascii="宋体" w:eastAsia="宋体" w:cs="宋体" w:hint="eastAsia"/>
          <w:szCs w:val="21"/>
        </w:rPr>
        <w:t>Ω</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1.4</w:t>
      </w:r>
      <w:r>
        <w:rPr>
          <w:rFonts w:ascii="宋体" w:eastAsia="宋体" w:cs="宋体" w:hint="eastAsia"/>
          <w:szCs w:val="21"/>
        </w:rPr>
        <w:t>、采样速率：≥</w:t>
      </w:r>
      <w:r>
        <w:rPr>
          <w:rFonts w:ascii="宋体" w:eastAsia="宋体" w:cs="宋体"/>
          <w:szCs w:val="21"/>
        </w:rPr>
        <w:t>8KHz</w:t>
      </w:r>
      <w:r>
        <w:rPr>
          <w:rFonts w:ascii="宋体" w:eastAsia="宋体" w:cs="宋体" w:hint="eastAsia"/>
          <w:szCs w:val="21"/>
        </w:rPr>
        <w:t>（</w:t>
      </w:r>
      <w:r>
        <w:rPr>
          <w:rFonts w:ascii="宋体" w:eastAsia="宋体" w:cs="宋体"/>
          <w:szCs w:val="21"/>
        </w:rPr>
        <w:t>32</w:t>
      </w:r>
      <w:r>
        <w:rPr>
          <w:rFonts w:ascii="宋体" w:eastAsia="宋体" w:cs="宋体" w:hint="eastAsia"/>
          <w:szCs w:val="21"/>
        </w:rPr>
        <w:t>通道同时采样）</w:t>
      </w:r>
      <w:r>
        <w:rPr>
          <w:rFonts w:ascii="宋体" w:eastAsia="宋体" w:cs="宋体"/>
          <w:szCs w:val="21"/>
        </w:rPr>
        <w:t xml:space="preserve"> </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1.5</w:t>
      </w:r>
      <w:r>
        <w:rPr>
          <w:rFonts w:ascii="宋体" w:eastAsia="宋体" w:cs="宋体" w:hint="eastAsia"/>
          <w:szCs w:val="21"/>
        </w:rPr>
        <w:t>、采样范围：≥±</w:t>
      </w:r>
      <w:r>
        <w:rPr>
          <w:rFonts w:ascii="宋体" w:eastAsia="宋体" w:cs="宋体"/>
          <w:szCs w:val="21"/>
        </w:rPr>
        <w:t>100 mV</w:t>
      </w:r>
    </w:p>
    <w:p w:rsidR="00E65F58" w:rsidRDefault="00E65F58" w:rsidP="00E65F58">
      <w:pPr>
        <w:autoSpaceDE w:val="0"/>
        <w:autoSpaceDN w:val="0"/>
        <w:adjustRightInd w:val="0"/>
        <w:rPr>
          <w:rFonts w:ascii="宋体" w:eastAsia="宋体" w:cs="宋体"/>
          <w:szCs w:val="21"/>
        </w:rPr>
      </w:pPr>
      <w:r>
        <w:rPr>
          <w:rFonts w:ascii="宋体" w:eastAsia="宋体" w:cs="宋体"/>
          <w:szCs w:val="21"/>
        </w:rPr>
        <w:lastRenderedPageBreak/>
        <w:t>1.6</w:t>
      </w:r>
      <w:r>
        <w:rPr>
          <w:rFonts w:ascii="宋体" w:eastAsia="宋体" w:cs="宋体" w:hint="eastAsia"/>
          <w:szCs w:val="21"/>
        </w:rPr>
        <w:t>、放大器噪声：</w:t>
      </w:r>
      <w:r>
        <w:rPr>
          <w:rFonts w:ascii="宋体" w:eastAsia="宋体" w:cs="宋体" w:hint="eastAsia"/>
          <w:kern w:val="0"/>
          <w:szCs w:val="21"/>
        </w:rPr>
        <w:t>≤</w:t>
      </w:r>
      <w:r>
        <w:rPr>
          <w:rFonts w:ascii="宋体" w:eastAsia="宋体" w:cs="宋体"/>
          <w:kern w:val="0"/>
          <w:szCs w:val="21"/>
        </w:rPr>
        <w:t>1.0</w:t>
      </w:r>
      <w:r>
        <w:rPr>
          <w:rFonts w:ascii="宋体" w:eastAsia="宋体" w:cs="宋体" w:hint="eastAsia"/>
          <w:kern w:val="0"/>
          <w:szCs w:val="21"/>
        </w:rPr>
        <w:t>µ</w:t>
      </w:r>
      <w:r>
        <w:rPr>
          <w:rFonts w:ascii="宋体" w:eastAsia="宋体" w:cs="宋体"/>
          <w:kern w:val="0"/>
          <w:szCs w:val="21"/>
        </w:rPr>
        <w:t xml:space="preserve">V </w:t>
      </w:r>
      <w:r>
        <w:rPr>
          <w:rFonts w:ascii="宋体" w:eastAsia="宋体" w:cs="宋体"/>
          <w:szCs w:val="21"/>
        </w:rPr>
        <w:t xml:space="preserve"> </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1.7</w:t>
      </w:r>
      <w:r>
        <w:rPr>
          <w:rFonts w:ascii="宋体" w:eastAsia="宋体" w:cs="宋体" w:hint="eastAsia"/>
          <w:szCs w:val="21"/>
        </w:rPr>
        <w:t>、精确度：</w:t>
      </w:r>
      <w:r>
        <w:rPr>
          <w:rFonts w:ascii="宋体" w:eastAsia="宋体" w:cs="宋体" w:hint="eastAsia"/>
          <w:kern w:val="0"/>
          <w:szCs w:val="21"/>
        </w:rPr>
        <w:t>≤</w:t>
      </w:r>
      <w:r>
        <w:rPr>
          <w:rFonts w:ascii="宋体" w:eastAsia="宋体" w:cs="宋体"/>
          <w:kern w:val="0"/>
          <w:szCs w:val="21"/>
        </w:rPr>
        <w:t>100 nV/bit</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1.8</w:t>
      </w:r>
      <w:r>
        <w:rPr>
          <w:rFonts w:ascii="宋体" w:eastAsia="宋体" w:cs="宋体" w:hint="eastAsia"/>
          <w:szCs w:val="21"/>
        </w:rPr>
        <w:t>、频带宽度：</w:t>
      </w:r>
      <w:r>
        <w:rPr>
          <w:rFonts w:ascii="宋体" w:eastAsia="宋体" w:cs="宋体"/>
          <w:szCs w:val="21"/>
        </w:rPr>
        <w:t>0-3000Hz</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1.9</w:t>
      </w:r>
      <w:r>
        <w:rPr>
          <w:rFonts w:ascii="宋体" w:eastAsia="宋体" w:cs="宋体" w:hint="eastAsia"/>
          <w:szCs w:val="21"/>
        </w:rPr>
        <w:t>、可接受皮肤接触阻抗：≥</w:t>
      </w:r>
      <w:r>
        <w:rPr>
          <w:rFonts w:ascii="宋体" w:eastAsia="宋体" w:cs="宋体"/>
          <w:szCs w:val="21"/>
        </w:rPr>
        <w:t>50K</w:t>
      </w:r>
      <w:r>
        <w:rPr>
          <w:rFonts w:ascii="宋体" w:eastAsia="宋体" w:cs="宋体" w:hint="eastAsia"/>
          <w:szCs w:val="21"/>
        </w:rPr>
        <w:t>Ω</w:t>
      </w:r>
      <w:r>
        <w:rPr>
          <w:rFonts w:ascii="宋体" w:eastAsia="宋体" w:cs="宋体"/>
          <w:szCs w:val="21"/>
        </w:rPr>
        <w:t xml:space="preserve">   </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1.10</w:t>
      </w:r>
      <w:r>
        <w:rPr>
          <w:rFonts w:ascii="宋体" w:eastAsia="宋体" w:cs="宋体" w:hint="eastAsia"/>
          <w:szCs w:val="21"/>
        </w:rPr>
        <w:t>、采用光纤信号传输方式</w:t>
      </w:r>
    </w:p>
    <w:p w:rsidR="00E65F58" w:rsidRDefault="00E65F58" w:rsidP="00E65F58">
      <w:pPr>
        <w:autoSpaceDE w:val="0"/>
        <w:autoSpaceDN w:val="0"/>
        <w:adjustRightInd w:val="0"/>
        <w:rPr>
          <w:rFonts w:ascii="宋体" w:eastAsia="宋体" w:cs="宋体"/>
          <w:szCs w:val="21"/>
        </w:rPr>
      </w:pPr>
      <w:r>
        <w:rPr>
          <w:rFonts w:ascii="宋体" w:eastAsia="宋体" w:cs="宋体"/>
          <w:szCs w:val="21"/>
        </w:rPr>
        <w:t>1.11</w:t>
      </w:r>
      <w:r>
        <w:rPr>
          <w:rFonts w:ascii="宋体" w:eastAsia="宋体" w:cs="宋体" w:hint="eastAsia"/>
          <w:szCs w:val="21"/>
        </w:rPr>
        <w:t>、可以升级为整体</w:t>
      </w:r>
      <w:r>
        <w:rPr>
          <w:rFonts w:ascii="宋体" w:eastAsia="宋体" w:cs="宋体"/>
          <w:szCs w:val="21"/>
        </w:rPr>
        <w:t>256</w:t>
      </w:r>
      <w:r>
        <w:rPr>
          <w:rFonts w:ascii="宋体" w:eastAsia="宋体" w:cs="宋体" w:hint="eastAsia"/>
          <w:szCs w:val="21"/>
        </w:rPr>
        <w:t>通道</w:t>
      </w:r>
    </w:p>
    <w:p w:rsidR="00E65F58" w:rsidRDefault="00D027C4" w:rsidP="00E65F58">
      <w:pPr>
        <w:autoSpaceDE w:val="0"/>
        <w:autoSpaceDN w:val="0"/>
        <w:adjustRightInd w:val="0"/>
        <w:rPr>
          <w:rFonts w:ascii="宋体" w:eastAsia="宋体" w:cs="宋体"/>
          <w:szCs w:val="21"/>
        </w:rPr>
      </w:pPr>
      <w:r>
        <w:rPr>
          <w:rFonts w:ascii="宋体" w:eastAsia="宋体" w:cs="宋体"/>
          <w:szCs w:val="21"/>
        </w:rPr>
        <w:t>*</w:t>
      </w:r>
      <w:r w:rsidR="00E65F58">
        <w:rPr>
          <w:rFonts w:ascii="宋体" w:eastAsia="宋体" w:cs="宋体"/>
          <w:szCs w:val="21"/>
        </w:rPr>
        <w:t>1.12</w:t>
      </w:r>
      <w:r w:rsidR="00E65F58">
        <w:rPr>
          <w:rFonts w:ascii="宋体" w:eastAsia="宋体" w:cs="宋体" w:hint="eastAsia"/>
          <w:szCs w:val="21"/>
        </w:rPr>
        <w:t>、可升级经颅直流电刺激</w:t>
      </w:r>
      <w:r w:rsidR="00E65F58">
        <w:rPr>
          <w:rFonts w:ascii="宋体" w:eastAsia="宋体" w:cs="宋体"/>
          <w:szCs w:val="21"/>
        </w:rPr>
        <w:t>TDCS</w:t>
      </w:r>
      <w:r w:rsidR="00E65F58">
        <w:rPr>
          <w:rFonts w:ascii="宋体" w:eastAsia="宋体" w:cs="宋体" w:hint="eastAsia"/>
          <w:szCs w:val="21"/>
        </w:rPr>
        <w:t>功能，实现电刺激调控与脑电采集同步</w:t>
      </w:r>
    </w:p>
    <w:p w:rsidR="00E65F58" w:rsidRDefault="00D027C4" w:rsidP="00E65F58">
      <w:pPr>
        <w:autoSpaceDE w:val="0"/>
        <w:autoSpaceDN w:val="0"/>
        <w:adjustRightInd w:val="0"/>
        <w:rPr>
          <w:rFonts w:ascii="宋体" w:eastAsia="宋体" w:cs="宋体"/>
          <w:szCs w:val="21"/>
        </w:rPr>
      </w:pPr>
      <w:r>
        <w:rPr>
          <w:rFonts w:ascii="宋体" w:eastAsia="宋体" w:cs="宋体" w:hint="eastAsia"/>
          <w:szCs w:val="21"/>
        </w:rPr>
        <w:t>*</w:t>
      </w:r>
      <w:r w:rsidR="00E65F58">
        <w:rPr>
          <w:rFonts w:ascii="宋体" w:eastAsia="宋体" w:cs="宋体"/>
          <w:szCs w:val="21"/>
        </w:rPr>
        <w:t>1.13</w:t>
      </w:r>
      <w:r w:rsidR="00E65F58">
        <w:rPr>
          <w:rFonts w:ascii="宋体" w:eastAsia="宋体" w:cs="宋体" w:hint="eastAsia"/>
          <w:szCs w:val="21"/>
        </w:rPr>
        <w:t>、整套设备具有</w:t>
      </w:r>
      <w:r w:rsidR="00E65F58">
        <w:rPr>
          <w:rFonts w:ascii="宋体" w:eastAsia="宋体" w:cs="宋体"/>
          <w:szCs w:val="21"/>
        </w:rPr>
        <w:t>FDA</w:t>
      </w:r>
      <w:r w:rsidR="00E65F58">
        <w:rPr>
          <w:rFonts w:ascii="宋体" w:eastAsia="宋体" w:cs="宋体" w:hint="eastAsia"/>
          <w:szCs w:val="21"/>
        </w:rPr>
        <w:t>证书</w:t>
      </w:r>
    </w:p>
    <w:p w:rsidR="00E65F58" w:rsidRDefault="00E65F58" w:rsidP="00E65F58">
      <w:pPr>
        <w:autoSpaceDE w:val="0"/>
        <w:autoSpaceDN w:val="0"/>
        <w:adjustRightInd w:val="0"/>
        <w:rPr>
          <w:rFonts w:ascii="宋体" w:eastAsia="宋体" w:cs="宋体"/>
          <w:szCs w:val="21"/>
        </w:rPr>
      </w:pPr>
    </w:p>
    <w:p w:rsidR="00E65F58" w:rsidRDefault="00E65F58" w:rsidP="00E65F58">
      <w:pPr>
        <w:autoSpaceDE w:val="0"/>
        <w:autoSpaceDN w:val="0"/>
        <w:adjustRightInd w:val="0"/>
        <w:rPr>
          <w:rFonts w:ascii="宋体" w:eastAsia="宋体" w:cs="宋体"/>
          <w:szCs w:val="21"/>
        </w:rPr>
      </w:pPr>
      <w:r>
        <w:rPr>
          <w:rFonts w:ascii="宋体" w:eastAsia="宋体" w:cs="宋体"/>
          <w:szCs w:val="21"/>
        </w:rPr>
        <w:t>2. 32</w:t>
      </w:r>
      <w:r>
        <w:rPr>
          <w:rFonts w:ascii="宋体" w:eastAsia="宋体" w:cs="宋体" w:hint="eastAsia"/>
          <w:szCs w:val="21"/>
        </w:rPr>
        <w:t>导联</w:t>
      </w:r>
      <w:proofErr w:type="gramStart"/>
      <w:r>
        <w:rPr>
          <w:rFonts w:ascii="宋体" w:eastAsia="宋体" w:cs="宋体" w:hint="eastAsia"/>
          <w:szCs w:val="21"/>
        </w:rPr>
        <w:t>网状电</w:t>
      </w:r>
      <w:proofErr w:type="gramEnd"/>
      <w:r>
        <w:rPr>
          <w:rFonts w:ascii="宋体" w:eastAsia="宋体" w:cs="宋体" w:hint="eastAsia"/>
          <w:szCs w:val="21"/>
        </w:rPr>
        <w:t>极帽：</w:t>
      </w:r>
    </w:p>
    <w:p w:rsidR="00E65F58" w:rsidRDefault="00D027C4" w:rsidP="00E65F58">
      <w:pPr>
        <w:autoSpaceDE w:val="0"/>
        <w:autoSpaceDN w:val="0"/>
        <w:adjustRightInd w:val="0"/>
        <w:rPr>
          <w:rFonts w:ascii="宋体" w:eastAsia="宋体" w:cs="宋体"/>
          <w:szCs w:val="21"/>
        </w:rPr>
      </w:pPr>
      <w:r>
        <w:rPr>
          <w:rFonts w:ascii="宋体" w:eastAsia="宋体" w:cs="宋体" w:hint="eastAsia"/>
          <w:szCs w:val="21"/>
        </w:rPr>
        <w:t>*</w:t>
      </w:r>
      <w:r w:rsidR="00E65F58">
        <w:rPr>
          <w:rFonts w:ascii="宋体" w:eastAsia="宋体" w:cs="宋体"/>
          <w:szCs w:val="21"/>
        </w:rPr>
        <w:t>2.1</w:t>
      </w:r>
      <w:r w:rsidR="00E65F58">
        <w:rPr>
          <w:rFonts w:ascii="宋体" w:eastAsia="宋体" w:cs="宋体" w:hint="eastAsia"/>
          <w:szCs w:val="21"/>
        </w:rPr>
        <w:t>、采用氯化钾溶液作为电极与头皮间的导电媒介（多种导电介质可选择），被试无需头皮处理和涂抹导电膏，适用于特殊儿童群体的脑认知科学研究</w:t>
      </w:r>
    </w:p>
    <w:p w:rsidR="00E65F58" w:rsidRDefault="00E65F58" w:rsidP="00E65F58">
      <w:pPr>
        <w:autoSpaceDE w:val="0"/>
        <w:autoSpaceDN w:val="0"/>
        <w:adjustRightInd w:val="0"/>
        <w:rPr>
          <w:rFonts w:ascii="宋体" w:eastAsia="宋体" w:cs="宋体"/>
          <w:szCs w:val="21"/>
        </w:rPr>
      </w:pPr>
      <w:r>
        <w:rPr>
          <w:rFonts w:ascii="宋体" w:eastAsia="宋体" w:cs="宋体"/>
          <w:szCs w:val="21"/>
        </w:rPr>
        <w:t>2.2</w:t>
      </w:r>
      <w:r>
        <w:rPr>
          <w:rFonts w:ascii="宋体" w:eastAsia="宋体" w:cs="宋体" w:hint="eastAsia"/>
          <w:szCs w:val="21"/>
        </w:rPr>
        <w:t>、电极由碳纤维作为导体，前端采用海绵与头皮接触；</w:t>
      </w:r>
    </w:p>
    <w:p w:rsidR="00E65F58" w:rsidRDefault="00E65F58" w:rsidP="00E65F58">
      <w:pPr>
        <w:autoSpaceDE w:val="0"/>
        <w:autoSpaceDN w:val="0"/>
        <w:adjustRightInd w:val="0"/>
        <w:rPr>
          <w:rFonts w:ascii="宋体" w:eastAsia="宋体" w:cs="宋体"/>
          <w:szCs w:val="21"/>
        </w:rPr>
      </w:pPr>
      <w:r>
        <w:rPr>
          <w:rFonts w:ascii="宋体" w:eastAsia="宋体" w:cs="宋体"/>
          <w:szCs w:val="21"/>
        </w:rPr>
        <w:t>2.3</w:t>
      </w:r>
      <w:r>
        <w:rPr>
          <w:rFonts w:ascii="宋体" w:eastAsia="宋体" w:cs="宋体" w:hint="eastAsia"/>
          <w:szCs w:val="21"/>
        </w:rPr>
        <w:t>、佩戴舒适迅速，</w:t>
      </w:r>
      <w:r>
        <w:rPr>
          <w:rFonts w:ascii="宋体" w:eastAsia="宋体" w:cs="宋体"/>
          <w:szCs w:val="21"/>
        </w:rPr>
        <w:t>10</w:t>
      </w:r>
      <w:r>
        <w:rPr>
          <w:rFonts w:ascii="宋体" w:eastAsia="宋体" w:cs="宋体" w:hint="eastAsia"/>
          <w:szCs w:val="21"/>
        </w:rPr>
        <w:t>分钟内可以完成</w:t>
      </w:r>
      <w:r>
        <w:rPr>
          <w:rFonts w:ascii="宋体" w:eastAsia="宋体" w:cs="宋体"/>
          <w:szCs w:val="21"/>
        </w:rPr>
        <w:t>32</w:t>
      </w:r>
      <w:r>
        <w:rPr>
          <w:rFonts w:ascii="宋体" w:eastAsia="宋体" w:cs="宋体" w:hint="eastAsia"/>
          <w:szCs w:val="21"/>
        </w:rPr>
        <w:t>导联电极的安放；</w:t>
      </w:r>
    </w:p>
    <w:p w:rsidR="00E65F58" w:rsidRDefault="00E65F58" w:rsidP="00E65F58">
      <w:pPr>
        <w:autoSpaceDE w:val="0"/>
        <w:autoSpaceDN w:val="0"/>
        <w:adjustRightInd w:val="0"/>
        <w:rPr>
          <w:rFonts w:ascii="宋体" w:eastAsia="宋体" w:cs="宋体"/>
          <w:szCs w:val="21"/>
        </w:rPr>
      </w:pPr>
      <w:r>
        <w:rPr>
          <w:rFonts w:ascii="宋体" w:eastAsia="宋体" w:cs="宋体"/>
          <w:szCs w:val="21"/>
        </w:rPr>
        <w:t>2.4</w:t>
      </w:r>
      <w:r>
        <w:rPr>
          <w:rFonts w:ascii="宋体" w:eastAsia="宋体" w:cs="宋体" w:hint="eastAsia"/>
          <w:szCs w:val="21"/>
        </w:rPr>
        <w:t>、采用网状电极，使用者能够看到电极与头皮的接触情况，便于调节；</w:t>
      </w:r>
    </w:p>
    <w:p w:rsidR="00E65F58" w:rsidRDefault="00E65F58" w:rsidP="00E65F58">
      <w:pPr>
        <w:autoSpaceDE w:val="0"/>
        <w:autoSpaceDN w:val="0"/>
        <w:adjustRightInd w:val="0"/>
        <w:rPr>
          <w:rFonts w:ascii="宋体" w:eastAsia="宋体" w:cs="宋体"/>
          <w:szCs w:val="21"/>
        </w:rPr>
      </w:pPr>
      <w:r>
        <w:rPr>
          <w:rFonts w:ascii="宋体" w:eastAsia="宋体" w:cs="宋体"/>
          <w:szCs w:val="21"/>
        </w:rPr>
        <w:t>2.5</w:t>
      </w:r>
      <w:r>
        <w:rPr>
          <w:rFonts w:ascii="宋体" w:eastAsia="宋体" w:cs="宋体" w:hint="eastAsia"/>
          <w:szCs w:val="21"/>
        </w:rPr>
        <w:t>、采用整体接口，使用者无需对单个电极与放大器的连接进行操作</w:t>
      </w:r>
    </w:p>
    <w:p w:rsidR="00E65F58" w:rsidRDefault="00E65F58" w:rsidP="00E65F58">
      <w:pPr>
        <w:autoSpaceDE w:val="0"/>
        <w:autoSpaceDN w:val="0"/>
        <w:adjustRightInd w:val="0"/>
        <w:rPr>
          <w:rFonts w:ascii="宋体" w:eastAsia="宋体" w:cs="宋体"/>
          <w:szCs w:val="21"/>
        </w:rPr>
      </w:pPr>
      <w:r>
        <w:rPr>
          <w:rFonts w:ascii="宋体" w:eastAsia="宋体" w:cs="宋体"/>
          <w:szCs w:val="21"/>
        </w:rPr>
        <w:t>2.6</w:t>
      </w:r>
      <w:r>
        <w:rPr>
          <w:rFonts w:ascii="宋体" w:eastAsia="宋体" w:cs="宋体" w:hint="eastAsia"/>
          <w:szCs w:val="21"/>
        </w:rPr>
        <w:t>、</w:t>
      </w:r>
      <w:proofErr w:type="gramStart"/>
      <w:r>
        <w:rPr>
          <w:rFonts w:ascii="宋体" w:eastAsia="宋体" w:cs="宋体" w:hint="eastAsia"/>
          <w:szCs w:val="21"/>
        </w:rPr>
        <w:t>每个电</w:t>
      </w:r>
      <w:proofErr w:type="gramEnd"/>
      <w:r>
        <w:rPr>
          <w:rFonts w:ascii="宋体" w:eastAsia="宋体" w:cs="宋体" w:hint="eastAsia"/>
          <w:szCs w:val="21"/>
        </w:rPr>
        <w:t>极帽包含电极头帽、</w:t>
      </w:r>
      <w:r>
        <w:rPr>
          <w:rFonts w:ascii="宋体" w:eastAsia="宋体" w:cs="宋体"/>
          <w:szCs w:val="21"/>
        </w:rPr>
        <w:t>32</w:t>
      </w:r>
      <w:r>
        <w:rPr>
          <w:rFonts w:ascii="宋体" w:eastAsia="宋体" w:cs="宋体" w:hint="eastAsia"/>
          <w:szCs w:val="21"/>
        </w:rPr>
        <w:t>通道电极和放大器转接口</w:t>
      </w:r>
    </w:p>
    <w:p w:rsidR="00E65F58" w:rsidRDefault="00E65F58" w:rsidP="00E65F58">
      <w:pPr>
        <w:autoSpaceDE w:val="0"/>
        <w:autoSpaceDN w:val="0"/>
        <w:adjustRightInd w:val="0"/>
        <w:rPr>
          <w:rFonts w:ascii="宋体" w:eastAsia="宋体" w:cs="宋体"/>
          <w:szCs w:val="21"/>
        </w:rPr>
      </w:pPr>
    </w:p>
    <w:p w:rsidR="00E65F58" w:rsidRDefault="00E65F58" w:rsidP="00E65F58">
      <w:pPr>
        <w:autoSpaceDE w:val="0"/>
        <w:autoSpaceDN w:val="0"/>
        <w:adjustRightInd w:val="0"/>
        <w:rPr>
          <w:rFonts w:ascii="宋体" w:eastAsia="宋体" w:cs="宋体"/>
          <w:szCs w:val="21"/>
        </w:rPr>
      </w:pPr>
      <w:r>
        <w:rPr>
          <w:rFonts w:ascii="宋体" w:eastAsia="宋体" w:cs="宋体"/>
          <w:szCs w:val="21"/>
        </w:rPr>
        <w:t xml:space="preserve">3. </w:t>
      </w:r>
      <w:r>
        <w:rPr>
          <w:rFonts w:ascii="宋体" w:eastAsia="宋体" w:cs="宋体" w:hint="eastAsia"/>
          <w:szCs w:val="21"/>
        </w:rPr>
        <w:t>脑电采集分析软件：</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3.1</w:t>
      </w:r>
      <w:r>
        <w:rPr>
          <w:rFonts w:ascii="宋体" w:eastAsia="宋体" w:cs="宋体" w:hint="eastAsia"/>
          <w:szCs w:val="21"/>
        </w:rPr>
        <w:t>、可以同时记录分析</w:t>
      </w:r>
      <w:r>
        <w:rPr>
          <w:rFonts w:ascii="宋体" w:eastAsia="宋体" w:cs="宋体"/>
          <w:szCs w:val="21"/>
        </w:rPr>
        <w:t>32</w:t>
      </w:r>
      <w:r>
        <w:rPr>
          <w:rFonts w:ascii="宋体" w:eastAsia="宋体" w:cs="宋体" w:hint="eastAsia"/>
          <w:szCs w:val="21"/>
        </w:rPr>
        <w:t>导联脑电信号</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3.2</w:t>
      </w:r>
      <w:r>
        <w:rPr>
          <w:rFonts w:ascii="宋体" w:eastAsia="宋体" w:cs="宋体" w:hint="eastAsia"/>
          <w:szCs w:val="21"/>
        </w:rPr>
        <w:t>、数据采集过程中所有事件均自动检测并记录，反应代码和刺激代码可有效分离</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3.3</w:t>
      </w:r>
      <w:r>
        <w:rPr>
          <w:rFonts w:ascii="宋体" w:eastAsia="宋体" w:cs="宋体" w:hint="eastAsia"/>
          <w:szCs w:val="21"/>
        </w:rPr>
        <w:t>、简洁的显示界面并能任意调节界面状态，如显示比例和采样率等</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3.4</w:t>
      </w:r>
      <w:r>
        <w:rPr>
          <w:rFonts w:ascii="宋体" w:eastAsia="宋体" w:cs="宋体" w:hint="eastAsia"/>
          <w:szCs w:val="21"/>
        </w:rPr>
        <w:t>、被试的行为数据可以实时在线观察并同时储存为用于离线分析的文件</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3.5</w:t>
      </w:r>
      <w:r>
        <w:rPr>
          <w:rFonts w:ascii="宋体" w:eastAsia="宋体" w:cs="宋体" w:hint="eastAsia"/>
          <w:szCs w:val="21"/>
        </w:rPr>
        <w:t>、放大器、刺激生成系统、脑电采集的同步由系统自动校准，使刺激与记录严格同步</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3.6</w:t>
      </w:r>
      <w:r>
        <w:rPr>
          <w:rFonts w:ascii="宋体" w:eastAsia="宋体" w:cs="宋体" w:hint="eastAsia"/>
          <w:szCs w:val="21"/>
        </w:rPr>
        <w:t>、根据实验和研究需求进行数据滤波（从傅氏变换到小波变换）、数据重组、去除</w:t>
      </w:r>
      <w:proofErr w:type="gramStart"/>
      <w:r>
        <w:rPr>
          <w:rFonts w:ascii="宋体" w:eastAsia="宋体" w:cs="宋体" w:hint="eastAsia"/>
          <w:szCs w:val="21"/>
        </w:rPr>
        <w:t>眼电干扰及伪</w:t>
      </w:r>
      <w:proofErr w:type="gramEnd"/>
      <w:r>
        <w:rPr>
          <w:rFonts w:ascii="宋体" w:eastAsia="宋体" w:cs="宋体" w:hint="eastAsia"/>
          <w:szCs w:val="21"/>
        </w:rPr>
        <w:t>迹剔除</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3.7</w:t>
      </w:r>
      <w:r>
        <w:rPr>
          <w:rFonts w:ascii="宋体" w:eastAsia="宋体" w:cs="宋体" w:hint="eastAsia"/>
          <w:szCs w:val="21"/>
        </w:rPr>
        <w:t>、自动区分棘波并将其单独保存，包括棘波位置、幅度和时间信息</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3.8</w:t>
      </w:r>
      <w:r>
        <w:rPr>
          <w:rFonts w:ascii="宋体" w:eastAsia="宋体" w:cs="宋体" w:hint="eastAsia"/>
          <w:szCs w:val="21"/>
        </w:rPr>
        <w:t>、联合</w:t>
      </w:r>
      <w:proofErr w:type="gramStart"/>
      <w:r>
        <w:rPr>
          <w:rFonts w:ascii="宋体" w:eastAsia="宋体" w:cs="宋体" w:hint="eastAsia"/>
          <w:szCs w:val="21"/>
        </w:rPr>
        <w:t>时频分析</w:t>
      </w:r>
      <w:proofErr w:type="gramEnd"/>
      <w:r>
        <w:rPr>
          <w:rFonts w:ascii="宋体" w:eastAsia="宋体" w:cs="宋体" w:hint="eastAsia"/>
          <w:szCs w:val="21"/>
        </w:rPr>
        <w:t>工具综合时间和脑电频率对任意导联进行分析</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3.9</w:t>
      </w:r>
      <w:r>
        <w:rPr>
          <w:rFonts w:ascii="宋体" w:eastAsia="宋体" w:cs="宋体" w:hint="eastAsia"/>
          <w:szCs w:val="21"/>
        </w:rPr>
        <w:t>、检测并标记坏导联并用差值法等多种方法替换</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3.10</w:t>
      </w:r>
      <w:r>
        <w:rPr>
          <w:rFonts w:ascii="宋体" w:eastAsia="宋体" w:cs="宋体" w:hint="eastAsia"/>
          <w:szCs w:val="21"/>
        </w:rPr>
        <w:t>、对单个文件和多个被试的结果</w:t>
      </w:r>
      <w:proofErr w:type="gramStart"/>
      <w:r>
        <w:rPr>
          <w:rFonts w:ascii="宋体" w:eastAsia="宋体" w:cs="宋体" w:hint="eastAsia"/>
          <w:szCs w:val="21"/>
        </w:rPr>
        <w:t>做平均</w:t>
      </w:r>
      <w:proofErr w:type="gramEnd"/>
      <w:r>
        <w:rPr>
          <w:rFonts w:ascii="宋体" w:eastAsia="宋体" w:cs="宋体" w:hint="eastAsia"/>
          <w:szCs w:val="21"/>
        </w:rPr>
        <w:t>处理</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3.11</w:t>
      </w:r>
      <w:r>
        <w:rPr>
          <w:rFonts w:ascii="宋体" w:eastAsia="宋体" w:cs="宋体" w:hint="eastAsia"/>
          <w:szCs w:val="21"/>
        </w:rPr>
        <w:t>、可以用</w:t>
      </w:r>
      <w:r>
        <w:rPr>
          <w:rFonts w:ascii="宋体" w:eastAsia="宋体" w:cs="宋体"/>
          <w:szCs w:val="21"/>
        </w:rPr>
        <w:t>ASCII</w:t>
      </w:r>
      <w:r>
        <w:rPr>
          <w:rFonts w:ascii="宋体" w:eastAsia="宋体" w:cs="宋体" w:hint="eastAsia"/>
          <w:szCs w:val="21"/>
        </w:rPr>
        <w:t>码读入和输出数据，可方便的对导入数据重新标记</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3.12</w:t>
      </w:r>
      <w:r>
        <w:rPr>
          <w:rFonts w:ascii="宋体" w:eastAsia="宋体" w:cs="宋体" w:hint="eastAsia"/>
          <w:szCs w:val="21"/>
        </w:rPr>
        <w:t>、具有文件的自动批处理功能</w:t>
      </w:r>
    </w:p>
    <w:p w:rsidR="00E65F58" w:rsidRDefault="00E65F58" w:rsidP="00E65F58">
      <w:pPr>
        <w:autoSpaceDE w:val="0"/>
        <w:autoSpaceDN w:val="0"/>
        <w:adjustRightInd w:val="0"/>
        <w:rPr>
          <w:rFonts w:ascii="宋体" w:eastAsia="宋体" w:cs="宋体"/>
          <w:szCs w:val="21"/>
        </w:rPr>
      </w:pPr>
      <w:r>
        <w:rPr>
          <w:rFonts w:ascii="宋体" w:eastAsia="宋体" w:cs="宋体"/>
          <w:szCs w:val="21"/>
        </w:rPr>
        <w:t>3.13</w:t>
      </w:r>
      <w:r>
        <w:rPr>
          <w:rFonts w:ascii="宋体" w:eastAsia="宋体" w:cs="宋体" w:hint="eastAsia"/>
          <w:szCs w:val="21"/>
        </w:rPr>
        <w:t>、以</w:t>
      </w:r>
      <w:r>
        <w:rPr>
          <w:rFonts w:ascii="宋体" w:eastAsia="宋体" w:cs="宋体"/>
          <w:szCs w:val="21"/>
        </w:rPr>
        <w:t>2D</w:t>
      </w:r>
      <w:r>
        <w:rPr>
          <w:rFonts w:ascii="宋体" w:eastAsia="宋体" w:cs="宋体" w:hint="eastAsia"/>
          <w:szCs w:val="21"/>
        </w:rPr>
        <w:t>影像方式回放拓扑图</w:t>
      </w:r>
    </w:p>
    <w:p w:rsidR="00E65F58" w:rsidRDefault="00E65F58" w:rsidP="00E65F58">
      <w:pPr>
        <w:autoSpaceDE w:val="0"/>
        <w:autoSpaceDN w:val="0"/>
        <w:adjustRightInd w:val="0"/>
        <w:rPr>
          <w:rFonts w:ascii="宋体" w:eastAsia="宋体" w:cs="宋体"/>
          <w:szCs w:val="21"/>
        </w:rPr>
      </w:pPr>
    </w:p>
    <w:p w:rsidR="00E65F58" w:rsidRDefault="00E65F58" w:rsidP="00E65F58">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、刺激呈现系统</w:t>
      </w:r>
    </w:p>
    <w:p w:rsidR="00E65F58" w:rsidRDefault="00E65F58" w:rsidP="00E65F58">
      <w:pPr>
        <w:autoSpaceDE w:val="0"/>
        <w:autoSpaceDN w:val="0"/>
        <w:adjustRightInd w:val="0"/>
        <w:rPr>
          <w:rFonts w:ascii="宋体" w:eastAsia="宋体" w:cs="宋体"/>
          <w:szCs w:val="21"/>
        </w:rPr>
      </w:pPr>
      <w:r>
        <w:rPr>
          <w:rFonts w:ascii="宋体" w:eastAsia="宋体" w:cs="宋体"/>
          <w:szCs w:val="21"/>
        </w:rPr>
        <w:t>4.1</w:t>
      </w:r>
      <w:r>
        <w:rPr>
          <w:rFonts w:ascii="宋体" w:eastAsia="宋体" w:cs="宋体" w:hint="eastAsia"/>
          <w:szCs w:val="21"/>
        </w:rPr>
        <w:t>、采用国际通用的</w:t>
      </w:r>
      <w:r>
        <w:rPr>
          <w:rFonts w:ascii="宋体" w:eastAsia="宋体" w:cs="宋体"/>
          <w:szCs w:val="21"/>
        </w:rPr>
        <w:t>E-Prime</w:t>
      </w:r>
      <w:r>
        <w:rPr>
          <w:rFonts w:ascii="宋体" w:eastAsia="宋体" w:cs="宋体" w:hint="eastAsia"/>
          <w:szCs w:val="21"/>
        </w:rPr>
        <w:t>软件进行试验设计和刺激呈现，并提供与采集分析软件之间的接口程序，被试响应盒；</w:t>
      </w:r>
    </w:p>
    <w:p w:rsidR="00E65F58" w:rsidRDefault="00E65F58" w:rsidP="00E65F58">
      <w:pPr>
        <w:autoSpaceDE w:val="0"/>
        <w:autoSpaceDN w:val="0"/>
        <w:adjustRightInd w:val="0"/>
        <w:rPr>
          <w:rFonts w:ascii="宋体" w:eastAsia="宋体" w:cs="宋体"/>
          <w:szCs w:val="21"/>
        </w:rPr>
      </w:pPr>
      <w:r>
        <w:rPr>
          <w:rFonts w:ascii="宋体" w:eastAsia="宋体" w:cs="宋体"/>
          <w:szCs w:val="21"/>
        </w:rPr>
        <w:t>4.2</w:t>
      </w:r>
      <w:r>
        <w:rPr>
          <w:rFonts w:ascii="宋体" w:eastAsia="宋体" w:cs="宋体" w:hint="eastAsia"/>
          <w:szCs w:val="21"/>
        </w:rPr>
        <w:t>、提供刺激呈现与脑电数据采集实现毫秒级同步方案；</w:t>
      </w:r>
    </w:p>
    <w:p w:rsidR="00E65F58" w:rsidRDefault="00E65F58" w:rsidP="00E65F58">
      <w:pPr>
        <w:autoSpaceDE w:val="0"/>
        <w:autoSpaceDN w:val="0"/>
        <w:adjustRightInd w:val="0"/>
        <w:rPr>
          <w:rFonts w:ascii="Times New Roman" w:eastAsia="宋体" w:hAnsi="Times New Roman" w:cs="Times New Roman"/>
          <w:szCs w:val="21"/>
        </w:rPr>
      </w:pPr>
      <w:r>
        <w:rPr>
          <w:rFonts w:ascii="宋体" w:eastAsia="宋体" w:cs="宋体"/>
          <w:szCs w:val="21"/>
        </w:rPr>
        <w:t>4.3</w:t>
      </w:r>
      <w:r>
        <w:rPr>
          <w:rFonts w:ascii="宋体" w:eastAsia="宋体" w:cs="宋体" w:hint="eastAsia"/>
          <w:szCs w:val="21"/>
        </w:rPr>
        <w:t>、刺激与采集系统之间通过网线通信；</w:t>
      </w:r>
    </w:p>
    <w:p w:rsidR="00E65F58" w:rsidRDefault="00E65F58" w:rsidP="00E65F58">
      <w:pPr>
        <w:autoSpaceDE w:val="0"/>
        <w:autoSpaceDN w:val="0"/>
        <w:adjustRightInd w:val="0"/>
        <w:rPr>
          <w:rFonts w:ascii="宋体" w:eastAsia="宋体" w:hAnsi="Times New Roman" w:cs="宋体"/>
          <w:szCs w:val="21"/>
        </w:rPr>
      </w:pPr>
    </w:p>
    <w:p w:rsidR="00E65F58" w:rsidRDefault="00E65F58" w:rsidP="00BB123C">
      <w:pPr>
        <w:spacing w:line="360" w:lineRule="auto"/>
        <w:rPr>
          <w:rFonts w:ascii="宋体" w:hAnsi="宋体" w:cs="Times New Roman"/>
          <w:b/>
          <w:sz w:val="24"/>
          <w:szCs w:val="24"/>
        </w:rPr>
      </w:pPr>
    </w:p>
    <w:p w:rsidR="00E65F58" w:rsidRDefault="00E65F58" w:rsidP="00BB123C">
      <w:pPr>
        <w:spacing w:line="360" w:lineRule="auto"/>
        <w:rPr>
          <w:rFonts w:ascii="宋体" w:hAnsi="宋体" w:cs="Times New Roman"/>
          <w:b/>
          <w:sz w:val="24"/>
          <w:szCs w:val="24"/>
        </w:rPr>
      </w:pPr>
    </w:p>
    <w:p w:rsidR="00E65F58" w:rsidRPr="004A1D52" w:rsidRDefault="00E65F58" w:rsidP="00BB123C">
      <w:pPr>
        <w:spacing w:line="360" w:lineRule="auto"/>
        <w:rPr>
          <w:rFonts w:ascii="宋体" w:hAnsi="宋体" w:cs="Times New Roman"/>
          <w:b/>
          <w:sz w:val="24"/>
          <w:szCs w:val="24"/>
        </w:rPr>
      </w:pPr>
    </w:p>
    <w:p w:rsidR="00E65F58" w:rsidRPr="00F768BE" w:rsidRDefault="00E65F58" w:rsidP="00F768BE">
      <w:pPr>
        <w:spacing w:beforeLines="50" w:before="156"/>
        <w:jc w:val="center"/>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sidRPr="00F768BE">
        <w:rPr>
          <w:rFonts w:ascii="宋体" w:hAnsi="宋体" w:hint="eastAsia"/>
          <w:b/>
          <w:color w:val="000000"/>
          <w:sz w:val="48"/>
        </w:rPr>
        <w:lastRenderedPageBreak/>
        <w:t>第四章  合同专用条款</w:t>
      </w:r>
    </w:p>
    <w:p w:rsidR="00E65F58" w:rsidRPr="00AB11A9" w:rsidRDefault="00E65F5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65F58" w:rsidRPr="00AB11A9" w:rsidRDefault="00E65F58" w:rsidP="00E65F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65F58" w:rsidRDefault="00E65F58" w:rsidP="00E65F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65F58" w:rsidRDefault="00E65F58" w:rsidP="0085279D">
      <w:pPr>
        <w:spacing w:line="360" w:lineRule="auto"/>
        <w:ind w:left="420"/>
        <w:rPr>
          <w:rFonts w:ascii="宋体" w:hAnsi="宋体" w:cs="Times New Roman"/>
          <w:b/>
          <w:sz w:val="24"/>
          <w:szCs w:val="24"/>
        </w:rPr>
      </w:pPr>
    </w:p>
    <w:p w:rsidR="00E65F58" w:rsidRPr="006E1CB1" w:rsidRDefault="00E65F5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65F58" w:rsidRPr="00AB11A9">
        <w:tc>
          <w:tcPr>
            <w:tcW w:w="1135" w:type="dxa"/>
            <w:vAlign w:val="center"/>
          </w:tcPr>
          <w:p w:rsidR="00E65F58" w:rsidRPr="00AB11A9" w:rsidRDefault="00E65F5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65F58" w:rsidRPr="00AB11A9" w:rsidRDefault="00E65F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65F58" w:rsidRPr="00AB11A9" w:rsidRDefault="00E65F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65F58" w:rsidRPr="00AB11A9">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65F58" w:rsidRPr="00AB11A9" w:rsidRDefault="00E65F5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65F58" w:rsidRPr="00AB11A9">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65F58" w:rsidRPr="00AB11A9" w:rsidRDefault="00E65F5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65F58" w:rsidRPr="00AB11A9">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65F58" w:rsidRPr="00AB11A9">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65F58" w:rsidRPr="00FE21F3" w:rsidRDefault="00E65F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65F58" w:rsidRPr="00FE21F3" w:rsidRDefault="00E65F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65F58" w:rsidRPr="00FE21F3" w:rsidRDefault="00E65F5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E65F58" w:rsidRPr="00FE21F3" w:rsidRDefault="00E65F5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E65F58" w:rsidRPr="00FE21F3" w:rsidRDefault="00E65F5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65F58" w:rsidRPr="00AB11A9">
        <w:trPr>
          <w:trHeight w:val="53"/>
        </w:trPr>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E65F58" w:rsidRPr="00AB11A9" w:rsidRDefault="00E65F5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深圳大学计算机学院</w:t>
            </w:r>
            <w:r>
              <w:rPr>
                <w:rFonts w:hint="eastAsia"/>
                <w:bCs/>
                <w:color w:val="FF0000"/>
                <w:szCs w:val="21"/>
                <w:u w:val="single"/>
              </w:rPr>
              <w:t>4</w:t>
            </w:r>
            <w:r>
              <w:rPr>
                <w:rFonts w:hint="eastAsia"/>
                <w:bCs/>
                <w:color w:val="FF0000"/>
                <w:szCs w:val="21"/>
                <w:u w:val="single"/>
              </w:rPr>
              <w:t>楼</w:t>
            </w:r>
          </w:p>
        </w:tc>
      </w:tr>
      <w:tr w:rsidR="00E65F58" w:rsidRPr="00AB11A9">
        <w:trPr>
          <w:trHeight w:val="60"/>
        </w:trPr>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65F58" w:rsidRPr="00AB11A9">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65F58" w:rsidRPr="00AB11A9">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65F58" w:rsidRPr="00AB11A9" w:rsidRDefault="00E65F58"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E65F58" w:rsidRPr="00AB11A9">
        <w:trPr>
          <w:trHeight w:val="421"/>
        </w:trPr>
        <w:tc>
          <w:tcPr>
            <w:tcW w:w="1135" w:type="dxa"/>
            <w:vAlign w:val="center"/>
          </w:tcPr>
          <w:p w:rsidR="00E65F58" w:rsidRPr="00AB11A9" w:rsidRDefault="00E65F58" w:rsidP="00E65F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65F58" w:rsidRPr="00AB11A9" w:rsidRDefault="00E65F58" w:rsidP="00E65F5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E65F58" w:rsidRPr="00AB11A9" w:rsidRDefault="00E65F58" w:rsidP="00E65F5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65F58" w:rsidRPr="00AB11A9">
        <w:tc>
          <w:tcPr>
            <w:tcW w:w="1135" w:type="dxa"/>
            <w:vAlign w:val="center"/>
          </w:tcPr>
          <w:p w:rsidR="00E65F58" w:rsidRPr="00AB11A9" w:rsidRDefault="00E65F58" w:rsidP="00E65F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65F58" w:rsidRPr="00E65F58" w:rsidRDefault="00E65F58" w:rsidP="00E65F58">
            <w:pPr>
              <w:ind w:firstLineChars="200" w:firstLine="420"/>
              <w:rPr>
                <w:rFonts w:ascii="宋体" w:hAnsi="宋体" w:cs="Times New Roman"/>
                <w:bCs/>
                <w:color w:val="FF0000"/>
                <w:szCs w:val="21"/>
              </w:rPr>
            </w:pPr>
            <w:r w:rsidRPr="00E65F58">
              <w:rPr>
                <w:rFonts w:ascii="宋体" w:hAnsi="宋体" w:cs="Times New Roman" w:hint="eastAsia"/>
                <w:bCs/>
                <w:color w:val="FF0000"/>
                <w:szCs w:val="21"/>
              </w:rPr>
              <w:t>从中华人民共和国境内提供的货物：</w:t>
            </w:r>
          </w:p>
          <w:p w:rsidR="00E65F58" w:rsidRPr="00E65F58" w:rsidRDefault="00E65F58" w:rsidP="00E65F58">
            <w:pPr>
              <w:ind w:firstLineChars="200" w:firstLine="420"/>
              <w:rPr>
                <w:rFonts w:ascii="宋体" w:hAnsi="宋体" w:cs="Times New Roman"/>
                <w:bCs/>
                <w:color w:val="FF0000"/>
                <w:szCs w:val="21"/>
              </w:rPr>
            </w:pPr>
            <w:r w:rsidRPr="00E65F58">
              <w:rPr>
                <w:rFonts w:ascii="宋体" w:hAnsi="宋体" w:cs="Times New Roman" w:hint="eastAsia"/>
                <w:bCs/>
                <w:color w:val="FF0000"/>
                <w:szCs w:val="21"/>
              </w:rPr>
              <w:t xml:space="preserve">　　验收合格后，设备无故障连续运行 1 </w:t>
            </w:r>
            <w:proofErr w:type="gramStart"/>
            <w:r w:rsidRPr="00E65F58">
              <w:rPr>
                <w:rFonts w:ascii="宋体" w:hAnsi="宋体" w:cs="Times New Roman" w:hint="eastAsia"/>
                <w:bCs/>
                <w:color w:val="FF0000"/>
                <w:szCs w:val="21"/>
              </w:rPr>
              <w:t>个</w:t>
            </w:r>
            <w:proofErr w:type="gramEnd"/>
            <w:r w:rsidRPr="00E65F58">
              <w:rPr>
                <w:rFonts w:ascii="宋体" w:hAnsi="宋体" w:cs="Times New Roman" w:hint="eastAsia"/>
                <w:bCs/>
                <w:color w:val="FF0000"/>
                <w:szCs w:val="21"/>
              </w:rPr>
              <w:t>月后需方整理相关付款资料，经校内审批后支付货款。</w:t>
            </w:r>
          </w:p>
          <w:p w:rsidR="00E65F58" w:rsidRPr="00E65F58" w:rsidRDefault="00E65F58" w:rsidP="00E65F58">
            <w:pPr>
              <w:ind w:firstLineChars="200" w:firstLine="420"/>
              <w:rPr>
                <w:rFonts w:ascii="宋体" w:hAnsi="宋体" w:cs="Times New Roman"/>
                <w:bCs/>
                <w:color w:val="FF0000"/>
                <w:szCs w:val="21"/>
              </w:rPr>
            </w:pPr>
          </w:p>
          <w:p w:rsidR="00E65F58" w:rsidRDefault="00E65F58" w:rsidP="00E65F58">
            <w:pPr>
              <w:ind w:firstLineChars="200" w:firstLine="420"/>
              <w:rPr>
                <w:rFonts w:ascii="宋体" w:hAnsi="宋体" w:cs="Times New Roman"/>
                <w:bCs/>
                <w:color w:val="FF0000"/>
                <w:szCs w:val="21"/>
              </w:rPr>
            </w:pPr>
            <w:r w:rsidRPr="00E65F58">
              <w:rPr>
                <w:rFonts w:ascii="宋体" w:hAnsi="宋体" w:cs="Times New Roman" w:hint="eastAsia"/>
                <w:bCs/>
                <w:color w:val="FF0000"/>
                <w:szCs w:val="21"/>
              </w:rPr>
              <w:t>从中华人民共和国境外提供的货物：</w:t>
            </w:r>
          </w:p>
          <w:p w:rsidR="00D027C4" w:rsidRPr="00E65F58" w:rsidRDefault="00D027C4" w:rsidP="00E65F5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支付</w:t>
            </w:r>
            <w:r>
              <w:rPr>
                <w:rFonts w:ascii="宋体" w:hAnsi="宋体" w:cs="Times New Roman"/>
                <w:bCs/>
                <w:color w:val="FF0000"/>
                <w:szCs w:val="21"/>
              </w:rPr>
              <w:t>上限为中标的人民币价格。</w:t>
            </w:r>
          </w:p>
          <w:p w:rsidR="00E65F58" w:rsidRPr="00E65F58" w:rsidRDefault="00E65F58" w:rsidP="00E65F58">
            <w:pPr>
              <w:ind w:firstLineChars="200" w:firstLine="420"/>
              <w:rPr>
                <w:rFonts w:ascii="宋体" w:hAnsi="宋体" w:cs="Times New Roman"/>
                <w:bCs/>
                <w:color w:val="FF0000"/>
                <w:szCs w:val="21"/>
              </w:rPr>
            </w:pPr>
            <w:r w:rsidRPr="00E65F58">
              <w:rPr>
                <w:rFonts w:ascii="宋体" w:hAnsi="宋体" w:cs="Times New Roman" w:hint="eastAsia"/>
                <w:bCs/>
                <w:color w:val="FF0000"/>
                <w:szCs w:val="21"/>
              </w:rPr>
              <w:t xml:space="preserve">　　</w:t>
            </w:r>
            <w:proofErr w:type="gramStart"/>
            <w:r w:rsidRPr="00E65F58">
              <w:rPr>
                <w:rFonts w:ascii="宋体" w:hAnsi="宋体" w:cs="Times New Roman" w:hint="eastAsia"/>
                <w:bCs/>
                <w:color w:val="FF0000"/>
                <w:szCs w:val="21"/>
              </w:rPr>
              <w:t>签定</w:t>
            </w:r>
            <w:proofErr w:type="gramEnd"/>
            <w:r w:rsidRPr="00E65F58">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E65F58">
              <w:rPr>
                <w:rFonts w:ascii="宋体" w:hAnsi="宋体" w:cs="Times New Roman" w:hint="eastAsia"/>
                <w:bCs/>
                <w:color w:val="FF0000"/>
                <w:szCs w:val="21"/>
              </w:rPr>
              <w:t>后见单付款</w:t>
            </w:r>
            <w:proofErr w:type="gramEnd"/>
            <w:r w:rsidRPr="00E65F58">
              <w:rPr>
                <w:rFonts w:ascii="宋体" w:hAnsi="宋体" w:cs="Times New Roman" w:hint="eastAsia"/>
                <w:bCs/>
                <w:color w:val="FF0000"/>
                <w:szCs w:val="21"/>
              </w:rPr>
              <w:t xml:space="preserve">），尾款待验收合格并连续运行 1 </w:t>
            </w:r>
            <w:proofErr w:type="gramStart"/>
            <w:r w:rsidRPr="00E65F58">
              <w:rPr>
                <w:rFonts w:ascii="宋体" w:hAnsi="宋体" w:cs="Times New Roman" w:hint="eastAsia"/>
                <w:bCs/>
                <w:color w:val="FF0000"/>
                <w:szCs w:val="21"/>
              </w:rPr>
              <w:t>个</w:t>
            </w:r>
            <w:proofErr w:type="gramEnd"/>
            <w:r w:rsidRPr="00E65F58">
              <w:rPr>
                <w:rFonts w:ascii="宋体" w:hAnsi="宋体" w:cs="Times New Roman" w:hint="eastAsia"/>
                <w:bCs/>
                <w:color w:val="FF0000"/>
                <w:szCs w:val="21"/>
              </w:rPr>
              <w:t>月无故障后，20％TT支付（合同执行期间产生的美元汇率损失由卖方承担）。</w:t>
            </w:r>
          </w:p>
          <w:p w:rsidR="00E65F58" w:rsidRPr="00BF13D8" w:rsidRDefault="00E65F58" w:rsidP="00E65F58">
            <w:pPr>
              <w:ind w:firstLineChars="200" w:firstLine="420"/>
              <w:rPr>
                <w:rFonts w:ascii="宋体" w:hAnsi="宋体" w:cs="Times New Roman"/>
                <w:sz w:val="24"/>
                <w:szCs w:val="24"/>
              </w:rPr>
            </w:pPr>
            <w:r w:rsidRPr="00E65F58">
              <w:rPr>
                <w:rFonts w:ascii="宋体" w:hAnsi="宋体" w:cs="Times New Roman" w:hint="eastAsia"/>
                <w:bCs/>
                <w:color w:val="FF0000"/>
                <w:szCs w:val="21"/>
              </w:rPr>
              <w:t xml:space="preserve">　　代理费由供方支付。</w:t>
            </w:r>
          </w:p>
        </w:tc>
      </w:tr>
      <w:tr w:rsidR="00E65F58" w:rsidRPr="00AB11A9">
        <w:tc>
          <w:tcPr>
            <w:tcW w:w="1135" w:type="dxa"/>
            <w:vAlign w:val="center"/>
          </w:tcPr>
          <w:p w:rsidR="00E65F58" w:rsidRPr="00AB11A9" w:rsidRDefault="00E65F58" w:rsidP="00E65F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65F58" w:rsidRPr="00AB11A9" w:rsidRDefault="00E65F58" w:rsidP="00E65F5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65F58" w:rsidRPr="00AB11A9" w:rsidRDefault="00E65F5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E65F58" w:rsidRPr="00AB11A9" w:rsidRDefault="00E65F58" w:rsidP="00E65F5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E65F58" w:rsidRPr="00AB11A9" w:rsidRDefault="00E65F58" w:rsidP="00E65F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65F58" w:rsidRPr="00AB11A9" w:rsidRDefault="00E65F5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E65F58" w:rsidRPr="00AB11A9" w:rsidRDefault="00E65F58" w:rsidP="00E65F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65F58" w:rsidRPr="00AB11A9" w:rsidRDefault="00E65F58" w:rsidP="00E65F5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65F58" w:rsidRPr="00AB11A9" w:rsidRDefault="00E65F58" w:rsidP="00E65F5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65F58" w:rsidRPr="00AB11A9">
        <w:tc>
          <w:tcPr>
            <w:tcW w:w="1135" w:type="dxa"/>
            <w:vAlign w:val="center"/>
          </w:tcPr>
          <w:p w:rsidR="00E65F58" w:rsidRPr="00AB11A9" w:rsidRDefault="00E65F58" w:rsidP="00E65F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65F58" w:rsidRPr="00AB11A9" w:rsidRDefault="00E65F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65F58" w:rsidRPr="00AB11A9" w:rsidRDefault="00E65F5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E65F58" w:rsidRDefault="00E65F58" w:rsidP="006E1CB1">
      <w:pPr>
        <w:spacing w:line="360" w:lineRule="auto"/>
        <w:ind w:left="420"/>
        <w:jc w:val="center"/>
        <w:rPr>
          <w:rFonts w:ascii="宋体" w:hAnsi="宋体" w:cs="Times New Roman"/>
          <w:b/>
          <w:color w:val="FF0000"/>
          <w:sz w:val="24"/>
          <w:szCs w:val="24"/>
        </w:rPr>
      </w:pPr>
    </w:p>
    <w:p w:rsidR="00E65F58" w:rsidRDefault="00E65F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65F58" w:rsidRDefault="00E65F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65F58" w:rsidRDefault="00E65F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65F58" w:rsidRDefault="00E65F58">
      <w:pPr>
        <w:widowControl/>
        <w:jc w:val="left"/>
        <w:rPr>
          <w:rFonts w:ascii="宋体" w:hAnsi="宋体" w:cs="Times New Roman"/>
          <w:b/>
          <w:kern w:val="0"/>
          <w:sz w:val="44"/>
          <w:szCs w:val="44"/>
        </w:rPr>
      </w:pPr>
      <w:r>
        <w:rPr>
          <w:rFonts w:ascii="宋体" w:hAnsi="宋体" w:cs="Times New Roman"/>
          <w:b/>
          <w:kern w:val="0"/>
          <w:sz w:val="44"/>
          <w:szCs w:val="44"/>
        </w:rPr>
        <w:br w:type="page"/>
      </w:r>
    </w:p>
    <w:p w:rsidR="00E65F58" w:rsidRPr="00F30A19" w:rsidRDefault="00E65F5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E65F58" w:rsidRPr="00AB11A9" w:rsidRDefault="00E65F58">
      <w:pPr>
        <w:autoSpaceDE w:val="0"/>
        <w:autoSpaceDN w:val="0"/>
        <w:adjustRightInd w:val="0"/>
        <w:spacing w:line="500" w:lineRule="atLeast"/>
        <w:ind w:left="425" w:hanging="425"/>
        <w:jc w:val="center"/>
        <w:outlineLvl w:val="0"/>
        <w:rPr>
          <w:rFonts w:ascii="宋体" w:hAnsi="宋体" w:cs="Times New Roman"/>
          <w:b/>
          <w:sz w:val="24"/>
          <w:szCs w:val="20"/>
        </w:rPr>
      </w:pPr>
    </w:p>
    <w:p w:rsidR="00E65F58" w:rsidRPr="00AB11A9" w:rsidRDefault="00E65F58"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E65F58" w:rsidRDefault="00E65F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65F58" w:rsidRPr="00AB11A9" w:rsidRDefault="00E65F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65F58" w:rsidRPr="00AB11A9" w:rsidRDefault="00E65F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65F58" w:rsidRPr="00AB11A9" w:rsidRDefault="00E65F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65F58" w:rsidRPr="00AB11A9" w:rsidRDefault="00E65F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65F58" w:rsidRPr="00AB11A9" w:rsidRDefault="00E65F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65F58" w:rsidRPr="00AB11A9" w:rsidRDefault="00E65F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65F58" w:rsidRPr="00AB11A9" w:rsidRDefault="00E65F5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65F58" w:rsidRPr="00AB11A9" w:rsidRDefault="00E65F5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65F58" w:rsidRPr="00AB11A9" w:rsidRDefault="00E65F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65F58" w:rsidRPr="00AB11A9" w:rsidRDefault="00E65F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65F58" w:rsidRPr="00AB11A9" w:rsidRDefault="00E65F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65F58" w:rsidRPr="00AB11A9" w:rsidRDefault="00E65F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65F58" w:rsidRPr="00AB11A9" w:rsidRDefault="00E65F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65F58" w:rsidRPr="00AB11A9" w:rsidRDefault="00E65F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65F58" w:rsidRPr="00AB11A9" w:rsidRDefault="00E65F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E65F58" w:rsidRPr="00AB11A9" w:rsidRDefault="00E65F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65F58" w:rsidRPr="00AB11A9" w:rsidRDefault="00E65F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65F58" w:rsidRPr="00AB11A9" w:rsidRDefault="00E65F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65F58" w:rsidRPr="00D5098C" w:rsidRDefault="00E65F5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65F58" w:rsidRPr="00D5098C" w:rsidRDefault="00E65F5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65F58" w:rsidRPr="00AB11A9" w:rsidRDefault="00E65F5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E65F58" w:rsidRPr="00134419"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Pr="00AB11A9"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Pr="00585515" w:rsidRDefault="00E65F5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65F58" w:rsidRPr="00AB11A9" w:rsidRDefault="00E65F58" w:rsidP="008067E7">
      <w:pPr>
        <w:spacing w:line="360" w:lineRule="auto"/>
        <w:rPr>
          <w:rFonts w:ascii="宋体" w:hAnsi="宋体" w:cs="Times New Roman"/>
          <w:color w:val="000000"/>
          <w:sz w:val="24"/>
          <w:szCs w:val="24"/>
        </w:rPr>
      </w:pPr>
    </w:p>
    <w:p w:rsidR="00E65F58" w:rsidRPr="00AB11A9" w:rsidRDefault="00E65F5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65F5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65F58" w:rsidRPr="00AB11A9" w:rsidRDefault="00E65F58" w:rsidP="00BD2837">
            <w:pPr>
              <w:snapToGrid w:val="0"/>
              <w:jc w:val="center"/>
              <w:rPr>
                <w:rFonts w:ascii="宋体" w:hAnsi="宋体" w:cs="Times New Roman"/>
                <w:b/>
                <w:color w:val="000000"/>
                <w:sz w:val="30"/>
                <w:szCs w:val="24"/>
              </w:rPr>
            </w:pPr>
          </w:p>
          <w:p w:rsidR="00E65F58" w:rsidRPr="00AB11A9" w:rsidRDefault="00E65F58"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E65F58" w:rsidRPr="00AB11A9" w:rsidRDefault="00E65F5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E65F58" w:rsidRDefault="00E65F58" w:rsidP="00F27C97">
            <w:pPr>
              <w:ind w:firstLineChars="350" w:firstLine="984"/>
              <w:rPr>
                <w:rFonts w:ascii="宋体" w:hAnsi="宋体" w:cs="Times New Roman"/>
                <w:b/>
                <w:bCs/>
                <w:color w:val="000000"/>
                <w:sz w:val="28"/>
                <w:szCs w:val="24"/>
              </w:rPr>
            </w:pPr>
          </w:p>
          <w:p w:rsidR="00E65F58" w:rsidRPr="00D707CC" w:rsidRDefault="00E65F5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E65F58" w:rsidRPr="00D707CC" w:rsidRDefault="00E65F5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E65F58" w:rsidRPr="00042C71" w:rsidRDefault="00E65F58" w:rsidP="00BD2837">
            <w:pPr>
              <w:jc w:val="center"/>
              <w:rPr>
                <w:rFonts w:ascii="宋体" w:hAnsi="宋体" w:cs="Times New Roman"/>
                <w:b/>
                <w:color w:val="000000"/>
                <w:sz w:val="32"/>
                <w:szCs w:val="24"/>
              </w:rPr>
            </w:pPr>
          </w:p>
          <w:p w:rsidR="00E65F58" w:rsidRPr="00AB11A9" w:rsidRDefault="00E65F5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E65F58" w:rsidRPr="00AB11A9" w:rsidRDefault="00E65F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E65F58" w:rsidRPr="00AB11A9" w:rsidRDefault="00E65F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E65F58" w:rsidRPr="00AB11A9" w:rsidRDefault="00E65F5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65F58" w:rsidRPr="00AB11A9" w:rsidRDefault="00E65F5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65F58" w:rsidRPr="00AB11A9" w:rsidRDefault="00E65F58" w:rsidP="008067E7">
      <w:pPr>
        <w:spacing w:line="360" w:lineRule="auto"/>
        <w:ind w:firstLineChars="200" w:firstLine="482"/>
        <w:rPr>
          <w:rFonts w:ascii="宋体" w:hAnsi="宋体" w:cs="Times New Roman"/>
          <w:b/>
          <w:bCs/>
          <w:color w:val="FF0000"/>
          <w:sz w:val="24"/>
          <w:szCs w:val="24"/>
        </w:rPr>
      </w:pPr>
    </w:p>
    <w:p w:rsidR="00E65F58" w:rsidRPr="00AB11A9" w:rsidRDefault="00E65F58" w:rsidP="008067E7">
      <w:pPr>
        <w:spacing w:line="360" w:lineRule="auto"/>
        <w:ind w:firstLineChars="200" w:firstLine="480"/>
        <w:rPr>
          <w:rFonts w:ascii="宋体" w:hAnsi="宋体" w:cs="Times New Roman"/>
          <w:color w:val="000000"/>
          <w:sz w:val="24"/>
          <w:szCs w:val="24"/>
        </w:rPr>
      </w:pPr>
    </w:p>
    <w:p w:rsidR="00E65F58" w:rsidRPr="00AB11A9" w:rsidRDefault="00E65F5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65F58" w:rsidRPr="00AB11A9" w:rsidRDefault="00E65F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65F58" w:rsidRPr="00AB11A9" w:rsidRDefault="00E65F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65F58" w:rsidRPr="00AB11A9" w:rsidRDefault="00E65F5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65F58" w:rsidRPr="00AB11A9" w:rsidRDefault="00E65F58" w:rsidP="008067E7">
      <w:pPr>
        <w:tabs>
          <w:tab w:val="left" w:pos="1200"/>
        </w:tabs>
        <w:spacing w:line="360" w:lineRule="auto"/>
        <w:ind w:left="425"/>
        <w:rPr>
          <w:rFonts w:ascii="宋体" w:hAnsi="宋体" w:cs="Times New Roman"/>
          <w:color w:val="FF0000"/>
          <w:sz w:val="24"/>
          <w:szCs w:val="24"/>
        </w:rPr>
      </w:pPr>
    </w:p>
    <w:p w:rsidR="00E65F58" w:rsidRDefault="00E65F58">
      <w:pPr>
        <w:widowControl/>
        <w:jc w:val="left"/>
        <w:rPr>
          <w:rFonts w:ascii="宋体" w:hAnsi="宋体" w:cs="Times New Roman"/>
          <w:b/>
          <w:kern w:val="0"/>
          <w:sz w:val="28"/>
          <w:szCs w:val="32"/>
        </w:rPr>
      </w:pPr>
      <w:r>
        <w:rPr>
          <w:rFonts w:ascii="宋体" w:hAnsi="宋体" w:cs="Times New Roman"/>
          <w:b/>
          <w:kern w:val="0"/>
          <w:sz w:val="28"/>
          <w:szCs w:val="32"/>
        </w:rPr>
        <w:br w:type="page"/>
      </w:r>
    </w:p>
    <w:p w:rsidR="00E65F58" w:rsidRPr="00585515" w:rsidRDefault="00E65F5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65F58" w:rsidRPr="00AB11A9" w:rsidRDefault="00E65F58" w:rsidP="00AF4A84">
      <w:pPr>
        <w:tabs>
          <w:tab w:val="num" w:pos="1740"/>
        </w:tabs>
        <w:spacing w:line="360" w:lineRule="auto"/>
        <w:jc w:val="center"/>
        <w:rPr>
          <w:rFonts w:ascii="宋体" w:hAnsi="宋体"/>
          <w:bCs/>
          <w:sz w:val="24"/>
        </w:rPr>
      </w:pPr>
    </w:p>
    <w:p w:rsidR="00E65F58" w:rsidRPr="00AB11A9" w:rsidRDefault="00E65F58" w:rsidP="00AF4A84">
      <w:pPr>
        <w:tabs>
          <w:tab w:val="num" w:pos="1740"/>
        </w:tabs>
        <w:spacing w:line="360" w:lineRule="auto"/>
        <w:jc w:val="center"/>
        <w:rPr>
          <w:rFonts w:ascii="宋体" w:hAnsi="宋体"/>
          <w:b/>
          <w:bCs/>
          <w:sz w:val="24"/>
        </w:rPr>
      </w:pPr>
    </w:p>
    <w:p w:rsidR="00E65F58" w:rsidRPr="00AB11A9" w:rsidRDefault="00E65F5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65F58" w:rsidRPr="00AB11A9" w:rsidRDefault="00E65F58" w:rsidP="00AF4A84">
      <w:pPr>
        <w:tabs>
          <w:tab w:val="num" w:pos="1740"/>
        </w:tabs>
        <w:spacing w:line="360" w:lineRule="auto"/>
        <w:jc w:val="center"/>
        <w:rPr>
          <w:rFonts w:ascii="宋体" w:hAnsi="宋体"/>
          <w:b/>
          <w:bCs/>
          <w:sz w:val="24"/>
        </w:rPr>
      </w:pPr>
    </w:p>
    <w:p w:rsidR="00E65F58" w:rsidRPr="00AB11A9" w:rsidRDefault="00E65F5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65F58" w:rsidRPr="00AB11A9" w:rsidRDefault="00E65F58" w:rsidP="00AF4A84">
      <w:pPr>
        <w:tabs>
          <w:tab w:val="num" w:pos="1740"/>
        </w:tabs>
        <w:spacing w:line="360" w:lineRule="auto"/>
        <w:jc w:val="center"/>
        <w:rPr>
          <w:rFonts w:ascii="宋体" w:hAnsi="宋体"/>
          <w:b/>
          <w:bCs/>
          <w:sz w:val="24"/>
        </w:rPr>
      </w:pPr>
    </w:p>
    <w:p w:rsidR="00E65F58" w:rsidRPr="00AB11A9" w:rsidRDefault="00E65F5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65F58" w:rsidRPr="00AB11A9" w:rsidRDefault="00E65F58" w:rsidP="00AF4A84">
      <w:pPr>
        <w:tabs>
          <w:tab w:val="num" w:pos="1740"/>
        </w:tabs>
        <w:spacing w:line="360" w:lineRule="auto"/>
        <w:rPr>
          <w:rFonts w:ascii="宋体" w:hAnsi="宋体"/>
          <w:b/>
          <w:bCs/>
          <w:sz w:val="24"/>
        </w:rPr>
      </w:pPr>
    </w:p>
    <w:p w:rsidR="00E65F58" w:rsidRPr="00AB11A9" w:rsidRDefault="00E65F5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65F58" w:rsidRPr="00AB11A9" w:rsidRDefault="00E65F58" w:rsidP="00AF4A84">
      <w:pPr>
        <w:tabs>
          <w:tab w:val="num" w:pos="1740"/>
        </w:tabs>
        <w:spacing w:line="360" w:lineRule="auto"/>
        <w:jc w:val="center"/>
        <w:rPr>
          <w:rFonts w:ascii="宋体" w:hAnsi="宋体"/>
          <w:b/>
          <w:bCs/>
          <w:sz w:val="24"/>
        </w:rPr>
      </w:pPr>
    </w:p>
    <w:p w:rsidR="00E65F58" w:rsidRPr="00AB11A9" w:rsidRDefault="00E65F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65F58" w:rsidRPr="00AB11A9" w:rsidRDefault="00E65F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65F58" w:rsidRPr="00AB11A9" w:rsidRDefault="00E65F58" w:rsidP="00AF4A84">
      <w:pPr>
        <w:tabs>
          <w:tab w:val="num" w:pos="1740"/>
          <w:tab w:val="left" w:pos="1778"/>
        </w:tabs>
        <w:spacing w:line="360" w:lineRule="auto"/>
        <w:jc w:val="center"/>
        <w:rPr>
          <w:rFonts w:ascii="宋体" w:hAnsi="宋体"/>
          <w:b/>
          <w:bCs/>
          <w:sz w:val="24"/>
        </w:rPr>
      </w:pPr>
    </w:p>
    <w:p w:rsidR="00E65F58" w:rsidRPr="00AB11A9" w:rsidRDefault="00E65F58" w:rsidP="00AF4A84">
      <w:pPr>
        <w:tabs>
          <w:tab w:val="num" w:pos="1740"/>
          <w:tab w:val="left" w:pos="1778"/>
        </w:tabs>
        <w:spacing w:line="360" w:lineRule="auto"/>
        <w:jc w:val="center"/>
        <w:rPr>
          <w:rFonts w:ascii="宋体" w:hAnsi="宋体"/>
          <w:b/>
          <w:bCs/>
          <w:sz w:val="24"/>
        </w:rPr>
      </w:pPr>
    </w:p>
    <w:p w:rsidR="00E65F58" w:rsidRPr="00AB11A9" w:rsidRDefault="00E65F58" w:rsidP="00AF4A84">
      <w:pPr>
        <w:tabs>
          <w:tab w:val="left" w:pos="1680"/>
          <w:tab w:val="num" w:pos="1740"/>
          <w:tab w:val="left" w:pos="1778"/>
        </w:tabs>
        <w:spacing w:line="360" w:lineRule="auto"/>
        <w:ind w:firstLine="1540"/>
        <w:rPr>
          <w:rFonts w:ascii="宋体" w:hAnsi="宋体"/>
          <w:b/>
          <w:bCs/>
          <w:sz w:val="24"/>
        </w:rPr>
      </w:pPr>
    </w:p>
    <w:p w:rsidR="00E65F58" w:rsidRPr="00AB11A9" w:rsidRDefault="00E65F5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E65F58" w:rsidRPr="00F30A19" w:rsidRDefault="00E65F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65F58" w:rsidRPr="00AB11A9" w:rsidRDefault="00E65F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65F58" w:rsidRDefault="00E65F5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E65F58" w:rsidRPr="00585515" w:rsidRDefault="00E65F58" w:rsidP="00585515">
      <w:pPr>
        <w:pStyle w:val="3"/>
        <w:jc w:val="center"/>
        <w:rPr>
          <w:rFonts w:ascii="宋体" w:hAnsi="宋体"/>
          <w:kern w:val="0"/>
        </w:rPr>
      </w:pPr>
      <w:r w:rsidRPr="00585515">
        <w:rPr>
          <w:rFonts w:ascii="宋体" w:hAnsi="宋体" w:hint="eastAsia"/>
          <w:kern w:val="0"/>
        </w:rPr>
        <w:lastRenderedPageBreak/>
        <w:t>三、法定代表人证明书</w:t>
      </w:r>
    </w:p>
    <w:p w:rsidR="00E65F58" w:rsidRPr="00AB11A9" w:rsidRDefault="00E65F58" w:rsidP="0022311A">
      <w:pPr>
        <w:rPr>
          <w:rFonts w:ascii="宋体" w:hAnsi="宋体" w:cs="Times New Roman"/>
          <w:sz w:val="24"/>
          <w:szCs w:val="24"/>
        </w:rPr>
      </w:pP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主营（产）：</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兼营（产）：</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主营：</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兼营：</w:t>
      </w:r>
    </w:p>
    <w:p w:rsidR="00E65F58" w:rsidRPr="00AB11A9" w:rsidRDefault="00E65F5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65F58" w:rsidRDefault="00E65F5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65F58" w:rsidRPr="006B2646" w:rsidRDefault="00E65F58" w:rsidP="0022311A">
      <w:pPr>
        <w:spacing w:line="400" w:lineRule="exact"/>
        <w:rPr>
          <w:rFonts w:ascii="宋体" w:hAnsi="宋体" w:cs="Times New Roman"/>
          <w:szCs w:val="21"/>
        </w:rPr>
      </w:pPr>
      <w:r>
        <w:rPr>
          <w:rFonts w:ascii="宋体" w:hAnsi="宋体" w:cs="Times New Roman" w:hint="eastAsia"/>
          <w:szCs w:val="21"/>
        </w:rPr>
        <w:tab/>
      </w:r>
    </w:p>
    <w:p w:rsidR="00E65F58" w:rsidRPr="00AB11A9"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Pr="00AB11A9"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Pr="00AB11A9"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Pr="00AB11A9" w:rsidRDefault="00E65F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65F58" w:rsidRDefault="00E65F58">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E65F58" w:rsidRPr="00585515" w:rsidRDefault="00E65F58"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E65F58" w:rsidRPr="00AB11A9" w:rsidRDefault="00E65F5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65F58" w:rsidRPr="00AB11A9" w:rsidRDefault="00E65F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65F58" w:rsidRPr="00AB11A9" w:rsidRDefault="00E65F5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65F58" w:rsidRPr="00AB11A9" w:rsidRDefault="00E65F5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65F58" w:rsidRPr="00AB11A9" w:rsidRDefault="00E65F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65F58" w:rsidRPr="00AB11A9" w:rsidRDefault="00E65F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65F58" w:rsidRPr="00AB11A9" w:rsidRDefault="00E65F58">
      <w:pPr>
        <w:spacing w:line="360" w:lineRule="auto"/>
        <w:ind w:firstLineChars="200" w:firstLine="480"/>
        <w:rPr>
          <w:rFonts w:ascii="宋体" w:hAnsi="宋体" w:cs="Times New Roman"/>
          <w:color w:val="000000"/>
          <w:sz w:val="24"/>
          <w:szCs w:val="24"/>
        </w:rPr>
      </w:pPr>
    </w:p>
    <w:p w:rsidR="00E65F58" w:rsidRPr="00AB11A9" w:rsidRDefault="00E65F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65F58" w:rsidRPr="00AB11A9" w:rsidRDefault="00E65F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65F58" w:rsidRPr="00AB11A9" w:rsidRDefault="00E65F58">
      <w:pPr>
        <w:spacing w:line="360" w:lineRule="auto"/>
        <w:rPr>
          <w:rFonts w:ascii="宋体" w:hAnsi="宋体" w:cs="Times New Roman"/>
          <w:color w:val="000000"/>
          <w:sz w:val="24"/>
          <w:szCs w:val="24"/>
        </w:rPr>
      </w:pPr>
    </w:p>
    <w:p w:rsidR="00E65F58" w:rsidRPr="00AB11A9" w:rsidRDefault="00E65F58">
      <w:pPr>
        <w:spacing w:line="360" w:lineRule="auto"/>
        <w:rPr>
          <w:rFonts w:ascii="宋体" w:hAnsi="宋体" w:cs="Times New Roman"/>
          <w:color w:val="000000"/>
          <w:sz w:val="24"/>
          <w:szCs w:val="24"/>
        </w:rPr>
      </w:pPr>
    </w:p>
    <w:p w:rsidR="00E65F58" w:rsidRPr="00AB11A9" w:rsidRDefault="00E65F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E65F58" w:rsidRPr="00AB11A9" w:rsidRDefault="00E65F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65F58" w:rsidRPr="00AB11A9" w:rsidRDefault="00E65F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65F58" w:rsidRPr="00AB11A9" w:rsidRDefault="00E65F58">
      <w:pPr>
        <w:spacing w:line="360" w:lineRule="auto"/>
        <w:ind w:firstLineChars="200" w:firstLine="480"/>
        <w:rPr>
          <w:rFonts w:ascii="宋体" w:hAnsi="宋体" w:cs="Times New Roman"/>
          <w:color w:val="000000"/>
          <w:sz w:val="24"/>
          <w:szCs w:val="24"/>
        </w:rPr>
      </w:pPr>
    </w:p>
    <w:p w:rsidR="00E65F58" w:rsidRPr="00AB11A9" w:rsidRDefault="00E65F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65F58" w:rsidRPr="00AB11A9" w:rsidRDefault="00E65F58">
      <w:pPr>
        <w:spacing w:line="360" w:lineRule="auto"/>
        <w:ind w:firstLineChars="200" w:firstLine="480"/>
        <w:rPr>
          <w:rFonts w:ascii="宋体" w:hAnsi="宋体" w:cs="Times New Roman"/>
          <w:color w:val="000000"/>
          <w:sz w:val="24"/>
          <w:szCs w:val="24"/>
        </w:rPr>
      </w:pPr>
    </w:p>
    <w:p w:rsidR="00E65F58" w:rsidRPr="00AB11A9" w:rsidRDefault="00E65F58">
      <w:pPr>
        <w:spacing w:line="360" w:lineRule="auto"/>
        <w:ind w:firstLineChars="200" w:firstLine="480"/>
        <w:rPr>
          <w:rFonts w:ascii="宋体" w:hAnsi="宋体" w:cs="Times New Roman"/>
          <w:color w:val="000000"/>
          <w:sz w:val="24"/>
          <w:szCs w:val="24"/>
        </w:rPr>
      </w:pPr>
    </w:p>
    <w:p w:rsidR="00E65F58" w:rsidRPr="00AB11A9" w:rsidRDefault="00E65F58">
      <w:pPr>
        <w:spacing w:line="360" w:lineRule="auto"/>
        <w:ind w:firstLineChars="200" w:firstLine="480"/>
        <w:rPr>
          <w:rFonts w:ascii="宋体" w:hAnsi="宋体" w:cs="Times New Roman"/>
          <w:color w:val="000000"/>
          <w:sz w:val="24"/>
          <w:szCs w:val="24"/>
        </w:rPr>
      </w:pPr>
    </w:p>
    <w:p w:rsidR="00E65F58" w:rsidRPr="00AB11A9" w:rsidRDefault="00E65F58">
      <w:pPr>
        <w:spacing w:line="360" w:lineRule="auto"/>
        <w:ind w:firstLineChars="200" w:firstLine="480"/>
        <w:rPr>
          <w:rFonts w:ascii="宋体" w:hAnsi="宋体" w:cs="Times New Roman"/>
          <w:color w:val="FF0000"/>
          <w:sz w:val="24"/>
          <w:szCs w:val="24"/>
        </w:rPr>
      </w:pPr>
    </w:p>
    <w:p w:rsidR="00E65F58" w:rsidRPr="00AB11A9" w:rsidRDefault="00E65F58">
      <w:pPr>
        <w:spacing w:line="360" w:lineRule="auto"/>
        <w:ind w:firstLineChars="200" w:firstLine="480"/>
        <w:rPr>
          <w:rFonts w:ascii="宋体" w:hAnsi="宋体" w:cs="Times New Roman"/>
          <w:color w:val="FF0000"/>
          <w:sz w:val="24"/>
          <w:szCs w:val="24"/>
        </w:rPr>
      </w:pPr>
    </w:p>
    <w:p w:rsidR="00E65F58" w:rsidRPr="00AB11A9" w:rsidRDefault="00E65F58">
      <w:pPr>
        <w:spacing w:line="360" w:lineRule="auto"/>
        <w:ind w:firstLineChars="200" w:firstLine="480"/>
        <w:rPr>
          <w:rFonts w:ascii="宋体" w:hAnsi="宋体" w:cs="Times New Roman"/>
          <w:color w:val="FF0000"/>
          <w:sz w:val="24"/>
          <w:szCs w:val="24"/>
        </w:rPr>
      </w:pPr>
    </w:p>
    <w:p w:rsidR="00E65F58" w:rsidRPr="00AB11A9" w:rsidRDefault="00E65F58">
      <w:pPr>
        <w:spacing w:line="360" w:lineRule="auto"/>
        <w:ind w:firstLineChars="200" w:firstLine="480"/>
        <w:rPr>
          <w:rFonts w:ascii="宋体" w:hAnsi="宋体" w:cs="Times New Roman"/>
          <w:color w:val="FF0000"/>
          <w:sz w:val="24"/>
          <w:szCs w:val="24"/>
        </w:rPr>
      </w:pPr>
    </w:p>
    <w:p w:rsidR="00E65F58" w:rsidRPr="00AB11A9" w:rsidRDefault="00E65F58">
      <w:pPr>
        <w:spacing w:line="360" w:lineRule="auto"/>
        <w:ind w:firstLineChars="200" w:firstLine="480"/>
        <w:rPr>
          <w:rFonts w:ascii="宋体" w:hAnsi="宋体" w:cs="Times New Roman"/>
          <w:color w:val="FF0000"/>
          <w:sz w:val="24"/>
          <w:szCs w:val="24"/>
        </w:rPr>
      </w:pPr>
    </w:p>
    <w:p w:rsidR="00E65F58" w:rsidRPr="00AB11A9" w:rsidRDefault="00E65F58">
      <w:pPr>
        <w:spacing w:line="360" w:lineRule="auto"/>
        <w:ind w:firstLineChars="200" w:firstLine="480"/>
        <w:rPr>
          <w:rFonts w:ascii="宋体" w:hAnsi="宋体" w:cs="Times New Roman"/>
          <w:color w:val="FF0000"/>
          <w:sz w:val="24"/>
          <w:szCs w:val="24"/>
        </w:rPr>
      </w:pPr>
    </w:p>
    <w:p w:rsidR="00E65F58" w:rsidRPr="00585515" w:rsidRDefault="00E65F58" w:rsidP="00585515">
      <w:pPr>
        <w:pStyle w:val="3"/>
        <w:jc w:val="center"/>
        <w:rPr>
          <w:rFonts w:ascii="宋体" w:hAnsi="宋体"/>
          <w:kern w:val="0"/>
        </w:rPr>
      </w:pPr>
      <w:r w:rsidRPr="00585515">
        <w:rPr>
          <w:rFonts w:ascii="宋体" w:hAnsi="宋体" w:hint="eastAsia"/>
          <w:kern w:val="0"/>
        </w:rPr>
        <w:lastRenderedPageBreak/>
        <w:t>五、投标函</w:t>
      </w:r>
    </w:p>
    <w:p w:rsidR="00E65F58" w:rsidRPr="00AB11A9" w:rsidRDefault="00E65F58" w:rsidP="00B42A4A">
      <w:pPr>
        <w:spacing w:line="360" w:lineRule="auto"/>
        <w:jc w:val="left"/>
        <w:rPr>
          <w:rFonts w:ascii="宋体" w:hAnsi="宋体"/>
          <w:sz w:val="24"/>
        </w:rPr>
      </w:pPr>
      <w:r w:rsidRPr="00AB11A9">
        <w:rPr>
          <w:rFonts w:ascii="宋体" w:hAnsi="宋体" w:hint="eastAsia"/>
          <w:sz w:val="24"/>
        </w:rPr>
        <w:t>致：深圳大学招投标管理中心</w:t>
      </w:r>
    </w:p>
    <w:p w:rsidR="00E65F58" w:rsidRPr="00AB11A9" w:rsidRDefault="00E65F5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E65F58" w:rsidRPr="00AB11A9" w:rsidRDefault="00E65F58" w:rsidP="00B42A4A">
      <w:pPr>
        <w:pStyle w:val="a9"/>
        <w:spacing w:before="0" w:beforeAutospacing="0" w:after="0" w:afterAutospacing="0" w:line="360" w:lineRule="auto"/>
        <w:rPr>
          <w:color w:val="auto"/>
        </w:rPr>
      </w:pPr>
      <w:r w:rsidRPr="00AB11A9">
        <w:rPr>
          <w:rFonts w:hint="eastAsia"/>
          <w:color w:val="auto"/>
        </w:rPr>
        <w:t>投标文件包括以下部分：</w:t>
      </w:r>
    </w:p>
    <w:p w:rsidR="00E65F58" w:rsidRPr="00AB11A9" w:rsidRDefault="00E65F58" w:rsidP="00E65F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65F58" w:rsidRPr="00AB11A9" w:rsidRDefault="00E65F58" w:rsidP="00E65F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65F58" w:rsidRPr="00AB11A9" w:rsidRDefault="00E65F58" w:rsidP="00E65F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65F58" w:rsidRPr="00AB11A9" w:rsidRDefault="00E65F58" w:rsidP="00E65F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E65F58" w:rsidRPr="00AB11A9" w:rsidRDefault="00E65F58" w:rsidP="00E65F5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65F58" w:rsidRPr="00AB11A9" w:rsidRDefault="00E65F5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65F58" w:rsidRPr="00AB11A9" w:rsidRDefault="00E65F58" w:rsidP="00E65F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65F58" w:rsidRPr="00AB11A9" w:rsidRDefault="00E65F58" w:rsidP="00B42A4A">
      <w:pPr>
        <w:spacing w:line="360" w:lineRule="auto"/>
        <w:ind w:left="210"/>
        <w:rPr>
          <w:rFonts w:ascii="宋体" w:hAnsi="宋体"/>
          <w:sz w:val="24"/>
        </w:rPr>
      </w:pPr>
    </w:p>
    <w:p w:rsidR="00E65F58" w:rsidRPr="00AB11A9" w:rsidRDefault="00E65F5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E65F58" w:rsidRPr="00AB11A9" w:rsidRDefault="00E65F5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E65F58" w:rsidRPr="00AB11A9" w:rsidRDefault="00E65F5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E65F58" w:rsidRPr="00AB11A9" w:rsidRDefault="00E65F58" w:rsidP="00B42A4A">
      <w:pPr>
        <w:tabs>
          <w:tab w:val="left" w:pos="-3780"/>
        </w:tabs>
        <w:snapToGrid w:val="0"/>
        <w:spacing w:line="360" w:lineRule="auto"/>
        <w:ind w:firstLineChars="100" w:firstLine="240"/>
        <w:rPr>
          <w:rFonts w:ascii="宋体" w:hAnsi="宋体"/>
          <w:sz w:val="24"/>
          <w:u w:val="single"/>
        </w:rPr>
      </w:pPr>
    </w:p>
    <w:p w:rsidR="00E65F58" w:rsidRPr="00AB11A9" w:rsidRDefault="00E65F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E65F58" w:rsidRPr="00AB11A9" w:rsidRDefault="00E65F5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E65F58" w:rsidRPr="00AB11A9" w:rsidRDefault="00E65F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E65F58" w:rsidRPr="00AB11A9" w:rsidRDefault="00E65F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E65F58" w:rsidRPr="00AB11A9" w:rsidRDefault="00E65F5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65F58" w:rsidRPr="00AB11A9" w:rsidRDefault="00E65F58">
      <w:pPr>
        <w:tabs>
          <w:tab w:val="left" w:pos="-3780"/>
        </w:tabs>
        <w:spacing w:line="500" w:lineRule="atLeast"/>
        <w:ind w:left="5145"/>
        <w:rPr>
          <w:rFonts w:ascii="宋体" w:hAnsi="宋体" w:cs="Times New Roman"/>
          <w:szCs w:val="20"/>
        </w:rPr>
      </w:pPr>
    </w:p>
    <w:p w:rsidR="00E65F58" w:rsidRDefault="00E65F58">
      <w:pPr>
        <w:widowControl/>
        <w:jc w:val="left"/>
        <w:rPr>
          <w:rFonts w:ascii="宋体" w:hAnsi="宋体" w:cs="宋体"/>
          <w:b/>
          <w:bCs/>
          <w:sz w:val="24"/>
          <w:szCs w:val="24"/>
        </w:rPr>
      </w:pPr>
      <w:r>
        <w:rPr>
          <w:szCs w:val="24"/>
        </w:rPr>
        <w:br w:type="page"/>
      </w:r>
    </w:p>
    <w:p w:rsidR="00E65F58" w:rsidRPr="00585515" w:rsidRDefault="00E65F58" w:rsidP="00585515">
      <w:pPr>
        <w:pStyle w:val="3"/>
        <w:jc w:val="center"/>
        <w:rPr>
          <w:rFonts w:ascii="宋体" w:hAnsi="宋体"/>
          <w:kern w:val="0"/>
        </w:rPr>
      </w:pPr>
      <w:r w:rsidRPr="00585515">
        <w:rPr>
          <w:rFonts w:ascii="宋体" w:hAnsi="宋体" w:hint="eastAsia"/>
          <w:kern w:val="0"/>
        </w:rPr>
        <w:lastRenderedPageBreak/>
        <w:t>六、投标资格证明文件</w:t>
      </w:r>
    </w:p>
    <w:p w:rsidR="00E65F58" w:rsidRPr="00AB11A9" w:rsidRDefault="00E65F58" w:rsidP="00986141">
      <w:pPr>
        <w:pStyle w:val="15"/>
        <w:ind w:firstLineChars="200" w:firstLine="480"/>
        <w:jc w:val="left"/>
        <w:rPr>
          <w:rFonts w:cs="Times New Roman"/>
          <w:sz w:val="24"/>
          <w:szCs w:val="24"/>
          <w:u w:val="single"/>
        </w:rPr>
      </w:pPr>
    </w:p>
    <w:p w:rsidR="00E65F58" w:rsidRPr="00AB11A9" w:rsidRDefault="00E65F5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E65F58" w:rsidRPr="00AB11A9" w:rsidRDefault="00E65F5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65F58" w:rsidRPr="00AB11A9" w:rsidRDefault="00E65F5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E65F58" w:rsidRPr="00AB11A9" w:rsidRDefault="00E65F58" w:rsidP="00986141">
      <w:pPr>
        <w:pStyle w:val="15"/>
        <w:ind w:firstLineChars="150" w:firstLine="360"/>
        <w:rPr>
          <w:sz w:val="24"/>
          <w:szCs w:val="24"/>
        </w:rPr>
      </w:pPr>
    </w:p>
    <w:p w:rsidR="00E65F58" w:rsidRPr="00AB11A9" w:rsidRDefault="00E65F58" w:rsidP="00986141">
      <w:pPr>
        <w:pStyle w:val="15"/>
        <w:ind w:firstLineChars="200" w:firstLine="480"/>
        <w:rPr>
          <w:sz w:val="24"/>
          <w:szCs w:val="24"/>
        </w:rPr>
      </w:pPr>
      <w:r w:rsidRPr="00AB11A9">
        <w:rPr>
          <w:rFonts w:hint="eastAsia"/>
          <w:sz w:val="24"/>
          <w:szCs w:val="24"/>
        </w:rPr>
        <w:t>内容包括：</w:t>
      </w:r>
    </w:p>
    <w:p w:rsidR="00E65F58" w:rsidRPr="00AB11A9" w:rsidRDefault="00E65F58" w:rsidP="00E65F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65F58" w:rsidRPr="00AB11A9" w:rsidRDefault="00E65F58" w:rsidP="00E65F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65F58" w:rsidRPr="00AB11A9" w:rsidRDefault="00E65F58" w:rsidP="00986141">
      <w:pPr>
        <w:spacing w:line="360" w:lineRule="auto"/>
        <w:ind w:firstLineChars="150" w:firstLine="360"/>
        <w:rPr>
          <w:rFonts w:ascii="宋体" w:hAnsi="宋体"/>
          <w:sz w:val="24"/>
        </w:rPr>
      </w:pPr>
    </w:p>
    <w:p w:rsidR="00E65F58" w:rsidRPr="00AB11A9" w:rsidRDefault="00E65F58" w:rsidP="00986141">
      <w:pPr>
        <w:spacing w:line="360" w:lineRule="auto"/>
        <w:ind w:firstLineChars="150" w:firstLine="360"/>
        <w:rPr>
          <w:rFonts w:ascii="宋体" w:hAnsi="宋体"/>
          <w:sz w:val="24"/>
        </w:rPr>
      </w:pPr>
    </w:p>
    <w:p w:rsidR="00E65F58" w:rsidRPr="00AB11A9" w:rsidRDefault="00E65F58" w:rsidP="00986141">
      <w:pPr>
        <w:spacing w:line="360" w:lineRule="auto"/>
        <w:ind w:firstLineChars="150" w:firstLine="360"/>
        <w:rPr>
          <w:rFonts w:ascii="宋体" w:hAnsi="宋体"/>
          <w:sz w:val="24"/>
        </w:rPr>
      </w:pPr>
    </w:p>
    <w:p w:rsidR="00E65F58" w:rsidRPr="00AB11A9" w:rsidRDefault="00E65F5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E65F58" w:rsidRPr="00AB11A9" w:rsidRDefault="00E65F58" w:rsidP="00986141">
      <w:pPr>
        <w:pStyle w:val="15"/>
        <w:ind w:firstLineChars="150" w:firstLine="360"/>
        <w:rPr>
          <w:sz w:val="24"/>
          <w:szCs w:val="24"/>
        </w:rPr>
      </w:pPr>
      <w:r w:rsidRPr="00AB11A9">
        <w:rPr>
          <w:rFonts w:hint="eastAsia"/>
          <w:sz w:val="24"/>
          <w:szCs w:val="24"/>
        </w:rPr>
        <w:t>日期     年   月   日</w:t>
      </w:r>
    </w:p>
    <w:p w:rsidR="00E65F58" w:rsidRPr="00AB11A9" w:rsidRDefault="00E65F58" w:rsidP="00986141">
      <w:pPr>
        <w:rPr>
          <w:rFonts w:ascii="宋体" w:hAnsi="宋体"/>
        </w:rPr>
      </w:pPr>
    </w:p>
    <w:p w:rsidR="00E65F58" w:rsidRPr="00AB11A9" w:rsidRDefault="00E65F58" w:rsidP="00986141">
      <w:pPr>
        <w:rPr>
          <w:rFonts w:ascii="宋体" w:hAnsi="宋体"/>
        </w:rPr>
      </w:pPr>
    </w:p>
    <w:p w:rsidR="00E65F58" w:rsidRPr="00AB11A9" w:rsidRDefault="00E65F58" w:rsidP="00986141">
      <w:pPr>
        <w:rPr>
          <w:rFonts w:ascii="宋体" w:hAnsi="宋体"/>
        </w:rPr>
      </w:pPr>
    </w:p>
    <w:p w:rsidR="00E65F58" w:rsidRPr="00AB11A9" w:rsidRDefault="00E65F5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65F58" w:rsidRPr="00AB11A9" w:rsidRDefault="00E65F58">
      <w:pPr>
        <w:tabs>
          <w:tab w:val="left" w:pos="0"/>
        </w:tabs>
        <w:spacing w:line="500" w:lineRule="atLeast"/>
        <w:ind w:left="496" w:firstLine="525"/>
        <w:rPr>
          <w:rFonts w:ascii="宋体" w:hAnsi="宋体" w:cs="Times New Roman"/>
          <w:szCs w:val="20"/>
        </w:rPr>
      </w:pPr>
    </w:p>
    <w:p w:rsidR="00E65F58" w:rsidRPr="00AB11A9" w:rsidRDefault="00E65F58">
      <w:pPr>
        <w:tabs>
          <w:tab w:val="left" w:pos="0"/>
        </w:tabs>
        <w:spacing w:line="500" w:lineRule="atLeast"/>
        <w:ind w:left="496" w:firstLine="525"/>
        <w:rPr>
          <w:rFonts w:ascii="宋体" w:hAnsi="宋体" w:cs="Times New Roman"/>
          <w:szCs w:val="20"/>
        </w:rPr>
      </w:pPr>
    </w:p>
    <w:p w:rsidR="00E65F58" w:rsidRPr="00AB11A9" w:rsidRDefault="00E65F58">
      <w:pPr>
        <w:tabs>
          <w:tab w:val="left" w:pos="0"/>
        </w:tabs>
        <w:spacing w:line="500" w:lineRule="atLeast"/>
        <w:ind w:left="496" w:firstLine="525"/>
        <w:rPr>
          <w:rFonts w:ascii="宋体" w:hAnsi="宋体" w:cs="Times New Roman"/>
          <w:szCs w:val="20"/>
        </w:rPr>
      </w:pPr>
    </w:p>
    <w:p w:rsidR="00E65F58" w:rsidRPr="00AB11A9" w:rsidRDefault="00E65F58">
      <w:pPr>
        <w:tabs>
          <w:tab w:val="left" w:pos="0"/>
        </w:tabs>
        <w:spacing w:line="500" w:lineRule="atLeast"/>
        <w:ind w:left="496" w:firstLine="525"/>
        <w:rPr>
          <w:rFonts w:ascii="宋体" w:hAnsi="宋体" w:cs="Times New Roman"/>
          <w:szCs w:val="20"/>
        </w:rPr>
      </w:pPr>
    </w:p>
    <w:p w:rsidR="00E65F58" w:rsidRPr="00585515" w:rsidRDefault="00E65F5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65F58" w:rsidRPr="00AB11A9" w:rsidRDefault="00E65F5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65F58" w:rsidRPr="00F85AE8" w:rsidRDefault="00E65F5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65F58" w:rsidRPr="00AB11A9" w:rsidRDefault="00E65F58" w:rsidP="00B258EC">
      <w:pPr>
        <w:spacing w:line="360" w:lineRule="auto"/>
        <w:jc w:val="right"/>
        <w:rPr>
          <w:rFonts w:ascii="宋体" w:hAnsi="宋体"/>
          <w:sz w:val="24"/>
        </w:rPr>
      </w:pPr>
    </w:p>
    <w:p w:rsidR="00E65F58" w:rsidRPr="00AB11A9" w:rsidRDefault="00E65F5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65F58" w:rsidRPr="00AB11A9">
        <w:trPr>
          <w:trHeight w:val="743"/>
        </w:trPr>
        <w:tc>
          <w:tcPr>
            <w:tcW w:w="529" w:type="pct"/>
            <w:vAlign w:val="center"/>
          </w:tcPr>
          <w:p w:rsidR="00E65F58" w:rsidRPr="00AB11A9" w:rsidRDefault="00E65F5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投标总价</w:t>
            </w:r>
          </w:p>
        </w:tc>
      </w:tr>
      <w:tr w:rsidR="00E65F58" w:rsidRPr="00AB11A9">
        <w:trPr>
          <w:trHeight w:val="1786"/>
        </w:trPr>
        <w:tc>
          <w:tcPr>
            <w:tcW w:w="529" w:type="pct"/>
            <w:vAlign w:val="center"/>
          </w:tcPr>
          <w:p w:rsidR="00E65F58" w:rsidRPr="00AB11A9" w:rsidRDefault="00E65F58" w:rsidP="000F3314">
            <w:pPr>
              <w:spacing w:line="360" w:lineRule="auto"/>
              <w:jc w:val="center"/>
              <w:rPr>
                <w:rFonts w:ascii="宋体" w:hAnsi="宋体"/>
                <w:sz w:val="24"/>
              </w:rPr>
            </w:pPr>
          </w:p>
        </w:tc>
        <w:tc>
          <w:tcPr>
            <w:tcW w:w="1417" w:type="pct"/>
            <w:vAlign w:val="center"/>
          </w:tcPr>
          <w:p w:rsidR="00E65F58" w:rsidRPr="00AB11A9" w:rsidRDefault="00E65F58" w:rsidP="000F3314">
            <w:pPr>
              <w:spacing w:line="360" w:lineRule="auto"/>
              <w:jc w:val="center"/>
              <w:rPr>
                <w:rFonts w:ascii="宋体" w:hAnsi="宋体"/>
                <w:color w:val="FF0000"/>
                <w:sz w:val="24"/>
              </w:rPr>
            </w:pPr>
          </w:p>
        </w:tc>
        <w:tc>
          <w:tcPr>
            <w:tcW w:w="3054" w:type="pct"/>
            <w:vAlign w:val="center"/>
          </w:tcPr>
          <w:p w:rsidR="00E65F58" w:rsidRPr="00AB11A9" w:rsidRDefault="00E65F58" w:rsidP="000F3314">
            <w:pPr>
              <w:spacing w:line="360" w:lineRule="auto"/>
              <w:rPr>
                <w:rFonts w:ascii="宋体" w:hAnsi="宋体"/>
                <w:sz w:val="24"/>
              </w:rPr>
            </w:pPr>
            <w:r w:rsidRPr="00AB11A9">
              <w:rPr>
                <w:rFonts w:ascii="宋体" w:hAnsi="宋体" w:hint="eastAsia"/>
                <w:sz w:val="24"/>
              </w:rPr>
              <w:t>小写金额：</w:t>
            </w:r>
          </w:p>
          <w:p w:rsidR="00E65F58" w:rsidRPr="00AB11A9" w:rsidRDefault="00E65F58" w:rsidP="000F3314">
            <w:pPr>
              <w:spacing w:line="360" w:lineRule="auto"/>
              <w:rPr>
                <w:rFonts w:ascii="宋体" w:hAnsi="宋体"/>
                <w:sz w:val="24"/>
              </w:rPr>
            </w:pPr>
            <w:r w:rsidRPr="00AB11A9">
              <w:rPr>
                <w:rFonts w:ascii="宋体" w:hAnsi="宋体" w:hint="eastAsia"/>
                <w:sz w:val="24"/>
              </w:rPr>
              <w:t>大写金额：</w:t>
            </w:r>
          </w:p>
        </w:tc>
      </w:tr>
      <w:tr w:rsidR="00E65F58" w:rsidRPr="00AB11A9">
        <w:trPr>
          <w:trHeight w:val="463"/>
        </w:trPr>
        <w:tc>
          <w:tcPr>
            <w:tcW w:w="5000" w:type="pct"/>
            <w:gridSpan w:val="3"/>
            <w:vAlign w:val="center"/>
          </w:tcPr>
          <w:p w:rsidR="00E65F58" w:rsidRPr="00AB11A9" w:rsidRDefault="00E65F5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65F58" w:rsidRPr="00AB11A9" w:rsidRDefault="00E65F58" w:rsidP="00B258EC">
      <w:pPr>
        <w:spacing w:line="360" w:lineRule="auto"/>
        <w:ind w:left="153" w:hanging="153"/>
        <w:rPr>
          <w:rFonts w:ascii="宋体" w:hAnsi="宋体"/>
          <w:sz w:val="24"/>
        </w:rPr>
      </w:pPr>
    </w:p>
    <w:p w:rsidR="00E65F58" w:rsidRPr="00AB11A9" w:rsidRDefault="00E65F5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E65F58" w:rsidRPr="00AB11A9" w:rsidRDefault="00E65F58" w:rsidP="00E65F5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65F58" w:rsidRPr="00AB11A9" w:rsidRDefault="00E65F58" w:rsidP="00E65F5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65F58" w:rsidRPr="00AB11A9" w:rsidRDefault="00E65F58" w:rsidP="00E65F5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65F58" w:rsidRPr="00AB11A9" w:rsidRDefault="00E65F58" w:rsidP="00B258EC">
      <w:pPr>
        <w:tabs>
          <w:tab w:val="left" w:pos="360"/>
        </w:tabs>
        <w:spacing w:line="360" w:lineRule="auto"/>
        <w:ind w:left="360"/>
        <w:rPr>
          <w:rFonts w:ascii="宋体" w:hAnsi="宋体"/>
          <w:sz w:val="24"/>
        </w:rPr>
      </w:pPr>
    </w:p>
    <w:p w:rsidR="00E65F58" w:rsidRPr="00AB11A9" w:rsidRDefault="00E65F58" w:rsidP="00B258EC">
      <w:pPr>
        <w:spacing w:line="360" w:lineRule="auto"/>
        <w:ind w:left="153" w:hanging="153"/>
        <w:rPr>
          <w:rFonts w:ascii="宋体" w:hAnsi="宋体"/>
          <w:sz w:val="24"/>
        </w:rPr>
      </w:pPr>
    </w:p>
    <w:p w:rsidR="00E65F58" w:rsidRPr="00AB11A9" w:rsidRDefault="00E65F58" w:rsidP="00B258EC">
      <w:pPr>
        <w:spacing w:line="360" w:lineRule="auto"/>
        <w:ind w:left="153" w:hanging="153"/>
        <w:rPr>
          <w:rFonts w:ascii="宋体" w:hAnsi="宋体"/>
          <w:sz w:val="24"/>
        </w:rPr>
      </w:pPr>
    </w:p>
    <w:p w:rsidR="00E65F58" w:rsidRPr="00AB11A9" w:rsidRDefault="00E65F5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65F58" w:rsidRPr="00AB11A9" w:rsidRDefault="00E65F58">
      <w:pPr>
        <w:tabs>
          <w:tab w:val="left" w:pos="0"/>
        </w:tabs>
        <w:spacing w:line="500" w:lineRule="atLeast"/>
        <w:ind w:left="496" w:firstLine="525"/>
        <w:rPr>
          <w:rFonts w:ascii="宋体" w:hAnsi="宋体" w:cs="Times New Roman"/>
          <w:szCs w:val="20"/>
        </w:rPr>
      </w:pPr>
    </w:p>
    <w:p w:rsidR="00E65F58" w:rsidRPr="00585515" w:rsidRDefault="00E65F58"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E65F58" w:rsidRPr="007B1461" w:rsidRDefault="00E65F58" w:rsidP="007B1461">
      <w:pPr>
        <w:pStyle w:val="3"/>
        <w:jc w:val="center"/>
        <w:rPr>
          <w:rFonts w:ascii="宋体" w:hAnsi="宋体"/>
          <w:kern w:val="0"/>
        </w:rPr>
      </w:pPr>
    </w:p>
    <w:p w:rsidR="00E65F58" w:rsidRPr="004637F5" w:rsidRDefault="00E65F5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E65F58" w:rsidRPr="004637F5" w:rsidRDefault="00E65F5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65F58" w:rsidRPr="004637F5" w:rsidRDefault="00E65F5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65F58" w:rsidRPr="004637F5" w:rsidRDefault="00E65F5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65F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b/>
                <w:sz w:val="18"/>
              </w:rPr>
            </w:pPr>
            <w:r w:rsidRPr="009A781F">
              <w:rPr>
                <w:rFonts w:ascii="宋体" w:hAnsi="宋体" w:hint="eastAsia"/>
                <w:b/>
                <w:sz w:val="18"/>
              </w:rPr>
              <w:t>设备</w:t>
            </w:r>
          </w:p>
          <w:p w:rsidR="00E65F58" w:rsidRPr="009A781F" w:rsidRDefault="00E65F5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合计</w:t>
            </w:r>
          </w:p>
          <w:p w:rsidR="00E65F58" w:rsidRPr="009A781F" w:rsidRDefault="00E65F5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备注</w:t>
            </w:r>
          </w:p>
        </w:tc>
      </w:tr>
      <w:tr w:rsidR="00E65F5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09"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74"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65F58" w:rsidRPr="009A781F" w:rsidRDefault="00E65F5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65F58" w:rsidRPr="009A781F" w:rsidRDefault="00E65F58" w:rsidP="0065436D">
            <w:pPr>
              <w:rPr>
                <w:rFonts w:ascii="宋体" w:hAnsi="宋体"/>
                <w:sz w:val="18"/>
              </w:rPr>
            </w:pPr>
          </w:p>
        </w:tc>
      </w:tr>
      <w:tr w:rsidR="00E65F5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09"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74"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2562" w:type="dxa"/>
            <w:vMerge/>
            <w:tcBorders>
              <w:left w:val="single" w:sz="6" w:space="0" w:color="auto"/>
              <w:right w:val="single" w:sz="6" w:space="0" w:color="auto"/>
            </w:tcBorders>
          </w:tcPr>
          <w:p w:rsidR="00E65F58" w:rsidRPr="009A781F" w:rsidRDefault="00E65F58" w:rsidP="0065436D">
            <w:pPr>
              <w:rPr>
                <w:rFonts w:ascii="宋体" w:hAnsi="宋体"/>
                <w:sz w:val="18"/>
              </w:rPr>
            </w:pPr>
          </w:p>
        </w:tc>
      </w:tr>
      <w:tr w:rsidR="00E65F5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09"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74"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r>
      <w:tr w:rsidR="00E65F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投标总价</w:t>
            </w:r>
          </w:p>
          <w:p w:rsidR="00E65F58" w:rsidRPr="009A781F" w:rsidRDefault="00E65F5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b/>
                <w:sz w:val="18"/>
              </w:rPr>
            </w:pPr>
            <w:r w:rsidRPr="009A781F">
              <w:rPr>
                <w:rFonts w:ascii="宋体" w:hAnsi="宋体" w:hint="eastAsia"/>
                <w:b/>
                <w:sz w:val="18"/>
              </w:rPr>
              <w:t>大写金额：</w:t>
            </w:r>
          </w:p>
          <w:p w:rsidR="00E65F58" w:rsidRPr="009A781F" w:rsidRDefault="00E65F5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r>
    </w:tbl>
    <w:p w:rsidR="00E65F58" w:rsidRPr="009A781F" w:rsidRDefault="00E65F58" w:rsidP="00920882">
      <w:pPr>
        <w:rPr>
          <w:rFonts w:ascii="宋体" w:hAnsi="宋体"/>
        </w:rPr>
      </w:pPr>
      <w:r w:rsidRPr="009A781F">
        <w:rPr>
          <w:rFonts w:ascii="宋体" w:hAnsi="宋体" w:hint="eastAsia"/>
        </w:rPr>
        <w:t>特别说明：</w:t>
      </w:r>
    </w:p>
    <w:p w:rsidR="00E65F58" w:rsidRPr="009A781F" w:rsidRDefault="00E65F58" w:rsidP="00E65F5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65F58" w:rsidRPr="009A781F" w:rsidRDefault="00E65F58" w:rsidP="00E65F5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65F58" w:rsidRPr="009A781F" w:rsidRDefault="00E65F58" w:rsidP="00E65F5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65F58" w:rsidRPr="009A781F" w:rsidRDefault="00E65F58" w:rsidP="00E65F5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65F58" w:rsidRPr="009A781F" w:rsidRDefault="00E65F58" w:rsidP="00E65F5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E65F58" w:rsidRPr="009A781F" w:rsidRDefault="00E65F58" w:rsidP="00E65F5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65F58" w:rsidRPr="009A781F" w:rsidRDefault="00E65F58" w:rsidP="00E65F5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65F58" w:rsidRPr="009A781F" w:rsidRDefault="00E65F58" w:rsidP="00E65F5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E65F58" w:rsidRPr="003E0FF7" w:rsidRDefault="00E65F58" w:rsidP="00920882"/>
    <w:p w:rsidR="00E65F58" w:rsidRPr="009A781F" w:rsidRDefault="00E65F5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65F58" w:rsidRPr="009A781F" w:rsidRDefault="00E65F5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65F58" w:rsidRPr="009A781F" w:rsidRDefault="00E65F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65F58" w:rsidRPr="009A781F" w:rsidRDefault="00E65F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65F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设备</w:t>
            </w:r>
          </w:p>
          <w:p w:rsidR="00E65F58" w:rsidRPr="009A781F" w:rsidRDefault="00E65F5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合计</w:t>
            </w:r>
          </w:p>
          <w:p w:rsidR="00E65F58" w:rsidRPr="009A781F" w:rsidRDefault="00E65F5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65F58" w:rsidRPr="009A781F" w:rsidRDefault="00E65F5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备注</w:t>
            </w:r>
          </w:p>
        </w:tc>
      </w:tr>
      <w:tr w:rsidR="00E65F5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09"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650"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8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65F58" w:rsidRPr="009A781F" w:rsidRDefault="00E65F5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65F58" w:rsidRPr="009A781F" w:rsidRDefault="00E65F58" w:rsidP="0065436D">
            <w:pPr>
              <w:rPr>
                <w:rFonts w:ascii="宋体" w:hAnsi="宋体"/>
                <w:sz w:val="18"/>
              </w:rPr>
            </w:pPr>
          </w:p>
        </w:tc>
      </w:tr>
      <w:tr w:rsidR="00E65F5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09"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650"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8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2060" w:type="dxa"/>
            <w:vMerge/>
            <w:tcBorders>
              <w:left w:val="single" w:sz="6" w:space="0" w:color="auto"/>
              <w:right w:val="single" w:sz="6" w:space="0" w:color="auto"/>
            </w:tcBorders>
          </w:tcPr>
          <w:p w:rsidR="00E65F58" w:rsidRPr="009A781F" w:rsidRDefault="00E65F58" w:rsidP="0065436D">
            <w:pPr>
              <w:rPr>
                <w:rFonts w:ascii="宋体" w:hAnsi="宋体"/>
                <w:sz w:val="18"/>
              </w:rPr>
            </w:pPr>
          </w:p>
        </w:tc>
      </w:tr>
      <w:tr w:rsidR="00E65F5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56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09"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650"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87" w:type="dxa"/>
            <w:tcBorders>
              <w:left w:val="single" w:sz="6" w:space="0" w:color="auto"/>
              <w:right w:val="single" w:sz="6" w:space="0" w:color="auto"/>
            </w:tcBorders>
          </w:tcPr>
          <w:p w:rsidR="00E65F58" w:rsidRPr="009A781F" w:rsidRDefault="00E65F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E65F58" w:rsidRPr="009A781F" w:rsidRDefault="00E65F58" w:rsidP="0065436D">
            <w:pPr>
              <w:rPr>
                <w:rFonts w:ascii="宋体" w:hAnsi="宋体"/>
                <w:sz w:val="18"/>
              </w:rPr>
            </w:pPr>
          </w:p>
        </w:tc>
      </w:tr>
      <w:tr w:rsidR="00E65F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r w:rsidRPr="009A781F">
              <w:rPr>
                <w:rFonts w:ascii="宋体" w:hAnsi="宋体" w:hint="eastAsia"/>
                <w:b/>
                <w:sz w:val="18"/>
              </w:rPr>
              <w:t>投标</w:t>
            </w:r>
          </w:p>
          <w:p w:rsidR="00E65F58" w:rsidRPr="009A781F" w:rsidRDefault="00E65F58" w:rsidP="0065436D">
            <w:pPr>
              <w:jc w:val="center"/>
              <w:rPr>
                <w:rFonts w:ascii="宋体" w:hAnsi="宋体"/>
                <w:b/>
                <w:sz w:val="18"/>
              </w:rPr>
            </w:pPr>
            <w:r w:rsidRPr="009A781F">
              <w:rPr>
                <w:rFonts w:ascii="宋体" w:hAnsi="宋体" w:hint="eastAsia"/>
                <w:b/>
                <w:sz w:val="18"/>
              </w:rPr>
              <w:t>总价</w:t>
            </w:r>
          </w:p>
          <w:p w:rsidR="00E65F58" w:rsidRPr="009A781F" w:rsidRDefault="00E65F5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65F58" w:rsidRPr="009A781F" w:rsidRDefault="00E65F58" w:rsidP="0065436D">
            <w:pPr>
              <w:rPr>
                <w:rFonts w:ascii="宋体" w:hAnsi="宋体"/>
                <w:b/>
                <w:sz w:val="18"/>
              </w:rPr>
            </w:pPr>
            <w:r w:rsidRPr="009A781F">
              <w:rPr>
                <w:rFonts w:ascii="宋体" w:hAnsi="宋体" w:hint="eastAsia"/>
                <w:b/>
                <w:sz w:val="18"/>
              </w:rPr>
              <w:t>大写金额：</w:t>
            </w:r>
          </w:p>
          <w:p w:rsidR="00E65F58" w:rsidRPr="009A781F" w:rsidRDefault="00E65F5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65F58" w:rsidRPr="009A781F" w:rsidRDefault="00E65F58" w:rsidP="0065436D">
            <w:pPr>
              <w:jc w:val="center"/>
              <w:rPr>
                <w:rFonts w:ascii="宋体" w:hAnsi="宋体"/>
                <w:b/>
                <w:sz w:val="18"/>
              </w:rPr>
            </w:pPr>
          </w:p>
        </w:tc>
      </w:tr>
      <w:tr w:rsidR="00E65F5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65F58" w:rsidRPr="003A4194" w:rsidRDefault="00E65F5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65F58" w:rsidRPr="009A781F" w:rsidRDefault="00E65F58" w:rsidP="00920882">
      <w:pPr>
        <w:rPr>
          <w:rFonts w:ascii="宋体" w:hAnsi="宋体"/>
        </w:rPr>
      </w:pPr>
      <w:r w:rsidRPr="009A781F">
        <w:rPr>
          <w:rFonts w:ascii="宋体" w:hAnsi="宋体" w:hint="eastAsia"/>
        </w:rPr>
        <w:t>特别说明：</w:t>
      </w:r>
    </w:p>
    <w:p w:rsidR="00E65F58" w:rsidRDefault="00E65F58" w:rsidP="00E65F5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E65F58" w:rsidRPr="009A781F" w:rsidRDefault="00E65F5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E65F58" w:rsidRPr="009A781F" w:rsidRDefault="00E65F58" w:rsidP="00E65F5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65F58" w:rsidRPr="009A781F" w:rsidRDefault="00E65F58" w:rsidP="00E65F5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65F58" w:rsidRPr="009A781F" w:rsidRDefault="00E65F58" w:rsidP="00E65F5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65F58" w:rsidRPr="009A781F" w:rsidRDefault="00E65F58" w:rsidP="00E65F5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E65F58" w:rsidRPr="009A781F" w:rsidRDefault="00E65F58" w:rsidP="00E65F5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65F58" w:rsidRPr="009A781F" w:rsidRDefault="00E65F58" w:rsidP="00E65F5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65F58" w:rsidRPr="009A781F" w:rsidRDefault="00E65F58" w:rsidP="00E65F5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E65F58" w:rsidRPr="00920882" w:rsidRDefault="00E65F58">
      <w:pPr>
        <w:spacing w:line="500" w:lineRule="atLeast"/>
        <w:jc w:val="center"/>
        <w:rPr>
          <w:rFonts w:ascii="宋体" w:hAnsi="宋体" w:cs="Times New Roman"/>
          <w:b/>
          <w:color w:val="000000"/>
          <w:kern w:val="0"/>
          <w:sz w:val="32"/>
          <w:szCs w:val="20"/>
        </w:rPr>
      </w:pPr>
    </w:p>
    <w:p w:rsidR="00E65F58" w:rsidRPr="00AB11A9" w:rsidRDefault="00E65F58">
      <w:pPr>
        <w:spacing w:line="500" w:lineRule="atLeast"/>
        <w:jc w:val="center"/>
        <w:rPr>
          <w:rFonts w:ascii="宋体" w:hAnsi="宋体" w:cs="Times New Roman"/>
          <w:b/>
          <w:color w:val="000000"/>
          <w:kern w:val="0"/>
          <w:sz w:val="32"/>
          <w:szCs w:val="20"/>
        </w:rPr>
      </w:pPr>
    </w:p>
    <w:p w:rsidR="00E65F58" w:rsidRPr="00AB11A9" w:rsidRDefault="00E65F58">
      <w:pPr>
        <w:spacing w:line="500" w:lineRule="atLeast"/>
        <w:jc w:val="center"/>
        <w:rPr>
          <w:rFonts w:ascii="宋体" w:hAnsi="宋体" w:cs="Times New Roman"/>
          <w:b/>
          <w:color w:val="000000"/>
          <w:kern w:val="0"/>
          <w:sz w:val="32"/>
          <w:szCs w:val="20"/>
        </w:rPr>
      </w:pPr>
    </w:p>
    <w:bookmarkEnd w:id="21"/>
    <w:bookmarkEnd w:id="22"/>
    <w:bookmarkEnd w:id="23"/>
    <w:p w:rsidR="00E65F58" w:rsidRPr="007B1461" w:rsidRDefault="00E65F58" w:rsidP="007B1461">
      <w:pPr>
        <w:pStyle w:val="3"/>
        <w:jc w:val="center"/>
        <w:rPr>
          <w:rFonts w:ascii="宋体" w:hAnsi="宋体"/>
          <w:kern w:val="0"/>
        </w:rPr>
      </w:pPr>
      <w:r w:rsidRPr="007B1461">
        <w:rPr>
          <w:rFonts w:ascii="宋体" w:hAnsi="宋体" w:hint="eastAsia"/>
          <w:kern w:val="0"/>
        </w:rPr>
        <w:lastRenderedPageBreak/>
        <w:t>九、投标人情况介绍</w:t>
      </w:r>
    </w:p>
    <w:p w:rsidR="00E65F58" w:rsidRPr="00AB11A9" w:rsidRDefault="00E65F58">
      <w:pPr>
        <w:rPr>
          <w:rFonts w:ascii="宋体" w:hAnsi="宋体" w:cs="Times New Roman"/>
          <w:sz w:val="24"/>
          <w:szCs w:val="24"/>
        </w:rPr>
      </w:pPr>
    </w:p>
    <w:p w:rsidR="00E65F58" w:rsidRPr="00AB11A9" w:rsidRDefault="00E65F5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E65F58" w:rsidRPr="00AB11A9" w:rsidRDefault="00E65F5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65F58" w:rsidRPr="00AB11A9">
        <w:trPr>
          <w:cantSplit/>
          <w:trHeight w:val="20"/>
          <w:jc w:val="center"/>
        </w:trPr>
        <w:tc>
          <w:tcPr>
            <w:tcW w:w="735" w:type="dxa"/>
            <w:vAlign w:val="center"/>
          </w:tcPr>
          <w:p w:rsidR="00E65F58" w:rsidRPr="00AB11A9" w:rsidRDefault="00E65F5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65F58" w:rsidRPr="00AB11A9" w:rsidDel="00EE3E71" w:rsidRDefault="00E65F5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65F58" w:rsidRPr="00AB11A9" w:rsidRDefault="00E65F5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65F58" w:rsidRPr="00AB11A9" w:rsidRDefault="00E65F58" w:rsidP="00E33CB8">
            <w:pPr>
              <w:jc w:val="center"/>
              <w:rPr>
                <w:rFonts w:ascii="宋体" w:hAnsi="宋体" w:cs="Times New Roman"/>
                <w:b/>
                <w:szCs w:val="21"/>
              </w:rPr>
            </w:pPr>
            <w:r w:rsidRPr="00AB11A9">
              <w:rPr>
                <w:rFonts w:ascii="宋体" w:hAnsi="宋体" w:cs="Times New Roman" w:hint="eastAsia"/>
                <w:b/>
                <w:szCs w:val="21"/>
              </w:rPr>
              <w:t>备注</w:t>
            </w:r>
          </w:p>
        </w:tc>
      </w:tr>
      <w:tr w:rsidR="00E65F58" w:rsidRPr="00AB11A9">
        <w:trPr>
          <w:cantSplit/>
          <w:trHeight w:val="20"/>
          <w:jc w:val="center"/>
        </w:trPr>
        <w:tc>
          <w:tcPr>
            <w:tcW w:w="735" w:type="dxa"/>
            <w:vAlign w:val="center"/>
          </w:tcPr>
          <w:p w:rsidR="00E65F58" w:rsidRPr="00AB11A9" w:rsidRDefault="00E65F5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E65F58" w:rsidRPr="00AB11A9" w:rsidRDefault="00E65F5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提供扫描件</w:t>
            </w:r>
          </w:p>
        </w:tc>
      </w:tr>
      <w:tr w:rsidR="00E65F58" w:rsidRPr="00AB11A9">
        <w:trPr>
          <w:cantSplit/>
          <w:trHeight w:val="20"/>
          <w:jc w:val="center"/>
        </w:trPr>
        <w:tc>
          <w:tcPr>
            <w:tcW w:w="735"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65F58" w:rsidRPr="00AB11A9" w:rsidRDefault="00E65F58" w:rsidP="00E33CB8">
            <w:pPr>
              <w:rPr>
                <w:rFonts w:ascii="宋体" w:hAnsi="宋体" w:cs="Times New Roman"/>
                <w:szCs w:val="21"/>
              </w:rPr>
            </w:pPr>
          </w:p>
        </w:tc>
        <w:tc>
          <w:tcPr>
            <w:tcW w:w="1411" w:type="dxa"/>
            <w:vAlign w:val="center"/>
          </w:tcPr>
          <w:p w:rsidR="00E65F58" w:rsidRPr="00AB11A9" w:rsidRDefault="00E65F58" w:rsidP="00E33CB8">
            <w:pPr>
              <w:jc w:val="center"/>
              <w:rPr>
                <w:rFonts w:ascii="宋体" w:hAnsi="宋体" w:cs="Times New Roman"/>
                <w:szCs w:val="21"/>
              </w:rPr>
            </w:pPr>
          </w:p>
        </w:tc>
      </w:tr>
      <w:tr w:rsidR="00E65F58" w:rsidRPr="00AB11A9">
        <w:trPr>
          <w:cantSplit/>
          <w:trHeight w:val="20"/>
          <w:jc w:val="center"/>
        </w:trPr>
        <w:tc>
          <w:tcPr>
            <w:tcW w:w="735"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65F58" w:rsidRPr="00AB11A9" w:rsidRDefault="00E65F58" w:rsidP="00E33CB8">
            <w:pPr>
              <w:rPr>
                <w:rFonts w:ascii="宋体" w:hAnsi="宋体" w:cs="Times New Roman"/>
                <w:szCs w:val="21"/>
              </w:rPr>
            </w:pPr>
          </w:p>
        </w:tc>
        <w:tc>
          <w:tcPr>
            <w:tcW w:w="1411" w:type="dxa"/>
            <w:vAlign w:val="center"/>
          </w:tcPr>
          <w:p w:rsidR="00E65F58" w:rsidRPr="00AB11A9" w:rsidRDefault="00E65F58" w:rsidP="00E33CB8">
            <w:pPr>
              <w:jc w:val="center"/>
              <w:rPr>
                <w:rFonts w:ascii="宋体" w:hAnsi="宋体" w:cs="Times New Roman"/>
                <w:szCs w:val="21"/>
              </w:rPr>
            </w:pPr>
          </w:p>
        </w:tc>
      </w:tr>
      <w:tr w:rsidR="00E65F58" w:rsidRPr="00AB11A9">
        <w:trPr>
          <w:cantSplit/>
          <w:trHeight w:val="20"/>
          <w:jc w:val="center"/>
        </w:trPr>
        <w:tc>
          <w:tcPr>
            <w:tcW w:w="735"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65F58" w:rsidRPr="00AB11A9" w:rsidRDefault="00E65F58" w:rsidP="00E33CB8">
            <w:pPr>
              <w:rPr>
                <w:rFonts w:ascii="宋体" w:hAnsi="宋体" w:cs="Times New Roman"/>
                <w:szCs w:val="21"/>
              </w:rPr>
            </w:pPr>
          </w:p>
        </w:tc>
        <w:tc>
          <w:tcPr>
            <w:tcW w:w="1411" w:type="dxa"/>
            <w:vAlign w:val="center"/>
          </w:tcPr>
          <w:p w:rsidR="00E65F58" w:rsidRPr="00AB11A9" w:rsidRDefault="00E65F58" w:rsidP="00E33CB8">
            <w:pPr>
              <w:jc w:val="center"/>
              <w:rPr>
                <w:rFonts w:ascii="宋体" w:hAnsi="宋体" w:cs="Times New Roman"/>
                <w:szCs w:val="21"/>
              </w:rPr>
            </w:pPr>
          </w:p>
        </w:tc>
      </w:tr>
      <w:tr w:rsidR="00E65F58" w:rsidRPr="00AB11A9">
        <w:trPr>
          <w:cantSplit/>
          <w:trHeight w:val="20"/>
          <w:jc w:val="center"/>
        </w:trPr>
        <w:tc>
          <w:tcPr>
            <w:tcW w:w="735"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65F58" w:rsidRPr="00AB11A9" w:rsidRDefault="00E65F58" w:rsidP="00E33CB8">
            <w:pPr>
              <w:rPr>
                <w:rFonts w:ascii="宋体" w:hAnsi="宋体" w:cs="Times New Roman"/>
                <w:szCs w:val="21"/>
              </w:rPr>
            </w:pPr>
          </w:p>
        </w:tc>
        <w:tc>
          <w:tcPr>
            <w:tcW w:w="1411" w:type="dxa"/>
            <w:vAlign w:val="center"/>
          </w:tcPr>
          <w:p w:rsidR="00E65F58" w:rsidRPr="00AB11A9" w:rsidRDefault="00E65F58" w:rsidP="00E33CB8">
            <w:pPr>
              <w:jc w:val="center"/>
              <w:rPr>
                <w:rFonts w:ascii="宋体" w:hAnsi="宋体" w:cs="Times New Roman"/>
                <w:szCs w:val="21"/>
              </w:rPr>
            </w:pPr>
          </w:p>
        </w:tc>
      </w:tr>
      <w:tr w:rsidR="00E65F58" w:rsidRPr="00AB11A9">
        <w:trPr>
          <w:cantSplit/>
          <w:trHeight w:val="20"/>
          <w:jc w:val="center"/>
        </w:trPr>
        <w:tc>
          <w:tcPr>
            <w:tcW w:w="735" w:type="dxa"/>
            <w:vAlign w:val="center"/>
          </w:tcPr>
          <w:p w:rsidR="00E65F58" w:rsidRPr="00AB11A9" w:rsidRDefault="00E65F5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65F58" w:rsidRPr="00AB11A9" w:rsidRDefault="00E65F5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提供扫描件</w:t>
            </w:r>
          </w:p>
        </w:tc>
      </w:tr>
      <w:tr w:rsidR="00E65F58" w:rsidRPr="00AB11A9">
        <w:trPr>
          <w:cantSplit/>
          <w:trHeight w:val="20"/>
          <w:jc w:val="center"/>
        </w:trPr>
        <w:tc>
          <w:tcPr>
            <w:tcW w:w="735" w:type="dxa"/>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65F58" w:rsidRPr="00AB11A9" w:rsidRDefault="00E65F5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65F58" w:rsidRPr="00AB11A9" w:rsidRDefault="00E65F58" w:rsidP="00E33CB8">
            <w:pPr>
              <w:rPr>
                <w:rFonts w:ascii="宋体" w:hAnsi="宋体" w:cs="Times New Roman"/>
                <w:szCs w:val="21"/>
              </w:rPr>
            </w:pPr>
          </w:p>
        </w:tc>
        <w:tc>
          <w:tcPr>
            <w:tcW w:w="1411" w:type="dxa"/>
            <w:vAlign w:val="center"/>
          </w:tcPr>
          <w:p w:rsidR="00E65F58" w:rsidRPr="00AB11A9" w:rsidRDefault="00E65F58" w:rsidP="00E33CB8">
            <w:pPr>
              <w:jc w:val="center"/>
              <w:rPr>
                <w:rFonts w:ascii="宋体" w:hAnsi="宋体" w:cs="Times New Roman"/>
                <w:szCs w:val="21"/>
              </w:rPr>
            </w:pPr>
          </w:p>
        </w:tc>
      </w:tr>
    </w:tbl>
    <w:p w:rsidR="00E65F58" w:rsidRPr="00AB11A9" w:rsidRDefault="00E65F58" w:rsidP="00E33CB8">
      <w:pPr>
        <w:rPr>
          <w:rFonts w:ascii="宋体" w:hAnsi="宋体" w:cs="Times New Roman"/>
          <w:b/>
          <w:bCs/>
          <w:sz w:val="24"/>
          <w:szCs w:val="24"/>
        </w:rPr>
      </w:pPr>
    </w:p>
    <w:p w:rsidR="00E65F58" w:rsidRPr="00AB11A9" w:rsidRDefault="00E65F58" w:rsidP="00E33CB8">
      <w:pPr>
        <w:rPr>
          <w:rFonts w:ascii="宋体" w:hAnsi="宋体" w:cs="Times New Roman"/>
          <w:b/>
          <w:bCs/>
          <w:sz w:val="24"/>
          <w:szCs w:val="24"/>
        </w:rPr>
      </w:pPr>
    </w:p>
    <w:p w:rsidR="00E65F58" w:rsidRPr="00AB11A9" w:rsidRDefault="00E65F5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65F58" w:rsidRPr="00AB11A9" w:rsidRDefault="00E65F5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65F58" w:rsidRPr="00AB11A9" w:rsidRDefault="00E65F58" w:rsidP="00E33CB8">
      <w:pPr>
        <w:rPr>
          <w:rFonts w:ascii="宋体" w:hAnsi="宋体" w:cs="Times New Roman"/>
          <w:b/>
          <w:bCs/>
          <w:sz w:val="24"/>
          <w:szCs w:val="24"/>
        </w:rPr>
      </w:pPr>
    </w:p>
    <w:p w:rsidR="00E65F58" w:rsidRPr="00AB11A9" w:rsidRDefault="00E65F58" w:rsidP="00E33CB8">
      <w:pPr>
        <w:rPr>
          <w:rFonts w:ascii="宋体" w:hAnsi="宋体" w:cs="Times New Roman"/>
          <w:b/>
          <w:bCs/>
          <w:sz w:val="24"/>
          <w:szCs w:val="24"/>
        </w:rPr>
      </w:pPr>
    </w:p>
    <w:p w:rsidR="00E65F58" w:rsidRPr="00AB11A9" w:rsidRDefault="00E65F5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E65F58" w:rsidRPr="00AB11A9" w:rsidRDefault="00E65F5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E65F58" w:rsidRPr="00AB11A9" w:rsidRDefault="00E65F58" w:rsidP="00E33CB8">
      <w:pPr>
        <w:rPr>
          <w:rFonts w:ascii="宋体" w:hAnsi="宋体" w:cs="Times New Roman"/>
          <w:b/>
          <w:bCs/>
          <w:sz w:val="24"/>
          <w:szCs w:val="24"/>
        </w:rPr>
      </w:pPr>
    </w:p>
    <w:p w:rsidR="00E65F58" w:rsidRPr="00AB11A9" w:rsidRDefault="00E65F58" w:rsidP="00E33CB8">
      <w:pPr>
        <w:rPr>
          <w:rFonts w:ascii="宋体" w:hAnsi="宋体" w:cs="Times New Roman"/>
          <w:b/>
          <w:bCs/>
          <w:sz w:val="24"/>
          <w:szCs w:val="24"/>
        </w:rPr>
      </w:pPr>
    </w:p>
    <w:p w:rsidR="00E65F58" w:rsidRPr="00AB11A9" w:rsidRDefault="00E65F5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65F58" w:rsidRPr="00AB11A9" w:rsidRDefault="00E65F58" w:rsidP="00E33CB8">
      <w:pPr>
        <w:rPr>
          <w:rFonts w:ascii="宋体" w:hAnsi="宋体" w:cs="Times New Roman"/>
          <w:b/>
          <w:sz w:val="24"/>
          <w:szCs w:val="24"/>
        </w:rPr>
      </w:pPr>
    </w:p>
    <w:p w:rsidR="00E65F58" w:rsidRPr="00AB11A9" w:rsidRDefault="00E65F58" w:rsidP="00E33CB8">
      <w:pPr>
        <w:rPr>
          <w:rFonts w:ascii="宋体" w:hAnsi="宋体" w:cs="Times New Roman"/>
          <w:b/>
          <w:sz w:val="24"/>
          <w:szCs w:val="24"/>
        </w:rPr>
      </w:pPr>
    </w:p>
    <w:p w:rsidR="00E65F58" w:rsidRPr="00AB11A9" w:rsidRDefault="00E65F58" w:rsidP="00E33CB8">
      <w:pPr>
        <w:rPr>
          <w:rFonts w:ascii="宋体" w:hAnsi="宋体" w:cs="Times New Roman"/>
          <w:b/>
          <w:sz w:val="24"/>
          <w:szCs w:val="24"/>
        </w:rPr>
      </w:pPr>
      <w:r w:rsidRPr="00AB11A9">
        <w:rPr>
          <w:rFonts w:ascii="宋体" w:hAnsi="宋体" w:cs="Times New Roman" w:hint="eastAsia"/>
          <w:b/>
          <w:sz w:val="24"/>
          <w:szCs w:val="24"/>
        </w:rPr>
        <w:t>（五）纳税情况</w:t>
      </w:r>
    </w:p>
    <w:p w:rsidR="00E65F58" w:rsidRPr="00AB11A9" w:rsidRDefault="00E65F5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65F58" w:rsidRPr="00AB11A9" w:rsidRDefault="00E65F58" w:rsidP="00E33CB8">
      <w:pPr>
        <w:rPr>
          <w:rFonts w:ascii="宋体" w:hAnsi="宋体" w:cs="Times New Roman"/>
          <w:b/>
          <w:bCs/>
          <w:szCs w:val="24"/>
        </w:rPr>
      </w:pPr>
    </w:p>
    <w:p w:rsidR="00E65F58" w:rsidRPr="00AB11A9" w:rsidRDefault="00E65F5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E65F58" w:rsidRPr="00AB11A9" w:rsidRDefault="00E65F58" w:rsidP="00E33CB8">
      <w:pPr>
        <w:rPr>
          <w:rFonts w:ascii="宋体" w:hAnsi="宋体" w:cs="Times New Roman"/>
          <w:b/>
          <w:bCs/>
          <w:szCs w:val="24"/>
        </w:rPr>
      </w:pPr>
      <w:r w:rsidRPr="00AB11A9">
        <w:rPr>
          <w:rFonts w:ascii="宋体" w:hAnsi="宋体" w:cs="Times New Roman" w:hint="eastAsia"/>
          <w:b/>
          <w:bCs/>
          <w:szCs w:val="24"/>
        </w:rPr>
        <w:t>以社保缴纳清单为准</w:t>
      </w:r>
    </w:p>
    <w:p w:rsidR="00E65F58" w:rsidRPr="00AB11A9" w:rsidRDefault="00E65F58" w:rsidP="00E33CB8">
      <w:pPr>
        <w:rPr>
          <w:rFonts w:ascii="宋体" w:hAnsi="宋体" w:cs="Times New Roman"/>
          <w:b/>
          <w:bCs/>
          <w:szCs w:val="24"/>
        </w:rPr>
      </w:pPr>
    </w:p>
    <w:p w:rsidR="00E65F58" w:rsidRPr="00AB11A9" w:rsidRDefault="00E65F58" w:rsidP="00E33CB8">
      <w:pPr>
        <w:rPr>
          <w:rFonts w:ascii="宋体" w:hAnsi="宋体" w:cs="Times New Roman"/>
          <w:b/>
          <w:sz w:val="24"/>
          <w:szCs w:val="24"/>
        </w:rPr>
      </w:pPr>
    </w:p>
    <w:p w:rsidR="00E65F58" w:rsidRPr="00AB11A9" w:rsidRDefault="00E65F5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65F58" w:rsidRPr="00AB11A9" w:rsidRDefault="00E65F5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65F58" w:rsidRPr="00AB11A9" w:rsidRDefault="00E65F58">
      <w:pPr>
        <w:spacing w:line="360" w:lineRule="auto"/>
        <w:ind w:firstLine="240"/>
        <w:rPr>
          <w:rFonts w:ascii="宋体" w:hAnsi="宋体" w:cs="Times New Roman"/>
          <w:color w:val="FF0000"/>
          <w:sz w:val="24"/>
          <w:szCs w:val="21"/>
        </w:rPr>
      </w:pPr>
    </w:p>
    <w:p w:rsidR="00E65F58" w:rsidRPr="00AB11A9" w:rsidRDefault="00E65F58">
      <w:pPr>
        <w:spacing w:line="360" w:lineRule="auto"/>
        <w:ind w:firstLine="240"/>
        <w:rPr>
          <w:rFonts w:ascii="宋体" w:hAnsi="宋体" w:cs="Times New Roman"/>
          <w:color w:val="FF0000"/>
          <w:sz w:val="24"/>
          <w:szCs w:val="21"/>
        </w:rPr>
      </w:pPr>
    </w:p>
    <w:p w:rsidR="00E65F58" w:rsidRPr="00AB11A9" w:rsidRDefault="00E65F58">
      <w:pPr>
        <w:spacing w:line="360" w:lineRule="auto"/>
        <w:ind w:firstLine="240"/>
        <w:rPr>
          <w:rFonts w:ascii="宋体" w:hAnsi="宋体" w:cs="Times New Roman"/>
          <w:color w:val="FF0000"/>
          <w:sz w:val="24"/>
          <w:szCs w:val="21"/>
        </w:rPr>
      </w:pPr>
    </w:p>
    <w:p w:rsidR="00E65F58" w:rsidRPr="00AB11A9" w:rsidRDefault="00E65F58">
      <w:pPr>
        <w:spacing w:line="360" w:lineRule="auto"/>
        <w:ind w:firstLine="240"/>
        <w:rPr>
          <w:rFonts w:ascii="宋体" w:hAnsi="宋体" w:cs="Times New Roman"/>
          <w:color w:val="FF0000"/>
          <w:sz w:val="24"/>
          <w:szCs w:val="21"/>
        </w:rPr>
      </w:pPr>
    </w:p>
    <w:p w:rsidR="00E65F58" w:rsidRPr="007B1461" w:rsidRDefault="00E65F58" w:rsidP="007B1461">
      <w:pPr>
        <w:pStyle w:val="3"/>
        <w:jc w:val="center"/>
        <w:rPr>
          <w:rFonts w:ascii="宋体" w:hAnsi="宋体"/>
          <w:kern w:val="0"/>
        </w:rPr>
      </w:pPr>
      <w:r w:rsidRPr="007B1461">
        <w:rPr>
          <w:rFonts w:ascii="宋体" w:hAnsi="宋体" w:hint="eastAsia"/>
          <w:kern w:val="0"/>
        </w:rPr>
        <w:lastRenderedPageBreak/>
        <w:t>十、业绩清单</w:t>
      </w:r>
    </w:p>
    <w:p w:rsidR="00E65F58" w:rsidRPr="00AB11A9" w:rsidRDefault="00E65F58" w:rsidP="000F3314">
      <w:pPr>
        <w:pStyle w:val="USE1"/>
        <w:numPr>
          <w:ilvl w:val="0"/>
          <w:numId w:val="0"/>
        </w:numPr>
        <w:spacing w:line="360" w:lineRule="auto"/>
        <w:rPr>
          <w:szCs w:val="24"/>
        </w:rPr>
      </w:pPr>
    </w:p>
    <w:p w:rsidR="00E65F58" w:rsidRPr="00AB11A9" w:rsidRDefault="00E65F5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E65F58" w:rsidRPr="00CC2B1B" w:rsidRDefault="00E65F58" w:rsidP="000F3314">
      <w:pPr>
        <w:spacing w:line="360" w:lineRule="auto"/>
        <w:rPr>
          <w:rFonts w:ascii="宋体" w:hAnsi="宋体"/>
          <w:sz w:val="24"/>
          <w:u w:val="single"/>
        </w:rPr>
      </w:pPr>
      <w:r w:rsidRPr="00CC2B1B">
        <w:rPr>
          <w:rFonts w:ascii="宋体" w:hAnsi="宋体" w:hint="eastAsia"/>
          <w:sz w:val="24"/>
        </w:rPr>
        <w:t>招标编号/包号：_____________</w:t>
      </w:r>
    </w:p>
    <w:p w:rsidR="00E65F58" w:rsidRPr="00CC2B1B" w:rsidRDefault="00E65F5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E65F58" w:rsidRPr="00AB11A9" w:rsidRDefault="00E65F5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65F58" w:rsidRPr="00AB11A9">
        <w:trPr>
          <w:trHeight w:val="636"/>
        </w:trPr>
        <w:tc>
          <w:tcPr>
            <w:tcW w:w="443"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完成时间</w:t>
            </w:r>
          </w:p>
        </w:tc>
      </w:tr>
      <w:tr w:rsidR="00E65F58" w:rsidRPr="00AB11A9">
        <w:trPr>
          <w:trHeight w:val="636"/>
        </w:trPr>
        <w:tc>
          <w:tcPr>
            <w:tcW w:w="443"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6"/>
        </w:trPr>
        <w:tc>
          <w:tcPr>
            <w:tcW w:w="443"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7"/>
        </w:trPr>
        <w:tc>
          <w:tcPr>
            <w:tcW w:w="443" w:type="pct"/>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6"/>
        </w:trPr>
        <w:tc>
          <w:tcPr>
            <w:tcW w:w="443" w:type="pct"/>
            <w:vAlign w:val="center"/>
          </w:tcPr>
          <w:p w:rsidR="00E65F58" w:rsidRPr="00AB11A9" w:rsidRDefault="00E65F58" w:rsidP="000F3314">
            <w:pPr>
              <w:spacing w:line="360" w:lineRule="auto"/>
              <w:rPr>
                <w:rFonts w:ascii="宋体" w:hAnsi="宋体"/>
                <w:sz w:val="24"/>
              </w:rPr>
            </w:pP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6"/>
        </w:trPr>
        <w:tc>
          <w:tcPr>
            <w:tcW w:w="443" w:type="pct"/>
            <w:vAlign w:val="center"/>
          </w:tcPr>
          <w:p w:rsidR="00E65F58" w:rsidRPr="00AB11A9" w:rsidRDefault="00E65F58" w:rsidP="000F3314">
            <w:pPr>
              <w:spacing w:line="360" w:lineRule="auto"/>
              <w:jc w:val="center"/>
              <w:rPr>
                <w:rFonts w:ascii="宋体" w:hAnsi="宋体"/>
                <w:sz w:val="24"/>
              </w:rPr>
            </w:pP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7"/>
        </w:trPr>
        <w:tc>
          <w:tcPr>
            <w:tcW w:w="443" w:type="pct"/>
            <w:vAlign w:val="center"/>
          </w:tcPr>
          <w:p w:rsidR="00E65F58" w:rsidRPr="00AB11A9" w:rsidRDefault="00E65F58" w:rsidP="000F3314">
            <w:pPr>
              <w:spacing w:line="360" w:lineRule="auto"/>
              <w:jc w:val="center"/>
              <w:rPr>
                <w:rFonts w:ascii="宋体" w:hAnsi="宋体"/>
                <w:sz w:val="24"/>
              </w:rPr>
            </w:pP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6"/>
        </w:trPr>
        <w:tc>
          <w:tcPr>
            <w:tcW w:w="443" w:type="pct"/>
            <w:vAlign w:val="center"/>
          </w:tcPr>
          <w:p w:rsidR="00E65F58" w:rsidRPr="00AB11A9" w:rsidRDefault="00E65F58" w:rsidP="000F3314">
            <w:pPr>
              <w:spacing w:line="360" w:lineRule="auto"/>
              <w:jc w:val="center"/>
              <w:rPr>
                <w:rFonts w:ascii="宋体" w:hAnsi="宋体"/>
                <w:sz w:val="24"/>
              </w:rPr>
            </w:pP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6"/>
        </w:trPr>
        <w:tc>
          <w:tcPr>
            <w:tcW w:w="443" w:type="pct"/>
            <w:vAlign w:val="center"/>
          </w:tcPr>
          <w:p w:rsidR="00E65F58" w:rsidRPr="00AB11A9" w:rsidRDefault="00E65F58" w:rsidP="000F3314">
            <w:pPr>
              <w:spacing w:line="360" w:lineRule="auto"/>
              <w:jc w:val="center"/>
              <w:rPr>
                <w:rFonts w:ascii="宋体" w:hAnsi="宋体"/>
                <w:sz w:val="24"/>
              </w:rPr>
            </w:pPr>
          </w:p>
        </w:tc>
        <w:tc>
          <w:tcPr>
            <w:tcW w:w="746" w:type="pct"/>
            <w:vAlign w:val="center"/>
          </w:tcPr>
          <w:p w:rsidR="00E65F58" w:rsidRPr="00AB11A9" w:rsidRDefault="00E65F58" w:rsidP="000F3314">
            <w:pPr>
              <w:spacing w:line="360" w:lineRule="auto"/>
              <w:jc w:val="center"/>
              <w:rPr>
                <w:rFonts w:ascii="宋体" w:hAnsi="宋体"/>
                <w:sz w:val="24"/>
              </w:rPr>
            </w:pPr>
          </w:p>
        </w:tc>
        <w:tc>
          <w:tcPr>
            <w:tcW w:w="953" w:type="pct"/>
            <w:vAlign w:val="center"/>
          </w:tcPr>
          <w:p w:rsidR="00E65F58" w:rsidRPr="00AB11A9" w:rsidRDefault="00E65F58" w:rsidP="000F3314">
            <w:pPr>
              <w:spacing w:line="360" w:lineRule="auto"/>
              <w:jc w:val="center"/>
              <w:rPr>
                <w:rFonts w:ascii="宋体" w:hAnsi="宋体"/>
                <w:sz w:val="24"/>
              </w:rPr>
            </w:pPr>
          </w:p>
        </w:tc>
        <w:tc>
          <w:tcPr>
            <w:tcW w:w="1691" w:type="pct"/>
            <w:vAlign w:val="center"/>
          </w:tcPr>
          <w:p w:rsidR="00E65F58" w:rsidRPr="00AB11A9" w:rsidRDefault="00E65F58" w:rsidP="000F3314">
            <w:pPr>
              <w:spacing w:line="360" w:lineRule="auto"/>
              <w:jc w:val="center"/>
              <w:rPr>
                <w:rFonts w:ascii="宋体" w:hAnsi="宋体"/>
                <w:sz w:val="24"/>
              </w:rPr>
            </w:pPr>
          </w:p>
        </w:tc>
        <w:tc>
          <w:tcPr>
            <w:tcW w:w="472" w:type="pct"/>
            <w:vAlign w:val="center"/>
          </w:tcPr>
          <w:p w:rsidR="00E65F58" w:rsidRPr="00AB11A9" w:rsidRDefault="00E65F58" w:rsidP="000F3314">
            <w:pPr>
              <w:spacing w:line="360" w:lineRule="auto"/>
              <w:jc w:val="center"/>
              <w:rPr>
                <w:rFonts w:ascii="宋体" w:hAnsi="宋体"/>
                <w:sz w:val="24"/>
              </w:rPr>
            </w:pPr>
          </w:p>
        </w:tc>
        <w:tc>
          <w:tcPr>
            <w:tcW w:w="695" w:type="pct"/>
            <w:vAlign w:val="center"/>
          </w:tcPr>
          <w:p w:rsidR="00E65F58" w:rsidRPr="00AB11A9" w:rsidRDefault="00E65F58" w:rsidP="000F3314">
            <w:pPr>
              <w:spacing w:line="360" w:lineRule="auto"/>
              <w:jc w:val="center"/>
              <w:rPr>
                <w:rFonts w:ascii="宋体" w:hAnsi="宋体"/>
                <w:sz w:val="24"/>
              </w:rPr>
            </w:pPr>
          </w:p>
        </w:tc>
      </w:tr>
      <w:tr w:rsidR="00E65F58" w:rsidRPr="00AB11A9">
        <w:trPr>
          <w:trHeight w:val="637"/>
        </w:trPr>
        <w:tc>
          <w:tcPr>
            <w:tcW w:w="1189" w:type="pct"/>
            <w:gridSpan w:val="2"/>
            <w:vAlign w:val="center"/>
          </w:tcPr>
          <w:p w:rsidR="00E65F58" w:rsidRPr="00AB11A9" w:rsidRDefault="00E65F5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65F58" w:rsidRPr="00AB11A9" w:rsidRDefault="00E65F58" w:rsidP="000F3314">
            <w:pPr>
              <w:spacing w:line="360" w:lineRule="auto"/>
              <w:rPr>
                <w:rFonts w:ascii="宋体" w:hAnsi="宋体"/>
                <w:sz w:val="24"/>
              </w:rPr>
            </w:pPr>
            <w:r w:rsidRPr="00AB11A9">
              <w:rPr>
                <w:rFonts w:ascii="宋体" w:hAnsi="宋体" w:hint="eastAsia"/>
                <w:sz w:val="24"/>
              </w:rPr>
              <w:t>大写:</w:t>
            </w:r>
          </w:p>
          <w:p w:rsidR="00E65F58" w:rsidRPr="00AB11A9" w:rsidRDefault="00E65F58" w:rsidP="000F3314">
            <w:pPr>
              <w:spacing w:line="360" w:lineRule="auto"/>
              <w:rPr>
                <w:rFonts w:ascii="宋体" w:hAnsi="宋体"/>
                <w:sz w:val="24"/>
              </w:rPr>
            </w:pPr>
            <w:r w:rsidRPr="00AB11A9">
              <w:rPr>
                <w:rFonts w:ascii="宋体" w:hAnsi="宋体" w:hint="eastAsia"/>
                <w:sz w:val="24"/>
              </w:rPr>
              <w:t>数字:</w:t>
            </w:r>
          </w:p>
        </w:tc>
      </w:tr>
    </w:tbl>
    <w:p w:rsidR="00E65F58" w:rsidRPr="00AB11A9" w:rsidRDefault="00E65F58" w:rsidP="000F3314">
      <w:pPr>
        <w:spacing w:line="360" w:lineRule="auto"/>
        <w:rPr>
          <w:rFonts w:ascii="宋体" w:hAnsi="宋体"/>
          <w:b/>
          <w:sz w:val="24"/>
        </w:rPr>
      </w:pPr>
    </w:p>
    <w:p w:rsidR="00E65F58" w:rsidRPr="00AB11A9" w:rsidRDefault="00E65F5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65F58" w:rsidRPr="00AB11A9" w:rsidRDefault="00E65F58" w:rsidP="000F3314">
      <w:pPr>
        <w:pStyle w:val="15"/>
        <w:rPr>
          <w:sz w:val="24"/>
          <w:szCs w:val="24"/>
        </w:rPr>
      </w:pPr>
    </w:p>
    <w:p w:rsidR="00E65F58" w:rsidRPr="00AB11A9" w:rsidRDefault="00E65F5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E65F58" w:rsidRPr="007B1461" w:rsidRDefault="00E65F58"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E65F58" w:rsidRPr="00AB11A9" w:rsidRDefault="00E65F58" w:rsidP="000F3314">
      <w:pPr>
        <w:spacing w:line="360" w:lineRule="auto"/>
        <w:ind w:right="-692"/>
        <w:rPr>
          <w:rFonts w:ascii="宋体" w:hAnsi="宋体" w:cs="Times New Roman"/>
          <w:sz w:val="24"/>
          <w:szCs w:val="24"/>
        </w:rPr>
      </w:pPr>
    </w:p>
    <w:p w:rsidR="00E65F58" w:rsidRPr="00AB11A9" w:rsidRDefault="00E65F5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65F58" w:rsidRPr="00CC2B1B" w:rsidRDefault="00E65F5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65F58" w:rsidRPr="00CC2B1B" w:rsidRDefault="00E65F5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65F58" w:rsidRPr="00AB11A9">
        <w:trPr>
          <w:trHeight w:val="649"/>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65F58" w:rsidRPr="00AB11A9">
        <w:trPr>
          <w:trHeight w:val="650"/>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65F58" w:rsidRPr="00AB11A9" w:rsidRDefault="00E65F5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65F58" w:rsidRPr="00AB11A9" w:rsidRDefault="00E65F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559"/>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253"/>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422"/>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71"/>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913"/>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561"/>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71"/>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71"/>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71"/>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17"/>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97"/>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71"/>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71"/>
        </w:trPr>
        <w:tc>
          <w:tcPr>
            <w:tcW w:w="817"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2268" w:type="dxa"/>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65F58" w:rsidRPr="00AB11A9" w:rsidRDefault="00E65F58" w:rsidP="000F3314">
            <w:pPr>
              <w:spacing w:line="360" w:lineRule="auto"/>
              <w:jc w:val="center"/>
              <w:rPr>
                <w:rFonts w:ascii="宋体" w:hAnsi="宋体" w:cs="Times New Roman"/>
                <w:sz w:val="24"/>
                <w:szCs w:val="24"/>
              </w:rPr>
            </w:pPr>
          </w:p>
        </w:tc>
        <w:tc>
          <w:tcPr>
            <w:tcW w:w="1373" w:type="dxa"/>
            <w:vAlign w:val="center"/>
          </w:tcPr>
          <w:p w:rsidR="00E65F58" w:rsidRPr="00AB11A9" w:rsidRDefault="00E65F58" w:rsidP="000F3314">
            <w:pPr>
              <w:spacing w:line="360" w:lineRule="auto"/>
              <w:jc w:val="center"/>
              <w:rPr>
                <w:rFonts w:ascii="宋体" w:hAnsi="宋体" w:cs="Times New Roman"/>
                <w:sz w:val="24"/>
                <w:szCs w:val="24"/>
              </w:rPr>
            </w:pPr>
          </w:p>
        </w:tc>
        <w:tc>
          <w:tcPr>
            <w:tcW w:w="1225" w:type="dxa"/>
            <w:vAlign w:val="center"/>
          </w:tcPr>
          <w:p w:rsidR="00E65F58" w:rsidRPr="00AB11A9" w:rsidRDefault="00E65F58" w:rsidP="000F3314">
            <w:pPr>
              <w:spacing w:line="360" w:lineRule="auto"/>
              <w:jc w:val="center"/>
              <w:rPr>
                <w:rFonts w:ascii="宋体" w:hAnsi="宋体" w:cs="Times New Roman"/>
                <w:sz w:val="24"/>
                <w:szCs w:val="24"/>
              </w:rPr>
            </w:pPr>
          </w:p>
        </w:tc>
        <w:tc>
          <w:tcPr>
            <w:tcW w:w="899" w:type="dxa"/>
            <w:vAlign w:val="center"/>
          </w:tcPr>
          <w:p w:rsidR="00E65F58" w:rsidRPr="00AB11A9" w:rsidRDefault="00E65F58" w:rsidP="000F3314">
            <w:pPr>
              <w:spacing w:line="360" w:lineRule="auto"/>
              <w:jc w:val="center"/>
              <w:rPr>
                <w:rFonts w:ascii="宋体" w:hAnsi="宋体" w:cs="Times New Roman"/>
                <w:sz w:val="24"/>
                <w:szCs w:val="24"/>
              </w:rPr>
            </w:pPr>
          </w:p>
        </w:tc>
      </w:tr>
    </w:tbl>
    <w:p w:rsidR="00E65F58" w:rsidRPr="00AB11A9" w:rsidRDefault="00E65F5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65F58" w:rsidRPr="00AB11A9" w:rsidRDefault="00E65F58" w:rsidP="00E65F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65F58" w:rsidRPr="00AB11A9" w:rsidRDefault="00E65F58" w:rsidP="00E65F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65F58" w:rsidRPr="00AB11A9" w:rsidRDefault="00E65F58" w:rsidP="00E65F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65F58" w:rsidRPr="00AB11A9" w:rsidRDefault="00E65F58" w:rsidP="00184785">
      <w:pPr>
        <w:spacing w:line="360" w:lineRule="auto"/>
        <w:rPr>
          <w:rFonts w:ascii="宋体" w:hAnsi="宋体" w:cs="Times New Roman"/>
          <w:sz w:val="24"/>
          <w:szCs w:val="24"/>
        </w:rPr>
      </w:pPr>
    </w:p>
    <w:p w:rsidR="00E65F58" w:rsidRPr="00AB11A9" w:rsidRDefault="00E65F5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65F58" w:rsidRPr="007B1461" w:rsidRDefault="00E65F58"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E65F58" w:rsidRPr="00AB11A9" w:rsidRDefault="00E65F58" w:rsidP="000F3314">
      <w:pPr>
        <w:tabs>
          <w:tab w:val="left" w:pos="1540"/>
          <w:tab w:val="left" w:pos="1582"/>
        </w:tabs>
        <w:spacing w:line="360" w:lineRule="auto"/>
        <w:jc w:val="left"/>
        <w:rPr>
          <w:rFonts w:ascii="宋体" w:hAnsi="宋体" w:cs="Times New Roman"/>
          <w:sz w:val="24"/>
          <w:szCs w:val="24"/>
        </w:rPr>
      </w:pPr>
    </w:p>
    <w:p w:rsidR="00E65F58" w:rsidRPr="00AB11A9" w:rsidRDefault="00E65F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65F58" w:rsidRPr="00CC2B1B" w:rsidRDefault="00E65F5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65F58" w:rsidRPr="00CC2B1B" w:rsidRDefault="00E65F5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E65F58" w:rsidRPr="00AB11A9" w:rsidRDefault="00E65F5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65F58" w:rsidRPr="00AB11A9">
        <w:tc>
          <w:tcPr>
            <w:tcW w:w="275" w:type="pct"/>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65F58" w:rsidRPr="00AB11A9">
        <w:trPr>
          <w:trHeight w:val="630"/>
        </w:trPr>
        <w:tc>
          <w:tcPr>
            <w:tcW w:w="275" w:type="pct"/>
            <w:vAlign w:val="center"/>
          </w:tcPr>
          <w:p w:rsidR="00E65F58" w:rsidRPr="00AB11A9" w:rsidRDefault="00E65F58" w:rsidP="000F3314">
            <w:pPr>
              <w:spacing w:line="360" w:lineRule="auto"/>
              <w:jc w:val="center"/>
              <w:rPr>
                <w:rFonts w:ascii="宋体" w:hAnsi="宋体" w:cs="Times New Roman"/>
                <w:sz w:val="24"/>
                <w:szCs w:val="24"/>
              </w:rPr>
            </w:pPr>
          </w:p>
        </w:tc>
        <w:tc>
          <w:tcPr>
            <w:tcW w:w="659" w:type="pct"/>
            <w:vAlign w:val="center"/>
          </w:tcPr>
          <w:p w:rsidR="00E65F58" w:rsidRPr="00AB11A9" w:rsidRDefault="00E65F58" w:rsidP="000F3314">
            <w:pPr>
              <w:spacing w:line="360" w:lineRule="auto"/>
              <w:jc w:val="center"/>
              <w:rPr>
                <w:rFonts w:ascii="宋体" w:hAnsi="宋体" w:cs="Times New Roman"/>
                <w:sz w:val="24"/>
                <w:szCs w:val="24"/>
              </w:rPr>
            </w:pPr>
          </w:p>
        </w:tc>
        <w:tc>
          <w:tcPr>
            <w:tcW w:w="820" w:type="pct"/>
            <w:vAlign w:val="center"/>
          </w:tcPr>
          <w:p w:rsidR="00E65F58" w:rsidRPr="00AB11A9" w:rsidRDefault="00E65F58" w:rsidP="000F3314">
            <w:pPr>
              <w:spacing w:line="360" w:lineRule="auto"/>
              <w:jc w:val="center"/>
              <w:rPr>
                <w:rFonts w:ascii="宋体" w:hAnsi="宋体" w:cs="Times New Roman"/>
                <w:sz w:val="24"/>
                <w:szCs w:val="24"/>
              </w:rPr>
            </w:pPr>
          </w:p>
        </w:tc>
        <w:tc>
          <w:tcPr>
            <w:tcW w:w="738" w:type="pct"/>
            <w:vAlign w:val="center"/>
          </w:tcPr>
          <w:p w:rsidR="00E65F58" w:rsidRPr="00AB11A9" w:rsidRDefault="00E65F58" w:rsidP="000F3314">
            <w:pPr>
              <w:spacing w:line="360" w:lineRule="auto"/>
              <w:jc w:val="center"/>
              <w:rPr>
                <w:rFonts w:ascii="宋体" w:hAnsi="宋体" w:cs="Times New Roman"/>
                <w:sz w:val="24"/>
                <w:szCs w:val="24"/>
              </w:rPr>
            </w:pPr>
          </w:p>
        </w:tc>
        <w:tc>
          <w:tcPr>
            <w:tcW w:w="1266" w:type="pct"/>
            <w:vAlign w:val="center"/>
          </w:tcPr>
          <w:p w:rsidR="00E65F58" w:rsidRPr="00AB11A9" w:rsidRDefault="00E65F58" w:rsidP="000F3314">
            <w:pPr>
              <w:spacing w:line="360" w:lineRule="auto"/>
              <w:jc w:val="center"/>
              <w:rPr>
                <w:rFonts w:ascii="宋体" w:hAnsi="宋体" w:cs="Times New Roman"/>
                <w:sz w:val="24"/>
                <w:szCs w:val="24"/>
              </w:rPr>
            </w:pPr>
          </w:p>
        </w:tc>
        <w:tc>
          <w:tcPr>
            <w:tcW w:w="426" w:type="pct"/>
            <w:vAlign w:val="center"/>
          </w:tcPr>
          <w:p w:rsidR="00E65F58" w:rsidRPr="00AB11A9" w:rsidRDefault="00E65F58" w:rsidP="000F3314">
            <w:pPr>
              <w:spacing w:line="360" w:lineRule="auto"/>
              <w:jc w:val="center"/>
              <w:rPr>
                <w:rFonts w:ascii="宋体" w:hAnsi="宋体" w:cs="Times New Roman"/>
                <w:sz w:val="24"/>
                <w:szCs w:val="24"/>
              </w:rPr>
            </w:pPr>
          </w:p>
        </w:tc>
        <w:tc>
          <w:tcPr>
            <w:tcW w:w="816" w:type="pct"/>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30"/>
        </w:trPr>
        <w:tc>
          <w:tcPr>
            <w:tcW w:w="275" w:type="pct"/>
            <w:vAlign w:val="center"/>
          </w:tcPr>
          <w:p w:rsidR="00E65F58" w:rsidRPr="00AB11A9" w:rsidRDefault="00E65F58" w:rsidP="000F3314">
            <w:pPr>
              <w:spacing w:line="360" w:lineRule="auto"/>
              <w:jc w:val="center"/>
              <w:rPr>
                <w:rFonts w:ascii="宋体" w:hAnsi="宋体" w:cs="Times New Roman"/>
                <w:sz w:val="24"/>
                <w:szCs w:val="24"/>
              </w:rPr>
            </w:pPr>
          </w:p>
        </w:tc>
        <w:tc>
          <w:tcPr>
            <w:tcW w:w="659" w:type="pct"/>
            <w:vAlign w:val="center"/>
          </w:tcPr>
          <w:p w:rsidR="00E65F58" w:rsidRPr="00AB11A9" w:rsidRDefault="00E65F58" w:rsidP="000F3314">
            <w:pPr>
              <w:spacing w:line="360" w:lineRule="auto"/>
              <w:jc w:val="center"/>
              <w:rPr>
                <w:rFonts w:ascii="宋体" w:hAnsi="宋体" w:cs="Times New Roman"/>
                <w:sz w:val="24"/>
                <w:szCs w:val="24"/>
              </w:rPr>
            </w:pPr>
          </w:p>
        </w:tc>
        <w:tc>
          <w:tcPr>
            <w:tcW w:w="820" w:type="pct"/>
            <w:vAlign w:val="center"/>
          </w:tcPr>
          <w:p w:rsidR="00E65F58" w:rsidRPr="00AB11A9" w:rsidRDefault="00E65F58" w:rsidP="000F3314">
            <w:pPr>
              <w:spacing w:line="360" w:lineRule="auto"/>
              <w:jc w:val="center"/>
              <w:rPr>
                <w:rFonts w:ascii="宋体" w:hAnsi="宋体" w:cs="Times New Roman"/>
                <w:sz w:val="24"/>
                <w:szCs w:val="24"/>
              </w:rPr>
            </w:pPr>
          </w:p>
        </w:tc>
        <w:tc>
          <w:tcPr>
            <w:tcW w:w="738" w:type="pct"/>
            <w:vAlign w:val="center"/>
          </w:tcPr>
          <w:p w:rsidR="00E65F58" w:rsidRPr="00AB11A9" w:rsidRDefault="00E65F58" w:rsidP="000F3314">
            <w:pPr>
              <w:spacing w:line="360" w:lineRule="auto"/>
              <w:jc w:val="center"/>
              <w:rPr>
                <w:rFonts w:ascii="宋体" w:hAnsi="宋体" w:cs="Times New Roman"/>
                <w:sz w:val="24"/>
                <w:szCs w:val="24"/>
              </w:rPr>
            </w:pPr>
          </w:p>
        </w:tc>
        <w:tc>
          <w:tcPr>
            <w:tcW w:w="1266" w:type="pct"/>
            <w:vAlign w:val="center"/>
          </w:tcPr>
          <w:p w:rsidR="00E65F58" w:rsidRPr="00AB11A9" w:rsidRDefault="00E65F58" w:rsidP="000F3314">
            <w:pPr>
              <w:spacing w:line="360" w:lineRule="auto"/>
              <w:jc w:val="center"/>
              <w:rPr>
                <w:rFonts w:ascii="宋体" w:hAnsi="宋体" w:cs="Times New Roman"/>
                <w:sz w:val="24"/>
                <w:szCs w:val="24"/>
              </w:rPr>
            </w:pPr>
          </w:p>
        </w:tc>
        <w:tc>
          <w:tcPr>
            <w:tcW w:w="426" w:type="pct"/>
            <w:vAlign w:val="center"/>
          </w:tcPr>
          <w:p w:rsidR="00E65F58" w:rsidRPr="00AB11A9" w:rsidRDefault="00E65F58" w:rsidP="000F3314">
            <w:pPr>
              <w:spacing w:line="360" w:lineRule="auto"/>
              <w:jc w:val="center"/>
              <w:rPr>
                <w:rFonts w:ascii="宋体" w:hAnsi="宋体" w:cs="Times New Roman"/>
                <w:sz w:val="24"/>
                <w:szCs w:val="24"/>
              </w:rPr>
            </w:pPr>
          </w:p>
        </w:tc>
        <w:tc>
          <w:tcPr>
            <w:tcW w:w="816" w:type="pct"/>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30"/>
        </w:trPr>
        <w:tc>
          <w:tcPr>
            <w:tcW w:w="275" w:type="pct"/>
            <w:vAlign w:val="center"/>
          </w:tcPr>
          <w:p w:rsidR="00E65F58" w:rsidRPr="00AB11A9" w:rsidRDefault="00E65F58" w:rsidP="000F3314">
            <w:pPr>
              <w:spacing w:line="360" w:lineRule="auto"/>
              <w:jc w:val="center"/>
              <w:rPr>
                <w:rFonts w:ascii="宋体" w:hAnsi="宋体" w:cs="Times New Roman"/>
                <w:sz w:val="24"/>
                <w:szCs w:val="24"/>
              </w:rPr>
            </w:pPr>
          </w:p>
        </w:tc>
        <w:tc>
          <w:tcPr>
            <w:tcW w:w="659" w:type="pct"/>
            <w:vAlign w:val="center"/>
          </w:tcPr>
          <w:p w:rsidR="00E65F58" w:rsidRPr="00AB11A9" w:rsidRDefault="00E65F58" w:rsidP="000F3314">
            <w:pPr>
              <w:spacing w:line="360" w:lineRule="auto"/>
              <w:jc w:val="center"/>
              <w:rPr>
                <w:rFonts w:ascii="宋体" w:hAnsi="宋体" w:cs="Times New Roman"/>
                <w:sz w:val="24"/>
                <w:szCs w:val="24"/>
              </w:rPr>
            </w:pPr>
          </w:p>
        </w:tc>
        <w:tc>
          <w:tcPr>
            <w:tcW w:w="820" w:type="pct"/>
            <w:vAlign w:val="center"/>
          </w:tcPr>
          <w:p w:rsidR="00E65F58" w:rsidRPr="00AB11A9" w:rsidRDefault="00E65F58" w:rsidP="000F3314">
            <w:pPr>
              <w:spacing w:line="360" w:lineRule="auto"/>
              <w:jc w:val="center"/>
              <w:rPr>
                <w:rFonts w:ascii="宋体" w:hAnsi="宋体" w:cs="Times New Roman"/>
                <w:sz w:val="24"/>
                <w:szCs w:val="24"/>
              </w:rPr>
            </w:pPr>
          </w:p>
        </w:tc>
        <w:tc>
          <w:tcPr>
            <w:tcW w:w="738" w:type="pct"/>
            <w:vAlign w:val="center"/>
          </w:tcPr>
          <w:p w:rsidR="00E65F58" w:rsidRPr="00AB11A9" w:rsidRDefault="00E65F58" w:rsidP="000F3314">
            <w:pPr>
              <w:spacing w:line="360" w:lineRule="auto"/>
              <w:jc w:val="center"/>
              <w:rPr>
                <w:rFonts w:ascii="宋体" w:hAnsi="宋体" w:cs="Times New Roman"/>
                <w:sz w:val="24"/>
                <w:szCs w:val="24"/>
              </w:rPr>
            </w:pPr>
          </w:p>
        </w:tc>
        <w:tc>
          <w:tcPr>
            <w:tcW w:w="1266" w:type="pct"/>
            <w:vAlign w:val="center"/>
          </w:tcPr>
          <w:p w:rsidR="00E65F58" w:rsidRPr="00AB11A9" w:rsidRDefault="00E65F58" w:rsidP="000F3314">
            <w:pPr>
              <w:spacing w:line="360" w:lineRule="auto"/>
              <w:jc w:val="center"/>
              <w:rPr>
                <w:rFonts w:ascii="宋体" w:hAnsi="宋体" w:cs="Times New Roman"/>
                <w:sz w:val="24"/>
                <w:szCs w:val="24"/>
              </w:rPr>
            </w:pPr>
          </w:p>
        </w:tc>
        <w:tc>
          <w:tcPr>
            <w:tcW w:w="426" w:type="pct"/>
            <w:vAlign w:val="center"/>
          </w:tcPr>
          <w:p w:rsidR="00E65F58" w:rsidRPr="00AB11A9" w:rsidRDefault="00E65F58" w:rsidP="000F3314">
            <w:pPr>
              <w:spacing w:line="360" w:lineRule="auto"/>
              <w:jc w:val="center"/>
              <w:rPr>
                <w:rFonts w:ascii="宋体" w:hAnsi="宋体" w:cs="Times New Roman"/>
                <w:sz w:val="24"/>
                <w:szCs w:val="24"/>
              </w:rPr>
            </w:pPr>
          </w:p>
        </w:tc>
        <w:tc>
          <w:tcPr>
            <w:tcW w:w="816" w:type="pct"/>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30"/>
        </w:trPr>
        <w:tc>
          <w:tcPr>
            <w:tcW w:w="275" w:type="pct"/>
            <w:vAlign w:val="center"/>
          </w:tcPr>
          <w:p w:rsidR="00E65F58" w:rsidRPr="00AB11A9" w:rsidRDefault="00E65F58" w:rsidP="000F3314">
            <w:pPr>
              <w:spacing w:line="360" w:lineRule="auto"/>
              <w:jc w:val="center"/>
              <w:rPr>
                <w:rFonts w:ascii="宋体" w:hAnsi="宋体" w:cs="Times New Roman"/>
                <w:sz w:val="24"/>
                <w:szCs w:val="24"/>
              </w:rPr>
            </w:pPr>
          </w:p>
        </w:tc>
        <w:tc>
          <w:tcPr>
            <w:tcW w:w="659" w:type="pct"/>
            <w:vAlign w:val="center"/>
          </w:tcPr>
          <w:p w:rsidR="00E65F58" w:rsidRPr="00AB11A9" w:rsidRDefault="00E65F58" w:rsidP="000F3314">
            <w:pPr>
              <w:spacing w:line="360" w:lineRule="auto"/>
              <w:jc w:val="center"/>
              <w:rPr>
                <w:rFonts w:ascii="宋体" w:hAnsi="宋体" w:cs="Times New Roman"/>
                <w:sz w:val="24"/>
                <w:szCs w:val="24"/>
              </w:rPr>
            </w:pPr>
          </w:p>
        </w:tc>
        <w:tc>
          <w:tcPr>
            <w:tcW w:w="820" w:type="pct"/>
            <w:vAlign w:val="center"/>
          </w:tcPr>
          <w:p w:rsidR="00E65F58" w:rsidRPr="00AB11A9" w:rsidRDefault="00E65F58" w:rsidP="000F3314">
            <w:pPr>
              <w:spacing w:line="360" w:lineRule="auto"/>
              <w:jc w:val="center"/>
              <w:rPr>
                <w:rFonts w:ascii="宋体" w:hAnsi="宋体" w:cs="Times New Roman"/>
                <w:sz w:val="24"/>
                <w:szCs w:val="24"/>
              </w:rPr>
            </w:pPr>
          </w:p>
        </w:tc>
        <w:tc>
          <w:tcPr>
            <w:tcW w:w="738" w:type="pct"/>
            <w:vAlign w:val="center"/>
          </w:tcPr>
          <w:p w:rsidR="00E65F58" w:rsidRPr="00AB11A9" w:rsidRDefault="00E65F58" w:rsidP="000F3314">
            <w:pPr>
              <w:spacing w:line="360" w:lineRule="auto"/>
              <w:jc w:val="center"/>
              <w:rPr>
                <w:rFonts w:ascii="宋体" w:hAnsi="宋体" w:cs="Times New Roman"/>
                <w:sz w:val="24"/>
                <w:szCs w:val="24"/>
              </w:rPr>
            </w:pPr>
          </w:p>
        </w:tc>
        <w:tc>
          <w:tcPr>
            <w:tcW w:w="1266" w:type="pct"/>
            <w:vAlign w:val="center"/>
          </w:tcPr>
          <w:p w:rsidR="00E65F58" w:rsidRPr="00AB11A9" w:rsidRDefault="00E65F58" w:rsidP="000F3314">
            <w:pPr>
              <w:spacing w:line="360" w:lineRule="auto"/>
              <w:jc w:val="center"/>
              <w:rPr>
                <w:rFonts w:ascii="宋体" w:hAnsi="宋体" w:cs="Times New Roman"/>
                <w:sz w:val="24"/>
                <w:szCs w:val="24"/>
              </w:rPr>
            </w:pPr>
          </w:p>
        </w:tc>
        <w:tc>
          <w:tcPr>
            <w:tcW w:w="426" w:type="pct"/>
            <w:vAlign w:val="center"/>
          </w:tcPr>
          <w:p w:rsidR="00E65F58" w:rsidRPr="00AB11A9" w:rsidRDefault="00E65F58" w:rsidP="000F3314">
            <w:pPr>
              <w:spacing w:line="360" w:lineRule="auto"/>
              <w:jc w:val="center"/>
              <w:rPr>
                <w:rFonts w:ascii="宋体" w:hAnsi="宋体" w:cs="Times New Roman"/>
                <w:sz w:val="24"/>
                <w:szCs w:val="24"/>
              </w:rPr>
            </w:pPr>
          </w:p>
        </w:tc>
        <w:tc>
          <w:tcPr>
            <w:tcW w:w="816" w:type="pct"/>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30"/>
        </w:trPr>
        <w:tc>
          <w:tcPr>
            <w:tcW w:w="275" w:type="pct"/>
            <w:vAlign w:val="center"/>
          </w:tcPr>
          <w:p w:rsidR="00E65F58" w:rsidRPr="00AB11A9" w:rsidRDefault="00E65F58" w:rsidP="000F3314">
            <w:pPr>
              <w:spacing w:line="360" w:lineRule="auto"/>
              <w:jc w:val="center"/>
              <w:rPr>
                <w:rFonts w:ascii="宋体" w:hAnsi="宋体" w:cs="Times New Roman"/>
                <w:sz w:val="24"/>
                <w:szCs w:val="24"/>
              </w:rPr>
            </w:pPr>
          </w:p>
        </w:tc>
        <w:tc>
          <w:tcPr>
            <w:tcW w:w="659" w:type="pct"/>
            <w:vAlign w:val="center"/>
          </w:tcPr>
          <w:p w:rsidR="00E65F58" w:rsidRPr="00AB11A9" w:rsidRDefault="00E65F58" w:rsidP="000F3314">
            <w:pPr>
              <w:spacing w:line="360" w:lineRule="auto"/>
              <w:jc w:val="center"/>
              <w:rPr>
                <w:rFonts w:ascii="宋体" w:hAnsi="宋体" w:cs="Times New Roman"/>
                <w:sz w:val="24"/>
                <w:szCs w:val="24"/>
              </w:rPr>
            </w:pPr>
          </w:p>
        </w:tc>
        <w:tc>
          <w:tcPr>
            <w:tcW w:w="820" w:type="pct"/>
            <w:vAlign w:val="center"/>
          </w:tcPr>
          <w:p w:rsidR="00E65F58" w:rsidRPr="00AB11A9" w:rsidRDefault="00E65F58" w:rsidP="000F3314">
            <w:pPr>
              <w:spacing w:line="360" w:lineRule="auto"/>
              <w:jc w:val="center"/>
              <w:rPr>
                <w:rFonts w:ascii="宋体" w:hAnsi="宋体" w:cs="Times New Roman"/>
                <w:sz w:val="24"/>
                <w:szCs w:val="24"/>
              </w:rPr>
            </w:pPr>
          </w:p>
        </w:tc>
        <w:tc>
          <w:tcPr>
            <w:tcW w:w="738" w:type="pct"/>
            <w:vAlign w:val="center"/>
          </w:tcPr>
          <w:p w:rsidR="00E65F58" w:rsidRPr="00AB11A9" w:rsidRDefault="00E65F58" w:rsidP="000F3314">
            <w:pPr>
              <w:spacing w:line="360" w:lineRule="auto"/>
              <w:jc w:val="center"/>
              <w:rPr>
                <w:rFonts w:ascii="宋体" w:hAnsi="宋体" w:cs="Times New Roman"/>
                <w:sz w:val="24"/>
                <w:szCs w:val="24"/>
              </w:rPr>
            </w:pPr>
          </w:p>
        </w:tc>
        <w:tc>
          <w:tcPr>
            <w:tcW w:w="1266" w:type="pct"/>
            <w:vAlign w:val="center"/>
          </w:tcPr>
          <w:p w:rsidR="00E65F58" w:rsidRPr="00AB11A9" w:rsidRDefault="00E65F58" w:rsidP="000F3314">
            <w:pPr>
              <w:spacing w:line="360" w:lineRule="auto"/>
              <w:jc w:val="center"/>
              <w:rPr>
                <w:rFonts w:ascii="宋体" w:hAnsi="宋体" w:cs="Times New Roman"/>
                <w:sz w:val="24"/>
                <w:szCs w:val="24"/>
              </w:rPr>
            </w:pPr>
          </w:p>
        </w:tc>
        <w:tc>
          <w:tcPr>
            <w:tcW w:w="426" w:type="pct"/>
            <w:vAlign w:val="center"/>
          </w:tcPr>
          <w:p w:rsidR="00E65F58" w:rsidRPr="00AB11A9" w:rsidRDefault="00E65F58" w:rsidP="000F3314">
            <w:pPr>
              <w:spacing w:line="360" w:lineRule="auto"/>
              <w:jc w:val="center"/>
              <w:rPr>
                <w:rFonts w:ascii="宋体" w:hAnsi="宋体" w:cs="Times New Roman"/>
                <w:sz w:val="24"/>
                <w:szCs w:val="24"/>
              </w:rPr>
            </w:pPr>
          </w:p>
        </w:tc>
        <w:tc>
          <w:tcPr>
            <w:tcW w:w="816" w:type="pct"/>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trPr>
          <w:trHeight w:val="630"/>
        </w:trPr>
        <w:tc>
          <w:tcPr>
            <w:tcW w:w="275" w:type="pct"/>
            <w:vAlign w:val="center"/>
          </w:tcPr>
          <w:p w:rsidR="00E65F58" w:rsidRPr="00AB11A9" w:rsidRDefault="00E65F58" w:rsidP="000F3314">
            <w:pPr>
              <w:spacing w:line="360" w:lineRule="auto"/>
              <w:jc w:val="center"/>
              <w:rPr>
                <w:rFonts w:ascii="宋体" w:hAnsi="宋体" w:cs="Times New Roman"/>
                <w:sz w:val="24"/>
                <w:szCs w:val="24"/>
              </w:rPr>
            </w:pPr>
          </w:p>
        </w:tc>
        <w:tc>
          <w:tcPr>
            <w:tcW w:w="659" w:type="pct"/>
            <w:vAlign w:val="center"/>
          </w:tcPr>
          <w:p w:rsidR="00E65F58" w:rsidRPr="00AB11A9" w:rsidRDefault="00E65F58" w:rsidP="000F3314">
            <w:pPr>
              <w:spacing w:line="360" w:lineRule="auto"/>
              <w:jc w:val="center"/>
              <w:rPr>
                <w:rFonts w:ascii="宋体" w:hAnsi="宋体" w:cs="Times New Roman"/>
                <w:sz w:val="24"/>
                <w:szCs w:val="24"/>
              </w:rPr>
            </w:pPr>
          </w:p>
        </w:tc>
        <w:tc>
          <w:tcPr>
            <w:tcW w:w="820" w:type="pct"/>
            <w:vAlign w:val="center"/>
          </w:tcPr>
          <w:p w:rsidR="00E65F58" w:rsidRPr="00AB11A9" w:rsidRDefault="00E65F58" w:rsidP="000F3314">
            <w:pPr>
              <w:spacing w:line="360" w:lineRule="auto"/>
              <w:jc w:val="center"/>
              <w:rPr>
                <w:rFonts w:ascii="宋体" w:hAnsi="宋体" w:cs="Times New Roman"/>
                <w:sz w:val="24"/>
                <w:szCs w:val="24"/>
              </w:rPr>
            </w:pPr>
          </w:p>
        </w:tc>
        <w:tc>
          <w:tcPr>
            <w:tcW w:w="738" w:type="pct"/>
            <w:vAlign w:val="center"/>
          </w:tcPr>
          <w:p w:rsidR="00E65F58" w:rsidRPr="00AB11A9" w:rsidRDefault="00E65F58" w:rsidP="000F3314">
            <w:pPr>
              <w:spacing w:line="360" w:lineRule="auto"/>
              <w:jc w:val="center"/>
              <w:rPr>
                <w:rFonts w:ascii="宋体" w:hAnsi="宋体" w:cs="Times New Roman"/>
                <w:sz w:val="24"/>
                <w:szCs w:val="24"/>
              </w:rPr>
            </w:pPr>
          </w:p>
        </w:tc>
        <w:tc>
          <w:tcPr>
            <w:tcW w:w="1266" w:type="pct"/>
            <w:vAlign w:val="center"/>
          </w:tcPr>
          <w:p w:rsidR="00E65F58" w:rsidRPr="00AB11A9" w:rsidRDefault="00E65F58" w:rsidP="000F3314">
            <w:pPr>
              <w:spacing w:line="360" w:lineRule="auto"/>
              <w:jc w:val="center"/>
              <w:rPr>
                <w:rFonts w:ascii="宋体" w:hAnsi="宋体" w:cs="Times New Roman"/>
                <w:sz w:val="24"/>
                <w:szCs w:val="24"/>
              </w:rPr>
            </w:pPr>
          </w:p>
        </w:tc>
        <w:tc>
          <w:tcPr>
            <w:tcW w:w="426" w:type="pct"/>
            <w:vAlign w:val="center"/>
          </w:tcPr>
          <w:p w:rsidR="00E65F58" w:rsidRPr="00AB11A9" w:rsidRDefault="00E65F58" w:rsidP="000F3314">
            <w:pPr>
              <w:spacing w:line="360" w:lineRule="auto"/>
              <w:jc w:val="center"/>
              <w:rPr>
                <w:rFonts w:ascii="宋体" w:hAnsi="宋体" w:cs="Times New Roman"/>
                <w:sz w:val="24"/>
                <w:szCs w:val="24"/>
              </w:rPr>
            </w:pPr>
          </w:p>
        </w:tc>
        <w:tc>
          <w:tcPr>
            <w:tcW w:w="816" w:type="pct"/>
            <w:vAlign w:val="center"/>
          </w:tcPr>
          <w:p w:rsidR="00E65F58" w:rsidRPr="00AB11A9" w:rsidRDefault="00E65F58" w:rsidP="000F3314">
            <w:pPr>
              <w:spacing w:line="360" w:lineRule="auto"/>
              <w:jc w:val="center"/>
              <w:rPr>
                <w:rFonts w:ascii="宋体" w:hAnsi="宋体" w:cs="Times New Roman"/>
                <w:sz w:val="24"/>
                <w:szCs w:val="24"/>
              </w:rPr>
            </w:pPr>
          </w:p>
        </w:tc>
      </w:tr>
    </w:tbl>
    <w:p w:rsidR="00E65F58" w:rsidRPr="00AB11A9" w:rsidRDefault="00E65F58" w:rsidP="000F3314">
      <w:pPr>
        <w:tabs>
          <w:tab w:val="left" w:pos="1540"/>
          <w:tab w:val="left" w:pos="1582"/>
        </w:tabs>
        <w:spacing w:line="360" w:lineRule="auto"/>
        <w:jc w:val="left"/>
        <w:rPr>
          <w:rFonts w:ascii="宋体" w:hAnsi="宋体" w:cs="Times New Roman"/>
          <w:sz w:val="24"/>
          <w:szCs w:val="24"/>
        </w:rPr>
      </w:pPr>
    </w:p>
    <w:p w:rsidR="00E65F58" w:rsidRPr="00AB11A9" w:rsidRDefault="00E65F5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65F58" w:rsidRPr="00AB11A9" w:rsidRDefault="00E65F58" w:rsidP="000F3314">
      <w:pPr>
        <w:tabs>
          <w:tab w:val="left" w:pos="1540"/>
          <w:tab w:val="left" w:pos="1582"/>
        </w:tabs>
        <w:spacing w:line="360" w:lineRule="auto"/>
        <w:jc w:val="left"/>
        <w:rPr>
          <w:rFonts w:ascii="宋体" w:hAnsi="宋体" w:cs="Times New Roman"/>
          <w:b/>
          <w:sz w:val="24"/>
          <w:szCs w:val="24"/>
        </w:rPr>
      </w:pPr>
    </w:p>
    <w:p w:rsidR="00E65F58" w:rsidRPr="00AB11A9" w:rsidRDefault="00E65F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65F58" w:rsidRPr="00AB11A9" w:rsidRDefault="00E65F58" w:rsidP="000F3314">
      <w:pPr>
        <w:spacing w:line="360" w:lineRule="auto"/>
        <w:jc w:val="left"/>
        <w:rPr>
          <w:rFonts w:ascii="宋体" w:hAnsi="宋体" w:cs="Times New Roman"/>
          <w:sz w:val="24"/>
          <w:szCs w:val="24"/>
        </w:rPr>
      </w:pPr>
    </w:p>
    <w:p w:rsidR="00E65F58" w:rsidRPr="007B1461" w:rsidRDefault="00E65F58"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E65F58" w:rsidRPr="00AB11A9" w:rsidRDefault="00E65F58" w:rsidP="000F3314">
      <w:pPr>
        <w:spacing w:line="360" w:lineRule="auto"/>
        <w:jc w:val="left"/>
        <w:outlineLvl w:val="2"/>
        <w:rPr>
          <w:rFonts w:ascii="宋体" w:hAnsi="宋体" w:cs="宋体"/>
          <w:b/>
          <w:bCs/>
          <w:sz w:val="24"/>
          <w:szCs w:val="24"/>
        </w:rPr>
      </w:pPr>
    </w:p>
    <w:p w:rsidR="00E65F58" w:rsidRPr="00AB11A9" w:rsidRDefault="00E65F5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65F58" w:rsidRPr="008958C5" w:rsidRDefault="00E65F5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65F58" w:rsidRPr="008958C5" w:rsidRDefault="00E65F5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E65F58" w:rsidRPr="00AB11A9" w:rsidRDefault="00E65F5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65F58" w:rsidRPr="00AB11A9">
        <w:trPr>
          <w:trHeight w:val="696"/>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65F58" w:rsidRPr="00AB11A9" w:rsidTr="00EA0F39">
        <w:trPr>
          <w:trHeight w:val="624"/>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1754"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rsidTr="00EA0F39">
        <w:trPr>
          <w:trHeight w:val="624"/>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1754"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rsidTr="00EA0F39">
        <w:trPr>
          <w:trHeight w:val="624"/>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1754"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rsidTr="00EA0F39">
        <w:trPr>
          <w:trHeight w:val="624"/>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1754"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rsidTr="00EA0F39">
        <w:trPr>
          <w:trHeight w:val="624"/>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1754"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rsidTr="00EA0F39">
        <w:trPr>
          <w:trHeight w:val="624"/>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1754"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r>
      <w:tr w:rsidR="00E65F58" w:rsidRPr="00AB11A9" w:rsidTr="00EA0F39">
        <w:trPr>
          <w:trHeight w:val="624"/>
        </w:trPr>
        <w:tc>
          <w:tcPr>
            <w:tcW w:w="794" w:type="dxa"/>
            <w:tcBorders>
              <w:right w:val="single" w:sz="4" w:space="0" w:color="auto"/>
            </w:tcBorders>
            <w:vAlign w:val="center"/>
          </w:tcPr>
          <w:p w:rsidR="00E65F58" w:rsidRPr="00AB11A9" w:rsidRDefault="00E65F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65F58" w:rsidRPr="00AB11A9" w:rsidRDefault="00E65F58" w:rsidP="000F3314">
            <w:pPr>
              <w:spacing w:line="360" w:lineRule="auto"/>
              <w:rPr>
                <w:rFonts w:ascii="宋体" w:hAnsi="宋体" w:cs="Times New Roman"/>
                <w:sz w:val="24"/>
                <w:szCs w:val="24"/>
              </w:rPr>
            </w:pPr>
          </w:p>
        </w:tc>
        <w:tc>
          <w:tcPr>
            <w:tcW w:w="1754"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372" w:type="dxa"/>
            <w:vAlign w:val="center"/>
          </w:tcPr>
          <w:p w:rsidR="00E65F58" w:rsidRPr="00AB11A9" w:rsidRDefault="00E65F58" w:rsidP="000F3314">
            <w:pPr>
              <w:spacing w:line="360" w:lineRule="auto"/>
              <w:jc w:val="center"/>
              <w:rPr>
                <w:rFonts w:ascii="宋体" w:hAnsi="宋体" w:cs="Times New Roman"/>
                <w:sz w:val="24"/>
                <w:szCs w:val="24"/>
              </w:rPr>
            </w:pPr>
          </w:p>
        </w:tc>
        <w:tc>
          <w:tcPr>
            <w:tcW w:w="1224"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c>
          <w:tcPr>
            <w:tcW w:w="898" w:type="dxa"/>
            <w:shd w:val="clear" w:color="auto" w:fill="auto"/>
            <w:vAlign w:val="center"/>
          </w:tcPr>
          <w:p w:rsidR="00E65F58" w:rsidRPr="00AB11A9" w:rsidRDefault="00E65F58" w:rsidP="000F3314">
            <w:pPr>
              <w:spacing w:line="360" w:lineRule="auto"/>
              <w:jc w:val="center"/>
              <w:rPr>
                <w:rFonts w:ascii="宋体" w:hAnsi="宋体" w:cs="Times New Roman"/>
                <w:sz w:val="24"/>
                <w:szCs w:val="24"/>
              </w:rPr>
            </w:pPr>
          </w:p>
        </w:tc>
      </w:tr>
    </w:tbl>
    <w:p w:rsidR="00E65F58" w:rsidRPr="00AB11A9" w:rsidRDefault="00E65F5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65F58" w:rsidRPr="00AB11A9" w:rsidRDefault="00E65F58" w:rsidP="00E65F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65F58" w:rsidRPr="00AB11A9" w:rsidRDefault="00E65F58" w:rsidP="00E65F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65F58" w:rsidRPr="00AB11A9" w:rsidRDefault="00E65F58" w:rsidP="00E65F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65F58" w:rsidRPr="00AB11A9" w:rsidRDefault="00E65F58" w:rsidP="0077377F">
      <w:pPr>
        <w:spacing w:line="360" w:lineRule="auto"/>
        <w:ind w:left="2978"/>
        <w:rPr>
          <w:rFonts w:ascii="宋体" w:hAnsi="宋体" w:cs="Times New Roman"/>
          <w:sz w:val="24"/>
          <w:szCs w:val="24"/>
        </w:rPr>
      </w:pPr>
    </w:p>
    <w:p w:rsidR="00E65F58" w:rsidRPr="00AB11A9" w:rsidRDefault="00E65F5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65F58" w:rsidRPr="007B1461" w:rsidRDefault="00E65F58"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E65F58" w:rsidRPr="00AB11A9" w:rsidRDefault="00E65F58" w:rsidP="00AA5AAD">
      <w:pPr>
        <w:rPr>
          <w:rFonts w:ascii="宋体" w:hAnsi="宋体"/>
          <w:sz w:val="24"/>
        </w:rPr>
      </w:pPr>
    </w:p>
    <w:p w:rsidR="00E65F58" w:rsidRPr="00AB11A9" w:rsidRDefault="00E65F5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E65F58" w:rsidRPr="00AB11A9" w:rsidRDefault="00E65F5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E65F58" w:rsidRPr="00AB11A9" w:rsidRDefault="00E65F5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65F58" w:rsidRPr="00AB11A9" w:rsidRDefault="00E65F5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65F58" w:rsidRPr="00AB11A9" w:rsidRDefault="00E65F5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65F58" w:rsidRPr="00AB11A9" w:rsidRDefault="00E65F5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65F58" w:rsidRDefault="00E65F58">
      <w:pPr>
        <w:widowControl/>
        <w:jc w:val="left"/>
        <w:rPr>
          <w:rFonts w:ascii="宋体" w:hAnsi="宋体" w:cs="Times New Roman"/>
          <w:b/>
          <w:bCs/>
          <w:kern w:val="0"/>
          <w:sz w:val="32"/>
          <w:szCs w:val="32"/>
          <w:lang w:val="x-none" w:eastAsia="x-none"/>
        </w:rPr>
      </w:pPr>
      <w:r>
        <w:rPr>
          <w:rFonts w:ascii="宋体" w:hAnsi="宋体"/>
          <w:kern w:val="0"/>
        </w:rPr>
        <w:br w:type="page"/>
      </w:r>
    </w:p>
    <w:p w:rsidR="00E65F58" w:rsidRPr="00AB11A9" w:rsidRDefault="00E65F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65F58" w:rsidRPr="00AB11A9" w:rsidRDefault="00E65F58" w:rsidP="00E97D88">
      <w:pPr>
        <w:spacing w:line="360" w:lineRule="auto"/>
        <w:rPr>
          <w:rFonts w:ascii="宋体" w:hAnsi="宋体"/>
          <w:sz w:val="24"/>
        </w:rPr>
      </w:pPr>
      <w:r w:rsidRPr="00AB11A9">
        <w:rPr>
          <w:rFonts w:ascii="宋体" w:hAnsi="宋体" w:hint="eastAsia"/>
          <w:sz w:val="24"/>
        </w:rPr>
        <w:t>深圳大学招投标管理中心：</w:t>
      </w:r>
    </w:p>
    <w:p w:rsidR="00E65F58" w:rsidRPr="00AB11A9" w:rsidRDefault="00E65F58" w:rsidP="00E97D88">
      <w:pPr>
        <w:spacing w:line="360" w:lineRule="auto"/>
        <w:ind w:firstLineChars="200" w:firstLine="480"/>
        <w:rPr>
          <w:rFonts w:ascii="宋体" w:hAnsi="宋体"/>
          <w:sz w:val="24"/>
        </w:rPr>
      </w:pPr>
    </w:p>
    <w:p w:rsidR="00E65F58" w:rsidRPr="00AB11A9" w:rsidRDefault="00E65F5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65F58" w:rsidRPr="00AB11A9" w:rsidRDefault="00E65F5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65F58" w:rsidRPr="00AB11A9" w:rsidRDefault="00E65F58" w:rsidP="00E97D88">
      <w:pPr>
        <w:spacing w:line="360" w:lineRule="auto"/>
        <w:rPr>
          <w:rFonts w:ascii="宋体" w:hAnsi="宋体"/>
          <w:sz w:val="24"/>
        </w:rPr>
      </w:pPr>
    </w:p>
    <w:p w:rsidR="00E65F58" w:rsidRPr="00AB11A9" w:rsidRDefault="00E65F58" w:rsidP="00E97D88">
      <w:pPr>
        <w:spacing w:line="360" w:lineRule="auto"/>
        <w:rPr>
          <w:rFonts w:ascii="宋体" w:hAnsi="宋体"/>
          <w:sz w:val="24"/>
        </w:rPr>
      </w:pPr>
    </w:p>
    <w:p w:rsidR="00E65F58" w:rsidRPr="00AB11A9" w:rsidRDefault="00E65F58" w:rsidP="00E97D88">
      <w:pPr>
        <w:spacing w:line="360" w:lineRule="auto"/>
        <w:rPr>
          <w:rFonts w:ascii="宋体" w:hAnsi="宋体"/>
          <w:sz w:val="24"/>
        </w:rPr>
      </w:pPr>
    </w:p>
    <w:p w:rsidR="00E65F58" w:rsidRPr="00AB11A9" w:rsidRDefault="00E65F58" w:rsidP="00E97D88">
      <w:pPr>
        <w:spacing w:line="360" w:lineRule="auto"/>
        <w:rPr>
          <w:rFonts w:ascii="宋体" w:hAnsi="宋体"/>
          <w:sz w:val="24"/>
        </w:rPr>
      </w:pPr>
    </w:p>
    <w:p w:rsidR="00E65F58" w:rsidRPr="00AB11A9" w:rsidRDefault="00E65F5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65F58" w:rsidRPr="00AB11A9" w:rsidRDefault="00E65F58" w:rsidP="00E97D88">
      <w:pPr>
        <w:spacing w:line="360" w:lineRule="auto"/>
        <w:rPr>
          <w:rFonts w:ascii="宋体" w:hAnsi="宋体"/>
          <w:sz w:val="24"/>
        </w:rPr>
      </w:pPr>
    </w:p>
    <w:p w:rsidR="00E65F58" w:rsidRPr="00AB11A9" w:rsidRDefault="00E65F5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65F58" w:rsidRPr="00AB11A9" w:rsidRDefault="00E65F5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E65F58" w:rsidRPr="00AB11A9" w:rsidRDefault="00E65F58" w:rsidP="00CB6974">
      <w:pPr>
        <w:pStyle w:val="10"/>
        <w:rPr>
          <w:rFonts w:ascii="宋体" w:hAnsi="宋体"/>
        </w:rPr>
      </w:pPr>
    </w:p>
    <w:p w:rsidR="00E65F58" w:rsidRPr="00AB11A9" w:rsidRDefault="00E65F58" w:rsidP="00CB6974">
      <w:pPr>
        <w:rPr>
          <w:rFonts w:ascii="宋体" w:hAnsi="宋体"/>
        </w:rPr>
      </w:pPr>
    </w:p>
    <w:p w:rsidR="00E65F58" w:rsidRDefault="00E65F58">
      <w:pPr>
        <w:widowControl/>
        <w:jc w:val="left"/>
        <w:rPr>
          <w:rFonts w:ascii="宋体" w:hAnsi="宋体" w:cs="Times New Roman"/>
          <w:b/>
          <w:bCs/>
          <w:kern w:val="0"/>
          <w:sz w:val="32"/>
          <w:szCs w:val="32"/>
          <w:lang w:val="x-none" w:eastAsia="x-none"/>
        </w:rPr>
      </w:pPr>
      <w:r>
        <w:rPr>
          <w:rFonts w:ascii="宋体" w:hAnsi="宋体"/>
          <w:kern w:val="0"/>
        </w:rPr>
        <w:br w:type="page"/>
      </w:r>
    </w:p>
    <w:p w:rsidR="00E65F58" w:rsidRPr="00AB11A9" w:rsidRDefault="00E65F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E65F58" w:rsidRPr="00AB11A9" w:rsidRDefault="00E65F58" w:rsidP="00922798">
      <w:pPr>
        <w:spacing w:line="360" w:lineRule="auto"/>
        <w:rPr>
          <w:rFonts w:ascii="宋体" w:hAnsi="宋体"/>
          <w:sz w:val="24"/>
        </w:rPr>
      </w:pPr>
      <w:r w:rsidRPr="00AB11A9">
        <w:rPr>
          <w:rFonts w:ascii="宋体" w:hAnsi="宋体" w:hint="eastAsia"/>
          <w:sz w:val="24"/>
        </w:rPr>
        <w:t>深圳大学招投标管理中心：</w:t>
      </w:r>
    </w:p>
    <w:p w:rsidR="00E65F58" w:rsidRPr="00AB11A9" w:rsidRDefault="00E65F58" w:rsidP="00922798">
      <w:pPr>
        <w:spacing w:line="360" w:lineRule="auto"/>
        <w:ind w:firstLineChars="200" w:firstLine="480"/>
        <w:rPr>
          <w:rFonts w:ascii="宋体" w:hAnsi="宋体"/>
          <w:sz w:val="24"/>
        </w:rPr>
      </w:pPr>
    </w:p>
    <w:p w:rsidR="00E65F58" w:rsidRDefault="00E65F5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E65F58" w:rsidRDefault="00E65F5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65F58" w:rsidRDefault="00E65F5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65F58" w:rsidRPr="00922798" w:rsidRDefault="00E65F5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65F58" w:rsidRPr="00AB11A9" w:rsidRDefault="00E65F5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E65F58" w:rsidRPr="00D53C8E" w:rsidRDefault="00E65F58" w:rsidP="00922798">
      <w:pPr>
        <w:spacing w:line="360" w:lineRule="auto"/>
        <w:rPr>
          <w:rFonts w:ascii="宋体" w:hAnsi="宋体"/>
          <w:sz w:val="24"/>
        </w:rPr>
      </w:pPr>
    </w:p>
    <w:p w:rsidR="00E65F58" w:rsidRPr="00AB11A9" w:rsidRDefault="00E65F58" w:rsidP="00922798">
      <w:pPr>
        <w:spacing w:line="360" w:lineRule="auto"/>
        <w:rPr>
          <w:rFonts w:ascii="宋体" w:hAnsi="宋体"/>
          <w:sz w:val="24"/>
        </w:rPr>
      </w:pPr>
    </w:p>
    <w:p w:rsidR="00E65F58" w:rsidRPr="00AB11A9" w:rsidRDefault="00E65F58" w:rsidP="00922798">
      <w:pPr>
        <w:spacing w:line="360" w:lineRule="auto"/>
        <w:rPr>
          <w:rFonts w:ascii="宋体" w:hAnsi="宋体"/>
          <w:sz w:val="24"/>
        </w:rPr>
      </w:pPr>
      <w:r>
        <w:rPr>
          <w:rFonts w:ascii="宋体" w:hAnsi="宋体" w:hint="eastAsia"/>
          <w:sz w:val="24"/>
        </w:rPr>
        <w:t>特此声明</w:t>
      </w:r>
    </w:p>
    <w:p w:rsidR="00E65F58" w:rsidRPr="00AB11A9" w:rsidRDefault="00E65F5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65F58" w:rsidRPr="00AB11A9" w:rsidRDefault="00E65F58" w:rsidP="00922798">
      <w:pPr>
        <w:spacing w:line="360" w:lineRule="auto"/>
        <w:rPr>
          <w:rFonts w:ascii="宋体" w:hAnsi="宋体"/>
          <w:sz w:val="24"/>
        </w:rPr>
      </w:pPr>
    </w:p>
    <w:p w:rsidR="00E65F58" w:rsidRPr="00AB11A9" w:rsidRDefault="00E65F5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E65F58" w:rsidRDefault="00E65F5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E65F58" w:rsidRDefault="00E65F58">
      <w:pPr>
        <w:widowControl/>
        <w:jc w:val="left"/>
      </w:pPr>
      <w:r>
        <w:br w:type="page"/>
      </w:r>
    </w:p>
    <w:p w:rsidR="00E65F58" w:rsidRPr="00922798" w:rsidRDefault="00E65F58" w:rsidP="00922798">
      <w:pPr>
        <w:pStyle w:val="10"/>
      </w:pPr>
    </w:p>
    <w:p w:rsidR="00E65F58" w:rsidRPr="00AB11A9" w:rsidRDefault="00E65F5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E65F58" w:rsidRPr="00AB11A9" w:rsidRDefault="00E65F5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65F58" w:rsidRPr="00AB11A9" w:rsidRDefault="00E65F58" w:rsidP="001A7469">
      <w:pPr>
        <w:spacing w:line="360" w:lineRule="auto"/>
        <w:jc w:val="left"/>
        <w:rPr>
          <w:rFonts w:ascii="宋体" w:hAnsi="宋体"/>
          <w:sz w:val="24"/>
        </w:rPr>
      </w:pPr>
    </w:p>
    <w:p w:rsidR="00E65F58" w:rsidRPr="00AB11A9" w:rsidRDefault="00E65F58" w:rsidP="001A7469">
      <w:pPr>
        <w:jc w:val="center"/>
        <w:rPr>
          <w:rFonts w:ascii="宋体" w:hAnsi="宋体"/>
          <w:sz w:val="24"/>
        </w:rPr>
      </w:pPr>
      <w:r w:rsidRPr="00AB11A9">
        <w:rPr>
          <w:rFonts w:ascii="宋体" w:hAnsi="宋体" w:hint="eastAsia"/>
          <w:sz w:val="24"/>
        </w:rPr>
        <w:t>诚信良好的承诺函</w:t>
      </w:r>
    </w:p>
    <w:p w:rsidR="00E65F58" w:rsidRPr="00AB11A9" w:rsidRDefault="00E65F58" w:rsidP="001A7469">
      <w:pPr>
        <w:spacing w:line="360" w:lineRule="auto"/>
        <w:rPr>
          <w:rFonts w:ascii="宋体" w:hAnsi="宋体"/>
          <w:sz w:val="24"/>
        </w:rPr>
      </w:pPr>
      <w:r w:rsidRPr="00AB11A9">
        <w:rPr>
          <w:rFonts w:ascii="宋体" w:hAnsi="宋体" w:hint="eastAsia"/>
          <w:sz w:val="24"/>
        </w:rPr>
        <w:t>深圳大学招投标管理中心：</w:t>
      </w:r>
    </w:p>
    <w:p w:rsidR="00E65F58" w:rsidRPr="00AB11A9" w:rsidRDefault="00E65F58" w:rsidP="001A7469">
      <w:pPr>
        <w:spacing w:line="360" w:lineRule="auto"/>
        <w:ind w:firstLineChars="200" w:firstLine="480"/>
        <w:rPr>
          <w:rFonts w:ascii="宋体" w:hAnsi="宋体"/>
          <w:sz w:val="24"/>
        </w:rPr>
      </w:pPr>
    </w:p>
    <w:p w:rsidR="00E65F58" w:rsidRPr="00AB11A9" w:rsidRDefault="00E65F5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65F58" w:rsidRPr="00AB11A9" w:rsidRDefault="00E65F5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65F58" w:rsidRPr="00AB11A9" w:rsidRDefault="00E65F5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65F58" w:rsidRPr="00AB11A9" w:rsidRDefault="00E65F5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65F58" w:rsidRPr="00AB11A9" w:rsidRDefault="00E65F58" w:rsidP="001A7469">
      <w:pPr>
        <w:spacing w:line="360" w:lineRule="auto"/>
        <w:ind w:firstLineChars="200" w:firstLine="480"/>
        <w:rPr>
          <w:rFonts w:ascii="宋体" w:hAnsi="宋体"/>
          <w:sz w:val="24"/>
        </w:rPr>
      </w:pPr>
      <w:r w:rsidRPr="00AB11A9">
        <w:rPr>
          <w:rFonts w:ascii="宋体" w:hAnsi="宋体" w:hint="eastAsia"/>
          <w:sz w:val="24"/>
        </w:rPr>
        <w:t>特此承诺。</w:t>
      </w:r>
    </w:p>
    <w:p w:rsidR="00E65F58" w:rsidRPr="00AB11A9" w:rsidRDefault="00E65F58" w:rsidP="001A7469">
      <w:pPr>
        <w:spacing w:line="360" w:lineRule="auto"/>
        <w:rPr>
          <w:rFonts w:ascii="宋体" w:hAnsi="宋体"/>
          <w:sz w:val="24"/>
        </w:rPr>
      </w:pPr>
    </w:p>
    <w:p w:rsidR="00E65F58" w:rsidRPr="00AB11A9" w:rsidRDefault="00E65F5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E65F58" w:rsidRPr="00AB11A9" w:rsidRDefault="00E65F58" w:rsidP="001A7469">
      <w:pPr>
        <w:spacing w:line="360" w:lineRule="auto"/>
        <w:rPr>
          <w:rFonts w:ascii="宋体" w:hAnsi="宋体"/>
          <w:sz w:val="24"/>
        </w:rPr>
      </w:pPr>
    </w:p>
    <w:p w:rsidR="00E65F58" w:rsidRPr="00AB11A9" w:rsidRDefault="00E65F5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65F58" w:rsidRPr="00AB11A9" w:rsidRDefault="00E65F5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E65F58" w:rsidRPr="007B1461" w:rsidRDefault="00E65F58" w:rsidP="007B1461">
      <w:pPr>
        <w:pStyle w:val="3"/>
        <w:jc w:val="center"/>
        <w:rPr>
          <w:rFonts w:ascii="宋体" w:hAnsi="宋体"/>
          <w:kern w:val="0"/>
        </w:rPr>
      </w:pPr>
      <w:r w:rsidRPr="007B1461">
        <w:rPr>
          <w:rFonts w:ascii="宋体" w:hAnsi="宋体" w:hint="eastAsia"/>
          <w:kern w:val="0"/>
        </w:rPr>
        <w:lastRenderedPageBreak/>
        <w:t>十八 保证金退还</w:t>
      </w:r>
    </w:p>
    <w:p w:rsidR="00E65F58" w:rsidRPr="00AB11A9" w:rsidRDefault="00E65F58" w:rsidP="00660B47">
      <w:pPr>
        <w:spacing w:line="360" w:lineRule="auto"/>
        <w:jc w:val="center"/>
        <w:outlineLvl w:val="2"/>
        <w:rPr>
          <w:rFonts w:ascii="宋体" w:hAnsi="宋体"/>
          <w:b/>
          <w:sz w:val="24"/>
        </w:rPr>
      </w:pPr>
    </w:p>
    <w:p w:rsidR="00E65F58" w:rsidRPr="000F4A55" w:rsidRDefault="00E65F58" w:rsidP="00660B47">
      <w:pPr>
        <w:spacing w:line="360" w:lineRule="auto"/>
        <w:rPr>
          <w:sz w:val="24"/>
        </w:rPr>
      </w:pPr>
      <w:r w:rsidRPr="000F4A55">
        <w:rPr>
          <w:rFonts w:hint="eastAsia"/>
          <w:sz w:val="24"/>
        </w:rPr>
        <w:t>深圳大学招投标管理中心：</w:t>
      </w:r>
    </w:p>
    <w:p w:rsidR="00E65F58" w:rsidRPr="000F4A55" w:rsidRDefault="00E65F5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65F58" w:rsidRDefault="00E65F58" w:rsidP="00660B47">
      <w:pPr>
        <w:spacing w:line="360" w:lineRule="auto"/>
        <w:ind w:firstLineChars="200" w:firstLine="480"/>
        <w:rPr>
          <w:sz w:val="24"/>
        </w:rPr>
      </w:pPr>
    </w:p>
    <w:p w:rsidR="00E65F58" w:rsidRPr="000F4A55" w:rsidRDefault="00E65F5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65F58" w:rsidRDefault="00E65F58" w:rsidP="00660B47">
      <w:pPr>
        <w:spacing w:line="360" w:lineRule="auto"/>
        <w:ind w:firstLineChars="200" w:firstLine="480"/>
        <w:rPr>
          <w:sz w:val="24"/>
        </w:rPr>
      </w:pPr>
    </w:p>
    <w:p w:rsidR="00E65F58" w:rsidRPr="000F4A55" w:rsidRDefault="00E65F5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65F58" w:rsidRDefault="00E65F58" w:rsidP="00660B47">
      <w:pPr>
        <w:spacing w:line="360" w:lineRule="auto"/>
        <w:ind w:firstLineChars="200" w:firstLine="480"/>
        <w:rPr>
          <w:sz w:val="24"/>
        </w:rPr>
      </w:pPr>
    </w:p>
    <w:p w:rsidR="00E65F58" w:rsidRPr="000F4A55" w:rsidRDefault="00E65F5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65F58" w:rsidRPr="000F4A55" w:rsidRDefault="00E65F58" w:rsidP="00660B47">
      <w:pPr>
        <w:spacing w:line="360" w:lineRule="auto"/>
        <w:ind w:leftChars="675" w:left="1418"/>
        <w:rPr>
          <w:sz w:val="24"/>
        </w:rPr>
      </w:pPr>
      <w:r w:rsidRPr="000F4A55">
        <w:rPr>
          <w:rFonts w:hint="eastAsia"/>
          <w:sz w:val="24"/>
        </w:rPr>
        <w:t>户名：</w:t>
      </w:r>
    </w:p>
    <w:p w:rsidR="00E65F58" w:rsidRPr="000F4A55" w:rsidRDefault="00E65F58" w:rsidP="00660B47">
      <w:pPr>
        <w:spacing w:line="360" w:lineRule="auto"/>
        <w:ind w:leftChars="675" w:left="1418"/>
        <w:rPr>
          <w:sz w:val="24"/>
        </w:rPr>
      </w:pPr>
      <w:r w:rsidRPr="000F4A55">
        <w:rPr>
          <w:rFonts w:hint="eastAsia"/>
          <w:sz w:val="24"/>
        </w:rPr>
        <w:t>账号：</w:t>
      </w:r>
    </w:p>
    <w:p w:rsidR="00E65F58" w:rsidRPr="000F4A55" w:rsidRDefault="00E65F58" w:rsidP="00660B47">
      <w:pPr>
        <w:spacing w:line="360" w:lineRule="auto"/>
        <w:ind w:leftChars="675" w:left="1418"/>
        <w:rPr>
          <w:sz w:val="24"/>
        </w:rPr>
      </w:pPr>
      <w:r w:rsidRPr="000F4A55">
        <w:rPr>
          <w:rFonts w:hint="eastAsia"/>
          <w:sz w:val="24"/>
        </w:rPr>
        <w:t>开户行：</w:t>
      </w:r>
    </w:p>
    <w:p w:rsidR="00E65F58" w:rsidRPr="000F4A55" w:rsidRDefault="00E65F58" w:rsidP="00660B47">
      <w:pPr>
        <w:spacing w:line="360" w:lineRule="auto"/>
        <w:rPr>
          <w:sz w:val="24"/>
        </w:rPr>
      </w:pPr>
    </w:p>
    <w:p w:rsidR="00E65F58" w:rsidRPr="000F4A55" w:rsidRDefault="00E65F58" w:rsidP="00660B47">
      <w:pPr>
        <w:spacing w:line="360" w:lineRule="auto"/>
        <w:rPr>
          <w:sz w:val="24"/>
        </w:rPr>
      </w:pPr>
    </w:p>
    <w:p w:rsidR="00E65F58" w:rsidRPr="000F4A55" w:rsidRDefault="00E65F5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E65F58" w:rsidRPr="000F4A55" w:rsidRDefault="00E65F58" w:rsidP="00660B47">
      <w:pPr>
        <w:spacing w:line="360" w:lineRule="auto"/>
        <w:ind w:leftChars="2092" w:left="4393"/>
        <w:rPr>
          <w:sz w:val="24"/>
        </w:rPr>
      </w:pPr>
      <w:r w:rsidRPr="000F4A55">
        <w:rPr>
          <w:rFonts w:hint="eastAsia"/>
          <w:sz w:val="24"/>
        </w:rPr>
        <w:t>投标代表签名</w:t>
      </w:r>
    </w:p>
    <w:p w:rsidR="00E65F58" w:rsidRPr="000F4A55" w:rsidRDefault="00E65F58" w:rsidP="00660B47">
      <w:pPr>
        <w:spacing w:line="360" w:lineRule="auto"/>
        <w:ind w:leftChars="2092" w:left="4393"/>
        <w:rPr>
          <w:sz w:val="24"/>
        </w:rPr>
      </w:pPr>
      <w:r w:rsidRPr="000F4A55">
        <w:rPr>
          <w:rFonts w:hint="eastAsia"/>
          <w:sz w:val="24"/>
        </w:rPr>
        <w:t>联系电话</w:t>
      </w:r>
    </w:p>
    <w:p w:rsidR="00E65F58" w:rsidRPr="000F4A55" w:rsidRDefault="00E65F58" w:rsidP="00660B47">
      <w:pPr>
        <w:spacing w:line="360" w:lineRule="auto"/>
        <w:ind w:leftChars="2092" w:left="4393"/>
        <w:rPr>
          <w:sz w:val="24"/>
        </w:rPr>
      </w:pPr>
      <w:r w:rsidRPr="000F4A55">
        <w:rPr>
          <w:rFonts w:hint="eastAsia"/>
          <w:sz w:val="24"/>
        </w:rPr>
        <w:t>日期</w:t>
      </w:r>
    </w:p>
    <w:p w:rsidR="00E65F58" w:rsidRDefault="00E65F58" w:rsidP="00660B47">
      <w:pPr>
        <w:spacing w:line="360" w:lineRule="auto"/>
        <w:ind w:rightChars="229" w:right="481"/>
        <w:outlineLvl w:val="2"/>
        <w:rPr>
          <w:rFonts w:ascii="宋体" w:hAnsi="宋体"/>
          <w:sz w:val="24"/>
        </w:rPr>
      </w:pPr>
    </w:p>
    <w:p w:rsidR="00E65F58" w:rsidRDefault="00E65F5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65F58" w:rsidRDefault="00E65F58" w:rsidP="00660B47">
      <w:pPr>
        <w:autoSpaceDE w:val="0"/>
        <w:autoSpaceDN w:val="0"/>
        <w:adjustRightInd w:val="0"/>
        <w:spacing w:before="142" w:line="500" w:lineRule="atLeast"/>
        <w:jc w:val="center"/>
        <w:outlineLvl w:val="1"/>
        <w:rPr>
          <w:rFonts w:ascii="宋体" w:hAnsi="宋体"/>
          <w:sz w:val="24"/>
        </w:rPr>
      </w:pPr>
    </w:p>
    <w:p w:rsidR="00E65F58" w:rsidRDefault="00E65F5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E65F58" w:rsidRDefault="00E65F5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65F58" w:rsidRDefault="00E65F58">
      <w:pPr>
        <w:widowControl/>
        <w:jc w:val="left"/>
        <w:rPr>
          <w:rFonts w:ascii="宋体" w:hAnsi="宋体"/>
          <w:sz w:val="24"/>
        </w:rPr>
      </w:pPr>
    </w:p>
    <w:p w:rsidR="00E65F58" w:rsidRPr="00AB11A9" w:rsidRDefault="00E65F5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E65F58" w:rsidRPr="00660B47" w:rsidRDefault="00E65F58" w:rsidP="00CB6974">
      <w:pPr>
        <w:autoSpaceDE w:val="0"/>
        <w:autoSpaceDN w:val="0"/>
        <w:adjustRightInd w:val="0"/>
        <w:spacing w:before="142" w:line="500" w:lineRule="atLeast"/>
        <w:jc w:val="center"/>
        <w:outlineLvl w:val="1"/>
        <w:rPr>
          <w:rFonts w:ascii="宋体" w:hAnsi="宋体"/>
          <w:b/>
          <w:bCs/>
          <w:kern w:val="0"/>
          <w:sz w:val="32"/>
          <w:szCs w:val="32"/>
        </w:rPr>
      </w:pPr>
    </w:p>
    <w:p w:rsidR="00E65F58" w:rsidRPr="00AB11A9" w:rsidRDefault="00E65F58" w:rsidP="001C7115">
      <w:pPr>
        <w:pStyle w:val="USE2"/>
        <w:numPr>
          <w:ilvl w:val="0"/>
          <w:numId w:val="0"/>
        </w:numPr>
        <w:rPr>
          <w:b/>
          <w:szCs w:val="24"/>
        </w:rPr>
      </w:pPr>
    </w:p>
    <w:p w:rsidR="00E65F58" w:rsidRDefault="00E65F58"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E65F58" w:rsidRDefault="00E65F58" w:rsidP="00D078D2">
      <w:pPr>
        <w:spacing w:line="360" w:lineRule="auto"/>
        <w:jc w:val="center"/>
        <w:outlineLvl w:val="2"/>
        <w:rPr>
          <w:rFonts w:ascii="宋体" w:hAnsi="宋体"/>
          <w:b/>
          <w:sz w:val="24"/>
        </w:rPr>
      </w:pPr>
    </w:p>
    <w:p w:rsidR="00E65F58" w:rsidRDefault="00E65F58" w:rsidP="00D078D2">
      <w:pPr>
        <w:spacing w:line="360" w:lineRule="auto"/>
        <w:jc w:val="center"/>
        <w:outlineLvl w:val="2"/>
        <w:rPr>
          <w:rFonts w:ascii="宋体" w:hAnsi="宋体"/>
          <w:b/>
          <w:sz w:val="24"/>
        </w:rPr>
      </w:pPr>
    </w:p>
    <w:p w:rsidR="00E65F58" w:rsidRPr="00AB11A9" w:rsidRDefault="00E65F58" w:rsidP="00D078D2">
      <w:pPr>
        <w:spacing w:line="360" w:lineRule="auto"/>
        <w:jc w:val="center"/>
        <w:outlineLvl w:val="2"/>
        <w:rPr>
          <w:rFonts w:ascii="宋体" w:hAnsi="宋体"/>
          <w:b/>
          <w:sz w:val="24"/>
        </w:rPr>
      </w:pPr>
    </w:p>
    <w:p w:rsidR="00E65F58" w:rsidRPr="00AB11A9" w:rsidRDefault="00E65F58" w:rsidP="00D078D2">
      <w:pPr>
        <w:spacing w:line="360" w:lineRule="auto"/>
        <w:jc w:val="center"/>
        <w:outlineLvl w:val="2"/>
        <w:rPr>
          <w:rFonts w:ascii="宋体" w:hAnsi="宋体"/>
          <w:b/>
          <w:sz w:val="24"/>
        </w:rPr>
      </w:pPr>
    </w:p>
    <w:p w:rsidR="00E65F58" w:rsidRDefault="00E65F58">
      <w:pPr>
        <w:widowControl/>
        <w:jc w:val="left"/>
        <w:rPr>
          <w:rFonts w:ascii="宋体" w:hAnsi="宋体"/>
          <w:b/>
          <w:sz w:val="24"/>
        </w:rPr>
      </w:pPr>
      <w:r>
        <w:rPr>
          <w:rFonts w:ascii="宋体" w:hAnsi="宋体"/>
          <w:b/>
          <w:sz w:val="24"/>
        </w:rPr>
        <w:br w:type="page"/>
      </w:r>
    </w:p>
    <w:bookmarkEnd w:id="42"/>
    <w:bookmarkEnd w:id="43"/>
    <w:p w:rsidR="00E65F58" w:rsidRDefault="00E65F5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65F58" w:rsidRDefault="00E65F58" w:rsidP="00017DBF">
      <w:pPr>
        <w:jc w:val="center"/>
        <w:rPr>
          <w:rFonts w:ascii="宋体" w:hAnsi="宋体"/>
          <w:sz w:val="28"/>
          <w:szCs w:val="28"/>
        </w:rPr>
      </w:pPr>
    </w:p>
    <w:p w:rsidR="00E65F58" w:rsidRPr="00504E20" w:rsidRDefault="00E65F58" w:rsidP="00017DBF">
      <w:pPr>
        <w:jc w:val="center"/>
        <w:rPr>
          <w:rFonts w:ascii="宋体" w:hAnsi="宋体"/>
          <w:sz w:val="28"/>
          <w:szCs w:val="28"/>
        </w:rPr>
      </w:pPr>
    </w:p>
    <w:p w:rsidR="00E65F58" w:rsidRPr="00AB11A9" w:rsidRDefault="00E65F5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65F58" w:rsidRDefault="00E65F58" w:rsidP="00017DBF">
      <w:pPr>
        <w:ind w:firstLineChars="196" w:firstLine="412"/>
        <w:jc w:val="center"/>
        <w:rPr>
          <w:rFonts w:ascii="宋体" w:hAnsi="宋体"/>
          <w:szCs w:val="21"/>
        </w:rPr>
      </w:pPr>
    </w:p>
    <w:p w:rsidR="00E65F58" w:rsidRDefault="00E65F58" w:rsidP="00017DBF">
      <w:pPr>
        <w:ind w:firstLineChars="196" w:firstLine="412"/>
        <w:jc w:val="center"/>
        <w:rPr>
          <w:rFonts w:ascii="宋体" w:hAnsi="宋体"/>
          <w:szCs w:val="21"/>
        </w:rPr>
      </w:pPr>
    </w:p>
    <w:p w:rsidR="00E65F58" w:rsidRPr="00504E20" w:rsidRDefault="00E65F58" w:rsidP="00017DBF">
      <w:pPr>
        <w:ind w:firstLineChars="196" w:firstLine="412"/>
        <w:jc w:val="center"/>
        <w:rPr>
          <w:rFonts w:ascii="宋体" w:hAnsi="宋体"/>
          <w:szCs w:val="21"/>
        </w:rPr>
      </w:pPr>
    </w:p>
    <w:p w:rsidR="00E65F58" w:rsidRPr="00AB11A9" w:rsidRDefault="00E65F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65F58" w:rsidRPr="001751C3" w:rsidRDefault="00E65F58" w:rsidP="00017DBF">
      <w:pPr>
        <w:spacing w:line="360" w:lineRule="auto"/>
        <w:rPr>
          <w:rFonts w:ascii="宋体" w:hAnsi="宋体"/>
          <w:szCs w:val="21"/>
        </w:rPr>
      </w:pPr>
      <w:r w:rsidRPr="001751C3">
        <w:rPr>
          <w:rFonts w:ascii="宋体" w:hAnsi="宋体" w:hint="eastAsia"/>
          <w:szCs w:val="21"/>
        </w:rPr>
        <w:t>1.总则</w:t>
      </w:r>
    </w:p>
    <w:p w:rsidR="00E65F58" w:rsidRPr="001751C3" w:rsidRDefault="00E65F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65F58" w:rsidRPr="001751C3" w:rsidRDefault="00E65F5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65F58" w:rsidRPr="001751C3" w:rsidRDefault="00E65F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65F58" w:rsidRPr="001751C3" w:rsidRDefault="00E65F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65F58" w:rsidRPr="001751C3" w:rsidRDefault="00E65F5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65F58" w:rsidRPr="001751C3" w:rsidRDefault="00E65F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65F58" w:rsidRPr="001751C3" w:rsidRDefault="00E65F58"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E65F58" w:rsidRPr="001751C3" w:rsidRDefault="00E65F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65F58" w:rsidRPr="001751C3" w:rsidRDefault="00E65F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65F58" w:rsidRPr="001751C3" w:rsidRDefault="00E65F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65F58" w:rsidRPr="001751C3" w:rsidRDefault="00E65F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65F58" w:rsidRPr="001751C3" w:rsidRDefault="00E65F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65F58" w:rsidRPr="001751C3" w:rsidRDefault="00E65F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65F58" w:rsidRPr="001751C3" w:rsidRDefault="00E65F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65F58" w:rsidRPr="001751C3" w:rsidRDefault="00E65F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65F58" w:rsidRPr="001751C3" w:rsidRDefault="00E65F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65F58" w:rsidRPr="001751C3" w:rsidRDefault="00E65F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65F58" w:rsidRPr="001751C3" w:rsidRDefault="00E65F5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65F58" w:rsidRPr="001751C3" w:rsidRDefault="00E65F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65F58" w:rsidRPr="001751C3" w:rsidRDefault="00E65F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65F58" w:rsidRPr="001751C3" w:rsidRDefault="00E65F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65F58" w:rsidRPr="001751C3" w:rsidRDefault="00E65F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65F58" w:rsidRPr="001751C3" w:rsidRDefault="00E65F5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65F58" w:rsidRPr="001751C3" w:rsidRDefault="00E65F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65F58" w:rsidRPr="001751C3" w:rsidRDefault="00E65F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65F58" w:rsidRPr="001751C3" w:rsidRDefault="00E65F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65F58" w:rsidRPr="001751C3" w:rsidRDefault="00E65F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65F58" w:rsidRPr="001751C3" w:rsidRDefault="00E65F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65F58" w:rsidRPr="001751C3" w:rsidRDefault="00E65F5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65F58" w:rsidRPr="001751C3" w:rsidRDefault="00E65F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65F58" w:rsidRPr="001751C3" w:rsidRDefault="00E65F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65F58" w:rsidRPr="001751C3" w:rsidRDefault="00E65F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65F58" w:rsidRPr="001751C3" w:rsidRDefault="00E65F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65F58" w:rsidRPr="001751C3" w:rsidRDefault="00E65F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65F58" w:rsidRPr="001751C3" w:rsidRDefault="00E65F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65F58" w:rsidRPr="001751C3" w:rsidRDefault="00E65F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65F58" w:rsidRPr="00AB11A9" w:rsidRDefault="00E65F58"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E65F58" w:rsidRPr="001751C3" w:rsidRDefault="00E65F58"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E65F58" w:rsidRPr="001751C3" w:rsidRDefault="00E65F5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65F58" w:rsidRPr="001751C3" w:rsidRDefault="00E65F58" w:rsidP="001751C3">
      <w:pPr>
        <w:ind w:firstLineChars="196" w:firstLine="412"/>
        <w:rPr>
          <w:rFonts w:ascii="宋体" w:hAnsi="宋体"/>
          <w:szCs w:val="21"/>
        </w:rPr>
      </w:pPr>
      <w:r w:rsidRPr="001751C3">
        <w:rPr>
          <w:rFonts w:ascii="宋体" w:hAnsi="宋体" w:hint="eastAsia"/>
          <w:szCs w:val="21"/>
        </w:rPr>
        <w:t>招标文件包括下列内容：</w:t>
      </w:r>
    </w:p>
    <w:p w:rsidR="00E65F58" w:rsidRPr="001751C3" w:rsidRDefault="00E65F58" w:rsidP="001751C3">
      <w:pPr>
        <w:ind w:firstLineChars="196" w:firstLine="412"/>
        <w:rPr>
          <w:rFonts w:ascii="宋体" w:hAnsi="宋体"/>
          <w:szCs w:val="21"/>
        </w:rPr>
      </w:pPr>
    </w:p>
    <w:p w:rsidR="00E65F58" w:rsidRPr="001751C3" w:rsidRDefault="00E65F58"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E65F58" w:rsidRPr="001751C3" w:rsidRDefault="00E65F58" w:rsidP="00262A07">
      <w:pPr>
        <w:widowControl/>
        <w:jc w:val="left"/>
        <w:rPr>
          <w:rFonts w:ascii="宋体" w:hAnsi="宋体"/>
          <w:color w:val="000000"/>
          <w:szCs w:val="21"/>
        </w:rPr>
      </w:pP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65F58" w:rsidRPr="001751C3" w:rsidRDefault="00E65F58" w:rsidP="00262A07">
      <w:pPr>
        <w:widowControl/>
        <w:jc w:val="left"/>
        <w:rPr>
          <w:rFonts w:ascii="宋体" w:hAnsi="宋体"/>
          <w:color w:val="000000"/>
          <w:szCs w:val="21"/>
        </w:rPr>
      </w:pPr>
    </w:p>
    <w:p w:rsidR="00E65F58" w:rsidRPr="001751C3" w:rsidRDefault="00E65F5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65F58" w:rsidRPr="001751C3" w:rsidRDefault="00E65F58" w:rsidP="00262A07">
      <w:pPr>
        <w:widowControl/>
        <w:jc w:val="left"/>
        <w:rPr>
          <w:rFonts w:ascii="宋体" w:hAnsi="宋体"/>
          <w:color w:val="000000"/>
          <w:szCs w:val="21"/>
        </w:rPr>
      </w:pP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65F58" w:rsidRPr="001751C3" w:rsidRDefault="00E65F5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65F58" w:rsidRPr="001751C3" w:rsidRDefault="00E65F58" w:rsidP="00576247">
      <w:pPr>
        <w:widowControl/>
        <w:ind w:leftChars="200" w:left="420"/>
        <w:jc w:val="left"/>
        <w:rPr>
          <w:rFonts w:ascii="宋体" w:hAnsi="宋体"/>
          <w:color w:val="000000"/>
          <w:szCs w:val="21"/>
        </w:rPr>
      </w:pPr>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E65F58" w:rsidRPr="001751C3" w:rsidRDefault="00E65F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E65F58" w:rsidRPr="001751C3" w:rsidRDefault="00E65F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65F58" w:rsidRPr="00AB11A9" w:rsidRDefault="00E65F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E65F58" w:rsidRPr="001751C3" w:rsidRDefault="00E65F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E65F58" w:rsidRPr="001751C3" w:rsidRDefault="00E65F5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65F58" w:rsidRPr="001751C3" w:rsidRDefault="00E65F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65F58" w:rsidRPr="001751C3" w:rsidRDefault="00E65F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65F58" w:rsidRPr="001751C3" w:rsidRDefault="00E65F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65F58" w:rsidRPr="001751C3" w:rsidRDefault="00E65F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65F58" w:rsidRPr="001751C3" w:rsidRDefault="00E65F58" w:rsidP="00E65F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65F58" w:rsidRPr="001751C3" w:rsidRDefault="00E65F58" w:rsidP="00E65F5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E65F58" w:rsidRPr="001751C3" w:rsidRDefault="00E65F58" w:rsidP="001751C3">
      <w:pPr>
        <w:tabs>
          <w:tab w:val="num" w:pos="1368"/>
        </w:tabs>
        <w:spacing w:line="360" w:lineRule="auto"/>
        <w:ind w:firstLineChars="150" w:firstLine="315"/>
        <w:rPr>
          <w:rFonts w:ascii="宋体" w:hAnsi="宋体" w:cs="Times New Roman"/>
          <w:szCs w:val="21"/>
        </w:rPr>
      </w:pPr>
    </w:p>
    <w:p w:rsidR="00E65F58" w:rsidRPr="001751C3" w:rsidRDefault="00E65F58" w:rsidP="003F312F">
      <w:pPr>
        <w:spacing w:line="360" w:lineRule="auto"/>
        <w:rPr>
          <w:rFonts w:ascii="宋体" w:hAnsi="宋体"/>
          <w:b/>
          <w:szCs w:val="21"/>
        </w:rPr>
      </w:pPr>
      <w:r w:rsidRPr="001751C3">
        <w:rPr>
          <w:rFonts w:ascii="宋体" w:hAnsi="宋体" w:hint="eastAsia"/>
          <w:b/>
          <w:szCs w:val="21"/>
        </w:rPr>
        <w:t>8  投标文件制作原则</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E65F58" w:rsidRPr="001751C3" w:rsidRDefault="00E65F5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65F58" w:rsidRPr="001751C3" w:rsidRDefault="00E65F58" w:rsidP="00401BB7">
      <w:pPr>
        <w:autoSpaceDE w:val="0"/>
        <w:autoSpaceDN w:val="0"/>
        <w:adjustRightInd w:val="0"/>
        <w:spacing w:line="312" w:lineRule="auto"/>
        <w:jc w:val="left"/>
        <w:rPr>
          <w:rFonts w:ascii="宋体" w:hAnsi="宋体" w:cs="Times New Roman"/>
          <w:kern w:val="0"/>
          <w:szCs w:val="21"/>
        </w:rPr>
      </w:pP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65F58" w:rsidRPr="001751C3" w:rsidRDefault="00E65F5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65F58" w:rsidRPr="001751C3" w:rsidRDefault="00E65F5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65F58" w:rsidRPr="001751C3" w:rsidRDefault="00E65F5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65F58" w:rsidRPr="001751C3" w:rsidRDefault="00E65F5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65F58"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E65F58" w:rsidRPr="001751C3" w:rsidRDefault="00E65F5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65F58" w:rsidRPr="001751C3" w:rsidRDefault="00E65F5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E65F58" w:rsidRPr="00A23D23" w:rsidRDefault="00E65F5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E65F58" w:rsidRPr="001751C3" w:rsidRDefault="00E65F58" w:rsidP="00E65F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65F58" w:rsidRPr="001751C3" w:rsidRDefault="00E65F58" w:rsidP="00E65F5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65F58" w:rsidRPr="001751C3" w:rsidRDefault="00E65F58" w:rsidP="00E65F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65F58" w:rsidRPr="001751C3" w:rsidRDefault="00E65F58" w:rsidP="00E65F5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65F58" w:rsidRPr="001751C3" w:rsidRDefault="00E65F58" w:rsidP="00E65F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65F58" w:rsidRPr="001751C3" w:rsidRDefault="00E65F5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65F58" w:rsidRPr="001751C3" w:rsidRDefault="00E65F5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65F58" w:rsidRPr="001751C3" w:rsidRDefault="00E65F58"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E65F58" w:rsidRPr="001751C3" w:rsidRDefault="00E65F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65F58" w:rsidRPr="001751C3" w:rsidRDefault="00E65F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E65F58" w:rsidRPr="001751C3" w:rsidRDefault="00E65F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65F58" w:rsidRPr="001751C3" w:rsidRDefault="00E65F58"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E65F58" w:rsidRPr="001751C3" w:rsidRDefault="00E65F58" w:rsidP="00D402B0">
      <w:pPr>
        <w:spacing w:line="360" w:lineRule="auto"/>
        <w:rPr>
          <w:rFonts w:ascii="宋体" w:hAnsi="宋体"/>
          <w:szCs w:val="21"/>
        </w:rPr>
      </w:pPr>
      <w:r w:rsidRPr="001751C3">
        <w:rPr>
          <w:rFonts w:ascii="宋体" w:hAnsi="宋体" w:hint="eastAsia"/>
          <w:szCs w:val="21"/>
        </w:rPr>
        <w:t>15.1所有文件必须密封完整且加盖公章。</w:t>
      </w:r>
    </w:p>
    <w:p w:rsidR="00E65F58" w:rsidRPr="001751C3" w:rsidRDefault="00E65F5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65F58" w:rsidRPr="001751C3" w:rsidRDefault="00E65F58"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E65F58" w:rsidRPr="001751C3" w:rsidRDefault="00E65F5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65F58" w:rsidRPr="001751C3" w:rsidRDefault="00E65F5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65F58" w:rsidRPr="001751C3" w:rsidRDefault="00E65F5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65F58" w:rsidRPr="001751C3" w:rsidRDefault="00E65F5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65F58" w:rsidRPr="001751C3" w:rsidRDefault="00E65F5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65F58" w:rsidRPr="001751C3" w:rsidRDefault="00E65F5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65F58" w:rsidRPr="00C913BA" w:rsidRDefault="00E65F58" w:rsidP="00401BB7">
      <w:pPr>
        <w:spacing w:line="360" w:lineRule="auto"/>
        <w:rPr>
          <w:rFonts w:ascii="宋体" w:hAnsi="宋体" w:cs="Times New Roman"/>
          <w:szCs w:val="21"/>
        </w:rPr>
      </w:pPr>
    </w:p>
    <w:p w:rsidR="00E65F58" w:rsidRPr="00AB11A9" w:rsidRDefault="00E65F58"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E65F58" w:rsidRPr="00AB11A9" w:rsidRDefault="00E65F58"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E65F58" w:rsidRPr="00AB11A9" w:rsidRDefault="00E65F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65F58" w:rsidRPr="00AB11A9" w:rsidRDefault="00E65F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65F58" w:rsidRPr="00AB11A9" w:rsidRDefault="00E65F5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65F58" w:rsidRPr="00AB11A9" w:rsidRDefault="00E65F5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65F58" w:rsidRPr="00AB11A9" w:rsidRDefault="00E65F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65F58" w:rsidRPr="00AB11A9" w:rsidRDefault="00E65F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65F58" w:rsidRPr="00AB11A9" w:rsidRDefault="00E65F58"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E65F58" w:rsidRPr="00AB11A9" w:rsidRDefault="00E65F5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65F58" w:rsidRPr="00AB11A9" w:rsidRDefault="00E65F5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65F58" w:rsidRPr="00AB11A9" w:rsidRDefault="00E65F58"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E65F58" w:rsidRPr="00AB11A9" w:rsidRDefault="00E65F5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65F58" w:rsidRPr="00AB11A9" w:rsidRDefault="00E65F58"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E65F58" w:rsidRPr="00AB11A9" w:rsidRDefault="00E65F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65F58" w:rsidRPr="00AB11A9" w:rsidRDefault="00E65F5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65F58" w:rsidRPr="00AB11A9" w:rsidRDefault="00E65F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65F58" w:rsidRPr="00AB11A9" w:rsidRDefault="00E65F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65F58" w:rsidRPr="00AB11A9" w:rsidRDefault="00E65F58" w:rsidP="00017DBF">
      <w:pPr>
        <w:spacing w:line="360" w:lineRule="auto"/>
        <w:rPr>
          <w:rFonts w:ascii="宋体" w:hAnsi="宋体"/>
          <w:sz w:val="24"/>
        </w:rPr>
      </w:pPr>
    </w:p>
    <w:p w:rsidR="00E65F58" w:rsidRPr="00AB11A9" w:rsidRDefault="00E65F58"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E65F58" w:rsidRPr="001751C3" w:rsidRDefault="00E65F58"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E65F58" w:rsidRPr="001751C3" w:rsidRDefault="00E65F58"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65F58" w:rsidRPr="001751C3" w:rsidRDefault="00E65F5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65F58" w:rsidRPr="001751C3" w:rsidRDefault="00E65F5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65F58" w:rsidRPr="001751C3" w:rsidRDefault="00E65F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E65F58" w:rsidRPr="001751C3" w:rsidRDefault="00E65F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E65F58" w:rsidRPr="001751C3" w:rsidRDefault="00E65F5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E65F58" w:rsidRPr="001751C3" w:rsidRDefault="00E65F58" w:rsidP="00E931DA">
      <w:pPr>
        <w:rPr>
          <w:rFonts w:ascii="宋体" w:hAnsi="宋体"/>
          <w:szCs w:val="21"/>
        </w:rPr>
      </w:pPr>
    </w:p>
    <w:p w:rsidR="00E65F58" w:rsidRPr="001751C3" w:rsidRDefault="00E65F58"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E65F58" w:rsidRPr="001751C3" w:rsidRDefault="00E65F5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65F58" w:rsidRPr="001751C3" w:rsidRDefault="00E65F58"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E65F58" w:rsidRPr="001751C3" w:rsidRDefault="00E65F58" w:rsidP="001751C3">
      <w:pPr>
        <w:spacing w:line="360" w:lineRule="auto"/>
        <w:ind w:firstLine="420"/>
        <w:rPr>
          <w:rFonts w:ascii="宋体" w:hAnsi="宋体"/>
          <w:szCs w:val="21"/>
        </w:rPr>
      </w:pPr>
      <w:r w:rsidRPr="001751C3">
        <w:rPr>
          <w:rFonts w:ascii="宋体" w:hAnsi="宋体" w:hint="eastAsia"/>
          <w:szCs w:val="21"/>
        </w:rPr>
        <w:t>23.1评标委员会</w:t>
      </w:r>
    </w:p>
    <w:p w:rsidR="00E65F58" w:rsidRPr="001751C3" w:rsidRDefault="00E65F5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65F58" w:rsidRPr="001751C3" w:rsidRDefault="00E65F5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65F58" w:rsidRPr="001751C3" w:rsidRDefault="00E65F58" w:rsidP="0087025A">
      <w:pPr>
        <w:spacing w:line="360" w:lineRule="auto"/>
        <w:ind w:left="420" w:firstLine="420"/>
        <w:rPr>
          <w:rFonts w:ascii="宋体" w:hAnsi="宋体" w:cs="Times New Roman"/>
          <w:szCs w:val="21"/>
        </w:rPr>
      </w:pPr>
    </w:p>
    <w:p w:rsidR="00E65F58" w:rsidRPr="001751C3" w:rsidRDefault="00E65F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65F58" w:rsidRPr="001751C3" w:rsidRDefault="00E65F5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E65F58" w:rsidRPr="001751C3" w:rsidRDefault="00E65F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65F58" w:rsidRPr="001751C3" w:rsidRDefault="00E65F5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E65F58" w:rsidRPr="001751C3" w:rsidRDefault="00E65F5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65F58" w:rsidRPr="001751C3" w:rsidRDefault="00E65F5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65F58" w:rsidRPr="001751C3" w:rsidRDefault="00E65F5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65F58" w:rsidRPr="001751C3" w:rsidRDefault="00E65F5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65F58" w:rsidRPr="001751C3" w:rsidRDefault="00E65F5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E65F58" w:rsidRPr="001751C3" w:rsidRDefault="00E65F5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E65F58" w:rsidRPr="001751C3" w:rsidRDefault="00E65F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65F58" w:rsidRPr="001751C3" w:rsidRDefault="00E65F5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65F58" w:rsidRPr="001751C3" w:rsidRDefault="00E65F5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65F58" w:rsidRPr="001751C3" w:rsidRDefault="00E65F5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65F58" w:rsidRPr="001751C3" w:rsidRDefault="00E65F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65F58" w:rsidRPr="001751C3" w:rsidRDefault="00E65F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65F58" w:rsidRPr="001751C3" w:rsidRDefault="00E65F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65F58" w:rsidRPr="001751C3" w:rsidRDefault="00E65F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65F58" w:rsidRPr="001751C3" w:rsidRDefault="00E65F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65F58" w:rsidRPr="001751C3" w:rsidRDefault="00E65F5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65F58" w:rsidRPr="001751C3" w:rsidRDefault="00E65F5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65F58" w:rsidRPr="001751C3" w:rsidRDefault="00E65F58" w:rsidP="00E65F5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65F58" w:rsidRPr="001751C3" w:rsidRDefault="00E65F58" w:rsidP="00E65F5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65F58" w:rsidRPr="001751C3" w:rsidRDefault="00E65F58" w:rsidP="00E65F5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65F58" w:rsidRPr="001751C3" w:rsidRDefault="00E65F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65F58" w:rsidRPr="001751C3" w:rsidRDefault="00E65F5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65F58" w:rsidRPr="001751C3" w:rsidRDefault="00E65F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65F58" w:rsidRPr="001751C3" w:rsidRDefault="00E65F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65F58" w:rsidRPr="001751C3" w:rsidRDefault="00E65F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65F58" w:rsidRPr="001751C3" w:rsidRDefault="00E65F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65F58" w:rsidRPr="001751C3" w:rsidRDefault="00E65F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65F58" w:rsidRPr="001751C3" w:rsidRDefault="00E65F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65F58" w:rsidRPr="001751C3" w:rsidRDefault="00E65F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65F58" w:rsidRPr="001751C3" w:rsidRDefault="00E65F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E65F58" w:rsidRPr="001751C3" w:rsidRDefault="00E65F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E65F58" w:rsidRPr="001751C3" w:rsidRDefault="00E65F5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65F58" w:rsidRPr="001751C3" w:rsidRDefault="00E65F5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65F58" w:rsidRPr="001751C3" w:rsidRDefault="00E65F5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65F58" w:rsidRPr="001751C3" w:rsidRDefault="00E65F5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65F58" w:rsidRPr="001751C3" w:rsidRDefault="00E65F5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65F58" w:rsidRPr="001751C3" w:rsidRDefault="00E65F5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65F58" w:rsidRPr="001751C3" w:rsidRDefault="00E65F5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65F58" w:rsidRPr="001751C3" w:rsidRDefault="00E65F5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65F58" w:rsidRPr="001751C3" w:rsidRDefault="00E65F5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65F58" w:rsidRPr="001751C3" w:rsidRDefault="00E65F5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65F58" w:rsidRPr="001751C3" w:rsidRDefault="00E65F5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65F58" w:rsidRPr="001751C3" w:rsidRDefault="00E65F5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65F58" w:rsidRPr="001751C3" w:rsidRDefault="00E65F58" w:rsidP="0037270C">
      <w:pPr>
        <w:spacing w:line="360" w:lineRule="auto"/>
        <w:ind w:leftChars="210" w:left="441"/>
        <w:rPr>
          <w:rFonts w:ascii="宋体" w:hAnsi="宋体" w:cs="Times New Roman"/>
          <w:szCs w:val="21"/>
        </w:rPr>
      </w:pPr>
    </w:p>
    <w:p w:rsidR="00E65F58" w:rsidRPr="001751C3" w:rsidRDefault="00E65F58" w:rsidP="00472867">
      <w:pPr>
        <w:pStyle w:val="aa"/>
        <w:spacing w:line="360" w:lineRule="auto"/>
        <w:outlineLvl w:val="2"/>
        <w:rPr>
          <w:rFonts w:hAnsi="宋体"/>
          <w:b/>
          <w:sz w:val="21"/>
          <w:szCs w:val="21"/>
        </w:rPr>
      </w:pPr>
      <w:r w:rsidRPr="001751C3">
        <w:rPr>
          <w:rFonts w:hAnsi="宋体"/>
          <w:b/>
          <w:sz w:val="21"/>
          <w:szCs w:val="21"/>
        </w:rPr>
        <w:t>24  评标方法</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65F58" w:rsidRPr="001751C3" w:rsidRDefault="00E65F5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65F58" w:rsidRPr="001751C3" w:rsidRDefault="00E65F58" w:rsidP="00DA1D60">
      <w:pPr>
        <w:rPr>
          <w:rFonts w:ascii="宋体" w:hAnsi="宋体"/>
          <w:szCs w:val="21"/>
        </w:rPr>
      </w:pPr>
    </w:p>
    <w:p w:rsidR="00E65F58" w:rsidRPr="001751C3" w:rsidRDefault="00E65F58"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E65F58" w:rsidRPr="001751C3" w:rsidRDefault="00E65F5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65F58" w:rsidRPr="00AB11A9" w:rsidRDefault="00E65F58" w:rsidP="00DA1D60">
      <w:pPr>
        <w:spacing w:line="360" w:lineRule="auto"/>
        <w:ind w:firstLineChars="500" w:firstLine="1200"/>
        <w:rPr>
          <w:rFonts w:ascii="宋体" w:hAnsi="宋体" w:cs="Times New Roman"/>
          <w:sz w:val="24"/>
          <w:szCs w:val="24"/>
        </w:rPr>
      </w:pPr>
    </w:p>
    <w:p w:rsidR="00E65F58" w:rsidRPr="00AB11A9" w:rsidRDefault="00E65F58"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E65F58" w:rsidRPr="001751C3" w:rsidRDefault="00E65F58"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E65F58" w:rsidRPr="001751C3" w:rsidRDefault="00E65F5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65F58" w:rsidRPr="001751C3" w:rsidRDefault="00E65F5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65F58" w:rsidRPr="001751C3" w:rsidRDefault="00E65F5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65F58" w:rsidRPr="001751C3" w:rsidRDefault="00E65F5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E65F58" w:rsidRPr="001751C3" w:rsidRDefault="00E65F5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E65F58" w:rsidRPr="001751C3" w:rsidRDefault="00E65F5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65F58" w:rsidRPr="001751C3" w:rsidRDefault="00E65F5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65F58" w:rsidRPr="001751C3" w:rsidRDefault="00E65F5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65F58" w:rsidRPr="001751C3" w:rsidRDefault="00E65F5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65F58" w:rsidRPr="001751C3" w:rsidRDefault="00E65F5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65F58" w:rsidRPr="001751C3" w:rsidRDefault="00E65F5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65F58" w:rsidRPr="001751C3" w:rsidRDefault="00E65F5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E65F58" w:rsidRPr="001751C3" w:rsidRDefault="00E65F5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65F58" w:rsidRPr="001751C3" w:rsidRDefault="00E65F5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E65F58" w:rsidRPr="001751C3" w:rsidRDefault="00E65F58" w:rsidP="00920FCB">
      <w:pPr>
        <w:spacing w:line="360" w:lineRule="auto"/>
        <w:rPr>
          <w:rFonts w:ascii="宋体" w:hAnsi="宋体"/>
          <w:szCs w:val="21"/>
        </w:rPr>
      </w:pPr>
      <w:r w:rsidRPr="001751C3">
        <w:rPr>
          <w:rFonts w:ascii="宋体" w:hAnsi="宋体" w:hint="eastAsia"/>
          <w:szCs w:val="21"/>
        </w:rPr>
        <w:t>27.6按评标委员会工作要求进行评标。</w:t>
      </w:r>
    </w:p>
    <w:p w:rsidR="00E65F58" w:rsidRPr="001751C3" w:rsidRDefault="00E65F58"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E65F58" w:rsidRPr="001751C3" w:rsidRDefault="00E65F5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65F58" w:rsidRPr="001751C3" w:rsidRDefault="00E65F5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65F58" w:rsidRPr="001751C3" w:rsidRDefault="00E65F5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E65F58" w:rsidRPr="001751C3" w:rsidRDefault="00E65F58"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65F58" w:rsidRPr="001751C3" w:rsidRDefault="00E65F5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65F58" w:rsidRPr="001751C3" w:rsidRDefault="00E65F5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65F58" w:rsidRPr="001751C3" w:rsidRDefault="00E65F5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65F58" w:rsidRPr="00AB11A9" w:rsidRDefault="00E65F58" w:rsidP="001E23F3">
      <w:pPr>
        <w:spacing w:line="360" w:lineRule="auto"/>
        <w:rPr>
          <w:rFonts w:ascii="宋体" w:hAnsi="宋体" w:cs="Times New Roman"/>
          <w:sz w:val="24"/>
          <w:szCs w:val="24"/>
        </w:rPr>
      </w:pPr>
    </w:p>
    <w:p w:rsidR="00E65F58" w:rsidRPr="00AB11A9" w:rsidRDefault="00E65F58" w:rsidP="001E23F3">
      <w:pPr>
        <w:spacing w:line="360" w:lineRule="auto"/>
        <w:rPr>
          <w:rFonts w:ascii="宋体" w:hAnsi="宋体" w:cs="Times New Roman"/>
          <w:sz w:val="24"/>
          <w:szCs w:val="24"/>
        </w:rPr>
      </w:pPr>
    </w:p>
    <w:p w:rsidR="00E65F58" w:rsidRPr="00AB11A9" w:rsidRDefault="00E65F58"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E65F58" w:rsidRPr="00AB11A9" w:rsidRDefault="00E65F5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65F58" w:rsidRPr="001751C3" w:rsidRDefault="00E65F5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65F58" w:rsidRPr="00AB11A9" w:rsidRDefault="00E65F5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65F58" w:rsidRPr="001751C3" w:rsidRDefault="00E65F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65F58" w:rsidRPr="00AB11A9" w:rsidRDefault="00E65F58" w:rsidP="00FA23BD">
      <w:pPr>
        <w:ind w:leftChars="400" w:left="840"/>
        <w:rPr>
          <w:rFonts w:ascii="宋体" w:hAnsi="宋体"/>
        </w:rPr>
      </w:pPr>
    </w:p>
    <w:p w:rsidR="00E65F58" w:rsidRPr="00AB11A9" w:rsidRDefault="00E65F5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65F58" w:rsidRPr="00AB11A9" w:rsidRDefault="00E65F58"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E65F58" w:rsidRPr="001751C3" w:rsidRDefault="00E65F5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65F58" w:rsidRPr="00AB11A9" w:rsidRDefault="00E65F58"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E65F58" w:rsidRPr="001751C3" w:rsidRDefault="00E65F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65F58" w:rsidRPr="001751C3" w:rsidRDefault="00E65F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65F58" w:rsidRPr="00AB11A9" w:rsidRDefault="00E65F58"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E65F58" w:rsidRPr="001751C3" w:rsidRDefault="00E65F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65F58" w:rsidRPr="001751C3" w:rsidRDefault="00E65F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65F58" w:rsidRPr="001751C3" w:rsidRDefault="00E65F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65F58" w:rsidRPr="001751C3" w:rsidRDefault="00E65F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65F58" w:rsidRPr="001751C3" w:rsidRDefault="00E65F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65F58" w:rsidRPr="00AB11A9" w:rsidRDefault="00E65F58"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E65F58" w:rsidRPr="001751C3" w:rsidRDefault="00E65F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65F58" w:rsidRPr="001751C3" w:rsidRDefault="00E65F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65F58" w:rsidRPr="001751C3" w:rsidRDefault="00E65F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E65F58" w:rsidRDefault="00E65F58" w:rsidP="00AC30C1">
      <w:pPr>
        <w:tabs>
          <w:tab w:val="left" w:pos="900"/>
        </w:tabs>
        <w:spacing w:line="360" w:lineRule="auto"/>
        <w:rPr>
          <w:rFonts w:ascii="宋体" w:hAnsi="宋体" w:cs="Times New Roman"/>
          <w:sz w:val="24"/>
          <w:szCs w:val="24"/>
        </w:rPr>
      </w:pPr>
    </w:p>
    <w:p w:rsidR="00E65F58" w:rsidRDefault="00E65F5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65F58" w:rsidRPr="001751C3" w:rsidRDefault="00E65F5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E65F58" w:rsidRPr="001751C3" w:rsidRDefault="00E65F58" w:rsidP="00AB4990">
      <w:pPr>
        <w:spacing w:line="360" w:lineRule="auto"/>
        <w:rPr>
          <w:rFonts w:ascii="宋体" w:hAnsi="宋体"/>
          <w:b/>
          <w:bCs/>
          <w:szCs w:val="21"/>
        </w:rPr>
      </w:pPr>
      <w:r w:rsidRPr="001751C3">
        <w:rPr>
          <w:rFonts w:ascii="宋体" w:hAnsi="宋体" w:hint="eastAsia"/>
          <w:b/>
          <w:bCs/>
          <w:szCs w:val="21"/>
        </w:rPr>
        <w:t xml:space="preserve">                                             合同编号：</w:t>
      </w:r>
    </w:p>
    <w:p w:rsidR="00E65F58" w:rsidRPr="001751C3" w:rsidRDefault="00E65F5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65F58" w:rsidRPr="001751C3" w:rsidRDefault="00E65F58" w:rsidP="00AB4990">
      <w:pPr>
        <w:spacing w:line="360" w:lineRule="auto"/>
        <w:rPr>
          <w:rFonts w:ascii="宋体" w:hAnsi="宋体"/>
          <w:b/>
          <w:bCs/>
          <w:szCs w:val="21"/>
        </w:rPr>
      </w:pPr>
      <w:r w:rsidRPr="001751C3">
        <w:rPr>
          <w:rFonts w:ascii="宋体" w:hAnsi="宋体" w:hint="eastAsia"/>
          <w:b/>
          <w:bCs/>
          <w:szCs w:val="21"/>
        </w:rPr>
        <w:t>乙方：</w:t>
      </w:r>
    </w:p>
    <w:p w:rsidR="00E65F58" w:rsidRPr="001751C3" w:rsidRDefault="00E65F58" w:rsidP="00AB4990">
      <w:pPr>
        <w:spacing w:line="360" w:lineRule="auto"/>
        <w:rPr>
          <w:rFonts w:ascii="宋体" w:hAnsi="宋体"/>
          <w:b/>
          <w:bCs/>
          <w:szCs w:val="21"/>
        </w:rPr>
      </w:pPr>
    </w:p>
    <w:p w:rsidR="00E65F58" w:rsidRPr="001751C3" w:rsidRDefault="00E65F58" w:rsidP="00AB4990">
      <w:pPr>
        <w:spacing w:line="360" w:lineRule="auto"/>
        <w:rPr>
          <w:rFonts w:ascii="宋体" w:hAnsi="宋体"/>
          <w:bCs/>
          <w:szCs w:val="21"/>
        </w:rPr>
      </w:pPr>
      <w:r w:rsidRPr="001751C3">
        <w:rPr>
          <w:rFonts w:ascii="宋体" w:hAnsi="宋体" w:hint="eastAsia"/>
          <w:bCs/>
          <w:szCs w:val="21"/>
        </w:rPr>
        <w:t>甲方联系人：姓名：           电话：           手机：</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            邮政编码：</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乙方联系人：姓名：           电话：           手机：</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            地址：</w:t>
      </w:r>
    </w:p>
    <w:p w:rsidR="00E65F58" w:rsidRPr="001751C3" w:rsidRDefault="00E65F5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65F58" w:rsidRPr="001751C3" w:rsidRDefault="00E65F58" w:rsidP="00AB4990">
      <w:pPr>
        <w:spacing w:line="360" w:lineRule="auto"/>
        <w:rPr>
          <w:rFonts w:ascii="宋体" w:hAnsi="宋体"/>
          <w:b/>
          <w:bCs/>
          <w:szCs w:val="21"/>
        </w:rPr>
      </w:pPr>
    </w:p>
    <w:p w:rsidR="00E65F58" w:rsidRPr="001751C3" w:rsidRDefault="00E65F5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E65F58" w:rsidRPr="001751C3" w:rsidRDefault="00E65F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65F58" w:rsidRPr="001751C3">
        <w:trPr>
          <w:jc w:val="center"/>
        </w:trPr>
        <w:tc>
          <w:tcPr>
            <w:tcW w:w="581" w:type="dxa"/>
            <w:vAlign w:val="center"/>
          </w:tcPr>
          <w:p w:rsidR="00E65F58" w:rsidRPr="001751C3" w:rsidRDefault="00E65F5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65F58" w:rsidRPr="001751C3" w:rsidRDefault="00E65F5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货物</w:t>
            </w:r>
          </w:p>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总价</w:t>
            </w:r>
          </w:p>
          <w:p w:rsidR="00E65F58" w:rsidRPr="001751C3" w:rsidRDefault="00E65F58" w:rsidP="0065436D">
            <w:pPr>
              <w:spacing w:line="360" w:lineRule="auto"/>
              <w:jc w:val="center"/>
              <w:rPr>
                <w:rFonts w:ascii="宋体" w:hAnsi="宋体"/>
                <w:bCs/>
                <w:szCs w:val="21"/>
              </w:rPr>
            </w:pPr>
            <w:r w:rsidRPr="001751C3">
              <w:rPr>
                <w:rFonts w:ascii="宋体" w:hAnsi="宋体" w:hint="eastAsia"/>
                <w:bCs/>
                <w:szCs w:val="21"/>
              </w:rPr>
              <w:t>(元)</w:t>
            </w:r>
          </w:p>
        </w:tc>
      </w:tr>
      <w:tr w:rsidR="00E65F58" w:rsidRPr="001751C3">
        <w:trPr>
          <w:trHeight w:val="562"/>
          <w:jc w:val="center"/>
        </w:trPr>
        <w:tc>
          <w:tcPr>
            <w:tcW w:w="581" w:type="dxa"/>
            <w:vAlign w:val="center"/>
          </w:tcPr>
          <w:p w:rsidR="00E65F58" w:rsidRPr="001751C3" w:rsidRDefault="00E65F5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E65F58" w:rsidRPr="001751C3" w:rsidRDefault="00E65F58" w:rsidP="0065436D">
            <w:pPr>
              <w:spacing w:line="360" w:lineRule="auto"/>
              <w:rPr>
                <w:rFonts w:ascii="宋体" w:hAnsi="宋体"/>
                <w:bCs/>
                <w:szCs w:val="21"/>
              </w:rPr>
            </w:pPr>
          </w:p>
        </w:tc>
        <w:tc>
          <w:tcPr>
            <w:tcW w:w="1857" w:type="dxa"/>
          </w:tcPr>
          <w:p w:rsidR="00E65F58" w:rsidRPr="001751C3" w:rsidRDefault="00E65F58" w:rsidP="0065436D">
            <w:pPr>
              <w:spacing w:line="360" w:lineRule="auto"/>
              <w:jc w:val="center"/>
              <w:rPr>
                <w:rFonts w:ascii="宋体" w:hAnsi="宋体"/>
                <w:bCs/>
                <w:color w:val="0000FF"/>
                <w:szCs w:val="21"/>
              </w:rPr>
            </w:pPr>
          </w:p>
        </w:tc>
        <w:tc>
          <w:tcPr>
            <w:tcW w:w="1620" w:type="dxa"/>
          </w:tcPr>
          <w:p w:rsidR="00E65F58" w:rsidRPr="001751C3" w:rsidRDefault="00E65F58" w:rsidP="0065436D">
            <w:pPr>
              <w:spacing w:line="360" w:lineRule="auto"/>
              <w:rPr>
                <w:rFonts w:ascii="宋体" w:hAnsi="宋体"/>
                <w:bCs/>
                <w:szCs w:val="21"/>
              </w:rPr>
            </w:pPr>
          </w:p>
        </w:tc>
        <w:tc>
          <w:tcPr>
            <w:tcW w:w="720" w:type="dxa"/>
          </w:tcPr>
          <w:p w:rsidR="00E65F58" w:rsidRPr="001751C3" w:rsidRDefault="00E65F58" w:rsidP="0065436D">
            <w:pPr>
              <w:spacing w:line="360" w:lineRule="auto"/>
              <w:rPr>
                <w:rFonts w:ascii="宋体" w:hAnsi="宋体"/>
                <w:bCs/>
                <w:szCs w:val="21"/>
              </w:rPr>
            </w:pPr>
          </w:p>
        </w:tc>
        <w:tc>
          <w:tcPr>
            <w:tcW w:w="720" w:type="dxa"/>
          </w:tcPr>
          <w:p w:rsidR="00E65F58" w:rsidRPr="001751C3" w:rsidRDefault="00E65F58" w:rsidP="0065436D">
            <w:pPr>
              <w:spacing w:line="360" w:lineRule="auto"/>
              <w:rPr>
                <w:rFonts w:ascii="宋体" w:hAnsi="宋体"/>
                <w:bCs/>
                <w:szCs w:val="21"/>
              </w:rPr>
            </w:pPr>
          </w:p>
        </w:tc>
        <w:tc>
          <w:tcPr>
            <w:tcW w:w="1137" w:type="dxa"/>
          </w:tcPr>
          <w:p w:rsidR="00E65F58" w:rsidRPr="001751C3" w:rsidRDefault="00E65F58" w:rsidP="0065436D">
            <w:pPr>
              <w:spacing w:line="360" w:lineRule="auto"/>
              <w:rPr>
                <w:rFonts w:ascii="宋体" w:hAnsi="宋体"/>
                <w:bCs/>
                <w:szCs w:val="21"/>
              </w:rPr>
            </w:pPr>
          </w:p>
        </w:tc>
      </w:tr>
    </w:tbl>
    <w:p w:rsidR="00E65F58" w:rsidRPr="001751C3" w:rsidRDefault="00E65F5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65F58" w:rsidRPr="001751C3" w:rsidRDefault="00E65F5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65F58" w:rsidRPr="001751C3" w:rsidRDefault="00E65F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65F58" w:rsidRPr="001751C3" w:rsidRDefault="00E65F5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65F58" w:rsidRPr="001751C3" w:rsidRDefault="00E65F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65F58" w:rsidRPr="001751C3" w:rsidRDefault="00E65F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65F58" w:rsidRPr="001751C3" w:rsidRDefault="00E65F5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E65F58" w:rsidRPr="001751C3" w:rsidRDefault="00E65F5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65F58" w:rsidRPr="001751C3" w:rsidRDefault="00E65F5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65F58" w:rsidRPr="001751C3" w:rsidRDefault="00E65F5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65F58" w:rsidRPr="001751C3" w:rsidRDefault="00E65F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E65F58" w:rsidRPr="001751C3" w:rsidRDefault="00E65F5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65F58" w:rsidRPr="001751C3" w:rsidRDefault="00E65F5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65F58" w:rsidRPr="001751C3" w:rsidRDefault="00E65F5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65F58" w:rsidRPr="001751C3" w:rsidRDefault="00E65F5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E65F58" w:rsidRPr="001751C3" w:rsidRDefault="00E65F5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65F58" w:rsidRPr="001751C3" w:rsidRDefault="00E65F5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65F58" w:rsidRPr="001751C3" w:rsidRDefault="00E65F5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E65F58" w:rsidRPr="001751C3" w:rsidRDefault="00E65F5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65F58" w:rsidRPr="001751C3" w:rsidRDefault="00E65F5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65F58" w:rsidRPr="001751C3" w:rsidRDefault="00E65F5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65F58" w:rsidRPr="001751C3" w:rsidRDefault="00E65F5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E65F58" w:rsidRPr="001751C3" w:rsidRDefault="00E65F5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65F58" w:rsidRPr="001751C3" w:rsidRDefault="00E65F5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E65F58" w:rsidRPr="001751C3" w:rsidRDefault="00E65F5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65F58" w:rsidRPr="001751C3" w:rsidRDefault="00E65F5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65F58" w:rsidRPr="001751C3" w:rsidRDefault="00E65F58" w:rsidP="001751C3">
      <w:pPr>
        <w:spacing w:line="360" w:lineRule="auto"/>
        <w:ind w:leftChars="228" w:left="529" w:hangingChars="24" w:hanging="50"/>
        <w:outlineLvl w:val="0"/>
        <w:rPr>
          <w:rFonts w:ascii="宋体" w:hAnsi="宋体"/>
          <w:bCs/>
          <w:szCs w:val="21"/>
        </w:rPr>
      </w:pPr>
    </w:p>
    <w:p w:rsidR="00E65F58" w:rsidRPr="001751C3" w:rsidRDefault="00E65F58" w:rsidP="001751C3">
      <w:pPr>
        <w:spacing w:line="360" w:lineRule="auto"/>
        <w:ind w:leftChars="228" w:left="529" w:hangingChars="24" w:hanging="50"/>
        <w:outlineLvl w:val="0"/>
        <w:rPr>
          <w:rFonts w:ascii="宋体" w:hAnsi="宋体"/>
          <w:bCs/>
          <w:szCs w:val="21"/>
        </w:rPr>
      </w:pPr>
    </w:p>
    <w:p w:rsidR="00E65F58" w:rsidRPr="001751C3" w:rsidRDefault="00E65F5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65F58" w:rsidRPr="001751C3" w:rsidRDefault="00E65F5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E65F58" w:rsidRPr="001751C3" w:rsidRDefault="00E65F5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E65F58" w:rsidRPr="001751C3" w:rsidRDefault="00E65F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E65F58" w:rsidRPr="001751C3" w:rsidRDefault="00E65F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65F58" w:rsidRPr="001751C3" w:rsidRDefault="00E65F5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65F58" w:rsidRPr="001751C3" w:rsidRDefault="00E65F5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65F58" w:rsidRPr="001751C3" w:rsidRDefault="00E65F5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65F58" w:rsidRPr="001751C3" w:rsidRDefault="00E65F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65F58" w:rsidRPr="001751C3" w:rsidRDefault="00E65F5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65F58" w:rsidRPr="001751C3" w:rsidRDefault="00E65F5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65F58" w:rsidRPr="001751C3" w:rsidRDefault="00E65F5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65F58" w:rsidRPr="001751C3" w:rsidRDefault="00E65F5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E65F58" w:rsidRPr="001751C3" w:rsidRDefault="00E65F5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E65F58" w:rsidRPr="001751C3" w:rsidRDefault="00E65F5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65F58" w:rsidRPr="001751C3" w:rsidRDefault="00E65F5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65F58" w:rsidRPr="001751C3" w:rsidRDefault="00E65F5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65F58" w:rsidRPr="001751C3" w:rsidRDefault="00E65F5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65F58" w:rsidRPr="001751C3" w:rsidRDefault="00E65F5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65F58" w:rsidRPr="001751C3" w:rsidRDefault="00E65F5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65F58" w:rsidRPr="001751C3" w:rsidRDefault="00E65F5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65F58" w:rsidRPr="001751C3" w:rsidRDefault="00E65F58" w:rsidP="001751C3">
      <w:pPr>
        <w:pStyle w:val="af"/>
        <w:spacing w:line="360" w:lineRule="auto"/>
        <w:ind w:firstLineChars="200" w:firstLine="422"/>
        <w:rPr>
          <w:rFonts w:hAnsi="宋体"/>
          <w:b/>
          <w:bCs/>
        </w:rPr>
      </w:pPr>
      <w:r w:rsidRPr="001751C3">
        <w:rPr>
          <w:rFonts w:hAnsi="宋体" w:hint="eastAsia"/>
          <w:b/>
          <w:bCs/>
        </w:rPr>
        <w:t xml:space="preserve">九、风险承担 </w:t>
      </w:r>
    </w:p>
    <w:p w:rsidR="00E65F58" w:rsidRPr="001751C3" w:rsidRDefault="00E65F5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65F58" w:rsidRPr="001751C3" w:rsidRDefault="00E65F5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65F58" w:rsidRPr="001751C3" w:rsidRDefault="00E65F5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65F58" w:rsidRPr="001751C3" w:rsidRDefault="00E65F5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E65F58" w:rsidRPr="001751C3" w:rsidRDefault="00E65F5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65F58" w:rsidRPr="001751C3" w:rsidRDefault="00E65F5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65F58" w:rsidRPr="001751C3" w:rsidRDefault="00E65F5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65F58" w:rsidRPr="001751C3" w:rsidRDefault="00E65F5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65F58" w:rsidRPr="001751C3" w:rsidRDefault="00E65F5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65F58" w:rsidRPr="001751C3" w:rsidRDefault="00E65F58" w:rsidP="001751C3">
      <w:pPr>
        <w:spacing w:line="360" w:lineRule="auto"/>
        <w:ind w:leftChars="343" w:left="720" w:firstLineChars="294" w:firstLine="617"/>
        <w:rPr>
          <w:rFonts w:ascii="宋体" w:hAnsi="宋体"/>
          <w:bCs/>
          <w:szCs w:val="21"/>
        </w:rPr>
      </w:pPr>
    </w:p>
    <w:p w:rsidR="00E65F58" w:rsidRPr="001751C3" w:rsidRDefault="00E65F58" w:rsidP="001751C3">
      <w:pPr>
        <w:spacing w:line="360" w:lineRule="auto"/>
        <w:ind w:firstLineChars="150" w:firstLine="315"/>
        <w:rPr>
          <w:rFonts w:ascii="宋体" w:hAnsi="宋体"/>
          <w:bCs/>
          <w:szCs w:val="21"/>
        </w:rPr>
      </w:pPr>
    </w:p>
    <w:p w:rsidR="00E65F58" w:rsidRPr="001751C3" w:rsidRDefault="00E65F58" w:rsidP="001751C3">
      <w:pPr>
        <w:spacing w:line="360" w:lineRule="auto"/>
        <w:ind w:firstLineChars="150" w:firstLine="315"/>
        <w:rPr>
          <w:rFonts w:ascii="宋体" w:hAnsi="宋体"/>
          <w:bCs/>
          <w:szCs w:val="21"/>
        </w:rPr>
      </w:pP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65F58" w:rsidRPr="001751C3" w:rsidRDefault="00E65F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 xml:space="preserve">  </w:t>
      </w:r>
    </w:p>
    <w:p w:rsidR="00E65F58" w:rsidRPr="001751C3" w:rsidRDefault="00E65F5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E65F58" w:rsidRPr="001751C3" w:rsidRDefault="00E65F5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E65F58" w:rsidRPr="001751C3" w:rsidRDefault="00E65F58" w:rsidP="00AC30C1">
      <w:pPr>
        <w:tabs>
          <w:tab w:val="left" w:pos="900"/>
        </w:tabs>
        <w:spacing w:line="360" w:lineRule="auto"/>
        <w:rPr>
          <w:rFonts w:ascii="宋体" w:hAnsi="宋体" w:cs="Times New Roman"/>
          <w:szCs w:val="21"/>
        </w:rPr>
      </w:pPr>
    </w:p>
    <w:p w:rsidR="009B2C0B" w:rsidRDefault="009B2C0B"/>
    <w:sectPr w:rsidR="009B2C0B" w:rsidSect="0039288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C74" w:rsidRDefault="004A4C74" w:rsidP="00E65F58">
      <w:r>
        <w:separator/>
      </w:r>
    </w:p>
  </w:endnote>
  <w:endnote w:type="continuationSeparator" w:id="0">
    <w:p w:rsidR="004A4C74" w:rsidRDefault="004A4C74" w:rsidP="00E6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E65F5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70A5">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70A5">
              <w:rPr>
                <w:b/>
                <w:bCs/>
                <w:noProof/>
              </w:rPr>
              <w:t>66</w:t>
            </w:r>
            <w:r>
              <w:rPr>
                <w:b/>
                <w:bCs/>
                <w:sz w:val="24"/>
                <w:szCs w:val="24"/>
              </w:rPr>
              <w:fldChar w:fldCharType="end"/>
            </w:r>
          </w:p>
        </w:sdtContent>
      </w:sdt>
    </w:sdtContent>
  </w:sdt>
  <w:p w:rsidR="00DE58E7" w:rsidRDefault="004A4C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C74" w:rsidRDefault="004A4C74" w:rsidP="00E65F58">
      <w:r>
        <w:separator/>
      </w:r>
    </w:p>
  </w:footnote>
  <w:footnote w:type="continuationSeparator" w:id="0">
    <w:p w:rsidR="004A4C74" w:rsidRDefault="004A4C74" w:rsidP="00E65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E65F5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SZUCG20170088EQ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58"/>
    <w:rsid w:val="001470A5"/>
    <w:rsid w:val="00200C7A"/>
    <w:rsid w:val="004A4C74"/>
    <w:rsid w:val="009B2C0B"/>
    <w:rsid w:val="00D027C4"/>
    <w:rsid w:val="00E6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A9EBB8-F1FF-4005-B653-30A7339A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65F5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65F5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65F5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5F5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65F58"/>
    <w:rPr>
      <w:rFonts w:ascii="Calibri" w:eastAsia="宋体" w:hAnsi="Calibri" w:cs="Times New Roman"/>
      <w:b/>
      <w:bCs/>
      <w:sz w:val="32"/>
      <w:szCs w:val="32"/>
      <w:lang w:val="x-none" w:eastAsia="x-none"/>
    </w:rPr>
  </w:style>
  <w:style w:type="character" w:customStyle="1" w:styleId="4Char">
    <w:name w:val="标题 4 Char"/>
    <w:basedOn w:val="a0"/>
    <w:link w:val="4"/>
    <w:rsid w:val="00E65F58"/>
    <w:rPr>
      <w:rFonts w:ascii="Arial" w:eastAsia="黑体" w:hAnsi="Arial" w:cs="Times New Roman"/>
      <w:b/>
      <w:bCs/>
      <w:kern w:val="0"/>
      <w:sz w:val="28"/>
      <w:szCs w:val="28"/>
      <w:lang w:val="x-none" w:eastAsia="x-none"/>
    </w:rPr>
  </w:style>
  <w:style w:type="character" w:customStyle="1" w:styleId="Char">
    <w:name w:val="页脚 Char"/>
    <w:link w:val="a3"/>
    <w:uiPriority w:val="99"/>
    <w:rsid w:val="00E65F58"/>
    <w:rPr>
      <w:sz w:val="18"/>
      <w:szCs w:val="18"/>
    </w:rPr>
  </w:style>
  <w:style w:type="character" w:customStyle="1" w:styleId="Char0">
    <w:name w:val="标准文本 Char"/>
    <w:link w:val="a4"/>
    <w:rsid w:val="00E65F58"/>
    <w:rPr>
      <w:rFonts w:ascii="Times New Roman" w:eastAsia="宋体" w:hAnsi="Times New Roman" w:cs="Times New Roman"/>
      <w:sz w:val="24"/>
      <w:szCs w:val="20"/>
    </w:rPr>
  </w:style>
  <w:style w:type="character" w:customStyle="1" w:styleId="Char1">
    <w:name w:val="页眉 Char"/>
    <w:link w:val="a5"/>
    <w:uiPriority w:val="99"/>
    <w:rsid w:val="00E65F58"/>
    <w:rPr>
      <w:sz w:val="18"/>
      <w:szCs w:val="18"/>
    </w:rPr>
  </w:style>
  <w:style w:type="character" w:customStyle="1" w:styleId="Char2">
    <w:name w:val="文档结构图 Char"/>
    <w:link w:val="a6"/>
    <w:uiPriority w:val="99"/>
    <w:rsid w:val="00E65F58"/>
    <w:rPr>
      <w:rFonts w:ascii="宋体" w:eastAsia="宋体"/>
      <w:sz w:val="18"/>
      <w:szCs w:val="18"/>
    </w:rPr>
  </w:style>
  <w:style w:type="paragraph" w:styleId="a3">
    <w:name w:val="footer"/>
    <w:basedOn w:val="a"/>
    <w:link w:val="Char"/>
    <w:uiPriority w:val="99"/>
    <w:unhideWhenUsed/>
    <w:rsid w:val="00E65F58"/>
    <w:pPr>
      <w:tabs>
        <w:tab w:val="center" w:pos="4153"/>
        <w:tab w:val="right" w:pos="8306"/>
      </w:tabs>
      <w:snapToGrid w:val="0"/>
      <w:jc w:val="left"/>
    </w:pPr>
    <w:rPr>
      <w:sz w:val="18"/>
      <w:szCs w:val="18"/>
    </w:rPr>
  </w:style>
  <w:style w:type="character" w:customStyle="1" w:styleId="Char10">
    <w:name w:val="页脚 Char1"/>
    <w:basedOn w:val="a0"/>
    <w:uiPriority w:val="99"/>
    <w:semiHidden/>
    <w:rsid w:val="00E65F58"/>
    <w:rPr>
      <w:sz w:val="18"/>
      <w:szCs w:val="18"/>
    </w:rPr>
  </w:style>
  <w:style w:type="paragraph" w:styleId="a6">
    <w:name w:val="Document Map"/>
    <w:basedOn w:val="a"/>
    <w:link w:val="Char2"/>
    <w:uiPriority w:val="99"/>
    <w:unhideWhenUsed/>
    <w:rsid w:val="00E65F58"/>
    <w:rPr>
      <w:rFonts w:ascii="宋体" w:eastAsia="宋体"/>
      <w:sz w:val="18"/>
      <w:szCs w:val="18"/>
    </w:rPr>
  </w:style>
  <w:style w:type="character" w:customStyle="1" w:styleId="Char11">
    <w:name w:val="文档结构图 Char1"/>
    <w:basedOn w:val="a0"/>
    <w:uiPriority w:val="99"/>
    <w:semiHidden/>
    <w:rsid w:val="00E65F58"/>
    <w:rPr>
      <w:rFonts w:ascii="Microsoft YaHei UI" w:eastAsia="Microsoft YaHei UI"/>
      <w:sz w:val="18"/>
      <w:szCs w:val="18"/>
    </w:rPr>
  </w:style>
  <w:style w:type="paragraph" w:styleId="a5">
    <w:name w:val="header"/>
    <w:basedOn w:val="a"/>
    <w:link w:val="Char1"/>
    <w:uiPriority w:val="99"/>
    <w:unhideWhenUsed/>
    <w:rsid w:val="00E65F5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65F58"/>
    <w:rPr>
      <w:sz w:val="18"/>
      <w:szCs w:val="18"/>
    </w:rPr>
  </w:style>
  <w:style w:type="paragraph" w:customStyle="1" w:styleId="a4">
    <w:name w:val="标准文本"/>
    <w:basedOn w:val="a"/>
    <w:link w:val="Char0"/>
    <w:qFormat/>
    <w:rsid w:val="00E65F5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65F58"/>
    <w:pPr>
      <w:shd w:val="clear" w:color="auto" w:fill="000080"/>
    </w:pPr>
    <w:rPr>
      <w:rFonts w:ascii="Tahoma" w:hAnsi="Tahoma"/>
      <w:sz w:val="24"/>
      <w:szCs w:val="24"/>
    </w:rPr>
  </w:style>
  <w:style w:type="paragraph" w:customStyle="1" w:styleId="USE3">
    <w:name w:val="USE 3"/>
    <w:basedOn w:val="a"/>
    <w:rsid w:val="00E65F5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65F58"/>
    <w:pPr>
      <w:ind w:firstLineChars="200" w:firstLine="420"/>
    </w:pPr>
    <w:rPr>
      <w:rFonts w:ascii="Calibri" w:eastAsia="宋体" w:hAnsi="Calibri" w:cs="Times New Roman"/>
    </w:rPr>
  </w:style>
  <w:style w:type="paragraph" w:customStyle="1" w:styleId="USE10">
    <w:name w:val="USE 1"/>
    <w:basedOn w:val="a"/>
    <w:rsid w:val="00E65F5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65F58"/>
    <w:pPr>
      <w:ind w:firstLineChars="200" w:firstLine="420"/>
    </w:pPr>
    <w:rPr>
      <w:rFonts w:ascii="Times New Roman" w:eastAsia="宋体" w:hAnsi="Times New Roman" w:cs="Times New Roman"/>
      <w:szCs w:val="24"/>
    </w:rPr>
  </w:style>
  <w:style w:type="paragraph" w:customStyle="1" w:styleId="USE2">
    <w:name w:val="USE 2"/>
    <w:basedOn w:val="a"/>
    <w:rsid w:val="00E65F5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65F58"/>
    <w:pPr>
      <w:ind w:firstLineChars="200" w:firstLine="420"/>
    </w:pPr>
    <w:rPr>
      <w:rFonts w:ascii="Calibri" w:eastAsia="宋体" w:hAnsi="Calibri" w:cs="Times New Roman"/>
    </w:rPr>
  </w:style>
  <w:style w:type="paragraph" w:customStyle="1" w:styleId="USE4">
    <w:name w:val="USE 4"/>
    <w:basedOn w:val="a"/>
    <w:rsid w:val="00E65F5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65F5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65F5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65F58"/>
    <w:rPr>
      <w:rFonts w:ascii="Calibri" w:eastAsia="宋体" w:hAnsi="Calibri" w:cs="黑体"/>
      <w:sz w:val="18"/>
      <w:szCs w:val="18"/>
    </w:rPr>
  </w:style>
  <w:style w:type="character" w:customStyle="1" w:styleId="Char4">
    <w:name w:val="批注框文本 Char"/>
    <w:basedOn w:val="a0"/>
    <w:link w:val="a7"/>
    <w:semiHidden/>
    <w:rsid w:val="00E65F58"/>
    <w:rPr>
      <w:rFonts w:ascii="Calibri" w:eastAsia="宋体" w:hAnsi="Calibri" w:cs="黑体"/>
      <w:sz w:val="18"/>
      <w:szCs w:val="18"/>
    </w:rPr>
  </w:style>
  <w:style w:type="character" w:styleId="a8">
    <w:name w:val="Hyperlink"/>
    <w:rsid w:val="00E65F58"/>
    <w:rPr>
      <w:color w:val="0000FF"/>
      <w:u w:val="single"/>
    </w:rPr>
  </w:style>
  <w:style w:type="paragraph" w:customStyle="1" w:styleId="25">
    <w:name w:val="样式 宋体 一号 加粗 居中 行距: 最小值 25 磅"/>
    <w:basedOn w:val="a"/>
    <w:rsid w:val="00E65F58"/>
    <w:pPr>
      <w:spacing w:line="500" w:lineRule="atLeast"/>
      <w:jc w:val="center"/>
    </w:pPr>
    <w:rPr>
      <w:rFonts w:ascii="宋体" w:eastAsia="宋体" w:hAnsi="宋体" w:cs="宋体"/>
      <w:b/>
      <w:bCs/>
      <w:sz w:val="52"/>
      <w:szCs w:val="20"/>
    </w:rPr>
  </w:style>
  <w:style w:type="paragraph" w:styleId="a9">
    <w:name w:val="Normal (Web)"/>
    <w:basedOn w:val="a"/>
    <w:rsid w:val="00E65F5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65F5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65F58"/>
    <w:rPr>
      <w:rFonts w:ascii="宋体" w:eastAsia="宋体" w:hAnsi="Times New Roman" w:cs="Times New Roman"/>
      <w:kern w:val="0"/>
      <w:sz w:val="28"/>
      <w:szCs w:val="20"/>
      <w:lang w:val="x-none" w:eastAsia="x-none"/>
    </w:rPr>
  </w:style>
  <w:style w:type="paragraph" w:styleId="ab">
    <w:name w:val="Body Text"/>
    <w:basedOn w:val="a"/>
    <w:link w:val="Char6"/>
    <w:rsid w:val="00E65F5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65F58"/>
    <w:rPr>
      <w:rFonts w:ascii="宋体" w:eastAsia="宋体" w:hAnsi="Times New Roman" w:cs="Times New Roman"/>
      <w:kern w:val="0"/>
      <w:sz w:val="28"/>
      <w:szCs w:val="20"/>
      <w:lang w:val="x-none" w:eastAsia="x-none"/>
    </w:rPr>
  </w:style>
  <w:style w:type="paragraph" w:styleId="ac">
    <w:name w:val="List Paragraph"/>
    <w:basedOn w:val="a"/>
    <w:qFormat/>
    <w:rsid w:val="00E65F5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65F58"/>
    <w:pPr>
      <w:spacing w:line="360" w:lineRule="auto"/>
    </w:pPr>
    <w:rPr>
      <w:rFonts w:ascii="宋体" w:eastAsia="宋体" w:hAnsi="宋体" w:cs="宋体"/>
      <w:szCs w:val="20"/>
    </w:rPr>
  </w:style>
  <w:style w:type="paragraph" w:styleId="10">
    <w:name w:val="index 1"/>
    <w:basedOn w:val="a"/>
    <w:next w:val="a"/>
    <w:autoRedefine/>
    <w:semiHidden/>
    <w:unhideWhenUsed/>
    <w:rsid w:val="00E65F58"/>
    <w:rPr>
      <w:rFonts w:ascii="Calibri" w:eastAsia="宋体" w:hAnsi="Calibri" w:cs="黑体"/>
    </w:rPr>
  </w:style>
  <w:style w:type="paragraph" w:styleId="ad">
    <w:name w:val="index heading"/>
    <w:basedOn w:val="a"/>
    <w:next w:val="10"/>
    <w:semiHidden/>
    <w:rsid w:val="00E65F58"/>
    <w:rPr>
      <w:rFonts w:ascii="Times New Roman" w:eastAsia="宋体" w:hAnsi="Times New Roman" w:cs="Times New Roman"/>
      <w:szCs w:val="20"/>
    </w:rPr>
  </w:style>
  <w:style w:type="character" w:styleId="ae">
    <w:name w:val="annotation reference"/>
    <w:semiHidden/>
    <w:rsid w:val="00E65F58"/>
    <w:rPr>
      <w:sz w:val="21"/>
      <w:szCs w:val="21"/>
    </w:rPr>
  </w:style>
  <w:style w:type="paragraph" w:customStyle="1" w:styleId="p16">
    <w:name w:val="p16"/>
    <w:basedOn w:val="a"/>
    <w:rsid w:val="00E65F5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65F5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65F58"/>
    <w:rPr>
      <w:rFonts w:ascii="宋体" w:eastAsia="宋体" w:hAnsi="Courier New" w:cs="Times New Roman"/>
      <w:szCs w:val="21"/>
      <w:lang w:val="x-none" w:eastAsia="x-none"/>
    </w:rPr>
  </w:style>
  <w:style w:type="character" w:customStyle="1" w:styleId="Char7">
    <w:name w:val="纯文本 Char"/>
    <w:basedOn w:val="a0"/>
    <w:link w:val="af"/>
    <w:rsid w:val="00E65F58"/>
    <w:rPr>
      <w:rFonts w:ascii="宋体" w:eastAsia="宋体" w:hAnsi="Courier New" w:cs="Times New Roman"/>
      <w:szCs w:val="21"/>
      <w:lang w:val="x-none" w:eastAsia="x-none"/>
    </w:rPr>
  </w:style>
  <w:style w:type="paragraph" w:styleId="af0">
    <w:name w:val="annotation text"/>
    <w:basedOn w:val="a"/>
    <w:link w:val="Char8"/>
    <w:semiHidden/>
    <w:rsid w:val="00E65F5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65F58"/>
    <w:rPr>
      <w:rFonts w:ascii="Times New Roman" w:eastAsia="宋体" w:hAnsi="Times New Roman" w:cs="Times New Roman"/>
      <w:szCs w:val="24"/>
      <w:lang w:val="x-none" w:eastAsia="x-none"/>
    </w:rPr>
  </w:style>
  <w:style w:type="paragraph" w:customStyle="1" w:styleId="CharChar">
    <w:name w:val="Char Char"/>
    <w:basedOn w:val="a"/>
    <w:rsid w:val="00E65F5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66</Pages>
  <Words>5310</Words>
  <Characters>30272</Characters>
  <Application>Microsoft Office Word</Application>
  <DocSecurity>0</DocSecurity>
  <Lines>252</Lines>
  <Paragraphs>71</Paragraphs>
  <ScaleCrop>false</ScaleCrop>
  <Company>Microsoft</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2017-06-22T15:25:00Z</dcterms:created>
  <dcterms:modified xsi:type="dcterms:W3CDTF">2017-06-23T07:43:00Z</dcterms:modified>
</cp:coreProperties>
</file>