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3769770C"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D1D12D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26471">
        <w:rPr>
          <w:rFonts w:ascii="宋体" w:hAnsi="宋体" w:hint="eastAsia"/>
          <w:color w:val="FF0000"/>
          <w:sz w:val="32"/>
          <w:szCs w:val="32"/>
        </w:rPr>
        <w:t>病房交互电视硬件及系统</w:t>
      </w:r>
    </w:p>
    <w:p w14:paraId="24C23C89" w14:textId="77777777" w:rsidR="00861974" w:rsidRDefault="00861974" w:rsidP="00432C23"/>
    <w:p w14:paraId="4A991DA6" w14:textId="3D6A707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26471">
        <w:rPr>
          <w:rFonts w:ascii="宋体" w:hAnsi="宋体" w:hint="eastAsia"/>
          <w:color w:val="FF0000"/>
          <w:sz w:val="32"/>
          <w:szCs w:val="32"/>
        </w:rPr>
        <w:t>SZUCG20210171HW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Pr="00726471"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95A32B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194228">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815CC7">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0709983" w:rsidR="009B2AD6" w:rsidRPr="009D5001" w:rsidRDefault="009B2AD6" w:rsidP="009B2AD6">
      <w:pPr>
        <w:rPr>
          <w:rFonts w:ascii="宋体" w:hAnsi="宋体"/>
          <w:sz w:val="32"/>
        </w:rPr>
      </w:pPr>
      <w:r w:rsidRPr="009D5001">
        <w:rPr>
          <w:rFonts w:ascii="宋体" w:hAnsi="宋体"/>
          <w:sz w:val="32"/>
        </w:rPr>
        <w:t xml:space="preserve">      项目编号：  </w:t>
      </w:r>
      <w:r w:rsidR="00726471">
        <w:rPr>
          <w:rFonts w:ascii="宋体" w:hAnsi="宋体" w:hint="eastAsia"/>
          <w:color w:val="FF0000"/>
          <w:sz w:val="32"/>
          <w:szCs w:val="32"/>
        </w:rPr>
        <w:t>SZUCG20210171HW</w:t>
      </w:r>
    </w:p>
    <w:p w14:paraId="07E0F69B" w14:textId="710CCCDA" w:rsidR="009B2AD6" w:rsidRPr="009D5001" w:rsidRDefault="009B2AD6" w:rsidP="009B2AD6">
      <w:pPr>
        <w:rPr>
          <w:rFonts w:ascii="宋体" w:hAnsi="宋体"/>
          <w:sz w:val="32"/>
        </w:rPr>
      </w:pPr>
      <w:r w:rsidRPr="009D5001">
        <w:rPr>
          <w:rFonts w:ascii="宋体" w:hAnsi="宋体"/>
          <w:sz w:val="32"/>
        </w:rPr>
        <w:t xml:space="preserve">      项目名称：  </w:t>
      </w:r>
      <w:r w:rsidR="00726471">
        <w:rPr>
          <w:rFonts w:ascii="宋体" w:hAnsi="宋体" w:hint="eastAsia"/>
          <w:color w:val="FF0000"/>
          <w:sz w:val="32"/>
          <w:szCs w:val="32"/>
        </w:rPr>
        <w:t>病房交互电视硬件及系统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3ACC733A" w14:textId="77777777" w:rsidR="009444AF" w:rsidRDefault="009444AF" w:rsidP="009444AF">
            <w:r>
              <w:rPr>
                <w:rFonts w:cs="宋体"/>
                <w:szCs w:val="21"/>
              </w:rPr>
              <w:t>在投标文件中详细说明保障措施（包括技术管理人员、技术实施人员、技术服务人员、技术培训人员配置等）。</w:t>
            </w:r>
          </w:p>
          <w:p w14:paraId="506D41A6" w14:textId="77777777" w:rsidR="009444AF" w:rsidRDefault="009444AF" w:rsidP="009444AF"/>
          <w:p w14:paraId="0A7C6562" w14:textId="77777777" w:rsidR="009444AF" w:rsidRDefault="009444AF" w:rsidP="009444AF">
            <w:pPr>
              <w:widowControl/>
              <w:jc w:val="left"/>
              <w:rPr>
                <w:rFonts w:cs="宋体"/>
                <w:szCs w:val="21"/>
              </w:rPr>
            </w:pPr>
            <w:r>
              <w:rPr>
                <w:rFonts w:cs="宋体" w:hint="eastAsia"/>
                <w:szCs w:val="21"/>
              </w:rPr>
              <w:t>根据招标文件的需求和投标文件响应情况进行比较，分档评分：</w:t>
            </w:r>
          </w:p>
          <w:p w14:paraId="614A1F8A" w14:textId="77777777" w:rsidR="009444AF" w:rsidRDefault="009444AF" w:rsidP="009444AF">
            <w:pPr>
              <w:widowControl/>
              <w:jc w:val="left"/>
              <w:rPr>
                <w:rFonts w:cs="宋体"/>
                <w:szCs w:val="21"/>
              </w:rPr>
            </w:pPr>
            <w:r>
              <w:rPr>
                <w:rFonts w:cs="宋体"/>
                <w:szCs w:val="21"/>
              </w:rPr>
              <w:t>（</w:t>
            </w:r>
            <w:r>
              <w:rPr>
                <w:rFonts w:cs="宋体"/>
                <w:szCs w:val="21"/>
              </w:rPr>
              <w:t>1</w:t>
            </w:r>
            <w:r>
              <w:rPr>
                <w:rFonts w:cs="宋体"/>
                <w:szCs w:val="21"/>
              </w:rPr>
              <w:t>）技术保障措施内容全面；</w:t>
            </w:r>
          </w:p>
          <w:p w14:paraId="73A8E126" w14:textId="77777777" w:rsidR="009444AF" w:rsidRDefault="009444AF" w:rsidP="009444AF">
            <w:pPr>
              <w:widowControl/>
              <w:jc w:val="left"/>
              <w:rPr>
                <w:rFonts w:cs="宋体"/>
                <w:szCs w:val="21"/>
              </w:rPr>
            </w:pPr>
            <w:r>
              <w:rPr>
                <w:rFonts w:cs="宋体"/>
                <w:szCs w:val="21"/>
              </w:rPr>
              <w:t>（</w:t>
            </w:r>
            <w:r>
              <w:rPr>
                <w:rFonts w:cs="宋体"/>
                <w:szCs w:val="21"/>
              </w:rPr>
              <w:t>2</w:t>
            </w:r>
            <w:r>
              <w:rPr>
                <w:rFonts w:cs="宋体"/>
                <w:szCs w:val="21"/>
              </w:rPr>
              <w:t>）技术保障措施内容具体；</w:t>
            </w:r>
          </w:p>
          <w:p w14:paraId="30D25DDA" w14:textId="77777777" w:rsidR="009444AF" w:rsidRDefault="009444AF" w:rsidP="009444AF">
            <w:pPr>
              <w:widowControl/>
              <w:jc w:val="left"/>
              <w:rPr>
                <w:rFonts w:cs="宋体"/>
                <w:szCs w:val="21"/>
              </w:rPr>
            </w:pPr>
            <w:r>
              <w:rPr>
                <w:rFonts w:cs="宋体"/>
                <w:szCs w:val="21"/>
              </w:rPr>
              <w:t>（</w:t>
            </w:r>
            <w:r>
              <w:rPr>
                <w:rFonts w:cs="宋体"/>
                <w:szCs w:val="21"/>
              </w:rPr>
              <w:t>3</w:t>
            </w:r>
            <w:r>
              <w:rPr>
                <w:rFonts w:cs="宋体"/>
                <w:szCs w:val="21"/>
              </w:rPr>
              <w:t>）技术保障措施内容科学合理；</w:t>
            </w:r>
          </w:p>
          <w:p w14:paraId="11672F2B" w14:textId="77777777" w:rsidR="009444AF" w:rsidRDefault="009444AF" w:rsidP="009444AF">
            <w:pPr>
              <w:widowControl/>
              <w:jc w:val="left"/>
              <w:rPr>
                <w:rFonts w:cs="宋体"/>
                <w:szCs w:val="21"/>
              </w:rPr>
            </w:pPr>
            <w:r>
              <w:rPr>
                <w:rFonts w:cs="宋体"/>
                <w:szCs w:val="21"/>
              </w:rPr>
              <w:t>（</w:t>
            </w:r>
            <w:r>
              <w:rPr>
                <w:rFonts w:cs="宋体"/>
                <w:szCs w:val="21"/>
              </w:rPr>
              <w:t>4</w:t>
            </w:r>
            <w:r>
              <w:rPr>
                <w:rFonts w:cs="宋体"/>
                <w:szCs w:val="21"/>
              </w:rPr>
              <w:t>）技术保障措施内容针对性强；</w:t>
            </w:r>
          </w:p>
          <w:p w14:paraId="3E893639" w14:textId="77777777" w:rsidR="009444AF" w:rsidRDefault="009444AF" w:rsidP="009444AF">
            <w:pPr>
              <w:widowControl/>
              <w:jc w:val="left"/>
              <w:rPr>
                <w:rFonts w:cs="宋体"/>
                <w:szCs w:val="21"/>
              </w:rPr>
            </w:pPr>
            <w:r>
              <w:rPr>
                <w:rFonts w:cs="宋体"/>
                <w:szCs w:val="21"/>
              </w:rPr>
              <w:t>（</w:t>
            </w:r>
            <w:r>
              <w:rPr>
                <w:rFonts w:cs="宋体"/>
                <w:szCs w:val="21"/>
              </w:rPr>
              <w:t>5</w:t>
            </w:r>
            <w:r>
              <w:rPr>
                <w:rFonts w:cs="宋体"/>
                <w:szCs w:val="21"/>
              </w:rPr>
              <w:t>）技术保障措施内容可操作性强；</w:t>
            </w:r>
          </w:p>
          <w:p w14:paraId="0B289944" w14:textId="30F20BFD" w:rsidR="00B62E01" w:rsidRPr="008807EE" w:rsidRDefault="009444AF" w:rsidP="009444AF">
            <w:pPr>
              <w:spacing w:line="240" w:lineRule="exact"/>
              <w:rPr>
                <w:rFonts w:ascii="宋体" w:hAnsi="宋体"/>
                <w:szCs w:val="21"/>
              </w:rPr>
            </w:pPr>
            <w:r>
              <w:rPr>
                <w:rFonts w:cs="宋体"/>
                <w:szCs w:val="21"/>
              </w:rPr>
              <w:t>优评分标准：满足以上五项要求的评价为优，得</w:t>
            </w:r>
            <w:r>
              <w:rPr>
                <w:rFonts w:cs="宋体"/>
                <w:szCs w:val="21"/>
              </w:rPr>
              <w:t>100</w:t>
            </w:r>
            <w:r>
              <w:rPr>
                <w:rFonts w:cs="宋体"/>
                <w:szCs w:val="21"/>
              </w:rPr>
              <w:t>分；</w:t>
            </w:r>
            <w:r>
              <w:rPr>
                <w:rFonts w:cs="宋体" w:hint="eastAsia"/>
                <w:szCs w:val="21"/>
              </w:rPr>
              <w:t>满足以上四项要求的评价为良，得</w:t>
            </w:r>
            <w:r>
              <w:rPr>
                <w:rFonts w:cs="宋体" w:hint="eastAsia"/>
                <w:szCs w:val="21"/>
              </w:rPr>
              <w:t>70</w:t>
            </w:r>
            <w:r>
              <w:rPr>
                <w:rFonts w:cs="宋体" w:hint="eastAsia"/>
                <w:szCs w:val="21"/>
              </w:rPr>
              <w:t>分；</w:t>
            </w:r>
            <w:r>
              <w:rPr>
                <w:rFonts w:cs="宋体"/>
                <w:szCs w:val="21"/>
              </w:rPr>
              <w:t>中评分标准：满足以上三项要求的评价为中，得</w:t>
            </w:r>
            <w:r>
              <w:rPr>
                <w:rFonts w:cs="宋体"/>
                <w:szCs w:val="21"/>
              </w:rPr>
              <w:t>50</w:t>
            </w:r>
            <w:r>
              <w:rPr>
                <w:rFonts w:cs="宋体"/>
                <w:szCs w:val="21"/>
              </w:rPr>
              <w:t>分；差评分标准：上述情况之外的，评差，得</w:t>
            </w:r>
            <w:r>
              <w:rPr>
                <w:rFonts w:cs="宋体"/>
                <w:szCs w:val="21"/>
              </w:rPr>
              <w:t>0</w:t>
            </w:r>
            <w:r>
              <w:rPr>
                <w:rFonts w:cs="宋体"/>
                <w:szCs w:val="21"/>
              </w:rPr>
              <w:t>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6C7E3282" w:rsidR="00B62E01" w:rsidRPr="009444AF" w:rsidRDefault="00B62E01" w:rsidP="00CD0BF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w:t>
            </w:r>
            <w:r>
              <w:rPr>
                <w:rFonts w:cs="宋体" w:hint="eastAsia"/>
              </w:rPr>
              <w:lastRenderedPageBreak/>
              <w:t>不通过。</w:t>
            </w:r>
            <w:r w:rsidR="00AA5972">
              <w:rPr>
                <w:rFonts w:cs="宋体" w:hint="eastAsia"/>
              </w:rPr>
              <w:t>带▲的</w:t>
            </w:r>
            <w:r w:rsidR="00AA5972">
              <w:rPr>
                <w:rFonts w:cs="宋体"/>
              </w:rPr>
              <w:t>参数为重要项</w:t>
            </w:r>
            <w:r w:rsidR="00AA5972">
              <w:rPr>
                <w:rFonts w:cs="宋体" w:hint="eastAsia"/>
              </w:rPr>
              <w:t>，每负偏离一项扣</w:t>
            </w:r>
            <w:r w:rsidR="00AA5972">
              <w:rPr>
                <w:rFonts w:cs="宋体"/>
                <w:color w:val="FF0000"/>
              </w:rPr>
              <w:t>4</w:t>
            </w:r>
            <w:r w:rsidR="00AA5972">
              <w:rPr>
                <w:rFonts w:cs="宋体" w:hint="eastAsia"/>
              </w:rPr>
              <w:t>分；普通</w:t>
            </w:r>
            <w:r w:rsidR="00AA5972">
              <w:rPr>
                <w:rFonts w:cs="宋体"/>
              </w:rPr>
              <w:t>参数</w:t>
            </w:r>
            <w:r w:rsidR="00AA5972">
              <w:rPr>
                <w:rFonts w:cs="宋体" w:hint="eastAsia"/>
              </w:rPr>
              <w:t>每负偏离一项扣</w:t>
            </w:r>
            <w:r w:rsidR="00AA5972">
              <w:rPr>
                <w:rFonts w:cs="宋体"/>
                <w:color w:val="FF0000"/>
              </w:rPr>
              <w:t>2</w:t>
            </w:r>
            <w:r w:rsidR="00AA5972">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lastRenderedPageBreak/>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AA5972" w:rsidRPr="008807EE" w14:paraId="564172E6" w14:textId="77777777" w:rsidTr="00B62E01">
        <w:trPr>
          <w:gridAfter w:val="1"/>
          <w:wAfter w:w="6" w:type="dxa"/>
          <w:trHeight w:val="20"/>
          <w:jc w:val="center"/>
        </w:trPr>
        <w:tc>
          <w:tcPr>
            <w:tcW w:w="782" w:type="dxa"/>
            <w:vMerge/>
            <w:vAlign w:val="center"/>
          </w:tcPr>
          <w:p w14:paraId="6AEDF392" w14:textId="77777777" w:rsidR="00AA5972" w:rsidRPr="008807EE" w:rsidRDefault="00AA5972" w:rsidP="00AA5972">
            <w:pPr>
              <w:spacing w:line="240" w:lineRule="exact"/>
              <w:jc w:val="center"/>
              <w:rPr>
                <w:rFonts w:ascii="宋体" w:hAnsi="宋体"/>
                <w:szCs w:val="21"/>
              </w:rPr>
            </w:pPr>
          </w:p>
        </w:tc>
        <w:tc>
          <w:tcPr>
            <w:tcW w:w="645" w:type="dxa"/>
            <w:vAlign w:val="center"/>
          </w:tcPr>
          <w:p w14:paraId="45A615A9" w14:textId="77777777" w:rsidR="00AA5972" w:rsidRPr="008807EE" w:rsidRDefault="00AA5972" w:rsidP="00AA5972">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AA5972" w:rsidRPr="008807EE" w:rsidRDefault="00AA5972" w:rsidP="00AA5972">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AA5972" w:rsidRPr="008807EE" w:rsidRDefault="00AA5972" w:rsidP="00AA5972">
            <w:pPr>
              <w:spacing w:line="240" w:lineRule="exact"/>
              <w:jc w:val="center"/>
              <w:rPr>
                <w:rFonts w:ascii="宋体" w:hAnsi="宋体"/>
                <w:szCs w:val="21"/>
              </w:rPr>
            </w:pPr>
            <w:r>
              <w:rPr>
                <w:rFonts w:ascii="宋体" w:hAnsi="宋体"/>
                <w:szCs w:val="21"/>
              </w:rPr>
              <w:t>4</w:t>
            </w:r>
          </w:p>
        </w:tc>
        <w:tc>
          <w:tcPr>
            <w:tcW w:w="3766" w:type="dxa"/>
            <w:vAlign w:val="center"/>
          </w:tcPr>
          <w:p w14:paraId="5970C4F9" w14:textId="00ADF489" w:rsidR="00AA5972" w:rsidRPr="00382A1D" w:rsidRDefault="00AA5972" w:rsidP="00DE78D6">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w:t>
            </w:r>
            <w:r w:rsidR="00DE78D6">
              <w:rPr>
                <w:rFonts w:cs="宋体"/>
              </w:rPr>
              <w:t>6.7</w:t>
            </w:r>
            <w:r>
              <w:rPr>
                <w:rFonts w:cs="宋体" w:hint="eastAsia"/>
              </w:rPr>
              <w:t>分，</w:t>
            </w:r>
            <w:r>
              <w:rPr>
                <w:rFonts w:cs="宋体"/>
              </w:rPr>
              <w:t>扣完为止</w:t>
            </w:r>
            <w:r>
              <w:rPr>
                <w:rFonts w:cs="宋体" w:hint="eastAsia"/>
              </w:rPr>
              <w:t>。</w:t>
            </w:r>
          </w:p>
        </w:tc>
      </w:tr>
      <w:tr w:rsidR="00AA5972" w:rsidRPr="008807EE" w14:paraId="536A0665" w14:textId="77777777" w:rsidTr="00B62E01">
        <w:trPr>
          <w:gridAfter w:val="1"/>
          <w:wAfter w:w="6" w:type="dxa"/>
          <w:trHeight w:val="20"/>
          <w:jc w:val="center"/>
        </w:trPr>
        <w:tc>
          <w:tcPr>
            <w:tcW w:w="782" w:type="dxa"/>
            <w:vMerge/>
            <w:vAlign w:val="center"/>
          </w:tcPr>
          <w:p w14:paraId="27E1D7B8" w14:textId="77777777" w:rsidR="00AA5972" w:rsidRPr="008807EE" w:rsidRDefault="00AA5972" w:rsidP="00AA5972">
            <w:pPr>
              <w:spacing w:line="240" w:lineRule="exact"/>
              <w:jc w:val="center"/>
              <w:rPr>
                <w:rFonts w:ascii="宋体" w:hAnsi="宋体"/>
                <w:szCs w:val="21"/>
              </w:rPr>
            </w:pPr>
          </w:p>
        </w:tc>
        <w:tc>
          <w:tcPr>
            <w:tcW w:w="645" w:type="dxa"/>
            <w:vAlign w:val="center"/>
          </w:tcPr>
          <w:p w14:paraId="1E1D727B" w14:textId="77777777" w:rsidR="00AA5972" w:rsidRPr="008807EE" w:rsidRDefault="00AA5972" w:rsidP="00AA5972">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5B678CC" w:rsidR="00AA5972" w:rsidRPr="008807EE" w:rsidRDefault="00AA5972" w:rsidP="00AA5972">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AA5972" w:rsidRPr="008807EE" w:rsidRDefault="00AA5972" w:rsidP="00AA5972">
            <w:pPr>
              <w:spacing w:line="240" w:lineRule="exact"/>
              <w:jc w:val="center"/>
              <w:rPr>
                <w:rFonts w:ascii="宋体" w:hAnsi="宋体"/>
                <w:szCs w:val="21"/>
              </w:rPr>
            </w:pPr>
            <w:r>
              <w:rPr>
                <w:rFonts w:ascii="宋体" w:hAnsi="宋体"/>
                <w:szCs w:val="21"/>
              </w:rPr>
              <w:t>1</w:t>
            </w:r>
          </w:p>
        </w:tc>
        <w:tc>
          <w:tcPr>
            <w:tcW w:w="3766" w:type="dxa"/>
            <w:vAlign w:val="center"/>
          </w:tcPr>
          <w:p w14:paraId="7CEE0CB2" w14:textId="4F5D6AEC" w:rsidR="00AA5972" w:rsidRPr="00382A1D" w:rsidRDefault="00AA5972" w:rsidP="00AA5972">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50</w:t>
            </w:r>
            <w:r>
              <w:rPr>
                <w:rFonts w:cs="宋体" w:hint="eastAsia"/>
              </w:rPr>
              <w:t>分，</w:t>
            </w:r>
            <w:r>
              <w:rPr>
                <w:rFonts w:cs="宋体"/>
              </w:rPr>
              <w:t>扣完为止</w:t>
            </w:r>
            <w:r>
              <w:rPr>
                <w:rFonts w:cs="宋体" w:hint="eastAsia"/>
              </w:rPr>
              <w:t>。</w:t>
            </w:r>
          </w:p>
        </w:tc>
      </w:tr>
      <w:tr w:rsidR="00AA5972" w:rsidRPr="008807EE" w14:paraId="4489628F" w14:textId="77777777" w:rsidTr="00B62E01">
        <w:trPr>
          <w:gridAfter w:val="1"/>
          <w:wAfter w:w="6" w:type="dxa"/>
          <w:trHeight w:val="20"/>
          <w:jc w:val="center"/>
        </w:trPr>
        <w:tc>
          <w:tcPr>
            <w:tcW w:w="782" w:type="dxa"/>
            <w:vMerge/>
            <w:vAlign w:val="center"/>
          </w:tcPr>
          <w:p w14:paraId="258422BD" w14:textId="77777777" w:rsidR="00AA5972" w:rsidRPr="008807EE" w:rsidRDefault="00AA5972" w:rsidP="00AA5972">
            <w:pPr>
              <w:spacing w:line="240" w:lineRule="exact"/>
              <w:jc w:val="center"/>
              <w:rPr>
                <w:rFonts w:ascii="宋体" w:hAnsi="宋体"/>
                <w:szCs w:val="21"/>
              </w:rPr>
            </w:pPr>
          </w:p>
        </w:tc>
        <w:tc>
          <w:tcPr>
            <w:tcW w:w="645" w:type="dxa"/>
            <w:vAlign w:val="center"/>
          </w:tcPr>
          <w:p w14:paraId="59358287" w14:textId="77777777" w:rsidR="00AA5972" w:rsidRPr="008807EE" w:rsidRDefault="00AA5972" w:rsidP="00AA5972">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AA5972" w:rsidRPr="008807EE" w:rsidRDefault="00AA5972" w:rsidP="00AA5972">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AA5972" w:rsidRPr="008807EE" w:rsidRDefault="00AA5972" w:rsidP="00AA5972">
            <w:pPr>
              <w:spacing w:line="240" w:lineRule="exact"/>
              <w:jc w:val="center"/>
              <w:rPr>
                <w:rFonts w:ascii="宋体" w:hAnsi="宋体"/>
                <w:szCs w:val="21"/>
              </w:rPr>
            </w:pPr>
            <w:r>
              <w:rPr>
                <w:rFonts w:ascii="宋体" w:hAnsi="宋体"/>
                <w:szCs w:val="21"/>
              </w:rPr>
              <w:t>5</w:t>
            </w:r>
          </w:p>
        </w:tc>
        <w:tc>
          <w:tcPr>
            <w:tcW w:w="3766" w:type="dxa"/>
            <w:vAlign w:val="center"/>
          </w:tcPr>
          <w:p w14:paraId="30839F77" w14:textId="1689255C" w:rsidR="00AA5972" w:rsidRPr="00382A1D" w:rsidRDefault="00AA5972" w:rsidP="00AA5972">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7.2</w:t>
            </w:r>
            <w:r>
              <w:rPr>
                <w:rFonts w:cs="宋体" w:hint="eastAsia"/>
              </w:rPr>
              <w:t>分，</w:t>
            </w:r>
            <w:r>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118F630" w:rsidR="00B62E01" w:rsidRPr="00C97335" w:rsidRDefault="00B62E01" w:rsidP="006F0DCB">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35A93521" w:rsidR="00B62E01" w:rsidRPr="008807EE" w:rsidRDefault="00B62E01" w:rsidP="004B0652">
            <w:pPr>
              <w:spacing w:line="240" w:lineRule="exact"/>
              <w:jc w:val="center"/>
              <w:rPr>
                <w:rFonts w:ascii="宋体" w:hAnsi="宋体"/>
                <w:szCs w:val="21"/>
              </w:rPr>
            </w:pPr>
            <w:r w:rsidRPr="00F6568C">
              <w:rPr>
                <w:rFonts w:ascii="宋体" w:hAnsi="宋体" w:hint="eastAsia"/>
                <w:szCs w:val="21"/>
              </w:rPr>
              <w:t>3</w:t>
            </w:r>
          </w:p>
        </w:tc>
        <w:tc>
          <w:tcPr>
            <w:tcW w:w="3772" w:type="dxa"/>
            <w:gridSpan w:val="2"/>
            <w:vAlign w:val="center"/>
          </w:tcPr>
          <w:p w14:paraId="01F986C8" w14:textId="15F9EA8D" w:rsidR="00B62E01" w:rsidRPr="008807EE" w:rsidRDefault="00A26AD1" w:rsidP="00F14EB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w:t>
            </w:r>
            <w:r w:rsidRPr="00420672">
              <w:rPr>
                <w:rFonts w:ascii="宋体" w:hAnsi="宋体" w:hint="eastAsia"/>
                <w:sz w:val="21"/>
                <w:szCs w:val="21"/>
              </w:rPr>
              <w:t>三年（201</w:t>
            </w:r>
            <w:r w:rsidR="00714A83" w:rsidRPr="00420672">
              <w:rPr>
                <w:rFonts w:ascii="宋体" w:hAnsi="宋体"/>
                <w:sz w:val="21"/>
                <w:szCs w:val="21"/>
              </w:rPr>
              <w:t>8</w:t>
            </w:r>
            <w:r w:rsidRPr="00420672">
              <w:rPr>
                <w:rFonts w:ascii="宋体" w:hAnsi="宋体" w:hint="eastAsia"/>
                <w:sz w:val="21"/>
                <w:szCs w:val="21"/>
              </w:rPr>
              <w:t>年</w:t>
            </w:r>
            <w:r w:rsidR="00F14EB2" w:rsidRPr="00420672">
              <w:rPr>
                <w:rFonts w:ascii="宋体" w:hAnsi="宋体"/>
                <w:sz w:val="21"/>
                <w:szCs w:val="21"/>
              </w:rPr>
              <w:t>4</w:t>
            </w:r>
            <w:r w:rsidRPr="00420672">
              <w:rPr>
                <w:rFonts w:ascii="宋体" w:hAnsi="宋体" w:hint="eastAsia"/>
                <w:sz w:val="21"/>
                <w:szCs w:val="21"/>
              </w:rPr>
              <w:t>月1日至本项目招标公告发布之</w:t>
            </w:r>
            <w:r w:rsidR="00BC092B" w:rsidRPr="00420672">
              <w:rPr>
                <w:rFonts w:ascii="宋体" w:hAnsi="宋体" w:hint="eastAsia"/>
                <w:sz w:val="21"/>
                <w:szCs w:val="21"/>
              </w:rPr>
              <w:t>日，以合同签订时间为准）</w:t>
            </w:r>
            <w:r w:rsidRPr="00420672">
              <w:rPr>
                <w:rFonts w:ascii="宋体" w:hAnsi="宋体" w:hint="eastAsia"/>
                <w:sz w:val="21"/>
                <w:szCs w:val="21"/>
              </w:rPr>
              <w:t>同类（</w:t>
            </w:r>
            <w:r w:rsidR="00C26FBC" w:rsidRPr="00420672">
              <w:rPr>
                <w:rFonts w:ascii="宋体" w:hAnsi="宋体" w:hint="eastAsia"/>
                <w:sz w:val="21"/>
                <w:szCs w:val="21"/>
              </w:rPr>
              <w:t>同类指的是</w:t>
            </w:r>
            <w:r w:rsidR="006F0DCB" w:rsidRPr="00420672">
              <w:rPr>
                <w:rFonts w:ascii="宋体" w:hAnsi="宋体" w:hint="eastAsia"/>
                <w:color w:val="FF0000"/>
                <w:sz w:val="21"/>
                <w:szCs w:val="21"/>
              </w:rPr>
              <w:t>与所投病房多功能交互电视相同类型的产品</w:t>
            </w:r>
            <w:r w:rsidR="00C26FBC" w:rsidRPr="00C26FBC">
              <w:rPr>
                <w:rFonts w:ascii="宋体" w:hAnsi="宋体" w:hint="eastAsia"/>
                <w:sz w:val="21"/>
                <w:szCs w:val="21"/>
              </w:rPr>
              <w:t>，且已履约评价/验收合格</w:t>
            </w:r>
            <w:r w:rsidRPr="00A26AD1">
              <w:rPr>
                <w:rFonts w:ascii="宋体" w:hAnsi="宋体" w:hint="eastAsia"/>
                <w:sz w:val="21"/>
                <w:szCs w:val="21"/>
              </w:rPr>
              <w:t>）业绩情况：提供3个（或以上）得100分，2个得60分，1个得30分。要求同时提供合同关键信息（通过合同关键信息无法判断是否得</w:t>
            </w:r>
            <w:r w:rsidRPr="00A26AD1">
              <w:rPr>
                <w:rFonts w:ascii="宋体" w:hAnsi="宋体" w:hint="eastAsia"/>
                <w:sz w:val="21"/>
                <w:szCs w:val="21"/>
              </w:rPr>
              <w:lastRenderedPageBreak/>
              <w:t>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283065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26471">
        <w:rPr>
          <w:rFonts w:ascii="宋体" w:hAnsi="宋体" w:cs="宋体" w:hint="eastAsia"/>
          <w:kern w:val="0"/>
          <w:szCs w:val="21"/>
          <w:u w:val="single"/>
        </w:rPr>
        <w:t>病房交互电视硬件及系统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2B540C1"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26471">
        <w:rPr>
          <w:rFonts w:ascii="宋体" w:hAnsi="宋体" w:cs="宋体"/>
          <w:kern w:val="0"/>
          <w:szCs w:val="21"/>
        </w:rPr>
        <w:t>SZUCG20210171HW</w:t>
      </w:r>
    </w:p>
    <w:p w14:paraId="6BD90406" w14:textId="1546D466"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26471">
        <w:rPr>
          <w:rFonts w:ascii="宋体" w:hAnsi="宋体" w:cs="宋体" w:hint="eastAsia"/>
          <w:kern w:val="0"/>
          <w:szCs w:val="21"/>
        </w:rPr>
        <w:t>病房交互电视硬件及系统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852381"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w:t>
      </w:r>
      <w:r w:rsidR="00C71B0E" w:rsidRPr="00852381">
        <w:rPr>
          <w:rFonts w:ascii="宋体" w:hAnsi="宋体" w:cs="宋体" w:hint="eastAsia"/>
          <w:kern w:val="0"/>
          <w:szCs w:val="21"/>
        </w:rPr>
        <w:t>禁止参与政府采购活动且在有效期内的情况（由供应商在《投标及履约承诺函》中作出声明）。</w:t>
      </w:r>
    </w:p>
    <w:p w14:paraId="495E1C63" w14:textId="6E1F481B" w:rsidR="00465F04" w:rsidRPr="00852381" w:rsidRDefault="005422CE" w:rsidP="00465F04">
      <w:pPr>
        <w:ind w:firstLine="420"/>
        <w:rPr>
          <w:rFonts w:ascii="宋体" w:hAnsi="宋体" w:cs="宋体"/>
          <w:kern w:val="0"/>
          <w:szCs w:val="21"/>
        </w:rPr>
      </w:pPr>
      <w:r w:rsidRPr="00852381">
        <w:rPr>
          <w:rFonts w:ascii="宋体" w:hAnsi="宋体" w:cs="宋体"/>
          <w:kern w:val="0"/>
          <w:szCs w:val="21"/>
        </w:rPr>
        <w:t>4</w:t>
      </w:r>
      <w:r w:rsidR="00465F04" w:rsidRPr="00852381">
        <w:rPr>
          <w:rFonts w:ascii="宋体" w:hAnsi="宋体" w:cs="宋体"/>
          <w:kern w:val="0"/>
          <w:szCs w:val="21"/>
        </w:rPr>
        <w:t xml:space="preserve">. </w:t>
      </w:r>
      <w:r w:rsidR="00465F04" w:rsidRPr="00852381">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852381" w:rsidRDefault="005422CE" w:rsidP="003F7F94">
      <w:pPr>
        <w:ind w:firstLineChars="200" w:firstLine="420"/>
        <w:rPr>
          <w:rFonts w:ascii="宋体" w:hAnsi="宋体" w:cs="宋体"/>
          <w:kern w:val="0"/>
          <w:szCs w:val="21"/>
        </w:rPr>
      </w:pPr>
      <w:r w:rsidRPr="00852381">
        <w:rPr>
          <w:rFonts w:ascii="宋体" w:hAnsi="宋体" w:cs="宋体"/>
          <w:kern w:val="0"/>
          <w:szCs w:val="21"/>
        </w:rPr>
        <w:t>5</w:t>
      </w:r>
      <w:r w:rsidR="003F7F94" w:rsidRPr="00852381">
        <w:rPr>
          <w:rFonts w:ascii="宋体" w:hAnsi="宋体" w:cs="宋体" w:hint="eastAsia"/>
          <w:kern w:val="0"/>
          <w:szCs w:val="21"/>
        </w:rPr>
        <w:t>. 本项目不接受联合体投标。</w:t>
      </w:r>
    </w:p>
    <w:p w14:paraId="45B16733" w14:textId="475778A1" w:rsidR="00D75D51" w:rsidRPr="00852381" w:rsidRDefault="00D75D51" w:rsidP="003F7F94">
      <w:pPr>
        <w:ind w:firstLineChars="200" w:firstLine="420"/>
        <w:rPr>
          <w:rFonts w:ascii="宋体" w:hAnsi="宋体" w:cs="宋体"/>
          <w:kern w:val="0"/>
          <w:szCs w:val="21"/>
        </w:rPr>
      </w:pPr>
      <w:r w:rsidRPr="00852381">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852381" w:rsidRDefault="00B32EDE" w:rsidP="00C92127">
      <w:pPr>
        <w:rPr>
          <w:rFonts w:ascii="宋体" w:hAnsi="宋体" w:cs="宋体"/>
          <w:kern w:val="0"/>
          <w:szCs w:val="21"/>
        </w:rPr>
      </w:pPr>
    </w:p>
    <w:p w14:paraId="4500678C" w14:textId="30BF720A" w:rsidR="00B32EDE" w:rsidRDefault="00B32EDE" w:rsidP="00856D60">
      <w:pPr>
        <w:rPr>
          <w:rFonts w:ascii="宋体" w:hAnsi="宋体" w:cs="宋体"/>
          <w:kern w:val="0"/>
          <w:szCs w:val="21"/>
        </w:rPr>
      </w:pPr>
      <w:r w:rsidRPr="00852381">
        <w:rPr>
          <w:rFonts w:ascii="宋体" w:hAnsi="宋体" w:cs="宋体" w:hint="eastAsia"/>
          <w:kern w:val="0"/>
          <w:szCs w:val="21"/>
        </w:rPr>
        <w:t>五、采购预算</w:t>
      </w:r>
      <w:r w:rsidR="00856D60" w:rsidRPr="00852381">
        <w:rPr>
          <w:rFonts w:ascii="宋体" w:hAnsi="宋体" w:cs="宋体" w:hint="eastAsia"/>
          <w:kern w:val="0"/>
          <w:szCs w:val="21"/>
        </w:rPr>
        <w:t>或最高</w:t>
      </w:r>
      <w:r w:rsidR="00856D60" w:rsidRPr="00852381">
        <w:rPr>
          <w:rFonts w:ascii="宋体" w:hAnsi="宋体" w:cs="宋体"/>
          <w:kern w:val="0"/>
          <w:szCs w:val="21"/>
        </w:rPr>
        <w:t>限价</w:t>
      </w:r>
      <w:r w:rsidRPr="00852381">
        <w:rPr>
          <w:rFonts w:ascii="宋体" w:hAnsi="宋体" w:cs="宋体" w:hint="eastAsia"/>
          <w:kern w:val="0"/>
          <w:szCs w:val="21"/>
        </w:rPr>
        <w:t>：</w:t>
      </w:r>
      <w:r w:rsidR="00144917" w:rsidRPr="00852381">
        <w:t xml:space="preserve"> </w:t>
      </w:r>
      <w:r w:rsidR="0072173A" w:rsidRPr="00852381">
        <w:rPr>
          <w:rFonts w:ascii="宋体" w:hAnsi="宋体" w:cs="宋体"/>
          <w:kern w:val="0"/>
          <w:szCs w:val="21"/>
        </w:rPr>
        <w:t>483,800.00</w:t>
      </w:r>
      <w:r w:rsidRPr="00852381">
        <w:rPr>
          <w:rFonts w:ascii="宋体" w:hAnsi="宋体" w:cs="宋体" w:hint="eastAsia"/>
          <w:kern w:val="0"/>
          <w:szCs w:val="21"/>
        </w:rPr>
        <w:t xml:space="preserve"> 元（人民币</w:t>
      </w:r>
      <w:r w:rsidRPr="00852381">
        <w:rPr>
          <w:rFonts w:ascii="宋体" w:hAnsi="宋体" w:cs="宋体"/>
          <w:kern w:val="0"/>
          <w:szCs w:val="21"/>
        </w:rPr>
        <w:t>）</w:t>
      </w:r>
      <w:r w:rsidR="003F7F94" w:rsidRPr="00852381">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9113C91"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C375BC">
        <w:rPr>
          <w:rFonts w:ascii="宋体" w:hAnsi="宋体" w:cs="宋体" w:hint="eastAsia"/>
          <w:kern w:val="0"/>
          <w:szCs w:val="21"/>
        </w:rPr>
        <w:t xml:space="preserve"> </w:t>
      </w:r>
      <w:r w:rsidRPr="00C554AE">
        <w:rPr>
          <w:rFonts w:ascii="宋体" w:hAnsi="宋体" w:cs="宋体" w:hint="eastAsia"/>
          <w:kern w:val="0"/>
          <w:szCs w:val="21"/>
        </w:rPr>
        <w:t>月</w:t>
      </w:r>
      <w:r w:rsidR="00C375BC">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C375BC">
        <w:rPr>
          <w:rFonts w:ascii="宋体" w:hAnsi="宋体" w:cs="宋体" w:hint="eastAsia"/>
          <w:kern w:val="0"/>
          <w:szCs w:val="21"/>
        </w:rPr>
        <w:t xml:space="preserve"> </w:t>
      </w:r>
      <w:r w:rsidRPr="00C554AE">
        <w:rPr>
          <w:rFonts w:ascii="宋体" w:hAnsi="宋体" w:cs="宋体" w:hint="eastAsia"/>
          <w:kern w:val="0"/>
          <w:szCs w:val="21"/>
        </w:rPr>
        <w:t>月</w:t>
      </w:r>
      <w:r w:rsidR="00C375BC">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646638AF"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C375BC">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C375BC">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2C2B7C">
        <w:rPr>
          <w:rFonts w:ascii="宋体" w:hAnsi="宋体" w:cs="宋体" w:hint="eastAsia"/>
          <w:color w:val="FF0000"/>
          <w:kern w:val="0"/>
          <w:szCs w:val="21"/>
        </w:rPr>
        <w:t>14</w:t>
      </w:r>
      <w:r w:rsidR="00A437DF" w:rsidRPr="00A437DF">
        <w:rPr>
          <w:rFonts w:ascii="宋体" w:hAnsi="宋体" w:cs="宋体" w:hint="eastAsia"/>
          <w:color w:val="FF0000"/>
          <w:kern w:val="0"/>
          <w:szCs w:val="21"/>
        </w:rPr>
        <w:t>:</w:t>
      </w:r>
      <w:r w:rsidR="002C2B7C">
        <w:rPr>
          <w:rFonts w:ascii="宋体" w:hAnsi="宋体" w:cs="宋体" w:hint="eastAsia"/>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17B0B684"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w:t>
      </w:r>
      <w:r w:rsidR="00460EEE">
        <w:rPr>
          <w:rFonts w:ascii="宋体" w:hAnsi="宋体" w:cs="宋体"/>
          <w:color w:val="FF0000"/>
          <w:kern w:val="0"/>
          <w:szCs w:val="21"/>
        </w:rPr>
        <w:t>1</w:t>
      </w:r>
      <w:r w:rsidRPr="007B6ED0">
        <w:rPr>
          <w:rFonts w:ascii="宋体" w:hAnsi="宋体" w:cs="宋体" w:hint="eastAsia"/>
          <w:color w:val="FF0000"/>
          <w:kern w:val="0"/>
          <w:szCs w:val="21"/>
        </w:rPr>
        <w:t>年</w:t>
      </w:r>
      <w:r w:rsidR="00C375BC">
        <w:rPr>
          <w:rFonts w:ascii="宋体" w:hAnsi="宋体" w:cs="宋体" w:hint="eastAsia"/>
          <w:color w:val="FF0000"/>
          <w:kern w:val="0"/>
          <w:szCs w:val="21"/>
        </w:rPr>
        <w:t xml:space="preserve"> </w:t>
      </w:r>
      <w:r w:rsidRPr="007B6ED0">
        <w:rPr>
          <w:rFonts w:ascii="宋体" w:hAnsi="宋体" w:cs="宋体" w:hint="eastAsia"/>
          <w:color w:val="FF0000"/>
          <w:kern w:val="0"/>
          <w:szCs w:val="21"/>
        </w:rPr>
        <w:t>月</w:t>
      </w:r>
      <w:r w:rsidR="00C375BC">
        <w:rPr>
          <w:rFonts w:ascii="宋体" w:hAnsi="宋体" w:cs="宋体" w:hint="eastAsia"/>
          <w:color w:val="FF0000"/>
          <w:kern w:val="0"/>
          <w:szCs w:val="21"/>
        </w:rPr>
        <w:t xml:space="preserve"> </w:t>
      </w:r>
      <w:r w:rsidRPr="007B6ED0">
        <w:rPr>
          <w:rFonts w:ascii="宋体" w:hAnsi="宋体" w:cs="宋体" w:hint="eastAsia"/>
          <w:color w:val="FF0000"/>
          <w:kern w:val="0"/>
          <w:szCs w:val="21"/>
        </w:rPr>
        <w:t xml:space="preserve">日 </w:t>
      </w:r>
      <w:r w:rsidR="002C2B7C">
        <w:rPr>
          <w:rFonts w:ascii="宋体" w:hAnsi="宋体" w:cs="宋体" w:hint="eastAsia"/>
          <w:color w:val="FF0000"/>
          <w:kern w:val="0"/>
          <w:szCs w:val="21"/>
        </w:rPr>
        <w:t>14</w:t>
      </w:r>
      <w:r w:rsidRPr="007B6ED0">
        <w:rPr>
          <w:rFonts w:ascii="宋体" w:hAnsi="宋体" w:cs="宋体" w:hint="eastAsia"/>
          <w:color w:val="FF0000"/>
          <w:kern w:val="0"/>
          <w:szCs w:val="21"/>
        </w:rPr>
        <w:t>:</w:t>
      </w:r>
      <w:r w:rsidR="002C2B7C">
        <w:rPr>
          <w:rFonts w:ascii="宋体" w:hAnsi="宋体" w:cs="宋体" w:hint="eastAsia"/>
          <w:color w:val="FF0000"/>
          <w:kern w:val="0"/>
          <w:szCs w:val="21"/>
        </w:rPr>
        <w:t>3</w:t>
      </w:r>
      <w:r w:rsidRPr="007B6ED0">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222CC0EF" w14:textId="2AE13C86" w:rsidR="005E390A" w:rsidRDefault="005E390A" w:rsidP="004649EE">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sidRPr="005E390A">
        <w:rPr>
          <w:rFonts w:ascii="宋体" w:hAnsi="宋体" w:cs="宋体" w:hint="eastAsia"/>
          <w:color w:val="FF0000"/>
          <w:kern w:val="0"/>
          <w:szCs w:val="21"/>
        </w:rPr>
        <w:t>为减少投标文件</w:t>
      </w:r>
      <w:r w:rsidRPr="005E390A">
        <w:rPr>
          <w:rFonts w:ascii="宋体" w:hAnsi="宋体" w:cs="宋体"/>
          <w:color w:val="FF0000"/>
          <w:kern w:val="0"/>
          <w:szCs w:val="21"/>
        </w:rPr>
        <w:t>被判定为无效的情况</w:t>
      </w:r>
      <w:r w:rsidRPr="005E390A">
        <w:rPr>
          <w:rFonts w:ascii="宋体" w:hAnsi="宋体" w:cs="宋体" w:hint="eastAsia"/>
          <w:color w:val="FF0000"/>
          <w:kern w:val="0"/>
          <w:szCs w:val="21"/>
        </w:rPr>
        <w:t>发生</w:t>
      </w:r>
      <w:r w:rsidRPr="005E390A">
        <w:rPr>
          <w:rFonts w:ascii="宋体" w:hAnsi="宋体" w:cs="宋体"/>
          <w:color w:val="FF0000"/>
          <w:kern w:val="0"/>
          <w:szCs w:val="21"/>
        </w:rPr>
        <w:t>，我中心整理总结了《</w:t>
      </w:r>
      <w:r w:rsidRPr="005E390A">
        <w:rPr>
          <w:rFonts w:ascii="宋体" w:hAnsi="宋体" w:cs="宋体" w:hint="eastAsia"/>
          <w:color w:val="FF0000"/>
          <w:kern w:val="0"/>
          <w:szCs w:val="21"/>
        </w:rPr>
        <w:t>投标文件被判无效的常见原因及防范建议</w:t>
      </w:r>
      <w:r w:rsidRPr="005E390A">
        <w:rPr>
          <w:rFonts w:ascii="宋体" w:hAnsi="宋体" w:cs="宋体"/>
          <w:color w:val="FF0000"/>
          <w:kern w:val="0"/>
          <w:szCs w:val="21"/>
        </w:rPr>
        <w:t>》</w:t>
      </w:r>
      <w:r w:rsidRPr="005E390A">
        <w:rPr>
          <w:rFonts w:ascii="宋体" w:hAnsi="宋体" w:cs="宋体" w:hint="eastAsia"/>
          <w:color w:val="FF0000"/>
          <w:kern w:val="0"/>
          <w:szCs w:val="21"/>
        </w:rPr>
        <w:t>（链接</w:t>
      </w:r>
      <w:r w:rsidRPr="005E390A">
        <w:rPr>
          <w:rFonts w:ascii="宋体" w:hAnsi="宋体" w:cs="宋体"/>
          <w:color w:val="FF0000"/>
          <w:kern w:val="0"/>
          <w:szCs w:val="21"/>
        </w:rPr>
        <w:t>：https://bidding.szu.edu.cn/view.asp?id=11515</w:t>
      </w:r>
      <w:r w:rsidRPr="005E390A">
        <w:rPr>
          <w:rFonts w:ascii="宋体" w:hAnsi="宋体" w:cs="宋体" w:hint="eastAsia"/>
          <w:color w:val="FF0000"/>
          <w:kern w:val="0"/>
          <w:szCs w:val="21"/>
        </w:rPr>
        <w:t>），供各供应商参考，避免类似情形出现。</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2C2B7C"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w:t>
      </w:r>
      <w:r w:rsidR="00391468" w:rsidRPr="002C2B7C">
        <w:rPr>
          <w:rFonts w:ascii="宋体" w:hAnsi="宋体" w:cs="宋体" w:hint="eastAsia"/>
          <w:kern w:val="0"/>
          <w:szCs w:val="21"/>
        </w:rPr>
        <w:t>师</w:t>
      </w:r>
      <w:r w:rsidRPr="002C2B7C">
        <w:rPr>
          <w:rFonts w:ascii="宋体" w:hAnsi="宋体" w:cs="宋体" w:hint="eastAsia"/>
          <w:kern w:val="0"/>
          <w:szCs w:val="21"/>
        </w:rPr>
        <w:t xml:space="preserve"> 电话：（0755）</w:t>
      </w:r>
      <w:r w:rsidR="00496D89" w:rsidRPr="002C2B7C">
        <w:rPr>
          <w:rFonts w:ascii="宋体" w:hAnsi="宋体" w:cs="宋体" w:hint="eastAsia"/>
          <w:kern w:val="0"/>
          <w:szCs w:val="21"/>
        </w:rPr>
        <w:t>2691 8136</w:t>
      </w:r>
    </w:p>
    <w:p w14:paraId="2697A61E" w14:textId="77777777" w:rsidR="006F3C26" w:rsidRPr="002C2B7C" w:rsidRDefault="0074731F" w:rsidP="0074731F">
      <w:pPr>
        <w:ind w:firstLineChars="200" w:firstLine="420"/>
        <w:rPr>
          <w:rFonts w:ascii="宋体" w:hAnsi="宋体" w:cs="宋体"/>
          <w:kern w:val="0"/>
          <w:szCs w:val="21"/>
        </w:rPr>
      </w:pPr>
      <w:r w:rsidRPr="002C2B7C">
        <w:rPr>
          <w:rFonts w:ascii="宋体" w:hAnsi="宋体" w:cs="宋体" w:hint="eastAsia"/>
          <w:kern w:val="0"/>
          <w:szCs w:val="21"/>
        </w:rPr>
        <w:t xml:space="preserve">2. </w:t>
      </w:r>
      <w:r w:rsidR="006F3C26" w:rsidRPr="002C2B7C">
        <w:rPr>
          <w:rFonts w:ascii="宋体" w:hAnsi="宋体" w:cs="宋体" w:hint="eastAsia"/>
          <w:kern w:val="0"/>
          <w:szCs w:val="21"/>
        </w:rPr>
        <w:t>采购负责人</w:t>
      </w:r>
    </w:p>
    <w:p w14:paraId="2AD33ACF" w14:textId="72DC8584" w:rsidR="00810A37" w:rsidRPr="002C2B7C" w:rsidRDefault="00810A37" w:rsidP="00810A37">
      <w:pPr>
        <w:ind w:firstLineChars="350" w:firstLine="735"/>
        <w:rPr>
          <w:rFonts w:ascii="宋体" w:hAnsi="宋体" w:cs="宋体"/>
          <w:kern w:val="0"/>
          <w:szCs w:val="21"/>
        </w:rPr>
      </w:pPr>
      <w:r w:rsidRPr="002C2B7C">
        <w:rPr>
          <w:rFonts w:ascii="宋体" w:hAnsi="宋体" w:cs="宋体" w:hint="eastAsia"/>
          <w:kern w:val="0"/>
          <w:szCs w:val="21"/>
        </w:rPr>
        <w:t>单位</w:t>
      </w:r>
      <w:r w:rsidRPr="002C2B7C">
        <w:rPr>
          <w:rFonts w:ascii="宋体" w:hAnsi="宋体" w:cs="宋体"/>
          <w:kern w:val="0"/>
          <w:szCs w:val="21"/>
        </w:rPr>
        <w:t>名称：</w:t>
      </w:r>
      <w:r w:rsidRPr="002C2B7C">
        <w:rPr>
          <w:rFonts w:ascii="宋体" w:hAnsi="宋体" w:cs="宋体" w:hint="eastAsia"/>
          <w:kern w:val="0"/>
          <w:szCs w:val="21"/>
        </w:rPr>
        <w:t>深圳大学</w:t>
      </w:r>
      <w:r w:rsidR="006F6E6D" w:rsidRPr="002C2B7C">
        <w:rPr>
          <w:rFonts w:ascii="宋体" w:hAnsi="宋体" w:cs="宋体" w:hint="eastAsia"/>
          <w:kern w:val="0"/>
          <w:szCs w:val="21"/>
        </w:rPr>
        <w:t>平湖医院</w:t>
      </w:r>
    </w:p>
    <w:p w14:paraId="0483F1F1" w14:textId="191856C5" w:rsidR="00810A37" w:rsidRPr="002C2B7C" w:rsidRDefault="00810A37" w:rsidP="00810A37">
      <w:pPr>
        <w:ind w:firstLineChars="350" w:firstLine="735"/>
        <w:rPr>
          <w:rFonts w:ascii="宋体" w:hAnsi="宋体" w:cs="宋体"/>
          <w:kern w:val="0"/>
          <w:szCs w:val="21"/>
        </w:rPr>
      </w:pPr>
      <w:r w:rsidRPr="002C2B7C">
        <w:rPr>
          <w:rFonts w:ascii="宋体" w:hAnsi="宋体" w:cs="宋体" w:hint="eastAsia"/>
          <w:kern w:val="0"/>
          <w:szCs w:val="21"/>
        </w:rPr>
        <w:t>详细地址：深圳市</w:t>
      </w:r>
      <w:r w:rsidR="006F6E6D" w:rsidRPr="002C2B7C">
        <w:rPr>
          <w:rFonts w:ascii="宋体" w:hAnsi="宋体" w:cs="宋体" w:hint="eastAsia"/>
          <w:kern w:val="0"/>
          <w:szCs w:val="21"/>
        </w:rPr>
        <w:t>龙岗区平湖街道</w:t>
      </w:r>
      <w:r w:rsidRPr="002C2B7C">
        <w:rPr>
          <w:rFonts w:ascii="宋体" w:hAnsi="宋体" w:cs="宋体" w:hint="eastAsia"/>
          <w:kern w:val="0"/>
          <w:szCs w:val="21"/>
        </w:rPr>
        <w:t>深圳大学</w:t>
      </w:r>
      <w:r w:rsidR="006F6E6D" w:rsidRPr="002C2B7C">
        <w:rPr>
          <w:rFonts w:ascii="宋体" w:hAnsi="宋体" w:cs="宋体" w:hint="eastAsia"/>
          <w:kern w:val="0"/>
          <w:szCs w:val="21"/>
        </w:rPr>
        <w:t>平湖医院</w:t>
      </w:r>
    </w:p>
    <w:p w14:paraId="54E55CC0" w14:textId="791590AF" w:rsidR="00810A37" w:rsidRPr="002C2B7C" w:rsidRDefault="00810A37" w:rsidP="00810A37">
      <w:pPr>
        <w:ind w:firstLineChars="350" w:firstLine="735"/>
        <w:rPr>
          <w:rFonts w:ascii="宋体" w:hAnsi="宋体" w:cs="宋体"/>
          <w:kern w:val="0"/>
          <w:szCs w:val="21"/>
        </w:rPr>
      </w:pPr>
      <w:r w:rsidRPr="002C2B7C">
        <w:rPr>
          <w:rFonts w:ascii="宋体" w:hAnsi="宋体" w:cs="宋体" w:hint="eastAsia"/>
          <w:kern w:val="0"/>
          <w:szCs w:val="21"/>
        </w:rPr>
        <w:t xml:space="preserve">联系人 ： </w:t>
      </w:r>
      <w:r w:rsidR="006F6E6D" w:rsidRPr="002C2B7C">
        <w:rPr>
          <w:rFonts w:ascii="宋体" w:hAnsi="宋体" w:cs="宋体" w:hint="eastAsia"/>
          <w:kern w:val="0"/>
          <w:szCs w:val="21"/>
        </w:rPr>
        <w:t>阮</w:t>
      </w:r>
      <w:r w:rsidRPr="002C2B7C">
        <w:rPr>
          <w:rFonts w:ascii="宋体" w:hAnsi="宋体" w:cs="宋体" w:hint="eastAsia"/>
          <w:kern w:val="0"/>
          <w:szCs w:val="21"/>
        </w:rPr>
        <w:t>老师 电话：</w:t>
      </w:r>
      <w:r w:rsidR="006F6E6D" w:rsidRPr="002C2B7C">
        <w:rPr>
          <w:rFonts w:ascii="宋体" w:hAnsi="宋体" w:cs="宋体"/>
          <w:kern w:val="0"/>
          <w:szCs w:val="21"/>
        </w:rPr>
        <w:t>13537808768</w:t>
      </w:r>
    </w:p>
    <w:p w14:paraId="5FA8F427" w14:textId="77777777" w:rsidR="00047210" w:rsidRPr="002C2B7C" w:rsidRDefault="00047210" w:rsidP="006F3C26">
      <w:pPr>
        <w:ind w:firstLineChars="350" w:firstLine="735"/>
        <w:rPr>
          <w:rFonts w:ascii="宋体" w:hAnsi="宋体" w:cs="宋体"/>
          <w:kern w:val="0"/>
          <w:szCs w:val="21"/>
        </w:rPr>
      </w:pPr>
    </w:p>
    <w:p w14:paraId="41CEBDF3" w14:textId="77777777" w:rsidR="00575D3B" w:rsidRPr="002C2B7C" w:rsidRDefault="00047210" w:rsidP="00575D3B">
      <w:pPr>
        <w:widowControl/>
        <w:jc w:val="left"/>
        <w:rPr>
          <w:rFonts w:ascii="宋体" w:hAnsi="宋体" w:cs="宋体"/>
          <w:kern w:val="0"/>
          <w:szCs w:val="21"/>
        </w:rPr>
      </w:pPr>
      <w:r w:rsidRPr="002C2B7C">
        <w:rPr>
          <w:rFonts w:ascii="宋体" w:hAnsi="宋体" w:cs="宋体" w:hint="eastAsia"/>
          <w:kern w:val="0"/>
          <w:szCs w:val="21"/>
        </w:rPr>
        <w:t>九</w:t>
      </w:r>
      <w:r w:rsidRPr="002C2B7C">
        <w:rPr>
          <w:rFonts w:ascii="宋体" w:hAnsi="宋体" w:cs="宋体"/>
          <w:kern w:val="0"/>
          <w:szCs w:val="21"/>
        </w:rPr>
        <w:t>、公告期</w:t>
      </w:r>
      <w:r w:rsidR="00575D3B" w:rsidRPr="002C2B7C">
        <w:rPr>
          <w:rFonts w:ascii="宋体" w:hAnsi="宋体" w:cs="宋体" w:hint="eastAsia"/>
          <w:kern w:val="0"/>
          <w:szCs w:val="21"/>
        </w:rPr>
        <w:t>限</w:t>
      </w:r>
      <w:r w:rsidRPr="002C2B7C">
        <w:rPr>
          <w:rFonts w:ascii="宋体" w:hAnsi="宋体" w:cs="宋体"/>
          <w:kern w:val="0"/>
          <w:szCs w:val="21"/>
        </w:rPr>
        <w:t>：</w:t>
      </w:r>
    </w:p>
    <w:p w14:paraId="6FAB6909" w14:textId="78DD5B3D" w:rsidR="00047210" w:rsidRPr="002C2B7C" w:rsidRDefault="00575D3B" w:rsidP="00575D3B">
      <w:pPr>
        <w:widowControl/>
        <w:ind w:firstLineChars="200" w:firstLine="420"/>
        <w:jc w:val="left"/>
        <w:rPr>
          <w:rFonts w:ascii="宋体" w:hAnsi="宋体" w:cs="宋体"/>
          <w:kern w:val="0"/>
          <w:szCs w:val="21"/>
        </w:rPr>
      </w:pPr>
      <w:r w:rsidRPr="002C2B7C">
        <w:rPr>
          <w:rFonts w:ascii="宋体" w:hAnsi="宋体" w:cs="宋体" w:hint="eastAsia"/>
          <w:kern w:val="0"/>
          <w:szCs w:val="21"/>
        </w:rPr>
        <w:t>本公告期限（5个工作日）自20</w:t>
      </w:r>
      <w:r w:rsidR="00B7561D" w:rsidRPr="002C2B7C">
        <w:rPr>
          <w:rFonts w:ascii="宋体" w:hAnsi="宋体" w:cs="宋体"/>
          <w:kern w:val="0"/>
          <w:szCs w:val="21"/>
        </w:rPr>
        <w:t>2</w:t>
      </w:r>
      <w:r w:rsidR="00460EEE" w:rsidRPr="002C2B7C">
        <w:rPr>
          <w:rFonts w:ascii="宋体" w:hAnsi="宋体" w:cs="宋体"/>
          <w:kern w:val="0"/>
          <w:szCs w:val="21"/>
        </w:rPr>
        <w:t>1</w:t>
      </w:r>
      <w:r w:rsidRPr="002C2B7C">
        <w:rPr>
          <w:rFonts w:ascii="宋体" w:hAnsi="宋体" w:cs="宋体" w:hint="eastAsia"/>
          <w:kern w:val="0"/>
          <w:szCs w:val="21"/>
        </w:rPr>
        <w:t>年</w:t>
      </w:r>
      <w:r w:rsidR="00C375BC">
        <w:rPr>
          <w:rFonts w:ascii="宋体" w:hAnsi="宋体" w:cs="宋体" w:hint="eastAsia"/>
          <w:kern w:val="0"/>
          <w:szCs w:val="21"/>
        </w:rPr>
        <w:t xml:space="preserve"> </w:t>
      </w:r>
      <w:r w:rsidRPr="002C2B7C">
        <w:rPr>
          <w:rFonts w:ascii="宋体" w:hAnsi="宋体" w:cs="宋体" w:hint="eastAsia"/>
          <w:kern w:val="0"/>
          <w:szCs w:val="21"/>
        </w:rPr>
        <w:t>月</w:t>
      </w:r>
      <w:r w:rsidR="00C375BC">
        <w:rPr>
          <w:rFonts w:ascii="宋体" w:hAnsi="宋体" w:cs="宋体" w:hint="eastAsia"/>
          <w:kern w:val="0"/>
          <w:szCs w:val="21"/>
        </w:rPr>
        <w:t xml:space="preserve"> </w:t>
      </w:r>
      <w:r w:rsidRPr="002C2B7C">
        <w:rPr>
          <w:rFonts w:ascii="宋体" w:hAnsi="宋体" w:cs="宋体" w:hint="eastAsia"/>
          <w:kern w:val="0"/>
          <w:szCs w:val="21"/>
        </w:rPr>
        <w:t>日至</w:t>
      </w:r>
      <w:r w:rsidR="00B7561D" w:rsidRPr="002C2B7C">
        <w:rPr>
          <w:rFonts w:ascii="宋体" w:hAnsi="宋体" w:cs="宋体" w:hint="eastAsia"/>
          <w:kern w:val="0"/>
          <w:szCs w:val="21"/>
        </w:rPr>
        <w:t>202</w:t>
      </w:r>
      <w:r w:rsidR="00460EEE" w:rsidRPr="002C2B7C">
        <w:rPr>
          <w:rFonts w:ascii="宋体" w:hAnsi="宋体" w:cs="宋体"/>
          <w:kern w:val="0"/>
          <w:szCs w:val="21"/>
        </w:rPr>
        <w:t>1</w:t>
      </w:r>
      <w:r w:rsidRPr="002C2B7C">
        <w:rPr>
          <w:rFonts w:ascii="宋体" w:hAnsi="宋体" w:cs="宋体" w:hint="eastAsia"/>
          <w:kern w:val="0"/>
          <w:szCs w:val="21"/>
        </w:rPr>
        <w:t>年</w:t>
      </w:r>
      <w:r w:rsidR="00C375BC">
        <w:rPr>
          <w:rFonts w:ascii="宋体" w:hAnsi="宋体" w:cs="宋体" w:hint="eastAsia"/>
          <w:kern w:val="0"/>
          <w:szCs w:val="21"/>
        </w:rPr>
        <w:t xml:space="preserve"> </w:t>
      </w:r>
      <w:r w:rsidRPr="002C2B7C">
        <w:rPr>
          <w:rFonts w:ascii="宋体" w:hAnsi="宋体" w:cs="宋体" w:hint="eastAsia"/>
          <w:kern w:val="0"/>
          <w:szCs w:val="21"/>
        </w:rPr>
        <w:t>月</w:t>
      </w:r>
      <w:r w:rsidR="00C375BC">
        <w:rPr>
          <w:rFonts w:ascii="宋体" w:hAnsi="宋体" w:cs="宋体" w:hint="eastAsia"/>
          <w:kern w:val="0"/>
          <w:szCs w:val="21"/>
        </w:rPr>
        <w:t xml:space="preserve"> </w:t>
      </w:r>
      <w:r w:rsidRPr="002C2B7C">
        <w:rPr>
          <w:rFonts w:ascii="宋体" w:hAnsi="宋体" w:cs="宋体" w:hint="eastAsia"/>
          <w:kern w:val="0"/>
          <w:szCs w:val="21"/>
        </w:rPr>
        <w:t>日止。</w:t>
      </w:r>
    </w:p>
    <w:p w14:paraId="21359EAD" w14:textId="77777777" w:rsidR="00047210" w:rsidRPr="002C2B7C" w:rsidRDefault="00047210" w:rsidP="006F3C26">
      <w:pPr>
        <w:ind w:firstLineChars="350" w:firstLine="735"/>
        <w:rPr>
          <w:rFonts w:ascii="宋体" w:hAnsi="宋体" w:cs="宋体"/>
          <w:kern w:val="0"/>
          <w:szCs w:val="21"/>
        </w:rPr>
      </w:pPr>
    </w:p>
    <w:p w14:paraId="19440818" w14:textId="7BDCD3DB" w:rsidR="00575D3B" w:rsidRPr="002C2B7C" w:rsidRDefault="00575D3B" w:rsidP="00575D3B">
      <w:pPr>
        <w:ind w:firstLineChars="350" w:firstLine="738"/>
        <w:jc w:val="right"/>
        <w:rPr>
          <w:rFonts w:ascii="宋体" w:hAnsi="宋体" w:cs="宋体"/>
          <w:b/>
          <w:kern w:val="0"/>
          <w:szCs w:val="21"/>
        </w:rPr>
      </w:pPr>
      <w:r w:rsidRPr="002C2B7C">
        <w:rPr>
          <w:rFonts w:ascii="宋体" w:hAnsi="宋体" w:cs="宋体" w:hint="eastAsia"/>
          <w:b/>
          <w:kern w:val="0"/>
          <w:szCs w:val="21"/>
        </w:rPr>
        <w:t>深圳大学</w:t>
      </w:r>
      <w:r w:rsidRPr="002C2B7C">
        <w:rPr>
          <w:rFonts w:ascii="宋体" w:hAnsi="宋体" w:cs="宋体"/>
          <w:b/>
          <w:kern w:val="0"/>
          <w:szCs w:val="21"/>
        </w:rPr>
        <w:t>招投标管理中心</w:t>
      </w:r>
    </w:p>
    <w:p w14:paraId="61B86BB9" w14:textId="7EE7F3E1" w:rsidR="00575D3B" w:rsidRDefault="00C37955" w:rsidP="00575D3B">
      <w:pPr>
        <w:ind w:firstLineChars="350" w:firstLine="738"/>
        <w:jc w:val="right"/>
        <w:rPr>
          <w:rFonts w:ascii="宋体" w:hAnsi="宋体" w:cs="宋体"/>
          <w:b/>
          <w:kern w:val="0"/>
          <w:szCs w:val="21"/>
        </w:rPr>
      </w:pPr>
      <w:r w:rsidRPr="002C2B7C">
        <w:rPr>
          <w:rFonts w:ascii="宋体" w:hAnsi="宋体" w:cs="宋体"/>
          <w:b/>
          <w:kern w:val="0"/>
          <w:szCs w:val="21"/>
        </w:rPr>
        <w:t>20</w:t>
      </w:r>
      <w:r w:rsidR="00B7561D" w:rsidRPr="002C2B7C">
        <w:rPr>
          <w:rFonts w:ascii="宋体" w:hAnsi="宋体" w:cs="宋体"/>
          <w:b/>
          <w:kern w:val="0"/>
          <w:szCs w:val="21"/>
        </w:rPr>
        <w:t>2</w:t>
      </w:r>
      <w:r w:rsidR="00460EEE" w:rsidRPr="002C2B7C">
        <w:rPr>
          <w:rFonts w:ascii="宋体" w:hAnsi="宋体" w:cs="宋体"/>
          <w:b/>
          <w:kern w:val="0"/>
          <w:szCs w:val="21"/>
        </w:rPr>
        <w:t>1</w:t>
      </w:r>
      <w:r w:rsidR="00575D3B" w:rsidRPr="002C2B7C">
        <w:rPr>
          <w:rFonts w:ascii="宋体" w:hAnsi="宋体" w:cs="宋体" w:hint="eastAsia"/>
          <w:b/>
          <w:kern w:val="0"/>
          <w:szCs w:val="21"/>
        </w:rPr>
        <w:t>年</w:t>
      </w:r>
      <w:r w:rsidR="00C375BC">
        <w:rPr>
          <w:rFonts w:ascii="宋体" w:hAnsi="宋体" w:cs="宋体" w:hint="eastAsia"/>
          <w:b/>
          <w:kern w:val="0"/>
          <w:szCs w:val="21"/>
        </w:rPr>
        <w:t xml:space="preserve"> </w:t>
      </w:r>
      <w:r w:rsidR="00575D3B" w:rsidRPr="002C2B7C">
        <w:rPr>
          <w:rFonts w:ascii="宋体" w:hAnsi="宋体" w:cs="宋体" w:hint="eastAsia"/>
          <w:b/>
          <w:kern w:val="0"/>
          <w:szCs w:val="21"/>
        </w:rPr>
        <w:t>月</w:t>
      </w:r>
      <w:r w:rsidR="00C375BC">
        <w:rPr>
          <w:rFonts w:ascii="宋体" w:hAnsi="宋体" w:cs="宋体" w:hint="eastAsia"/>
          <w:b/>
          <w:kern w:val="0"/>
          <w:szCs w:val="21"/>
        </w:rPr>
        <w:t xml:space="preserve"> </w:t>
      </w:r>
      <w:bookmarkStart w:id="21" w:name="_GoBack"/>
      <w:bookmarkEnd w:id="21"/>
      <w:r w:rsidR="00575D3B" w:rsidRPr="002C2B7C">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79C1D1B3" w:rsidR="002A367A" w:rsidRPr="00144917" w:rsidRDefault="000A08C6" w:rsidP="00144917">
            <w:pPr>
              <w:rPr>
                <w:rFonts w:ascii="宋体" w:hAnsi="宋体"/>
              </w:rPr>
            </w:pPr>
            <w:r>
              <w:rPr>
                <w:rFonts w:ascii="宋体" w:hAnsi="宋体" w:hint="eastAsia"/>
              </w:rPr>
              <w:t>合同金额5%</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713703C" w:rsidR="007C2B80" w:rsidRPr="007C2B80" w:rsidRDefault="00726471" w:rsidP="007C2B80">
            <w:pPr>
              <w:widowControl/>
              <w:jc w:val="center"/>
              <w:rPr>
                <w:rFonts w:ascii="宋体" w:hAnsi="宋体"/>
                <w:kern w:val="0"/>
                <w:szCs w:val="21"/>
              </w:rPr>
            </w:pPr>
            <w:r>
              <w:rPr>
                <w:rFonts w:ascii="宋体" w:hAnsi="宋体" w:hint="eastAsia"/>
                <w:kern w:val="0"/>
                <w:szCs w:val="21"/>
              </w:rPr>
              <w:t>病房交互电视硬件及系统</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59E1C36F" w:rsidR="007C2B80" w:rsidRPr="007C2B80" w:rsidRDefault="00450B97" w:rsidP="007C2B80">
            <w:pPr>
              <w:widowControl/>
              <w:jc w:val="center"/>
              <w:rPr>
                <w:rFonts w:ascii="宋体" w:hAnsi="宋体"/>
                <w:kern w:val="0"/>
                <w:szCs w:val="21"/>
              </w:rPr>
            </w:pPr>
            <w:r>
              <w:rPr>
                <w:rFonts w:hint="eastAsia"/>
                <w:bCs/>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DDF8FC9" w:rsidR="007C2B80" w:rsidRPr="007C2B80" w:rsidRDefault="0072173A" w:rsidP="007C2B80">
            <w:pPr>
              <w:widowControl/>
              <w:jc w:val="center"/>
              <w:rPr>
                <w:szCs w:val="21"/>
              </w:rPr>
            </w:pPr>
            <w:r w:rsidRPr="0072173A">
              <w:rPr>
                <w:szCs w:val="21"/>
              </w:rPr>
              <w:t>483,800.00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A08C6" w14:paraId="29A330BB" w14:textId="77777777" w:rsidTr="00450B9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01A3212" w:rsidR="000A08C6" w:rsidRPr="007C2B80" w:rsidRDefault="000A08C6" w:rsidP="000A08C6">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37D67AFB" w:rsidR="000A08C6" w:rsidRPr="007C2B80" w:rsidRDefault="000A08C6" w:rsidP="000A08C6">
            <w:pPr>
              <w:widowControl/>
              <w:jc w:val="center"/>
              <w:rPr>
                <w:rFonts w:ascii="宋体" w:hAnsi="宋体"/>
                <w:kern w:val="0"/>
                <w:szCs w:val="21"/>
              </w:rPr>
            </w:pPr>
            <w:r>
              <w:rPr>
                <w:rFonts w:hint="eastAsia"/>
                <w:bCs/>
                <w:szCs w:val="21"/>
              </w:rPr>
              <w:t>病房多功能交互电视</w:t>
            </w:r>
          </w:p>
        </w:tc>
        <w:tc>
          <w:tcPr>
            <w:tcW w:w="1985" w:type="dxa"/>
            <w:tcBorders>
              <w:top w:val="single" w:sz="4" w:space="0" w:color="auto"/>
              <w:left w:val="nil"/>
              <w:bottom w:val="single" w:sz="4" w:space="0" w:color="auto"/>
              <w:right w:val="single" w:sz="4" w:space="0" w:color="auto"/>
            </w:tcBorders>
            <w:vAlign w:val="center"/>
          </w:tcPr>
          <w:p w14:paraId="41E59337" w14:textId="240F9DA3" w:rsidR="000A08C6" w:rsidRPr="007C2B80" w:rsidRDefault="000A08C6" w:rsidP="000A08C6">
            <w:pPr>
              <w:widowControl/>
              <w:jc w:val="center"/>
              <w:rPr>
                <w:rFonts w:ascii="宋体" w:hAnsi="宋体"/>
                <w:kern w:val="0"/>
                <w:szCs w:val="21"/>
              </w:rPr>
            </w:pPr>
            <w:r>
              <w:rPr>
                <w:rFonts w:hint="eastAsia"/>
                <w:bCs/>
                <w:szCs w:val="21"/>
              </w:rPr>
              <w:t>8</w:t>
            </w:r>
            <w:r>
              <w:rPr>
                <w:bCs/>
                <w:szCs w:val="21"/>
              </w:rPr>
              <w:t>2</w:t>
            </w:r>
          </w:p>
        </w:tc>
        <w:tc>
          <w:tcPr>
            <w:tcW w:w="1275" w:type="dxa"/>
            <w:tcBorders>
              <w:top w:val="single" w:sz="4" w:space="0" w:color="auto"/>
              <w:left w:val="nil"/>
              <w:bottom w:val="single" w:sz="4" w:space="0" w:color="auto"/>
              <w:right w:val="single" w:sz="4" w:space="0" w:color="auto"/>
            </w:tcBorders>
            <w:vAlign w:val="center"/>
          </w:tcPr>
          <w:p w14:paraId="1F4D8245" w14:textId="74CE7A20" w:rsidR="000A08C6" w:rsidRDefault="000A08C6" w:rsidP="000A08C6">
            <w:pPr>
              <w:widowControl/>
              <w:jc w:val="center"/>
              <w:rPr>
                <w:rFonts w:ascii="宋体" w:hAnsi="宋体"/>
                <w:kern w:val="0"/>
                <w:szCs w:val="21"/>
              </w:rPr>
            </w:pPr>
            <w:r>
              <w:rPr>
                <w:rFonts w:hint="eastAsia"/>
                <w:bCs/>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1DCD0FEC" w:rsidR="000A08C6" w:rsidRPr="007C2B80" w:rsidRDefault="000A08C6" w:rsidP="000A08C6">
            <w:pPr>
              <w:widowControl/>
              <w:jc w:val="center"/>
              <w:rPr>
                <w:szCs w:val="21"/>
              </w:rPr>
            </w:pPr>
            <w:r w:rsidRPr="00760C66">
              <w:rPr>
                <w:rFonts w:hint="eastAsia"/>
                <w:b/>
                <w:color w:val="FF0000"/>
                <w:szCs w:val="21"/>
              </w:rPr>
              <w:t>核心产品</w:t>
            </w:r>
          </w:p>
        </w:tc>
      </w:tr>
      <w:tr w:rsidR="000A08C6" w14:paraId="46DD8CDD" w14:textId="77777777" w:rsidTr="00450B9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313A565" w:rsidR="000A08C6" w:rsidRPr="007C2B80" w:rsidRDefault="000A08C6" w:rsidP="000A08C6">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7535C671" w:rsidR="000A08C6" w:rsidRPr="007C2B80" w:rsidRDefault="000A08C6" w:rsidP="000A08C6">
            <w:pPr>
              <w:widowControl/>
              <w:jc w:val="center"/>
              <w:rPr>
                <w:rFonts w:ascii="宋体" w:hAnsi="宋体"/>
                <w:kern w:val="0"/>
                <w:szCs w:val="21"/>
              </w:rPr>
            </w:pPr>
            <w:r>
              <w:rPr>
                <w:rFonts w:hint="eastAsia"/>
                <w:bCs/>
                <w:szCs w:val="21"/>
              </w:rPr>
              <w:t>网络液晶一体机</w:t>
            </w:r>
          </w:p>
        </w:tc>
        <w:tc>
          <w:tcPr>
            <w:tcW w:w="1985" w:type="dxa"/>
            <w:tcBorders>
              <w:top w:val="single" w:sz="4" w:space="0" w:color="auto"/>
              <w:left w:val="nil"/>
              <w:bottom w:val="single" w:sz="4" w:space="0" w:color="auto"/>
              <w:right w:val="single" w:sz="4" w:space="0" w:color="auto"/>
            </w:tcBorders>
            <w:vAlign w:val="center"/>
          </w:tcPr>
          <w:p w14:paraId="01BE8B03" w14:textId="6200F130" w:rsidR="000A08C6" w:rsidRPr="007C2B80" w:rsidRDefault="000A08C6" w:rsidP="000A08C6">
            <w:pPr>
              <w:widowControl/>
              <w:jc w:val="center"/>
              <w:rPr>
                <w:rFonts w:ascii="宋体" w:hAnsi="宋体"/>
                <w:kern w:val="0"/>
                <w:szCs w:val="21"/>
              </w:rPr>
            </w:pPr>
            <w:r>
              <w:rPr>
                <w:rFonts w:hint="eastAsia"/>
                <w:bCs/>
                <w:szCs w:val="21"/>
              </w:rPr>
              <w:t>5</w:t>
            </w:r>
          </w:p>
        </w:tc>
        <w:tc>
          <w:tcPr>
            <w:tcW w:w="1275" w:type="dxa"/>
            <w:tcBorders>
              <w:top w:val="single" w:sz="4" w:space="0" w:color="auto"/>
              <w:left w:val="nil"/>
              <w:bottom w:val="single" w:sz="4" w:space="0" w:color="auto"/>
              <w:right w:val="single" w:sz="4" w:space="0" w:color="auto"/>
            </w:tcBorders>
            <w:vAlign w:val="center"/>
          </w:tcPr>
          <w:p w14:paraId="05E79456" w14:textId="62C7BE21" w:rsidR="000A08C6" w:rsidRDefault="000A08C6" w:rsidP="000A08C6">
            <w:pPr>
              <w:widowControl/>
              <w:jc w:val="center"/>
              <w:rPr>
                <w:rFonts w:ascii="宋体" w:hAnsi="宋体"/>
                <w:kern w:val="0"/>
                <w:szCs w:val="21"/>
              </w:rPr>
            </w:pPr>
            <w:r>
              <w:rPr>
                <w:rFonts w:hint="eastAsia"/>
                <w:bCs/>
                <w:szCs w:val="21"/>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0A08C6" w:rsidRPr="007C2B80" w:rsidRDefault="000A08C6" w:rsidP="000A08C6">
            <w:pPr>
              <w:widowControl/>
              <w:jc w:val="center"/>
              <w:rPr>
                <w:szCs w:val="21"/>
              </w:rPr>
            </w:pPr>
          </w:p>
        </w:tc>
      </w:tr>
      <w:tr w:rsidR="000A08C6" w14:paraId="3CDC0F9B" w14:textId="77777777" w:rsidTr="00450B9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6A832779" w:rsidR="000A08C6" w:rsidRDefault="000A08C6" w:rsidP="000A08C6">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B88CB89" w14:textId="1E281E20" w:rsidR="000A08C6" w:rsidRPr="007C2B80" w:rsidRDefault="000A08C6" w:rsidP="000A08C6">
            <w:pPr>
              <w:widowControl/>
              <w:jc w:val="center"/>
              <w:rPr>
                <w:rFonts w:ascii="宋体" w:hAnsi="宋体"/>
                <w:kern w:val="0"/>
                <w:szCs w:val="21"/>
              </w:rPr>
            </w:pPr>
            <w:r>
              <w:rPr>
                <w:rFonts w:hint="eastAsia"/>
                <w:bCs/>
                <w:szCs w:val="21"/>
              </w:rPr>
              <w:t>遥控器</w:t>
            </w:r>
          </w:p>
        </w:tc>
        <w:tc>
          <w:tcPr>
            <w:tcW w:w="1985" w:type="dxa"/>
            <w:tcBorders>
              <w:top w:val="single" w:sz="4" w:space="0" w:color="auto"/>
              <w:left w:val="nil"/>
              <w:bottom w:val="single" w:sz="4" w:space="0" w:color="auto"/>
              <w:right w:val="single" w:sz="4" w:space="0" w:color="auto"/>
            </w:tcBorders>
            <w:vAlign w:val="center"/>
          </w:tcPr>
          <w:p w14:paraId="09F50F3B" w14:textId="346A1AB7" w:rsidR="000A08C6" w:rsidRPr="007C2B80" w:rsidRDefault="000A08C6" w:rsidP="000A08C6">
            <w:pPr>
              <w:widowControl/>
              <w:jc w:val="center"/>
              <w:rPr>
                <w:rFonts w:ascii="宋体" w:hAnsi="宋体"/>
                <w:kern w:val="0"/>
                <w:szCs w:val="21"/>
              </w:rPr>
            </w:pPr>
            <w:r>
              <w:rPr>
                <w:rFonts w:hint="eastAsia"/>
                <w:bCs/>
                <w:szCs w:val="21"/>
              </w:rPr>
              <w:t>8</w:t>
            </w:r>
            <w:r>
              <w:rPr>
                <w:bCs/>
                <w:szCs w:val="21"/>
              </w:rPr>
              <w:t>7</w:t>
            </w:r>
          </w:p>
        </w:tc>
        <w:tc>
          <w:tcPr>
            <w:tcW w:w="1275" w:type="dxa"/>
            <w:tcBorders>
              <w:top w:val="single" w:sz="4" w:space="0" w:color="auto"/>
              <w:left w:val="nil"/>
              <w:bottom w:val="single" w:sz="4" w:space="0" w:color="auto"/>
              <w:right w:val="single" w:sz="4" w:space="0" w:color="auto"/>
            </w:tcBorders>
            <w:vAlign w:val="center"/>
          </w:tcPr>
          <w:p w14:paraId="1955F05A" w14:textId="55F24FB6" w:rsidR="000A08C6" w:rsidRDefault="000A08C6" w:rsidP="000A08C6">
            <w:pPr>
              <w:widowControl/>
              <w:jc w:val="center"/>
              <w:rPr>
                <w:rFonts w:ascii="宋体" w:hAnsi="宋体"/>
                <w:kern w:val="0"/>
                <w:szCs w:val="21"/>
              </w:rPr>
            </w:pPr>
            <w:r>
              <w:rPr>
                <w:rFonts w:hint="eastAsia"/>
                <w:bCs/>
                <w:szCs w:val="21"/>
              </w:rPr>
              <w:t>个</w:t>
            </w:r>
          </w:p>
        </w:tc>
        <w:tc>
          <w:tcPr>
            <w:tcW w:w="2268" w:type="dxa"/>
            <w:tcBorders>
              <w:top w:val="single" w:sz="4" w:space="0" w:color="auto"/>
              <w:left w:val="nil"/>
              <w:bottom w:val="single" w:sz="4" w:space="0" w:color="auto"/>
              <w:right w:val="single" w:sz="4" w:space="0" w:color="auto"/>
            </w:tcBorders>
            <w:vAlign w:val="center"/>
          </w:tcPr>
          <w:p w14:paraId="10F25CBA" w14:textId="77777777" w:rsidR="000A08C6" w:rsidRPr="007C2B80" w:rsidRDefault="000A08C6" w:rsidP="000A08C6">
            <w:pPr>
              <w:widowControl/>
              <w:jc w:val="center"/>
              <w:rPr>
                <w:szCs w:val="21"/>
              </w:rPr>
            </w:pPr>
          </w:p>
        </w:tc>
      </w:tr>
      <w:tr w:rsidR="000A08C6" w14:paraId="35B82C88" w14:textId="77777777" w:rsidTr="00450B9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3AB6FC68" w:rsidR="000A08C6" w:rsidRDefault="000A08C6" w:rsidP="000A08C6">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F07778C" w14:textId="60D369A4" w:rsidR="000A08C6" w:rsidRPr="007C2B80" w:rsidRDefault="000A08C6" w:rsidP="000A08C6">
            <w:pPr>
              <w:widowControl/>
              <w:jc w:val="center"/>
              <w:rPr>
                <w:rFonts w:ascii="宋体" w:hAnsi="宋体"/>
                <w:kern w:val="0"/>
                <w:szCs w:val="21"/>
              </w:rPr>
            </w:pPr>
            <w:r>
              <w:rPr>
                <w:rFonts w:hint="eastAsia"/>
                <w:bCs/>
                <w:szCs w:val="21"/>
              </w:rPr>
              <w:t>挂架</w:t>
            </w:r>
          </w:p>
        </w:tc>
        <w:tc>
          <w:tcPr>
            <w:tcW w:w="1985" w:type="dxa"/>
            <w:tcBorders>
              <w:top w:val="single" w:sz="4" w:space="0" w:color="auto"/>
              <w:left w:val="nil"/>
              <w:bottom w:val="single" w:sz="4" w:space="0" w:color="auto"/>
              <w:right w:val="single" w:sz="4" w:space="0" w:color="auto"/>
            </w:tcBorders>
            <w:vAlign w:val="center"/>
          </w:tcPr>
          <w:p w14:paraId="2C81F015" w14:textId="014B2D59" w:rsidR="000A08C6" w:rsidRPr="007C2B80" w:rsidRDefault="000A08C6" w:rsidP="000A08C6">
            <w:pPr>
              <w:widowControl/>
              <w:jc w:val="center"/>
              <w:rPr>
                <w:rFonts w:ascii="宋体" w:hAnsi="宋体"/>
                <w:kern w:val="0"/>
                <w:szCs w:val="21"/>
              </w:rPr>
            </w:pPr>
            <w:r>
              <w:rPr>
                <w:rFonts w:hint="eastAsia"/>
                <w:bCs/>
                <w:szCs w:val="21"/>
              </w:rPr>
              <w:t>8</w:t>
            </w:r>
            <w:r>
              <w:rPr>
                <w:bCs/>
                <w:szCs w:val="21"/>
              </w:rPr>
              <w:t>7</w:t>
            </w:r>
          </w:p>
        </w:tc>
        <w:tc>
          <w:tcPr>
            <w:tcW w:w="1275" w:type="dxa"/>
            <w:tcBorders>
              <w:top w:val="single" w:sz="4" w:space="0" w:color="auto"/>
              <w:left w:val="nil"/>
              <w:bottom w:val="single" w:sz="4" w:space="0" w:color="auto"/>
              <w:right w:val="single" w:sz="4" w:space="0" w:color="auto"/>
            </w:tcBorders>
            <w:vAlign w:val="center"/>
          </w:tcPr>
          <w:p w14:paraId="0FE40E47" w14:textId="68926CBB" w:rsidR="000A08C6" w:rsidRDefault="000A08C6" w:rsidP="000A08C6">
            <w:pPr>
              <w:widowControl/>
              <w:jc w:val="center"/>
              <w:rPr>
                <w:rFonts w:ascii="宋体" w:hAnsi="宋体"/>
                <w:kern w:val="0"/>
                <w:szCs w:val="21"/>
              </w:rPr>
            </w:pPr>
            <w:r>
              <w:rPr>
                <w:rFonts w:hint="eastAsia"/>
                <w:bCs/>
                <w:szCs w:val="21"/>
              </w:rPr>
              <w:t>个</w:t>
            </w:r>
          </w:p>
        </w:tc>
        <w:tc>
          <w:tcPr>
            <w:tcW w:w="2268" w:type="dxa"/>
            <w:tcBorders>
              <w:top w:val="single" w:sz="4" w:space="0" w:color="auto"/>
              <w:left w:val="nil"/>
              <w:bottom w:val="single" w:sz="4" w:space="0" w:color="auto"/>
              <w:right w:val="single" w:sz="4" w:space="0" w:color="auto"/>
            </w:tcBorders>
            <w:vAlign w:val="center"/>
          </w:tcPr>
          <w:p w14:paraId="3B04798F" w14:textId="77777777" w:rsidR="000A08C6" w:rsidRPr="007C2B80" w:rsidRDefault="000A08C6" w:rsidP="000A08C6">
            <w:pPr>
              <w:widowControl/>
              <w:jc w:val="center"/>
              <w:rPr>
                <w:szCs w:val="21"/>
              </w:rPr>
            </w:pPr>
          </w:p>
        </w:tc>
      </w:tr>
      <w:tr w:rsidR="000A08C6" w14:paraId="5E733B30" w14:textId="77777777" w:rsidTr="00450B9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7AE0FC73" w:rsidR="000A08C6" w:rsidRDefault="000A08C6" w:rsidP="000A08C6">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42C29E02" w14:textId="08D5CEA0" w:rsidR="000A08C6" w:rsidRPr="007C2B80" w:rsidRDefault="000A08C6" w:rsidP="000A08C6">
            <w:pPr>
              <w:widowControl/>
              <w:jc w:val="center"/>
              <w:rPr>
                <w:rFonts w:ascii="宋体" w:hAnsi="宋体"/>
                <w:kern w:val="0"/>
                <w:szCs w:val="21"/>
              </w:rPr>
            </w:pPr>
            <w:r>
              <w:rPr>
                <w:rFonts w:hint="eastAsia"/>
                <w:bCs/>
                <w:szCs w:val="21"/>
              </w:rPr>
              <w:t>电视机顶盒</w:t>
            </w:r>
          </w:p>
        </w:tc>
        <w:tc>
          <w:tcPr>
            <w:tcW w:w="1985" w:type="dxa"/>
            <w:tcBorders>
              <w:top w:val="single" w:sz="4" w:space="0" w:color="auto"/>
              <w:left w:val="nil"/>
              <w:bottom w:val="single" w:sz="4" w:space="0" w:color="auto"/>
              <w:right w:val="single" w:sz="4" w:space="0" w:color="auto"/>
            </w:tcBorders>
            <w:vAlign w:val="center"/>
          </w:tcPr>
          <w:p w14:paraId="3F349BA0" w14:textId="7DBD77C5" w:rsidR="000A08C6" w:rsidRPr="007C2B80" w:rsidRDefault="000A08C6" w:rsidP="000A08C6">
            <w:pPr>
              <w:widowControl/>
              <w:jc w:val="center"/>
              <w:rPr>
                <w:rFonts w:ascii="宋体" w:hAnsi="宋体"/>
                <w:kern w:val="0"/>
                <w:szCs w:val="21"/>
              </w:rPr>
            </w:pPr>
            <w:r>
              <w:rPr>
                <w:rFonts w:hint="eastAsia"/>
                <w:bCs/>
                <w:szCs w:val="21"/>
              </w:rPr>
              <w:t>3</w:t>
            </w:r>
            <w:r>
              <w:rPr>
                <w:bCs/>
                <w:szCs w:val="21"/>
              </w:rPr>
              <w:t>0</w:t>
            </w:r>
          </w:p>
        </w:tc>
        <w:tc>
          <w:tcPr>
            <w:tcW w:w="1275" w:type="dxa"/>
            <w:tcBorders>
              <w:top w:val="single" w:sz="4" w:space="0" w:color="auto"/>
              <w:left w:val="nil"/>
              <w:bottom w:val="single" w:sz="4" w:space="0" w:color="auto"/>
              <w:right w:val="single" w:sz="4" w:space="0" w:color="auto"/>
            </w:tcBorders>
            <w:vAlign w:val="center"/>
          </w:tcPr>
          <w:p w14:paraId="60432E5A" w14:textId="2CA79AF0" w:rsidR="000A08C6" w:rsidRDefault="000A08C6" w:rsidP="000A08C6">
            <w:pPr>
              <w:widowControl/>
              <w:jc w:val="center"/>
              <w:rPr>
                <w:rFonts w:ascii="宋体" w:hAnsi="宋体"/>
                <w:kern w:val="0"/>
                <w:szCs w:val="21"/>
              </w:rPr>
            </w:pPr>
            <w:r>
              <w:rPr>
                <w:rFonts w:hint="eastAsia"/>
                <w:bCs/>
                <w:szCs w:val="21"/>
              </w:rPr>
              <w:t>台</w:t>
            </w:r>
          </w:p>
        </w:tc>
        <w:tc>
          <w:tcPr>
            <w:tcW w:w="2268" w:type="dxa"/>
            <w:tcBorders>
              <w:top w:val="single" w:sz="4" w:space="0" w:color="auto"/>
              <w:left w:val="nil"/>
              <w:bottom w:val="single" w:sz="4" w:space="0" w:color="auto"/>
              <w:right w:val="single" w:sz="4" w:space="0" w:color="auto"/>
            </w:tcBorders>
            <w:vAlign w:val="center"/>
          </w:tcPr>
          <w:p w14:paraId="0C561BC0" w14:textId="77777777" w:rsidR="000A08C6" w:rsidRPr="007C2B80" w:rsidRDefault="000A08C6" w:rsidP="000A08C6">
            <w:pPr>
              <w:widowControl/>
              <w:jc w:val="center"/>
              <w:rPr>
                <w:szCs w:val="21"/>
              </w:rPr>
            </w:pPr>
          </w:p>
        </w:tc>
      </w:tr>
      <w:tr w:rsidR="000A08C6" w14:paraId="5FD58A14" w14:textId="77777777" w:rsidTr="00450B9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6D90A9F3" w:rsidR="000A08C6" w:rsidRDefault="000A08C6" w:rsidP="000A08C6">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2FF01A63" w14:textId="38685EA0" w:rsidR="000A08C6" w:rsidRPr="007C2B80" w:rsidRDefault="000A08C6" w:rsidP="000A08C6">
            <w:pPr>
              <w:widowControl/>
              <w:jc w:val="center"/>
              <w:rPr>
                <w:rFonts w:ascii="宋体" w:hAnsi="宋体"/>
                <w:kern w:val="0"/>
                <w:szCs w:val="21"/>
              </w:rPr>
            </w:pPr>
            <w:r>
              <w:rPr>
                <w:rFonts w:hint="eastAsia"/>
                <w:bCs/>
                <w:szCs w:val="21"/>
              </w:rPr>
              <w:t>频道控制器</w:t>
            </w:r>
          </w:p>
        </w:tc>
        <w:tc>
          <w:tcPr>
            <w:tcW w:w="1985" w:type="dxa"/>
            <w:tcBorders>
              <w:top w:val="single" w:sz="4" w:space="0" w:color="auto"/>
              <w:left w:val="nil"/>
              <w:bottom w:val="single" w:sz="4" w:space="0" w:color="auto"/>
              <w:right w:val="single" w:sz="4" w:space="0" w:color="auto"/>
            </w:tcBorders>
            <w:vAlign w:val="center"/>
          </w:tcPr>
          <w:p w14:paraId="29311DE9" w14:textId="347DB467" w:rsidR="000A08C6" w:rsidRPr="007C2B80" w:rsidRDefault="000A08C6" w:rsidP="000A08C6">
            <w:pPr>
              <w:widowControl/>
              <w:jc w:val="center"/>
              <w:rPr>
                <w:rFonts w:ascii="宋体" w:hAnsi="宋体"/>
                <w:kern w:val="0"/>
                <w:szCs w:val="21"/>
              </w:rPr>
            </w:pPr>
            <w:r>
              <w:rPr>
                <w:rFonts w:hint="eastAsia"/>
                <w:bCs/>
                <w:szCs w:val="21"/>
              </w:rPr>
              <w:t>2</w:t>
            </w:r>
          </w:p>
        </w:tc>
        <w:tc>
          <w:tcPr>
            <w:tcW w:w="1275" w:type="dxa"/>
            <w:tcBorders>
              <w:top w:val="single" w:sz="4" w:space="0" w:color="auto"/>
              <w:left w:val="nil"/>
              <w:bottom w:val="single" w:sz="4" w:space="0" w:color="auto"/>
              <w:right w:val="single" w:sz="4" w:space="0" w:color="auto"/>
            </w:tcBorders>
            <w:vAlign w:val="center"/>
          </w:tcPr>
          <w:p w14:paraId="5C55343B" w14:textId="75682A10" w:rsidR="000A08C6" w:rsidRDefault="000A08C6" w:rsidP="000A08C6">
            <w:pPr>
              <w:widowControl/>
              <w:jc w:val="center"/>
              <w:rPr>
                <w:rFonts w:ascii="宋体" w:hAnsi="宋体"/>
                <w:kern w:val="0"/>
                <w:szCs w:val="21"/>
              </w:rPr>
            </w:pPr>
            <w:r>
              <w:rPr>
                <w:rFonts w:hint="eastAsia"/>
                <w:bCs/>
                <w:szCs w:val="21"/>
              </w:rPr>
              <w:t>台</w:t>
            </w:r>
          </w:p>
        </w:tc>
        <w:tc>
          <w:tcPr>
            <w:tcW w:w="2268" w:type="dxa"/>
            <w:tcBorders>
              <w:top w:val="single" w:sz="4" w:space="0" w:color="auto"/>
              <w:left w:val="nil"/>
              <w:bottom w:val="single" w:sz="4" w:space="0" w:color="auto"/>
              <w:right w:val="single" w:sz="4" w:space="0" w:color="auto"/>
            </w:tcBorders>
            <w:vAlign w:val="center"/>
          </w:tcPr>
          <w:p w14:paraId="4BC1AB4D" w14:textId="77777777" w:rsidR="000A08C6" w:rsidRPr="007C2B80" w:rsidRDefault="000A08C6" w:rsidP="000A08C6">
            <w:pPr>
              <w:widowControl/>
              <w:jc w:val="center"/>
              <w:rPr>
                <w:szCs w:val="21"/>
              </w:rPr>
            </w:pPr>
          </w:p>
        </w:tc>
      </w:tr>
      <w:tr w:rsidR="000A08C6" w14:paraId="4C6C98AF" w14:textId="77777777" w:rsidTr="00450B9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FB6040" w14:textId="6884272B" w:rsidR="000A08C6" w:rsidRDefault="000A08C6" w:rsidP="000A08C6">
            <w:pPr>
              <w:widowControl/>
              <w:jc w:val="center"/>
              <w:rPr>
                <w:rFonts w:ascii="宋体" w:hAnsi="宋体"/>
                <w:kern w:val="0"/>
                <w:szCs w:val="21"/>
              </w:rPr>
            </w:pPr>
            <w:r>
              <w:rPr>
                <w:rFonts w:hint="eastAsia"/>
              </w:rPr>
              <w:lastRenderedPageBreak/>
              <w:t>7</w:t>
            </w:r>
          </w:p>
        </w:tc>
        <w:tc>
          <w:tcPr>
            <w:tcW w:w="1702" w:type="dxa"/>
            <w:tcBorders>
              <w:top w:val="single" w:sz="4" w:space="0" w:color="auto"/>
              <w:left w:val="nil"/>
              <w:bottom w:val="single" w:sz="4" w:space="0" w:color="auto"/>
              <w:right w:val="single" w:sz="4" w:space="0" w:color="auto"/>
            </w:tcBorders>
            <w:vAlign w:val="center"/>
          </w:tcPr>
          <w:p w14:paraId="02A85AFC" w14:textId="0C8FE53B" w:rsidR="000A08C6" w:rsidRPr="007C2B80" w:rsidRDefault="000A08C6" w:rsidP="000A08C6">
            <w:pPr>
              <w:widowControl/>
              <w:jc w:val="center"/>
              <w:rPr>
                <w:rFonts w:ascii="宋体" w:hAnsi="宋体"/>
                <w:kern w:val="0"/>
                <w:szCs w:val="21"/>
              </w:rPr>
            </w:pPr>
            <w:r>
              <w:rPr>
                <w:rFonts w:hint="eastAsia"/>
                <w:bCs/>
                <w:szCs w:val="21"/>
              </w:rPr>
              <w:t>电视高清编解码终端</w:t>
            </w:r>
          </w:p>
        </w:tc>
        <w:tc>
          <w:tcPr>
            <w:tcW w:w="1985" w:type="dxa"/>
            <w:tcBorders>
              <w:top w:val="single" w:sz="4" w:space="0" w:color="auto"/>
              <w:left w:val="nil"/>
              <w:bottom w:val="single" w:sz="4" w:space="0" w:color="auto"/>
              <w:right w:val="single" w:sz="4" w:space="0" w:color="auto"/>
            </w:tcBorders>
            <w:vAlign w:val="center"/>
          </w:tcPr>
          <w:p w14:paraId="0FB72009" w14:textId="6085D539" w:rsidR="000A08C6" w:rsidRPr="007C2B80" w:rsidRDefault="000A08C6" w:rsidP="000A08C6">
            <w:pPr>
              <w:widowControl/>
              <w:jc w:val="center"/>
              <w:rPr>
                <w:rFonts w:ascii="宋体" w:hAnsi="宋体"/>
                <w:kern w:val="0"/>
                <w:szCs w:val="21"/>
              </w:rPr>
            </w:pPr>
            <w:r>
              <w:rPr>
                <w:rFonts w:hint="eastAsia"/>
                <w:bCs/>
                <w:szCs w:val="21"/>
              </w:rPr>
              <w:t>8</w:t>
            </w:r>
          </w:p>
        </w:tc>
        <w:tc>
          <w:tcPr>
            <w:tcW w:w="1275" w:type="dxa"/>
            <w:tcBorders>
              <w:top w:val="single" w:sz="4" w:space="0" w:color="auto"/>
              <w:left w:val="nil"/>
              <w:bottom w:val="single" w:sz="4" w:space="0" w:color="auto"/>
              <w:right w:val="single" w:sz="4" w:space="0" w:color="auto"/>
            </w:tcBorders>
            <w:vAlign w:val="center"/>
          </w:tcPr>
          <w:p w14:paraId="7F54AC5F" w14:textId="235EC327" w:rsidR="000A08C6" w:rsidRDefault="000A08C6" w:rsidP="000A08C6">
            <w:pPr>
              <w:widowControl/>
              <w:jc w:val="center"/>
              <w:rPr>
                <w:rFonts w:ascii="宋体" w:hAnsi="宋体"/>
                <w:kern w:val="0"/>
                <w:szCs w:val="21"/>
              </w:rPr>
            </w:pPr>
            <w:r>
              <w:rPr>
                <w:rFonts w:hint="eastAsia"/>
                <w:bCs/>
                <w:szCs w:val="21"/>
              </w:rPr>
              <w:t>台</w:t>
            </w:r>
          </w:p>
        </w:tc>
        <w:tc>
          <w:tcPr>
            <w:tcW w:w="2268" w:type="dxa"/>
            <w:tcBorders>
              <w:top w:val="single" w:sz="4" w:space="0" w:color="auto"/>
              <w:left w:val="nil"/>
              <w:bottom w:val="single" w:sz="4" w:space="0" w:color="auto"/>
              <w:right w:val="single" w:sz="4" w:space="0" w:color="auto"/>
            </w:tcBorders>
            <w:vAlign w:val="center"/>
          </w:tcPr>
          <w:p w14:paraId="6E65A4B5" w14:textId="77777777" w:rsidR="000A08C6" w:rsidRPr="007C2B80" w:rsidRDefault="000A08C6" w:rsidP="000A08C6">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BAEECDF" w14:textId="77777777" w:rsidR="00ED5E24" w:rsidRDefault="00ED5E24"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E150E2" w14:paraId="4BD122CB" w14:textId="77777777" w:rsidTr="00AE4C69">
        <w:trPr>
          <w:trHeight w:val="470"/>
        </w:trPr>
        <w:tc>
          <w:tcPr>
            <w:tcW w:w="900" w:type="dxa"/>
            <w:vAlign w:val="center"/>
          </w:tcPr>
          <w:p w14:paraId="0755F4DC" w14:textId="77777777" w:rsidR="00E150E2" w:rsidRDefault="00E150E2" w:rsidP="00AE4C69">
            <w:pPr>
              <w:jc w:val="center"/>
              <w:rPr>
                <w:szCs w:val="21"/>
              </w:rPr>
            </w:pPr>
            <w:r>
              <w:rPr>
                <w:rFonts w:hint="eastAsia"/>
                <w:szCs w:val="21"/>
              </w:rPr>
              <w:t>序号</w:t>
            </w:r>
          </w:p>
        </w:tc>
        <w:tc>
          <w:tcPr>
            <w:tcW w:w="1980" w:type="dxa"/>
            <w:vAlign w:val="center"/>
          </w:tcPr>
          <w:p w14:paraId="079F5B2A" w14:textId="77777777" w:rsidR="00E150E2" w:rsidRDefault="00E150E2" w:rsidP="00AE4C69">
            <w:pPr>
              <w:widowControl/>
              <w:jc w:val="center"/>
              <w:rPr>
                <w:szCs w:val="21"/>
              </w:rPr>
            </w:pPr>
            <w:r>
              <w:rPr>
                <w:rFonts w:hint="eastAsia"/>
                <w:szCs w:val="21"/>
              </w:rPr>
              <w:t>货物名称</w:t>
            </w:r>
          </w:p>
        </w:tc>
        <w:tc>
          <w:tcPr>
            <w:tcW w:w="5580" w:type="dxa"/>
            <w:vAlign w:val="center"/>
          </w:tcPr>
          <w:p w14:paraId="0779196D" w14:textId="77777777" w:rsidR="00E150E2" w:rsidRDefault="00E150E2" w:rsidP="00AE4C69">
            <w:pPr>
              <w:jc w:val="center"/>
              <w:rPr>
                <w:szCs w:val="21"/>
              </w:rPr>
            </w:pPr>
            <w:r>
              <w:rPr>
                <w:rFonts w:hint="eastAsia"/>
                <w:szCs w:val="21"/>
              </w:rPr>
              <w:t>招标技术要求</w:t>
            </w:r>
          </w:p>
        </w:tc>
      </w:tr>
      <w:tr w:rsidR="00E150E2" w14:paraId="5E9C8174" w14:textId="77777777" w:rsidTr="00A06738">
        <w:trPr>
          <w:trHeight w:val="273"/>
        </w:trPr>
        <w:tc>
          <w:tcPr>
            <w:tcW w:w="900" w:type="dxa"/>
            <w:vMerge w:val="restart"/>
            <w:vAlign w:val="center"/>
          </w:tcPr>
          <w:p w14:paraId="3130A86E" w14:textId="77777777" w:rsidR="00E150E2" w:rsidRDefault="00E150E2" w:rsidP="00AE4C69">
            <w:pPr>
              <w:jc w:val="center"/>
              <w:rPr>
                <w:b/>
                <w:szCs w:val="21"/>
              </w:rPr>
            </w:pPr>
            <w:r>
              <w:rPr>
                <w:rFonts w:hint="eastAsia"/>
                <w:b/>
                <w:szCs w:val="21"/>
              </w:rPr>
              <w:t>1</w:t>
            </w:r>
          </w:p>
        </w:tc>
        <w:tc>
          <w:tcPr>
            <w:tcW w:w="1980" w:type="dxa"/>
            <w:vMerge w:val="restart"/>
            <w:vAlign w:val="center"/>
          </w:tcPr>
          <w:p w14:paraId="32BA3FE8" w14:textId="77777777" w:rsidR="00E150E2" w:rsidRPr="004F4CA9" w:rsidRDefault="00E150E2" w:rsidP="00AE4C69">
            <w:pPr>
              <w:jc w:val="center"/>
              <w:rPr>
                <w:rFonts w:asciiTheme="minorEastAsia" w:eastAsiaTheme="minorEastAsia" w:hAnsiTheme="minorEastAsia"/>
                <w:b/>
                <w:bCs/>
                <w:szCs w:val="21"/>
              </w:rPr>
            </w:pPr>
            <w:r w:rsidRPr="004F4CA9">
              <w:rPr>
                <w:rFonts w:asciiTheme="minorEastAsia" w:eastAsiaTheme="minorEastAsia" w:hAnsiTheme="minorEastAsia" w:hint="eastAsia"/>
                <w:b/>
                <w:bCs/>
                <w:szCs w:val="21"/>
              </w:rPr>
              <w:t>病房多功能交互电视</w:t>
            </w:r>
          </w:p>
        </w:tc>
        <w:tc>
          <w:tcPr>
            <w:tcW w:w="5580" w:type="dxa"/>
          </w:tcPr>
          <w:p w14:paraId="2E3266BF" w14:textId="77777777" w:rsidR="00E150E2" w:rsidRDefault="00E150E2" w:rsidP="00AE4C69">
            <w:pPr>
              <w:textAlignment w:val="center"/>
              <w:rPr>
                <w:rFonts w:asciiTheme="minorEastAsia" w:eastAsiaTheme="minorEastAsia" w:hAnsiTheme="minorEastAsia"/>
                <w:bCs/>
                <w:szCs w:val="21"/>
              </w:rPr>
            </w:pPr>
            <w:r>
              <w:rPr>
                <w:rFonts w:asciiTheme="minorEastAsia" w:eastAsiaTheme="minorEastAsia" w:hAnsiTheme="minorEastAsia" w:cs="仿宋"/>
                <w:color w:val="000000"/>
                <w:kern w:val="0"/>
                <w:szCs w:val="21"/>
                <w:lang w:bidi="ar"/>
              </w:rPr>
              <w:t xml:space="preserve">1.1 </w:t>
            </w:r>
            <w:r>
              <w:rPr>
                <w:rFonts w:asciiTheme="minorEastAsia" w:eastAsiaTheme="minorEastAsia" w:hAnsiTheme="minorEastAsia" w:cs="仿宋" w:hint="eastAsia"/>
                <w:color w:val="000000"/>
                <w:kern w:val="0"/>
                <w:szCs w:val="21"/>
                <w:lang w:bidi="ar"/>
              </w:rPr>
              <w:t>CPU要求：≥ARM 4核 主频≥1.3GHz</w:t>
            </w:r>
          </w:p>
        </w:tc>
      </w:tr>
      <w:tr w:rsidR="00E150E2" w14:paraId="4E6643A3" w14:textId="77777777" w:rsidTr="00A06738">
        <w:trPr>
          <w:trHeight w:val="593"/>
        </w:trPr>
        <w:tc>
          <w:tcPr>
            <w:tcW w:w="900" w:type="dxa"/>
            <w:vMerge/>
            <w:vAlign w:val="center"/>
          </w:tcPr>
          <w:p w14:paraId="351F37B4" w14:textId="77777777" w:rsidR="00E150E2" w:rsidRDefault="00E150E2" w:rsidP="00AE4C69">
            <w:pPr>
              <w:jc w:val="center"/>
              <w:rPr>
                <w:b/>
                <w:szCs w:val="21"/>
              </w:rPr>
            </w:pPr>
          </w:p>
        </w:tc>
        <w:tc>
          <w:tcPr>
            <w:tcW w:w="1980" w:type="dxa"/>
            <w:vMerge/>
            <w:vAlign w:val="center"/>
          </w:tcPr>
          <w:p w14:paraId="09A8B1D6"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27BB101F" w14:textId="77777777" w:rsidR="00E150E2" w:rsidRDefault="00E150E2" w:rsidP="00AE4C69">
            <w:pPr>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hint="eastAsia"/>
                <w:color w:val="000000"/>
                <w:kern w:val="0"/>
                <w:szCs w:val="21"/>
                <w:lang w:bidi="ar"/>
              </w:rPr>
              <w:t>1</w:t>
            </w:r>
            <w:r>
              <w:rPr>
                <w:rFonts w:asciiTheme="minorEastAsia" w:eastAsiaTheme="minorEastAsia" w:hAnsiTheme="minorEastAsia" w:cs="仿宋"/>
                <w:color w:val="000000"/>
                <w:kern w:val="0"/>
                <w:szCs w:val="21"/>
                <w:lang w:bidi="ar"/>
              </w:rPr>
              <w:t xml:space="preserve">.2 </w:t>
            </w:r>
            <w:r>
              <w:rPr>
                <w:rFonts w:asciiTheme="minorEastAsia" w:eastAsiaTheme="minorEastAsia" w:hAnsiTheme="minorEastAsia" w:cs="仿宋" w:hint="eastAsia"/>
                <w:color w:val="000000"/>
                <w:kern w:val="0"/>
                <w:szCs w:val="21"/>
                <w:lang w:bidi="ar"/>
              </w:rPr>
              <w:t>存储要求：≥8GB，内存要求：≥1GB，操作系统性能功能不低于Android6.0</w:t>
            </w:r>
            <w:r>
              <w:rPr>
                <w:rFonts w:asciiTheme="minorEastAsia" w:eastAsiaTheme="minorEastAsia" w:hAnsiTheme="minorEastAsia" w:cs="仿宋" w:hint="eastAsia"/>
                <w:color w:val="000000"/>
                <w:kern w:val="0"/>
                <w:szCs w:val="21"/>
                <w:shd w:val="clear" w:color="auto" w:fill="FFFFFF"/>
                <w:lang w:bidi="ar"/>
              </w:rPr>
              <w:t>,</w:t>
            </w:r>
            <w:r>
              <w:rPr>
                <w:rFonts w:asciiTheme="minorEastAsia" w:eastAsiaTheme="minorEastAsia" w:hAnsiTheme="minorEastAsia" w:cs="仿宋" w:hint="eastAsia"/>
                <w:color w:val="000000"/>
                <w:kern w:val="0"/>
                <w:szCs w:val="21"/>
                <w:lang w:bidi="ar"/>
              </w:rPr>
              <w:t xml:space="preserve"> 网络接口：100Mb LAN 网络接口</w:t>
            </w:r>
          </w:p>
        </w:tc>
      </w:tr>
      <w:tr w:rsidR="00E150E2" w14:paraId="35CDA178" w14:textId="77777777" w:rsidTr="00A06738">
        <w:trPr>
          <w:trHeight w:val="300"/>
        </w:trPr>
        <w:tc>
          <w:tcPr>
            <w:tcW w:w="900" w:type="dxa"/>
            <w:vMerge/>
            <w:vAlign w:val="center"/>
          </w:tcPr>
          <w:p w14:paraId="443D9DE7" w14:textId="77777777" w:rsidR="00E150E2" w:rsidRDefault="00E150E2" w:rsidP="00AE4C69">
            <w:pPr>
              <w:jc w:val="center"/>
              <w:rPr>
                <w:b/>
                <w:szCs w:val="21"/>
              </w:rPr>
            </w:pPr>
          </w:p>
        </w:tc>
        <w:tc>
          <w:tcPr>
            <w:tcW w:w="1980" w:type="dxa"/>
            <w:vMerge/>
            <w:vAlign w:val="center"/>
          </w:tcPr>
          <w:p w14:paraId="0ADF9105"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3DCB2816" w14:textId="77777777" w:rsidR="00E150E2" w:rsidRDefault="00E150E2" w:rsidP="00AE4C69">
            <w:pPr>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宋体" w:hint="eastAsia"/>
                <w:b/>
                <w:szCs w:val="21"/>
              </w:rPr>
              <w:t>★</w:t>
            </w:r>
            <w:r>
              <w:rPr>
                <w:rFonts w:asciiTheme="minorEastAsia" w:eastAsiaTheme="minorEastAsia" w:hAnsiTheme="minorEastAsia" w:cs="仿宋"/>
                <w:szCs w:val="21"/>
              </w:rPr>
              <w:t xml:space="preserve">1.3 </w:t>
            </w:r>
            <w:r>
              <w:rPr>
                <w:rFonts w:asciiTheme="minorEastAsia" w:eastAsiaTheme="minorEastAsia" w:hAnsiTheme="minorEastAsia" w:cs="仿宋" w:hint="eastAsia"/>
                <w:color w:val="000000"/>
                <w:kern w:val="0"/>
                <w:szCs w:val="21"/>
                <w:lang w:bidi="ar"/>
              </w:rPr>
              <w:t>屏幕尺寸：≥</w:t>
            </w:r>
            <w:r>
              <w:rPr>
                <w:rFonts w:asciiTheme="minorEastAsia" w:eastAsiaTheme="minorEastAsia" w:hAnsiTheme="minorEastAsia" w:cs="仿宋"/>
                <w:color w:val="000000"/>
                <w:kern w:val="0"/>
                <w:szCs w:val="21"/>
                <w:lang w:bidi="ar"/>
              </w:rPr>
              <w:t>42</w:t>
            </w:r>
            <w:r>
              <w:rPr>
                <w:rFonts w:asciiTheme="minorEastAsia" w:eastAsiaTheme="minorEastAsia" w:hAnsiTheme="minorEastAsia" w:cs="仿宋" w:hint="eastAsia"/>
                <w:color w:val="000000"/>
                <w:kern w:val="0"/>
                <w:szCs w:val="21"/>
                <w:lang w:bidi="ar"/>
              </w:rPr>
              <w:t>英寸工业级液晶屏</w:t>
            </w:r>
          </w:p>
        </w:tc>
      </w:tr>
      <w:tr w:rsidR="00E150E2" w14:paraId="25A51CB6" w14:textId="77777777" w:rsidTr="00A06738">
        <w:trPr>
          <w:trHeight w:val="580"/>
        </w:trPr>
        <w:tc>
          <w:tcPr>
            <w:tcW w:w="900" w:type="dxa"/>
            <w:vMerge/>
            <w:vAlign w:val="center"/>
          </w:tcPr>
          <w:p w14:paraId="2CB84B64" w14:textId="77777777" w:rsidR="00E150E2" w:rsidRDefault="00E150E2" w:rsidP="00AE4C69">
            <w:pPr>
              <w:jc w:val="center"/>
              <w:rPr>
                <w:b/>
                <w:szCs w:val="21"/>
              </w:rPr>
            </w:pPr>
          </w:p>
        </w:tc>
        <w:tc>
          <w:tcPr>
            <w:tcW w:w="1980" w:type="dxa"/>
            <w:vMerge/>
            <w:vAlign w:val="center"/>
          </w:tcPr>
          <w:p w14:paraId="35310A27"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355F574E" w14:textId="77777777" w:rsidR="00E150E2" w:rsidRDefault="00E150E2" w:rsidP="00AE4C69">
            <w:pPr>
              <w:shd w:val="clear" w:color="auto" w:fill="FFFFFF"/>
              <w:textAlignment w:val="center"/>
              <w:rPr>
                <w:rFonts w:asciiTheme="minorEastAsia" w:eastAsiaTheme="minorEastAsia" w:hAnsiTheme="minorEastAsia" w:cs="仿宋"/>
                <w:szCs w:val="21"/>
              </w:rPr>
            </w:pPr>
            <w:r>
              <w:rPr>
                <w:rFonts w:asciiTheme="minorEastAsia" w:eastAsiaTheme="minorEastAsia" w:hAnsiTheme="minorEastAsia" w:cs="仿宋" w:hint="eastAsia"/>
                <w:color w:val="000000"/>
                <w:kern w:val="0"/>
                <w:szCs w:val="21"/>
                <w:lang w:bidi="ar"/>
              </w:rPr>
              <w:t>1</w:t>
            </w:r>
            <w:r>
              <w:rPr>
                <w:rFonts w:asciiTheme="minorEastAsia" w:eastAsiaTheme="minorEastAsia" w:hAnsiTheme="minorEastAsia" w:cs="仿宋"/>
                <w:color w:val="000000"/>
                <w:kern w:val="0"/>
                <w:szCs w:val="21"/>
                <w:lang w:bidi="ar"/>
              </w:rPr>
              <w:t xml:space="preserve">.4 </w:t>
            </w:r>
            <w:r>
              <w:rPr>
                <w:rFonts w:asciiTheme="minorEastAsia" w:eastAsiaTheme="minorEastAsia" w:hAnsiTheme="minorEastAsia" w:cs="仿宋" w:hint="eastAsia"/>
                <w:color w:val="000000"/>
                <w:kern w:val="0"/>
                <w:szCs w:val="21"/>
                <w:lang w:bidi="ar"/>
              </w:rPr>
              <w:t>分辨率：</w:t>
            </w:r>
            <w:r>
              <w:rPr>
                <w:rFonts w:asciiTheme="minorEastAsia" w:eastAsiaTheme="minorEastAsia" w:hAnsiTheme="minorEastAsia" w:cs="仿宋" w:hint="eastAsia"/>
                <w:color w:val="000000"/>
                <w:kern w:val="0"/>
                <w:szCs w:val="21"/>
                <w:shd w:val="clear" w:color="auto" w:fill="FFFFFF"/>
                <w:lang w:bidi="ar"/>
              </w:rPr>
              <w:t>≥1920*1080</w:t>
            </w:r>
            <w:r>
              <w:rPr>
                <w:rFonts w:asciiTheme="minorEastAsia" w:eastAsiaTheme="minorEastAsia" w:hAnsiTheme="minorEastAsia" w:cs="仿宋" w:hint="eastAsia"/>
                <w:color w:val="000000"/>
                <w:kern w:val="0"/>
                <w:szCs w:val="21"/>
                <w:lang w:bidi="ar"/>
              </w:rPr>
              <w:t>；屏寿命：</w:t>
            </w:r>
            <w:r>
              <w:rPr>
                <w:rFonts w:asciiTheme="minorEastAsia" w:eastAsiaTheme="minorEastAsia" w:hAnsiTheme="minorEastAsia" w:cs="仿宋" w:hint="eastAsia"/>
                <w:color w:val="000000"/>
                <w:kern w:val="0"/>
                <w:szCs w:val="21"/>
                <w:shd w:val="clear" w:color="auto" w:fill="FFFFFF"/>
                <w:lang w:bidi="ar"/>
              </w:rPr>
              <w:t>≥50000hr</w:t>
            </w:r>
            <w:r>
              <w:rPr>
                <w:rFonts w:asciiTheme="minorEastAsia" w:eastAsiaTheme="minorEastAsia" w:hAnsiTheme="minorEastAsia" w:cs="仿宋"/>
                <w:color w:val="000000"/>
                <w:kern w:val="0"/>
                <w:szCs w:val="21"/>
                <w:shd w:val="clear" w:color="auto" w:fill="FFFFFF"/>
                <w:lang w:bidi="ar"/>
              </w:rPr>
              <w:t>s</w:t>
            </w:r>
            <w:r>
              <w:rPr>
                <w:rFonts w:asciiTheme="minorEastAsia" w:eastAsiaTheme="minorEastAsia" w:hAnsiTheme="minorEastAsia" w:cs="仿宋" w:hint="eastAsia"/>
                <w:color w:val="000000"/>
                <w:kern w:val="0"/>
                <w:szCs w:val="21"/>
                <w:lang w:bidi="ar"/>
              </w:rPr>
              <w:t>；亮度：≥3</w:t>
            </w:r>
            <w:r>
              <w:rPr>
                <w:rFonts w:asciiTheme="minorEastAsia" w:eastAsiaTheme="minorEastAsia" w:hAnsiTheme="minorEastAsia" w:cs="仿宋"/>
                <w:color w:val="000000"/>
                <w:kern w:val="0"/>
                <w:szCs w:val="21"/>
                <w:lang w:bidi="ar"/>
              </w:rPr>
              <w:t>0</w:t>
            </w:r>
            <w:r>
              <w:rPr>
                <w:rFonts w:asciiTheme="minorEastAsia" w:eastAsiaTheme="minorEastAsia" w:hAnsiTheme="minorEastAsia" w:cs="仿宋" w:hint="eastAsia"/>
                <w:color w:val="000000"/>
                <w:kern w:val="0"/>
                <w:szCs w:val="21"/>
                <w:lang w:bidi="ar"/>
              </w:rPr>
              <w:t>0cd/㎡；电源输入：</w:t>
            </w:r>
            <w:r>
              <w:rPr>
                <w:rFonts w:asciiTheme="minorEastAsia" w:eastAsiaTheme="minorEastAsia" w:hAnsiTheme="minorEastAsia" w:cs="仿宋"/>
                <w:color w:val="000000"/>
                <w:kern w:val="0"/>
                <w:szCs w:val="21"/>
                <w:lang w:bidi="ar"/>
              </w:rPr>
              <w:t>220</w:t>
            </w:r>
            <w:r>
              <w:rPr>
                <w:rFonts w:asciiTheme="minorEastAsia" w:eastAsiaTheme="minorEastAsia" w:hAnsiTheme="minorEastAsia" w:cs="仿宋" w:hint="eastAsia"/>
                <w:color w:val="000000"/>
                <w:kern w:val="0"/>
                <w:szCs w:val="21"/>
                <w:lang w:bidi="ar"/>
              </w:rPr>
              <w:t>V</w:t>
            </w:r>
            <w:r>
              <w:rPr>
                <w:rFonts w:asciiTheme="minorEastAsia" w:eastAsiaTheme="minorEastAsia" w:hAnsiTheme="minorEastAsia" w:cs="仿宋"/>
                <w:color w:val="000000"/>
                <w:kern w:val="0"/>
                <w:szCs w:val="21"/>
                <w:lang w:bidi="ar"/>
              </w:rPr>
              <w:t>50Hz</w:t>
            </w:r>
            <w:r>
              <w:rPr>
                <w:rFonts w:asciiTheme="minorEastAsia" w:eastAsiaTheme="minorEastAsia" w:hAnsiTheme="minorEastAsia" w:cs="仿宋" w:hint="eastAsia"/>
                <w:color w:val="000000"/>
                <w:kern w:val="0"/>
                <w:szCs w:val="21"/>
                <w:lang w:bidi="ar"/>
              </w:rPr>
              <w:t>，额定功率：≤120W</w:t>
            </w:r>
          </w:p>
        </w:tc>
      </w:tr>
      <w:tr w:rsidR="00E150E2" w14:paraId="553DB2BD" w14:textId="77777777" w:rsidTr="00A06738">
        <w:trPr>
          <w:trHeight w:val="586"/>
        </w:trPr>
        <w:tc>
          <w:tcPr>
            <w:tcW w:w="900" w:type="dxa"/>
            <w:vMerge/>
            <w:vAlign w:val="center"/>
          </w:tcPr>
          <w:p w14:paraId="4A4B2FA2" w14:textId="77777777" w:rsidR="00E150E2" w:rsidRDefault="00E150E2" w:rsidP="00AE4C69">
            <w:pPr>
              <w:jc w:val="center"/>
              <w:rPr>
                <w:b/>
                <w:szCs w:val="21"/>
              </w:rPr>
            </w:pPr>
          </w:p>
        </w:tc>
        <w:tc>
          <w:tcPr>
            <w:tcW w:w="1980" w:type="dxa"/>
            <w:vMerge/>
            <w:vAlign w:val="center"/>
          </w:tcPr>
          <w:p w14:paraId="416F3890"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62D9B691" w14:textId="0E43003A" w:rsidR="00E150E2" w:rsidRDefault="00E150E2" w:rsidP="00AE4C69">
            <w:pPr>
              <w:jc w:val="left"/>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hint="eastAsia"/>
                <w:color w:val="000000"/>
                <w:kern w:val="0"/>
                <w:szCs w:val="21"/>
                <w:lang w:bidi="ar"/>
              </w:rPr>
              <w:t>1</w:t>
            </w:r>
            <w:r>
              <w:rPr>
                <w:rFonts w:asciiTheme="minorEastAsia" w:eastAsiaTheme="minorEastAsia" w:hAnsiTheme="minorEastAsia" w:cs="仿宋"/>
                <w:color w:val="000000"/>
                <w:kern w:val="0"/>
                <w:szCs w:val="21"/>
                <w:lang w:bidi="ar"/>
              </w:rPr>
              <w:t xml:space="preserve">.5 </w:t>
            </w:r>
            <w:r>
              <w:rPr>
                <w:rFonts w:asciiTheme="minorEastAsia" w:eastAsiaTheme="minorEastAsia" w:hAnsiTheme="minorEastAsia" w:cs="仿宋" w:hint="eastAsia"/>
                <w:color w:val="000000"/>
                <w:kern w:val="0"/>
                <w:szCs w:val="21"/>
                <w:lang w:bidi="ar"/>
              </w:rPr>
              <w:t>内置RTC时钟，可统一开关机,同时满足与深圳大学平湖医院统一时钟的对接</w:t>
            </w:r>
            <w:r w:rsidR="006E0E54">
              <w:rPr>
                <w:rFonts w:asciiTheme="minorEastAsia" w:eastAsiaTheme="minorEastAsia" w:hAnsiTheme="minorEastAsia" w:cs="仿宋" w:hint="eastAsia"/>
                <w:color w:val="000000"/>
                <w:kern w:val="0"/>
                <w:szCs w:val="21"/>
                <w:lang w:bidi="ar"/>
              </w:rPr>
              <w:t>；</w:t>
            </w:r>
            <w:r>
              <w:rPr>
                <w:rFonts w:asciiTheme="minorEastAsia" w:eastAsiaTheme="minorEastAsia" w:hAnsiTheme="minorEastAsia" w:cs="仿宋" w:hint="eastAsia"/>
                <w:color w:val="000000"/>
                <w:kern w:val="0"/>
                <w:szCs w:val="21"/>
                <w:lang w:bidi="ar"/>
              </w:rPr>
              <w:t>支持7x24小时不间断工作，隐藏式开关设计，前面板无按键。</w:t>
            </w:r>
          </w:p>
        </w:tc>
      </w:tr>
      <w:tr w:rsidR="00E150E2" w14:paraId="10E8AE93" w14:textId="77777777" w:rsidTr="00A06738">
        <w:trPr>
          <w:trHeight w:val="551"/>
        </w:trPr>
        <w:tc>
          <w:tcPr>
            <w:tcW w:w="900" w:type="dxa"/>
            <w:vMerge/>
            <w:vAlign w:val="center"/>
          </w:tcPr>
          <w:p w14:paraId="3AFEE33D" w14:textId="77777777" w:rsidR="00E150E2" w:rsidRDefault="00E150E2" w:rsidP="00AE4C69">
            <w:pPr>
              <w:jc w:val="center"/>
              <w:rPr>
                <w:b/>
                <w:szCs w:val="21"/>
              </w:rPr>
            </w:pPr>
          </w:p>
        </w:tc>
        <w:tc>
          <w:tcPr>
            <w:tcW w:w="1980" w:type="dxa"/>
            <w:vMerge/>
            <w:vAlign w:val="center"/>
          </w:tcPr>
          <w:p w14:paraId="5F60682F"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1089C8CA" w14:textId="77777777" w:rsidR="00E150E2" w:rsidRDefault="00E150E2" w:rsidP="00AE4C69">
            <w:pPr>
              <w:rPr>
                <w:rFonts w:asciiTheme="minorEastAsia" w:eastAsiaTheme="minorEastAsia" w:hAnsiTheme="minorEastAsia" w:cs="仿宋"/>
                <w:color w:val="000000"/>
                <w:kern w:val="0"/>
                <w:szCs w:val="21"/>
                <w:lang w:bidi="ar"/>
              </w:rPr>
            </w:pPr>
            <w:r>
              <w:rPr>
                <w:rFonts w:asciiTheme="minorEastAsia" w:eastAsiaTheme="minorEastAsia" w:hAnsiTheme="minorEastAsia" w:cs="仿宋" w:hint="eastAsia"/>
                <w:szCs w:val="21"/>
              </w:rPr>
              <w:t>▲</w:t>
            </w:r>
            <w:r>
              <w:rPr>
                <w:rFonts w:asciiTheme="minorEastAsia" w:eastAsiaTheme="minorEastAsia" w:hAnsiTheme="minorEastAsia" w:cs="仿宋"/>
                <w:szCs w:val="21"/>
              </w:rPr>
              <w:t xml:space="preserve">1.6 </w:t>
            </w:r>
            <w:r>
              <w:rPr>
                <w:rFonts w:asciiTheme="minorEastAsia" w:eastAsiaTheme="minorEastAsia" w:hAnsiTheme="minorEastAsia" w:cs="仿宋" w:hint="eastAsia"/>
                <w:color w:val="000000"/>
                <w:kern w:val="0"/>
                <w:szCs w:val="21"/>
                <w:lang w:bidi="ar"/>
              </w:rPr>
              <w:t>支持主控板与显示屏分离工作，显示屏黑屏的状态下，主板仍能接受第三方的消息并自动开启屏幕提醒患者。</w:t>
            </w:r>
          </w:p>
        </w:tc>
      </w:tr>
      <w:tr w:rsidR="00E150E2" w14:paraId="6D721AE8" w14:textId="77777777" w:rsidTr="00A06738">
        <w:trPr>
          <w:trHeight w:val="551"/>
        </w:trPr>
        <w:tc>
          <w:tcPr>
            <w:tcW w:w="900" w:type="dxa"/>
            <w:vMerge/>
            <w:vAlign w:val="center"/>
          </w:tcPr>
          <w:p w14:paraId="497DF1ED" w14:textId="77777777" w:rsidR="00E150E2" w:rsidRDefault="00E150E2" w:rsidP="00AE4C69">
            <w:pPr>
              <w:jc w:val="center"/>
              <w:rPr>
                <w:b/>
                <w:szCs w:val="21"/>
              </w:rPr>
            </w:pPr>
          </w:p>
        </w:tc>
        <w:tc>
          <w:tcPr>
            <w:tcW w:w="1980" w:type="dxa"/>
            <w:vMerge/>
            <w:vAlign w:val="center"/>
          </w:tcPr>
          <w:p w14:paraId="7FB6F799"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29459501"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.7</w:t>
            </w:r>
            <w:r>
              <w:rPr>
                <w:rFonts w:asciiTheme="minorEastAsia" w:eastAsiaTheme="minorEastAsia" w:hAnsiTheme="minorEastAsia" w:cs="仿宋" w:hint="eastAsia"/>
                <w:szCs w:val="21"/>
              </w:rPr>
              <w:t>系统二次开发：满足在项目实施过程中，包括但不限于健康教育、满意度调查、患者点餐模块的二次开发服务。</w:t>
            </w:r>
          </w:p>
        </w:tc>
      </w:tr>
      <w:tr w:rsidR="00E150E2" w14:paraId="36237EF0" w14:textId="77777777" w:rsidTr="00A06738">
        <w:trPr>
          <w:trHeight w:val="551"/>
        </w:trPr>
        <w:tc>
          <w:tcPr>
            <w:tcW w:w="900" w:type="dxa"/>
            <w:vMerge/>
            <w:vAlign w:val="center"/>
          </w:tcPr>
          <w:p w14:paraId="4D7F246D" w14:textId="77777777" w:rsidR="00E150E2" w:rsidRDefault="00E150E2" w:rsidP="00AE4C69">
            <w:pPr>
              <w:jc w:val="center"/>
              <w:rPr>
                <w:b/>
                <w:szCs w:val="21"/>
              </w:rPr>
            </w:pPr>
          </w:p>
        </w:tc>
        <w:tc>
          <w:tcPr>
            <w:tcW w:w="1980" w:type="dxa"/>
            <w:vMerge/>
            <w:vAlign w:val="center"/>
          </w:tcPr>
          <w:p w14:paraId="21A5440A"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5C2FF053"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.8</w:t>
            </w:r>
            <w:r>
              <w:rPr>
                <w:rFonts w:asciiTheme="minorEastAsia" w:eastAsiaTheme="minorEastAsia" w:hAnsiTheme="minorEastAsia" w:cs="仿宋" w:hint="eastAsia"/>
                <w:szCs w:val="21"/>
              </w:rPr>
              <w:t>系统远程控制：系统配套的显示设备须采用网络播控终端与显示屏一体化的工业级设计，所有信息发布显示设备可远程操控，定时开关机，且支持全天多时段开关机控制，支持统一管理，可以实时修改资料，更新信息。支持远程管理，远程客户端软件升级。</w:t>
            </w:r>
          </w:p>
        </w:tc>
      </w:tr>
      <w:tr w:rsidR="00E150E2" w14:paraId="5D979F91" w14:textId="77777777" w:rsidTr="00A06738">
        <w:trPr>
          <w:trHeight w:val="551"/>
        </w:trPr>
        <w:tc>
          <w:tcPr>
            <w:tcW w:w="900" w:type="dxa"/>
            <w:vMerge/>
            <w:vAlign w:val="center"/>
          </w:tcPr>
          <w:p w14:paraId="0AC98E6A" w14:textId="77777777" w:rsidR="00E150E2" w:rsidRDefault="00E150E2" w:rsidP="00AE4C69">
            <w:pPr>
              <w:jc w:val="center"/>
              <w:rPr>
                <w:b/>
                <w:szCs w:val="21"/>
              </w:rPr>
            </w:pPr>
          </w:p>
        </w:tc>
        <w:tc>
          <w:tcPr>
            <w:tcW w:w="1980" w:type="dxa"/>
            <w:vMerge/>
            <w:vAlign w:val="center"/>
          </w:tcPr>
          <w:p w14:paraId="71692816"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6A33BAF1"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szCs w:val="21"/>
              </w:rPr>
              <w:t>1.9</w:t>
            </w:r>
            <w:r>
              <w:rPr>
                <w:rFonts w:asciiTheme="minorEastAsia" w:eastAsiaTheme="minorEastAsia" w:hAnsiTheme="minorEastAsia" w:cs="仿宋" w:hint="eastAsia"/>
                <w:szCs w:val="21"/>
              </w:rPr>
              <w:t>系统技术结构：系统后台的管理端以B/S架构的方式呈现，医院局域网内的任何一台PC机均通过浏览器进行访问，通过不同用户的管理权限，可对系统后台进行管理操作。能够在同一平台下实现电视收看、健康宣教、医疗信息发布等功能，各个功能模块可统一管理或独立运行。</w:t>
            </w:r>
          </w:p>
        </w:tc>
      </w:tr>
      <w:tr w:rsidR="00E150E2" w14:paraId="69CBBA8F" w14:textId="77777777" w:rsidTr="00A06738">
        <w:trPr>
          <w:trHeight w:val="551"/>
        </w:trPr>
        <w:tc>
          <w:tcPr>
            <w:tcW w:w="900" w:type="dxa"/>
            <w:vMerge/>
            <w:vAlign w:val="center"/>
          </w:tcPr>
          <w:p w14:paraId="1CD16CB9" w14:textId="77777777" w:rsidR="00E150E2" w:rsidRDefault="00E150E2" w:rsidP="00AE4C69">
            <w:pPr>
              <w:jc w:val="center"/>
              <w:rPr>
                <w:b/>
                <w:szCs w:val="21"/>
              </w:rPr>
            </w:pPr>
          </w:p>
        </w:tc>
        <w:tc>
          <w:tcPr>
            <w:tcW w:w="1980" w:type="dxa"/>
            <w:vMerge/>
            <w:vAlign w:val="center"/>
          </w:tcPr>
          <w:p w14:paraId="2944B007"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4B21C692"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w:t>
            </w:r>
            <w:r>
              <w:rPr>
                <w:rFonts w:asciiTheme="minorEastAsia" w:eastAsiaTheme="minorEastAsia" w:hAnsiTheme="minorEastAsia" w:cs="仿宋"/>
                <w:szCs w:val="21"/>
              </w:rPr>
              <w:t>1.10</w:t>
            </w:r>
            <w:r>
              <w:rPr>
                <w:rFonts w:asciiTheme="minorEastAsia" w:eastAsiaTheme="minorEastAsia" w:hAnsiTheme="minorEastAsia" w:cs="仿宋" w:hint="eastAsia"/>
                <w:szCs w:val="21"/>
              </w:rPr>
              <w:t>系统稳定性：系统配套的显示设备采用一体机的工业级设计，所有终端以网络进行连接，操作系统性能功能不低于Android6.0，终端设备具备一键恢复功能以提高系统稳定性。系统须提供智能化运维管理，维修单自动下达。</w:t>
            </w:r>
          </w:p>
        </w:tc>
      </w:tr>
      <w:tr w:rsidR="00E150E2" w14:paraId="31724079" w14:textId="77777777" w:rsidTr="00A06738">
        <w:trPr>
          <w:trHeight w:val="551"/>
        </w:trPr>
        <w:tc>
          <w:tcPr>
            <w:tcW w:w="900" w:type="dxa"/>
            <w:vMerge/>
            <w:vAlign w:val="center"/>
          </w:tcPr>
          <w:p w14:paraId="47C0F2E4" w14:textId="77777777" w:rsidR="00E150E2" w:rsidRDefault="00E150E2" w:rsidP="00AE4C69">
            <w:pPr>
              <w:jc w:val="center"/>
              <w:rPr>
                <w:b/>
                <w:szCs w:val="21"/>
              </w:rPr>
            </w:pPr>
          </w:p>
        </w:tc>
        <w:tc>
          <w:tcPr>
            <w:tcW w:w="1980" w:type="dxa"/>
            <w:vMerge/>
            <w:vAlign w:val="center"/>
          </w:tcPr>
          <w:p w14:paraId="5032E0BB"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4AE43FD9"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.11</w:t>
            </w:r>
            <w:r>
              <w:rPr>
                <w:rFonts w:asciiTheme="minorEastAsia" w:eastAsiaTheme="minorEastAsia" w:hAnsiTheme="minorEastAsia" w:cs="仿宋" w:hint="eastAsia"/>
                <w:szCs w:val="21"/>
              </w:rPr>
              <w:t>系统管理：系统后台应具备部门管理、用户管理、角色管理功能，对终端可设定病区、病房、床位绑定管理功能；系统后台应具备统一管理各个病区终端收视时间功能，一天可设置多个收视时间段，以满足医院应用条件下，保证患者的午间及晚间休息；同时支持对假期或某星期进行特别设置。</w:t>
            </w:r>
          </w:p>
        </w:tc>
      </w:tr>
      <w:tr w:rsidR="00E150E2" w14:paraId="387AAA37" w14:textId="77777777" w:rsidTr="00A06738">
        <w:trPr>
          <w:trHeight w:val="551"/>
        </w:trPr>
        <w:tc>
          <w:tcPr>
            <w:tcW w:w="900" w:type="dxa"/>
            <w:vMerge/>
            <w:vAlign w:val="center"/>
          </w:tcPr>
          <w:p w14:paraId="0720373B" w14:textId="77777777" w:rsidR="00E150E2" w:rsidRDefault="00E150E2" w:rsidP="00AE4C69">
            <w:pPr>
              <w:jc w:val="center"/>
              <w:rPr>
                <w:b/>
                <w:szCs w:val="21"/>
              </w:rPr>
            </w:pPr>
          </w:p>
        </w:tc>
        <w:tc>
          <w:tcPr>
            <w:tcW w:w="1980" w:type="dxa"/>
            <w:vMerge/>
            <w:vAlign w:val="center"/>
          </w:tcPr>
          <w:p w14:paraId="79F37AAB"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0CB5E0B8"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 xml:space="preserve">.12 </w:t>
            </w:r>
            <w:r>
              <w:rPr>
                <w:rFonts w:asciiTheme="minorEastAsia" w:eastAsiaTheme="minorEastAsia" w:hAnsiTheme="minorEastAsia" w:cs="仿宋" w:hint="eastAsia"/>
                <w:szCs w:val="21"/>
              </w:rPr>
              <w:t>系统权限管理：系统要支持权限下放，不同用户有不同的管理权限。</w:t>
            </w:r>
          </w:p>
        </w:tc>
      </w:tr>
      <w:tr w:rsidR="00E150E2" w14:paraId="114CD4D6" w14:textId="77777777" w:rsidTr="00A06738">
        <w:trPr>
          <w:trHeight w:val="551"/>
        </w:trPr>
        <w:tc>
          <w:tcPr>
            <w:tcW w:w="900" w:type="dxa"/>
            <w:vMerge/>
            <w:vAlign w:val="center"/>
          </w:tcPr>
          <w:p w14:paraId="54E0E2BC" w14:textId="77777777" w:rsidR="00E150E2" w:rsidRDefault="00E150E2" w:rsidP="00AE4C69">
            <w:pPr>
              <w:jc w:val="center"/>
              <w:rPr>
                <w:b/>
                <w:szCs w:val="21"/>
              </w:rPr>
            </w:pPr>
          </w:p>
        </w:tc>
        <w:tc>
          <w:tcPr>
            <w:tcW w:w="1980" w:type="dxa"/>
            <w:vMerge/>
            <w:vAlign w:val="center"/>
          </w:tcPr>
          <w:p w14:paraId="52672F92"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5B98D5BF"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 xml:space="preserve">.13 </w:t>
            </w:r>
            <w:r>
              <w:rPr>
                <w:rFonts w:asciiTheme="minorEastAsia" w:eastAsiaTheme="minorEastAsia" w:hAnsiTheme="minorEastAsia" w:cs="仿宋" w:hint="eastAsia"/>
                <w:szCs w:val="21"/>
              </w:rPr>
              <w:t>系统接口数据对接：支持与深圳大学平湖医院HIS、LIS、PACS等系统或信息平台进行数据对接，在病房电视上显示患者相关检验、检查报告，方便医生病房示范教学，接口对接费用由中标方承担。</w:t>
            </w:r>
          </w:p>
        </w:tc>
      </w:tr>
      <w:tr w:rsidR="00E150E2" w14:paraId="22E33B7C" w14:textId="77777777" w:rsidTr="00A06738">
        <w:trPr>
          <w:trHeight w:val="551"/>
        </w:trPr>
        <w:tc>
          <w:tcPr>
            <w:tcW w:w="900" w:type="dxa"/>
            <w:vMerge/>
            <w:vAlign w:val="center"/>
          </w:tcPr>
          <w:p w14:paraId="4B8DBE0E" w14:textId="77777777" w:rsidR="00E150E2" w:rsidRDefault="00E150E2" w:rsidP="00AE4C69">
            <w:pPr>
              <w:jc w:val="center"/>
              <w:rPr>
                <w:b/>
                <w:szCs w:val="21"/>
              </w:rPr>
            </w:pPr>
          </w:p>
        </w:tc>
        <w:tc>
          <w:tcPr>
            <w:tcW w:w="1980" w:type="dxa"/>
            <w:vMerge/>
            <w:vAlign w:val="center"/>
          </w:tcPr>
          <w:p w14:paraId="17C0EE4A"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5F824022"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.14</w:t>
            </w:r>
            <w:r>
              <w:rPr>
                <w:rFonts w:asciiTheme="minorEastAsia" w:eastAsiaTheme="minorEastAsia" w:hAnsiTheme="minorEastAsia" w:cs="仿宋" w:hint="eastAsia"/>
                <w:szCs w:val="21"/>
              </w:rPr>
              <w:t>系统电视信源管理：对电视信源进行信号接入、实时编码、流媒体上传及监控等功能。支持对各类数字及模拟信源接口的接入处理，包括HDMI、VGA、AV、TUNER接口，同时支持卫星接收机、数字机顶盒等复用流接入管理，支持编码分辨的设定，必须包括：720*480、720*576、1280*720、1920*1080等几项基础分辨率，支持管理后台实时同步监看编码后流媒体播放效果。</w:t>
            </w:r>
          </w:p>
        </w:tc>
      </w:tr>
      <w:tr w:rsidR="00E150E2" w14:paraId="318A6876" w14:textId="77777777" w:rsidTr="00A06738">
        <w:trPr>
          <w:trHeight w:val="551"/>
        </w:trPr>
        <w:tc>
          <w:tcPr>
            <w:tcW w:w="900" w:type="dxa"/>
            <w:vMerge/>
            <w:vAlign w:val="center"/>
          </w:tcPr>
          <w:p w14:paraId="026DC371" w14:textId="77777777" w:rsidR="00E150E2" w:rsidRDefault="00E150E2" w:rsidP="00AE4C69">
            <w:pPr>
              <w:jc w:val="center"/>
              <w:rPr>
                <w:b/>
                <w:szCs w:val="21"/>
              </w:rPr>
            </w:pPr>
          </w:p>
        </w:tc>
        <w:tc>
          <w:tcPr>
            <w:tcW w:w="1980" w:type="dxa"/>
            <w:vMerge/>
            <w:vAlign w:val="center"/>
          </w:tcPr>
          <w:p w14:paraId="47EF6CCA"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472D57B4"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.15</w:t>
            </w:r>
            <w:r>
              <w:rPr>
                <w:rFonts w:asciiTheme="minorEastAsia" w:eastAsiaTheme="minorEastAsia" w:hAnsiTheme="minorEastAsia" w:cs="仿宋" w:hint="eastAsia"/>
                <w:szCs w:val="21"/>
              </w:rPr>
              <w:t>流媒体转发：接收上一级转发服务器传来实时流媒体，服务于本网内所有终端的IPTV收视请求；支持定向转发管理策略，即将部分终端指定到某一台转发服务器上，实现定向服务；支持均衡转发管理策略，即所有终端轮询各个转发服务器，负载轻的服务器支持最新的服务请求。</w:t>
            </w:r>
          </w:p>
        </w:tc>
      </w:tr>
      <w:tr w:rsidR="00E150E2" w14:paraId="33314274" w14:textId="77777777" w:rsidTr="00A06738">
        <w:trPr>
          <w:trHeight w:val="551"/>
        </w:trPr>
        <w:tc>
          <w:tcPr>
            <w:tcW w:w="900" w:type="dxa"/>
            <w:vMerge/>
            <w:vAlign w:val="center"/>
          </w:tcPr>
          <w:p w14:paraId="25D64911" w14:textId="77777777" w:rsidR="00E150E2" w:rsidRDefault="00E150E2" w:rsidP="00AE4C69">
            <w:pPr>
              <w:jc w:val="center"/>
              <w:rPr>
                <w:b/>
                <w:szCs w:val="21"/>
              </w:rPr>
            </w:pPr>
          </w:p>
        </w:tc>
        <w:tc>
          <w:tcPr>
            <w:tcW w:w="1980" w:type="dxa"/>
            <w:vMerge/>
            <w:vAlign w:val="center"/>
          </w:tcPr>
          <w:p w14:paraId="28BDCE9E"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14AC5B24"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.16</w:t>
            </w:r>
            <w:r>
              <w:rPr>
                <w:rFonts w:asciiTheme="minorEastAsia" w:eastAsiaTheme="minorEastAsia" w:hAnsiTheme="minorEastAsia" w:cs="仿宋" w:hint="eastAsia"/>
                <w:szCs w:val="21"/>
              </w:rPr>
              <w:t>频道自动恢复：当机顶盒重启后，系统会自动根据预先设定，分别向不同红外端输出对应的电视频道码值，机顶盒便自动恢复到指定的电视频道。</w:t>
            </w:r>
          </w:p>
        </w:tc>
      </w:tr>
      <w:tr w:rsidR="00E150E2" w14:paraId="06ADC11A" w14:textId="77777777" w:rsidTr="00A06738">
        <w:trPr>
          <w:trHeight w:val="551"/>
        </w:trPr>
        <w:tc>
          <w:tcPr>
            <w:tcW w:w="900" w:type="dxa"/>
            <w:vMerge/>
            <w:vAlign w:val="center"/>
          </w:tcPr>
          <w:p w14:paraId="03CF35D5" w14:textId="77777777" w:rsidR="00E150E2" w:rsidRDefault="00E150E2" w:rsidP="00AE4C69">
            <w:pPr>
              <w:jc w:val="center"/>
              <w:rPr>
                <w:b/>
                <w:szCs w:val="21"/>
              </w:rPr>
            </w:pPr>
          </w:p>
        </w:tc>
        <w:tc>
          <w:tcPr>
            <w:tcW w:w="1980" w:type="dxa"/>
            <w:vMerge/>
            <w:vAlign w:val="center"/>
          </w:tcPr>
          <w:p w14:paraId="3F50F01D"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1F186A2B"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.17</w:t>
            </w:r>
            <w:r>
              <w:rPr>
                <w:rFonts w:asciiTheme="minorEastAsia" w:eastAsiaTheme="minorEastAsia" w:hAnsiTheme="minorEastAsia" w:cs="仿宋" w:hint="eastAsia"/>
                <w:szCs w:val="21"/>
              </w:rPr>
              <w:t>广告管理：系统具备在收视同时利用终端屏幕进行宣教信息发布或广告展示功能，可添加多张图片播放循序；</w:t>
            </w:r>
          </w:p>
        </w:tc>
      </w:tr>
      <w:tr w:rsidR="00E150E2" w14:paraId="35F8B627" w14:textId="77777777" w:rsidTr="00A06738">
        <w:trPr>
          <w:trHeight w:val="551"/>
        </w:trPr>
        <w:tc>
          <w:tcPr>
            <w:tcW w:w="900" w:type="dxa"/>
            <w:vMerge/>
            <w:vAlign w:val="center"/>
          </w:tcPr>
          <w:p w14:paraId="52D5AEE1" w14:textId="77777777" w:rsidR="00E150E2" w:rsidRDefault="00E150E2" w:rsidP="00AE4C69">
            <w:pPr>
              <w:jc w:val="center"/>
              <w:rPr>
                <w:b/>
                <w:szCs w:val="21"/>
              </w:rPr>
            </w:pPr>
          </w:p>
        </w:tc>
        <w:tc>
          <w:tcPr>
            <w:tcW w:w="1980" w:type="dxa"/>
            <w:vMerge/>
            <w:vAlign w:val="center"/>
          </w:tcPr>
          <w:p w14:paraId="6AA2BC90"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0028BD74"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szCs w:val="21"/>
              </w:rPr>
              <w:t>1.18</w:t>
            </w:r>
            <w:r>
              <w:rPr>
                <w:rFonts w:asciiTheme="minorEastAsia" w:eastAsiaTheme="minorEastAsia" w:hAnsiTheme="minorEastAsia" w:cs="仿宋" w:hint="eastAsia"/>
                <w:szCs w:val="21"/>
              </w:rPr>
              <w:t>系统信源接入：支持广电和电信两大运营商信源接入。</w:t>
            </w:r>
          </w:p>
        </w:tc>
      </w:tr>
      <w:tr w:rsidR="00E150E2" w14:paraId="7FA9DA12" w14:textId="77777777" w:rsidTr="00A06738">
        <w:trPr>
          <w:trHeight w:val="551"/>
        </w:trPr>
        <w:tc>
          <w:tcPr>
            <w:tcW w:w="900" w:type="dxa"/>
            <w:vMerge/>
            <w:vAlign w:val="center"/>
          </w:tcPr>
          <w:p w14:paraId="2170B3B0" w14:textId="77777777" w:rsidR="00E150E2" w:rsidRDefault="00E150E2" w:rsidP="00AE4C69">
            <w:pPr>
              <w:jc w:val="center"/>
              <w:rPr>
                <w:b/>
                <w:szCs w:val="21"/>
              </w:rPr>
            </w:pPr>
          </w:p>
        </w:tc>
        <w:tc>
          <w:tcPr>
            <w:tcW w:w="1980" w:type="dxa"/>
            <w:vMerge/>
            <w:vAlign w:val="center"/>
          </w:tcPr>
          <w:p w14:paraId="7BAA2DAB"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4AA6E4F1"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.19</w:t>
            </w:r>
            <w:r>
              <w:rPr>
                <w:rFonts w:asciiTheme="minorEastAsia" w:eastAsiaTheme="minorEastAsia" w:hAnsiTheme="minorEastAsia" w:cs="仿宋" w:hint="eastAsia"/>
                <w:szCs w:val="21"/>
              </w:rPr>
              <w:t xml:space="preserve">系统电视节目：支持30个节目以上的电视节目直播功能，具体根据医院节目频道要求提供。  </w:t>
            </w:r>
          </w:p>
        </w:tc>
      </w:tr>
      <w:tr w:rsidR="00E150E2" w14:paraId="18FA4F72" w14:textId="77777777" w:rsidTr="00A06738">
        <w:trPr>
          <w:trHeight w:val="551"/>
        </w:trPr>
        <w:tc>
          <w:tcPr>
            <w:tcW w:w="900" w:type="dxa"/>
            <w:vMerge/>
            <w:vAlign w:val="center"/>
          </w:tcPr>
          <w:p w14:paraId="321FF3A7" w14:textId="77777777" w:rsidR="00E150E2" w:rsidRDefault="00E150E2" w:rsidP="00AE4C69">
            <w:pPr>
              <w:jc w:val="center"/>
              <w:rPr>
                <w:b/>
                <w:szCs w:val="21"/>
              </w:rPr>
            </w:pPr>
          </w:p>
        </w:tc>
        <w:tc>
          <w:tcPr>
            <w:tcW w:w="1980" w:type="dxa"/>
            <w:vMerge/>
            <w:vAlign w:val="center"/>
          </w:tcPr>
          <w:p w14:paraId="0ED3251D"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55437C09"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.20</w:t>
            </w:r>
            <w:r>
              <w:rPr>
                <w:rFonts w:asciiTheme="minorEastAsia" w:eastAsiaTheme="minorEastAsia" w:hAnsiTheme="minorEastAsia" w:cs="仿宋" w:hint="eastAsia"/>
                <w:szCs w:val="21"/>
              </w:rPr>
              <w:t>系统消息提醒：在任意电视频道和任意时段,电视屏幕均可自动弹出提醒,如用药提醒,预约检查提醒,分时段用餐提醒等,可按照不同病区不同科室不同患者进行个性化提醒;</w:t>
            </w:r>
          </w:p>
        </w:tc>
      </w:tr>
      <w:tr w:rsidR="00E150E2" w14:paraId="6A7D7EFF" w14:textId="77777777" w:rsidTr="00A06738">
        <w:trPr>
          <w:trHeight w:val="551"/>
        </w:trPr>
        <w:tc>
          <w:tcPr>
            <w:tcW w:w="900" w:type="dxa"/>
            <w:vMerge/>
            <w:vAlign w:val="center"/>
          </w:tcPr>
          <w:p w14:paraId="55C68AA6" w14:textId="77777777" w:rsidR="00E150E2" w:rsidRDefault="00E150E2" w:rsidP="00AE4C69">
            <w:pPr>
              <w:jc w:val="center"/>
              <w:rPr>
                <w:b/>
                <w:szCs w:val="21"/>
              </w:rPr>
            </w:pPr>
          </w:p>
        </w:tc>
        <w:tc>
          <w:tcPr>
            <w:tcW w:w="1980" w:type="dxa"/>
            <w:vMerge/>
            <w:vAlign w:val="center"/>
          </w:tcPr>
          <w:p w14:paraId="3CC1F206"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776EA359"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.21</w:t>
            </w:r>
            <w:r>
              <w:rPr>
                <w:rFonts w:asciiTheme="minorEastAsia" w:eastAsiaTheme="minorEastAsia" w:hAnsiTheme="minorEastAsia" w:cs="仿宋" w:hint="eastAsia"/>
                <w:szCs w:val="21"/>
              </w:rPr>
              <w:t>入院须知：由病房电视播放出入院须知、病区注意事项等宣教信息,宣教内容对应所属病区和科室。需要具备扩展接口，支持医护使用PDA、电子床头卡等进行健教内容的选择播放，并且在后台形成播放日志。</w:t>
            </w:r>
          </w:p>
        </w:tc>
      </w:tr>
      <w:tr w:rsidR="00E150E2" w14:paraId="5FD01529" w14:textId="77777777" w:rsidTr="00A06738">
        <w:trPr>
          <w:trHeight w:val="551"/>
        </w:trPr>
        <w:tc>
          <w:tcPr>
            <w:tcW w:w="900" w:type="dxa"/>
            <w:vMerge/>
            <w:vAlign w:val="center"/>
          </w:tcPr>
          <w:p w14:paraId="6B7DEB9A" w14:textId="77777777" w:rsidR="00E150E2" w:rsidRDefault="00E150E2" w:rsidP="00AE4C69">
            <w:pPr>
              <w:jc w:val="center"/>
              <w:rPr>
                <w:b/>
                <w:szCs w:val="21"/>
              </w:rPr>
            </w:pPr>
          </w:p>
        </w:tc>
        <w:tc>
          <w:tcPr>
            <w:tcW w:w="1980" w:type="dxa"/>
            <w:vMerge/>
            <w:vAlign w:val="center"/>
          </w:tcPr>
          <w:p w14:paraId="58C47385"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0390A9D5"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.22</w:t>
            </w:r>
            <w:r>
              <w:rPr>
                <w:rFonts w:asciiTheme="minorEastAsia" w:eastAsiaTheme="minorEastAsia" w:hAnsiTheme="minorEastAsia" w:cs="仿宋" w:hint="eastAsia"/>
                <w:szCs w:val="21"/>
              </w:rPr>
              <w:t>医院介绍、科室专家及专科教育：以图文并茂的方式展示医院整体风采；患者可通过终端查看所在病区的专家、医生情况，以及本病区医疗技术特色，让患者直观了解医院与所住病区的医疗水平与基本情况；支持各类多媒体节目播放，重点针对各病区特有的专科教育宣传，支持将系统中传来的文字自动转换为语音并同步朗读。</w:t>
            </w:r>
          </w:p>
        </w:tc>
      </w:tr>
      <w:tr w:rsidR="00E150E2" w14:paraId="76B6E7BA" w14:textId="77777777" w:rsidTr="00A06738">
        <w:trPr>
          <w:trHeight w:val="551"/>
        </w:trPr>
        <w:tc>
          <w:tcPr>
            <w:tcW w:w="900" w:type="dxa"/>
            <w:vMerge/>
            <w:vAlign w:val="center"/>
          </w:tcPr>
          <w:p w14:paraId="4CC8BC5B" w14:textId="77777777" w:rsidR="00E150E2" w:rsidRDefault="00E150E2" w:rsidP="00AE4C69">
            <w:pPr>
              <w:jc w:val="center"/>
              <w:rPr>
                <w:b/>
                <w:szCs w:val="21"/>
              </w:rPr>
            </w:pPr>
          </w:p>
        </w:tc>
        <w:tc>
          <w:tcPr>
            <w:tcW w:w="1980" w:type="dxa"/>
            <w:vMerge/>
            <w:vAlign w:val="center"/>
          </w:tcPr>
          <w:p w14:paraId="4BEECF91"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239DC5B8"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.23</w:t>
            </w:r>
            <w:r>
              <w:rPr>
                <w:rFonts w:asciiTheme="minorEastAsia" w:eastAsiaTheme="minorEastAsia" w:hAnsiTheme="minorEastAsia" w:cs="仿宋" w:hint="eastAsia"/>
                <w:szCs w:val="21"/>
              </w:rPr>
              <w:t>宣教点播：由患者选择的普及类健康宣教内容，患者以视频点播方式实现收视，同时支持快进、快退、暂停、停止功能；可以分内容、分专业（专科）科室的进行健康宣教管理，宣教内容包括具体科室宣教、病区宣教、各类相关疾病及治疗方案宣教。后台可对宣教节目点播的频次、时长等信息进行统计分析，并以图表方式进行展示。为保障系统有效应用，须提供不少于800部综合科室健康宣教视频节目，不得侵犯他人知识产权，并且深圳大学平湖医院具有使用权；同时，系统须支持多科室差异性适配，系统须支持无纸化专科教育和医技检查。</w:t>
            </w:r>
          </w:p>
        </w:tc>
      </w:tr>
      <w:tr w:rsidR="00E150E2" w14:paraId="795ABE57" w14:textId="77777777" w:rsidTr="001E3287">
        <w:trPr>
          <w:trHeight w:val="416"/>
        </w:trPr>
        <w:tc>
          <w:tcPr>
            <w:tcW w:w="900" w:type="dxa"/>
            <w:vMerge/>
            <w:vAlign w:val="center"/>
          </w:tcPr>
          <w:p w14:paraId="61E4BA23" w14:textId="77777777" w:rsidR="00E150E2" w:rsidRDefault="00E150E2" w:rsidP="00AE4C69">
            <w:pPr>
              <w:jc w:val="center"/>
              <w:rPr>
                <w:b/>
                <w:szCs w:val="21"/>
              </w:rPr>
            </w:pPr>
          </w:p>
        </w:tc>
        <w:tc>
          <w:tcPr>
            <w:tcW w:w="1980" w:type="dxa"/>
            <w:vMerge/>
            <w:vAlign w:val="center"/>
          </w:tcPr>
          <w:p w14:paraId="1EC5BC64"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22D8FC7B"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.24</w:t>
            </w:r>
            <w:r>
              <w:rPr>
                <w:rFonts w:asciiTheme="minorEastAsia" w:eastAsiaTheme="minorEastAsia" w:hAnsiTheme="minorEastAsia" w:cs="仿宋" w:hint="eastAsia"/>
                <w:szCs w:val="21"/>
              </w:rPr>
              <w:t>弹窗及滚动字幕显示管理：终端在接收到公众类系统消息（周期性常规信息，如午餐及午休提醒）后，采用滚动字幕方式显示屏幕上，如接收到针对患者的即时通知（如憋尿、禁食等提醒）时，采用弹窗显示；终端接收到医疗消息后会即时显示，用户观看电视状态下OSD显示，在关闭屏</w:t>
            </w:r>
            <w:r>
              <w:rPr>
                <w:rFonts w:asciiTheme="minorEastAsia" w:eastAsiaTheme="minorEastAsia" w:hAnsiTheme="minorEastAsia" w:cs="仿宋" w:hint="eastAsia"/>
                <w:szCs w:val="21"/>
              </w:rPr>
              <w:lastRenderedPageBreak/>
              <w:t>幕状态下，终端自动开屏显示。</w:t>
            </w:r>
          </w:p>
        </w:tc>
      </w:tr>
      <w:tr w:rsidR="00E150E2" w14:paraId="555188A7" w14:textId="77777777" w:rsidTr="00A06738">
        <w:trPr>
          <w:trHeight w:val="551"/>
        </w:trPr>
        <w:tc>
          <w:tcPr>
            <w:tcW w:w="900" w:type="dxa"/>
            <w:vMerge/>
            <w:vAlign w:val="center"/>
          </w:tcPr>
          <w:p w14:paraId="294510A2" w14:textId="77777777" w:rsidR="00E150E2" w:rsidRDefault="00E150E2" w:rsidP="00AE4C69">
            <w:pPr>
              <w:jc w:val="center"/>
              <w:rPr>
                <w:b/>
                <w:szCs w:val="21"/>
              </w:rPr>
            </w:pPr>
          </w:p>
        </w:tc>
        <w:tc>
          <w:tcPr>
            <w:tcW w:w="1980" w:type="dxa"/>
            <w:vMerge/>
            <w:vAlign w:val="center"/>
          </w:tcPr>
          <w:p w14:paraId="599BE899"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4D3715F0"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.25</w:t>
            </w:r>
            <w:r>
              <w:rPr>
                <w:rFonts w:asciiTheme="minorEastAsia" w:eastAsiaTheme="minorEastAsia" w:hAnsiTheme="minorEastAsia" w:cs="仿宋" w:hint="eastAsia"/>
                <w:szCs w:val="21"/>
              </w:rPr>
              <w:t>系统医嘱信息提示：在与HIS实现通讯后，可以弹窗形式向患者及护士提示医嘱信息，辅助医护人员提醒患者谨遵医嘱，如患者服药提醒、患者检查、检验提醒。</w:t>
            </w:r>
          </w:p>
        </w:tc>
      </w:tr>
      <w:tr w:rsidR="00E150E2" w14:paraId="4AD148D9" w14:textId="77777777" w:rsidTr="00A06738">
        <w:trPr>
          <w:trHeight w:val="551"/>
        </w:trPr>
        <w:tc>
          <w:tcPr>
            <w:tcW w:w="900" w:type="dxa"/>
            <w:vMerge/>
            <w:vAlign w:val="center"/>
          </w:tcPr>
          <w:p w14:paraId="33F46129" w14:textId="77777777" w:rsidR="00E150E2" w:rsidRDefault="00E150E2" w:rsidP="00AE4C69">
            <w:pPr>
              <w:jc w:val="center"/>
              <w:rPr>
                <w:b/>
                <w:szCs w:val="21"/>
              </w:rPr>
            </w:pPr>
          </w:p>
        </w:tc>
        <w:tc>
          <w:tcPr>
            <w:tcW w:w="1980" w:type="dxa"/>
            <w:vMerge/>
            <w:vAlign w:val="center"/>
          </w:tcPr>
          <w:p w14:paraId="41402A5A"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55A58AF9"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.26</w:t>
            </w:r>
            <w:r>
              <w:rPr>
                <w:rFonts w:asciiTheme="minorEastAsia" w:eastAsiaTheme="minorEastAsia" w:hAnsiTheme="minorEastAsia" w:cs="仿宋" w:hint="eastAsia"/>
                <w:szCs w:val="21"/>
              </w:rPr>
              <w:t>检验检查报告查看：支持通过遥控器或PDA操作调取患者相关检验、检查报告在病房交互电视上显示，方便医生示范教学。</w:t>
            </w:r>
          </w:p>
        </w:tc>
      </w:tr>
      <w:tr w:rsidR="00E150E2" w14:paraId="097F79C6" w14:textId="77777777" w:rsidTr="00A06738">
        <w:trPr>
          <w:trHeight w:val="551"/>
        </w:trPr>
        <w:tc>
          <w:tcPr>
            <w:tcW w:w="900" w:type="dxa"/>
            <w:vMerge/>
            <w:vAlign w:val="center"/>
          </w:tcPr>
          <w:p w14:paraId="59E4973B" w14:textId="77777777" w:rsidR="00E150E2" w:rsidRDefault="00E150E2" w:rsidP="00AE4C69">
            <w:pPr>
              <w:jc w:val="center"/>
              <w:rPr>
                <w:b/>
                <w:szCs w:val="21"/>
              </w:rPr>
            </w:pPr>
          </w:p>
        </w:tc>
        <w:tc>
          <w:tcPr>
            <w:tcW w:w="1980" w:type="dxa"/>
            <w:vMerge/>
            <w:vAlign w:val="center"/>
          </w:tcPr>
          <w:p w14:paraId="318A8994"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2ACCAFC2"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.27</w:t>
            </w:r>
            <w:r>
              <w:rPr>
                <w:rFonts w:asciiTheme="minorEastAsia" w:eastAsiaTheme="minorEastAsia" w:hAnsiTheme="minorEastAsia" w:cs="仿宋" w:hint="eastAsia"/>
                <w:szCs w:val="21"/>
              </w:rPr>
              <w:t>满意度调查：患者出院前可为患者推送满意度调查问卷，患者通过遥控器或手机扫码进行问卷回答，后台可对问卷结果进行统计分析，并形成报表，方便医院管理。</w:t>
            </w:r>
          </w:p>
        </w:tc>
      </w:tr>
      <w:tr w:rsidR="00E150E2" w14:paraId="6DC97564" w14:textId="77777777" w:rsidTr="00A06738">
        <w:trPr>
          <w:trHeight w:val="551"/>
        </w:trPr>
        <w:tc>
          <w:tcPr>
            <w:tcW w:w="900" w:type="dxa"/>
            <w:vMerge/>
            <w:vAlign w:val="center"/>
          </w:tcPr>
          <w:p w14:paraId="7A6F61AA" w14:textId="77777777" w:rsidR="00E150E2" w:rsidRDefault="00E150E2" w:rsidP="00AE4C69">
            <w:pPr>
              <w:jc w:val="center"/>
              <w:rPr>
                <w:b/>
                <w:szCs w:val="21"/>
              </w:rPr>
            </w:pPr>
          </w:p>
        </w:tc>
        <w:tc>
          <w:tcPr>
            <w:tcW w:w="1980" w:type="dxa"/>
            <w:vMerge/>
            <w:vAlign w:val="center"/>
          </w:tcPr>
          <w:p w14:paraId="1E02B491"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68D5D140"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.28</w:t>
            </w:r>
            <w:r>
              <w:rPr>
                <w:rFonts w:asciiTheme="minorEastAsia" w:eastAsiaTheme="minorEastAsia" w:hAnsiTheme="minorEastAsia" w:cs="仿宋" w:hint="eastAsia"/>
                <w:szCs w:val="21"/>
              </w:rPr>
              <w:t>点餐服务：支持通过扫码点餐二维码进行点餐服务，可自动定位到病区病房号，方便送餐服务。</w:t>
            </w:r>
          </w:p>
        </w:tc>
      </w:tr>
      <w:tr w:rsidR="00E150E2" w14:paraId="38A16E20" w14:textId="77777777" w:rsidTr="00A06738">
        <w:trPr>
          <w:trHeight w:val="551"/>
        </w:trPr>
        <w:tc>
          <w:tcPr>
            <w:tcW w:w="900" w:type="dxa"/>
            <w:vMerge/>
            <w:vAlign w:val="center"/>
          </w:tcPr>
          <w:p w14:paraId="64A961CE" w14:textId="77777777" w:rsidR="00E150E2" w:rsidRDefault="00E150E2" w:rsidP="00AE4C69">
            <w:pPr>
              <w:jc w:val="center"/>
              <w:rPr>
                <w:b/>
                <w:szCs w:val="21"/>
              </w:rPr>
            </w:pPr>
          </w:p>
        </w:tc>
        <w:tc>
          <w:tcPr>
            <w:tcW w:w="1980" w:type="dxa"/>
            <w:vMerge/>
            <w:vAlign w:val="center"/>
          </w:tcPr>
          <w:p w14:paraId="511A0C01"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6F4B58FA"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szCs w:val="21"/>
              </w:rPr>
              <w:t>1.29</w:t>
            </w:r>
            <w:r>
              <w:rPr>
                <w:rFonts w:asciiTheme="minorEastAsia" w:eastAsiaTheme="minorEastAsia" w:hAnsiTheme="minorEastAsia" w:cs="仿宋" w:hint="eastAsia"/>
                <w:szCs w:val="21"/>
              </w:rPr>
              <w:t>终端寿命：每个终端的使用寿命要保证5万个小时；主要硬件显示设备需具有CCC认证证书</w:t>
            </w:r>
            <w:r w:rsidRPr="00D843EF">
              <w:rPr>
                <w:rFonts w:asciiTheme="minorEastAsia" w:eastAsiaTheme="minorEastAsia" w:hAnsiTheme="minorEastAsia" w:cs="仿宋" w:hint="eastAsia"/>
                <w:b/>
                <w:szCs w:val="21"/>
              </w:rPr>
              <w:t>（投标文件中须提供CCC认证证书复印件加盖投标人公章）</w:t>
            </w:r>
            <w:r>
              <w:rPr>
                <w:rFonts w:asciiTheme="minorEastAsia" w:eastAsiaTheme="minorEastAsia" w:hAnsiTheme="minorEastAsia" w:cs="仿宋" w:hint="eastAsia"/>
                <w:szCs w:val="21"/>
              </w:rPr>
              <w:t xml:space="preserve">  。</w:t>
            </w:r>
          </w:p>
        </w:tc>
      </w:tr>
      <w:tr w:rsidR="00E150E2" w14:paraId="774D945E" w14:textId="77777777" w:rsidTr="00A06738">
        <w:trPr>
          <w:trHeight w:val="551"/>
        </w:trPr>
        <w:tc>
          <w:tcPr>
            <w:tcW w:w="900" w:type="dxa"/>
            <w:vMerge/>
            <w:vAlign w:val="center"/>
          </w:tcPr>
          <w:p w14:paraId="240A8C7B" w14:textId="77777777" w:rsidR="00E150E2" w:rsidRDefault="00E150E2" w:rsidP="00AE4C69">
            <w:pPr>
              <w:jc w:val="center"/>
              <w:rPr>
                <w:b/>
                <w:szCs w:val="21"/>
              </w:rPr>
            </w:pPr>
          </w:p>
        </w:tc>
        <w:tc>
          <w:tcPr>
            <w:tcW w:w="1980" w:type="dxa"/>
            <w:vMerge/>
            <w:vAlign w:val="center"/>
          </w:tcPr>
          <w:p w14:paraId="43BC0FC5"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20B5BE2D"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.30</w:t>
            </w:r>
            <w:r>
              <w:rPr>
                <w:rFonts w:asciiTheme="minorEastAsia" w:eastAsiaTheme="minorEastAsia" w:hAnsiTheme="minorEastAsia" w:cs="仿宋" w:hint="eastAsia"/>
                <w:szCs w:val="21"/>
              </w:rPr>
              <w:t>硬件使用接入：系统和硬件不能有对时间、功能和终端接入数量的限制。</w:t>
            </w:r>
          </w:p>
        </w:tc>
      </w:tr>
      <w:tr w:rsidR="00E150E2" w14:paraId="2952D84F" w14:textId="77777777" w:rsidTr="00A06738">
        <w:trPr>
          <w:trHeight w:val="551"/>
        </w:trPr>
        <w:tc>
          <w:tcPr>
            <w:tcW w:w="900" w:type="dxa"/>
            <w:vMerge/>
            <w:vAlign w:val="center"/>
          </w:tcPr>
          <w:p w14:paraId="7641DA0C" w14:textId="77777777" w:rsidR="00E150E2" w:rsidRDefault="00E150E2" w:rsidP="00AE4C69">
            <w:pPr>
              <w:jc w:val="center"/>
              <w:rPr>
                <w:b/>
                <w:szCs w:val="21"/>
              </w:rPr>
            </w:pPr>
          </w:p>
        </w:tc>
        <w:tc>
          <w:tcPr>
            <w:tcW w:w="1980" w:type="dxa"/>
            <w:vMerge/>
            <w:vAlign w:val="center"/>
          </w:tcPr>
          <w:p w14:paraId="575700F5" w14:textId="77777777" w:rsidR="00E150E2" w:rsidRPr="004F4CA9" w:rsidRDefault="00E150E2" w:rsidP="00AE4C69">
            <w:pPr>
              <w:jc w:val="center"/>
              <w:rPr>
                <w:rFonts w:asciiTheme="minorEastAsia" w:eastAsiaTheme="minorEastAsia" w:hAnsiTheme="minorEastAsia"/>
                <w:b/>
                <w:bCs/>
                <w:szCs w:val="21"/>
              </w:rPr>
            </w:pPr>
          </w:p>
        </w:tc>
        <w:tc>
          <w:tcPr>
            <w:tcW w:w="5580" w:type="dxa"/>
          </w:tcPr>
          <w:p w14:paraId="3FCCA7EC" w14:textId="77777777" w:rsidR="00E150E2" w:rsidRDefault="00E150E2" w:rsidP="00AE4C69">
            <w:pPr>
              <w:rPr>
                <w:rFonts w:asciiTheme="minorEastAsia" w:eastAsiaTheme="minorEastAsia" w:hAnsiTheme="minorEastAsia" w:cs="仿宋"/>
                <w:szCs w:val="21"/>
              </w:rPr>
            </w:pPr>
            <w:r>
              <w:rPr>
                <w:rFonts w:asciiTheme="minorEastAsia" w:eastAsiaTheme="minorEastAsia" w:hAnsiTheme="minorEastAsia" w:cs="仿宋"/>
                <w:szCs w:val="21"/>
              </w:rPr>
              <w:t>1.31</w:t>
            </w:r>
            <w:r>
              <w:rPr>
                <w:rFonts w:asciiTheme="minorEastAsia" w:eastAsiaTheme="minorEastAsia" w:hAnsiTheme="minorEastAsia" w:cs="仿宋" w:hint="eastAsia"/>
                <w:szCs w:val="21"/>
              </w:rPr>
              <w:t>辅料和线材：提供本项目实施部署所需强电、弱电线材及辅材；提供本项目部署所需服务器2台，单台配置参数需满足：CPU核心数≥20，线程数≥40，主频≥2.4G；内存≥64G，存储≥15TB；电源模块数量≥2；存储控制器：接口支持SATA 、SAS，最大存储设备数量≥32</w:t>
            </w:r>
          </w:p>
        </w:tc>
      </w:tr>
      <w:tr w:rsidR="00E150E2" w14:paraId="0DF52C29" w14:textId="77777777" w:rsidTr="00A06738">
        <w:trPr>
          <w:trHeight w:val="286"/>
        </w:trPr>
        <w:tc>
          <w:tcPr>
            <w:tcW w:w="900" w:type="dxa"/>
            <w:vMerge w:val="restart"/>
            <w:vAlign w:val="center"/>
          </w:tcPr>
          <w:p w14:paraId="6A4124CA" w14:textId="77777777" w:rsidR="00E150E2" w:rsidRDefault="00E150E2" w:rsidP="00AE4C69">
            <w:pPr>
              <w:jc w:val="center"/>
              <w:rPr>
                <w:b/>
                <w:szCs w:val="21"/>
              </w:rPr>
            </w:pPr>
            <w:r>
              <w:rPr>
                <w:rFonts w:hint="eastAsia"/>
                <w:b/>
                <w:szCs w:val="21"/>
              </w:rPr>
              <w:t>2</w:t>
            </w:r>
          </w:p>
        </w:tc>
        <w:tc>
          <w:tcPr>
            <w:tcW w:w="1980" w:type="dxa"/>
            <w:vMerge w:val="restart"/>
            <w:vAlign w:val="center"/>
          </w:tcPr>
          <w:p w14:paraId="602D4E45" w14:textId="77777777" w:rsidR="00E150E2" w:rsidRPr="004F4CA9" w:rsidRDefault="00E150E2" w:rsidP="00AE4C69">
            <w:pPr>
              <w:rPr>
                <w:rFonts w:asciiTheme="minorEastAsia" w:eastAsiaTheme="minorEastAsia" w:hAnsiTheme="minorEastAsia"/>
                <w:b/>
                <w:bCs/>
                <w:szCs w:val="21"/>
              </w:rPr>
            </w:pPr>
            <w:r w:rsidRPr="004F4CA9">
              <w:rPr>
                <w:rFonts w:asciiTheme="minorEastAsia" w:eastAsiaTheme="minorEastAsia" w:hAnsiTheme="minorEastAsia" w:hint="eastAsia"/>
                <w:b/>
                <w:bCs/>
                <w:szCs w:val="21"/>
              </w:rPr>
              <w:t>网络液晶一体机</w:t>
            </w:r>
          </w:p>
        </w:tc>
        <w:tc>
          <w:tcPr>
            <w:tcW w:w="5580" w:type="dxa"/>
          </w:tcPr>
          <w:p w14:paraId="452094B1" w14:textId="77777777" w:rsidR="00E150E2" w:rsidRDefault="00E150E2" w:rsidP="00AE4C69">
            <w:pPr>
              <w:textAlignment w:val="center"/>
              <w:rPr>
                <w:rFonts w:asciiTheme="minorEastAsia" w:eastAsiaTheme="minorEastAsia" w:hAnsiTheme="minorEastAsia" w:cs="仿宋"/>
                <w:b/>
                <w:bCs/>
                <w:color w:val="000000"/>
                <w:kern w:val="0"/>
                <w:szCs w:val="21"/>
                <w:lang w:bidi="ar"/>
              </w:rPr>
            </w:pPr>
            <w:r>
              <w:rPr>
                <w:rFonts w:asciiTheme="minorEastAsia" w:eastAsiaTheme="minorEastAsia" w:hAnsiTheme="minorEastAsia" w:cs="仿宋"/>
                <w:color w:val="000000"/>
                <w:kern w:val="0"/>
                <w:szCs w:val="21"/>
                <w:lang w:bidi="ar"/>
              </w:rPr>
              <w:t xml:space="preserve">2.1 </w:t>
            </w:r>
            <w:r>
              <w:rPr>
                <w:rFonts w:asciiTheme="minorEastAsia" w:eastAsiaTheme="minorEastAsia" w:hAnsiTheme="minorEastAsia" w:cs="仿宋" w:hint="eastAsia"/>
                <w:color w:val="000000"/>
                <w:kern w:val="0"/>
                <w:szCs w:val="21"/>
                <w:lang w:bidi="ar"/>
              </w:rPr>
              <w:t>CPU要求：≥ARM 4核 主频≥1.3GHz</w:t>
            </w:r>
          </w:p>
        </w:tc>
      </w:tr>
      <w:tr w:rsidR="00E150E2" w14:paraId="62BB5092" w14:textId="77777777" w:rsidTr="00A06738">
        <w:trPr>
          <w:trHeight w:val="593"/>
        </w:trPr>
        <w:tc>
          <w:tcPr>
            <w:tcW w:w="900" w:type="dxa"/>
            <w:vMerge/>
            <w:vAlign w:val="center"/>
          </w:tcPr>
          <w:p w14:paraId="11ABDCEA" w14:textId="77777777" w:rsidR="00E150E2" w:rsidRDefault="00E150E2" w:rsidP="00AE4C69">
            <w:pPr>
              <w:jc w:val="center"/>
              <w:rPr>
                <w:b/>
                <w:szCs w:val="21"/>
              </w:rPr>
            </w:pPr>
          </w:p>
        </w:tc>
        <w:tc>
          <w:tcPr>
            <w:tcW w:w="1980" w:type="dxa"/>
            <w:vMerge/>
            <w:vAlign w:val="center"/>
          </w:tcPr>
          <w:p w14:paraId="0946C372" w14:textId="77777777" w:rsidR="00E150E2" w:rsidRPr="004F4CA9" w:rsidRDefault="00E150E2" w:rsidP="00AE4C69">
            <w:pPr>
              <w:rPr>
                <w:rFonts w:asciiTheme="minorEastAsia" w:eastAsiaTheme="minorEastAsia" w:hAnsiTheme="minorEastAsia"/>
                <w:b/>
                <w:bCs/>
                <w:szCs w:val="21"/>
              </w:rPr>
            </w:pPr>
          </w:p>
        </w:tc>
        <w:tc>
          <w:tcPr>
            <w:tcW w:w="5580" w:type="dxa"/>
          </w:tcPr>
          <w:p w14:paraId="7AC495FF" w14:textId="77777777" w:rsidR="00E150E2" w:rsidRDefault="00E150E2" w:rsidP="00AE4C69">
            <w:pPr>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color w:val="000000"/>
                <w:kern w:val="0"/>
                <w:szCs w:val="21"/>
                <w:lang w:bidi="ar"/>
              </w:rPr>
              <w:t xml:space="preserve">2.2 </w:t>
            </w:r>
            <w:r>
              <w:rPr>
                <w:rFonts w:asciiTheme="minorEastAsia" w:eastAsiaTheme="minorEastAsia" w:hAnsiTheme="minorEastAsia" w:cs="仿宋" w:hint="eastAsia"/>
                <w:color w:val="000000"/>
                <w:kern w:val="0"/>
                <w:szCs w:val="21"/>
                <w:lang w:bidi="ar"/>
              </w:rPr>
              <w:t>存储要求：≥8GB，内存要求：≥1GB，操作系统性能功能不低于Android6.0</w:t>
            </w:r>
            <w:r>
              <w:rPr>
                <w:rFonts w:asciiTheme="minorEastAsia" w:eastAsiaTheme="minorEastAsia" w:hAnsiTheme="minorEastAsia" w:cs="仿宋" w:hint="eastAsia"/>
                <w:color w:val="000000"/>
                <w:kern w:val="0"/>
                <w:szCs w:val="21"/>
                <w:shd w:val="clear" w:color="auto" w:fill="FFFFFF"/>
                <w:lang w:bidi="ar"/>
              </w:rPr>
              <w:t>；</w:t>
            </w:r>
            <w:r>
              <w:rPr>
                <w:rFonts w:asciiTheme="minorEastAsia" w:eastAsiaTheme="minorEastAsia" w:hAnsiTheme="minorEastAsia" w:cs="仿宋" w:hint="eastAsia"/>
                <w:color w:val="000000"/>
                <w:kern w:val="0"/>
                <w:szCs w:val="21"/>
                <w:lang w:bidi="ar"/>
              </w:rPr>
              <w:t>网络接口：100Mb LAN 网络接口</w:t>
            </w:r>
          </w:p>
        </w:tc>
      </w:tr>
      <w:tr w:rsidR="00E150E2" w14:paraId="2DA58BD7" w14:textId="77777777" w:rsidTr="00A06738">
        <w:trPr>
          <w:trHeight w:val="293"/>
        </w:trPr>
        <w:tc>
          <w:tcPr>
            <w:tcW w:w="900" w:type="dxa"/>
            <w:vMerge/>
            <w:vAlign w:val="center"/>
          </w:tcPr>
          <w:p w14:paraId="470ED179" w14:textId="77777777" w:rsidR="00E150E2" w:rsidRDefault="00E150E2" w:rsidP="00AE4C69">
            <w:pPr>
              <w:jc w:val="center"/>
              <w:rPr>
                <w:b/>
                <w:szCs w:val="21"/>
              </w:rPr>
            </w:pPr>
          </w:p>
        </w:tc>
        <w:tc>
          <w:tcPr>
            <w:tcW w:w="1980" w:type="dxa"/>
            <w:vMerge/>
            <w:vAlign w:val="center"/>
          </w:tcPr>
          <w:p w14:paraId="1E86E008" w14:textId="77777777" w:rsidR="00E150E2" w:rsidRPr="004F4CA9" w:rsidRDefault="00E150E2" w:rsidP="00AE4C69">
            <w:pPr>
              <w:rPr>
                <w:rFonts w:asciiTheme="minorEastAsia" w:eastAsiaTheme="minorEastAsia" w:hAnsiTheme="minorEastAsia"/>
                <w:b/>
                <w:bCs/>
                <w:szCs w:val="21"/>
              </w:rPr>
            </w:pPr>
          </w:p>
        </w:tc>
        <w:tc>
          <w:tcPr>
            <w:tcW w:w="5580" w:type="dxa"/>
          </w:tcPr>
          <w:p w14:paraId="374D5AEA" w14:textId="77777777" w:rsidR="00E150E2" w:rsidRDefault="00E150E2" w:rsidP="00AE4C69">
            <w:pPr>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宋体" w:hint="eastAsia"/>
                <w:b/>
                <w:szCs w:val="21"/>
              </w:rPr>
              <w:t>★</w:t>
            </w:r>
            <w:r>
              <w:rPr>
                <w:rFonts w:asciiTheme="minorEastAsia" w:eastAsiaTheme="minorEastAsia" w:hAnsiTheme="minorEastAsia" w:cs="仿宋"/>
                <w:szCs w:val="21"/>
              </w:rPr>
              <w:t xml:space="preserve">2.3 </w:t>
            </w:r>
            <w:r>
              <w:rPr>
                <w:rFonts w:asciiTheme="minorEastAsia" w:eastAsiaTheme="minorEastAsia" w:hAnsiTheme="minorEastAsia" w:cs="仿宋" w:hint="eastAsia"/>
                <w:color w:val="000000"/>
                <w:kern w:val="0"/>
                <w:szCs w:val="21"/>
                <w:lang w:bidi="ar"/>
              </w:rPr>
              <w:t>屏幕尺寸≥55英寸工业级液晶屏</w:t>
            </w:r>
          </w:p>
        </w:tc>
      </w:tr>
      <w:tr w:rsidR="00E150E2" w14:paraId="05A5B22D" w14:textId="77777777" w:rsidTr="00A06738">
        <w:trPr>
          <w:trHeight w:val="586"/>
        </w:trPr>
        <w:tc>
          <w:tcPr>
            <w:tcW w:w="900" w:type="dxa"/>
            <w:vMerge/>
            <w:vAlign w:val="center"/>
          </w:tcPr>
          <w:p w14:paraId="42F27FDC" w14:textId="77777777" w:rsidR="00E150E2" w:rsidRDefault="00E150E2" w:rsidP="00AE4C69">
            <w:pPr>
              <w:jc w:val="center"/>
              <w:rPr>
                <w:b/>
                <w:szCs w:val="21"/>
              </w:rPr>
            </w:pPr>
          </w:p>
        </w:tc>
        <w:tc>
          <w:tcPr>
            <w:tcW w:w="1980" w:type="dxa"/>
            <w:vMerge/>
            <w:vAlign w:val="center"/>
          </w:tcPr>
          <w:p w14:paraId="6C200312" w14:textId="77777777" w:rsidR="00E150E2" w:rsidRPr="004F4CA9" w:rsidRDefault="00E150E2" w:rsidP="00AE4C69">
            <w:pPr>
              <w:rPr>
                <w:rFonts w:asciiTheme="minorEastAsia" w:eastAsiaTheme="minorEastAsia" w:hAnsiTheme="minorEastAsia"/>
                <w:b/>
                <w:bCs/>
                <w:szCs w:val="21"/>
              </w:rPr>
            </w:pPr>
          </w:p>
        </w:tc>
        <w:tc>
          <w:tcPr>
            <w:tcW w:w="5580" w:type="dxa"/>
          </w:tcPr>
          <w:p w14:paraId="2322B5D0" w14:textId="77777777" w:rsidR="00E150E2" w:rsidRDefault="00E150E2" w:rsidP="00AE4C69">
            <w:pPr>
              <w:shd w:val="clear" w:color="auto" w:fill="FFFFFF"/>
              <w:textAlignment w:val="center"/>
              <w:rPr>
                <w:rFonts w:asciiTheme="minorEastAsia" w:eastAsiaTheme="minorEastAsia" w:hAnsiTheme="minorEastAsia" w:cs="仿宋"/>
                <w:szCs w:val="21"/>
              </w:rPr>
            </w:pPr>
            <w:r>
              <w:rPr>
                <w:rFonts w:asciiTheme="minorEastAsia" w:eastAsiaTheme="minorEastAsia" w:hAnsiTheme="minorEastAsia" w:cs="仿宋"/>
                <w:color w:val="000000"/>
                <w:kern w:val="0"/>
                <w:szCs w:val="21"/>
                <w:lang w:bidi="ar"/>
              </w:rPr>
              <w:t xml:space="preserve">2.4 </w:t>
            </w:r>
            <w:r>
              <w:rPr>
                <w:rFonts w:asciiTheme="minorEastAsia" w:eastAsiaTheme="minorEastAsia" w:hAnsiTheme="minorEastAsia" w:cs="仿宋" w:hint="eastAsia"/>
                <w:color w:val="000000"/>
                <w:kern w:val="0"/>
                <w:szCs w:val="21"/>
                <w:lang w:bidi="ar"/>
              </w:rPr>
              <w:t>分辨率：</w:t>
            </w:r>
            <w:r>
              <w:rPr>
                <w:rFonts w:asciiTheme="minorEastAsia" w:eastAsiaTheme="minorEastAsia" w:hAnsiTheme="minorEastAsia" w:cs="仿宋" w:hint="eastAsia"/>
                <w:color w:val="000000"/>
                <w:kern w:val="0"/>
                <w:szCs w:val="21"/>
                <w:shd w:val="clear" w:color="auto" w:fill="FFFFFF"/>
                <w:lang w:bidi="ar"/>
              </w:rPr>
              <w:t>≥1920*1080</w:t>
            </w:r>
            <w:r>
              <w:rPr>
                <w:rFonts w:asciiTheme="minorEastAsia" w:eastAsiaTheme="minorEastAsia" w:hAnsiTheme="minorEastAsia" w:cs="仿宋" w:hint="eastAsia"/>
                <w:color w:val="000000"/>
                <w:kern w:val="0"/>
                <w:szCs w:val="21"/>
                <w:lang w:bidi="ar"/>
              </w:rPr>
              <w:t>，屏寿命：</w:t>
            </w:r>
            <w:r>
              <w:rPr>
                <w:rFonts w:asciiTheme="minorEastAsia" w:eastAsiaTheme="minorEastAsia" w:hAnsiTheme="minorEastAsia" w:cs="仿宋" w:hint="eastAsia"/>
                <w:color w:val="000000"/>
                <w:kern w:val="0"/>
                <w:szCs w:val="21"/>
                <w:shd w:val="clear" w:color="auto" w:fill="FFFFFF"/>
                <w:lang w:bidi="ar"/>
              </w:rPr>
              <w:t>≥50000hrs</w:t>
            </w:r>
            <w:r>
              <w:rPr>
                <w:rFonts w:asciiTheme="minorEastAsia" w:eastAsiaTheme="minorEastAsia" w:hAnsiTheme="minorEastAsia" w:cs="仿宋" w:hint="eastAsia"/>
                <w:color w:val="000000"/>
                <w:kern w:val="0"/>
                <w:szCs w:val="21"/>
                <w:lang w:bidi="ar"/>
              </w:rPr>
              <w:t>，亮度：≥3</w:t>
            </w:r>
            <w:r>
              <w:rPr>
                <w:rFonts w:asciiTheme="minorEastAsia" w:eastAsiaTheme="minorEastAsia" w:hAnsiTheme="minorEastAsia" w:cs="仿宋"/>
                <w:color w:val="000000"/>
                <w:kern w:val="0"/>
                <w:szCs w:val="21"/>
                <w:lang w:bidi="ar"/>
              </w:rPr>
              <w:t>0</w:t>
            </w:r>
            <w:r>
              <w:rPr>
                <w:rFonts w:asciiTheme="minorEastAsia" w:eastAsiaTheme="minorEastAsia" w:hAnsiTheme="minorEastAsia" w:cs="仿宋" w:hint="eastAsia"/>
                <w:color w:val="000000"/>
                <w:kern w:val="0"/>
                <w:szCs w:val="21"/>
                <w:lang w:bidi="ar"/>
              </w:rPr>
              <w:t>0cd/㎡；电源输入：</w:t>
            </w:r>
            <w:r>
              <w:rPr>
                <w:rFonts w:asciiTheme="minorEastAsia" w:eastAsiaTheme="minorEastAsia" w:hAnsiTheme="minorEastAsia" w:cs="仿宋"/>
                <w:color w:val="000000"/>
                <w:kern w:val="0"/>
                <w:szCs w:val="21"/>
                <w:lang w:bidi="ar"/>
              </w:rPr>
              <w:t>220</w:t>
            </w:r>
            <w:r>
              <w:rPr>
                <w:rFonts w:asciiTheme="minorEastAsia" w:eastAsiaTheme="minorEastAsia" w:hAnsiTheme="minorEastAsia" w:cs="仿宋" w:hint="eastAsia"/>
                <w:color w:val="000000"/>
                <w:kern w:val="0"/>
                <w:szCs w:val="21"/>
                <w:lang w:bidi="ar"/>
              </w:rPr>
              <w:t>V</w:t>
            </w:r>
            <w:r>
              <w:rPr>
                <w:rFonts w:asciiTheme="minorEastAsia" w:eastAsiaTheme="minorEastAsia" w:hAnsiTheme="minorEastAsia" w:cs="仿宋"/>
                <w:color w:val="000000"/>
                <w:kern w:val="0"/>
                <w:szCs w:val="21"/>
                <w:lang w:bidi="ar"/>
              </w:rPr>
              <w:t>50Hz</w:t>
            </w:r>
            <w:r>
              <w:rPr>
                <w:rFonts w:asciiTheme="minorEastAsia" w:eastAsiaTheme="minorEastAsia" w:hAnsiTheme="minorEastAsia" w:cs="仿宋" w:hint="eastAsia"/>
                <w:color w:val="000000"/>
                <w:kern w:val="0"/>
                <w:szCs w:val="21"/>
                <w:lang w:bidi="ar"/>
              </w:rPr>
              <w:t>，额定功率：≤120W</w:t>
            </w:r>
          </w:p>
        </w:tc>
      </w:tr>
      <w:tr w:rsidR="00E150E2" w14:paraId="1A3B9429" w14:textId="77777777" w:rsidTr="00A06738">
        <w:trPr>
          <w:trHeight w:val="592"/>
        </w:trPr>
        <w:tc>
          <w:tcPr>
            <w:tcW w:w="900" w:type="dxa"/>
            <w:vMerge/>
            <w:vAlign w:val="center"/>
          </w:tcPr>
          <w:p w14:paraId="40B11202" w14:textId="77777777" w:rsidR="00E150E2" w:rsidRDefault="00E150E2" w:rsidP="00AE4C69">
            <w:pPr>
              <w:jc w:val="center"/>
              <w:rPr>
                <w:b/>
                <w:szCs w:val="21"/>
              </w:rPr>
            </w:pPr>
          </w:p>
        </w:tc>
        <w:tc>
          <w:tcPr>
            <w:tcW w:w="1980" w:type="dxa"/>
            <w:vMerge/>
            <w:vAlign w:val="center"/>
          </w:tcPr>
          <w:p w14:paraId="640CB044" w14:textId="77777777" w:rsidR="00E150E2" w:rsidRPr="004F4CA9" w:rsidRDefault="00E150E2" w:rsidP="00AE4C69">
            <w:pPr>
              <w:rPr>
                <w:rFonts w:asciiTheme="minorEastAsia" w:eastAsiaTheme="minorEastAsia" w:hAnsiTheme="minorEastAsia"/>
                <w:b/>
                <w:bCs/>
                <w:szCs w:val="21"/>
              </w:rPr>
            </w:pPr>
          </w:p>
        </w:tc>
        <w:tc>
          <w:tcPr>
            <w:tcW w:w="5580" w:type="dxa"/>
          </w:tcPr>
          <w:p w14:paraId="55D2FCDD" w14:textId="77777777" w:rsidR="00E150E2" w:rsidRDefault="00E150E2" w:rsidP="00AE4C69">
            <w:pPr>
              <w:jc w:val="left"/>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color w:val="000000"/>
                <w:kern w:val="0"/>
                <w:szCs w:val="21"/>
                <w:lang w:bidi="ar"/>
              </w:rPr>
              <w:t xml:space="preserve">2.5 </w:t>
            </w:r>
            <w:r>
              <w:rPr>
                <w:rFonts w:asciiTheme="minorEastAsia" w:eastAsiaTheme="minorEastAsia" w:hAnsiTheme="minorEastAsia" w:cs="仿宋" w:hint="eastAsia"/>
                <w:color w:val="000000"/>
                <w:kern w:val="0"/>
                <w:szCs w:val="21"/>
                <w:lang w:bidi="ar"/>
              </w:rPr>
              <w:t>内置RTC时钟，可统一开关机,同时满足与深圳大学平湖医院统一时钟的对接, 支持7x24小时不间断工作，隐藏式开关设计，前面板无按键。</w:t>
            </w:r>
          </w:p>
        </w:tc>
      </w:tr>
      <w:tr w:rsidR="00E150E2" w14:paraId="1B8AF5A9" w14:textId="77777777" w:rsidTr="00A06738">
        <w:trPr>
          <w:trHeight w:val="906"/>
        </w:trPr>
        <w:tc>
          <w:tcPr>
            <w:tcW w:w="900" w:type="dxa"/>
            <w:vMerge/>
            <w:vAlign w:val="center"/>
          </w:tcPr>
          <w:p w14:paraId="7AAFB59E" w14:textId="77777777" w:rsidR="00E150E2" w:rsidRDefault="00E150E2" w:rsidP="00AE4C69">
            <w:pPr>
              <w:jc w:val="center"/>
              <w:rPr>
                <w:b/>
                <w:szCs w:val="21"/>
              </w:rPr>
            </w:pPr>
          </w:p>
        </w:tc>
        <w:tc>
          <w:tcPr>
            <w:tcW w:w="1980" w:type="dxa"/>
            <w:vMerge/>
            <w:vAlign w:val="center"/>
          </w:tcPr>
          <w:p w14:paraId="41D76E9A" w14:textId="77777777" w:rsidR="00E150E2" w:rsidRPr="004F4CA9" w:rsidRDefault="00E150E2" w:rsidP="00AE4C69">
            <w:pPr>
              <w:rPr>
                <w:rFonts w:asciiTheme="minorEastAsia" w:eastAsiaTheme="minorEastAsia" w:hAnsiTheme="minorEastAsia"/>
                <w:b/>
                <w:bCs/>
                <w:szCs w:val="21"/>
              </w:rPr>
            </w:pPr>
          </w:p>
        </w:tc>
        <w:tc>
          <w:tcPr>
            <w:tcW w:w="5580" w:type="dxa"/>
          </w:tcPr>
          <w:p w14:paraId="00BADBB2" w14:textId="77777777" w:rsidR="00E150E2" w:rsidRDefault="00E150E2" w:rsidP="00AE4C69">
            <w:pPr>
              <w:jc w:val="left"/>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hint="eastAsia"/>
                <w:szCs w:val="21"/>
              </w:rPr>
              <w:t>▲</w:t>
            </w:r>
            <w:r>
              <w:rPr>
                <w:rFonts w:asciiTheme="minorEastAsia" w:eastAsiaTheme="minorEastAsia" w:hAnsiTheme="minorEastAsia" w:cs="仿宋"/>
                <w:szCs w:val="21"/>
              </w:rPr>
              <w:t xml:space="preserve">2.6 </w:t>
            </w:r>
            <w:r>
              <w:rPr>
                <w:rFonts w:asciiTheme="minorEastAsia" w:eastAsiaTheme="minorEastAsia" w:hAnsiTheme="minorEastAsia" w:cs="仿宋" w:hint="eastAsia"/>
                <w:color w:val="000000"/>
                <w:kern w:val="0"/>
                <w:szCs w:val="21"/>
                <w:lang w:bidi="ar"/>
              </w:rPr>
              <w:t>支持主控板与显示屏分离工作，显示屏黑屏的状态下，主板仍能接受第三方的消息并自动开启屏幕提醒患者。</w:t>
            </w:r>
          </w:p>
        </w:tc>
      </w:tr>
      <w:tr w:rsidR="00E150E2" w14:paraId="39594679" w14:textId="77777777" w:rsidTr="00A06738">
        <w:trPr>
          <w:trHeight w:val="170"/>
        </w:trPr>
        <w:tc>
          <w:tcPr>
            <w:tcW w:w="900" w:type="dxa"/>
            <w:vAlign w:val="center"/>
          </w:tcPr>
          <w:p w14:paraId="3CFF1E80" w14:textId="77777777" w:rsidR="00E150E2" w:rsidRDefault="00E150E2" w:rsidP="00AE4C69">
            <w:pPr>
              <w:jc w:val="center"/>
              <w:rPr>
                <w:b/>
                <w:szCs w:val="21"/>
              </w:rPr>
            </w:pPr>
            <w:r>
              <w:rPr>
                <w:rFonts w:hint="eastAsia"/>
                <w:b/>
                <w:szCs w:val="21"/>
              </w:rPr>
              <w:t>3</w:t>
            </w:r>
          </w:p>
        </w:tc>
        <w:tc>
          <w:tcPr>
            <w:tcW w:w="1980" w:type="dxa"/>
            <w:vAlign w:val="center"/>
          </w:tcPr>
          <w:p w14:paraId="2241EC21" w14:textId="77777777" w:rsidR="00E150E2" w:rsidRPr="004F4CA9" w:rsidRDefault="00E150E2" w:rsidP="00AE4C69">
            <w:pPr>
              <w:rPr>
                <w:rFonts w:asciiTheme="minorEastAsia" w:eastAsiaTheme="minorEastAsia" w:hAnsiTheme="minorEastAsia"/>
                <w:b/>
                <w:bCs/>
                <w:szCs w:val="21"/>
              </w:rPr>
            </w:pPr>
            <w:r w:rsidRPr="004F4CA9">
              <w:rPr>
                <w:rFonts w:asciiTheme="minorEastAsia" w:eastAsiaTheme="minorEastAsia" w:hAnsiTheme="minorEastAsia" w:hint="eastAsia"/>
                <w:b/>
                <w:bCs/>
                <w:szCs w:val="21"/>
              </w:rPr>
              <w:t>遥控器</w:t>
            </w:r>
          </w:p>
        </w:tc>
        <w:tc>
          <w:tcPr>
            <w:tcW w:w="5580" w:type="dxa"/>
          </w:tcPr>
          <w:p w14:paraId="560C850E" w14:textId="77777777" w:rsidR="00E150E2" w:rsidRDefault="00E150E2" w:rsidP="00AE4C69">
            <w:pPr>
              <w:widowControl/>
              <w:jc w:val="left"/>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color w:val="000000"/>
                <w:kern w:val="0"/>
                <w:szCs w:val="21"/>
                <w:lang w:bidi="ar"/>
              </w:rPr>
              <w:t xml:space="preserve">3.1 </w:t>
            </w:r>
            <w:r>
              <w:rPr>
                <w:rFonts w:asciiTheme="minorEastAsia" w:eastAsiaTheme="minorEastAsia" w:hAnsiTheme="minorEastAsia" w:cs="仿宋" w:hint="eastAsia"/>
                <w:color w:val="000000"/>
                <w:kern w:val="0"/>
                <w:szCs w:val="21"/>
                <w:lang w:bidi="ar"/>
              </w:rPr>
              <w:t>红外控制，电池供电，电视机配套使用，支持医院常用消毒剂擦拭消毒。</w:t>
            </w:r>
          </w:p>
        </w:tc>
      </w:tr>
      <w:tr w:rsidR="00E150E2" w14:paraId="6A05B8BB" w14:textId="77777777" w:rsidTr="00A06738">
        <w:trPr>
          <w:trHeight w:val="170"/>
        </w:trPr>
        <w:tc>
          <w:tcPr>
            <w:tcW w:w="900" w:type="dxa"/>
            <w:vAlign w:val="center"/>
          </w:tcPr>
          <w:p w14:paraId="30F16860" w14:textId="77777777" w:rsidR="00E150E2" w:rsidRDefault="00E150E2" w:rsidP="00AE4C69">
            <w:pPr>
              <w:jc w:val="center"/>
              <w:rPr>
                <w:b/>
                <w:szCs w:val="21"/>
              </w:rPr>
            </w:pPr>
            <w:r>
              <w:rPr>
                <w:b/>
                <w:szCs w:val="21"/>
              </w:rPr>
              <w:t>4</w:t>
            </w:r>
          </w:p>
        </w:tc>
        <w:tc>
          <w:tcPr>
            <w:tcW w:w="1980" w:type="dxa"/>
            <w:vAlign w:val="center"/>
          </w:tcPr>
          <w:p w14:paraId="383DEB3D" w14:textId="77777777" w:rsidR="00E150E2" w:rsidRPr="004F4CA9" w:rsidRDefault="00E150E2" w:rsidP="00AE4C69">
            <w:pPr>
              <w:rPr>
                <w:rFonts w:asciiTheme="minorEastAsia" w:eastAsiaTheme="minorEastAsia" w:hAnsiTheme="minorEastAsia"/>
                <w:b/>
                <w:bCs/>
                <w:szCs w:val="21"/>
              </w:rPr>
            </w:pPr>
            <w:r w:rsidRPr="004F4CA9">
              <w:rPr>
                <w:rFonts w:asciiTheme="minorEastAsia" w:eastAsiaTheme="minorEastAsia" w:hAnsiTheme="minorEastAsia" w:hint="eastAsia"/>
                <w:b/>
                <w:bCs/>
                <w:szCs w:val="21"/>
              </w:rPr>
              <w:t>挂架</w:t>
            </w:r>
          </w:p>
        </w:tc>
        <w:tc>
          <w:tcPr>
            <w:tcW w:w="5580" w:type="dxa"/>
          </w:tcPr>
          <w:p w14:paraId="3A765E20" w14:textId="77777777" w:rsidR="00E150E2" w:rsidRDefault="00E150E2" w:rsidP="00AE4C69">
            <w:pPr>
              <w:rPr>
                <w:rFonts w:asciiTheme="minorEastAsia" w:eastAsiaTheme="minorEastAsia" w:hAnsiTheme="minorEastAsia"/>
                <w:b/>
                <w:szCs w:val="21"/>
              </w:rPr>
            </w:pPr>
            <w:r>
              <w:rPr>
                <w:rFonts w:asciiTheme="minorEastAsia" w:eastAsiaTheme="minorEastAsia" w:hAnsiTheme="minorEastAsia" w:cs="仿宋"/>
                <w:color w:val="000000"/>
                <w:kern w:val="0"/>
                <w:szCs w:val="21"/>
                <w:lang w:bidi="ar"/>
              </w:rPr>
              <w:t xml:space="preserve">4.1 </w:t>
            </w:r>
            <w:r>
              <w:rPr>
                <w:rFonts w:asciiTheme="minorEastAsia" w:eastAsiaTheme="minorEastAsia" w:hAnsiTheme="minorEastAsia" w:cs="仿宋" w:hint="eastAsia"/>
                <w:color w:val="000000"/>
                <w:kern w:val="0"/>
                <w:szCs w:val="21"/>
                <w:lang w:bidi="ar"/>
              </w:rPr>
              <w:t>背板挂架，墙面安装，支持安装≥</w:t>
            </w:r>
            <w:r>
              <w:rPr>
                <w:rFonts w:asciiTheme="minorEastAsia" w:eastAsiaTheme="minorEastAsia" w:hAnsiTheme="minorEastAsia" w:cs="仿宋"/>
                <w:color w:val="000000"/>
                <w:kern w:val="0"/>
                <w:szCs w:val="21"/>
                <w:lang w:bidi="ar"/>
              </w:rPr>
              <w:t>55</w:t>
            </w:r>
            <w:r>
              <w:rPr>
                <w:rFonts w:asciiTheme="minorEastAsia" w:eastAsiaTheme="minorEastAsia" w:hAnsiTheme="minorEastAsia" w:cs="仿宋" w:hint="eastAsia"/>
                <w:color w:val="000000"/>
                <w:kern w:val="0"/>
                <w:szCs w:val="21"/>
                <w:lang w:bidi="ar"/>
              </w:rPr>
              <w:t>英寸电视机。</w:t>
            </w:r>
          </w:p>
        </w:tc>
      </w:tr>
      <w:tr w:rsidR="00E150E2" w14:paraId="5D3CD978" w14:textId="77777777" w:rsidTr="00A06738">
        <w:trPr>
          <w:trHeight w:val="703"/>
        </w:trPr>
        <w:tc>
          <w:tcPr>
            <w:tcW w:w="900" w:type="dxa"/>
            <w:vAlign w:val="center"/>
          </w:tcPr>
          <w:p w14:paraId="788CC63B" w14:textId="77777777" w:rsidR="00E150E2" w:rsidRDefault="00E150E2" w:rsidP="00AE4C69">
            <w:pPr>
              <w:jc w:val="center"/>
              <w:rPr>
                <w:b/>
                <w:szCs w:val="21"/>
              </w:rPr>
            </w:pPr>
            <w:r>
              <w:rPr>
                <w:b/>
                <w:szCs w:val="21"/>
              </w:rPr>
              <w:t>5</w:t>
            </w:r>
          </w:p>
        </w:tc>
        <w:tc>
          <w:tcPr>
            <w:tcW w:w="1980" w:type="dxa"/>
            <w:vAlign w:val="center"/>
          </w:tcPr>
          <w:p w14:paraId="4B9DBFA4" w14:textId="77777777" w:rsidR="00E150E2" w:rsidRPr="004F4CA9" w:rsidRDefault="00E150E2" w:rsidP="00AE4C69">
            <w:pPr>
              <w:rPr>
                <w:rFonts w:asciiTheme="minorEastAsia" w:eastAsiaTheme="minorEastAsia" w:hAnsiTheme="minorEastAsia"/>
                <w:b/>
                <w:bCs/>
                <w:szCs w:val="21"/>
              </w:rPr>
            </w:pPr>
            <w:r w:rsidRPr="004F4CA9">
              <w:rPr>
                <w:rFonts w:asciiTheme="minorEastAsia" w:eastAsiaTheme="minorEastAsia" w:hAnsiTheme="minorEastAsia" w:hint="eastAsia"/>
                <w:b/>
                <w:bCs/>
                <w:szCs w:val="21"/>
              </w:rPr>
              <w:t>电视机顶盒</w:t>
            </w:r>
          </w:p>
        </w:tc>
        <w:tc>
          <w:tcPr>
            <w:tcW w:w="5580" w:type="dxa"/>
          </w:tcPr>
          <w:p w14:paraId="7DCDDA4E" w14:textId="77777777" w:rsidR="00E150E2" w:rsidRDefault="00E150E2" w:rsidP="00AE4C69">
            <w:pPr>
              <w:pStyle w:val="afb"/>
              <w:ind w:firstLineChars="0" w:firstLine="0"/>
              <w:rPr>
                <w:rFonts w:asciiTheme="minorEastAsia" w:eastAsiaTheme="minorEastAsia" w:hAnsiTheme="minorEastAsia"/>
                <w:b/>
                <w:szCs w:val="21"/>
              </w:rPr>
            </w:pPr>
            <w:r>
              <w:rPr>
                <w:rFonts w:asciiTheme="minorEastAsia" w:eastAsiaTheme="minorEastAsia" w:hAnsiTheme="minorEastAsia" w:cs="仿宋" w:hint="eastAsia"/>
                <w:color w:val="000000"/>
                <w:kern w:val="0"/>
                <w:szCs w:val="21"/>
                <w:lang w:bidi="ar"/>
              </w:rPr>
              <w:t>5</w:t>
            </w:r>
            <w:r>
              <w:rPr>
                <w:rFonts w:asciiTheme="minorEastAsia" w:eastAsiaTheme="minorEastAsia" w:hAnsiTheme="minorEastAsia" w:cs="仿宋"/>
                <w:color w:val="000000"/>
                <w:kern w:val="0"/>
                <w:szCs w:val="21"/>
                <w:lang w:bidi="ar"/>
              </w:rPr>
              <w:t>.1</w:t>
            </w:r>
            <w:r>
              <w:rPr>
                <w:rFonts w:asciiTheme="minorEastAsia" w:eastAsiaTheme="minorEastAsia" w:hAnsiTheme="minorEastAsia" w:cs="仿宋" w:hint="eastAsia"/>
                <w:color w:val="000000"/>
                <w:kern w:val="0"/>
                <w:szCs w:val="21"/>
                <w:lang w:bidi="ar"/>
              </w:rPr>
              <w:t>电视机顶盒包含频道≥3</w:t>
            </w:r>
            <w:r>
              <w:rPr>
                <w:rFonts w:asciiTheme="minorEastAsia" w:eastAsiaTheme="minorEastAsia" w:hAnsiTheme="minorEastAsia" w:cs="仿宋"/>
                <w:color w:val="000000"/>
                <w:kern w:val="0"/>
                <w:szCs w:val="21"/>
                <w:lang w:bidi="ar"/>
              </w:rPr>
              <w:t>0</w:t>
            </w:r>
            <w:r>
              <w:rPr>
                <w:rFonts w:asciiTheme="minorEastAsia" w:eastAsiaTheme="minorEastAsia" w:hAnsiTheme="minorEastAsia" w:cs="仿宋" w:hint="eastAsia"/>
                <w:color w:val="000000"/>
                <w:kern w:val="0"/>
                <w:szCs w:val="21"/>
                <w:lang w:bidi="ar"/>
              </w:rPr>
              <w:t>个，并包含至少2年收视服务费。</w:t>
            </w:r>
          </w:p>
        </w:tc>
      </w:tr>
      <w:tr w:rsidR="00E150E2" w14:paraId="2901B320" w14:textId="77777777" w:rsidTr="00A06738">
        <w:trPr>
          <w:trHeight w:val="277"/>
        </w:trPr>
        <w:tc>
          <w:tcPr>
            <w:tcW w:w="900" w:type="dxa"/>
            <w:vMerge w:val="restart"/>
            <w:vAlign w:val="center"/>
          </w:tcPr>
          <w:p w14:paraId="026FC99B" w14:textId="77777777" w:rsidR="00E150E2" w:rsidRDefault="00E150E2" w:rsidP="00AE4C69">
            <w:pPr>
              <w:jc w:val="center"/>
              <w:rPr>
                <w:b/>
                <w:szCs w:val="21"/>
              </w:rPr>
            </w:pPr>
            <w:r>
              <w:rPr>
                <w:b/>
                <w:szCs w:val="21"/>
              </w:rPr>
              <w:t>6</w:t>
            </w:r>
          </w:p>
        </w:tc>
        <w:tc>
          <w:tcPr>
            <w:tcW w:w="1980" w:type="dxa"/>
            <w:vMerge w:val="restart"/>
            <w:vAlign w:val="center"/>
          </w:tcPr>
          <w:p w14:paraId="15960033" w14:textId="77777777" w:rsidR="00E150E2" w:rsidRPr="004F4CA9" w:rsidRDefault="00E150E2" w:rsidP="00AE4C69">
            <w:pPr>
              <w:rPr>
                <w:rFonts w:asciiTheme="minorEastAsia" w:eastAsiaTheme="minorEastAsia" w:hAnsiTheme="minorEastAsia"/>
                <w:b/>
                <w:bCs/>
                <w:szCs w:val="21"/>
              </w:rPr>
            </w:pPr>
            <w:r w:rsidRPr="004F4CA9">
              <w:rPr>
                <w:rFonts w:asciiTheme="minorEastAsia" w:eastAsiaTheme="minorEastAsia" w:hAnsiTheme="minorEastAsia" w:hint="eastAsia"/>
                <w:b/>
                <w:bCs/>
                <w:szCs w:val="21"/>
              </w:rPr>
              <w:t>频道控制器</w:t>
            </w:r>
          </w:p>
        </w:tc>
        <w:tc>
          <w:tcPr>
            <w:tcW w:w="5580" w:type="dxa"/>
          </w:tcPr>
          <w:p w14:paraId="3692638C" w14:textId="77777777" w:rsidR="00E150E2" w:rsidRDefault="00E150E2" w:rsidP="00AE4C69">
            <w:pPr>
              <w:jc w:val="left"/>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color w:val="000000"/>
                <w:kern w:val="0"/>
                <w:szCs w:val="21"/>
                <w:lang w:bidi="ar"/>
              </w:rPr>
              <w:t xml:space="preserve">6.1 </w:t>
            </w:r>
            <w:r>
              <w:rPr>
                <w:rFonts w:asciiTheme="minorEastAsia" w:eastAsiaTheme="minorEastAsia" w:hAnsiTheme="minorEastAsia" w:cs="仿宋" w:hint="eastAsia"/>
                <w:color w:val="000000"/>
                <w:kern w:val="0"/>
                <w:szCs w:val="21"/>
                <w:lang w:bidi="ar"/>
              </w:rPr>
              <w:t>输入接口：USB</w:t>
            </w:r>
            <w:r>
              <w:rPr>
                <w:rFonts w:asciiTheme="minorEastAsia" w:eastAsiaTheme="minorEastAsia" w:hAnsiTheme="minorEastAsia" w:cs="仿宋"/>
                <w:color w:val="000000"/>
                <w:kern w:val="0"/>
                <w:szCs w:val="21"/>
                <w:lang w:bidi="ar"/>
              </w:rPr>
              <w:t>,</w:t>
            </w:r>
            <w:r>
              <w:rPr>
                <w:rFonts w:asciiTheme="minorEastAsia" w:eastAsiaTheme="minorEastAsia" w:hAnsiTheme="minorEastAsia" w:cs="仿宋" w:hint="eastAsia"/>
                <w:color w:val="000000"/>
                <w:kern w:val="0"/>
                <w:szCs w:val="21"/>
                <w:lang w:bidi="ar"/>
              </w:rPr>
              <w:t xml:space="preserve"> 输出接口：</w:t>
            </w:r>
            <w:r>
              <w:rPr>
                <w:rFonts w:asciiTheme="minorEastAsia" w:eastAsiaTheme="minorEastAsia" w:hAnsiTheme="minorEastAsia" w:cs="仿宋"/>
                <w:color w:val="000000"/>
                <w:kern w:val="0"/>
                <w:szCs w:val="21"/>
                <w:lang w:bidi="ar"/>
              </w:rPr>
              <w:t>64</w:t>
            </w:r>
            <w:r>
              <w:rPr>
                <w:rFonts w:asciiTheme="minorEastAsia" w:eastAsiaTheme="minorEastAsia" w:hAnsiTheme="minorEastAsia" w:cs="仿宋" w:hint="eastAsia"/>
                <w:color w:val="000000"/>
                <w:kern w:val="0"/>
                <w:szCs w:val="21"/>
                <w:lang w:bidi="ar"/>
              </w:rPr>
              <w:t>路IR（红外）, 电源：DC</w:t>
            </w:r>
            <w:r>
              <w:rPr>
                <w:rFonts w:asciiTheme="minorEastAsia" w:eastAsiaTheme="minorEastAsia" w:hAnsiTheme="minorEastAsia" w:cs="仿宋"/>
                <w:color w:val="000000"/>
                <w:kern w:val="0"/>
                <w:szCs w:val="21"/>
                <w:lang w:bidi="ar"/>
              </w:rPr>
              <w:t xml:space="preserve"> </w:t>
            </w:r>
            <w:r>
              <w:rPr>
                <w:rFonts w:asciiTheme="minorEastAsia" w:eastAsiaTheme="minorEastAsia" w:hAnsiTheme="minorEastAsia" w:cs="仿宋" w:hint="eastAsia"/>
                <w:color w:val="000000"/>
                <w:kern w:val="0"/>
                <w:szCs w:val="21"/>
                <w:lang w:bidi="ar"/>
              </w:rPr>
              <w:t>12V</w:t>
            </w:r>
          </w:p>
        </w:tc>
      </w:tr>
      <w:tr w:rsidR="00E150E2" w14:paraId="6D8CAFCD" w14:textId="77777777" w:rsidTr="00A06738">
        <w:trPr>
          <w:trHeight w:val="445"/>
        </w:trPr>
        <w:tc>
          <w:tcPr>
            <w:tcW w:w="900" w:type="dxa"/>
            <w:vMerge/>
            <w:vAlign w:val="center"/>
          </w:tcPr>
          <w:p w14:paraId="41418E1E" w14:textId="77777777" w:rsidR="00E150E2" w:rsidRDefault="00E150E2" w:rsidP="00AE4C69">
            <w:pPr>
              <w:jc w:val="center"/>
              <w:rPr>
                <w:b/>
                <w:szCs w:val="21"/>
              </w:rPr>
            </w:pPr>
          </w:p>
        </w:tc>
        <w:tc>
          <w:tcPr>
            <w:tcW w:w="1980" w:type="dxa"/>
            <w:vMerge/>
            <w:vAlign w:val="center"/>
          </w:tcPr>
          <w:p w14:paraId="0AF5F748" w14:textId="77777777" w:rsidR="00E150E2" w:rsidRPr="004F4CA9" w:rsidRDefault="00E150E2" w:rsidP="00AE4C69">
            <w:pPr>
              <w:rPr>
                <w:rFonts w:asciiTheme="minorEastAsia" w:eastAsiaTheme="minorEastAsia" w:hAnsiTheme="minorEastAsia"/>
                <w:b/>
                <w:bCs/>
                <w:szCs w:val="21"/>
              </w:rPr>
            </w:pPr>
          </w:p>
        </w:tc>
        <w:tc>
          <w:tcPr>
            <w:tcW w:w="5580" w:type="dxa"/>
          </w:tcPr>
          <w:p w14:paraId="191C4B97" w14:textId="77777777" w:rsidR="00E150E2" w:rsidRDefault="00E150E2" w:rsidP="00AE4C69">
            <w:pPr>
              <w:rPr>
                <w:rFonts w:asciiTheme="minorEastAsia" w:eastAsiaTheme="minorEastAsia" w:hAnsiTheme="minorEastAsia" w:cs="仿宋"/>
                <w:color w:val="000000"/>
                <w:kern w:val="0"/>
                <w:szCs w:val="21"/>
                <w:lang w:bidi="ar"/>
              </w:rPr>
            </w:pPr>
            <w:r>
              <w:rPr>
                <w:rFonts w:asciiTheme="minorEastAsia" w:eastAsiaTheme="minorEastAsia" w:hAnsiTheme="minorEastAsia" w:cs="仿宋" w:hint="eastAsia"/>
                <w:szCs w:val="21"/>
              </w:rPr>
              <w:t>▲</w:t>
            </w:r>
            <w:r>
              <w:rPr>
                <w:rFonts w:asciiTheme="minorEastAsia" w:eastAsiaTheme="minorEastAsia" w:hAnsiTheme="minorEastAsia" w:cs="仿宋"/>
                <w:szCs w:val="21"/>
              </w:rPr>
              <w:t xml:space="preserve">6.2 </w:t>
            </w:r>
            <w:r>
              <w:rPr>
                <w:rFonts w:asciiTheme="minorEastAsia" w:eastAsiaTheme="minorEastAsia" w:hAnsiTheme="minorEastAsia" w:cs="仿宋" w:hint="eastAsia"/>
                <w:color w:val="000000"/>
                <w:kern w:val="0"/>
                <w:szCs w:val="21"/>
                <w:lang w:bidi="ar"/>
              </w:rPr>
              <w:t>可识别电视节目机顶盒的红外发射码值，解析其中协议，实现远程的模拟调谐功能。。</w:t>
            </w:r>
          </w:p>
        </w:tc>
      </w:tr>
      <w:tr w:rsidR="00E150E2" w14:paraId="5FCC4E17" w14:textId="77777777" w:rsidTr="00A06738">
        <w:trPr>
          <w:trHeight w:val="688"/>
        </w:trPr>
        <w:tc>
          <w:tcPr>
            <w:tcW w:w="900" w:type="dxa"/>
            <w:vMerge w:val="restart"/>
            <w:vAlign w:val="center"/>
          </w:tcPr>
          <w:p w14:paraId="49414468" w14:textId="77777777" w:rsidR="00E150E2" w:rsidRDefault="00E150E2" w:rsidP="00AE4C69">
            <w:pPr>
              <w:jc w:val="center"/>
              <w:rPr>
                <w:b/>
                <w:szCs w:val="21"/>
              </w:rPr>
            </w:pPr>
            <w:r>
              <w:rPr>
                <w:rFonts w:hint="eastAsia"/>
                <w:b/>
                <w:szCs w:val="21"/>
              </w:rPr>
              <w:t>7</w:t>
            </w:r>
          </w:p>
        </w:tc>
        <w:tc>
          <w:tcPr>
            <w:tcW w:w="1980" w:type="dxa"/>
            <w:vMerge w:val="restart"/>
            <w:vAlign w:val="center"/>
          </w:tcPr>
          <w:p w14:paraId="67EA2A36" w14:textId="77777777" w:rsidR="00E150E2" w:rsidRPr="004F4CA9" w:rsidRDefault="00E150E2" w:rsidP="00AE4C69">
            <w:pPr>
              <w:rPr>
                <w:rFonts w:asciiTheme="minorEastAsia" w:eastAsiaTheme="minorEastAsia" w:hAnsiTheme="minorEastAsia"/>
                <w:b/>
                <w:bCs/>
                <w:szCs w:val="21"/>
              </w:rPr>
            </w:pPr>
            <w:r w:rsidRPr="004F4CA9">
              <w:rPr>
                <w:rFonts w:asciiTheme="minorEastAsia" w:eastAsiaTheme="minorEastAsia" w:hAnsiTheme="minorEastAsia" w:hint="eastAsia"/>
                <w:b/>
                <w:bCs/>
                <w:szCs w:val="21"/>
              </w:rPr>
              <w:t>电视高清编解码终端</w:t>
            </w:r>
          </w:p>
        </w:tc>
        <w:tc>
          <w:tcPr>
            <w:tcW w:w="5580" w:type="dxa"/>
          </w:tcPr>
          <w:p w14:paraId="1D62510E" w14:textId="77777777" w:rsidR="00E150E2" w:rsidRDefault="00E150E2" w:rsidP="00AE4C69">
            <w:pPr>
              <w:jc w:val="left"/>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color w:val="000000"/>
                <w:kern w:val="0"/>
                <w:szCs w:val="21"/>
                <w:lang w:bidi="ar"/>
              </w:rPr>
              <w:t xml:space="preserve">7.1 </w:t>
            </w:r>
            <w:r>
              <w:rPr>
                <w:rFonts w:asciiTheme="minorEastAsia" w:eastAsiaTheme="minorEastAsia" w:hAnsiTheme="minorEastAsia" w:cs="仿宋" w:hint="eastAsia"/>
                <w:color w:val="000000"/>
                <w:kern w:val="0"/>
                <w:szCs w:val="21"/>
                <w:lang w:bidi="ar"/>
              </w:rPr>
              <w:t>材质：金属材质机壳，额定功率：≤10W；编码路数：</w:t>
            </w:r>
            <w:r>
              <w:rPr>
                <w:rFonts w:asciiTheme="minorEastAsia" w:eastAsiaTheme="minorEastAsia" w:hAnsiTheme="minorEastAsia" w:cs="仿宋" w:hint="eastAsia"/>
                <w:color w:val="000000"/>
                <w:kern w:val="0"/>
                <w:szCs w:val="21"/>
                <w:shd w:val="clear" w:color="auto" w:fill="FFFFFF"/>
                <w:lang w:bidi="ar"/>
              </w:rPr>
              <w:t>≥</w:t>
            </w:r>
            <w:r>
              <w:rPr>
                <w:rFonts w:asciiTheme="minorEastAsia" w:eastAsiaTheme="minorEastAsia" w:hAnsiTheme="minorEastAsia" w:cs="仿宋"/>
                <w:color w:val="000000"/>
                <w:kern w:val="0"/>
                <w:szCs w:val="21"/>
                <w:shd w:val="clear" w:color="auto" w:fill="FFFFFF"/>
                <w:lang w:bidi="ar"/>
              </w:rPr>
              <w:t>4</w:t>
            </w:r>
            <w:r>
              <w:rPr>
                <w:rFonts w:asciiTheme="minorEastAsia" w:eastAsiaTheme="minorEastAsia" w:hAnsiTheme="minorEastAsia" w:cs="仿宋" w:hint="eastAsia"/>
                <w:color w:val="000000"/>
                <w:kern w:val="0"/>
                <w:szCs w:val="21"/>
                <w:lang w:bidi="ar"/>
              </w:rPr>
              <w:t>路。</w:t>
            </w:r>
          </w:p>
        </w:tc>
      </w:tr>
      <w:tr w:rsidR="00E150E2" w14:paraId="135EC05E" w14:textId="77777777" w:rsidTr="00AE4C69">
        <w:trPr>
          <w:trHeight w:val="590"/>
        </w:trPr>
        <w:tc>
          <w:tcPr>
            <w:tcW w:w="900" w:type="dxa"/>
            <w:vMerge/>
            <w:vAlign w:val="center"/>
          </w:tcPr>
          <w:p w14:paraId="3BDCB78D" w14:textId="77777777" w:rsidR="00E150E2" w:rsidRDefault="00E150E2" w:rsidP="00AE4C69">
            <w:pPr>
              <w:jc w:val="center"/>
              <w:rPr>
                <w:b/>
                <w:szCs w:val="21"/>
              </w:rPr>
            </w:pPr>
          </w:p>
        </w:tc>
        <w:tc>
          <w:tcPr>
            <w:tcW w:w="1980" w:type="dxa"/>
            <w:vMerge/>
          </w:tcPr>
          <w:p w14:paraId="1D7A64FB" w14:textId="77777777" w:rsidR="00E150E2" w:rsidRDefault="00E150E2" w:rsidP="00AE4C69">
            <w:pPr>
              <w:rPr>
                <w:rFonts w:asciiTheme="minorEastAsia" w:eastAsiaTheme="minorEastAsia" w:hAnsiTheme="minorEastAsia"/>
                <w:bCs/>
                <w:szCs w:val="21"/>
              </w:rPr>
            </w:pPr>
          </w:p>
        </w:tc>
        <w:tc>
          <w:tcPr>
            <w:tcW w:w="5580" w:type="dxa"/>
          </w:tcPr>
          <w:p w14:paraId="7B80B2F8" w14:textId="77777777" w:rsidR="00E150E2" w:rsidRPr="009A7F59" w:rsidRDefault="00E150E2" w:rsidP="00AE4C69">
            <w:pPr>
              <w:jc w:val="left"/>
              <w:textAlignment w:val="center"/>
              <w:rPr>
                <w:rFonts w:asciiTheme="minorEastAsia" w:eastAsiaTheme="minorEastAsia" w:hAnsiTheme="minorEastAsia" w:cs="仿宋"/>
                <w:color w:val="000000"/>
                <w:kern w:val="0"/>
                <w:szCs w:val="21"/>
                <w:lang w:bidi="ar"/>
              </w:rPr>
            </w:pPr>
            <w:r w:rsidRPr="009A7F59">
              <w:rPr>
                <w:rFonts w:asciiTheme="minorEastAsia" w:eastAsiaTheme="minorEastAsia" w:hAnsiTheme="minorEastAsia" w:cs="仿宋"/>
                <w:color w:val="000000"/>
                <w:kern w:val="0"/>
                <w:szCs w:val="21"/>
                <w:lang w:bidi="ar"/>
              </w:rPr>
              <w:t xml:space="preserve">7.2 </w:t>
            </w:r>
            <w:r w:rsidRPr="009A7F59">
              <w:rPr>
                <w:rFonts w:asciiTheme="minorEastAsia" w:eastAsiaTheme="minorEastAsia" w:hAnsiTheme="minorEastAsia" w:cs="仿宋" w:hint="eastAsia"/>
                <w:color w:val="000000"/>
                <w:kern w:val="0"/>
                <w:szCs w:val="21"/>
                <w:lang w:bidi="ar"/>
              </w:rPr>
              <w:t>编解码：H.264 Basic Profile， H.264 High Profile， H.264 SVC，H.265视频编解码协议。</w:t>
            </w:r>
          </w:p>
        </w:tc>
      </w:tr>
      <w:tr w:rsidR="00E150E2" w14:paraId="07D6BCCC" w14:textId="77777777" w:rsidTr="00AE4C69">
        <w:trPr>
          <w:trHeight w:val="595"/>
        </w:trPr>
        <w:tc>
          <w:tcPr>
            <w:tcW w:w="900" w:type="dxa"/>
            <w:vMerge/>
            <w:vAlign w:val="center"/>
          </w:tcPr>
          <w:p w14:paraId="35069BC2" w14:textId="77777777" w:rsidR="00E150E2" w:rsidRDefault="00E150E2" w:rsidP="00AE4C69">
            <w:pPr>
              <w:jc w:val="center"/>
              <w:rPr>
                <w:b/>
                <w:szCs w:val="21"/>
              </w:rPr>
            </w:pPr>
          </w:p>
        </w:tc>
        <w:tc>
          <w:tcPr>
            <w:tcW w:w="1980" w:type="dxa"/>
            <w:vMerge/>
          </w:tcPr>
          <w:p w14:paraId="59923180" w14:textId="77777777" w:rsidR="00E150E2" w:rsidRDefault="00E150E2" w:rsidP="00AE4C69">
            <w:pPr>
              <w:rPr>
                <w:rFonts w:asciiTheme="minorEastAsia" w:eastAsiaTheme="minorEastAsia" w:hAnsiTheme="minorEastAsia"/>
                <w:bCs/>
                <w:szCs w:val="21"/>
              </w:rPr>
            </w:pPr>
          </w:p>
        </w:tc>
        <w:tc>
          <w:tcPr>
            <w:tcW w:w="5580" w:type="dxa"/>
          </w:tcPr>
          <w:p w14:paraId="5881D50A" w14:textId="77777777" w:rsidR="00E150E2" w:rsidRPr="009A7F59" w:rsidRDefault="00E150E2" w:rsidP="00AE4C69">
            <w:pPr>
              <w:jc w:val="left"/>
              <w:textAlignment w:val="center"/>
              <w:rPr>
                <w:rFonts w:asciiTheme="minorEastAsia" w:eastAsiaTheme="minorEastAsia" w:hAnsiTheme="minorEastAsia" w:cs="仿宋"/>
                <w:color w:val="000000"/>
                <w:kern w:val="0"/>
                <w:szCs w:val="21"/>
                <w:lang w:bidi="ar"/>
              </w:rPr>
            </w:pPr>
            <w:r w:rsidRPr="009A7F59">
              <w:rPr>
                <w:rFonts w:asciiTheme="minorEastAsia" w:eastAsiaTheme="minorEastAsia" w:hAnsiTheme="minorEastAsia"/>
                <w:szCs w:val="21"/>
              </w:rPr>
              <w:t xml:space="preserve">7.3 </w:t>
            </w:r>
            <w:r w:rsidRPr="009A7F59">
              <w:rPr>
                <w:rFonts w:asciiTheme="minorEastAsia" w:eastAsiaTheme="minorEastAsia" w:hAnsiTheme="minorEastAsia" w:hint="eastAsia"/>
                <w:bCs/>
                <w:szCs w:val="21"/>
              </w:rPr>
              <w:t>视频格式</w:t>
            </w:r>
            <w:r w:rsidRPr="009A7F59">
              <w:rPr>
                <w:rFonts w:asciiTheme="minorEastAsia" w:eastAsiaTheme="minorEastAsia" w:hAnsiTheme="minorEastAsia" w:hint="eastAsia"/>
                <w:szCs w:val="21"/>
              </w:rPr>
              <w:t>：支持1080P 25/30帧，720P 50/60帧， 720P 25/30帧，4CIF， CIF等视频格式编解码；</w:t>
            </w:r>
            <w:r w:rsidRPr="009A7F59">
              <w:rPr>
                <w:rFonts w:asciiTheme="minorEastAsia" w:eastAsiaTheme="minorEastAsia" w:hAnsiTheme="minorEastAsia" w:cs="仿宋" w:hint="eastAsia"/>
                <w:bCs/>
                <w:color w:val="000000"/>
                <w:kern w:val="0"/>
                <w:szCs w:val="21"/>
                <w:lang w:bidi="ar"/>
              </w:rPr>
              <w:t>音频协议</w:t>
            </w:r>
            <w:r w:rsidRPr="009A7F59">
              <w:rPr>
                <w:rFonts w:asciiTheme="minorEastAsia" w:eastAsiaTheme="minorEastAsia" w:hAnsiTheme="minorEastAsia" w:cs="仿宋" w:hint="eastAsia"/>
                <w:color w:val="000000"/>
                <w:kern w:val="0"/>
                <w:szCs w:val="21"/>
                <w:lang w:bidi="ar"/>
              </w:rPr>
              <w:t>：支持G.711A、G.711u、G.722、G.722.1C、G.729A、ACC-LD、Opus等音频协议。</w:t>
            </w:r>
            <w:r w:rsidRPr="009A7F59">
              <w:rPr>
                <w:rFonts w:asciiTheme="minorEastAsia" w:eastAsiaTheme="minorEastAsia" w:hAnsiTheme="minorEastAsia" w:cs="仿宋"/>
                <w:color w:val="000000"/>
                <w:kern w:val="0"/>
                <w:szCs w:val="21"/>
                <w:lang w:bidi="ar"/>
              </w:rPr>
              <w:t xml:space="preserve"> </w:t>
            </w:r>
          </w:p>
        </w:tc>
      </w:tr>
      <w:tr w:rsidR="00E150E2" w14:paraId="1CC34EED" w14:textId="77777777" w:rsidTr="00AE4C69">
        <w:trPr>
          <w:trHeight w:val="595"/>
        </w:trPr>
        <w:tc>
          <w:tcPr>
            <w:tcW w:w="900" w:type="dxa"/>
            <w:vMerge/>
            <w:vAlign w:val="center"/>
          </w:tcPr>
          <w:p w14:paraId="5415A19E" w14:textId="77777777" w:rsidR="00E150E2" w:rsidRDefault="00E150E2" w:rsidP="00AE4C69">
            <w:pPr>
              <w:jc w:val="center"/>
              <w:rPr>
                <w:b/>
                <w:szCs w:val="21"/>
              </w:rPr>
            </w:pPr>
          </w:p>
        </w:tc>
        <w:tc>
          <w:tcPr>
            <w:tcW w:w="1980" w:type="dxa"/>
            <w:vMerge/>
          </w:tcPr>
          <w:p w14:paraId="5CE61D7D" w14:textId="77777777" w:rsidR="00E150E2" w:rsidRDefault="00E150E2" w:rsidP="00AE4C69">
            <w:pPr>
              <w:rPr>
                <w:rFonts w:asciiTheme="minorEastAsia" w:eastAsiaTheme="minorEastAsia" w:hAnsiTheme="minorEastAsia"/>
                <w:bCs/>
                <w:szCs w:val="21"/>
              </w:rPr>
            </w:pPr>
          </w:p>
        </w:tc>
        <w:tc>
          <w:tcPr>
            <w:tcW w:w="5580" w:type="dxa"/>
          </w:tcPr>
          <w:p w14:paraId="03061E41" w14:textId="77777777" w:rsidR="00E150E2" w:rsidRPr="009A7F59" w:rsidRDefault="00E150E2" w:rsidP="00AE4C69">
            <w:pPr>
              <w:jc w:val="left"/>
              <w:textAlignment w:val="center"/>
              <w:rPr>
                <w:rFonts w:asciiTheme="minorEastAsia" w:eastAsiaTheme="minorEastAsia" w:hAnsiTheme="minorEastAsia"/>
                <w:szCs w:val="21"/>
              </w:rPr>
            </w:pPr>
            <w:r w:rsidRPr="009A7F59">
              <w:rPr>
                <w:rFonts w:asciiTheme="minorEastAsia" w:eastAsiaTheme="minorEastAsia" w:hAnsiTheme="minorEastAsia" w:cs="仿宋" w:hint="eastAsia"/>
                <w:bCs/>
                <w:color w:val="000000"/>
                <w:kern w:val="0"/>
                <w:szCs w:val="21"/>
                <w:lang w:bidi="ar"/>
              </w:rPr>
              <w:t>7</w:t>
            </w:r>
            <w:r w:rsidRPr="009A7F59">
              <w:rPr>
                <w:rFonts w:asciiTheme="minorEastAsia" w:eastAsiaTheme="minorEastAsia" w:hAnsiTheme="minorEastAsia" w:cs="仿宋"/>
                <w:bCs/>
                <w:color w:val="000000"/>
                <w:kern w:val="0"/>
                <w:szCs w:val="21"/>
                <w:lang w:bidi="ar"/>
              </w:rPr>
              <w:t>.4</w:t>
            </w:r>
            <w:r w:rsidRPr="009A7F59">
              <w:rPr>
                <w:rFonts w:asciiTheme="minorEastAsia" w:eastAsiaTheme="minorEastAsia" w:hAnsiTheme="minorEastAsia" w:cs="仿宋" w:hint="eastAsia"/>
                <w:bCs/>
                <w:color w:val="000000"/>
                <w:kern w:val="0"/>
                <w:szCs w:val="21"/>
                <w:lang w:bidi="ar"/>
              </w:rPr>
              <w:t>协议指标</w:t>
            </w:r>
            <w:r w:rsidRPr="009A7F59">
              <w:rPr>
                <w:rFonts w:asciiTheme="minorEastAsia" w:eastAsiaTheme="minorEastAsia" w:hAnsiTheme="minorEastAsia" w:cs="仿宋" w:hint="eastAsia"/>
                <w:color w:val="000000"/>
                <w:kern w:val="0"/>
                <w:szCs w:val="21"/>
                <w:lang w:bidi="ar"/>
              </w:rPr>
              <w:t>：所投产品支持TCP/IP、FTP、FTPS、DHCP、SNMP、Telnet、SSH、HTTP、HTTPS、PPPoE、UDP网络传输协议。</w:t>
            </w:r>
          </w:p>
        </w:tc>
      </w:tr>
      <w:tr w:rsidR="00E150E2" w14:paraId="362DF2B0" w14:textId="77777777" w:rsidTr="001E3287">
        <w:trPr>
          <w:trHeight w:val="626"/>
        </w:trPr>
        <w:tc>
          <w:tcPr>
            <w:tcW w:w="900" w:type="dxa"/>
            <w:vMerge/>
            <w:vAlign w:val="center"/>
          </w:tcPr>
          <w:p w14:paraId="0BB78D21" w14:textId="77777777" w:rsidR="00E150E2" w:rsidRDefault="00E150E2" w:rsidP="00AE4C69">
            <w:pPr>
              <w:jc w:val="center"/>
              <w:rPr>
                <w:b/>
                <w:szCs w:val="21"/>
              </w:rPr>
            </w:pPr>
          </w:p>
        </w:tc>
        <w:tc>
          <w:tcPr>
            <w:tcW w:w="1980" w:type="dxa"/>
            <w:vMerge/>
          </w:tcPr>
          <w:p w14:paraId="1BADE9DB" w14:textId="77777777" w:rsidR="00E150E2" w:rsidRDefault="00E150E2" w:rsidP="00AE4C69">
            <w:pPr>
              <w:rPr>
                <w:rFonts w:asciiTheme="minorEastAsia" w:eastAsiaTheme="minorEastAsia" w:hAnsiTheme="minorEastAsia"/>
                <w:bCs/>
                <w:szCs w:val="21"/>
              </w:rPr>
            </w:pPr>
          </w:p>
        </w:tc>
        <w:tc>
          <w:tcPr>
            <w:tcW w:w="5580" w:type="dxa"/>
          </w:tcPr>
          <w:p w14:paraId="79F1393E" w14:textId="77777777" w:rsidR="00E150E2" w:rsidRPr="009A7F59" w:rsidRDefault="00E150E2" w:rsidP="00AE4C69">
            <w:pPr>
              <w:widowControl/>
              <w:jc w:val="left"/>
              <w:textAlignment w:val="center"/>
              <w:rPr>
                <w:rFonts w:asciiTheme="minorEastAsia" w:eastAsiaTheme="minorEastAsia" w:hAnsiTheme="minorEastAsia" w:cs="仿宋"/>
                <w:color w:val="000000"/>
                <w:kern w:val="0"/>
                <w:szCs w:val="21"/>
                <w:lang w:bidi="ar"/>
              </w:rPr>
            </w:pPr>
            <w:r w:rsidRPr="009A7F59">
              <w:rPr>
                <w:rFonts w:asciiTheme="minorEastAsia" w:eastAsiaTheme="minorEastAsia" w:hAnsiTheme="minorEastAsia" w:cs="仿宋" w:hint="eastAsia"/>
                <w:szCs w:val="21"/>
              </w:rPr>
              <w:t>▲</w:t>
            </w:r>
            <w:r w:rsidRPr="009A7F59">
              <w:rPr>
                <w:rFonts w:asciiTheme="minorEastAsia" w:eastAsiaTheme="minorEastAsia" w:hAnsiTheme="minorEastAsia" w:cs="仿宋"/>
                <w:szCs w:val="21"/>
              </w:rPr>
              <w:t>7.5</w:t>
            </w:r>
            <w:r w:rsidRPr="009A7F59">
              <w:rPr>
                <w:rFonts w:asciiTheme="minorEastAsia" w:eastAsiaTheme="minorEastAsia" w:hAnsiTheme="minorEastAsia" w:cs="仿宋" w:hint="eastAsia"/>
                <w:color w:val="000000"/>
                <w:kern w:val="0"/>
                <w:szCs w:val="21"/>
                <w:lang w:bidi="ar"/>
              </w:rPr>
              <w:t>接口要求</w:t>
            </w:r>
            <w:r w:rsidRPr="009A7F59">
              <w:rPr>
                <w:rFonts w:asciiTheme="minorEastAsia" w:eastAsiaTheme="minorEastAsia" w:hAnsiTheme="minorEastAsia" w:cs="仿宋"/>
                <w:color w:val="000000"/>
                <w:kern w:val="0"/>
                <w:szCs w:val="21"/>
                <w:lang w:bidi="ar"/>
              </w:rPr>
              <w:t>:</w:t>
            </w:r>
            <w:r w:rsidRPr="009A7F59">
              <w:rPr>
                <w:rFonts w:asciiTheme="minorEastAsia" w:eastAsiaTheme="minorEastAsia" w:hAnsiTheme="minorEastAsia" w:cs="仿宋" w:hint="eastAsia"/>
                <w:color w:val="000000"/>
                <w:kern w:val="0"/>
                <w:szCs w:val="21"/>
                <w:lang w:bidi="ar"/>
              </w:rPr>
              <w:t>支持不少于</w:t>
            </w:r>
            <w:r w:rsidRPr="009A7F59">
              <w:rPr>
                <w:rFonts w:asciiTheme="minorEastAsia" w:eastAsiaTheme="minorEastAsia" w:hAnsiTheme="minorEastAsia" w:cs="仿宋"/>
                <w:color w:val="000000"/>
                <w:kern w:val="0"/>
                <w:szCs w:val="21"/>
                <w:lang w:bidi="ar"/>
              </w:rPr>
              <w:t>4</w:t>
            </w:r>
            <w:r w:rsidRPr="009A7F59">
              <w:rPr>
                <w:rFonts w:asciiTheme="minorEastAsia" w:eastAsiaTheme="minorEastAsia" w:hAnsiTheme="minorEastAsia" w:cs="仿宋" w:hint="eastAsia"/>
                <w:color w:val="000000"/>
                <w:kern w:val="0"/>
                <w:szCs w:val="21"/>
                <w:lang w:bidi="ar"/>
              </w:rPr>
              <w:t>路高清视频输入接口;网络接口：支持100M/1000M自适应网口。</w:t>
            </w:r>
          </w:p>
        </w:tc>
      </w:tr>
    </w:tbl>
    <w:p w14:paraId="10C211A3" w14:textId="77777777" w:rsidR="00ED5E24" w:rsidRPr="00E150E2" w:rsidRDefault="00ED5E24"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6B18AC" w14:paraId="0E2E5895" w14:textId="77777777" w:rsidTr="00DB793E">
        <w:trPr>
          <w:trHeight w:val="150"/>
        </w:trPr>
        <w:tc>
          <w:tcPr>
            <w:tcW w:w="1260" w:type="dxa"/>
            <w:vAlign w:val="center"/>
          </w:tcPr>
          <w:p w14:paraId="145BCFAF" w14:textId="77777777" w:rsidR="006B18AC" w:rsidRDefault="006B18AC" w:rsidP="00507222">
            <w:pPr>
              <w:jc w:val="center"/>
              <w:rPr>
                <w:b/>
              </w:rPr>
            </w:pPr>
            <w:r>
              <w:rPr>
                <w:rFonts w:hint="eastAsia"/>
                <w:b/>
              </w:rPr>
              <w:t>1</w:t>
            </w:r>
          </w:p>
        </w:tc>
        <w:tc>
          <w:tcPr>
            <w:tcW w:w="1620" w:type="dxa"/>
            <w:vAlign w:val="center"/>
          </w:tcPr>
          <w:p w14:paraId="213B3B54" w14:textId="77777777" w:rsidR="006B18AC" w:rsidRPr="003B7D88" w:rsidRDefault="006B18AC" w:rsidP="00507222">
            <w:r w:rsidRPr="003B7D88">
              <w:rPr>
                <w:rFonts w:hint="eastAsia"/>
              </w:rPr>
              <w:t>免费保修期</w:t>
            </w:r>
          </w:p>
        </w:tc>
        <w:tc>
          <w:tcPr>
            <w:tcW w:w="5940" w:type="dxa"/>
          </w:tcPr>
          <w:p w14:paraId="785FCC52" w14:textId="46B7D144" w:rsidR="006B18AC" w:rsidRPr="009A7F59" w:rsidRDefault="006B18AC" w:rsidP="00735882">
            <w:pPr>
              <w:rPr>
                <w:b/>
              </w:rPr>
            </w:pPr>
            <w:r w:rsidRPr="009A7F59">
              <w:rPr>
                <w:rFonts w:hint="eastAsia"/>
                <w:b/>
                <w:szCs w:val="21"/>
              </w:rPr>
              <w:t>★</w:t>
            </w:r>
            <w:r w:rsidRPr="009A7F59">
              <w:rPr>
                <w:rFonts w:hint="eastAsia"/>
                <w:bCs/>
                <w:szCs w:val="21"/>
              </w:rPr>
              <w:t>货物免费保修期</w:t>
            </w:r>
            <w:r w:rsidRPr="009A7F59">
              <w:rPr>
                <w:rFonts w:hint="eastAsia"/>
                <w:bCs/>
                <w:szCs w:val="21"/>
                <w:u w:val="single"/>
              </w:rPr>
              <w:t xml:space="preserve"> </w:t>
            </w:r>
            <w:r w:rsidRPr="009A7F59">
              <w:rPr>
                <w:bCs/>
                <w:szCs w:val="21"/>
                <w:u w:val="single"/>
              </w:rPr>
              <w:t>3</w:t>
            </w:r>
            <w:r w:rsidRPr="009A7F59">
              <w:rPr>
                <w:rFonts w:hint="eastAsia"/>
                <w:bCs/>
                <w:szCs w:val="21"/>
                <w:u w:val="single"/>
              </w:rPr>
              <w:t xml:space="preserve">  </w:t>
            </w:r>
            <w:r w:rsidRPr="009A7F59">
              <w:rPr>
                <w:rFonts w:hint="eastAsia"/>
                <w:bCs/>
                <w:szCs w:val="21"/>
              </w:rPr>
              <w:t>年，时间自最终验收合格并交付使用之日起计算。</w:t>
            </w:r>
          </w:p>
        </w:tc>
      </w:tr>
      <w:tr w:rsidR="008312E0" w14:paraId="4B882E04" w14:textId="77777777" w:rsidTr="00DB793E">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vAlign w:val="center"/>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11D1938" w:rsidR="008312E0" w:rsidRPr="009A7F59" w:rsidRDefault="001F5AF2" w:rsidP="009A0108">
            <w:pPr>
              <w:rPr>
                <w:b/>
              </w:rPr>
            </w:pPr>
            <w:r w:rsidRPr="009A7F59">
              <w:rPr>
                <w:rFonts w:hint="eastAsia"/>
                <w:bCs/>
                <w:szCs w:val="21"/>
              </w:rPr>
              <w:t>在保修期内，一旦发生质量问题，</w:t>
            </w:r>
            <w:r w:rsidRPr="009A7F59">
              <w:rPr>
                <w:rFonts w:hint="eastAsia"/>
                <w:bCs/>
                <w:szCs w:val="21"/>
              </w:rPr>
              <w:t>7*24</w:t>
            </w:r>
            <w:r w:rsidRPr="009A7F59">
              <w:rPr>
                <w:rFonts w:hint="eastAsia"/>
                <w:bCs/>
                <w:szCs w:val="21"/>
              </w:rPr>
              <w:t>小时电话服务；</w:t>
            </w:r>
            <w:r w:rsidRPr="009A7F59">
              <w:rPr>
                <w:rFonts w:hint="eastAsia"/>
                <w:bCs/>
                <w:szCs w:val="21"/>
              </w:rPr>
              <w:t>15</w:t>
            </w:r>
            <w:r w:rsidRPr="009A7F59">
              <w:rPr>
                <w:rFonts w:hint="eastAsia"/>
                <w:bCs/>
                <w:szCs w:val="21"/>
              </w:rPr>
              <w:t>分钟内响应售后服务，</w:t>
            </w:r>
            <w:r w:rsidRPr="009A7F59">
              <w:rPr>
                <w:bCs/>
                <w:szCs w:val="21"/>
              </w:rPr>
              <w:t>2</w:t>
            </w:r>
            <w:r w:rsidRPr="009A7F59">
              <w:rPr>
                <w:rFonts w:hint="eastAsia"/>
                <w:bCs/>
                <w:szCs w:val="21"/>
              </w:rPr>
              <w:t>小时内到场维修。</w:t>
            </w:r>
          </w:p>
        </w:tc>
      </w:tr>
      <w:tr w:rsidR="00BC0CB5" w14:paraId="36EB4B44" w14:textId="77777777" w:rsidTr="00DB793E">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vAlign w:val="center"/>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A7F59" w:rsidRDefault="00BC0CB5" w:rsidP="00BC0CB5">
            <w:pPr>
              <w:rPr>
                <w:bCs/>
                <w:szCs w:val="21"/>
              </w:rPr>
            </w:pPr>
            <w:r w:rsidRPr="009A7F59">
              <w:rPr>
                <w:rFonts w:hint="eastAsia"/>
                <w:bCs/>
                <w:szCs w:val="21"/>
              </w:rPr>
              <w:t>免费</w:t>
            </w:r>
            <w:r w:rsidRPr="009A7F59">
              <w:rPr>
                <w:bCs/>
                <w:szCs w:val="21"/>
              </w:rPr>
              <w:t>保修</w:t>
            </w:r>
            <w:r w:rsidRPr="009A7F5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1526C6" w14:paraId="49CAE00D" w14:textId="77777777" w:rsidTr="00DB793E">
        <w:trPr>
          <w:trHeight w:val="320"/>
        </w:trPr>
        <w:tc>
          <w:tcPr>
            <w:tcW w:w="1260" w:type="dxa"/>
            <w:vAlign w:val="center"/>
          </w:tcPr>
          <w:p w14:paraId="5A2F9151" w14:textId="0E650712" w:rsidR="001526C6" w:rsidRPr="00223836" w:rsidRDefault="00223836" w:rsidP="001526C6">
            <w:pPr>
              <w:jc w:val="center"/>
              <w:rPr>
                <w:b/>
              </w:rPr>
            </w:pPr>
            <w:r>
              <w:rPr>
                <w:rFonts w:hint="eastAsia"/>
                <w:b/>
              </w:rPr>
              <w:t>4</w:t>
            </w:r>
          </w:p>
        </w:tc>
        <w:tc>
          <w:tcPr>
            <w:tcW w:w="1620" w:type="dxa"/>
            <w:vAlign w:val="center"/>
          </w:tcPr>
          <w:p w14:paraId="6DE6C071" w14:textId="14A80F70" w:rsidR="001526C6" w:rsidRDefault="00223836" w:rsidP="001526C6">
            <w:r w:rsidRPr="009A7F59">
              <w:rPr>
                <w:rFonts w:hint="eastAsia"/>
              </w:rPr>
              <w:t>年开机率</w:t>
            </w:r>
          </w:p>
        </w:tc>
        <w:tc>
          <w:tcPr>
            <w:tcW w:w="5940" w:type="dxa"/>
          </w:tcPr>
          <w:p w14:paraId="7D661F2B" w14:textId="635A6223" w:rsidR="001526C6" w:rsidRPr="009A7F59" w:rsidRDefault="001526C6" w:rsidP="001526C6">
            <w:r w:rsidRPr="009A7F59">
              <w:rPr>
                <w:rFonts w:hint="eastAsia"/>
              </w:rPr>
              <w:t>在保修期内</w:t>
            </w:r>
            <w:r w:rsidRPr="009A7F59">
              <w:rPr>
                <w:rFonts w:hint="eastAsia"/>
              </w:rPr>
              <w:t xml:space="preserve">, </w:t>
            </w:r>
            <w:r w:rsidRPr="009A7F59">
              <w:rPr>
                <w:rFonts w:hint="eastAsia"/>
              </w:rPr>
              <w:t>投标人应确保年开机率在</w:t>
            </w:r>
            <w:r w:rsidRPr="009A7F59">
              <w:rPr>
                <w:rFonts w:hint="eastAsia"/>
              </w:rPr>
              <w:t>98%</w:t>
            </w:r>
            <w:r w:rsidRPr="009A7F59">
              <w:rPr>
                <w:rFonts w:hint="eastAsia"/>
              </w:rPr>
              <w:t>以上</w:t>
            </w:r>
            <w:r w:rsidRPr="009A7F59">
              <w:rPr>
                <w:rFonts w:hint="eastAsia"/>
              </w:rPr>
              <w:t xml:space="preserve">, </w:t>
            </w:r>
            <w:r w:rsidRPr="009A7F59">
              <w:rPr>
                <w:rFonts w:hint="eastAsia"/>
              </w:rPr>
              <w:t>若不能达到此开机率，将作以下处理：</w:t>
            </w:r>
          </w:p>
          <w:p w14:paraId="51C69E45" w14:textId="77777777" w:rsidR="001526C6" w:rsidRPr="009A7F59" w:rsidRDefault="001526C6" w:rsidP="001526C6">
            <w:r w:rsidRPr="009A7F59">
              <w:rPr>
                <w:rFonts w:hint="eastAsia"/>
              </w:rPr>
              <w:t xml:space="preserve">a. </w:t>
            </w:r>
            <w:r w:rsidRPr="009A7F59">
              <w:rPr>
                <w:rFonts w:hint="eastAsia"/>
              </w:rPr>
              <w:t>年开机率在</w:t>
            </w:r>
            <w:r w:rsidRPr="009A7F59">
              <w:rPr>
                <w:rFonts w:hint="eastAsia"/>
              </w:rPr>
              <w:t>90-98%</w:t>
            </w:r>
            <w:r w:rsidRPr="009A7F59">
              <w:rPr>
                <w:rFonts w:hint="eastAsia"/>
              </w:rPr>
              <w:t>之间（含</w:t>
            </w:r>
            <w:r w:rsidRPr="009A7F59">
              <w:rPr>
                <w:rFonts w:hint="eastAsia"/>
              </w:rPr>
              <w:t>90%</w:t>
            </w:r>
            <w:r w:rsidRPr="009A7F59">
              <w:rPr>
                <w:rFonts w:hint="eastAsia"/>
              </w:rPr>
              <w:t>），赔</w:t>
            </w:r>
            <w:r w:rsidRPr="009A7F59">
              <w:rPr>
                <w:rFonts w:hint="eastAsia"/>
              </w:rPr>
              <w:t xml:space="preserve">  1  </w:t>
            </w:r>
            <w:r w:rsidRPr="009A7F59">
              <w:rPr>
                <w:rFonts w:hint="eastAsia"/>
              </w:rPr>
              <w:t>年</w:t>
            </w:r>
            <w:r w:rsidRPr="009A7F59">
              <w:rPr>
                <w:rFonts w:hint="eastAsia"/>
              </w:rPr>
              <w:t xml:space="preserve"> </w:t>
            </w:r>
            <w:r w:rsidRPr="009A7F59">
              <w:rPr>
                <w:rFonts w:hint="eastAsia"/>
              </w:rPr>
              <w:t>延长保修期；</w:t>
            </w:r>
          </w:p>
          <w:p w14:paraId="4BB29B67" w14:textId="77777777" w:rsidR="001526C6" w:rsidRPr="009A7F59" w:rsidRDefault="001526C6" w:rsidP="001526C6">
            <w:r w:rsidRPr="009A7F59">
              <w:rPr>
                <w:rFonts w:hint="eastAsia"/>
              </w:rPr>
              <w:t xml:space="preserve">b. </w:t>
            </w:r>
            <w:r w:rsidRPr="009A7F59">
              <w:rPr>
                <w:rFonts w:hint="eastAsia"/>
              </w:rPr>
              <w:t>年开机率在</w:t>
            </w:r>
            <w:r w:rsidRPr="009A7F59">
              <w:rPr>
                <w:rFonts w:hint="eastAsia"/>
              </w:rPr>
              <w:t>85-90%</w:t>
            </w:r>
            <w:r w:rsidRPr="009A7F59">
              <w:rPr>
                <w:rFonts w:hint="eastAsia"/>
              </w:rPr>
              <w:t>之间（含</w:t>
            </w:r>
            <w:r w:rsidRPr="009A7F59">
              <w:rPr>
                <w:rFonts w:hint="eastAsia"/>
              </w:rPr>
              <w:t>85%</w:t>
            </w:r>
            <w:r w:rsidRPr="009A7F59">
              <w:rPr>
                <w:rFonts w:hint="eastAsia"/>
              </w:rPr>
              <w:t>），赔</w:t>
            </w:r>
            <w:r w:rsidRPr="009A7F59">
              <w:rPr>
                <w:rFonts w:hint="eastAsia"/>
              </w:rPr>
              <w:t xml:space="preserve">  2  </w:t>
            </w:r>
            <w:r w:rsidRPr="009A7F59">
              <w:rPr>
                <w:rFonts w:hint="eastAsia"/>
              </w:rPr>
              <w:t>年</w:t>
            </w:r>
            <w:r w:rsidRPr="009A7F59">
              <w:rPr>
                <w:rFonts w:hint="eastAsia"/>
              </w:rPr>
              <w:t xml:space="preserve"> </w:t>
            </w:r>
            <w:r w:rsidRPr="009A7F59">
              <w:rPr>
                <w:rFonts w:hint="eastAsia"/>
              </w:rPr>
              <w:t>延长保修期；</w:t>
            </w:r>
          </w:p>
          <w:p w14:paraId="1E008C32" w14:textId="77777777" w:rsidR="001526C6" w:rsidRPr="009A7F59" w:rsidRDefault="001526C6" w:rsidP="001526C6">
            <w:r w:rsidRPr="009A7F59">
              <w:rPr>
                <w:rFonts w:hint="eastAsia"/>
              </w:rPr>
              <w:t xml:space="preserve">c. </w:t>
            </w:r>
            <w:r w:rsidRPr="009A7F59">
              <w:rPr>
                <w:rFonts w:hint="eastAsia"/>
              </w:rPr>
              <w:t>年开机率低于</w:t>
            </w:r>
            <w:r w:rsidRPr="009A7F59">
              <w:rPr>
                <w:rFonts w:hint="eastAsia"/>
              </w:rPr>
              <w:t>85%</w:t>
            </w:r>
            <w:r w:rsidRPr="009A7F59">
              <w:rPr>
                <w:rFonts w:hint="eastAsia"/>
              </w:rPr>
              <w:t>，投标人必须无条件更换新机，并重新计算保修期，以及赔偿用户的直接经济损失和间接经济损失。</w:t>
            </w:r>
            <w:r w:rsidRPr="009A7F59">
              <w:rPr>
                <w:rFonts w:hint="eastAsia"/>
              </w:rPr>
              <w:t xml:space="preserve"> </w:t>
            </w:r>
          </w:p>
          <w:p w14:paraId="48719E18" w14:textId="160F2279" w:rsidR="001526C6" w:rsidRPr="009A7F59" w:rsidRDefault="001526C6" w:rsidP="001526C6">
            <w:pPr>
              <w:rPr>
                <w:bCs/>
                <w:szCs w:val="21"/>
              </w:rPr>
            </w:pPr>
            <w:r w:rsidRPr="009A7F59">
              <w:rPr>
                <w:rFonts w:hint="eastAsia"/>
              </w:rPr>
              <w:t xml:space="preserve">   </w:t>
            </w:r>
            <w:r w:rsidRPr="009A7F59">
              <w:rPr>
                <w:rFonts w:hint="eastAsia"/>
              </w:rPr>
              <w:t>注：年开机率</w:t>
            </w:r>
            <w:r w:rsidRPr="009A7F59">
              <w:rPr>
                <w:rFonts w:hint="eastAsia"/>
              </w:rPr>
              <w:t>=</w:t>
            </w:r>
            <w:r w:rsidRPr="009A7F59">
              <w:rPr>
                <w:rFonts w:hint="eastAsia"/>
              </w:rPr>
              <w:t>（</w:t>
            </w:r>
            <w:r w:rsidRPr="009A7F59">
              <w:rPr>
                <w:rFonts w:hint="eastAsia"/>
              </w:rPr>
              <w:t>365-</w:t>
            </w:r>
            <w:r w:rsidRPr="009A7F59">
              <w:rPr>
                <w:rFonts w:hint="eastAsia"/>
              </w:rPr>
              <w:t>停机天数）</w:t>
            </w:r>
            <w:r w:rsidRPr="009A7F59">
              <w:rPr>
                <w:rFonts w:hint="eastAsia"/>
              </w:rPr>
              <w:t>/365</w:t>
            </w:r>
            <w:r w:rsidRPr="009A7F59">
              <w:rPr>
                <w:rFonts w:hint="eastAsia"/>
              </w:rPr>
              <w:t>）。</w:t>
            </w:r>
          </w:p>
        </w:tc>
      </w:tr>
      <w:tr w:rsidR="00AF0C97" w14:paraId="556D801D" w14:textId="77777777" w:rsidTr="00DB793E">
        <w:trPr>
          <w:trHeight w:val="320"/>
        </w:trPr>
        <w:tc>
          <w:tcPr>
            <w:tcW w:w="1260" w:type="dxa"/>
            <w:vAlign w:val="center"/>
          </w:tcPr>
          <w:p w14:paraId="680EC922" w14:textId="5DAA3A4C" w:rsidR="00AF0C97" w:rsidRDefault="00AF0C97" w:rsidP="00AF0C97">
            <w:pPr>
              <w:jc w:val="center"/>
              <w:rPr>
                <w:b/>
              </w:rPr>
            </w:pPr>
            <w:r>
              <w:rPr>
                <w:rFonts w:hint="eastAsia"/>
                <w:b/>
              </w:rPr>
              <w:t>5</w:t>
            </w:r>
          </w:p>
        </w:tc>
        <w:tc>
          <w:tcPr>
            <w:tcW w:w="1620" w:type="dxa"/>
            <w:vAlign w:val="center"/>
          </w:tcPr>
          <w:p w14:paraId="1A471790" w14:textId="668B543E" w:rsidR="00AF0C97" w:rsidRDefault="00AF0C97" w:rsidP="00AF0C97">
            <w:r>
              <w:rPr>
                <w:rFonts w:hint="eastAsia"/>
              </w:rPr>
              <w:t>软件升级服务</w:t>
            </w:r>
          </w:p>
        </w:tc>
        <w:tc>
          <w:tcPr>
            <w:tcW w:w="5940" w:type="dxa"/>
          </w:tcPr>
          <w:p w14:paraId="345FAC9B" w14:textId="611E9C56" w:rsidR="00AF0C97" w:rsidRPr="009A7F59" w:rsidRDefault="00AF0C97" w:rsidP="00AF0C97">
            <w:pPr>
              <w:rPr>
                <w:bCs/>
                <w:szCs w:val="21"/>
              </w:rPr>
            </w:pPr>
            <w:r w:rsidRPr="009A7F59">
              <w:rPr>
                <w:rFonts w:hint="eastAsia"/>
              </w:rPr>
              <w:t>免费提供技术咨询及软件升级，提供产品技术服务，所有软件支持持续升级，无使用期限和并发数量限制。</w:t>
            </w:r>
          </w:p>
        </w:tc>
      </w:tr>
      <w:tr w:rsidR="00AF0C97" w14:paraId="353082EC" w14:textId="77777777" w:rsidTr="00DB793E">
        <w:trPr>
          <w:trHeight w:val="320"/>
        </w:trPr>
        <w:tc>
          <w:tcPr>
            <w:tcW w:w="1260" w:type="dxa"/>
            <w:vAlign w:val="center"/>
          </w:tcPr>
          <w:p w14:paraId="68929306" w14:textId="4A454E2B" w:rsidR="00AF0C97" w:rsidRDefault="00AF0C97" w:rsidP="00AF0C97">
            <w:pPr>
              <w:jc w:val="center"/>
              <w:rPr>
                <w:b/>
              </w:rPr>
            </w:pPr>
            <w:r>
              <w:rPr>
                <w:rFonts w:hint="eastAsia"/>
                <w:b/>
              </w:rPr>
              <w:t>6</w:t>
            </w:r>
          </w:p>
        </w:tc>
        <w:tc>
          <w:tcPr>
            <w:tcW w:w="1620" w:type="dxa"/>
            <w:vAlign w:val="center"/>
          </w:tcPr>
          <w:p w14:paraId="5A1F3BB3" w14:textId="5FD4ADD2" w:rsidR="00AF0C97" w:rsidRDefault="00AF0C97" w:rsidP="00AF0C97">
            <w:r>
              <w:rPr>
                <w:rFonts w:hint="eastAsia"/>
              </w:rPr>
              <w:t>培训</w:t>
            </w:r>
          </w:p>
        </w:tc>
        <w:tc>
          <w:tcPr>
            <w:tcW w:w="5940" w:type="dxa"/>
          </w:tcPr>
          <w:p w14:paraId="7B422FCB" w14:textId="4B487834" w:rsidR="00AF0C97" w:rsidRPr="009A7F59" w:rsidRDefault="00AF0C97" w:rsidP="00AF0C97">
            <w:pPr>
              <w:rPr>
                <w:bCs/>
                <w:szCs w:val="21"/>
              </w:rPr>
            </w:pPr>
            <w:r w:rsidRPr="009A7F59">
              <w:rPr>
                <w:rFonts w:hint="eastAsia"/>
                <w:bCs/>
                <w:szCs w:val="21"/>
              </w:rPr>
              <w:t>投标人应负责使用操作培训（跟机培训＞</w:t>
            </w:r>
            <w:r w:rsidRPr="009A7F59">
              <w:rPr>
                <w:rFonts w:hint="eastAsia"/>
                <w:bCs/>
                <w:szCs w:val="21"/>
              </w:rPr>
              <w:t>3</w:t>
            </w:r>
            <w:r w:rsidRPr="009A7F59">
              <w:rPr>
                <w:rFonts w:hint="eastAsia"/>
                <w:bCs/>
                <w:szCs w:val="21"/>
              </w:rPr>
              <w:t>次，确保病房护士及相关使用操作人员完全掌握）。</w:t>
            </w:r>
          </w:p>
        </w:tc>
      </w:tr>
      <w:tr w:rsidR="001526C6" w14:paraId="0AEBD37E" w14:textId="77777777" w:rsidTr="00DB793E">
        <w:trPr>
          <w:trHeight w:val="320"/>
        </w:trPr>
        <w:tc>
          <w:tcPr>
            <w:tcW w:w="1260" w:type="dxa"/>
            <w:vAlign w:val="center"/>
          </w:tcPr>
          <w:p w14:paraId="19E74AFE" w14:textId="6767B07B" w:rsidR="001526C6" w:rsidRDefault="001526C6" w:rsidP="001526C6">
            <w:pPr>
              <w:jc w:val="center"/>
              <w:rPr>
                <w:b/>
              </w:rPr>
            </w:pPr>
            <w:r>
              <w:rPr>
                <w:b/>
              </w:rPr>
              <w:t>7</w:t>
            </w:r>
          </w:p>
        </w:tc>
        <w:tc>
          <w:tcPr>
            <w:tcW w:w="1620" w:type="dxa"/>
            <w:vAlign w:val="center"/>
          </w:tcPr>
          <w:p w14:paraId="5934B2DC" w14:textId="0FEA4484" w:rsidR="001526C6" w:rsidRDefault="001526C6" w:rsidP="001526C6">
            <w:r>
              <w:rPr>
                <w:rFonts w:hint="eastAsia"/>
              </w:rPr>
              <w:t>其他</w:t>
            </w:r>
          </w:p>
        </w:tc>
        <w:tc>
          <w:tcPr>
            <w:tcW w:w="5940" w:type="dxa"/>
            <w:vAlign w:val="center"/>
          </w:tcPr>
          <w:p w14:paraId="55BE91CA" w14:textId="295329A9" w:rsidR="001526C6" w:rsidRPr="009A7F59" w:rsidRDefault="001526C6" w:rsidP="001526C6">
            <w:pPr>
              <w:rPr>
                <w:bCs/>
                <w:szCs w:val="21"/>
              </w:rPr>
            </w:pPr>
            <w:r w:rsidRPr="009A7F59">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5BC4651" w:rsidR="008312E0" w:rsidRPr="009A7F59" w:rsidRDefault="008312E0" w:rsidP="00E26F93">
            <w:pPr>
              <w:rPr>
                <w:b/>
              </w:rPr>
            </w:pPr>
            <w:r w:rsidRPr="009A7F59">
              <w:rPr>
                <w:rFonts w:hint="eastAsia"/>
                <w:b/>
              </w:rPr>
              <w:t>（二）免费保修期外售后服务要求</w:t>
            </w:r>
          </w:p>
        </w:tc>
      </w:tr>
      <w:tr w:rsidR="001526C6" w14:paraId="1C698DA3" w14:textId="77777777" w:rsidTr="00351FDD">
        <w:trPr>
          <w:trHeight w:val="350"/>
        </w:trPr>
        <w:tc>
          <w:tcPr>
            <w:tcW w:w="1260" w:type="dxa"/>
            <w:vMerge w:val="restart"/>
            <w:vAlign w:val="center"/>
          </w:tcPr>
          <w:p w14:paraId="4710EF46" w14:textId="77777777" w:rsidR="001526C6" w:rsidRDefault="001526C6" w:rsidP="00507222">
            <w:pPr>
              <w:jc w:val="center"/>
              <w:rPr>
                <w:b/>
              </w:rPr>
            </w:pPr>
            <w:r>
              <w:rPr>
                <w:rFonts w:hint="eastAsia"/>
                <w:b/>
              </w:rPr>
              <w:t>1</w:t>
            </w:r>
          </w:p>
        </w:tc>
        <w:tc>
          <w:tcPr>
            <w:tcW w:w="1620" w:type="dxa"/>
            <w:vMerge w:val="restart"/>
            <w:vAlign w:val="center"/>
          </w:tcPr>
          <w:p w14:paraId="6FB8252C" w14:textId="37CD6ED0" w:rsidR="001526C6" w:rsidRDefault="001526C6" w:rsidP="00507222">
            <w:pPr>
              <w:rPr>
                <w:b/>
              </w:rPr>
            </w:pPr>
            <w:r w:rsidRPr="001526C6">
              <w:rPr>
                <w:rFonts w:hint="eastAsia"/>
              </w:rPr>
              <w:t>免费保修期外售后支持</w:t>
            </w:r>
          </w:p>
        </w:tc>
        <w:tc>
          <w:tcPr>
            <w:tcW w:w="5940" w:type="dxa"/>
          </w:tcPr>
          <w:p w14:paraId="0676F389" w14:textId="533C3928" w:rsidR="001526C6" w:rsidRPr="00696183" w:rsidRDefault="001B6E14" w:rsidP="00BC0CB5">
            <w:r w:rsidRPr="00696183">
              <w:rPr>
                <w:rFonts w:ascii="宋体" w:hAnsi="宋体" w:cs="宋体" w:hint="eastAsia"/>
                <w:szCs w:val="21"/>
                <w:lang w:bidi="ar"/>
              </w:rPr>
              <w:t>1.1</w:t>
            </w:r>
            <w:r w:rsidR="00020F74" w:rsidRPr="00696183">
              <w:rPr>
                <w:rFonts w:ascii="宋体" w:hAnsi="宋体" w:cs="宋体" w:hint="eastAsia"/>
                <w:szCs w:val="21"/>
                <w:lang w:bidi="ar"/>
              </w:rPr>
              <w:t>免费保修期后，如果深圳大学平湖医院需要，可要求供应商继续支持维护，供应商承诺每年维护费用不高于此项目合同价的1</w:t>
            </w:r>
            <w:r w:rsidR="00020F74" w:rsidRPr="00696183">
              <w:rPr>
                <w:rFonts w:ascii="宋体" w:hAnsi="宋体" w:cs="宋体"/>
                <w:szCs w:val="21"/>
                <w:lang w:bidi="ar"/>
              </w:rPr>
              <w:t>0%</w:t>
            </w:r>
            <w:r w:rsidR="00020F74" w:rsidRPr="00696183">
              <w:rPr>
                <w:rFonts w:ascii="宋体" w:hAnsi="宋体" w:cs="宋体" w:hint="eastAsia"/>
                <w:szCs w:val="21"/>
                <w:lang w:bidi="ar"/>
              </w:rPr>
              <w:t>。</w:t>
            </w:r>
          </w:p>
        </w:tc>
      </w:tr>
      <w:tr w:rsidR="001526C6" w14:paraId="5B8614BF" w14:textId="77777777" w:rsidTr="00507222">
        <w:trPr>
          <w:trHeight w:val="350"/>
        </w:trPr>
        <w:tc>
          <w:tcPr>
            <w:tcW w:w="1260" w:type="dxa"/>
            <w:vMerge/>
            <w:vAlign w:val="center"/>
          </w:tcPr>
          <w:p w14:paraId="467C7FDE" w14:textId="77777777" w:rsidR="001526C6" w:rsidRDefault="001526C6" w:rsidP="00507222">
            <w:pPr>
              <w:jc w:val="center"/>
              <w:rPr>
                <w:b/>
              </w:rPr>
            </w:pPr>
          </w:p>
        </w:tc>
        <w:tc>
          <w:tcPr>
            <w:tcW w:w="1620" w:type="dxa"/>
            <w:vMerge/>
          </w:tcPr>
          <w:p w14:paraId="3142521F" w14:textId="77777777" w:rsidR="001526C6" w:rsidRDefault="001526C6" w:rsidP="00507222">
            <w:pPr>
              <w:rPr>
                <w:b/>
              </w:rPr>
            </w:pPr>
          </w:p>
        </w:tc>
        <w:tc>
          <w:tcPr>
            <w:tcW w:w="5940" w:type="dxa"/>
          </w:tcPr>
          <w:p w14:paraId="58554D5F" w14:textId="6BDFB5E7" w:rsidR="001526C6" w:rsidRPr="00696183" w:rsidRDefault="005A6EAF" w:rsidP="00BC0CB5">
            <w:r w:rsidRPr="00696183">
              <w:rPr>
                <w:rFonts w:ascii="宋体" w:hAnsi="宋体" w:cs="宋体" w:hint="eastAsia"/>
                <w:szCs w:val="21"/>
                <w:lang w:bidi="ar"/>
              </w:rPr>
              <w:t>1.2</w:t>
            </w:r>
            <w:r w:rsidR="001526C6" w:rsidRPr="00696183">
              <w:rPr>
                <w:rFonts w:ascii="宋体" w:hAnsi="宋体" w:cs="宋体" w:hint="eastAsia"/>
                <w:szCs w:val="21"/>
                <w:lang w:bidi="ar"/>
              </w:rPr>
              <w:t>保修期满后，一旦发生质量问题，投标人保证在接到通知24小时内赶到现场进行修理或更换。</w:t>
            </w:r>
          </w:p>
        </w:tc>
      </w:tr>
      <w:tr w:rsidR="008312E0" w14:paraId="4F705C9C" w14:textId="77777777" w:rsidTr="00507222">
        <w:trPr>
          <w:trHeight w:val="350"/>
        </w:trPr>
        <w:tc>
          <w:tcPr>
            <w:tcW w:w="8820" w:type="dxa"/>
            <w:gridSpan w:val="3"/>
          </w:tcPr>
          <w:p w14:paraId="4C6EBDB3" w14:textId="77777777" w:rsidR="008312E0" w:rsidRPr="009A7F59" w:rsidRDefault="008312E0" w:rsidP="00507222">
            <w:pPr>
              <w:rPr>
                <w:b/>
              </w:rPr>
            </w:pPr>
            <w:r w:rsidRPr="009A7F59">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6A278E5" w:rsidR="00D72CD8" w:rsidRPr="009A7F59" w:rsidRDefault="0095621B" w:rsidP="001526C6">
            <w:pPr>
              <w:rPr>
                <w:bCs/>
                <w:szCs w:val="21"/>
              </w:rPr>
            </w:pPr>
            <w:r w:rsidRPr="009A7F59">
              <w:rPr>
                <w:rFonts w:hint="eastAsia"/>
                <w:b/>
                <w:szCs w:val="21"/>
              </w:rPr>
              <w:t>★</w:t>
            </w:r>
            <w:r w:rsidR="00D72CD8" w:rsidRPr="009A7F59">
              <w:rPr>
                <w:rFonts w:hint="eastAsia"/>
                <w:bCs/>
                <w:szCs w:val="21"/>
              </w:rPr>
              <w:t>1.1</w:t>
            </w:r>
            <w:r w:rsidR="00D72CD8" w:rsidRPr="009A7F59">
              <w:rPr>
                <w:bCs/>
                <w:szCs w:val="21"/>
              </w:rPr>
              <w:t xml:space="preserve"> </w:t>
            </w:r>
            <w:r w:rsidR="00D72CD8" w:rsidRPr="00696183">
              <w:rPr>
                <w:rFonts w:ascii="宋体" w:hAnsi="宋体" w:hint="eastAsia"/>
                <w:b/>
                <w:szCs w:val="21"/>
              </w:rPr>
              <w:t>从中华人民共和国境内提供的</w:t>
            </w:r>
            <w:r w:rsidR="00D72CD8" w:rsidRPr="00696183">
              <w:rPr>
                <w:rFonts w:ascii="宋体" w:hAnsi="宋体" w:hint="eastAsia"/>
                <w:b/>
                <w:bCs/>
                <w:szCs w:val="21"/>
              </w:rPr>
              <w:t>货物：</w:t>
            </w:r>
            <w:r w:rsidR="00D72CD8" w:rsidRPr="00696183">
              <w:rPr>
                <w:rFonts w:hint="eastAsia"/>
                <w:bCs/>
                <w:szCs w:val="21"/>
              </w:rPr>
              <w:t>签</w:t>
            </w:r>
            <w:r w:rsidR="00D72CD8" w:rsidRPr="009A7F59">
              <w:rPr>
                <w:rFonts w:hint="eastAsia"/>
                <w:bCs/>
                <w:szCs w:val="21"/>
              </w:rPr>
              <w:t>订合同后</w:t>
            </w:r>
            <w:r w:rsidR="00D72CD8" w:rsidRPr="009A7F59">
              <w:rPr>
                <w:rFonts w:hint="eastAsia"/>
                <w:bCs/>
                <w:szCs w:val="21"/>
                <w:u w:val="single"/>
              </w:rPr>
              <w:t xml:space="preserve">  </w:t>
            </w:r>
            <w:r w:rsidR="001526C6" w:rsidRPr="009A7F59">
              <w:rPr>
                <w:bCs/>
                <w:szCs w:val="21"/>
                <w:u w:val="single"/>
              </w:rPr>
              <w:t>30</w:t>
            </w:r>
            <w:r w:rsidR="00D72CD8" w:rsidRPr="009A7F59">
              <w:rPr>
                <w:rFonts w:hint="eastAsia"/>
                <w:bCs/>
                <w:szCs w:val="21"/>
                <w:u w:val="single"/>
              </w:rPr>
              <w:t xml:space="preserve">  </w:t>
            </w:r>
            <w:r w:rsidR="00D72CD8" w:rsidRPr="009A7F59">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A7F59" w:rsidRDefault="00D72CD8" w:rsidP="00507222">
            <w:pPr>
              <w:rPr>
                <w:bCs/>
                <w:szCs w:val="21"/>
              </w:rPr>
            </w:pPr>
            <w:r w:rsidRPr="009A7F59">
              <w:rPr>
                <w:rFonts w:hint="eastAsia"/>
                <w:bCs/>
                <w:szCs w:val="21"/>
              </w:rPr>
              <w:t>1.2</w:t>
            </w:r>
            <w:r w:rsidRPr="009A7F59">
              <w:rPr>
                <w:bCs/>
                <w:szCs w:val="21"/>
              </w:rPr>
              <w:t xml:space="preserve"> </w:t>
            </w:r>
            <w:r w:rsidRPr="009A7F5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A7F59">
              <w:rPr>
                <w:rFonts w:hint="eastAsia"/>
                <w:bCs/>
                <w:szCs w:val="21"/>
              </w:rPr>
              <w:t>3</w:t>
            </w:r>
            <w:r w:rsidRPr="009A7F59">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03552B86" w:rsidR="00D72CD8" w:rsidRPr="009A7F59" w:rsidRDefault="00D72CD8" w:rsidP="00760C66">
            <w:pPr>
              <w:spacing w:line="340" w:lineRule="exact"/>
              <w:rPr>
                <w:bCs/>
                <w:szCs w:val="21"/>
              </w:rPr>
            </w:pPr>
            <w:r w:rsidRPr="009A7F59">
              <w:rPr>
                <w:rFonts w:hint="eastAsia"/>
                <w:bCs/>
                <w:szCs w:val="21"/>
              </w:rPr>
              <w:t xml:space="preserve">1.3 </w:t>
            </w:r>
            <w:r w:rsidRPr="009A7F59">
              <w:rPr>
                <w:rFonts w:hint="eastAsia"/>
                <w:bCs/>
                <w:szCs w:val="21"/>
              </w:rPr>
              <w:t>交货（具体）地点：深圳大学</w:t>
            </w:r>
            <w:r w:rsidR="001526C6" w:rsidRPr="009A7F59">
              <w:rPr>
                <w:rFonts w:hint="eastAsia"/>
                <w:bCs/>
                <w:szCs w:val="21"/>
              </w:rPr>
              <w:t>平湖医院指定地点</w:t>
            </w:r>
          </w:p>
        </w:tc>
      </w:tr>
      <w:tr w:rsidR="000B5FD8" w14:paraId="097E005C" w14:textId="77777777" w:rsidTr="00507222">
        <w:trPr>
          <w:trHeight w:val="350"/>
        </w:trPr>
        <w:tc>
          <w:tcPr>
            <w:tcW w:w="1260" w:type="dxa"/>
            <w:vMerge/>
            <w:vAlign w:val="center"/>
          </w:tcPr>
          <w:p w14:paraId="3566A83F" w14:textId="77777777" w:rsidR="000B5FD8" w:rsidRDefault="000B5FD8" w:rsidP="00507222">
            <w:pPr>
              <w:jc w:val="center"/>
              <w:rPr>
                <w:b/>
              </w:rPr>
            </w:pPr>
          </w:p>
        </w:tc>
        <w:tc>
          <w:tcPr>
            <w:tcW w:w="1620" w:type="dxa"/>
            <w:vMerge/>
            <w:vAlign w:val="center"/>
          </w:tcPr>
          <w:p w14:paraId="3E513FEB" w14:textId="77777777" w:rsidR="000B5FD8" w:rsidRPr="003B7D88" w:rsidRDefault="000B5FD8" w:rsidP="00507222">
            <w:pPr>
              <w:jc w:val="center"/>
            </w:pPr>
          </w:p>
        </w:tc>
        <w:tc>
          <w:tcPr>
            <w:tcW w:w="5940" w:type="dxa"/>
          </w:tcPr>
          <w:p w14:paraId="4E0DFBB4" w14:textId="22916C26" w:rsidR="000B5FD8" w:rsidRPr="009A7F59" w:rsidRDefault="000B5FD8" w:rsidP="000B5FD8">
            <w:pPr>
              <w:spacing w:line="340" w:lineRule="exact"/>
              <w:rPr>
                <w:bCs/>
                <w:szCs w:val="21"/>
              </w:rPr>
            </w:pPr>
            <w:r w:rsidRPr="009A7F59">
              <w:rPr>
                <w:bCs/>
                <w:szCs w:val="21"/>
              </w:rPr>
              <w:t>1</w:t>
            </w:r>
            <w:r w:rsidRPr="009A7F59">
              <w:rPr>
                <w:rFonts w:hint="eastAsia"/>
                <w:bCs/>
                <w:szCs w:val="21"/>
              </w:rPr>
              <w:t>.</w:t>
            </w:r>
            <w:r w:rsidRPr="009A7F59">
              <w:rPr>
                <w:bCs/>
                <w:szCs w:val="21"/>
              </w:rPr>
              <w:t>4</w:t>
            </w:r>
            <w:r w:rsidRPr="009A7F59">
              <w:rPr>
                <w:rFonts w:ascii="宋体" w:hAnsi="宋体" w:cs="宋体" w:hint="eastAsia"/>
                <w:szCs w:val="21"/>
                <w:lang w:bidi="ar"/>
              </w:rPr>
              <w:t>驻场服务：在系统上线3个月内提供驻场服务，人员不少于1人。</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429C8296" w:rsidR="00D72CD8" w:rsidRPr="00D72CD8" w:rsidRDefault="00D72CD8" w:rsidP="00D72CD8">
            <w:pPr>
              <w:spacing w:line="340" w:lineRule="exact"/>
              <w:rPr>
                <w:bCs/>
                <w:szCs w:val="21"/>
              </w:rPr>
            </w:pPr>
            <w:r>
              <w:rPr>
                <w:rFonts w:hint="eastAsia"/>
                <w:bCs/>
                <w:szCs w:val="21"/>
              </w:rPr>
              <w:t>1.</w:t>
            </w:r>
            <w:r w:rsidR="000B5FD8">
              <w:rPr>
                <w:bCs/>
                <w:szCs w:val="21"/>
              </w:rPr>
              <w:t>5</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1526C6" w14:paraId="3B1A3802" w14:textId="77777777" w:rsidTr="008B66BD">
        <w:trPr>
          <w:trHeight w:val="350"/>
        </w:trPr>
        <w:tc>
          <w:tcPr>
            <w:tcW w:w="1260" w:type="dxa"/>
            <w:vAlign w:val="center"/>
          </w:tcPr>
          <w:p w14:paraId="5BF57DE8" w14:textId="435B4088" w:rsidR="001526C6" w:rsidRDefault="001526C6" w:rsidP="001526C6">
            <w:pPr>
              <w:jc w:val="center"/>
              <w:rPr>
                <w:b/>
              </w:rPr>
            </w:pPr>
            <w:r>
              <w:rPr>
                <w:rFonts w:hint="eastAsia"/>
                <w:b/>
              </w:rPr>
              <w:t>3</w:t>
            </w:r>
          </w:p>
        </w:tc>
        <w:tc>
          <w:tcPr>
            <w:tcW w:w="1620" w:type="dxa"/>
            <w:vAlign w:val="center"/>
          </w:tcPr>
          <w:p w14:paraId="73EC1F3F" w14:textId="1EC788E2" w:rsidR="001526C6" w:rsidRDefault="001526C6" w:rsidP="008B66BD">
            <w:pPr>
              <w:jc w:val="center"/>
              <w:rPr>
                <w:b/>
              </w:rPr>
            </w:pPr>
            <w:r>
              <w:rPr>
                <w:rFonts w:hint="eastAsia"/>
                <w:bCs/>
              </w:rPr>
              <w:t>质量保证</w:t>
            </w:r>
          </w:p>
        </w:tc>
        <w:tc>
          <w:tcPr>
            <w:tcW w:w="5940" w:type="dxa"/>
          </w:tcPr>
          <w:p w14:paraId="4477984A" w14:textId="67DB1A05" w:rsidR="001526C6" w:rsidRDefault="001526C6" w:rsidP="001526C6">
            <w:pPr>
              <w:spacing w:line="340" w:lineRule="exact"/>
              <w:rPr>
                <w:bCs/>
                <w:szCs w:val="21"/>
              </w:rPr>
            </w:pPr>
            <w:r>
              <w:rPr>
                <w:rFonts w:hint="eastAsia"/>
                <w:szCs w:val="21"/>
              </w:rPr>
              <w:t>保证所提供的产品全部采用优质材料和一流工艺制造而成，并未曾使用过的全新产品；所供产品均为正品，决不使用任何劣货、假货等产品。</w:t>
            </w:r>
          </w:p>
        </w:tc>
      </w:tr>
      <w:tr w:rsidR="008312E0" w14:paraId="75821C12" w14:textId="77777777" w:rsidTr="00507222">
        <w:trPr>
          <w:trHeight w:val="350"/>
        </w:trPr>
        <w:tc>
          <w:tcPr>
            <w:tcW w:w="1260" w:type="dxa"/>
            <w:vAlign w:val="center"/>
          </w:tcPr>
          <w:p w14:paraId="085CCE24" w14:textId="2989E0BC" w:rsidR="008312E0" w:rsidRDefault="001526C6" w:rsidP="00507222">
            <w:pPr>
              <w:jc w:val="center"/>
              <w:rPr>
                <w:b/>
              </w:rPr>
            </w:pPr>
            <w:r>
              <w:rPr>
                <w:b/>
              </w:rPr>
              <w:t>4</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149A10C5" w14:textId="388920D0" w:rsidR="008312E0" w:rsidRPr="00EE16CA" w:rsidRDefault="004A06DF" w:rsidP="00020F74">
            <w:pPr>
              <w:ind w:firstLineChars="150" w:firstLine="315"/>
              <w:rPr>
                <w:rFonts w:ascii="宋体" w:hAnsi="宋体"/>
                <w:b/>
                <w:bCs/>
                <w:szCs w:val="21"/>
              </w:rPr>
            </w:pPr>
            <w:r>
              <w:rPr>
                <w:rFonts w:hint="eastAsia"/>
              </w:rPr>
              <w:t>合同签订后，中标单位根据采购单位归口科室通知，以支票、汇票、本票或者金融机构、担保机构出具的保函等非现金形式提交合同金额</w:t>
            </w:r>
            <w:r>
              <w:rPr>
                <w:rFonts w:hint="eastAsia"/>
              </w:rPr>
              <w:t>5%</w:t>
            </w:r>
            <w:r>
              <w:rPr>
                <w:rFonts w:hint="eastAsia"/>
              </w:rPr>
              <w:t>作为履约保证金，采购单位收到后付</w:t>
            </w:r>
            <w:r>
              <w:rPr>
                <w:rFonts w:hint="eastAsia"/>
              </w:rPr>
              <w:t>5%</w:t>
            </w:r>
            <w:r>
              <w:rPr>
                <w:rFonts w:hint="eastAsia"/>
              </w:rPr>
              <w:t>货款，项目初验考察硬件及软件系统功能齐全后付</w:t>
            </w:r>
            <w:r>
              <w:rPr>
                <w:rFonts w:hint="eastAsia"/>
              </w:rPr>
              <w:t>60%</w:t>
            </w:r>
            <w:r>
              <w:rPr>
                <w:rFonts w:hint="eastAsia"/>
              </w:rPr>
              <w:t>货款，项目终验考察项目整体运行一个月无故障后付</w:t>
            </w:r>
            <w:r>
              <w:rPr>
                <w:rFonts w:hint="eastAsia"/>
              </w:rPr>
              <w:t>3</w:t>
            </w:r>
            <w:r>
              <w:t>5</w:t>
            </w:r>
            <w:r>
              <w:rPr>
                <w:rFonts w:hint="eastAsia"/>
              </w:rPr>
              <w:t>%</w:t>
            </w:r>
            <w:r>
              <w:rPr>
                <w:rFonts w:hint="eastAsia"/>
              </w:rPr>
              <w:t>货款。履约保证金在免费保修期结束后，经采购单位确认无产品质量问题后无息退回。</w:t>
            </w:r>
          </w:p>
        </w:tc>
      </w:tr>
      <w:tr w:rsidR="001526C6" w14:paraId="2396CD8E" w14:textId="77777777" w:rsidTr="00EE18B6">
        <w:trPr>
          <w:trHeight w:val="350"/>
        </w:trPr>
        <w:tc>
          <w:tcPr>
            <w:tcW w:w="1260" w:type="dxa"/>
            <w:vMerge w:val="restart"/>
            <w:vAlign w:val="center"/>
          </w:tcPr>
          <w:p w14:paraId="1B7BDBD2" w14:textId="10DBF336" w:rsidR="001526C6" w:rsidRDefault="001526C6" w:rsidP="001526C6">
            <w:pPr>
              <w:jc w:val="center"/>
            </w:pPr>
            <w:r>
              <w:rPr>
                <w:b/>
              </w:rPr>
              <w:lastRenderedPageBreak/>
              <w:t>5</w:t>
            </w:r>
          </w:p>
        </w:tc>
        <w:tc>
          <w:tcPr>
            <w:tcW w:w="1620" w:type="dxa"/>
            <w:vMerge w:val="restart"/>
            <w:vAlign w:val="center"/>
          </w:tcPr>
          <w:p w14:paraId="79ACD5BC" w14:textId="763D38D7" w:rsidR="001526C6" w:rsidRPr="00BC0CB5" w:rsidRDefault="001526C6" w:rsidP="001526C6">
            <w:pPr>
              <w:jc w:val="center"/>
            </w:pPr>
            <w:r>
              <w:rPr>
                <w:rFonts w:hint="eastAsia"/>
              </w:rPr>
              <w:t>关于</w:t>
            </w:r>
            <w:r>
              <w:t>知识产权</w:t>
            </w:r>
          </w:p>
        </w:tc>
        <w:tc>
          <w:tcPr>
            <w:tcW w:w="5940" w:type="dxa"/>
          </w:tcPr>
          <w:p w14:paraId="76909451" w14:textId="01DD116A" w:rsidR="001526C6" w:rsidRDefault="001526C6" w:rsidP="001526C6">
            <w:pPr>
              <w:rPr>
                <w:b/>
              </w:rPr>
            </w:pPr>
            <w:r>
              <w:rPr>
                <w:rFonts w:hint="eastAsia"/>
                <w:szCs w:val="21"/>
              </w:rPr>
              <w:t>5.1</w:t>
            </w:r>
            <w:r>
              <w:rPr>
                <w:rFonts w:hint="eastAsia"/>
                <w:szCs w:val="21"/>
              </w:rPr>
              <w:t>提供的货物必须是合法厂家生产和经销的原包装产品（包括零配件），必须具备生产日期、厂家、厂址、产品合格证等。</w:t>
            </w:r>
          </w:p>
        </w:tc>
      </w:tr>
      <w:tr w:rsidR="001526C6" w14:paraId="082F9AF1" w14:textId="77777777" w:rsidTr="00EE18B6">
        <w:trPr>
          <w:trHeight w:val="350"/>
        </w:trPr>
        <w:tc>
          <w:tcPr>
            <w:tcW w:w="1260" w:type="dxa"/>
            <w:vMerge/>
            <w:vAlign w:val="center"/>
          </w:tcPr>
          <w:p w14:paraId="09A11675" w14:textId="77777777" w:rsidR="001526C6" w:rsidRDefault="001526C6" w:rsidP="001526C6">
            <w:pPr>
              <w:jc w:val="center"/>
              <w:rPr>
                <w:b/>
              </w:rPr>
            </w:pPr>
          </w:p>
        </w:tc>
        <w:tc>
          <w:tcPr>
            <w:tcW w:w="1620" w:type="dxa"/>
            <w:vMerge/>
            <w:vAlign w:val="center"/>
          </w:tcPr>
          <w:p w14:paraId="03E742E6" w14:textId="77777777" w:rsidR="001526C6" w:rsidRPr="00BC0CB5" w:rsidRDefault="001526C6" w:rsidP="001526C6">
            <w:pPr>
              <w:jc w:val="center"/>
            </w:pPr>
          </w:p>
        </w:tc>
        <w:tc>
          <w:tcPr>
            <w:tcW w:w="5940" w:type="dxa"/>
            <w:vAlign w:val="center"/>
          </w:tcPr>
          <w:p w14:paraId="59FE3477" w14:textId="18F1ADA2" w:rsidR="001526C6" w:rsidRPr="00BC0CB5" w:rsidRDefault="001526C6" w:rsidP="001526C6">
            <w:r>
              <w:rPr>
                <w:rFonts w:hint="eastAsia"/>
                <w:szCs w:val="21"/>
              </w:rPr>
              <w:t>5.2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1526C6" w14:paraId="63C34525" w14:textId="77777777" w:rsidTr="00EE18B6">
        <w:trPr>
          <w:trHeight w:val="350"/>
        </w:trPr>
        <w:tc>
          <w:tcPr>
            <w:tcW w:w="1260" w:type="dxa"/>
            <w:vMerge/>
            <w:vAlign w:val="center"/>
          </w:tcPr>
          <w:p w14:paraId="455C0A80" w14:textId="77777777" w:rsidR="001526C6" w:rsidRDefault="001526C6" w:rsidP="001526C6">
            <w:pPr>
              <w:jc w:val="center"/>
              <w:rPr>
                <w:b/>
              </w:rPr>
            </w:pPr>
          </w:p>
        </w:tc>
        <w:tc>
          <w:tcPr>
            <w:tcW w:w="1620" w:type="dxa"/>
            <w:vMerge/>
            <w:vAlign w:val="center"/>
          </w:tcPr>
          <w:p w14:paraId="770BB0A1" w14:textId="77777777" w:rsidR="001526C6" w:rsidRPr="00BC0CB5" w:rsidRDefault="001526C6" w:rsidP="001526C6">
            <w:pPr>
              <w:jc w:val="center"/>
            </w:pPr>
          </w:p>
        </w:tc>
        <w:tc>
          <w:tcPr>
            <w:tcW w:w="5940" w:type="dxa"/>
            <w:vAlign w:val="center"/>
          </w:tcPr>
          <w:p w14:paraId="1684126B" w14:textId="0A9ED415" w:rsidR="001526C6" w:rsidRPr="00BC0CB5" w:rsidRDefault="001526C6" w:rsidP="001526C6">
            <w:r>
              <w:rPr>
                <w:rFonts w:hint="eastAsia"/>
                <w:szCs w:val="21"/>
              </w:rPr>
              <w:t>5.3</w:t>
            </w:r>
            <w:r>
              <w:rPr>
                <w:rFonts w:hint="eastAsia"/>
                <w:szCs w:val="21"/>
              </w:rPr>
              <w:t>采购人购买货物后，有权对该货物与其他货物进行配套、整合或适当改进，而免受侵犯专利权的起诉。</w:t>
            </w:r>
          </w:p>
        </w:tc>
      </w:tr>
      <w:tr w:rsidR="001526C6" w14:paraId="0C560D66" w14:textId="77777777" w:rsidTr="00EE18B6">
        <w:trPr>
          <w:trHeight w:val="350"/>
        </w:trPr>
        <w:tc>
          <w:tcPr>
            <w:tcW w:w="1260" w:type="dxa"/>
            <w:vAlign w:val="center"/>
          </w:tcPr>
          <w:p w14:paraId="319C9FF9" w14:textId="0A3AE4E7" w:rsidR="001526C6" w:rsidRDefault="001526C6" w:rsidP="001526C6">
            <w:pPr>
              <w:jc w:val="center"/>
              <w:rPr>
                <w:b/>
              </w:rPr>
            </w:pPr>
            <w:r>
              <w:rPr>
                <w:b/>
              </w:rPr>
              <w:t>6</w:t>
            </w:r>
          </w:p>
        </w:tc>
        <w:tc>
          <w:tcPr>
            <w:tcW w:w="1620" w:type="dxa"/>
            <w:vAlign w:val="center"/>
          </w:tcPr>
          <w:p w14:paraId="60B1D8D7" w14:textId="106C1909" w:rsidR="001526C6" w:rsidRPr="00BC0CB5" w:rsidRDefault="001526C6" w:rsidP="001526C6">
            <w:pPr>
              <w:jc w:val="center"/>
            </w:pPr>
            <w:r>
              <w:rPr>
                <w:rFonts w:hint="eastAsia"/>
              </w:rPr>
              <w:t>关于</w:t>
            </w:r>
            <w:r>
              <w:t>商检</w:t>
            </w:r>
          </w:p>
        </w:tc>
        <w:tc>
          <w:tcPr>
            <w:tcW w:w="5940" w:type="dxa"/>
          </w:tcPr>
          <w:p w14:paraId="21D89197" w14:textId="1E091AB4" w:rsidR="001526C6" w:rsidRPr="00BC0CB5" w:rsidRDefault="001526C6" w:rsidP="001526C6">
            <w:r>
              <w:rPr>
                <w:rFonts w:hint="eastAsia"/>
              </w:rPr>
              <w:t>依据相关法律法规要求，如</w:t>
            </w:r>
            <w:r>
              <w:t>所提供的货物需</w:t>
            </w:r>
            <w:r>
              <w:rPr>
                <w:rFonts w:hint="eastAsia"/>
              </w:rPr>
              <w:t>由国家商检部门进行商检的，商检、检疫费用由中标人承担。</w:t>
            </w:r>
          </w:p>
        </w:tc>
      </w:tr>
      <w:tr w:rsidR="001526C6" w14:paraId="423787D7" w14:textId="77777777" w:rsidTr="00EE18B6">
        <w:trPr>
          <w:trHeight w:val="350"/>
        </w:trPr>
        <w:tc>
          <w:tcPr>
            <w:tcW w:w="1260" w:type="dxa"/>
            <w:vAlign w:val="center"/>
          </w:tcPr>
          <w:p w14:paraId="33003985" w14:textId="5E523A37" w:rsidR="001526C6" w:rsidRDefault="001526C6" w:rsidP="001526C6">
            <w:pPr>
              <w:jc w:val="center"/>
              <w:rPr>
                <w:b/>
              </w:rPr>
            </w:pPr>
            <w:r>
              <w:rPr>
                <w:rFonts w:hint="eastAsia"/>
                <w:b/>
              </w:rPr>
              <w:t>7</w:t>
            </w:r>
          </w:p>
        </w:tc>
        <w:tc>
          <w:tcPr>
            <w:tcW w:w="1620" w:type="dxa"/>
            <w:vAlign w:val="center"/>
          </w:tcPr>
          <w:p w14:paraId="2AAB78A9" w14:textId="13902D1F" w:rsidR="001526C6" w:rsidRPr="00BC0CB5" w:rsidRDefault="001526C6" w:rsidP="001526C6">
            <w:pPr>
              <w:jc w:val="center"/>
            </w:pPr>
            <w:r>
              <w:rPr>
                <w:rFonts w:hint="eastAsia"/>
              </w:rPr>
              <w:t>★关于保密</w:t>
            </w:r>
          </w:p>
        </w:tc>
        <w:tc>
          <w:tcPr>
            <w:tcW w:w="5940" w:type="dxa"/>
          </w:tcPr>
          <w:p w14:paraId="0F40C0F7" w14:textId="01D37105" w:rsidR="001526C6" w:rsidRPr="00BC0CB5" w:rsidRDefault="00C45FFE" w:rsidP="001526C6">
            <w:r>
              <w:rPr>
                <w:rFonts w:hint="eastAsia"/>
              </w:rPr>
              <w:t>投标人应出具承诺函，承诺本项目所涉及图纸仅供本项目实施过程使用，不得用于其他事宜。</w:t>
            </w:r>
          </w:p>
        </w:tc>
      </w:tr>
      <w:tr w:rsidR="001526C6" w14:paraId="1B8771DF" w14:textId="77777777" w:rsidTr="00EE18B6">
        <w:trPr>
          <w:trHeight w:val="350"/>
        </w:trPr>
        <w:tc>
          <w:tcPr>
            <w:tcW w:w="1260" w:type="dxa"/>
            <w:vMerge w:val="restart"/>
            <w:vAlign w:val="center"/>
          </w:tcPr>
          <w:p w14:paraId="6BFF9D7B" w14:textId="39DDE5A0" w:rsidR="001526C6" w:rsidRDefault="001526C6" w:rsidP="001526C6">
            <w:pPr>
              <w:jc w:val="center"/>
              <w:rPr>
                <w:b/>
              </w:rPr>
            </w:pPr>
            <w:r>
              <w:rPr>
                <w:rFonts w:hint="eastAsia"/>
                <w:b/>
              </w:rPr>
              <w:t>8</w:t>
            </w:r>
          </w:p>
        </w:tc>
        <w:tc>
          <w:tcPr>
            <w:tcW w:w="1620" w:type="dxa"/>
            <w:vMerge w:val="restart"/>
            <w:vAlign w:val="center"/>
          </w:tcPr>
          <w:p w14:paraId="48495BDD" w14:textId="08D8644E" w:rsidR="001526C6" w:rsidRPr="00791A38" w:rsidRDefault="001526C6" w:rsidP="001526C6">
            <w:pPr>
              <w:jc w:val="center"/>
            </w:pPr>
            <w:r>
              <w:rPr>
                <w:rFonts w:hint="eastAsia"/>
              </w:rPr>
              <w:t>关于违约</w:t>
            </w:r>
          </w:p>
        </w:tc>
        <w:tc>
          <w:tcPr>
            <w:tcW w:w="5940" w:type="dxa"/>
            <w:vAlign w:val="center"/>
          </w:tcPr>
          <w:p w14:paraId="41560194" w14:textId="635D223F" w:rsidR="001526C6" w:rsidRDefault="001526C6" w:rsidP="001526C6">
            <w:r>
              <w:rPr>
                <w:rFonts w:hint="eastAsia"/>
                <w:spacing w:val="-3"/>
                <w:szCs w:val="21"/>
              </w:rPr>
              <w:t>8.1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1526C6" w14:paraId="155E44AF" w14:textId="77777777" w:rsidTr="00E11A0F">
        <w:trPr>
          <w:trHeight w:val="350"/>
        </w:trPr>
        <w:tc>
          <w:tcPr>
            <w:tcW w:w="1260" w:type="dxa"/>
            <w:vMerge/>
            <w:vAlign w:val="center"/>
          </w:tcPr>
          <w:p w14:paraId="392DB7E3" w14:textId="4FCF9E21" w:rsidR="001526C6" w:rsidRDefault="001526C6" w:rsidP="001526C6">
            <w:pPr>
              <w:jc w:val="center"/>
              <w:rPr>
                <w:b/>
              </w:rPr>
            </w:pPr>
          </w:p>
        </w:tc>
        <w:tc>
          <w:tcPr>
            <w:tcW w:w="1620" w:type="dxa"/>
            <w:vMerge/>
          </w:tcPr>
          <w:p w14:paraId="29F4424D" w14:textId="77777777" w:rsidR="001526C6" w:rsidRDefault="001526C6" w:rsidP="001526C6">
            <w:pPr>
              <w:jc w:val="center"/>
            </w:pPr>
          </w:p>
        </w:tc>
        <w:tc>
          <w:tcPr>
            <w:tcW w:w="5940" w:type="dxa"/>
            <w:vAlign w:val="center"/>
          </w:tcPr>
          <w:p w14:paraId="1AA05EB7" w14:textId="06F7C09A" w:rsidR="001526C6" w:rsidRPr="00791A38" w:rsidRDefault="001526C6" w:rsidP="001526C6">
            <w:r>
              <w:rPr>
                <w:rFonts w:hint="eastAsia"/>
                <w:spacing w:val="-3"/>
                <w:szCs w:val="21"/>
              </w:rPr>
              <w:t>8</w:t>
            </w:r>
            <w:r>
              <w:rPr>
                <w:spacing w:val="-3"/>
                <w:szCs w:val="21"/>
              </w:rPr>
              <w:t>.</w:t>
            </w:r>
            <w:r>
              <w:rPr>
                <w:rFonts w:hint="eastAsia"/>
                <w:spacing w:val="-3"/>
                <w:szCs w:val="21"/>
              </w:rPr>
              <w:t>2</w:t>
            </w:r>
            <w:r>
              <w:rPr>
                <w:rFonts w:hint="eastAsia"/>
                <w:spacing w:val="-3"/>
                <w:szCs w:val="21"/>
              </w:rPr>
              <w:t>中标人逾期交货的，将被没收履约保证金并按主管部门相关规定处理。</w:t>
            </w:r>
          </w:p>
        </w:tc>
      </w:tr>
      <w:tr w:rsidR="001526C6" w14:paraId="43067BAC" w14:textId="77777777" w:rsidTr="00E11A0F">
        <w:trPr>
          <w:trHeight w:val="350"/>
        </w:trPr>
        <w:tc>
          <w:tcPr>
            <w:tcW w:w="1260" w:type="dxa"/>
            <w:vMerge/>
            <w:vAlign w:val="center"/>
          </w:tcPr>
          <w:p w14:paraId="6B588A3D" w14:textId="2ECA61F7" w:rsidR="001526C6" w:rsidRDefault="001526C6" w:rsidP="001526C6">
            <w:pPr>
              <w:jc w:val="center"/>
            </w:pPr>
          </w:p>
        </w:tc>
        <w:tc>
          <w:tcPr>
            <w:tcW w:w="1620" w:type="dxa"/>
            <w:vMerge/>
          </w:tcPr>
          <w:p w14:paraId="3EBC3534" w14:textId="77777777" w:rsidR="001526C6" w:rsidRDefault="001526C6" w:rsidP="001526C6">
            <w:pPr>
              <w:rPr>
                <w:b/>
              </w:rPr>
            </w:pPr>
          </w:p>
        </w:tc>
        <w:tc>
          <w:tcPr>
            <w:tcW w:w="5940" w:type="dxa"/>
            <w:vAlign w:val="center"/>
          </w:tcPr>
          <w:p w14:paraId="5551ED39" w14:textId="69A49521" w:rsidR="001526C6" w:rsidRDefault="001526C6" w:rsidP="001526C6">
            <w:pPr>
              <w:rPr>
                <w:b/>
              </w:rPr>
            </w:pPr>
            <w:r>
              <w:rPr>
                <w:rFonts w:hint="eastAsia"/>
                <w:spacing w:val="-3"/>
                <w:szCs w:val="21"/>
              </w:rPr>
              <w:t>8.3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bl>
    <w:p w14:paraId="7DBC7719" w14:textId="77777777" w:rsidR="00214F31" w:rsidRPr="00B244A7" w:rsidRDefault="00214F31" w:rsidP="005C6022">
      <w:pPr>
        <w:rPr>
          <w:rFonts w:cs="宋体"/>
          <w:color w:val="FF0000"/>
        </w:rPr>
      </w:pPr>
    </w:p>
    <w:p w14:paraId="423206CC" w14:textId="73A54105" w:rsidR="00846F67" w:rsidRPr="003846D9" w:rsidRDefault="006C3147" w:rsidP="00E26F93">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05276B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6A21B96"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340904C3"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59087A51"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9"/>
        <w:gridCol w:w="2835"/>
        <w:gridCol w:w="2835"/>
        <w:gridCol w:w="1275"/>
        <w:gridCol w:w="709"/>
      </w:tblGrid>
      <w:tr w:rsidR="00DA12C7" w14:paraId="133B1911" w14:textId="77777777" w:rsidTr="00146C8B">
        <w:trPr>
          <w:trHeight w:val="470"/>
        </w:trPr>
        <w:tc>
          <w:tcPr>
            <w:tcW w:w="568" w:type="dxa"/>
            <w:vAlign w:val="center"/>
          </w:tcPr>
          <w:p w14:paraId="0A04153E" w14:textId="77777777" w:rsidR="00DA12C7" w:rsidRDefault="00DA12C7" w:rsidP="00146C8B">
            <w:pPr>
              <w:jc w:val="center"/>
              <w:rPr>
                <w:szCs w:val="21"/>
              </w:rPr>
            </w:pPr>
            <w:r w:rsidRPr="009D5001">
              <w:rPr>
                <w:rFonts w:hint="eastAsia"/>
                <w:sz w:val="24"/>
              </w:rPr>
              <w:t>序号</w:t>
            </w:r>
          </w:p>
        </w:tc>
        <w:tc>
          <w:tcPr>
            <w:tcW w:w="709" w:type="dxa"/>
            <w:vAlign w:val="center"/>
          </w:tcPr>
          <w:p w14:paraId="59AFAA2A" w14:textId="77777777" w:rsidR="00DA12C7" w:rsidRDefault="00DA12C7" w:rsidP="00146C8B">
            <w:pPr>
              <w:widowControl/>
              <w:jc w:val="center"/>
              <w:rPr>
                <w:szCs w:val="21"/>
              </w:rPr>
            </w:pPr>
            <w:r w:rsidRPr="009D5001">
              <w:rPr>
                <w:rFonts w:hint="eastAsia"/>
                <w:sz w:val="24"/>
              </w:rPr>
              <w:t>货物名称</w:t>
            </w:r>
          </w:p>
        </w:tc>
        <w:tc>
          <w:tcPr>
            <w:tcW w:w="2835" w:type="dxa"/>
            <w:vAlign w:val="center"/>
          </w:tcPr>
          <w:p w14:paraId="431FE167" w14:textId="77777777" w:rsidR="00DA12C7" w:rsidRDefault="00DA12C7" w:rsidP="00146C8B">
            <w:pPr>
              <w:jc w:val="center"/>
              <w:rPr>
                <w:szCs w:val="21"/>
              </w:rPr>
            </w:pPr>
            <w:r w:rsidRPr="009D5001">
              <w:rPr>
                <w:rFonts w:hint="eastAsia"/>
                <w:sz w:val="24"/>
              </w:rPr>
              <w:t>招标</w:t>
            </w:r>
            <w:r>
              <w:rPr>
                <w:rFonts w:hint="eastAsia"/>
                <w:sz w:val="24"/>
              </w:rPr>
              <w:t>技术要求</w:t>
            </w:r>
          </w:p>
        </w:tc>
        <w:tc>
          <w:tcPr>
            <w:tcW w:w="2835" w:type="dxa"/>
            <w:vAlign w:val="center"/>
          </w:tcPr>
          <w:p w14:paraId="39170595" w14:textId="77777777" w:rsidR="00DA12C7" w:rsidRDefault="00DA12C7" w:rsidP="00146C8B">
            <w:pPr>
              <w:jc w:val="center"/>
              <w:rPr>
                <w:szCs w:val="21"/>
              </w:rPr>
            </w:pPr>
            <w:r w:rsidRPr="009D5001">
              <w:rPr>
                <w:rFonts w:hint="eastAsia"/>
                <w:sz w:val="24"/>
              </w:rPr>
              <w:t>投标</w:t>
            </w:r>
            <w:r>
              <w:rPr>
                <w:rFonts w:hint="eastAsia"/>
                <w:sz w:val="24"/>
              </w:rPr>
              <w:t>技术响应</w:t>
            </w:r>
          </w:p>
        </w:tc>
        <w:tc>
          <w:tcPr>
            <w:tcW w:w="1275" w:type="dxa"/>
            <w:vAlign w:val="center"/>
          </w:tcPr>
          <w:p w14:paraId="433E04D0" w14:textId="77777777" w:rsidR="00DA12C7" w:rsidRDefault="00DA12C7" w:rsidP="00146C8B">
            <w:pPr>
              <w:jc w:val="center"/>
              <w:rPr>
                <w:szCs w:val="21"/>
              </w:rPr>
            </w:pPr>
            <w:r w:rsidRPr="009D5001">
              <w:rPr>
                <w:rFonts w:hint="eastAsia"/>
                <w:sz w:val="24"/>
              </w:rPr>
              <w:t>偏离情况</w:t>
            </w:r>
          </w:p>
        </w:tc>
        <w:tc>
          <w:tcPr>
            <w:tcW w:w="709" w:type="dxa"/>
            <w:vAlign w:val="center"/>
          </w:tcPr>
          <w:p w14:paraId="3D4B77AE" w14:textId="77777777" w:rsidR="00DA12C7" w:rsidRDefault="00DA12C7" w:rsidP="00146C8B">
            <w:pPr>
              <w:jc w:val="center"/>
              <w:rPr>
                <w:szCs w:val="21"/>
              </w:rPr>
            </w:pPr>
            <w:r w:rsidRPr="009D5001">
              <w:rPr>
                <w:rFonts w:hint="eastAsia"/>
                <w:sz w:val="24"/>
              </w:rPr>
              <w:t>说明</w:t>
            </w:r>
          </w:p>
        </w:tc>
      </w:tr>
      <w:tr w:rsidR="00DA12C7" w14:paraId="14ADCABF" w14:textId="77777777" w:rsidTr="00146C8B">
        <w:trPr>
          <w:trHeight w:val="273"/>
        </w:trPr>
        <w:tc>
          <w:tcPr>
            <w:tcW w:w="568" w:type="dxa"/>
            <w:vMerge w:val="restart"/>
            <w:vAlign w:val="center"/>
          </w:tcPr>
          <w:p w14:paraId="5D3D6642" w14:textId="77777777" w:rsidR="00DA12C7" w:rsidRDefault="00DA12C7" w:rsidP="00146C8B">
            <w:pPr>
              <w:jc w:val="center"/>
              <w:rPr>
                <w:b/>
                <w:szCs w:val="21"/>
              </w:rPr>
            </w:pPr>
            <w:r>
              <w:rPr>
                <w:rFonts w:hint="eastAsia"/>
                <w:b/>
                <w:szCs w:val="21"/>
              </w:rPr>
              <w:t>1</w:t>
            </w:r>
          </w:p>
        </w:tc>
        <w:tc>
          <w:tcPr>
            <w:tcW w:w="709" w:type="dxa"/>
            <w:vMerge w:val="restart"/>
            <w:vAlign w:val="center"/>
          </w:tcPr>
          <w:p w14:paraId="1788DDF3" w14:textId="77777777" w:rsidR="00DA12C7" w:rsidRPr="004F4CA9" w:rsidRDefault="00DA12C7" w:rsidP="00146C8B">
            <w:pPr>
              <w:jc w:val="center"/>
              <w:rPr>
                <w:rFonts w:asciiTheme="minorEastAsia" w:eastAsiaTheme="minorEastAsia" w:hAnsiTheme="minorEastAsia"/>
                <w:b/>
                <w:bCs/>
                <w:szCs w:val="21"/>
              </w:rPr>
            </w:pPr>
            <w:r w:rsidRPr="004F4CA9">
              <w:rPr>
                <w:rFonts w:asciiTheme="minorEastAsia" w:eastAsiaTheme="minorEastAsia" w:hAnsiTheme="minorEastAsia" w:hint="eastAsia"/>
                <w:b/>
                <w:bCs/>
                <w:szCs w:val="21"/>
              </w:rPr>
              <w:t>病房多功能交互电视</w:t>
            </w:r>
          </w:p>
        </w:tc>
        <w:tc>
          <w:tcPr>
            <w:tcW w:w="2835" w:type="dxa"/>
          </w:tcPr>
          <w:p w14:paraId="78B7834C" w14:textId="77777777" w:rsidR="00DA12C7" w:rsidRDefault="00DA12C7" w:rsidP="00146C8B">
            <w:pPr>
              <w:textAlignment w:val="center"/>
              <w:rPr>
                <w:rFonts w:asciiTheme="minorEastAsia" w:eastAsiaTheme="minorEastAsia" w:hAnsiTheme="minorEastAsia"/>
                <w:bCs/>
                <w:szCs w:val="21"/>
              </w:rPr>
            </w:pPr>
            <w:r>
              <w:rPr>
                <w:rFonts w:asciiTheme="minorEastAsia" w:eastAsiaTheme="minorEastAsia" w:hAnsiTheme="minorEastAsia" w:cs="仿宋"/>
                <w:color w:val="000000"/>
                <w:kern w:val="0"/>
                <w:szCs w:val="21"/>
                <w:lang w:bidi="ar"/>
              </w:rPr>
              <w:t xml:space="preserve">1.1 </w:t>
            </w:r>
            <w:r>
              <w:rPr>
                <w:rFonts w:asciiTheme="minorEastAsia" w:eastAsiaTheme="minorEastAsia" w:hAnsiTheme="minorEastAsia" w:cs="仿宋" w:hint="eastAsia"/>
                <w:color w:val="000000"/>
                <w:kern w:val="0"/>
                <w:szCs w:val="21"/>
                <w:lang w:bidi="ar"/>
              </w:rPr>
              <w:t>CPU要求：≥ARM 4核 主频≥1.3GHz</w:t>
            </w:r>
          </w:p>
        </w:tc>
        <w:tc>
          <w:tcPr>
            <w:tcW w:w="2835" w:type="dxa"/>
          </w:tcPr>
          <w:p w14:paraId="3334FA83" w14:textId="77777777" w:rsidR="00DA12C7" w:rsidRDefault="00DA12C7" w:rsidP="00146C8B">
            <w:pPr>
              <w:textAlignment w:val="center"/>
              <w:rPr>
                <w:rFonts w:asciiTheme="minorEastAsia" w:eastAsiaTheme="minorEastAsia" w:hAnsiTheme="minorEastAsia" w:cs="仿宋"/>
                <w:color w:val="000000"/>
                <w:kern w:val="0"/>
                <w:szCs w:val="21"/>
                <w:lang w:bidi="ar"/>
              </w:rPr>
            </w:pPr>
          </w:p>
        </w:tc>
        <w:tc>
          <w:tcPr>
            <w:tcW w:w="1275" w:type="dxa"/>
          </w:tcPr>
          <w:p w14:paraId="127B4FD4" w14:textId="77777777" w:rsidR="00DA12C7" w:rsidRDefault="00DA12C7" w:rsidP="00146C8B">
            <w:pPr>
              <w:textAlignment w:val="center"/>
              <w:rPr>
                <w:rFonts w:asciiTheme="minorEastAsia" w:eastAsiaTheme="minorEastAsia" w:hAnsiTheme="minorEastAsia" w:cs="仿宋"/>
                <w:color w:val="000000"/>
                <w:kern w:val="0"/>
                <w:szCs w:val="21"/>
                <w:lang w:bidi="ar"/>
              </w:rPr>
            </w:pPr>
          </w:p>
        </w:tc>
        <w:tc>
          <w:tcPr>
            <w:tcW w:w="709" w:type="dxa"/>
          </w:tcPr>
          <w:p w14:paraId="1FB2427F" w14:textId="77777777" w:rsidR="00DA12C7" w:rsidRDefault="00DA12C7" w:rsidP="00146C8B">
            <w:pPr>
              <w:textAlignment w:val="center"/>
              <w:rPr>
                <w:rFonts w:asciiTheme="minorEastAsia" w:eastAsiaTheme="minorEastAsia" w:hAnsiTheme="minorEastAsia" w:cs="仿宋"/>
                <w:color w:val="000000"/>
                <w:kern w:val="0"/>
                <w:szCs w:val="21"/>
                <w:lang w:bidi="ar"/>
              </w:rPr>
            </w:pPr>
          </w:p>
        </w:tc>
      </w:tr>
      <w:tr w:rsidR="00DA12C7" w14:paraId="4A000299" w14:textId="77777777" w:rsidTr="00146C8B">
        <w:trPr>
          <w:trHeight w:val="593"/>
        </w:trPr>
        <w:tc>
          <w:tcPr>
            <w:tcW w:w="568" w:type="dxa"/>
            <w:vMerge/>
            <w:vAlign w:val="center"/>
          </w:tcPr>
          <w:p w14:paraId="6A47B53C" w14:textId="77777777" w:rsidR="00DA12C7" w:rsidRDefault="00DA12C7" w:rsidP="00146C8B">
            <w:pPr>
              <w:jc w:val="center"/>
              <w:rPr>
                <w:b/>
                <w:szCs w:val="21"/>
              </w:rPr>
            </w:pPr>
          </w:p>
        </w:tc>
        <w:tc>
          <w:tcPr>
            <w:tcW w:w="709" w:type="dxa"/>
            <w:vMerge/>
            <w:vAlign w:val="center"/>
          </w:tcPr>
          <w:p w14:paraId="5C00B34F"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21EBC8D9" w14:textId="77777777" w:rsidR="00DA12C7" w:rsidRDefault="00DA12C7" w:rsidP="00146C8B">
            <w:pPr>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hint="eastAsia"/>
                <w:color w:val="000000"/>
                <w:kern w:val="0"/>
                <w:szCs w:val="21"/>
                <w:lang w:bidi="ar"/>
              </w:rPr>
              <w:t>1</w:t>
            </w:r>
            <w:r>
              <w:rPr>
                <w:rFonts w:asciiTheme="minorEastAsia" w:eastAsiaTheme="minorEastAsia" w:hAnsiTheme="minorEastAsia" w:cs="仿宋"/>
                <w:color w:val="000000"/>
                <w:kern w:val="0"/>
                <w:szCs w:val="21"/>
                <w:lang w:bidi="ar"/>
              </w:rPr>
              <w:t xml:space="preserve">.2 </w:t>
            </w:r>
            <w:r>
              <w:rPr>
                <w:rFonts w:asciiTheme="minorEastAsia" w:eastAsiaTheme="minorEastAsia" w:hAnsiTheme="minorEastAsia" w:cs="仿宋" w:hint="eastAsia"/>
                <w:color w:val="000000"/>
                <w:kern w:val="0"/>
                <w:szCs w:val="21"/>
                <w:lang w:bidi="ar"/>
              </w:rPr>
              <w:t>存储要求：≥8GB，内存要求：≥1GB，操作系统性能功能不低于Android6.0</w:t>
            </w:r>
            <w:r>
              <w:rPr>
                <w:rFonts w:asciiTheme="minorEastAsia" w:eastAsiaTheme="minorEastAsia" w:hAnsiTheme="minorEastAsia" w:cs="仿宋" w:hint="eastAsia"/>
                <w:color w:val="000000"/>
                <w:kern w:val="0"/>
                <w:szCs w:val="21"/>
                <w:shd w:val="clear" w:color="auto" w:fill="FFFFFF"/>
                <w:lang w:bidi="ar"/>
              </w:rPr>
              <w:t>,</w:t>
            </w:r>
            <w:r>
              <w:rPr>
                <w:rFonts w:asciiTheme="minorEastAsia" w:eastAsiaTheme="minorEastAsia" w:hAnsiTheme="minorEastAsia" w:cs="仿宋" w:hint="eastAsia"/>
                <w:color w:val="000000"/>
                <w:kern w:val="0"/>
                <w:szCs w:val="21"/>
                <w:lang w:bidi="ar"/>
              </w:rPr>
              <w:t xml:space="preserve"> 网络接口：100Mb LAN 网络接口</w:t>
            </w:r>
          </w:p>
        </w:tc>
        <w:tc>
          <w:tcPr>
            <w:tcW w:w="2835" w:type="dxa"/>
          </w:tcPr>
          <w:p w14:paraId="6D84FCEE" w14:textId="77777777" w:rsidR="00DA12C7" w:rsidRDefault="00DA12C7" w:rsidP="00146C8B">
            <w:pPr>
              <w:textAlignment w:val="center"/>
              <w:rPr>
                <w:rFonts w:asciiTheme="minorEastAsia" w:eastAsiaTheme="minorEastAsia" w:hAnsiTheme="minorEastAsia" w:cs="仿宋"/>
                <w:color w:val="000000"/>
                <w:kern w:val="0"/>
                <w:szCs w:val="21"/>
                <w:lang w:bidi="ar"/>
              </w:rPr>
            </w:pPr>
          </w:p>
        </w:tc>
        <w:tc>
          <w:tcPr>
            <w:tcW w:w="1275" w:type="dxa"/>
          </w:tcPr>
          <w:p w14:paraId="21E816F9" w14:textId="77777777" w:rsidR="00DA12C7" w:rsidRDefault="00DA12C7" w:rsidP="00146C8B">
            <w:pPr>
              <w:textAlignment w:val="center"/>
              <w:rPr>
                <w:rFonts w:asciiTheme="minorEastAsia" w:eastAsiaTheme="minorEastAsia" w:hAnsiTheme="minorEastAsia" w:cs="仿宋"/>
                <w:color w:val="000000"/>
                <w:kern w:val="0"/>
                <w:szCs w:val="21"/>
                <w:lang w:bidi="ar"/>
              </w:rPr>
            </w:pPr>
          </w:p>
        </w:tc>
        <w:tc>
          <w:tcPr>
            <w:tcW w:w="709" w:type="dxa"/>
          </w:tcPr>
          <w:p w14:paraId="5FC60022" w14:textId="77777777" w:rsidR="00DA12C7" w:rsidRDefault="00DA12C7" w:rsidP="00146C8B">
            <w:pPr>
              <w:textAlignment w:val="center"/>
              <w:rPr>
                <w:rFonts w:asciiTheme="minorEastAsia" w:eastAsiaTheme="minorEastAsia" w:hAnsiTheme="minorEastAsia" w:cs="仿宋"/>
                <w:color w:val="000000"/>
                <w:kern w:val="0"/>
                <w:szCs w:val="21"/>
                <w:lang w:bidi="ar"/>
              </w:rPr>
            </w:pPr>
          </w:p>
        </w:tc>
      </w:tr>
      <w:tr w:rsidR="00DA12C7" w14:paraId="6C21EC5D" w14:textId="77777777" w:rsidTr="00146C8B">
        <w:trPr>
          <w:trHeight w:val="300"/>
        </w:trPr>
        <w:tc>
          <w:tcPr>
            <w:tcW w:w="568" w:type="dxa"/>
            <w:vMerge/>
            <w:vAlign w:val="center"/>
          </w:tcPr>
          <w:p w14:paraId="7D709726" w14:textId="77777777" w:rsidR="00DA12C7" w:rsidRDefault="00DA12C7" w:rsidP="00146C8B">
            <w:pPr>
              <w:jc w:val="center"/>
              <w:rPr>
                <w:b/>
                <w:szCs w:val="21"/>
              </w:rPr>
            </w:pPr>
          </w:p>
        </w:tc>
        <w:tc>
          <w:tcPr>
            <w:tcW w:w="709" w:type="dxa"/>
            <w:vMerge/>
            <w:vAlign w:val="center"/>
          </w:tcPr>
          <w:p w14:paraId="63637866"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7A0EDAF6" w14:textId="77777777" w:rsidR="00DA12C7" w:rsidRDefault="00DA12C7" w:rsidP="00146C8B">
            <w:pPr>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宋体" w:hint="eastAsia"/>
                <w:b/>
                <w:szCs w:val="21"/>
              </w:rPr>
              <w:t>★</w:t>
            </w:r>
            <w:r>
              <w:rPr>
                <w:rFonts w:asciiTheme="minorEastAsia" w:eastAsiaTheme="minorEastAsia" w:hAnsiTheme="minorEastAsia" w:cs="仿宋"/>
                <w:szCs w:val="21"/>
              </w:rPr>
              <w:t xml:space="preserve">1.3 </w:t>
            </w:r>
            <w:r>
              <w:rPr>
                <w:rFonts w:asciiTheme="minorEastAsia" w:eastAsiaTheme="minorEastAsia" w:hAnsiTheme="minorEastAsia" w:cs="仿宋" w:hint="eastAsia"/>
                <w:color w:val="000000"/>
                <w:kern w:val="0"/>
                <w:szCs w:val="21"/>
                <w:lang w:bidi="ar"/>
              </w:rPr>
              <w:t>屏幕尺寸：≥</w:t>
            </w:r>
            <w:r>
              <w:rPr>
                <w:rFonts w:asciiTheme="minorEastAsia" w:eastAsiaTheme="minorEastAsia" w:hAnsiTheme="minorEastAsia" w:cs="仿宋"/>
                <w:color w:val="000000"/>
                <w:kern w:val="0"/>
                <w:szCs w:val="21"/>
                <w:lang w:bidi="ar"/>
              </w:rPr>
              <w:t>42</w:t>
            </w:r>
            <w:r>
              <w:rPr>
                <w:rFonts w:asciiTheme="minorEastAsia" w:eastAsiaTheme="minorEastAsia" w:hAnsiTheme="minorEastAsia" w:cs="仿宋" w:hint="eastAsia"/>
                <w:color w:val="000000"/>
                <w:kern w:val="0"/>
                <w:szCs w:val="21"/>
                <w:lang w:bidi="ar"/>
              </w:rPr>
              <w:t>英寸工业级液晶屏</w:t>
            </w:r>
          </w:p>
        </w:tc>
        <w:tc>
          <w:tcPr>
            <w:tcW w:w="2835" w:type="dxa"/>
          </w:tcPr>
          <w:p w14:paraId="26F2FD83" w14:textId="77777777" w:rsidR="00DA12C7" w:rsidRDefault="00DA12C7" w:rsidP="00146C8B">
            <w:pPr>
              <w:textAlignment w:val="center"/>
              <w:rPr>
                <w:rFonts w:asciiTheme="minorEastAsia" w:eastAsiaTheme="minorEastAsia" w:hAnsiTheme="minorEastAsia" w:cs="宋体"/>
                <w:b/>
                <w:szCs w:val="21"/>
              </w:rPr>
            </w:pPr>
          </w:p>
        </w:tc>
        <w:tc>
          <w:tcPr>
            <w:tcW w:w="1275" w:type="dxa"/>
          </w:tcPr>
          <w:p w14:paraId="52F46507" w14:textId="77777777" w:rsidR="00DA12C7" w:rsidRDefault="00DA12C7" w:rsidP="00146C8B">
            <w:pPr>
              <w:textAlignment w:val="center"/>
              <w:rPr>
                <w:rFonts w:asciiTheme="minorEastAsia" w:eastAsiaTheme="minorEastAsia" w:hAnsiTheme="minorEastAsia" w:cs="宋体"/>
                <w:b/>
                <w:szCs w:val="21"/>
              </w:rPr>
            </w:pPr>
          </w:p>
        </w:tc>
        <w:tc>
          <w:tcPr>
            <w:tcW w:w="709" w:type="dxa"/>
          </w:tcPr>
          <w:p w14:paraId="04D4A09A" w14:textId="77777777" w:rsidR="00DA12C7" w:rsidRDefault="00DA12C7" w:rsidP="00146C8B">
            <w:pPr>
              <w:textAlignment w:val="center"/>
              <w:rPr>
                <w:rFonts w:asciiTheme="minorEastAsia" w:eastAsiaTheme="minorEastAsia" w:hAnsiTheme="minorEastAsia" w:cs="宋体"/>
                <w:b/>
                <w:szCs w:val="21"/>
              </w:rPr>
            </w:pPr>
          </w:p>
        </w:tc>
      </w:tr>
      <w:tr w:rsidR="00DA12C7" w14:paraId="151A39C4" w14:textId="77777777" w:rsidTr="00146C8B">
        <w:trPr>
          <w:trHeight w:val="580"/>
        </w:trPr>
        <w:tc>
          <w:tcPr>
            <w:tcW w:w="568" w:type="dxa"/>
            <w:vMerge/>
            <w:vAlign w:val="center"/>
          </w:tcPr>
          <w:p w14:paraId="6C75A35E" w14:textId="77777777" w:rsidR="00DA12C7" w:rsidRDefault="00DA12C7" w:rsidP="00146C8B">
            <w:pPr>
              <w:jc w:val="center"/>
              <w:rPr>
                <w:b/>
                <w:szCs w:val="21"/>
              </w:rPr>
            </w:pPr>
          </w:p>
        </w:tc>
        <w:tc>
          <w:tcPr>
            <w:tcW w:w="709" w:type="dxa"/>
            <w:vMerge/>
            <w:vAlign w:val="center"/>
          </w:tcPr>
          <w:p w14:paraId="78094974"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1753CE2B" w14:textId="77777777" w:rsidR="00DA12C7" w:rsidRDefault="00DA12C7" w:rsidP="00146C8B">
            <w:pPr>
              <w:shd w:val="clear" w:color="auto" w:fill="FFFFFF"/>
              <w:textAlignment w:val="center"/>
              <w:rPr>
                <w:rFonts w:asciiTheme="minorEastAsia" w:eastAsiaTheme="minorEastAsia" w:hAnsiTheme="minorEastAsia" w:cs="仿宋"/>
                <w:szCs w:val="21"/>
              </w:rPr>
            </w:pPr>
            <w:r>
              <w:rPr>
                <w:rFonts w:asciiTheme="minorEastAsia" w:eastAsiaTheme="minorEastAsia" w:hAnsiTheme="minorEastAsia" w:cs="仿宋" w:hint="eastAsia"/>
                <w:color w:val="000000"/>
                <w:kern w:val="0"/>
                <w:szCs w:val="21"/>
                <w:lang w:bidi="ar"/>
              </w:rPr>
              <w:t>1</w:t>
            </w:r>
            <w:r>
              <w:rPr>
                <w:rFonts w:asciiTheme="minorEastAsia" w:eastAsiaTheme="minorEastAsia" w:hAnsiTheme="minorEastAsia" w:cs="仿宋"/>
                <w:color w:val="000000"/>
                <w:kern w:val="0"/>
                <w:szCs w:val="21"/>
                <w:lang w:bidi="ar"/>
              </w:rPr>
              <w:t xml:space="preserve">.4 </w:t>
            </w:r>
            <w:r>
              <w:rPr>
                <w:rFonts w:asciiTheme="minorEastAsia" w:eastAsiaTheme="minorEastAsia" w:hAnsiTheme="minorEastAsia" w:cs="仿宋" w:hint="eastAsia"/>
                <w:color w:val="000000"/>
                <w:kern w:val="0"/>
                <w:szCs w:val="21"/>
                <w:lang w:bidi="ar"/>
              </w:rPr>
              <w:t>分辨率：</w:t>
            </w:r>
            <w:r>
              <w:rPr>
                <w:rFonts w:asciiTheme="minorEastAsia" w:eastAsiaTheme="minorEastAsia" w:hAnsiTheme="minorEastAsia" w:cs="仿宋" w:hint="eastAsia"/>
                <w:color w:val="000000"/>
                <w:kern w:val="0"/>
                <w:szCs w:val="21"/>
                <w:shd w:val="clear" w:color="auto" w:fill="FFFFFF"/>
                <w:lang w:bidi="ar"/>
              </w:rPr>
              <w:t>≥1920*1080</w:t>
            </w:r>
            <w:r>
              <w:rPr>
                <w:rFonts w:asciiTheme="minorEastAsia" w:eastAsiaTheme="minorEastAsia" w:hAnsiTheme="minorEastAsia" w:cs="仿宋" w:hint="eastAsia"/>
                <w:color w:val="000000"/>
                <w:kern w:val="0"/>
                <w:szCs w:val="21"/>
                <w:lang w:bidi="ar"/>
              </w:rPr>
              <w:t>；屏寿命：</w:t>
            </w:r>
            <w:r>
              <w:rPr>
                <w:rFonts w:asciiTheme="minorEastAsia" w:eastAsiaTheme="minorEastAsia" w:hAnsiTheme="minorEastAsia" w:cs="仿宋" w:hint="eastAsia"/>
                <w:color w:val="000000"/>
                <w:kern w:val="0"/>
                <w:szCs w:val="21"/>
                <w:shd w:val="clear" w:color="auto" w:fill="FFFFFF"/>
                <w:lang w:bidi="ar"/>
              </w:rPr>
              <w:t>≥50000hr</w:t>
            </w:r>
            <w:r>
              <w:rPr>
                <w:rFonts w:asciiTheme="minorEastAsia" w:eastAsiaTheme="minorEastAsia" w:hAnsiTheme="minorEastAsia" w:cs="仿宋"/>
                <w:color w:val="000000"/>
                <w:kern w:val="0"/>
                <w:szCs w:val="21"/>
                <w:shd w:val="clear" w:color="auto" w:fill="FFFFFF"/>
                <w:lang w:bidi="ar"/>
              </w:rPr>
              <w:t>s</w:t>
            </w:r>
            <w:r>
              <w:rPr>
                <w:rFonts w:asciiTheme="minorEastAsia" w:eastAsiaTheme="minorEastAsia" w:hAnsiTheme="minorEastAsia" w:cs="仿宋" w:hint="eastAsia"/>
                <w:color w:val="000000"/>
                <w:kern w:val="0"/>
                <w:szCs w:val="21"/>
                <w:lang w:bidi="ar"/>
              </w:rPr>
              <w:t>；亮度：≥3</w:t>
            </w:r>
            <w:r>
              <w:rPr>
                <w:rFonts w:asciiTheme="minorEastAsia" w:eastAsiaTheme="minorEastAsia" w:hAnsiTheme="minorEastAsia" w:cs="仿宋"/>
                <w:color w:val="000000"/>
                <w:kern w:val="0"/>
                <w:szCs w:val="21"/>
                <w:lang w:bidi="ar"/>
              </w:rPr>
              <w:t>0</w:t>
            </w:r>
            <w:r>
              <w:rPr>
                <w:rFonts w:asciiTheme="minorEastAsia" w:eastAsiaTheme="minorEastAsia" w:hAnsiTheme="minorEastAsia" w:cs="仿宋" w:hint="eastAsia"/>
                <w:color w:val="000000"/>
                <w:kern w:val="0"/>
                <w:szCs w:val="21"/>
                <w:lang w:bidi="ar"/>
              </w:rPr>
              <w:t>0cd/㎡；电源输入：</w:t>
            </w:r>
            <w:r>
              <w:rPr>
                <w:rFonts w:asciiTheme="minorEastAsia" w:eastAsiaTheme="minorEastAsia" w:hAnsiTheme="minorEastAsia" w:cs="仿宋"/>
                <w:color w:val="000000"/>
                <w:kern w:val="0"/>
                <w:szCs w:val="21"/>
                <w:lang w:bidi="ar"/>
              </w:rPr>
              <w:t>220</w:t>
            </w:r>
            <w:r>
              <w:rPr>
                <w:rFonts w:asciiTheme="minorEastAsia" w:eastAsiaTheme="minorEastAsia" w:hAnsiTheme="minorEastAsia" w:cs="仿宋" w:hint="eastAsia"/>
                <w:color w:val="000000"/>
                <w:kern w:val="0"/>
                <w:szCs w:val="21"/>
                <w:lang w:bidi="ar"/>
              </w:rPr>
              <w:t>V</w:t>
            </w:r>
            <w:r>
              <w:rPr>
                <w:rFonts w:asciiTheme="minorEastAsia" w:eastAsiaTheme="minorEastAsia" w:hAnsiTheme="minorEastAsia" w:cs="仿宋"/>
                <w:color w:val="000000"/>
                <w:kern w:val="0"/>
                <w:szCs w:val="21"/>
                <w:lang w:bidi="ar"/>
              </w:rPr>
              <w:t>50Hz</w:t>
            </w:r>
            <w:r>
              <w:rPr>
                <w:rFonts w:asciiTheme="minorEastAsia" w:eastAsiaTheme="minorEastAsia" w:hAnsiTheme="minorEastAsia" w:cs="仿宋" w:hint="eastAsia"/>
                <w:color w:val="000000"/>
                <w:kern w:val="0"/>
                <w:szCs w:val="21"/>
                <w:lang w:bidi="ar"/>
              </w:rPr>
              <w:t>，额定功率：≤120W</w:t>
            </w:r>
          </w:p>
        </w:tc>
        <w:tc>
          <w:tcPr>
            <w:tcW w:w="2835" w:type="dxa"/>
          </w:tcPr>
          <w:p w14:paraId="0519182C" w14:textId="77777777" w:rsidR="00DA12C7" w:rsidRDefault="00DA12C7" w:rsidP="00146C8B">
            <w:pPr>
              <w:shd w:val="clear" w:color="auto" w:fill="FFFFFF"/>
              <w:textAlignment w:val="center"/>
              <w:rPr>
                <w:rFonts w:asciiTheme="minorEastAsia" w:eastAsiaTheme="minorEastAsia" w:hAnsiTheme="minorEastAsia" w:cs="仿宋"/>
                <w:color w:val="000000"/>
                <w:kern w:val="0"/>
                <w:szCs w:val="21"/>
                <w:lang w:bidi="ar"/>
              </w:rPr>
            </w:pPr>
          </w:p>
        </w:tc>
        <w:tc>
          <w:tcPr>
            <w:tcW w:w="1275" w:type="dxa"/>
          </w:tcPr>
          <w:p w14:paraId="2EC10D94" w14:textId="77777777" w:rsidR="00DA12C7" w:rsidRDefault="00DA12C7" w:rsidP="00146C8B">
            <w:pPr>
              <w:shd w:val="clear" w:color="auto" w:fill="FFFFFF"/>
              <w:textAlignment w:val="center"/>
              <w:rPr>
                <w:rFonts w:asciiTheme="minorEastAsia" w:eastAsiaTheme="minorEastAsia" w:hAnsiTheme="minorEastAsia" w:cs="仿宋"/>
                <w:color w:val="000000"/>
                <w:kern w:val="0"/>
                <w:szCs w:val="21"/>
                <w:lang w:bidi="ar"/>
              </w:rPr>
            </w:pPr>
          </w:p>
        </w:tc>
        <w:tc>
          <w:tcPr>
            <w:tcW w:w="709" w:type="dxa"/>
          </w:tcPr>
          <w:p w14:paraId="3F32A615" w14:textId="77777777" w:rsidR="00DA12C7" w:rsidRDefault="00DA12C7" w:rsidP="00146C8B">
            <w:pPr>
              <w:shd w:val="clear" w:color="auto" w:fill="FFFFFF"/>
              <w:textAlignment w:val="center"/>
              <w:rPr>
                <w:rFonts w:asciiTheme="minorEastAsia" w:eastAsiaTheme="minorEastAsia" w:hAnsiTheme="minorEastAsia" w:cs="仿宋"/>
                <w:color w:val="000000"/>
                <w:kern w:val="0"/>
                <w:szCs w:val="21"/>
                <w:lang w:bidi="ar"/>
              </w:rPr>
            </w:pPr>
          </w:p>
        </w:tc>
      </w:tr>
      <w:tr w:rsidR="00DA12C7" w14:paraId="09E5E9A0" w14:textId="77777777" w:rsidTr="00146C8B">
        <w:trPr>
          <w:trHeight w:val="586"/>
        </w:trPr>
        <w:tc>
          <w:tcPr>
            <w:tcW w:w="568" w:type="dxa"/>
            <w:vMerge/>
            <w:vAlign w:val="center"/>
          </w:tcPr>
          <w:p w14:paraId="2A26C848" w14:textId="77777777" w:rsidR="00DA12C7" w:rsidRDefault="00DA12C7" w:rsidP="00146C8B">
            <w:pPr>
              <w:jc w:val="center"/>
              <w:rPr>
                <w:b/>
                <w:szCs w:val="21"/>
              </w:rPr>
            </w:pPr>
          </w:p>
        </w:tc>
        <w:tc>
          <w:tcPr>
            <w:tcW w:w="709" w:type="dxa"/>
            <w:vMerge/>
            <w:vAlign w:val="center"/>
          </w:tcPr>
          <w:p w14:paraId="2CDE2EDA"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62B8199D"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hint="eastAsia"/>
                <w:color w:val="000000"/>
                <w:kern w:val="0"/>
                <w:szCs w:val="21"/>
                <w:lang w:bidi="ar"/>
              </w:rPr>
              <w:t>1</w:t>
            </w:r>
            <w:r>
              <w:rPr>
                <w:rFonts w:asciiTheme="minorEastAsia" w:eastAsiaTheme="minorEastAsia" w:hAnsiTheme="minorEastAsia" w:cs="仿宋"/>
                <w:color w:val="000000"/>
                <w:kern w:val="0"/>
                <w:szCs w:val="21"/>
                <w:lang w:bidi="ar"/>
              </w:rPr>
              <w:t xml:space="preserve">.5 </w:t>
            </w:r>
            <w:r>
              <w:rPr>
                <w:rFonts w:asciiTheme="minorEastAsia" w:eastAsiaTheme="minorEastAsia" w:hAnsiTheme="minorEastAsia" w:cs="仿宋" w:hint="eastAsia"/>
                <w:color w:val="000000"/>
                <w:kern w:val="0"/>
                <w:szCs w:val="21"/>
                <w:lang w:bidi="ar"/>
              </w:rPr>
              <w:t>内置RTC时钟，可统一开关机,同时满足与深圳大学平湖医院统一时钟的对接；支持7x24小时不间断工作，隐藏式开关设计，前面板无按键。</w:t>
            </w:r>
          </w:p>
        </w:tc>
        <w:tc>
          <w:tcPr>
            <w:tcW w:w="2835" w:type="dxa"/>
          </w:tcPr>
          <w:p w14:paraId="4BBB939F"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c>
          <w:tcPr>
            <w:tcW w:w="1275" w:type="dxa"/>
          </w:tcPr>
          <w:p w14:paraId="761B10B4"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c>
          <w:tcPr>
            <w:tcW w:w="709" w:type="dxa"/>
          </w:tcPr>
          <w:p w14:paraId="075CB059"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r>
      <w:tr w:rsidR="00DA12C7" w14:paraId="5B2AA4FF" w14:textId="77777777" w:rsidTr="00146C8B">
        <w:trPr>
          <w:trHeight w:val="551"/>
        </w:trPr>
        <w:tc>
          <w:tcPr>
            <w:tcW w:w="568" w:type="dxa"/>
            <w:vMerge/>
            <w:vAlign w:val="center"/>
          </w:tcPr>
          <w:p w14:paraId="544067CE" w14:textId="77777777" w:rsidR="00DA12C7" w:rsidRDefault="00DA12C7" w:rsidP="00146C8B">
            <w:pPr>
              <w:jc w:val="center"/>
              <w:rPr>
                <w:b/>
                <w:szCs w:val="21"/>
              </w:rPr>
            </w:pPr>
          </w:p>
        </w:tc>
        <w:tc>
          <w:tcPr>
            <w:tcW w:w="709" w:type="dxa"/>
            <w:vMerge/>
            <w:vAlign w:val="center"/>
          </w:tcPr>
          <w:p w14:paraId="45DB2B05"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040E28D9" w14:textId="77777777" w:rsidR="00DA12C7" w:rsidRDefault="00DA12C7" w:rsidP="00146C8B">
            <w:pPr>
              <w:rPr>
                <w:rFonts w:asciiTheme="minorEastAsia" w:eastAsiaTheme="minorEastAsia" w:hAnsiTheme="minorEastAsia" w:cs="仿宋"/>
                <w:color w:val="000000"/>
                <w:kern w:val="0"/>
                <w:szCs w:val="21"/>
                <w:lang w:bidi="ar"/>
              </w:rPr>
            </w:pPr>
            <w:r>
              <w:rPr>
                <w:rFonts w:asciiTheme="minorEastAsia" w:eastAsiaTheme="minorEastAsia" w:hAnsiTheme="minorEastAsia" w:cs="仿宋" w:hint="eastAsia"/>
                <w:szCs w:val="21"/>
              </w:rPr>
              <w:t>▲</w:t>
            </w:r>
            <w:r>
              <w:rPr>
                <w:rFonts w:asciiTheme="minorEastAsia" w:eastAsiaTheme="minorEastAsia" w:hAnsiTheme="minorEastAsia" w:cs="仿宋"/>
                <w:szCs w:val="21"/>
              </w:rPr>
              <w:t xml:space="preserve">1.6 </w:t>
            </w:r>
            <w:r>
              <w:rPr>
                <w:rFonts w:asciiTheme="minorEastAsia" w:eastAsiaTheme="minorEastAsia" w:hAnsiTheme="minorEastAsia" w:cs="仿宋" w:hint="eastAsia"/>
                <w:color w:val="000000"/>
                <w:kern w:val="0"/>
                <w:szCs w:val="21"/>
                <w:lang w:bidi="ar"/>
              </w:rPr>
              <w:t>支持主控板与显示屏分离工作，显示屏黑屏的状态下，主板仍能接受第三方的消息并自动开启屏幕提醒患者。</w:t>
            </w:r>
          </w:p>
        </w:tc>
        <w:tc>
          <w:tcPr>
            <w:tcW w:w="2835" w:type="dxa"/>
          </w:tcPr>
          <w:p w14:paraId="2E41D1FE" w14:textId="77777777" w:rsidR="00DA12C7" w:rsidRDefault="00DA12C7" w:rsidP="00146C8B">
            <w:pPr>
              <w:rPr>
                <w:rFonts w:asciiTheme="minorEastAsia" w:eastAsiaTheme="minorEastAsia" w:hAnsiTheme="minorEastAsia" w:cs="仿宋"/>
                <w:szCs w:val="21"/>
              </w:rPr>
            </w:pPr>
          </w:p>
        </w:tc>
        <w:tc>
          <w:tcPr>
            <w:tcW w:w="1275" w:type="dxa"/>
          </w:tcPr>
          <w:p w14:paraId="2E21C9DA" w14:textId="77777777" w:rsidR="00DA12C7" w:rsidRDefault="00DA12C7" w:rsidP="00146C8B">
            <w:pPr>
              <w:rPr>
                <w:rFonts w:asciiTheme="minorEastAsia" w:eastAsiaTheme="minorEastAsia" w:hAnsiTheme="minorEastAsia" w:cs="仿宋"/>
                <w:szCs w:val="21"/>
              </w:rPr>
            </w:pPr>
          </w:p>
        </w:tc>
        <w:tc>
          <w:tcPr>
            <w:tcW w:w="709" w:type="dxa"/>
          </w:tcPr>
          <w:p w14:paraId="61497C19" w14:textId="77777777" w:rsidR="00DA12C7" w:rsidRDefault="00DA12C7" w:rsidP="00146C8B">
            <w:pPr>
              <w:rPr>
                <w:rFonts w:asciiTheme="minorEastAsia" w:eastAsiaTheme="minorEastAsia" w:hAnsiTheme="minorEastAsia" w:cs="仿宋"/>
                <w:szCs w:val="21"/>
              </w:rPr>
            </w:pPr>
          </w:p>
        </w:tc>
      </w:tr>
      <w:tr w:rsidR="00DA12C7" w14:paraId="7BF9CFA6" w14:textId="77777777" w:rsidTr="00146C8B">
        <w:trPr>
          <w:trHeight w:val="551"/>
        </w:trPr>
        <w:tc>
          <w:tcPr>
            <w:tcW w:w="568" w:type="dxa"/>
            <w:vMerge/>
            <w:vAlign w:val="center"/>
          </w:tcPr>
          <w:p w14:paraId="0E08A348" w14:textId="77777777" w:rsidR="00DA12C7" w:rsidRDefault="00DA12C7" w:rsidP="00146C8B">
            <w:pPr>
              <w:jc w:val="center"/>
              <w:rPr>
                <w:b/>
                <w:szCs w:val="21"/>
              </w:rPr>
            </w:pPr>
          </w:p>
        </w:tc>
        <w:tc>
          <w:tcPr>
            <w:tcW w:w="709" w:type="dxa"/>
            <w:vMerge/>
            <w:vAlign w:val="center"/>
          </w:tcPr>
          <w:p w14:paraId="7C6CB00F"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70AB2469"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.7</w:t>
            </w:r>
            <w:r>
              <w:rPr>
                <w:rFonts w:asciiTheme="minorEastAsia" w:eastAsiaTheme="minorEastAsia" w:hAnsiTheme="minorEastAsia" w:cs="仿宋" w:hint="eastAsia"/>
                <w:szCs w:val="21"/>
              </w:rPr>
              <w:t>系统二次开发：满足在项目实施过程中，包括但不限于健康教育、满意度调查、患者点餐模块的二次开发服务。</w:t>
            </w:r>
          </w:p>
        </w:tc>
        <w:tc>
          <w:tcPr>
            <w:tcW w:w="2835" w:type="dxa"/>
          </w:tcPr>
          <w:p w14:paraId="70A0BED0" w14:textId="77777777" w:rsidR="00DA12C7" w:rsidRDefault="00DA12C7" w:rsidP="00146C8B">
            <w:pPr>
              <w:rPr>
                <w:rFonts w:asciiTheme="minorEastAsia" w:eastAsiaTheme="minorEastAsia" w:hAnsiTheme="minorEastAsia" w:cs="仿宋"/>
                <w:szCs w:val="21"/>
              </w:rPr>
            </w:pPr>
          </w:p>
        </w:tc>
        <w:tc>
          <w:tcPr>
            <w:tcW w:w="1275" w:type="dxa"/>
          </w:tcPr>
          <w:p w14:paraId="61C51657" w14:textId="77777777" w:rsidR="00DA12C7" w:rsidRDefault="00DA12C7" w:rsidP="00146C8B">
            <w:pPr>
              <w:rPr>
                <w:rFonts w:asciiTheme="minorEastAsia" w:eastAsiaTheme="minorEastAsia" w:hAnsiTheme="minorEastAsia" w:cs="仿宋"/>
                <w:szCs w:val="21"/>
              </w:rPr>
            </w:pPr>
          </w:p>
        </w:tc>
        <w:tc>
          <w:tcPr>
            <w:tcW w:w="709" w:type="dxa"/>
          </w:tcPr>
          <w:p w14:paraId="60F6ED48" w14:textId="77777777" w:rsidR="00DA12C7" w:rsidRDefault="00DA12C7" w:rsidP="00146C8B">
            <w:pPr>
              <w:rPr>
                <w:rFonts w:asciiTheme="minorEastAsia" w:eastAsiaTheme="minorEastAsia" w:hAnsiTheme="minorEastAsia" w:cs="仿宋"/>
                <w:szCs w:val="21"/>
              </w:rPr>
            </w:pPr>
          </w:p>
        </w:tc>
      </w:tr>
      <w:tr w:rsidR="00DA12C7" w14:paraId="37E4D415" w14:textId="77777777" w:rsidTr="00146C8B">
        <w:trPr>
          <w:trHeight w:val="551"/>
        </w:trPr>
        <w:tc>
          <w:tcPr>
            <w:tcW w:w="568" w:type="dxa"/>
            <w:vMerge/>
            <w:vAlign w:val="center"/>
          </w:tcPr>
          <w:p w14:paraId="39A0141B" w14:textId="77777777" w:rsidR="00DA12C7" w:rsidRDefault="00DA12C7" w:rsidP="00146C8B">
            <w:pPr>
              <w:jc w:val="center"/>
              <w:rPr>
                <w:b/>
                <w:szCs w:val="21"/>
              </w:rPr>
            </w:pPr>
          </w:p>
        </w:tc>
        <w:tc>
          <w:tcPr>
            <w:tcW w:w="709" w:type="dxa"/>
            <w:vMerge/>
            <w:vAlign w:val="center"/>
          </w:tcPr>
          <w:p w14:paraId="4D3032F0"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4D1F06F1"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.8</w:t>
            </w:r>
            <w:r>
              <w:rPr>
                <w:rFonts w:asciiTheme="minorEastAsia" w:eastAsiaTheme="minorEastAsia" w:hAnsiTheme="minorEastAsia" w:cs="仿宋" w:hint="eastAsia"/>
                <w:szCs w:val="21"/>
              </w:rPr>
              <w:t>系统远程控制：系统配套的显示设备须采用网络播控终端与显示屏一体化的工业级设计，所有信息发布显示设备可远程操控，定时开关机，且支持全天多时段开关机控制，支持统一管理，可</w:t>
            </w:r>
            <w:r>
              <w:rPr>
                <w:rFonts w:asciiTheme="minorEastAsia" w:eastAsiaTheme="minorEastAsia" w:hAnsiTheme="minorEastAsia" w:cs="仿宋" w:hint="eastAsia"/>
                <w:szCs w:val="21"/>
              </w:rPr>
              <w:lastRenderedPageBreak/>
              <w:t>以实时修改资料，更新信息。支持远程管理，远程客户端软件升级。</w:t>
            </w:r>
          </w:p>
        </w:tc>
        <w:tc>
          <w:tcPr>
            <w:tcW w:w="2835" w:type="dxa"/>
          </w:tcPr>
          <w:p w14:paraId="3A5A18A7" w14:textId="77777777" w:rsidR="00DA12C7" w:rsidRDefault="00DA12C7" w:rsidP="00146C8B">
            <w:pPr>
              <w:rPr>
                <w:rFonts w:asciiTheme="minorEastAsia" w:eastAsiaTheme="minorEastAsia" w:hAnsiTheme="minorEastAsia" w:cs="仿宋"/>
                <w:szCs w:val="21"/>
              </w:rPr>
            </w:pPr>
          </w:p>
        </w:tc>
        <w:tc>
          <w:tcPr>
            <w:tcW w:w="1275" w:type="dxa"/>
          </w:tcPr>
          <w:p w14:paraId="2D7094FD" w14:textId="77777777" w:rsidR="00DA12C7" w:rsidRDefault="00DA12C7" w:rsidP="00146C8B">
            <w:pPr>
              <w:rPr>
                <w:rFonts w:asciiTheme="minorEastAsia" w:eastAsiaTheme="minorEastAsia" w:hAnsiTheme="minorEastAsia" w:cs="仿宋"/>
                <w:szCs w:val="21"/>
              </w:rPr>
            </w:pPr>
          </w:p>
        </w:tc>
        <w:tc>
          <w:tcPr>
            <w:tcW w:w="709" w:type="dxa"/>
          </w:tcPr>
          <w:p w14:paraId="53106AFA" w14:textId="77777777" w:rsidR="00DA12C7" w:rsidRDefault="00DA12C7" w:rsidP="00146C8B">
            <w:pPr>
              <w:rPr>
                <w:rFonts w:asciiTheme="minorEastAsia" w:eastAsiaTheme="minorEastAsia" w:hAnsiTheme="minorEastAsia" w:cs="仿宋"/>
                <w:szCs w:val="21"/>
              </w:rPr>
            </w:pPr>
          </w:p>
        </w:tc>
      </w:tr>
      <w:tr w:rsidR="00DA12C7" w14:paraId="60EE4596" w14:textId="77777777" w:rsidTr="00146C8B">
        <w:trPr>
          <w:trHeight w:val="551"/>
        </w:trPr>
        <w:tc>
          <w:tcPr>
            <w:tcW w:w="568" w:type="dxa"/>
            <w:vMerge/>
            <w:vAlign w:val="center"/>
          </w:tcPr>
          <w:p w14:paraId="60A90C9C" w14:textId="77777777" w:rsidR="00DA12C7" w:rsidRDefault="00DA12C7" w:rsidP="00146C8B">
            <w:pPr>
              <w:jc w:val="center"/>
              <w:rPr>
                <w:b/>
                <w:szCs w:val="21"/>
              </w:rPr>
            </w:pPr>
          </w:p>
        </w:tc>
        <w:tc>
          <w:tcPr>
            <w:tcW w:w="709" w:type="dxa"/>
            <w:vMerge/>
            <w:vAlign w:val="center"/>
          </w:tcPr>
          <w:p w14:paraId="5055947D"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7E2E54C0"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szCs w:val="21"/>
              </w:rPr>
              <w:t>1.9</w:t>
            </w:r>
            <w:r>
              <w:rPr>
                <w:rFonts w:asciiTheme="minorEastAsia" w:eastAsiaTheme="minorEastAsia" w:hAnsiTheme="minorEastAsia" w:cs="仿宋" w:hint="eastAsia"/>
                <w:szCs w:val="21"/>
              </w:rPr>
              <w:t>系统技术结构：系统后台的管理端以B/S架构的方式呈现，医院局域网内的任何一台PC机均通过浏览器进行访问，通过不同用户的管理权限，可对系统后台进行管理操作。能够在同一平台下实现电视收看、健康宣教、医疗信息发布等功能，各个功能模块可统一管理或独立运行。</w:t>
            </w:r>
          </w:p>
        </w:tc>
        <w:tc>
          <w:tcPr>
            <w:tcW w:w="2835" w:type="dxa"/>
          </w:tcPr>
          <w:p w14:paraId="527645AE" w14:textId="77777777" w:rsidR="00DA12C7" w:rsidRDefault="00DA12C7" w:rsidP="00146C8B">
            <w:pPr>
              <w:rPr>
                <w:rFonts w:asciiTheme="minorEastAsia" w:eastAsiaTheme="minorEastAsia" w:hAnsiTheme="minorEastAsia" w:cs="仿宋"/>
                <w:szCs w:val="21"/>
              </w:rPr>
            </w:pPr>
          </w:p>
        </w:tc>
        <w:tc>
          <w:tcPr>
            <w:tcW w:w="1275" w:type="dxa"/>
          </w:tcPr>
          <w:p w14:paraId="1E5C0ED6" w14:textId="77777777" w:rsidR="00DA12C7" w:rsidRDefault="00DA12C7" w:rsidP="00146C8B">
            <w:pPr>
              <w:rPr>
                <w:rFonts w:asciiTheme="minorEastAsia" w:eastAsiaTheme="minorEastAsia" w:hAnsiTheme="minorEastAsia" w:cs="仿宋"/>
                <w:szCs w:val="21"/>
              </w:rPr>
            </w:pPr>
          </w:p>
        </w:tc>
        <w:tc>
          <w:tcPr>
            <w:tcW w:w="709" w:type="dxa"/>
          </w:tcPr>
          <w:p w14:paraId="4CB1ED6D" w14:textId="77777777" w:rsidR="00DA12C7" w:rsidRDefault="00DA12C7" w:rsidP="00146C8B">
            <w:pPr>
              <w:rPr>
                <w:rFonts w:asciiTheme="minorEastAsia" w:eastAsiaTheme="minorEastAsia" w:hAnsiTheme="minorEastAsia" w:cs="仿宋"/>
                <w:szCs w:val="21"/>
              </w:rPr>
            </w:pPr>
          </w:p>
        </w:tc>
      </w:tr>
      <w:tr w:rsidR="00DA12C7" w14:paraId="59830384" w14:textId="77777777" w:rsidTr="00146C8B">
        <w:trPr>
          <w:trHeight w:val="551"/>
        </w:trPr>
        <w:tc>
          <w:tcPr>
            <w:tcW w:w="568" w:type="dxa"/>
            <w:vMerge/>
            <w:vAlign w:val="center"/>
          </w:tcPr>
          <w:p w14:paraId="2FF08746" w14:textId="77777777" w:rsidR="00DA12C7" w:rsidRDefault="00DA12C7" w:rsidP="00146C8B">
            <w:pPr>
              <w:jc w:val="center"/>
              <w:rPr>
                <w:b/>
                <w:szCs w:val="21"/>
              </w:rPr>
            </w:pPr>
          </w:p>
        </w:tc>
        <w:tc>
          <w:tcPr>
            <w:tcW w:w="709" w:type="dxa"/>
            <w:vMerge/>
            <w:vAlign w:val="center"/>
          </w:tcPr>
          <w:p w14:paraId="398264F8"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5A683E15"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w:t>
            </w:r>
            <w:r>
              <w:rPr>
                <w:rFonts w:asciiTheme="minorEastAsia" w:eastAsiaTheme="minorEastAsia" w:hAnsiTheme="minorEastAsia" w:cs="仿宋"/>
                <w:szCs w:val="21"/>
              </w:rPr>
              <w:t>1.10</w:t>
            </w:r>
            <w:r>
              <w:rPr>
                <w:rFonts w:asciiTheme="minorEastAsia" w:eastAsiaTheme="minorEastAsia" w:hAnsiTheme="minorEastAsia" w:cs="仿宋" w:hint="eastAsia"/>
                <w:szCs w:val="21"/>
              </w:rPr>
              <w:t>系统稳定性：系统配套的显示设备采用一体机的工业级设计，所有终端以网络进行连接，操作系统性能功能不低于Android6.0，终端设备具备一键恢复功能以提高系统稳定性。系统须提供智能化运维管理，维修单自动下达。</w:t>
            </w:r>
          </w:p>
        </w:tc>
        <w:tc>
          <w:tcPr>
            <w:tcW w:w="2835" w:type="dxa"/>
          </w:tcPr>
          <w:p w14:paraId="6C228A1C" w14:textId="77777777" w:rsidR="00DA12C7" w:rsidRDefault="00DA12C7" w:rsidP="00146C8B">
            <w:pPr>
              <w:rPr>
                <w:rFonts w:asciiTheme="minorEastAsia" w:eastAsiaTheme="minorEastAsia" w:hAnsiTheme="minorEastAsia" w:cs="仿宋"/>
                <w:szCs w:val="21"/>
              </w:rPr>
            </w:pPr>
          </w:p>
        </w:tc>
        <w:tc>
          <w:tcPr>
            <w:tcW w:w="1275" w:type="dxa"/>
          </w:tcPr>
          <w:p w14:paraId="04195640" w14:textId="77777777" w:rsidR="00DA12C7" w:rsidRDefault="00DA12C7" w:rsidP="00146C8B">
            <w:pPr>
              <w:rPr>
                <w:rFonts w:asciiTheme="minorEastAsia" w:eastAsiaTheme="minorEastAsia" w:hAnsiTheme="minorEastAsia" w:cs="仿宋"/>
                <w:szCs w:val="21"/>
              </w:rPr>
            </w:pPr>
          </w:p>
        </w:tc>
        <w:tc>
          <w:tcPr>
            <w:tcW w:w="709" w:type="dxa"/>
          </w:tcPr>
          <w:p w14:paraId="5B0E9550" w14:textId="77777777" w:rsidR="00DA12C7" w:rsidRDefault="00DA12C7" w:rsidP="00146C8B">
            <w:pPr>
              <w:rPr>
                <w:rFonts w:asciiTheme="minorEastAsia" w:eastAsiaTheme="minorEastAsia" w:hAnsiTheme="minorEastAsia" w:cs="仿宋"/>
                <w:szCs w:val="21"/>
              </w:rPr>
            </w:pPr>
          </w:p>
        </w:tc>
      </w:tr>
      <w:tr w:rsidR="00DA12C7" w14:paraId="012C9671" w14:textId="77777777" w:rsidTr="00146C8B">
        <w:trPr>
          <w:trHeight w:val="551"/>
        </w:trPr>
        <w:tc>
          <w:tcPr>
            <w:tcW w:w="568" w:type="dxa"/>
            <w:vMerge/>
            <w:vAlign w:val="center"/>
          </w:tcPr>
          <w:p w14:paraId="122AB68C" w14:textId="77777777" w:rsidR="00DA12C7" w:rsidRDefault="00DA12C7" w:rsidP="00146C8B">
            <w:pPr>
              <w:jc w:val="center"/>
              <w:rPr>
                <w:b/>
                <w:szCs w:val="21"/>
              </w:rPr>
            </w:pPr>
          </w:p>
        </w:tc>
        <w:tc>
          <w:tcPr>
            <w:tcW w:w="709" w:type="dxa"/>
            <w:vMerge/>
            <w:vAlign w:val="center"/>
          </w:tcPr>
          <w:p w14:paraId="0BA9D94D"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0E021A8B"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.11</w:t>
            </w:r>
            <w:r>
              <w:rPr>
                <w:rFonts w:asciiTheme="minorEastAsia" w:eastAsiaTheme="minorEastAsia" w:hAnsiTheme="minorEastAsia" w:cs="仿宋" w:hint="eastAsia"/>
                <w:szCs w:val="21"/>
              </w:rPr>
              <w:t>系统管理：系统后台应具备部门管理、用户管理、角色管理功能，对终端可设定病区、病房、床位绑定管理功能；系统后台应具备统一管理各个病区终端收视时间功能，一天可设置多个收视时间段，以满足医院应用条件下，保证患者的午间及晚间休息；同时支持对假期或某星期进行特别设置。</w:t>
            </w:r>
          </w:p>
        </w:tc>
        <w:tc>
          <w:tcPr>
            <w:tcW w:w="2835" w:type="dxa"/>
          </w:tcPr>
          <w:p w14:paraId="01C1097C" w14:textId="77777777" w:rsidR="00DA12C7" w:rsidRDefault="00DA12C7" w:rsidP="00146C8B">
            <w:pPr>
              <w:rPr>
                <w:rFonts w:asciiTheme="minorEastAsia" w:eastAsiaTheme="minorEastAsia" w:hAnsiTheme="minorEastAsia" w:cs="仿宋"/>
                <w:szCs w:val="21"/>
              </w:rPr>
            </w:pPr>
          </w:p>
        </w:tc>
        <w:tc>
          <w:tcPr>
            <w:tcW w:w="1275" w:type="dxa"/>
          </w:tcPr>
          <w:p w14:paraId="65959C5B" w14:textId="77777777" w:rsidR="00DA12C7" w:rsidRDefault="00DA12C7" w:rsidP="00146C8B">
            <w:pPr>
              <w:rPr>
                <w:rFonts w:asciiTheme="minorEastAsia" w:eastAsiaTheme="minorEastAsia" w:hAnsiTheme="minorEastAsia" w:cs="仿宋"/>
                <w:szCs w:val="21"/>
              </w:rPr>
            </w:pPr>
          </w:p>
        </w:tc>
        <w:tc>
          <w:tcPr>
            <w:tcW w:w="709" w:type="dxa"/>
          </w:tcPr>
          <w:p w14:paraId="379C45C0" w14:textId="77777777" w:rsidR="00DA12C7" w:rsidRDefault="00DA12C7" w:rsidP="00146C8B">
            <w:pPr>
              <w:rPr>
                <w:rFonts w:asciiTheme="minorEastAsia" w:eastAsiaTheme="minorEastAsia" w:hAnsiTheme="minorEastAsia" w:cs="仿宋"/>
                <w:szCs w:val="21"/>
              </w:rPr>
            </w:pPr>
          </w:p>
        </w:tc>
      </w:tr>
      <w:tr w:rsidR="00DA12C7" w14:paraId="258872D4" w14:textId="77777777" w:rsidTr="00146C8B">
        <w:trPr>
          <w:trHeight w:val="551"/>
        </w:trPr>
        <w:tc>
          <w:tcPr>
            <w:tcW w:w="568" w:type="dxa"/>
            <w:vMerge/>
            <w:vAlign w:val="center"/>
          </w:tcPr>
          <w:p w14:paraId="26942FAA" w14:textId="77777777" w:rsidR="00DA12C7" w:rsidRDefault="00DA12C7" w:rsidP="00146C8B">
            <w:pPr>
              <w:jc w:val="center"/>
              <w:rPr>
                <w:b/>
                <w:szCs w:val="21"/>
              </w:rPr>
            </w:pPr>
          </w:p>
        </w:tc>
        <w:tc>
          <w:tcPr>
            <w:tcW w:w="709" w:type="dxa"/>
            <w:vMerge/>
            <w:vAlign w:val="center"/>
          </w:tcPr>
          <w:p w14:paraId="1DF55298"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676E5B49"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 xml:space="preserve">.12 </w:t>
            </w:r>
            <w:r>
              <w:rPr>
                <w:rFonts w:asciiTheme="minorEastAsia" w:eastAsiaTheme="minorEastAsia" w:hAnsiTheme="minorEastAsia" w:cs="仿宋" w:hint="eastAsia"/>
                <w:szCs w:val="21"/>
              </w:rPr>
              <w:t>系统权限管理：系统要支持权限下放，不同用户有不同的管理权限。</w:t>
            </w:r>
          </w:p>
        </w:tc>
        <w:tc>
          <w:tcPr>
            <w:tcW w:w="2835" w:type="dxa"/>
          </w:tcPr>
          <w:p w14:paraId="0FB0DB59" w14:textId="77777777" w:rsidR="00DA12C7" w:rsidRDefault="00DA12C7" w:rsidP="00146C8B">
            <w:pPr>
              <w:rPr>
                <w:rFonts w:asciiTheme="minorEastAsia" w:eastAsiaTheme="minorEastAsia" w:hAnsiTheme="minorEastAsia" w:cs="仿宋"/>
                <w:szCs w:val="21"/>
              </w:rPr>
            </w:pPr>
          </w:p>
        </w:tc>
        <w:tc>
          <w:tcPr>
            <w:tcW w:w="1275" w:type="dxa"/>
          </w:tcPr>
          <w:p w14:paraId="0EDB9CA2" w14:textId="77777777" w:rsidR="00DA12C7" w:rsidRDefault="00DA12C7" w:rsidP="00146C8B">
            <w:pPr>
              <w:rPr>
                <w:rFonts w:asciiTheme="minorEastAsia" w:eastAsiaTheme="minorEastAsia" w:hAnsiTheme="minorEastAsia" w:cs="仿宋"/>
                <w:szCs w:val="21"/>
              </w:rPr>
            </w:pPr>
          </w:p>
        </w:tc>
        <w:tc>
          <w:tcPr>
            <w:tcW w:w="709" w:type="dxa"/>
          </w:tcPr>
          <w:p w14:paraId="1A14A847" w14:textId="77777777" w:rsidR="00DA12C7" w:rsidRDefault="00DA12C7" w:rsidP="00146C8B">
            <w:pPr>
              <w:rPr>
                <w:rFonts w:asciiTheme="minorEastAsia" w:eastAsiaTheme="minorEastAsia" w:hAnsiTheme="minorEastAsia" w:cs="仿宋"/>
                <w:szCs w:val="21"/>
              </w:rPr>
            </w:pPr>
          </w:p>
        </w:tc>
      </w:tr>
      <w:tr w:rsidR="00DA12C7" w14:paraId="474344BC" w14:textId="77777777" w:rsidTr="00146C8B">
        <w:trPr>
          <w:trHeight w:val="551"/>
        </w:trPr>
        <w:tc>
          <w:tcPr>
            <w:tcW w:w="568" w:type="dxa"/>
            <w:vMerge/>
            <w:vAlign w:val="center"/>
          </w:tcPr>
          <w:p w14:paraId="7EA9E9FB" w14:textId="77777777" w:rsidR="00DA12C7" w:rsidRDefault="00DA12C7" w:rsidP="00146C8B">
            <w:pPr>
              <w:jc w:val="center"/>
              <w:rPr>
                <w:b/>
                <w:szCs w:val="21"/>
              </w:rPr>
            </w:pPr>
          </w:p>
        </w:tc>
        <w:tc>
          <w:tcPr>
            <w:tcW w:w="709" w:type="dxa"/>
            <w:vMerge/>
            <w:vAlign w:val="center"/>
          </w:tcPr>
          <w:p w14:paraId="57824083"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3AF1C505"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 xml:space="preserve">.13 </w:t>
            </w:r>
            <w:r>
              <w:rPr>
                <w:rFonts w:asciiTheme="minorEastAsia" w:eastAsiaTheme="minorEastAsia" w:hAnsiTheme="minorEastAsia" w:cs="仿宋" w:hint="eastAsia"/>
                <w:szCs w:val="21"/>
              </w:rPr>
              <w:t>系统接口数据对接：支持与深圳大学平湖医院HIS、LIS、PACS等系统或信息平台进行数据对接，在病房电视上显示患者相关检验、检查报告，方便医生病房示范教学，接口对接费用由中标方承担。</w:t>
            </w:r>
          </w:p>
        </w:tc>
        <w:tc>
          <w:tcPr>
            <w:tcW w:w="2835" w:type="dxa"/>
          </w:tcPr>
          <w:p w14:paraId="68202C14" w14:textId="77777777" w:rsidR="00DA12C7" w:rsidRDefault="00DA12C7" w:rsidP="00146C8B">
            <w:pPr>
              <w:rPr>
                <w:rFonts w:asciiTheme="minorEastAsia" w:eastAsiaTheme="minorEastAsia" w:hAnsiTheme="minorEastAsia" w:cs="仿宋"/>
                <w:szCs w:val="21"/>
              </w:rPr>
            </w:pPr>
          </w:p>
        </w:tc>
        <w:tc>
          <w:tcPr>
            <w:tcW w:w="1275" w:type="dxa"/>
          </w:tcPr>
          <w:p w14:paraId="3547DE3F" w14:textId="77777777" w:rsidR="00DA12C7" w:rsidRDefault="00DA12C7" w:rsidP="00146C8B">
            <w:pPr>
              <w:rPr>
                <w:rFonts w:asciiTheme="minorEastAsia" w:eastAsiaTheme="minorEastAsia" w:hAnsiTheme="minorEastAsia" w:cs="仿宋"/>
                <w:szCs w:val="21"/>
              </w:rPr>
            </w:pPr>
          </w:p>
        </w:tc>
        <w:tc>
          <w:tcPr>
            <w:tcW w:w="709" w:type="dxa"/>
          </w:tcPr>
          <w:p w14:paraId="2125EEB4" w14:textId="77777777" w:rsidR="00DA12C7" w:rsidRDefault="00DA12C7" w:rsidP="00146C8B">
            <w:pPr>
              <w:rPr>
                <w:rFonts w:asciiTheme="minorEastAsia" w:eastAsiaTheme="minorEastAsia" w:hAnsiTheme="minorEastAsia" w:cs="仿宋"/>
                <w:szCs w:val="21"/>
              </w:rPr>
            </w:pPr>
          </w:p>
        </w:tc>
      </w:tr>
      <w:tr w:rsidR="00DA12C7" w14:paraId="7582B460" w14:textId="77777777" w:rsidTr="00146C8B">
        <w:trPr>
          <w:trHeight w:val="551"/>
        </w:trPr>
        <w:tc>
          <w:tcPr>
            <w:tcW w:w="568" w:type="dxa"/>
            <w:vMerge/>
            <w:vAlign w:val="center"/>
          </w:tcPr>
          <w:p w14:paraId="7AB0B5DD" w14:textId="77777777" w:rsidR="00DA12C7" w:rsidRDefault="00DA12C7" w:rsidP="00146C8B">
            <w:pPr>
              <w:jc w:val="center"/>
              <w:rPr>
                <w:b/>
                <w:szCs w:val="21"/>
              </w:rPr>
            </w:pPr>
          </w:p>
        </w:tc>
        <w:tc>
          <w:tcPr>
            <w:tcW w:w="709" w:type="dxa"/>
            <w:vMerge/>
            <w:vAlign w:val="center"/>
          </w:tcPr>
          <w:p w14:paraId="683DC9C2"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2571F5AA"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.14</w:t>
            </w:r>
            <w:r>
              <w:rPr>
                <w:rFonts w:asciiTheme="minorEastAsia" w:eastAsiaTheme="minorEastAsia" w:hAnsiTheme="minorEastAsia" w:cs="仿宋" w:hint="eastAsia"/>
                <w:szCs w:val="21"/>
              </w:rPr>
              <w:t>系统电视信源管理：对电视信源进行信号接入、实时编码、流媒体上传及监控等功能。支持对各类数字及模拟信源接口的接入处理，</w:t>
            </w:r>
            <w:r>
              <w:rPr>
                <w:rFonts w:asciiTheme="minorEastAsia" w:eastAsiaTheme="minorEastAsia" w:hAnsiTheme="minorEastAsia" w:cs="仿宋" w:hint="eastAsia"/>
                <w:szCs w:val="21"/>
              </w:rPr>
              <w:lastRenderedPageBreak/>
              <w:t>包括HDMI、VGA、AV、TUNER接口，同时支持卫星接收机、数字机顶盒等复用流接入管理，支持编码分辨的设定，必须包括：720*480、720*576、1280*720、1920*1080等几项基础分辨率，支持管理后台实时同步监看编码后流媒体播放效果。</w:t>
            </w:r>
          </w:p>
        </w:tc>
        <w:tc>
          <w:tcPr>
            <w:tcW w:w="2835" w:type="dxa"/>
          </w:tcPr>
          <w:p w14:paraId="1FEA3A99" w14:textId="77777777" w:rsidR="00DA12C7" w:rsidRDefault="00DA12C7" w:rsidP="00146C8B">
            <w:pPr>
              <w:rPr>
                <w:rFonts w:asciiTheme="minorEastAsia" w:eastAsiaTheme="minorEastAsia" w:hAnsiTheme="minorEastAsia" w:cs="仿宋"/>
                <w:szCs w:val="21"/>
              </w:rPr>
            </w:pPr>
          </w:p>
        </w:tc>
        <w:tc>
          <w:tcPr>
            <w:tcW w:w="1275" w:type="dxa"/>
          </w:tcPr>
          <w:p w14:paraId="77D6D020" w14:textId="77777777" w:rsidR="00DA12C7" w:rsidRDefault="00DA12C7" w:rsidP="00146C8B">
            <w:pPr>
              <w:rPr>
                <w:rFonts w:asciiTheme="minorEastAsia" w:eastAsiaTheme="minorEastAsia" w:hAnsiTheme="minorEastAsia" w:cs="仿宋"/>
                <w:szCs w:val="21"/>
              </w:rPr>
            </w:pPr>
          </w:p>
        </w:tc>
        <w:tc>
          <w:tcPr>
            <w:tcW w:w="709" w:type="dxa"/>
          </w:tcPr>
          <w:p w14:paraId="06FB65F2" w14:textId="77777777" w:rsidR="00DA12C7" w:rsidRDefault="00DA12C7" w:rsidP="00146C8B">
            <w:pPr>
              <w:rPr>
                <w:rFonts w:asciiTheme="minorEastAsia" w:eastAsiaTheme="minorEastAsia" w:hAnsiTheme="minorEastAsia" w:cs="仿宋"/>
                <w:szCs w:val="21"/>
              </w:rPr>
            </w:pPr>
          </w:p>
        </w:tc>
      </w:tr>
      <w:tr w:rsidR="00DA12C7" w14:paraId="0037731F" w14:textId="77777777" w:rsidTr="00146C8B">
        <w:trPr>
          <w:trHeight w:val="551"/>
        </w:trPr>
        <w:tc>
          <w:tcPr>
            <w:tcW w:w="568" w:type="dxa"/>
            <w:vMerge/>
            <w:vAlign w:val="center"/>
          </w:tcPr>
          <w:p w14:paraId="324EC14F" w14:textId="77777777" w:rsidR="00DA12C7" w:rsidRDefault="00DA12C7" w:rsidP="00146C8B">
            <w:pPr>
              <w:jc w:val="center"/>
              <w:rPr>
                <w:b/>
                <w:szCs w:val="21"/>
              </w:rPr>
            </w:pPr>
          </w:p>
        </w:tc>
        <w:tc>
          <w:tcPr>
            <w:tcW w:w="709" w:type="dxa"/>
            <w:vMerge/>
            <w:vAlign w:val="center"/>
          </w:tcPr>
          <w:p w14:paraId="125AC60C"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3F6C85BD"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.15</w:t>
            </w:r>
            <w:r>
              <w:rPr>
                <w:rFonts w:asciiTheme="minorEastAsia" w:eastAsiaTheme="minorEastAsia" w:hAnsiTheme="minorEastAsia" w:cs="仿宋" w:hint="eastAsia"/>
                <w:szCs w:val="21"/>
              </w:rPr>
              <w:t>流媒体转发：接收上一级转发服务器传来实时流媒体，服务于本网内所有终端的IPTV收视请求；支持定向转发管理策略，即将部分终端指定到某一台转发服务器上，实现定向服务；支持均衡转发管理策略，即所有终端轮询各个转发服务器，负载轻的服务器支持最新的服务请求。</w:t>
            </w:r>
          </w:p>
        </w:tc>
        <w:tc>
          <w:tcPr>
            <w:tcW w:w="2835" w:type="dxa"/>
          </w:tcPr>
          <w:p w14:paraId="41537329" w14:textId="77777777" w:rsidR="00DA12C7" w:rsidRDefault="00DA12C7" w:rsidP="00146C8B">
            <w:pPr>
              <w:rPr>
                <w:rFonts w:asciiTheme="minorEastAsia" w:eastAsiaTheme="minorEastAsia" w:hAnsiTheme="minorEastAsia" w:cs="仿宋"/>
                <w:szCs w:val="21"/>
              </w:rPr>
            </w:pPr>
          </w:p>
        </w:tc>
        <w:tc>
          <w:tcPr>
            <w:tcW w:w="1275" w:type="dxa"/>
          </w:tcPr>
          <w:p w14:paraId="3975BB05" w14:textId="77777777" w:rsidR="00DA12C7" w:rsidRDefault="00DA12C7" w:rsidP="00146C8B">
            <w:pPr>
              <w:rPr>
                <w:rFonts w:asciiTheme="minorEastAsia" w:eastAsiaTheme="minorEastAsia" w:hAnsiTheme="minorEastAsia" w:cs="仿宋"/>
                <w:szCs w:val="21"/>
              </w:rPr>
            </w:pPr>
          </w:p>
        </w:tc>
        <w:tc>
          <w:tcPr>
            <w:tcW w:w="709" w:type="dxa"/>
          </w:tcPr>
          <w:p w14:paraId="74948176" w14:textId="77777777" w:rsidR="00DA12C7" w:rsidRDefault="00DA12C7" w:rsidP="00146C8B">
            <w:pPr>
              <w:rPr>
                <w:rFonts w:asciiTheme="minorEastAsia" w:eastAsiaTheme="minorEastAsia" w:hAnsiTheme="minorEastAsia" w:cs="仿宋"/>
                <w:szCs w:val="21"/>
              </w:rPr>
            </w:pPr>
          </w:p>
        </w:tc>
      </w:tr>
      <w:tr w:rsidR="00DA12C7" w14:paraId="3C6BA0D9" w14:textId="77777777" w:rsidTr="00146C8B">
        <w:trPr>
          <w:trHeight w:val="551"/>
        </w:trPr>
        <w:tc>
          <w:tcPr>
            <w:tcW w:w="568" w:type="dxa"/>
            <w:vMerge/>
            <w:vAlign w:val="center"/>
          </w:tcPr>
          <w:p w14:paraId="6A482B6D" w14:textId="77777777" w:rsidR="00DA12C7" w:rsidRDefault="00DA12C7" w:rsidP="00146C8B">
            <w:pPr>
              <w:jc w:val="center"/>
              <w:rPr>
                <w:b/>
                <w:szCs w:val="21"/>
              </w:rPr>
            </w:pPr>
          </w:p>
        </w:tc>
        <w:tc>
          <w:tcPr>
            <w:tcW w:w="709" w:type="dxa"/>
            <w:vMerge/>
            <w:vAlign w:val="center"/>
          </w:tcPr>
          <w:p w14:paraId="6DB6D328"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19CF969A"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.16</w:t>
            </w:r>
            <w:r>
              <w:rPr>
                <w:rFonts w:asciiTheme="minorEastAsia" w:eastAsiaTheme="minorEastAsia" w:hAnsiTheme="minorEastAsia" w:cs="仿宋" w:hint="eastAsia"/>
                <w:szCs w:val="21"/>
              </w:rPr>
              <w:t>频道自动恢复：当机顶盒重启后，系统会自动根据预先设定，分别向不同红外端输出对应的电视频道码值，机顶盒便自动恢复到指定的电视频道。</w:t>
            </w:r>
          </w:p>
        </w:tc>
        <w:tc>
          <w:tcPr>
            <w:tcW w:w="2835" w:type="dxa"/>
          </w:tcPr>
          <w:p w14:paraId="4BD1492B" w14:textId="77777777" w:rsidR="00DA12C7" w:rsidRDefault="00DA12C7" w:rsidP="00146C8B">
            <w:pPr>
              <w:rPr>
                <w:rFonts w:asciiTheme="minorEastAsia" w:eastAsiaTheme="minorEastAsia" w:hAnsiTheme="minorEastAsia" w:cs="仿宋"/>
                <w:szCs w:val="21"/>
              </w:rPr>
            </w:pPr>
          </w:p>
        </w:tc>
        <w:tc>
          <w:tcPr>
            <w:tcW w:w="1275" w:type="dxa"/>
          </w:tcPr>
          <w:p w14:paraId="36F0CB71" w14:textId="77777777" w:rsidR="00DA12C7" w:rsidRDefault="00DA12C7" w:rsidP="00146C8B">
            <w:pPr>
              <w:rPr>
                <w:rFonts w:asciiTheme="minorEastAsia" w:eastAsiaTheme="minorEastAsia" w:hAnsiTheme="minorEastAsia" w:cs="仿宋"/>
                <w:szCs w:val="21"/>
              </w:rPr>
            </w:pPr>
          </w:p>
        </w:tc>
        <w:tc>
          <w:tcPr>
            <w:tcW w:w="709" w:type="dxa"/>
          </w:tcPr>
          <w:p w14:paraId="4EB97934" w14:textId="77777777" w:rsidR="00DA12C7" w:rsidRDefault="00DA12C7" w:rsidP="00146C8B">
            <w:pPr>
              <w:rPr>
                <w:rFonts w:asciiTheme="minorEastAsia" w:eastAsiaTheme="minorEastAsia" w:hAnsiTheme="minorEastAsia" w:cs="仿宋"/>
                <w:szCs w:val="21"/>
              </w:rPr>
            </w:pPr>
          </w:p>
        </w:tc>
      </w:tr>
      <w:tr w:rsidR="00DA12C7" w14:paraId="31D1FAA5" w14:textId="77777777" w:rsidTr="00146C8B">
        <w:trPr>
          <w:trHeight w:val="551"/>
        </w:trPr>
        <w:tc>
          <w:tcPr>
            <w:tcW w:w="568" w:type="dxa"/>
            <w:vMerge/>
            <w:vAlign w:val="center"/>
          </w:tcPr>
          <w:p w14:paraId="08068053" w14:textId="77777777" w:rsidR="00DA12C7" w:rsidRDefault="00DA12C7" w:rsidP="00146C8B">
            <w:pPr>
              <w:jc w:val="center"/>
              <w:rPr>
                <w:b/>
                <w:szCs w:val="21"/>
              </w:rPr>
            </w:pPr>
          </w:p>
        </w:tc>
        <w:tc>
          <w:tcPr>
            <w:tcW w:w="709" w:type="dxa"/>
            <w:vMerge/>
            <w:vAlign w:val="center"/>
          </w:tcPr>
          <w:p w14:paraId="7C759B4F"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46D41784"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.17</w:t>
            </w:r>
            <w:r>
              <w:rPr>
                <w:rFonts w:asciiTheme="minorEastAsia" w:eastAsiaTheme="minorEastAsia" w:hAnsiTheme="minorEastAsia" w:cs="仿宋" w:hint="eastAsia"/>
                <w:szCs w:val="21"/>
              </w:rPr>
              <w:t>广告管理：系统具备在收视同时利用终端屏幕进行宣教信息发布或广告展示功能，可添加多张图片播放循序；</w:t>
            </w:r>
          </w:p>
        </w:tc>
        <w:tc>
          <w:tcPr>
            <w:tcW w:w="2835" w:type="dxa"/>
          </w:tcPr>
          <w:p w14:paraId="5196F97F" w14:textId="77777777" w:rsidR="00DA12C7" w:rsidRDefault="00DA12C7" w:rsidP="00146C8B">
            <w:pPr>
              <w:rPr>
                <w:rFonts w:asciiTheme="minorEastAsia" w:eastAsiaTheme="minorEastAsia" w:hAnsiTheme="minorEastAsia" w:cs="仿宋"/>
                <w:szCs w:val="21"/>
              </w:rPr>
            </w:pPr>
          </w:p>
        </w:tc>
        <w:tc>
          <w:tcPr>
            <w:tcW w:w="1275" w:type="dxa"/>
          </w:tcPr>
          <w:p w14:paraId="27EE4F1C" w14:textId="77777777" w:rsidR="00DA12C7" w:rsidRDefault="00DA12C7" w:rsidP="00146C8B">
            <w:pPr>
              <w:rPr>
                <w:rFonts w:asciiTheme="minorEastAsia" w:eastAsiaTheme="minorEastAsia" w:hAnsiTheme="minorEastAsia" w:cs="仿宋"/>
                <w:szCs w:val="21"/>
              </w:rPr>
            </w:pPr>
          </w:p>
        </w:tc>
        <w:tc>
          <w:tcPr>
            <w:tcW w:w="709" w:type="dxa"/>
          </w:tcPr>
          <w:p w14:paraId="7C5DB411" w14:textId="77777777" w:rsidR="00DA12C7" w:rsidRDefault="00DA12C7" w:rsidP="00146C8B">
            <w:pPr>
              <w:rPr>
                <w:rFonts w:asciiTheme="minorEastAsia" w:eastAsiaTheme="minorEastAsia" w:hAnsiTheme="minorEastAsia" w:cs="仿宋"/>
                <w:szCs w:val="21"/>
              </w:rPr>
            </w:pPr>
          </w:p>
        </w:tc>
      </w:tr>
      <w:tr w:rsidR="00DA12C7" w14:paraId="1E3A5EFB" w14:textId="77777777" w:rsidTr="00146C8B">
        <w:trPr>
          <w:trHeight w:val="551"/>
        </w:trPr>
        <w:tc>
          <w:tcPr>
            <w:tcW w:w="568" w:type="dxa"/>
            <w:vMerge/>
            <w:vAlign w:val="center"/>
          </w:tcPr>
          <w:p w14:paraId="5F895931" w14:textId="77777777" w:rsidR="00DA12C7" w:rsidRDefault="00DA12C7" w:rsidP="00146C8B">
            <w:pPr>
              <w:jc w:val="center"/>
              <w:rPr>
                <w:b/>
                <w:szCs w:val="21"/>
              </w:rPr>
            </w:pPr>
          </w:p>
        </w:tc>
        <w:tc>
          <w:tcPr>
            <w:tcW w:w="709" w:type="dxa"/>
            <w:vMerge/>
            <w:vAlign w:val="center"/>
          </w:tcPr>
          <w:p w14:paraId="332F910E"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42DCA146"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szCs w:val="21"/>
              </w:rPr>
              <w:t>1.18</w:t>
            </w:r>
            <w:r>
              <w:rPr>
                <w:rFonts w:asciiTheme="minorEastAsia" w:eastAsiaTheme="minorEastAsia" w:hAnsiTheme="minorEastAsia" w:cs="仿宋" w:hint="eastAsia"/>
                <w:szCs w:val="21"/>
              </w:rPr>
              <w:t>系统信源接入：支持广电和电信两大运营商信源接入。</w:t>
            </w:r>
          </w:p>
        </w:tc>
        <w:tc>
          <w:tcPr>
            <w:tcW w:w="2835" w:type="dxa"/>
          </w:tcPr>
          <w:p w14:paraId="2523D672" w14:textId="77777777" w:rsidR="00DA12C7" w:rsidRDefault="00DA12C7" w:rsidP="00146C8B">
            <w:pPr>
              <w:rPr>
                <w:rFonts w:asciiTheme="minorEastAsia" w:eastAsiaTheme="minorEastAsia" w:hAnsiTheme="minorEastAsia" w:cs="仿宋"/>
                <w:szCs w:val="21"/>
              </w:rPr>
            </w:pPr>
          </w:p>
        </w:tc>
        <w:tc>
          <w:tcPr>
            <w:tcW w:w="1275" w:type="dxa"/>
          </w:tcPr>
          <w:p w14:paraId="6AE688FC" w14:textId="77777777" w:rsidR="00DA12C7" w:rsidRDefault="00DA12C7" w:rsidP="00146C8B">
            <w:pPr>
              <w:rPr>
                <w:rFonts w:asciiTheme="minorEastAsia" w:eastAsiaTheme="minorEastAsia" w:hAnsiTheme="minorEastAsia" w:cs="仿宋"/>
                <w:szCs w:val="21"/>
              </w:rPr>
            </w:pPr>
          </w:p>
        </w:tc>
        <w:tc>
          <w:tcPr>
            <w:tcW w:w="709" w:type="dxa"/>
          </w:tcPr>
          <w:p w14:paraId="292226E1" w14:textId="77777777" w:rsidR="00DA12C7" w:rsidRDefault="00DA12C7" w:rsidP="00146C8B">
            <w:pPr>
              <w:rPr>
                <w:rFonts w:asciiTheme="minorEastAsia" w:eastAsiaTheme="minorEastAsia" w:hAnsiTheme="minorEastAsia" w:cs="仿宋"/>
                <w:szCs w:val="21"/>
              </w:rPr>
            </w:pPr>
          </w:p>
        </w:tc>
      </w:tr>
      <w:tr w:rsidR="00DA12C7" w14:paraId="7DBB493C" w14:textId="77777777" w:rsidTr="00146C8B">
        <w:trPr>
          <w:trHeight w:val="551"/>
        </w:trPr>
        <w:tc>
          <w:tcPr>
            <w:tcW w:w="568" w:type="dxa"/>
            <w:vMerge/>
            <w:vAlign w:val="center"/>
          </w:tcPr>
          <w:p w14:paraId="405A8379" w14:textId="77777777" w:rsidR="00DA12C7" w:rsidRDefault="00DA12C7" w:rsidP="00146C8B">
            <w:pPr>
              <w:jc w:val="center"/>
              <w:rPr>
                <w:b/>
                <w:szCs w:val="21"/>
              </w:rPr>
            </w:pPr>
          </w:p>
        </w:tc>
        <w:tc>
          <w:tcPr>
            <w:tcW w:w="709" w:type="dxa"/>
            <w:vMerge/>
            <w:vAlign w:val="center"/>
          </w:tcPr>
          <w:p w14:paraId="6B728CF3"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249637DF"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.19</w:t>
            </w:r>
            <w:r>
              <w:rPr>
                <w:rFonts w:asciiTheme="minorEastAsia" w:eastAsiaTheme="minorEastAsia" w:hAnsiTheme="minorEastAsia" w:cs="仿宋" w:hint="eastAsia"/>
                <w:szCs w:val="21"/>
              </w:rPr>
              <w:t xml:space="preserve">系统电视节目：支持30个节目以上的电视节目直播功能，具体根据医院节目频道要求提供。  </w:t>
            </w:r>
          </w:p>
        </w:tc>
        <w:tc>
          <w:tcPr>
            <w:tcW w:w="2835" w:type="dxa"/>
          </w:tcPr>
          <w:p w14:paraId="31EA2793" w14:textId="77777777" w:rsidR="00DA12C7" w:rsidRDefault="00DA12C7" w:rsidP="00146C8B">
            <w:pPr>
              <w:rPr>
                <w:rFonts w:asciiTheme="minorEastAsia" w:eastAsiaTheme="minorEastAsia" w:hAnsiTheme="minorEastAsia" w:cs="仿宋"/>
                <w:szCs w:val="21"/>
              </w:rPr>
            </w:pPr>
          </w:p>
        </w:tc>
        <w:tc>
          <w:tcPr>
            <w:tcW w:w="1275" w:type="dxa"/>
          </w:tcPr>
          <w:p w14:paraId="7EFD09C4" w14:textId="77777777" w:rsidR="00DA12C7" w:rsidRDefault="00DA12C7" w:rsidP="00146C8B">
            <w:pPr>
              <w:rPr>
                <w:rFonts w:asciiTheme="minorEastAsia" w:eastAsiaTheme="minorEastAsia" w:hAnsiTheme="minorEastAsia" w:cs="仿宋"/>
                <w:szCs w:val="21"/>
              </w:rPr>
            </w:pPr>
          </w:p>
        </w:tc>
        <w:tc>
          <w:tcPr>
            <w:tcW w:w="709" w:type="dxa"/>
          </w:tcPr>
          <w:p w14:paraId="4C6C9C76" w14:textId="77777777" w:rsidR="00DA12C7" w:rsidRDefault="00DA12C7" w:rsidP="00146C8B">
            <w:pPr>
              <w:rPr>
                <w:rFonts w:asciiTheme="minorEastAsia" w:eastAsiaTheme="minorEastAsia" w:hAnsiTheme="minorEastAsia" w:cs="仿宋"/>
                <w:szCs w:val="21"/>
              </w:rPr>
            </w:pPr>
          </w:p>
        </w:tc>
      </w:tr>
      <w:tr w:rsidR="00DA12C7" w14:paraId="1F8FAC56" w14:textId="77777777" w:rsidTr="00146C8B">
        <w:trPr>
          <w:trHeight w:val="551"/>
        </w:trPr>
        <w:tc>
          <w:tcPr>
            <w:tcW w:w="568" w:type="dxa"/>
            <w:vMerge/>
            <w:vAlign w:val="center"/>
          </w:tcPr>
          <w:p w14:paraId="14F571FE" w14:textId="77777777" w:rsidR="00DA12C7" w:rsidRDefault="00DA12C7" w:rsidP="00146C8B">
            <w:pPr>
              <w:jc w:val="center"/>
              <w:rPr>
                <w:b/>
                <w:szCs w:val="21"/>
              </w:rPr>
            </w:pPr>
          </w:p>
        </w:tc>
        <w:tc>
          <w:tcPr>
            <w:tcW w:w="709" w:type="dxa"/>
            <w:vMerge/>
            <w:vAlign w:val="center"/>
          </w:tcPr>
          <w:p w14:paraId="2722E608"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00DF82B3"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.20</w:t>
            </w:r>
            <w:r>
              <w:rPr>
                <w:rFonts w:asciiTheme="minorEastAsia" w:eastAsiaTheme="minorEastAsia" w:hAnsiTheme="minorEastAsia" w:cs="仿宋" w:hint="eastAsia"/>
                <w:szCs w:val="21"/>
              </w:rPr>
              <w:t>系统消息提醒：在任意电视频道和任意时段,电视屏幕均可自动弹出提醒,如用药提醒,预约检查提醒,分时段用餐提醒等,可按照不同病区不同科室不同患者进行个性化提醒;</w:t>
            </w:r>
          </w:p>
        </w:tc>
        <w:tc>
          <w:tcPr>
            <w:tcW w:w="2835" w:type="dxa"/>
          </w:tcPr>
          <w:p w14:paraId="19A5AC93" w14:textId="77777777" w:rsidR="00DA12C7" w:rsidRDefault="00DA12C7" w:rsidP="00146C8B">
            <w:pPr>
              <w:rPr>
                <w:rFonts w:asciiTheme="minorEastAsia" w:eastAsiaTheme="minorEastAsia" w:hAnsiTheme="minorEastAsia" w:cs="仿宋"/>
                <w:szCs w:val="21"/>
              </w:rPr>
            </w:pPr>
          </w:p>
        </w:tc>
        <w:tc>
          <w:tcPr>
            <w:tcW w:w="1275" w:type="dxa"/>
          </w:tcPr>
          <w:p w14:paraId="03DA48F1" w14:textId="77777777" w:rsidR="00DA12C7" w:rsidRDefault="00DA12C7" w:rsidP="00146C8B">
            <w:pPr>
              <w:rPr>
                <w:rFonts w:asciiTheme="minorEastAsia" w:eastAsiaTheme="minorEastAsia" w:hAnsiTheme="minorEastAsia" w:cs="仿宋"/>
                <w:szCs w:val="21"/>
              </w:rPr>
            </w:pPr>
          </w:p>
        </w:tc>
        <w:tc>
          <w:tcPr>
            <w:tcW w:w="709" w:type="dxa"/>
          </w:tcPr>
          <w:p w14:paraId="682CF3BE" w14:textId="77777777" w:rsidR="00DA12C7" w:rsidRDefault="00DA12C7" w:rsidP="00146C8B">
            <w:pPr>
              <w:rPr>
                <w:rFonts w:asciiTheme="minorEastAsia" w:eastAsiaTheme="minorEastAsia" w:hAnsiTheme="minorEastAsia" w:cs="仿宋"/>
                <w:szCs w:val="21"/>
              </w:rPr>
            </w:pPr>
          </w:p>
        </w:tc>
      </w:tr>
      <w:tr w:rsidR="00DA12C7" w14:paraId="5DC0A113" w14:textId="77777777" w:rsidTr="00146C8B">
        <w:trPr>
          <w:trHeight w:val="551"/>
        </w:trPr>
        <w:tc>
          <w:tcPr>
            <w:tcW w:w="568" w:type="dxa"/>
            <w:vMerge/>
            <w:vAlign w:val="center"/>
          </w:tcPr>
          <w:p w14:paraId="65D3150A" w14:textId="77777777" w:rsidR="00DA12C7" w:rsidRDefault="00DA12C7" w:rsidP="00146C8B">
            <w:pPr>
              <w:jc w:val="center"/>
              <w:rPr>
                <w:b/>
                <w:szCs w:val="21"/>
              </w:rPr>
            </w:pPr>
          </w:p>
        </w:tc>
        <w:tc>
          <w:tcPr>
            <w:tcW w:w="709" w:type="dxa"/>
            <w:vMerge/>
            <w:vAlign w:val="center"/>
          </w:tcPr>
          <w:p w14:paraId="6DDB0A81"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072EE9F5"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.21</w:t>
            </w:r>
            <w:r>
              <w:rPr>
                <w:rFonts w:asciiTheme="minorEastAsia" w:eastAsiaTheme="minorEastAsia" w:hAnsiTheme="minorEastAsia" w:cs="仿宋" w:hint="eastAsia"/>
                <w:szCs w:val="21"/>
              </w:rPr>
              <w:t>入院须知：由病房电视播放出入院须知、病区注意事项等宣教信息,宣教内容对应所属病区和科室。需要具备扩展接口，支持医护使</w:t>
            </w:r>
            <w:r>
              <w:rPr>
                <w:rFonts w:asciiTheme="minorEastAsia" w:eastAsiaTheme="minorEastAsia" w:hAnsiTheme="minorEastAsia" w:cs="仿宋" w:hint="eastAsia"/>
                <w:szCs w:val="21"/>
              </w:rPr>
              <w:lastRenderedPageBreak/>
              <w:t>用PDA、电子床头卡等进行健教内容的选择播放，并且在后台形成播放日志。</w:t>
            </w:r>
          </w:p>
        </w:tc>
        <w:tc>
          <w:tcPr>
            <w:tcW w:w="2835" w:type="dxa"/>
          </w:tcPr>
          <w:p w14:paraId="2DD20F7B" w14:textId="77777777" w:rsidR="00DA12C7" w:rsidRDefault="00DA12C7" w:rsidP="00146C8B">
            <w:pPr>
              <w:rPr>
                <w:rFonts w:asciiTheme="minorEastAsia" w:eastAsiaTheme="minorEastAsia" w:hAnsiTheme="minorEastAsia" w:cs="仿宋"/>
                <w:szCs w:val="21"/>
              </w:rPr>
            </w:pPr>
          </w:p>
        </w:tc>
        <w:tc>
          <w:tcPr>
            <w:tcW w:w="1275" w:type="dxa"/>
          </w:tcPr>
          <w:p w14:paraId="6EA8B35A" w14:textId="77777777" w:rsidR="00DA12C7" w:rsidRDefault="00DA12C7" w:rsidP="00146C8B">
            <w:pPr>
              <w:rPr>
                <w:rFonts w:asciiTheme="minorEastAsia" w:eastAsiaTheme="minorEastAsia" w:hAnsiTheme="minorEastAsia" w:cs="仿宋"/>
                <w:szCs w:val="21"/>
              </w:rPr>
            </w:pPr>
          </w:p>
        </w:tc>
        <w:tc>
          <w:tcPr>
            <w:tcW w:w="709" w:type="dxa"/>
          </w:tcPr>
          <w:p w14:paraId="58F58372" w14:textId="77777777" w:rsidR="00DA12C7" w:rsidRDefault="00DA12C7" w:rsidP="00146C8B">
            <w:pPr>
              <w:rPr>
                <w:rFonts w:asciiTheme="minorEastAsia" w:eastAsiaTheme="minorEastAsia" w:hAnsiTheme="minorEastAsia" w:cs="仿宋"/>
                <w:szCs w:val="21"/>
              </w:rPr>
            </w:pPr>
          </w:p>
        </w:tc>
      </w:tr>
      <w:tr w:rsidR="00DA12C7" w14:paraId="75951235" w14:textId="77777777" w:rsidTr="00146C8B">
        <w:trPr>
          <w:trHeight w:val="551"/>
        </w:trPr>
        <w:tc>
          <w:tcPr>
            <w:tcW w:w="568" w:type="dxa"/>
            <w:vMerge/>
            <w:vAlign w:val="center"/>
          </w:tcPr>
          <w:p w14:paraId="41F04EFD" w14:textId="77777777" w:rsidR="00DA12C7" w:rsidRDefault="00DA12C7" w:rsidP="00146C8B">
            <w:pPr>
              <w:jc w:val="center"/>
              <w:rPr>
                <w:b/>
                <w:szCs w:val="21"/>
              </w:rPr>
            </w:pPr>
          </w:p>
        </w:tc>
        <w:tc>
          <w:tcPr>
            <w:tcW w:w="709" w:type="dxa"/>
            <w:vMerge/>
            <w:vAlign w:val="center"/>
          </w:tcPr>
          <w:p w14:paraId="3B1307C4"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641DCB75"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.22</w:t>
            </w:r>
            <w:r>
              <w:rPr>
                <w:rFonts w:asciiTheme="minorEastAsia" w:eastAsiaTheme="minorEastAsia" w:hAnsiTheme="minorEastAsia" w:cs="仿宋" w:hint="eastAsia"/>
                <w:szCs w:val="21"/>
              </w:rPr>
              <w:t>医院介绍、科室专家及专科教育：以图文并茂的方式展示医院整体风采；患者可通过终端查看所在病区的专家、医生情况，以及本病区医疗技术特色，让患者直观了解医院与所住病区的医疗水平与基本情况；支持各类多媒体节目播放，重点针对各病区特有的专科教育宣传，支持将系统中传来的文字自动转换为语音并同步朗读。</w:t>
            </w:r>
          </w:p>
        </w:tc>
        <w:tc>
          <w:tcPr>
            <w:tcW w:w="2835" w:type="dxa"/>
          </w:tcPr>
          <w:p w14:paraId="66133EDD" w14:textId="77777777" w:rsidR="00DA12C7" w:rsidRDefault="00DA12C7" w:rsidP="00146C8B">
            <w:pPr>
              <w:rPr>
                <w:rFonts w:asciiTheme="minorEastAsia" w:eastAsiaTheme="minorEastAsia" w:hAnsiTheme="minorEastAsia" w:cs="仿宋"/>
                <w:szCs w:val="21"/>
              </w:rPr>
            </w:pPr>
          </w:p>
        </w:tc>
        <w:tc>
          <w:tcPr>
            <w:tcW w:w="1275" w:type="dxa"/>
          </w:tcPr>
          <w:p w14:paraId="0B5F8BB1" w14:textId="77777777" w:rsidR="00DA12C7" w:rsidRDefault="00DA12C7" w:rsidP="00146C8B">
            <w:pPr>
              <w:rPr>
                <w:rFonts w:asciiTheme="minorEastAsia" w:eastAsiaTheme="minorEastAsia" w:hAnsiTheme="minorEastAsia" w:cs="仿宋"/>
                <w:szCs w:val="21"/>
              </w:rPr>
            </w:pPr>
          </w:p>
        </w:tc>
        <w:tc>
          <w:tcPr>
            <w:tcW w:w="709" w:type="dxa"/>
          </w:tcPr>
          <w:p w14:paraId="6B7EABE3" w14:textId="77777777" w:rsidR="00DA12C7" w:rsidRDefault="00DA12C7" w:rsidP="00146C8B">
            <w:pPr>
              <w:rPr>
                <w:rFonts w:asciiTheme="minorEastAsia" w:eastAsiaTheme="minorEastAsia" w:hAnsiTheme="minorEastAsia" w:cs="仿宋"/>
                <w:szCs w:val="21"/>
              </w:rPr>
            </w:pPr>
          </w:p>
        </w:tc>
      </w:tr>
      <w:tr w:rsidR="00DA12C7" w14:paraId="0E26EAB8" w14:textId="77777777" w:rsidTr="00146C8B">
        <w:trPr>
          <w:trHeight w:val="551"/>
        </w:trPr>
        <w:tc>
          <w:tcPr>
            <w:tcW w:w="568" w:type="dxa"/>
            <w:vMerge/>
            <w:vAlign w:val="center"/>
          </w:tcPr>
          <w:p w14:paraId="72E86713" w14:textId="77777777" w:rsidR="00DA12C7" w:rsidRDefault="00DA12C7" w:rsidP="00146C8B">
            <w:pPr>
              <w:jc w:val="center"/>
              <w:rPr>
                <w:b/>
                <w:szCs w:val="21"/>
              </w:rPr>
            </w:pPr>
          </w:p>
        </w:tc>
        <w:tc>
          <w:tcPr>
            <w:tcW w:w="709" w:type="dxa"/>
            <w:vMerge/>
            <w:vAlign w:val="center"/>
          </w:tcPr>
          <w:p w14:paraId="58C72C6D"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6C003A6C"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.23</w:t>
            </w:r>
            <w:r>
              <w:rPr>
                <w:rFonts w:asciiTheme="minorEastAsia" w:eastAsiaTheme="minorEastAsia" w:hAnsiTheme="minorEastAsia" w:cs="仿宋" w:hint="eastAsia"/>
                <w:szCs w:val="21"/>
              </w:rPr>
              <w:t>宣教点播：由患者选择的普及类健康宣教内容，患者以视频点播方式实现收视，同时支持快进、快退、暂停、停止功能；可以分内容、分专业（专科）科室的进行健康宣教管理，宣教内容包括具体科室宣教、病区宣教、各类相关疾病及治疗方案宣教。后台可对宣教节目点播的频次、时长等信息进行统计分析，并以图表方式进行展示。为保障系统有效应用，须提供不少于800部综合科室健康宣教视频节目，不得侵犯他人知识产权，并且深圳大学平湖医院具有使用权；同时，系统须支持多科室差异性适配，系统须支持无纸化专科教育和医技检查。</w:t>
            </w:r>
          </w:p>
        </w:tc>
        <w:tc>
          <w:tcPr>
            <w:tcW w:w="2835" w:type="dxa"/>
          </w:tcPr>
          <w:p w14:paraId="5FCE1F7E" w14:textId="77777777" w:rsidR="00DA12C7" w:rsidRDefault="00DA12C7" w:rsidP="00146C8B">
            <w:pPr>
              <w:rPr>
                <w:rFonts w:asciiTheme="minorEastAsia" w:eastAsiaTheme="minorEastAsia" w:hAnsiTheme="minorEastAsia" w:cs="仿宋"/>
                <w:szCs w:val="21"/>
              </w:rPr>
            </w:pPr>
          </w:p>
        </w:tc>
        <w:tc>
          <w:tcPr>
            <w:tcW w:w="1275" w:type="dxa"/>
          </w:tcPr>
          <w:p w14:paraId="019B1219" w14:textId="77777777" w:rsidR="00DA12C7" w:rsidRDefault="00DA12C7" w:rsidP="00146C8B">
            <w:pPr>
              <w:rPr>
                <w:rFonts w:asciiTheme="minorEastAsia" w:eastAsiaTheme="minorEastAsia" w:hAnsiTheme="minorEastAsia" w:cs="仿宋"/>
                <w:szCs w:val="21"/>
              </w:rPr>
            </w:pPr>
          </w:p>
        </w:tc>
        <w:tc>
          <w:tcPr>
            <w:tcW w:w="709" w:type="dxa"/>
          </w:tcPr>
          <w:p w14:paraId="3511FD15" w14:textId="77777777" w:rsidR="00DA12C7" w:rsidRDefault="00DA12C7" w:rsidP="00146C8B">
            <w:pPr>
              <w:rPr>
                <w:rFonts w:asciiTheme="minorEastAsia" w:eastAsiaTheme="minorEastAsia" w:hAnsiTheme="minorEastAsia" w:cs="仿宋"/>
                <w:szCs w:val="21"/>
              </w:rPr>
            </w:pPr>
          </w:p>
        </w:tc>
      </w:tr>
      <w:tr w:rsidR="00DA12C7" w14:paraId="4FFF9AB3" w14:textId="77777777" w:rsidTr="00146C8B">
        <w:trPr>
          <w:trHeight w:val="551"/>
        </w:trPr>
        <w:tc>
          <w:tcPr>
            <w:tcW w:w="568" w:type="dxa"/>
            <w:vMerge/>
            <w:vAlign w:val="center"/>
          </w:tcPr>
          <w:p w14:paraId="06075CE4" w14:textId="77777777" w:rsidR="00DA12C7" w:rsidRDefault="00DA12C7" w:rsidP="00146C8B">
            <w:pPr>
              <w:jc w:val="center"/>
              <w:rPr>
                <w:b/>
                <w:szCs w:val="21"/>
              </w:rPr>
            </w:pPr>
          </w:p>
        </w:tc>
        <w:tc>
          <w:tcPr>
            <w:tcW w:w="709" w:type="dxa"/>
            <w:vMerge/>
            <w:vAlign w:val="center"/>
          </w:tcPr>
          <w:p w14:paraId="63834FF6"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3F9F6A3E"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.24</w:t>
            </w:r>
            <w:r>
              <w:rPr>
                <w:rFonts w:asciiTheme="minorEastAsia" w:eastAsiaTheme="minorEastAsia" w:hAnsiTheme="minorEastAsia" w:cs="仿宋" w:hint="eastAsia"/>
                <w:szCs w:val="21"/>
              </w:rPr>
              <w:t>弹窗及滚动字幕显示管理：终端在接收到公众类系统消息（周期性常规信息，如午餐及午休提醒）后，采用滚动字幕方式显示屏幕上，如接收到针对患者的即时通知（如憋尿、禁食等提醒）时，采用弹窗显示；终端接收到医疗消息后会即时显示，用户观看电视状态下OSD显示，在关闭屏幕状态下，终端自动开屏显示。</w:t>
            </w:r>
          </w:p>
        </w:tc>
        <w:tc>
          <w:tcPr>
            <w:tcW w:w="2835" w:type="dxa"/>
          </w:tcPr>
          <w:p w14:paraId="61BBB4D2" w14:textId="77777777" w:rsidR="00DA12C7" w:rsidRDefault="00DA12C7" w:rsidP="00146C8B">
            <w:pPr>
              <w:rPr>
                <w:rFonts w:asciiTheme="minorEastAsia" w:eastAsiaTheme="minorEastAsia" w:hAnsiTheme="minorEastAsia" w:cs="仿宋"/>
                <w:szCs w:val="21"/>
              </w:rPr>
            </w:pPr>
          </w:p>
        </w:tc>
        <w:tc>
          <w:tcPr>
            <w:tcW w:w="1275" w:type="dxa"/>
          </w:tcPr>
          <w:p w14:paraId="7914D67E" w14:textId="77777777" w:rsidR="00DA12C7" w:rsidRDefault="00DA12C7" w:rsidP="00146C8B">
            <w:pPr>
              <w:rPr>
                <w:rFonts w:asciiTheme="minorEastAsia" w:eastAsiaTheme="minorEastAsia" w:hAnsiTheme="minorEastAsia" w:cs="仿宋"/>
                <w:szCs w:val="21"/>
              </w:rPr>
            </w:pPr>
          </w:p>
        </w:tc>
        <w:tc>
          <w:tcPr>
            <w:tcW w:w="709" w:type="dxa"/>
          </w:tcPr>
          <w:p w14:paraId="2F75A9CB" w14:textId="77777777" w:rsidR="00DA12C7" w:rsidRDefault="00DA12C7" w:rsidP="00146C8B">
            <w:pPr>
              <w:rPr>
                <w:rFonts w:asciiTheme="minorEastAsia" w:eastAsiaTheme="minorEastAsia" w:hAnsiTheme="minorEastAsia" w:cs="仿宋"/>
                <w:szCs w:val="21"/>
              </w:rPr>
            </w:pPr>
          </w:p>
        </w:tc>
      </w:tr>
      <w:tr w:rsidR="00DA12C7" w14:paraId="779801C0" w14:textId="77777777" w:rsidTr="00146C8B">
        <w:trPr>
          <w:trHeight w:val="551"/>
        </w:trPr>
        <w:tc>
          <w:tcPr>
            <w:tcW w:w="568" w:type="dxa"/>
            <w:vMerge/>
            <w:vAlign w:val="center"/>
          </w:tcPr>
          <w:p w14:paraId="1BDEA995" w14:textId="77777777" w:rsidR="00DA12C7" w:rsidRDefault="00DA12C7" w:rsidP="00146C8B">
            <w:pPr>
              <w:jc w:val="center"/>
              <w:rPr>
                <w:b/>
                <w:szCs w:val="21"/>
              </w:rPr>
            </w:pPr>
          </w:p>
        </w:tc>
        <w:tc>
          <w:tcPr>
            <w:tcW w:w="709" w:type="dxa"/>
            <w:vMerge/>
            <w:vAlign w:val="center"/>
          </w:tcPr>
          <w:p w14:paraId="481C89D4"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09E0558C"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.25</w:t>
            </w:r>
            <w:r>
              <w:rPr>
                <w:rFonts w:asciiTheme="minorEastAsia" w:eastAsiaTheme="minorEastAsia" w:hAnsiTheme="minorEastAsia" w:cs="仿宋" w:hint="eastAsia"/>
                <w:szCs w:val="21"/>
              </w:rPr>
              <w:t>系统医嘱信息提示：在与HIS实现通讯后，可以弹窗形式向患者及护士提示医嘱</w:t>
            </w:r>
            <w:r>
              <w:rPr>
                <w:rFonts w:asciiTheme="minorEastAsia" w:eastAsiaTheme="minorEastAsia" w:hAnsiTheme="minorEastAsia" w:cs="仿宋" w:hint="eastAsia"/>
                <w:szCs w:val="21"/>
              </w:rPr>
              <w:lastRenderedPageBreak/>
              <w:t>信息，辅助医护人员提醒患者谨遵医嘱，如患者服药提醒、患者检查、检验提醒。</w:t>
            </w:r>
          </w:p>
        </w:tc>
        <w:tc>
          <w:tcPr>
            <w:tcW w:w="2835" w:type="dxa"/>
          </w:tcPr>
          <w:p w14:paraId="7E3E92EE" w14:textId="77777777" w:rsidR="00DA12C7" w:rsidRDefault="00DA12C7" w:rsidP="00146C8B">
            <w:pPr>
              <w:rPr>
                <w:rFonts w:asciiTheme="minorEastAsia" w:eastAsiaTheme="minorEastAsia" w:hAnsiTheme="minorEastAsia" w:cs="仿宋"/>
                <w:szCs w:val="21"/>
              </w:rPr>
            </w:pPr>
          </w:p>
        </w:tc>
        <w:tc>
          <w:tcPr>
            <w:tcW w:w="1275" w:type="dxa"/>
          </w:tcPr>
          <w:p w14:paraId="4197A1B5" w14:textId="77777777" w:rsidR="00DA12C7" w:rsidRDefault="00DA12C7" w:rsidP="00146C8B">
            <w:pPr>
              <w:rPr>
                <w:rFonts w:asciiTheme="minorEastAsia" w:eastAsiaTheme="minorEastAsia" w:hAnsiTheme="minorEastAsia" w:cs="仿宋"/>
                <w:szCs w:val="21"/>
              </w:rPr>
            </w:pPr>
          </w:p>
        </w:tc>
        <w:tc>
          <w:tcPr>
            <w:tcW w:w="709" w:type="dxa"/>
          </w:tcPr>
          <w:p w14:paraId="7123704C" w14:textId="77777777" w:rsidR="00DA12C7" w:rsidRDefault="00DA12C7" w:rsidP="00146C8B">
            <w:pPr>
              <w:rPr>
                <w:rFonts w:asciiTheme="minorEastAsia" w:eastAsiaTheme="minorEastAsia" w:hAnsiTheme="minorEastAsia" w:cs="仿宋"/>
                <w:szCs w:val="21"/>
              </w:rPr>
            </w:pPr>
          </w:p>
        </w:tc>
      </w:tr>
      <w:tr w:rsidR="00DA12C7" w14:paraId="6454F64A" w14:textId="77777777" w:rsidTr="00146C8B">
        <w:trPr>
          <w:trHeight w:val="551"/>
        </w:trPr>
        <w:tc>
          <w:tcPr>
            <w:tcW w:w="568" w:type="dxa"/>
            <w:vMerge/>
            <w:vAlign w:val="center"/>
          </w:tcPr>
          <w:p w14:paraId="1D88238E" w14:textId="77777777" w:rsidR="00DA12C7" w:rsidRDefault="00DA12C7" w:rsidP="00146C8B">
            <w:pPr>
              <w:jc w:val="center"/>
              <w:rPr>
                <w:b/>
                <w:szCs w:val="21"/>
              </w:rPr>
            </w:pPr>
          </w:p>
        </w:tc>
        <w:tc>
          <w:tcPr>
            <w:tcW w:w="709" w:type="dxa"/>
            <w:vMerge/>
            <w:vAlign w:val="center"/>
          </w:tcPr>
          <w:p w14:paraId="0AC8BB5B"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51C85172"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.26</w:t>
            </w:r>
            <w:r>
              <w:rPr>
                <w:rFonts w:asciiTheme="minorEastAsia" w:eastAsiaTheme="minorEastAsia" w:hAnsiTheme="minorEastAsia" w:cs="仿宋" w:hint="eastAsia"/>
                <w:szCs w:val="21"/>
              </w:rPr>
              <w:t>检验检查报告查看：支持通过遥控器或PDA操作调取患者相关检验、检查报告在病房交互电视上显示，方便医生示范教学。</w:t>
            </w:r>
          </w:p>
        </w:tc>
        <w:tc>
          <w:tcPr>
            <w:tcW w:w="2835" w:type="dxa"/>
          </w:tcPr>
          <w:p w14:paraId="0CE975E2" w14:textId="77777777" w:rsidR="00DA12C7" w:rsidRDefault="00DA12C7" w:rsidP="00146C8B">
            <w:pPr>
              <w:rPr>
                <w:rFonts w:asciiTheme="minorEastAsia" w:eastAsiaTheme="minorEastAsia" w:hAnsiTheme="minorEastAsia" w:cs="仿宋"/>
                <w:szCs w:val="21"/>
              </w:rPr>
            </w:pPr>
          </w:p>
        </w:tc>
        <w:tc>
          <w:tcPr>
            <w:tcW w:w="1275" w:type="dxa"/>
          </w:tcPr>
          <w:p w14:paraId="735C0F0E" w14:textId="77777777" w:rsidR="00DA12C7" w:rsidRDefault="00DA12C7" w:rsidP="00146C8B">
            <w:pPr>
              <w:rPr>
                <w:rFonts w:asciiTheme="minorEastAsia" w:eastAsiaTheme="minorEastAsia" w:hAnsiTheme="minorEastAsia" w:cs="仿宋"/>
                <w:szCs w:val="21"/>
              </w:rPr>
            </w:pPr>
          </w:p>
        </w:tc>
        <w:tc>
          <w:tcPr>
            <w:tcW w:w="709" w:type="dxa"/>
          </w:tcPr>
          <w:p w14:paraId="2DBA6F84" w14:textId="77777777" w:rsidR="00DA12C7" w:rsidRDefault="00DA12C7" w:rsidP="00146C8B">
            <w:pPr>
              <w:rPr>
                <w:rFonts w:asciiTheme="minorEastAsia" w:eastAsiaTheme="minorEastAsia" w:hAnsiTheme="minorEastAsia" w:cs="仿宋"/>
                <w:szCs w:val="21"/>
              </w:rPr>
            </w:pPr>
          </w:p>
        </w:tc>
      </w:tr>
      <w:tr w:rsidR="00DA12C7" w14:paraId="122C6986" w14:textId="77777777" w:rsidTr="00146C8B">
        <w:trPr>
          <w:trHeight w:val="551"/>
        </w:trPr>
        <w:tc>
          <w:tcPr>
            <w:tcW w:w="568" w:type="dxa"/>
            <w:vMerge/>
            <w:vAlign w:val="center"/>
          </w:tcPr>
          <w:p w14:paraId="2A795ED5" w14:textId="77777777" w:rsidR="00DA12C7" w:rsidRDefault="00DA12C7" w:rsidP="00146C8B">
            <w:pPr>
              <w:jc w:val="center"/>
              <w:rPr>
                <w:b/>
                <w:szCs w:val="21"/>
              </w:rPr>
            </w:pPr>
          </w:p>
        </w:tc>
        <w:tc>
          <w:tcPr>
            <w:tcW w:w="709" w:type="dxa"/>
            <w:vMerge/>
            <w:vAlign w:val="center"/>
          </w:tcPr>
          <w:p w14:paraId="0D37E514"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345BDF9F"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.27</w:t>
            </w:r>
            <w:r>
              <w:rPr>
                <w:rFonts w:asciiTheme="minorEastAsia" w:eastAsiaTheme="minorEastAsia" w:hAnsiTheme="minorEastAsia" w:cs="仿宋" w:hint="eastAsia"/>
                <w:szCs w:val="21"/>
              </w:rPr>
              <w:t>满意度调查：患者出院前可为患者推送满意度调查问卷，患者通过遥控器或手机扫码进行问卷回答，后台可对问卷结果进行统计分析，并形成报表，方便医院管理。</w:t>
            </w:r>
          </w:p>
        </w:tc>
        <w:tc>
          <w:tcPr>
            <w:tcW w:w="2835" w:type="dxa"/>
          </w:tcPr>
          <w:p w14:paraId="439EA8CF" w14:textId="77777777" w:rsidR="00DA12C7" w:rsidRDefault="00DA12C7" w:rsidP="00146C8B">
            <w:pPr>
              <w:rPr>
                <w:rFonts w:asciiTheme="minorEastAsia" w:eastAsiaTheme="minorEastAsia" w:hAnsiTheme="minorEastAsia" w:cs="仿宋"/>
                <w:szCs w:val="21"/>
              </w:rPr>
            </w:pPr>
          </w:p>
        </w:tc>
        <w:tc>
          <w:tcPr>
            <w:tcW w:w="1275" w:type="dxa"/>
          </w:tcPr>
          <w:p w14:paraId="38BEE311" w14:textId="77777777" w:rsidR="00DA12C7" w:rsidRDefault="00DA12C7" w:rsidP="00146C8B">
            <w:pPr>
              <w:rPr>
                <w:rFonts w:asciiTheme="minorEastAsia" w:eastAsiaTheme="minorEastAsia" w:hAnsiTheme="minorEastAsia" w:cs="仿宋"/>
                <w:szCs w:val="21"/>
              </w:rPr>
            </w:pPr>
          </w:p>
        </w:tc>
        <w:tc>
          <w:tcPr>
            <w:tcW w:w="709" w:type="dxa"/>
          </w:tcPr>
          <w:p w14:paraId="0E19E32A" w14:textId="77777777" w:rsidR="00DA12C7" w:rsidRDefault="00DA12C7" w:rsidP="00146C8B">
            <w:pPr>
              <w:rPr>
                <w:rFonts w:asciiTheme="minorEastAsia" w:eastAsiaTheme="minorEastAsia" w:hAnsiTheme="minorEastAsia" w:cs="仿宋"/>
                <w:szCs w:val="21"/>
              </w:rPr>
            </w:pPr>
          </w:p>
        </w:tc>
      </w:tr>
      <w:tr w:rsidR="00DA12C7" w14:paraId="3EEFBF83" w14:textId="77777777" w:rsidTr="00146C8B">
        <w:trPr>
          <w:trHeight w:val="551"/>
        </w:trPr>
        <w:tc>
          <w:tcPr>
            <w:tcW w:w="568" w:type="dxa"/>
            <w:vMerge/>
            <w:vAlign w:val="center"/>
          </w:tcPr>
          <w:p w14:paraId="4CD8F40C" w14:textId="77777777" w:rsidR="00DA12C7" w:rsidRDefault="00DA12C7" w:rsidP="00146C8B">
            <w:pPr>
              <w:jc w:val="center"/>
              <w:rPr>
                <w:b/>
                <w:szCs w:val="21"/>
              </w:rPr>
            </w:pPr>
          </w:p>
        </w:tc>
        <w:tc>
          <w:tcPr>
            <w:tcW w:w="709" w:type="dxa"/>
            <w:vMerge/>
            <w:vAlign w:val="center"/>
          </w:tcPr>
          <w:p w14:paraId="3A175D4E"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2D635739"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.28</w:t>
            </w:r>
            <w:r>
              <w:rPr>
                <w:rFonts w:asciiTheme="minorEastAsia" w:eastAsiaTheme="minorEastAsia" w:hAnsiTheme="minorEastAsia" w:cs="仿宋" w:hint="eastAsia"/>
                <w:szCs w:val="21"/>
              </w:rPr>
              <w:t>点餐服务：支持通过扫码点餐二维码进行点餐服务，可自动定位到病区病房号，方便送餐服务。</w:t>
            </w:r>
          </w:p>
        </w:tc>
        <w:tc>
          <w:tcPr>
            <w:tcW w:w="2835" w:type="dxa"/>
          </w:tcPr>
          <w:p w14:paraId="5715F009" w14:textId="77777777" w:rsidR="00DA12C7" w:rsidRDefault="00DA12C7" w:rsidP="00146C8B">
            <w:pPr>
              <w:rPr>
                <w:rFonts w:asciiTheme="minorEastAsia" w:eastAsiaTheme="minorEastAsia" w:hAnsiTheme="minorEastAsia" w:cs="仿宋"/>
                <w:szCs w:val="21"/>
              </w:rPr>
            </w:pPr>
          </w:p>
        </w:tc>
        <w:tc>
          <w:tcPr>
            <w:tcW w:w="1275" w:type="dxa"/>
          </w:tcPr>
          <w:p w14:paraId="7FA66A4C" w14:textId="77777777" w:rsidR="00DA12C7" w:rsidRDefault="00DA12C7" w:rsidP="00146C8B">
            <w:pPr>
              <w:rPr>
                <w:rFonts w:asciiTheme="minorEastAsia" w:eastAsiaTheme="minorEastAsia" w:hAnsiTheme="minorEastAsia" w:cs="仿宋"/>
                <w:szCs w:val="21"/>
              </w:rPr>
            </w:pPr>
          </w:p>
        </w:tc>
        <w:tc>
          <w:tcPr>
            <w:tcW w:w="709" w:type="dxa"/>
          </w:tcPr>
          <w:p w14:paraId="2E48EE6E" w14:textId="77777777" w:rsidR="00DA12C7" w:rsidRDefault="00DA12C7" w:rsidP="00146C8B">
            <w:pPr>
              <w:rPr>
                <w:rFonts w:asciiTheme="minorEastAsia" w:eastAsiaTheme="minorEastAsia" w:hAnsiTheme="minorEastAsia" w:cs="仿宋"/>
                <w:szCs w:val="21"/>
              </w:rPr>
            </w:pPr>
          </w:p>
        </w:tc>
      </w:tr>
      <w:tr w:rsidR="00DA12C7" w14:paraId="28F560E9" w14:textId="77777777" w:rsidTr="00146C8B">
        <w:trPr>
          <w:trHeight w:val="551"/>
        </w:trPr>
        <w:tc>
          <w:tcPr>
            <w:tcW w:w="568" w:type="dxa"/>
            <w:vMerge/>
            <w:vAlign w:val="center"/>
          </w:tcPr>
          <w:p w14:paraId="0E92DE5B" w14:textId="77777777" w:rsidR="00DA12C7" w:rsidRDefault="00DA12C7" w:rsidP="00146C8B">
            <w:pPr>
              <w:jc w:val="center"/>
              <w:rPr>
                <w:b/>
                <w:szCs w:val="21"/>
              </w:rPr>
            </w:pPr>
          </w:p>
        </w:tc>
        <w:tc>
          <w:tcPr>
            <w:tcW w:w="709" w:type="dxa"/>
            <w:vMerge/>
            <w:vAlign w:val="center"/>
          </w:tcPr>
          <w:p w14:paraId="336913C3"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6127FD59" w14:textId="5EF93109" w:rsidR="00DA12C7" w:rsidRDefault="00DA12C7" w:rsidP="004235A6">
            <w:pPr>
              <w:rPr>
                <w:rFonts w:asciiTheme="minorEastAsia" w:eastAsiaTheme="minorEastAsia" w:hAnsiTheme="minorEastAsia" w:cs="仿宋"/>
                <w:szCs w:val="21"/>
              </w:rPr>
            </w:pPr>
            <w:r>
              <w:rPr>
                <w:rFonts w:asciiTheme="minorEastAsia" w:eastAsiaTheme="minorEastAsia" w:hAnsiTheme="minorEastAsia" w:cs="仿宋"/>
                <w:szCs w:val="21"/>
              </w:rPr>
              <w:t>1.29</w:t>
            </w:r>
            <w:r>
              <w:rPr>
                <w:rFonts w:asciiTheme="minorEastAsia" w:eastAsiaTheme="minorEastAsia" w:hAnsiTheme="minorEastAsia" w:cs="仿宋" w:hint="eastAsia"/>
                <w:szCs w:val="21"/>
              </w:rPr>
              <w:t>终端寿命：每个终端的使用寿命要保证5万个小时；主要硬件显示设备需具有CCC认证证书</w:t>
            </w:r>
            <w:r w:rsidRPr="004235A6">
              <w:rPr>
                <w:rFonts w:asciiTheme="minorEastAsia" w:eastAsiaTheme="minorEastAsia" w:hAnsiTheme="minorEastAsia" w:cs="仿宋" w:hint="eastAsia"/>
                <w:b/>
                <w:szCs w:val="21"/>
              </w:rPr>
              <w:t>（投标文件中须提供CCC认证证书复印件加盖投标人公章）</w:t>
            </w:r>
            <w:r>
              <w:rPr>
                <w:rFonts w:asciiTheme="minorEastAsia" w:eastAsiaTheme="minorEastAsia" w:hAnsiTheme="minorEastAsia" w:cs="仿宋" w:hint="eastAsia"/>
                <w:szCs w:val="21"/>
              </w:rPr>
              <w:t>。</w:t>
            </w:r>
          </w:p>
        </w:tc>
        <w:tc>
          <w:tcPr>
            <w:tcW w:w="2835" w:type="dxa"/>
          </w:tcPr>
          <w:p w14:paraId="562F338B" w14:textId="77777777" w:rsidR="00DA12C7" w:rsidRDefault="00DA12C7" w:rsidP="00146C8B">
            <w:pPr>
              <w:rPr>
                <w:rFonts w:asciiTheme="minorEastAsia" w:eastAsiaTheme="minorEastAsia" w:hAnsiTheme="minorEastAsia" w:cs="仿宋"/>
                <w:szCs w:val="21"/>
              </w:rPr>
            </w:pPr>
          </w:p>
        </w:tc>
        <w:tc>
          <w:tcPr>
            <w:tcW w:w="1275" w:type="dxa"/>
          </w:tcPr>
          <w:p w14:paraId="6BD95122" w14:textId="77777777" w:rsidR="00DA12C7" w:rsidRDefault="00DA12C7" w:rsidP="00146C8B">
            <w:pPr>
              <w:rPr>
                <w:rFonts w:asciiTheme="minorEastAsia" w:eastAsiaTheme="minorEastAsia" w:hAnsiTheme="minorEastAsia" w:cs="仿宋"/>
                <w:szCs w:val="21"/>
              </w:rPr>
            </w:pPr>
          </w:p>
        </w:tc>
        <w:tc>
          <w:tcPr>
            <w:tcW w:w="709" w:type="dxa"/>
          </w:tcPr>
          <w:p w14:paraId="0B0A65F0" w14:textId="77777777" w:rsidR="00DA12C7" w:rsidRDefault="00DA12C7" w:rsidP="00146C8B">
            <w:pPr>
              <w:rPr>
                <w:rFonts w:asciiTheme="minorEastAsia" w:eastAsiaTheme="minorEastAsia" w:hAnsiTheme="minorEastAsia" w:cs="仿宋"/>
                <w:szCs w:val="21"/>
              </w:rPr>
            </w:pPr>
          </w:p>
        </w:tc>
      </w:tr>
      <w:tr w:rsidR="00DA12C7" w14:paraId="3772DBFA" w14:textId="77777777" w:rsidTr="00146C8B">
        <w:trPr>
          <w:trHeight w:val="551"/>
        </w:trPr>
        <w:tc>
          <w:tcPr>
            <w:tcW w:w="568" w:type="dxa"/>
            <w:vMerge/>
            <w:vAlign w:val="center"/>
          </w:tcPr>
          <w:p w14:paraId="68939160" w14:textId="77777777" w:rsidR="00DA12C7" w:rsidRDefault="00DA12C7" w:rsidP="00146C8B">
            <w:pPr>
              <w:jc w:val="center"/>
              <w:rPr>
                <w:b/>
                <w:szCs w:val="21"/>
              </w:rPr>
            </w:pPr>
          </w:p>
        </w:tc>
        <w:tc>
          <w:tcPr>
            <w:tcW w:w="709" w:type="dxa"/>
            <w:vMerge/>
            <w:vAlign w:val="center"/>
          </w:tcPr>
          <w:p w14:paraId="003CFBB3"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3E90C41D"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.30</w:t>
            </w:r>
            <w:r>
              <w:rPr>
                <w:rFonts w:asciiTheme="minorEastAsia" w:eastAsiaTheme="minorEastAsia" w:hAnsiTheme="minorEastAsia" w:cs="仿宋" w:hint="eastAsia"/>
                <w:szCs w:val="21"/>
              </w:rPr>
              <w:t>硬件使用接入：系统和硬件不能有对时间、功能和终端接入数量的限制。</w:t>
            </w:r>
          </w:p>
        </w:tc>
        <w:tc>
          <w:tcPr>
            <w:tcW w:w="2835" w:type="dxa"/>
          </w:tcPr>
          <w:p w14:paraId="52C06E51" w14:textId="77777777" w:rsidR="00DA12C7" w:rsidRDefault="00DA12C7" w:rsidP="00146C8B">
            <w:pPr>
              <w:rPr>
                <w:rFonts w:asciiTheme="minorEastAsia" w:eastAsiaTheme="minorEastAsia" w:hAnsiTheme="minorEastAsia" w:cs="仿宋"/>
                <w:szCs w:val="21"/>
              </w:rPr>
            </w:pPr>
          </w:p>
        </w:tc>
        <w:tc>
          <w:tcPr>
            <w:tcW w:w="1275" w:type="dxa"/>
          </w:tcPr>
          <w:p w14:paraId="3B55033A" w14:textId="77777777" w:rsidR="00DA12C7" w:rsidRDefault="00DA12C7" w:rsidP="00146C8B">
            <w:pPr>
              <w:rPr>
                <w:rFonts w:asciiTheme="minorEastAsia" w:eastAsiaTheme="minorEastAsia" w:hAnsiTheme="minorEastAsia" w:cs="仿宋"/>
                <w:szCs w:val="21"/>
              </w:rPr>
            </w:pPr>
          </w:p>
        </w:tc>
        <w:tc>
          <w:tcPr>
            <w:tcW w:w="709" w:type="dxa"/>
          </w:tcPr>
          <w:p w14:paraId="47698DD4" w14:textId="77777777" w:rsidR="00DA12C7" w:rsidRDefault="00DA12C7" w:rsidP="00146C8B">
            <w:pPr>
              <w:rPr>
                <w:rFonts w:asciiTheme="minorEastAsia" w:eastAsiaTheme="minorEastAsia" w:hAnsiTheme="minorEastAsia" w:cs="仿宋"/>
                <w:szCs w:val="21"/>
              </w:rPr>
            </w:pPr>
          </w:p>
        </w:tc>
      </w:tr>
      <w:tr w:rsidR="00DA12C7" w14:paraId="77D97E02" w14:textId="77777777" w:rsidTr="00146C8B">
        <w:trPr>
          <w:trHeight w:val="551"/>
        </w:trPr>
        <w:tc>
          <w:tcPr>
            <w:tcW w:w="568" w:type="dxa"/>
            <w:vMerge/>
            <w:vAlign w:val="center"/>
          </w:tcPr>
          <w:p w14:paraId="4C6DD71E" w14:textId="77777777" w:rsidR="00DA12C7" w:rsidRDefault="00DA12C7" w:rsidP="00146C8B">
            <w:pPr>
              <w:jc w:val="center"/>
              <w:rPr>
                <w:b/>
                <w:szCs w:val="21"/>
              </w:rPr>
            </w:pPr>
          </w:p>
        </w:tc>
        <w:tc>
          <w:tcPr>
            <w:tcW w:w="709" w:type="dxa"/>
            <w:vMerge/>
            <w:vAlign w:val="center"/>
          </w:tcPr>
          <w:p w14:paraId="2CE276D0" w14:textId="77777777" w:rsidR="00DA12C7" w:rsidRPr="004F4CA9" w:rsidRDefault="00DA12C7" w:rsidP="00146C8B">
            <w:pPr>
              <w:jc w:val="center"/>
              <w:rPr>
                <w:rFonts w:asciiTheme="minorEastAsia" w:eastAsiaTheme="minorEastAsia" w:hAnsiTheme="minorEastAsia"/>
                <w:b/>
                <w:bCs/>
                <w:szCs w:val="21"/>
              </w:rPr>
            </w:pPr>
          </w:p>
        </w:tc>
        <w:tc>
          <w:tcPr>
            <w:tcW w:w="2835" w:type="dxa"/>
          </w:tcPr>
          <w:p w14:paraId="06F4C609" w14:textId="77777777" w:rsidR="00DA12C7" w:rsidRDefault="00DA12C7" w:rsidP="00146C8B">
            <w:pPr>
              <w:rPr>
                <w:rFonts w:asciiTheme="minorEastAsia" w:eastAsiaTheme="minorEastAsia" w:hAnsiTheme="minorEastAsia" w:cs="仿宋"/>
                <w:szCs w:val="21"/>
              </w:rPr>
            </w:pPr>
            <w:r>
              <w:rPr>
                <w:rFonts w:asciiTheme="minorEastAsia" w:eastAsiaTheme="minorEastAsia" w:hAnsiTheme="minorEastAsia" w:cs="仿宋"/>
                <w:szCs w:val="21"/>
              </w:rPr>
              <w:t>1.31</w:t>
            </w:r>
            <w:r>
              <w:rPr>
                <w:rFonts w:asciiTheme="minorEastAsia" w:eastAsiaTheme="minorEastAsia" w:hAnsiTheme="minorEastAsia" w:cs="仿宋" w:hint="eastAsia"/>
                <w:szCs w:val="21"/>
              </w:rPr>
              <w:t>辅料和线材：提供本项目实施部署所需强电、弱电线材及辅材；提供本项目部署所需服务器2台，单台配置参数需满足：CPU核心数≥20，线程数≥40，主频≥2.4G；内存≥64G，存储≥15TB；电源模块数量≥2；存储控制器：接口支持SATA 、SAS，最大存储设备数量≥32</w:t>
            </w:r>
          </w:p>
        </w:tc>
        <w:tc>
          <w:tcPr>
            <w:tcW w:w="2835" w:type="dxa"/>
          </w:tcPr>
          <w:p w14:paraId="775DEAC8" w14:textId="77777777" w:rsidR="00DA12C7" w:rsidRDefault="00DA12C7" w:rsidP="00146C8B">
            <w:pPr>
              <w:rPr>
                <w:rFonts w:asciiTheme="minorEastAsia" w:eastAsiaTheme="minorEastAsia" w:hAnsiTheme="minorEastAsia" w:cs="仿宋"/>
                <w:szCs w:val="21"/>
              </w:rPr>
            </w:pPr>
          </w:p>
        </w:tc>
        <w:tc>
          <w:tcPr>
            <w:tcW w:w="1275" w:type="dxa"/>
          </w:tcPr>
          <w:p w14:paraId="6904FE9A" w14:textId="77777777" w:rsidR="00DA12C7" w:rsidRDefault="00DA12C7" w:rsidP="00146C8B">
            <w:pPr>
              <w:rPr>
                <w:rFonts w:asciiTheme="minorEastAsia" w:eastAsiaTheme="minorEastAsia" w:hAnsiTheme="minorEastAsia" w:cs="仿宋"/>
                <w:szCs w:val="21"/>
              </w:rPr>
            </w:pPr>
          </w:p>
        </w:tc>
        <w:tc>
          <w:tcPr>
            <w:tcW w:w="709" w:type="dxa"/>
          </w:tcPr>
          <w:p w14:paraId="7FA85533" w14:textId="77777777" w:rsidR="00DA12C7" w:rsidRDefault="00DA12C7" w:rsidP="00146C8B">
            <w:pPr>
              <w:rPr>
                <w:rFonts w:asciiTheme="minorEastAsia" w:eastAsiaTheme="minorEastAsia" w:hAnsiTheme="minorEastAsia" w:cs="仿宋"/>
                <w:szCs w:val="21"/>
              </w:rPr>
            </w:pPr>
          </w:p>
        </w:tc>
      </w:tr>
      <w:tr w:rsidR="00DA12C7" w14:paraId="3B4561F1" w14:textId="77777777" w:rsidTr="00146C8B">
        <w:trPr>
          <w:trHeight w:val="286"/>
        </w:trPr>
        <w:tc>
          <w:tcPr>
            <w:tcW w:w="568" w:type="dxa"/>
            <w:vMerge w:val="restart"/>
            <w:vAlign w:val="center"/>
          </w:tcPr>
          <w:p w14:paraId="6DC415EC" w14:textId="77777777" w:rsidR="00DA12C7" w:rsidRDefault="00DA12C7" w:rsidP="00146C8B">
            <w:pPr>
              <w:jc w:val="center"/>
              <w:rPr>
                <w:b/>
                <w:szCs w:val="21"/>
              </w:rPr>
            </w:pPr>
            <w:r>
              <w:rPr>
                <w:rFonts w:hint="eastAsia"/>
                <w:b/>
                <w:szCs w:val="21"/>
              </w:rPr>
              <w:t>2</w:t>
            </w:r>
          </w:p>
        </w:tc>
        <w:tc>
          <w:tcPr>
            <w:tcW w:w="709" w:type="dxa"/>
            <w:vMerge w:val="restart"/>
            <w:vAlign w:val="center"/>
          </w:tcPr>
          <w:p w14:paraId="168A010A" w14:textId="77777777" w:rsidR="00DA12C7" w:rsidRPr="004F4CA9" w:rsidRDefault="00DA12C7" w:rsidP="00146C8B">
            <w:pPr>
              <w:rPr>
                <w:rFonts w:asciiTheme="minorEastAsia" w:eastAsiaTheme="minorEastAsia" w:hAnsiTheme="minorEastAsia"/>
                <w:b/>
                <w:bCs/>
                <w:szCs w:val="21"/>
              </w:rPr>
            </w:pPr>
            <w:r w:rsidRPr="004F4CA9">
              <w:rPr>
                <w:rFonts w:asciiTheme="minorEastAsia" w:eastAsiaTheme="minorEastAsia" w:hAnsiTheme="minorEastAsia" w:hint="eastAsia"/>
                <w:b/>
                <w:bCs/>
                <w:szCs w:val="21"/>
              </w:rPr>
              <w:t>网络液晶一体机</w:t>
            </w:r>
          </w:p>
        </w:tc>
        <w:tc>
          <w:tcPr>
            <w:tcW w:w="2835" w:type="dxa"/>
          </w:tcPr>
          <w:p w14:paraId="47568B50" w14:textId="77777777" w:rsidR="00DA12C7" w:rsidRDefault="00DA12C7" w:rsidP="00146C8B">
            <w:pPr>
              <w:textAlignment w:val="center"/>
              <w:rPr>
                <w:rFonts w:asciiTheme="minorEastAsia" w:eastAsiaTheme="minorEastAsia" w:hAnsiTheme="minorEastAsia" w:cs="仿宋"/>
                <w:b/>
                <w:bCs/>
                <w:color w:val="000000"/>
                <w:kern w:val="0"/>
                <w:szCs w:val="21"/>
                <w:lang w:bidi="ar"/>
              </w:rPr>
            </w:pPr>
            <w:r>
              <w:rPr>
                <w:rFonts w:asciiTheme="minorEastAsia" w:eastAsiaTheme="minorEastAsia" w:hAnsiTheme="minorEastAsia" w:cs="仿宋"/>
                <w:color w:val="000000"/>
                <w:kern w:val="0"/>
                <w:szCs w:val="21"/>
                <w:lang w:bidi="ar"/>
              </w:rPr>
              <w:t xml:space="preserve">2.1 </w:t>
            </w:r>
            <w:r>
              <w:rPr>
                <w:rFonts w:asciiTheme="minorEastAsia" w:eastAsiaTheme="minorEastAsia" w:hAnsiTheme="minorEastAsia" w:cs="仿宋" w:hint="eastAsia"/>
                <w:color w:val="000000"/>
                <w:kern w:val="0"/>
                <w:szCs w:val="21"/>
                <w:lang w:bidi="ar"/>
              </w:rPr>
              <w:t>CPU要求：≥ARM 4核 主频≥1.3GHz</w:t>
            </w:r>
          </w:p>
        </w:tc>
        <w:tc>
          <w:tcPr>
            <w:tcW w:w="2835" w:type="dxa"/>
          </w:tcPr>
          <w:p w14:paraId="5E2B5C1E" w14:textId="77777777" w:rsidR="00DA12C7" w:rsidRDefault="00DA12C7" w:rsidP="00146C8B">
            <w:pPr>
              <w:textAlignment w:val="center"/>
              <w:rPr>
                <w:rFonts w:asciiTheme="minorEastAsia" w:eastAsiaTheme="minorEastAsia" w:hAnsiTheme="minorEastAsia" w:cs="仿宋"/>
                <w:color w:val="000000"/>
                <w:kern w:val="0"/>
                <w:szCs w:val="21"/>
                <w:lang w:bidi="ar"/>
              </w:rPr>
            </w:pPr>
          </w:p>
        </w:tc>
        <w:tc>
          <w:tcPr>
            <w:tcW w:w="1275" w:type="dxa"/>
          </w:tcPr>
          <w:p w14:paraId="4079E5DB" w14:textId="77777777" w:rsidR="00DA12C7" w:rsidRDefault="00DA12C7" w:rsidP="00146C8B">
            <w:pPr>
              <w:textAlignment w:val="center"/>
              <w:rPr>
                <w:rFonts w:asciiTheme="minorEastAsia" w:eastAsiaTheme="minorEastAsia" w:hAnsiTheme="minorEastAsia" w:cs="仿宋"/>
                <w:color w:val="000000"/>
                <w:kern w:val="0"/>
                <w:szCs w:val="21"/>
                <w:lang w:bidi="ar"/>
              </w:rPr>
            </w:pPr>
          </w:p>
        </w:tc>
        <w:tc>
          <w:tcPr>
            <w:tcW w:w="709" w:type="dxa"/>
          </w:tcPr>
          <w:p w14:paraId="1F73DF2C" w14:textId="77777777" w:rsidR="00DA12C7" w:rsidRDefault="00DA12C7" w:rsidP="00146C8B">
            <w:pPr>
              <w:textAlignment w:val="center"/>
              <w:rPr>
                <w:rFonts w:asciiTheme="minorEastAsia" w:eastAsiaTheme="minorEastAsia" w:hAnsiTheme="minorEastAsia" w:cs="仿宋"/>
                <w:color w:val="000000"/>
                <w:kern w:val="0"/>
                <w:szCs w:val="21"/>
                <w:lang w:bidi="ar"/>
              </w:rPr>
            </w:pPr>
          </w:p>
        </w:tc>
      </w:tr>
      <w:tr w:rsidR="00DA12C7" w14:paraId="7D627E75" w14:textId="77777777" w:rsidTr="00146C8B">
        <w:trPr>
          <w:trHeight w:val="593"/>
        </w:trPr>
        <w:tc>
          <w:tcPr>
            <w:tcW w:w="568" w:type="dxa"/>
            <w:vMerge/>
            <w:vAlign w:val="center"/>
          </w:tcPr>
          <w:p w14:paraId="6FCB34E9" w14:textId="77777777" w:rsidR="00DA12C7" w:rsidRDefault="00DA12C7" w:rsidP="00146C8B">
            <w:pPr>
              <w:jc w:val="center"/>
              <w:rPr>
                <w:b/>
                <w:szCs w:val="21"/>
              </w:rPr>
            </w:pPr>
          </w:p>
        </w:tc>
        <w:tc>
          <w:tcPr>
            <w:tcW w:w="709" w:type="dxa"/>
            <w:vMerge/>
            <w:vAlign w:val="center"/>
          </w:tcPr>
          <w:p w14:paraId="61B9D118" w14:textId="77777777" w:rsidR="00DA12C7" w:rsidRPr="004F4CA9" w:rsidRDefault="00DA12C7" w:rsidP="00146C8B">
            <w:pPr>
              <w:rPr>
                <w:rFonts w:asciiTheme="minorEastAsia" w:eastAsiaTheme="minorEastAsia" w:hAnsiTheme="minorEastAsia"/>
                <w:b/>
                <w:bCs/>
                <w:szCs w:val="21"/>
              </w:rPr>
            </w:pPr>
          </w:p>
        </w:tc>
        <w:tc>
          <w:tcPr>
            <w:tcW w:w="2835" w:type="dxa"/>
          </w:tcPr>
          <w:p w14:paraId="309768B3" w14:textId="77777777" w:rsidR="00DA12C7" w:rsidRDefault="00DA12C7" w:rsidP="00146C8B">
            <w:pPr>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color w:val="000000"/>
                <w:kern w:val="0"/>
                <w:szCs w:val="21"/>
                <w:lang w:bidi="ar"/>
              </w:rPr>
              <w:t xml:space="preserve">2.2 </w:t>
            </w:r>
            <w:r>
              <w:rPr>
                <w:rFonts w:asciiTheme="minorEastAsia" w:eastAsiaTheme="minorEastAsia" w:hAnsiTheme="minorEastAsia" w:cs="仿宋" w:hint="eastAsia"/>
                <w:color w:val="000000"/>
                <w:kern w:val="0"/>
                <w:szCs w:val="21"/>
                <w:lang w:bidi="ar"/>
              </w:rPr>
              <w:t>存储要求：≥8GB，内存要求：≥1GB，操作系统性能功能不低于Android6.0</w:t>
            </w:r>
            <w:r>
              <w:rPr>
                <w:rFonts w:asciiTheme="minorEastAsia" w:eastAsiaTheme="minorEastAsia" w:hAnsiTheme="minorEastAsia" w:cs="仿宋" w:hint="eastAsia"/>
                <w:color w:val="000000"/>
                <w:kern w:val="0"/>
                <w:szCs w:val="21"/>
                <w:shd w:val="clear" w:color="auto" w:fill="FFFFFF"/>
                <w:lang w:bidi="ar"/>
              </w:rPr>
              <w:t>；</w:t>
            </w:r>
            <w:r>
              <w:rPr>
                <w:rFonts w:asciiTheme="minorEastAsia" w:eastAsiaTheme="minorEastAsia" w:hAnsiTheme="minorEastAsia" w:cs="仿宋" w:hint="eastAsia"/>
                <w:color w:val="000000"/>
                <w:kern w:val="0"/>
                <w:szCs w:val="21"/>
                <w:lang w:bidi="ar"/>
              </w:rPr>
              <w:t>网络接口：100Mb LAN 网络接口</w:t>
            </w:r>
          </w:p>
        </w:tc>
        <w:tc>
          <w:tcPr>
            <w:tcW w:w="2835" w:type="dxa"/>
          </w:tcPr>
          <w:p w14:paraId="3B9872D8" w14:textId="77777777" w:rsidR="00DA12C7" w:rsidRDefault="00DA12C7" w:rsidP="00146C8B">
            <w:pPr>
              <w:textAlignment w:val="center"/>
              <w:rPr>
                <w:rFonts w:asciiTheme="minorEastAsia" w:eastAsiaTheme="minorEastAsia" w:hAnsiTheme="minorEastAsia" w:cs="仿宋"/>
                <w:color w:val="000000"/>
                <w:kern w:val="0"/>
                <w:szCs w:val="21"/>
                <w:lang w:bidi="ar"/>
              </w:rPr>
            </w:pPr>
          </w:p>
        </w:tc>
        <w:tc>
          <w:tcPr>
            <w:tcW w:w="1275" w:type="dxa"/>
          </w:tcPr>
          <w:p w14:paraId="627A9DCF" w14:textId="77777777" w:rsidR="00DA12C7" w:rsidRDefault="00DA12C7" w:rsidP="00146C8B">
            <w:pPr>
              <w:textAlignment w:val="center"/>
              <w:rPr>
                <w:rFonts w:asciiTheme="minorEastAsia" w:eastAsiaTheme="minorEastAsia" w:hAnsiTheme="minorEastAsia" w:cs="仿宋"/>
                <w:color w:val="000000"/>
                <w:kern w:val="0"/>
                <w:szCs w:val="21"/>
                <w:lang w:bidi="ar"/>
              </w:rPr>
            </w:pPr>
          </w:p>
        </w:tc>
        <w:tc>
          <w:tcPr>
            <w:tcW w:w="709" w:type="dxa"/>
          </w:tcPr>
          <w:p w14:paraId="15050A22" w14:textId="77777777" w:rsidR="00DA12C7" w:rsidRDefault="00DA12C7" w:rsidP="00146C8B">
            <w:pPr>
              <w:textAlignment w:val="center"/>
              <w:rPr>
                <w:rFonts w:asciiTheme="minorEastAsia" w:eastAsiaTheme="minorEastAsia" w:hAnsiTheme="minorEastAsia" w:cs="仿宋"/>
                <w:color w:val="000000"/>
                <w:kern w:val="0"/>
                <w:szCs w:val="21"/>
                <w:lang w:bidi="ar"/>
              </w:rPr>
            </w:pPr>
          </w:p>
        </w:tc>
      </w:tr>
      <w:tr w:rsidR="00DA12C7" w14:paraId="7A375CEF" w14:textId="77777777" w:rsidTr="00146C8B">
        <w:trPr>
          <w:trHeight w:val="293"/>
        </w:trPr>
        <w:tc>
          <w:tcPr>
            <w:tcW w:w="568" w:type="dxa"/>
            <w:vMerge/>
            <w:vAlign w:val="center"/>
          </w:tcPr>
          <w:p w14:paraId="469A52FA" w14:textId="77777777" w:rsidR="00DA12C7" w:rsidRDefault="00DA12C7" w:rsidP="00146C8B">
            <w:pPr>
              <w:jc w:val="center"/>
              <w:rPr>
                <w:b/>
                <w:szCs w:val="21"/>
              </w:rPr>
            </w:pPr>
          </w:p>
        </w:tc>
        <w:tc>
          <w:tcPr>
            <w:tcW w:w="709" w:type="dxa"/>
            <w:vMerge/>
            <w:vAlign w:val="center"/>
          </w:tcPr>
          <w:p w14:paraId="296E200E" w14:textId="77777777" w:rsidR="00DA12C7" w:rsidRPr="004F4CA9" w:rsidRDefault="00DA12C7" w:rsidP="00146C8B">
            <w:pPr>
              <w:rPr>
                <w:rFonts w:asciiTheme="minorEastAsia" w:eastAsiaTheme="minorEastAsia" w:hAnsiTheme="minorEastAsia"/>
                <w:b/>
                <w:bCs/>
                <w:szCs w:val="21"/>
              </w:rPr>
            </w:pPr>
          </w:p>
        </w:tc>
        <w:tc>
          <w:tcPr>
            <w:tcW w:w="2835" w:type="dxa"/>
          </w:tcPr>
          <w:p w14:paraId="00D08DC2" w14:textId="77777777" w:rsidR="00DA12C7" w:rsidRDefault="00DA12C7" w:rsidP="00146C8B">
            <w:pPr>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宋体" w:hint="eastAsia"/>
                <w:b/>
                <w:szCs w:val="21"/>
              </w:rPr>
              <w:t>★</w:t>
            </w:r>
            <w:r>
              <w:rPr>
                <w:rFonts w:asciiTheme="minorEastAsia" w:eastAsiaTheme="minorEastAsia" w:hAnsiTheme="minorEastAsia" w:cs="仿宋"/>
                <w:szCs w:val="21"/>
              </w:rPr>
              <w:t xml:space="preserve">2.3 </w:t>
            </w:r>
            <w:r>
              <w:rPr>
                <w:rFonts w:asciiTheme="minorEastAsia" w:eastAsiaTheme="minorEastAsia" w:hAnsiTheme="minorEastAsia" w:cs="仿宋" w:hint="eastAsia"/>
                <w:color w:val="000000"/>
                <w:kern w:val="0"/>
                <w:szCs w:val="21"/>
                <w:lang w:bidi="ar"/>
              </w:rPr>
              <w:t>屏幕尺寸≥55英寸工业级液晶屏</w:t>
            </w:r>
          </w:p>
        </w:tc>
        <w:tc>
          <w:tcPr>
            <w:tcW w:w="2835" w:type="dxa"/>
          </w:tcPr>
          <w:p w14:paraId="5BDB08B1" w14:textId="77777777" w:rsidR="00DA12C7" w:rsidRDefault="00DA12C7" w:rsidP="00146C8B">
            <w:pPr>
              <w:textAlignment w:val="center"/>
              <w:rPr>
                <w:rFonts w:asciiTheme="minorEastAsia" w:eastAsiaTheme="minorEastAsia" w:hAnsiTheme="minorEastAsia" w:cs="宋体"/>
                <w:b/>
                <w:szCs w:val="21"/>
              </w:rPr>
            </w:pPr>
          </w:p>
        </w:tc>
        <w:tc>
          <w:tcPr>
            <w:tcW w:w="1275" w:type="dxa"/>
          </w:tcPr>
          <w:p w14:paraId="7CE9577F" w14:textId="77777777" w:rsidR="00DA12C7" w:rsidRDefault="00DA12C7" w:rsidP="00146C8B">
            <w:pPr>
              <w:textAlignment w:val="center"/>
              <w:rPr>
                <w:rFonts w:asciiTheme="minorEastAsia" w:eastAsiaTheme="minorEastAsia" w:hAnsiTheme="minorEastAsia" w:cs="宋体"/>
                <w:b/>
                <w:szCs w:val="21"/>
              </w:rPr>
            </w:pPr>
          </w:p>
        </w:tc>
        <w:tc>
          <w:tcPr>
            <w:tcW w:w="709" w:type="dxa"/>
          </w:tcPr>
          <w:p w14:paraId="1ECEAFB4" w14:textId="77777777" w:rsidR="00DA12C7" w:rsidRDefault="00DA12C7" w:rsidP="00146C8B">
            <w:pPr>
              <w:textAlignment w:val="center"/>
              <w:rPr>
                <w:rFonts w:asciiTheme="minorEastAsia" w:eastAsiaTheme="minorEastAsia" w:hAnsiTheme="minorEastAsia" w:cs="宋体"/>
                <w:b/>
                <w:szCs w:val="21"/>
              </w:rPr>
            </w:pPr>
          </w:p>
        </w:tc>
      </w:tr>
      <w:tr w:rsidR="00DA12C7" w14:paraId="2D02F27C" w14:textId="77777777" w:rsidTr="00146C8B">
        <w:trPr>
          <w:trHeight w:val="586"/>
        </w:trPr>
        <w:tc>
          <w:tcPr>
            <w:tcW w:w="568" w:type="dxa"/>
            <w:vMerge/>
            <w:vAlign w:val="center"/>
          </w:tcPr>
          <w:p w14:paraId="38F54725" w14:textId="77777777" w:rsidR="00DA12C7" w:rsidRDefault="00DA12C7" w:rsidP="00146C8B">
            <w:pPr>
              <w:jc w:val="center"/>
              <w:rPr>
                <w:b/>
                <w:szCs w:val="21"/>
              </w:rPr>
            </w:pPr>
          </w:p>
        </w:tc>
        <w:tc>
          <w:tcPr>
            <w:tcW w:w="709" w:type="dxa"/>
            <w:vMerge/>
            <w:vAlign w:val="center"/>
          </w:tcPr>
          <w:p w14:paraId="34B715E8" w14:textId="77777777" w:rsidR="00DA12C7" w:rsidRPr="004F4CA9" w:rsidRDefault="00DA12C7" w:rsidP="00146C8B">
            <w:pPr>
              <w:rPr>
                <w:rFonts w:asciiTheme="minorEastAsia" w:eastAsiaTheme="minorEastAsia" w:hAnsiTheme="minorEastAsia"/>
                <w:b/>
                <w:bCs/>
                <w:szCs w:val="21"/>
              </w:rPr>
            </w:pPr>
          </w:p>
        </w:tc>
        <w:tc>
          <w:tcPr>
            <w:tcW w:w="2835" w:type="dxa"/>
          </w:tcPr>
          <w:p w14:paraId="6ED03959" w14:textId="77777777" w:rsidR="00DA12C7" w:rsidRDefault="00DA12C7" w:rsidP="00146C8B">
            <w:pPr>
              <w:shd w:val="clear" w:color="auto" w:fill="FFFFFF"/>
              <w:textAlignment w:val="center"/>
              <w:rPr>
                <w:rFonts w:asciiTheme="minorEastAsia" w:eastAsiaTheme="minorEastAsia" w:hAnsiTheme="minorEastAsia" w:cs="仿宋"/>
                <w:szCs w:val="21"/>
              </w:rPr>
            </w:pPr>
            <w:r>
              <w:rPr>
                <w:rFonts w:asciiTheme="minorEastAsia" w:eastAsiaTheme="minorEastAsia" w:hAnsiTheme="minorEastAsia" w:cs="仿宋"/>
                <w:color w:val="000000"/>
                <w:kern w:val="0"/>
                <w:szCs w:val="21"/>
                <w:lang w:bidi="ar"/>
              </w:rPr>
              <w:t xml:space="preserve">2.4 </w:t>
            </w:r>
            <w:r>
              <w:rPr>
                <w:rFonts w:asciiTheme="minorEastAsia" w:eastAsiaTheme="minorEastAsia" w:hAnsiTheme="minorEastAsia" w:cs="仿宋" w:hint="eastAsia"/>
                <w:color w:val="000000"/>
                <w:kern w:val="0"/>
                <w:szCs w:val="21"/>
                <w:lang w:bidi="ar"/>
              </w:rPr>
              <w:t>分辨率：</w:t>
            </w:r>
            <w:r>
              <w:rPr>
                <w:rFonts w:asciiTheme="minorEastAsia" w:eastAsiaTheme="minorEastAsia" w:hAnsiTheme="minorEastAsia" w:cs="仿宋" w:hint="eastAsia"/>
                <w:color w:val="000000"/>
                <w:kern w:val="0"/>
                <w:szCs w:val="21"/>
                <w:shd w:val="clear" w:color="auto" w:fill="FFFFFF"/>
                <w:lang w:bidi="ar"/>
              </w:rPr>
              <w:t>≥1920*1080</w:t>
            </w:r>
            <w:r>
              <w:rPr>
                <w:rFonts w:asciiTheme="minorEastAsia" w:eastAsiaTheme="minorEastAsia" w:hAnsiTheme="minorEastAsia" w:cs="仿宋" w:hint="eastAsia"/>
                <w:color w:val="000000"/>
                <w:kern w:val="0"/>
                <w:szCs w:val="21"/>
                <w:lang w:bidi="ar"/>
              </w:rPr>
              <w:t>，屏寿命：</w:t>
            </w:r>
            <w:r>
              <w:rPr>
                <w:rFonts w:asciiTheme="minorEastAsia" w:eastAsiaTheme="minorEastAsia" w:hAnsiTheme="minorEastAsia" w:cs="仿宋" w:hint="eastAsia"/>
                <w:color w:val="000000"/>
                <w:kern w:val="0"/>
                <w:szCs w:val="21"/>
                <w:shd w:val="clear" w:color="auto" w:fill="FFFFFF"/>
                <w:lang w:bidi="ar"/>
              </w:rPr>
              <w:t>≥50000hrs</w:t>
            </w:r>
            <w:r>
              <w:rPr>
                <w:rFonts w:asciiTheme="minorEastAsia" w:eastAsiaTheme="minorEastAsia" w:hAnsiTheme="minorEastAsia" w:cs="仿宋" w:hint="eastAsia"/>
                <w:color w:val="000000"/>
                <w:kern w:val="0"/>
                <w:szCs w:val="21"/>
                <w:lang w:bidi="ar"/>
              </w:rPr>
              <w:t>，亮度：≥3</w:t>
            </w:r>
            <w:r>
              <w:rPr>
                <w:rFonts w:asciiTheme="minorEastAsia" w:eastAsiaTheme="minorEastAsia" w:hAnsiTheme="minorEastAsia" w:cs="仿宋"/>
                <w:color w:val="000000"/>
                <w:kern w:val="0"/>
                <w:szCs w:val="21"/>
                <w:lang w:bidi="ar"/>
              </w:rPr>
              <w:t>0</w:t>
            </w:r>
            <w:r>
              <w:rPr>
                <w:rFonts w:asciiTheme="minorEastAsia" w:eastAsiaTheme="minorEastAsia" w:hAnsiTheme="minorEastAsia" w:cs="仿宋" w:hint="eastAsia"/>
                <w:color w:val="000000"/>
                <w:kern w:val="0"/>
                <w:szCs w:val="21"/>
                <w:lang w:bidi="ar"/>
              </w:rPr>
              <w:t>0cd/㎡；电源输入：</w:t>
            </w:r>
            <w:r>
              <w:rPr>
                <w:rFonts w:asciiTheme="minorEastAsia" w:eastAsiaTheme="minorEastAsia" w:hAnsiTheme="minorEastAsia" w:cs="仿宋"/>
                <w:color w:val="000000"/>
                <w:kern w:val="0"/>
                <w:szCs w:val="21"/>
                <w:lang w:bidi="ar"/>
              </w:rPr>
              <w:lastRenderedPageBreak/>
              <w:t>220</w:t>
            </w:r>
            <w:r>
              <w:rPr>
                <w:rFonts w:asciiTheme="minorEastAsia" w:eastAsiaTheme="minorEastAsia" w:hAnsiTheme="minorEastAsia" w:cs="仿宋" w:hint="eastAsia"/>
                <w:color w:val="000000"/>
                <w:kern w:val="0"/>
                <w:szCs w:val="21"/>
                <w:lang w:bidi="ar"/>
              </w:rPr>
              <w:t>V</w:t>
            </w:r>
            <w:r>
              <w:rPr>
                <w:rFonts w:asciiTheme="minorEastAsia" w:eastAsiaTheme="minorEastAsia" w:hAnsiTheme="minorEastAsia" w:cs="仿宋"/>
                <w:color w:val="000000"/>
                <w:kern w:val="0"/>
                <w:szCs w:val="21"/>
                <w:lang w:bidi="ar"/>
              </w:rPr>
              <w:t>50Hz</w:t>
            </w:r>
            <w:r>
              <w:rPr>
                <w:rFonts w:asciiTheme="minorEastAsia" w:eastAsiaTheme="minorEastAsia" w:hAnsiTheme="minorEastAsia" w:cs="仿宋" w:hint="eastAsia"/>
                <w:color w:val="000000"/>
                <w:kern w:val="0"/>
                <w:szCs w:val="21"/>
                <w:lang w:bidi="ar"/>
              </w:rPr>
              <w:t>，额定功率：≤120W</w:t>
            </w:r>
          </w:p>
        </w:tc>
        <w:tc>
          <w:tcPr>
            <w:tcW w:w="2835" w:type="dxa"/>
          </w:tcPr>
          <w:p w14:paraId="453503E4" w14:textId="77777777" w:rsidR="00DA12C7" w:rsidRDefault="00DA12C7" w:rsidP="00146C8B">
            <w:pPr>
              <w:shd w:val="clear" w:color="auto" w:fill="FFFFFF"/>
              <w:textAlignment w:val="center"/>
              <w:rPr>
                <w:rFonts w:asciiTheme="minorEastAsia" w:eastAsiaTheme="minorEastAsia" w:hAnsiTheme="minorEastAsia" w:cs="仿宋"/>
                <w:color w:val="000000"/>
                <w:kern w:val="0"/>
                <w:szCs w:val="21"/>
                <w:lang w:bidi="ar"/>
              </w:rPr>
            </w:pPr>
          </w:p>
        </w:tc>
        <w:tc>
          <w:tcPr>
            <w:tcW w:w="1275" w:type="dxa"/>
          </w:tcPr>
          <w:p w14:paraId="1DE325B6" w14:textId="77777777" w:rsidR="00DA12C7" w:rsidRDefault="00DA12C7" w:rsidP="00146C8B">
            <w:pPr>
              <w:shd w:val="clear" w:color="auto" w:fill="FFFFFF"/>
              <w:textAlignment w:val="center"/>
              <w:rPr>
                <w:rFonts w:asciiTheme="minorEastAsia" w:eastAsiaTheme="minorEastAsia" w:hAnsiTheme="minorEastAsia" w:cs="仿宋"/>
                <w:color w:val="000000"/>
                <w:kern w:val="0"/>
                <w:szCs w:val="21"/>
                <w:lang w:bidi="ar"/>
              </w:rPr>
            </w:pPr>
          </w:p>
        </w:tc>
        <w:tc>
          <w:tcPr>
            <w:tcW w:w="709" w:type="dxa"/>
          </w:tcPr>
          <w:p w14:paraId="2E2A6F77" w14:textId="77777777" w:rsidR="00DA12C7" w:rsidRDefault="00DA12C7" w:rsidP="00146C8B">
            <w:pPr>
              <w:shd w:val="clear" w:color="auto" w:fill="FFFFFF"/>
              <w:textAlignment w:val="center"/>
              <w:rPr>
                <w:rFonts w:asciiTheme="minorEastAsia" w:eastAsiaTheme="minorEastAsia" w:hAnsiTheme="minorEastAsia" w:cs="仿宋"/>
                <w:color w:val="000000"/>
                <w:kern w:val="0"/>
                <w:szCs w:val="21"/>
                <w:lang w:bidi="ar"/>
              </w:rPr>
            </w:pPr>
          </w:p>
        </w:tc>
      </w:tr>
      <w:tr w:rsidR="00DA12C7" w14:paraId="555CD0C4" w14:textId="77777777" w:rsidTr="00146C8B">
        <w:trPr>
          <w:trHeight w:val="592"/>
        </w:trPr>
        <w:tc>
          <w:tcPr>
            <w:tcW w:w="568" w:type="dxa"/>
            <w:vMerge/>
            <w:vAlign w:val="center"/>
          </w:tcPr>
          <w:p w14:paraId="651D591C" w14:textId="77777777" w:rsidR="00DA12C7" w:rsidRDefault="00DA12C7" w:rsidP="00146C8B">
            <w:pPr>
              <w:jc w:val="center"/>
              <w:rPr>
                <w:b/>
                <w:szCs w:val="21"/>
              </w:rPr>
            </w:pPr>
          </w:p>
        </w:tc>
        <w:tc>
          <w:tcPr>
            <w:tcW w:w="709" w:type="dxa"/>
            <w:vMerge/>
            <w:vAlign w:val="center"/>
          </w:tcPr>
          <w:p w14:paraId="31F06DC0" w14:textId="77777777" w:rsidR="00DA12C7" w:rsidRPr="004F4CA9" w:rsidRDefault="00DA12C7" w:rsidP="00146C8B">
            <w:pPr>
              <w:rPr>
                <w:rFonts w:asciiTheme="minorEastAsia" w:eastAsiaTheme="minorEastAsia" w:hAnsiTheme="minorEastAsia"/>
                <w:b/>
                <w:bCs/>
                <w:szCs w:val="21"/>
              </w:rPr>
            </w:pPr>
          </w:p>
        </w:tc>
        <w:tc>
          <w:tcPr>
            <w:tcW w:w="2835" w:type="dxa"/>
          </w:tcPr>
          <w:p w14:paraId="6FAF2BC6"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color w:val="000000"/>
                <w:kern w:val="0"/>
                <w:szCs w:val="21"/>
                <w:lang w:bidi="ar"/>
              </w:rPr>
              <w:t xml:space="preserve">2.5 </w:t>
            </w:r>
            <w:r>
              <w:rPr>
                <w:rFonts w:asciiTheme="minorEastAsia" w:eastAsiaTheme="minorEastAsia" w:hAnsiTheme="minorEastAsia" w:cs="仿宋" w:hint="eastAsia"/>
                <w:color w:val="000000"/>
                <w:kern w:val="0"/>
                <w:szCs w:val="21"/>
                <w:lang w:bidi="ar"/>
              </w:rPr>
              <w:t>内置RTC时钟，可统一开关机,同时满足与深圳大学平湖医院统一时钟的对接, 支持7x24小时不间断工作，隐藏式开关设计，前面板无按键。</w:t>
            </w:r>
          </w:p>
        </w:tc>
        <w:tc>
          <w:tcPr>
            <w:tcW w:w="2835" w:type="dxa"/>
          </w:tcPr>
          <w:p w14:paraId="2E2F40A5"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c>
          <w:tcPr>
            <w:tcW w:w="1275" w:type="dxa"/>
          </w:tcPr>
          <w:p w14:paraId="65CFBB34"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c>
          <w:tcPr>
            <w:tcW w:w="709" w:type="dxa"/>
          </w:tcPr>
          <w:p w14:paraId="6D4D9BBF"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r>
      <w:tr w:rsidR="00DA12C7" w14:paraId="4EB291C1" w14:textId="77777777" w:rsidTr="00146C8B">
        <w:trPr>
          <w:trHeight w:val="906"/>
        </w:trPr>
        <w:tc>
          <w:tcPr>
            <w:tcW w:w="568" w:type="dxa"/>
            <w:vMerge/>
            <w:vAlign w:val="center"/>
          </w:tcPr>
          <w:p w14:paraId="64C1DC12" w14:textId="77777777" w:rsidR="00DA12C7" w:rsidRDefault="00DA12C7" w:rsidP="00146C8B">
            <w:pPr>
              <w:jc w:val="center"/>
              <w:rPr>
                <w:b/>
                <w:szCs w:val="21"/>
              </w:rPr>
            </w:pPr>
          </w:p>
        </w:tc>
        <w:tc>
          <w:tcPr>
            <w:tcW w:w="709" w:type="dxa"/>
            <w:vMerge/>
            <w:vAlign w:val="center"/>
          </w:tcPr>
          <w:p w14:paraId="7C249BD1" w14:textId="77777777" w:rsidR="00DA12C7" w:rsidRPr="004F4CA9" w:rsidRDefault="00DA12C7" w:rsidP="00146C8B">
            <w:pPr>
              <w:rPr>
                <w:rFonts w:asciiTheme="minorEastAsia" w:eastAsiaTheme="minorEastAsia" w:hAnsiTheme="minorEastAsia"/>
                <w:b/>
                <w:bCs/>
                <w:szCs w:val="21"/>
              </w:rPr>
            </w:pPr>
          </w:p>
        </w:tc>
        <w:tc>
          <w:tcPr>
            <w:tcW w:w="2835" w:type="dxa"/>
          </w:tcPr>
          <w:p w14:paraId="237A95BE"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hint="eastAsia"/>
                <w:szCs w:val="21"/>
              </w:rPr>
              <w:t>▲</w:t>
            </w:r>
            <w:r>
              <w:rPr>
                <w:rFonts w:asciiTheme="minorEastAsia" w:eastAsiaTheme="minorEastAsia" w:hAnsiTheme="minorEastAsia" w:cs="仿宋"/>
                <w:szCs w:val="21"/>
              </w:rPr>
              <w:t xml:space="preserve">2.6 </w:t>
            </w:r>
            <w:r>
              <w:rPr>
                <w:rFonts w:asciiTheme="minorEastAsia" w:eastAsiaTheme="minorEastAsia" w:hAnsiTheme="minorEastAsia" w:cs="仿宋" w:hint="eastAsia"/>
                <w:color w:val="000000"/>
                <w:kern w:val="0"/>
                <w:szCs w:val="21"/>
                <w:lang w:bidi="ar"/>
              </w:rPr>
              <w:t>支持主控板与显示屏分离工作，显示屏黑屏的状态下，主板仍能接受第三方的消息并自动开启屏幕提醒患者。</w:t>
            </w:r>
          </w:p>
        </w:tc>
        <w:tc>
          <w:tcPr>
            <w:tcW w:w="2835" w:type="dxa"/>
          </w:tcPr>
          <w:p w14:paraId="30CF5465" w14:textId="77777777" w:rsidR="00DA12C7" w:rsidRDefault="00DA12C7" w:rsidP="00146C8B">
            <w:pPr>
              <w:jc w:val="left"/>
              <w:textAlignment w:val="center"/>
              <w:rPr>
                <w:rFonts w:asciiTheme="minorEastAsia" w:eastAsiaTheme="minorEastAsia" w:hAnsiTheme="minorEastAsia" w:cs="仿宋"/>
                <w:szCs w:val="21"/>
              </w:rPr>
            </w:pPr>
          </w:p>
        </w:tc>
        <w:tc>
          <w:tcPr>
            <w:tcW w:w="1275" w:type="dxa"/>
          </w:tcPr>
          <w:p w14:paraId="1CE56D47" w14:textId="77777777" w:rsidR="00DA12C7" w:rsidRDefault="00DA12C7" w:rsidP="00146C8B">
            <w:pPr>
              <w:jc w:val="left"/>
              <w:textAlignment w:val="center"/>
              <w:rPr>
                <w:rFonts w:asciiTheme="minorEastAsia" w:eastAsiaTheme="minorEastAsia" w:hAnsiTheme="minorEastAsia" w:cs="仿宋"/>
                <w:szCs w:val="21"/>
              </w:rPr>
            </w:pPr>
          </w:p>
        </w:tc>
        <w:tc>
          <w:tcPr>
            <w:tcW w:w="709" w:type="dxa"/>
          </w:tcPr>
          <w:p w14:paraId="289DF451" w14:textId="77777777" w:rsidR="00DA12C7" w:rsidRDefault="00DA12C7" w:rsidP="00146C8B">
            <w:pPr>
              <w:jc w:val="left"/>
              <w:textAlignment w:val="center"/>
              <w:rPr>
                <w:rFonts w:asciiTheme="minorEastAsia" w:eastAsiaTheme="minorEastAsia" w:hAnsiTheme="minorEastAsia" w:cs="仿宋"/>
                <w:szCs w:val="21"/>
              </w:rPr>
            </w:pPr>
          </w:p>
        </w:tc>
      </w:tr>
      <w:tr w:rsidR="00DA12C7" w14:paraId="45FAE11B" w14:textId="77777777" w:rsidTr="00146C8B">
        <w:trPr>
          <w:trHeight w:val="170"/>
        </w:trPr>
        <w:tc>
          <w:tcPr>
            <w:tcW w:w="568" w:type="dxa"/>
            <w:vAlign w:val="center"/>
          </w:tcPr>
          <w:p w14:paraId="338E7A26" w14:textId="77777777" w:rsidR="00DA12C7" w:rsidRDefault="00DA12C7" w:rsidP="00146C8B">
            <w:pPr>
              <w:jc w:val="center"/>
              <w:rPr>
                <w:b/>
                <w:szCs w:val="21"/>
              </w:rPr>
            </w:pPr>
            <w:r>
              <w:rPr>
                <w:rFonts w:hint="eastAsia"/>
                <w:b/>
                <w:szCs w:val="21"/>
              </w:rPr>
              <w:t>3</w:t>
            </w:r>
          </w:p>
        </w:tc>
        <w:tc>
          <w:tcPr>
            <w:tcW w:w="709" w:type="dxa"/>
            <w:vAlign w:val="center"/>
          </w:tcPr>
          <w:p w14:paraId="7BF0BFE5" w14:textId="77777777" w:rsidR="00DA12C7" w:rsidRPr="004F4CA9" w:rsidRDefault="00DA12C7" w:rsidP="00146C8B">
            <w:pPr>
              <w:rPr>
                <w:rFonts w:asciiTheme="minorEastAsia" w:eastAsiaTheme="minorEastAsia" w:hAnsiTheme="minorEastAsia"/>
                <w:b/>
                <w:bCs/>
                <w:szCs w:val="21"/>
              </w:rPr>
            </w:pPr>
            <w:r w:rsidRPr="004F4CA9">
              <w:rPr>
                <w:rFonts w:asciiTheme="minorEastAsia" w:eastAsiaTheme="minorEastAsia" w:hAnsiTheme="minorEastAsia" w:hint="eastAsia"/>
                <w:b/>
                <w:bCs/>
                <w:szCs w:val="21"/>
              </w:rPr>
              <w:t>遥控器</w:t>
            </w:r>
          </w:p>
        </w:tc>
        <w:tc>
          <w:tcPr>
            <w:tcW w:w="2835" w:type="dxa"/>
          </w:tcPr>
          <w:p w14:paraId="5DFEA7F4" w14:textId="77777777" w:rsidR="00DA12C7" w:rsidRDefault="00DA12C7" w:rsidP="00146C8B">
            <w:pPr>
              <w:widowControl/>
              <w:jc w:val="left"/>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color w:val="000000"/>
                <w:kern w:val="0"/>
                <w:szCs w:val="21"/>
                <w:lang w:bidi="ar"/>
              </w:rPr>
              <w:t xml:space="preserve">3.1 </w:t>
            </w:r>
            <w:r>
              <w:rPr>
                <w:rFonts w:asciiTheme="minorEastAsia" w:eastAsiaTheme="minorEastAsia" w:hAnsiTheme="minorEastAsia" w:cs="仿宋" w:hint="eastAsia"/>
                <w:color w:val="000000"/>
                <w:kern w:val="0"/>
                <w:szCs w:val="21"/>
                <w:lang w:bidi="ar"/>
              </w:rPr>
              <w:t>红外控制，电池供电，电视机配套使用，支持医院常用消毒剂擦拭消毒。</w:t>
            </w:r>
          </w:p>
        </w:tc>
        <w:tc>
          <w:tcPr>
            <w:tcW w:w="2835" w:type="dxa"/>
          </w:tcPr>
          <w:p w14:paraId="0D7E2DE9" w14:textId="77777777" w:rsidR="00DA12C7" w:rsidRDefault="00DA12C7" w:rsidP="00146C8B">
            <w:pPr>
              <w:widowControl/>
              <w:jc w:val="left"/>
              <w:textAlignment w:val="center"/>
              <w:rPr>
                <w:rFonts w:asciiTheme="minorEastAsia" w:eastAsiaTheme="minorEastAsia" w:hAnsiTheme="minorEastAsia" w:cs="仿宋"/>
                <w:color w:val="000000"/>
                <w:kern w:val="0"/>
                <w:szCs w:val="21"/>
                <w:lang w:bidi="ar"/>
              </w:rPr>
            </w:pPr>
          </w:p>
        </w:tc>
        <w:tc>
          <w:tcPr>
            <w:tcW w:w="1275" w:type="dxa"/>
          </w:tcPr>
          <w:p w14:paraId="3CB3F732" w14:textId="77777777" w:rsidR="00DA12C7" w:rsidRDefault="00DA12C7" w:rsidP="00146C8B">
            <w:pPr>
              <w:widowControl/>
              <w:jc w:val="left"/>
              <w:textAlignment w:val="center"/>
              <w:rPr>
                <w:rFonts w:asciiTheme="minorEastAsia" w:eastAsiaTheme="minorEastAsia" w:hAnsiTheme="minorEastAsia" w:cs="仿宋"/>
                <w:color w:val="000000"/>
                <w:kern w:val="0"/>
                <w:szCs w:val="21"/>
                <w:lang w:bidi="ar"/>
              </w:rPr>
            </w:pPr>
          </w:p>
        </w:tc>
        <w:tc>
          <w:tcPr>
            <w:tcW w:w="709" w:type="dxa"/>
          </w:tcPr>
          <w:p w14:paraId="5F1F11CD" w14:textId="77777777" w:rsidR="00DA12C7" w:rsidRDefault="00DA12C7" w:rsidP="00146C8B">
            <w:pPr>
              <w:widowControl/>
              <w:jc w:val="left"/>
              <w:textAlignment w:val="center"/>
              <w:rPr>
                <w:rFonts w:asciiTheme="minorEastAsia" w:eastAsiaTheme="minorEastAsia" w:hAnsiTheme="minorEastAsia" w:cs="仿宋"/>
                <w:color w:val="000000"/>
                <w:kern w:val="0"/>
                <w:szCs w:val="21"/>
                <w:lang w:bidi="ar"/>
              </w:rPr>
            </w:pPr>
          </w:p>
        </w:tc>
      </w:tr>
      <w:tr w:rsidR="00DA12C7" w14:paraId="3075837E" w14:textId="77777777" w:rsidTr="00146C8B">
        <w:trPr>
          <w:trHeight w:val="170"/>
        </w:trPr>
        <w:tc>
          <w:tcPr>
            <w:tcW w:w="568" w:type="dxa"/>
            <w:vAlign w:val="center"/>
          </w:tcPr>
          <w:p w14:paraId="449A9769" w14:textId="77777777" w:rsidR="00DA12C7" w:rsidRDefault="00DA12C7" w:rsidP="00146C8B">
            <w:pPr>
              <w:jc w:val="center"/>
              <w:rPr>
                <w:b/>
                <w:szCs w:val="21"/>
              </w:rPr>
            </w:pPr>
            <w:r>
              <w:rPr>
                <w:b/>
                <w:szCs w:val="21"/>
              </w:rPr>
              <w:t>4</w:t>
            </w:r>
          </w:p>
        </w:tc>
        <w:tc>
          <w:tcPr>
            <w:tcW w:w="709" w:type="dxa"/>
            <w:vAlign w:val="center"/>
          </w:tcPr>
          <w:p w14:paraId="79AF5F5F" w14:textId="77777777" w:rsidR="00DA12C7" w:rsidRPr="004F4CA9" w:rsidRDefault="00DA12C7" w:rsidP="00146C8B">
            <w:pPr>
              <w:rPr>
                <w:rFonts w:asciiTheme="minorEastAsia" w:eastAsiaTheme="minorEastAsia" w:hAnsiTheme="minorEastAsia"/>
                <w:b/>
                <w:bCs/>
                <w:szCs w:val="21"/>
              </w:rPr>
            </w:pPr>
            <w:r w:rsidRPr="004F4CA9">
              <w:rPr>
                <w:rFonts w:asciiTheme="minorEastAsia" w:eastAsiaTheme="minorEastAsia" w:hAnsiTheme="minorEastAsia" w:hint="eastAsia"/>
                <w:b/>
                <w:bCs/>
                <w:szCs w:val="21"/>
              </w:rPr>
              <w:t>挂架</w:t>
            </w:r>
          </w:p>
        </w:tc>
        <w:tc>
          <w:tcPr>
            <w:tcW w:w="2835" w:type="dxa"/>
          </w:tcPr>
          <w:p w14:paraId="57EAC39C" w14:textId="77777777" w:rsidR="00DA12C7" w:rsidRDefault="00DA12C7" w:rsidP="00146C8B">
            <w:pPr>
              <w:rPr>
                <w:rFonts w:asciiTheme="minorEastAsia" w:eastAsiaTheme="minorEastAsia" w:hAnsiTheme="minorEastAsia"/>
                <w:b/>
                <w:szCs w:val="21"/>
              </w:rPr>
            </w:pPr>
            <w:r>
              <w:rPr>
                <w:rFonts w:asciiTheme="minorEastAsia" w:eastAsiaTheme="minorEastAsia" w:hAnsiTheme="minorEastAsia" w:cs="仿宋"/>
                <w:color w:val="000000"/>
                <w:kern w:val="0"/>
                <w:szCs w:val="21"/>
                <w:lang w:bidi="ar"/>
              </w:rPr>
              <w:t xml:space="preserve">4.1 </w:t>
            </w:r>
            <w:r>
              <w:rPr>
                <w:rFonts w:asciiTheme="minorEastAsia" w:eastAsiaTheme="minorEastAsia" w:hAnsiTheme="minorEastAsia" w:cs="仿宋" w:hint="eastAsia"/>
                <w:color w:val="000000"/>
                <w:kern w:val="0"/>
                <w:szCs w:val="21"/>
                <w:lang w:bidi="ar"/>
              </w:rPr>
              <w:t>背板挂架，墙面安装，支持安装≥</w:t>
            </w:r>
            <w:r>
              <w:rPr>
                <w:rFonts w:asciiTheme="minorEastAsia" w:eastAsiaTheme="minorEastAsia" w:hAnsiTheme="minorEastAsia" w:cs="仿宋"/>
                <w:color w:val="000000"/>
                <w:kern w:val="0"/>
                <w:szCs w:val="21"/>
                <w:lang w:bidi="ar"/>
              </w:rPr>
              <w:t>55</w:t>
            </w:r>
            <w:r>
              <w:rPr>
                <w:rFonts w:asciiTheme="minorEastAsia" w:eastAsiaTheme="minorEastAsia" w:hAnsiTheme="minorEastAsia" w:cs="仿宋" w:hint="eastAsia"/>
                <w:color w:val="000000"/>
                <w:kern w:val="0"/>
                <w:szCs w:val="21"/>
                <w:lang w:bidi="ar"/>
              </w:rPr>
              <w:t>英寸电视机。</w:t>
            </w:r>
          </w:p>
        </w:tc>
        <w:tc>
          <w:tcPr>
            <w:tcW w:w="2835" w:type="dxa"/>
          </w:tcPr>
          <w:p w14:paraId="645F1A80" w14:textId="77777777" w:rsidR="00DA12C7" w:rsidRDefault="00DA12C7" w:rsidP="00146C8B">
            <w:pPr>
              <w:rPr>
                <w:rFonts w:asciiTheme="minorEastAsia" w:eastAsiaTheme="minorEastAsia" w:hAnsiTheme="minorEastAsia" w:cs="仿宋"/>
                <w:color w:val="000000"/>
                <w:kern w:val="0"/>
                <w:szCs w:val="21"/>
                <w:lang w:bidi="ar"/>
              </w:rPr>
            </w:pPr>
          </w:p>
        </w:tc>
        <w:tc>
          <w:tcPr>
            <w:tcW w:w="1275" w:type="dxa"/>
          </w:tcPr>
          <w:p w14:paraId="2F8890BE" w14:textId="77777777" w:rsidR="00DA12C7" w:rsidRDefault="00DA12C7" w:rsidP="00146C8B">
            <w:pPr>
              <w:rPr>
                <w:rFonts w:asciiTheme="minorEastAsia" w:eastAsiaTheme="minorEastAsia" w:hAnsiTheme="minorEastAsia" w:cs="仿宋"/>
                <w:color w:val="000000"/>
                <w:kern w:val="0"/>
                <w:szCs w:val="21"/>
                <w:lang w:bidi="ar"/>
              </w:rPr>
            </w:pPr>
          </w:p>
        </w:tc>
        <w:tc>
          <w:tcPr>
            <w:tcW w:w="709" w:type="dxa"/>
          </w:tcPr>
          <w:p w14:paraId="2525A69C" w14:textId="77777777" w:rsidR="00DA12C7" w:rsidRDefault="00DA12C7" w:rsidP="00146C8B">
            <w:pPr>
              <w:rPr>
                <w:rFonts w:asciiTheme="minorEastAsia" w:eastAsiaTheme="minorEastAsia" w:hAnsiTheme="minorEastAsia" w:cs="仿宋"/>
                <w:color w:val="000000"/>
                <w:kern w:val="0"/>
                <w:szCs w:val="21"/>
                <w:lang w:bidi="ar"/>
              </w:rPr>
            </w:pPr>
          </w:p>
        </w:tc>
      </w:tr>
      <w:tr w:rsidR="00DA12C7" w14:paraId="301A8B4E" w14:textId="77777777" w:rsidTr="00146C8B">
        <w:trPr>
          <w:trHeight w:val="703"/>
        </w:trPr>
        <w:tc>
          <w:tcPr>
            <w:tcW w:w="568" w:type="dxa"/>
            <w:vAlign w:val="center"/>
          </w:tcPr>
          <w:p w14:paraId="274243EE" w14:textId="77777777" w:rsidR="00DA12C7" w:rsidRDefault="00DA12C7" w:rsidP="00146C8B">
            <w:pPr>
              <w:jc w:val="center"/>
              <w:rPr>
                <w:b/>
                <w:szCs w:val="21"/>
              </w:rPr>
            </w:pPr>
            <w:r>
              <w:rPr>
                <w:b/>
                <w:szCs w:val="21"/>
              </w:rPr>
              <w:t>5</w:t>
            </w:r>
          </w:p>
        </w:tc>
        <w:tc>
          <w:tcPr>
            <w:tcW w:w="709" w:type="dxa"/>
            <w:vAlign w:val="center"/>
          </w:tcPr>
          <w:p w14:paraId="3434BC0E" w14:textId="77777777" w:rsidR="00DA12C7" w:rsidRPr="004F4CA9" w:rsidRDefault="00DA12C7" w:rsidP="00146C8B">
            <w:pPr>
              <w:rPr>
                <w:rFonts w:asciiTheme="minorEastAsia" w:eastAsiaTheme="minorEastAsia" w:hAnsiTheme="minorEastAsia"/>
                <w:b/>
                <w:bCs/>
                <w:szCs w:val="21"/>
              </w:rPr>
            </w:pPr>
            <w:r w:rsidRPr="004F4CA9">
              <w:rPr>
                <w:rFonts w:asciiTheme="minorEastAsia" w:eastAsiaTheme="minorEastAsia" w:hAnsiTheme="minorEastAsia" w:hint="eastAsia"/>
                <w:b/>
                <w:bCs/>
                <w:szCs w:val="21"/>
              </w:rPr>
              <w:t>电视机顶盒</w:t>
            </w:r>
          </w:p>
        </w:tc>
        <w:tc>
          <w:tcPr>
            <w:tcW w:w="2835" w:type="dxa"/>
          </w:tcPr>
          <w:p w14:paraId="661F4092" w14:textId="77777777" w:rsidR="00DA12C7" w:rsidRDefault="00DA12C7" w:rsidP="00146C8B">
            <w:pPr>
              <w:pStyle w:val="afb"/>
              <w:ind w:firstLineChars="0" w:firstLine="0"/>
              <w:rPr>
                <w:rFonts w:asciiTheme="minorEastAsia" w:eastAsiaTheme="minorEastAsia" w:hAnsiTheme="minorEastAsia"/>
                <w:b/>
                <w:szCs w:val="21"/>
              </w:rPr>
            </w:pPr>
            <w:r>
              <w:rPr>
                <w:rFonts w:asciiTheme="minorEastAsia" w:eastAsiaTheme="minorEastAsia" w:hAnsiTheme="minorEastAsia" w:cs="仿宋" w:hint="eastAsia"/>
                <w:color w:val="000000"/>
                <w:kern w:val="0"/>
                <w:szCs w:val="21"/>
                <w:lang w:bidi="ar"/>
              </w:rPr>
              <w:t>5</w:t>
            </w:r>
            <w:r>
              <w:rPr>
                <w:rFonts w:asciiTheme="minorEastAsia" w:eastAsiaTheme="minorEastAsia" w:hAnsiTheme="minorEastAsia" w:cs="仿宋"/>
                <w:color w:val="000000"/>
                <w:kern w:val="0"/>
                <w:szCs w:val="21"/>
                <w:lang w:bidi="ar"/>
              </w:rPr>
              <w:t>.1</w:t>
            </w:r>
            <w:r>
              <w:rPr>
                <w:rFonts w:asciiTheme="minorEastAsia" w:eastAsiaTheme="minorEastAsia" w:hAnsiTheme="minorEastAsia" w:cs="仿宋" w:hint="eastAsia"/>
                <w:color w:val="000000"/>
                <w:kern w:val="0"/>
                <w:szCs w:val="21"/>
                <w:lang w:bidi="ar"/>
              </w:rPr>
              <w:t>电视机顶盒包含频道≥3</w:t>
            </w:r>
            <w:r>
              <w:rPr>
                <w:rFonts w:asciiTheme="minorEastAsia" w:eastAsiaTheme="minorEastAsia" w:hAnsiTheme="minorEastAsia" w:cs="仿宋"/>
                <w:color w:val="000000"/>
                <w:kern w:val="0"/>
                <w:szCs w:val="21"/>
                <w:lang w:bidi="ar"/>
              </w:rPr>
              <w:t>0</w:t>
            </w:r>
            <w:r>
              <w:rPr>
                <w:rFonts w:asciiTheme="minorEastAsia" w:eastAsiaTheme="minorEastAsia" w:hAnsiTheme="minorEastAsia" w:cs="仿宋" w:hint="eastAsia"/>
                <w:color w:val="000000"/>
                <w:kern w:val="0"/>
                <w:szCs w:val="21"/>
                <w:lang w:bidi="ar"/>
              </w:rPr>
              <w:t>个，并包含至少2年收视服务费。</w:t>
            </w:r>
          </w:p>
        </w:tc>
        <w:tc>
          <w:tcPr>
            <w:tcW w:w="2835" w:type="dxa"/>
          </w:tcPr>
          <w:p w14:paraId="57FD18EC" w14:textId="77777777" w:rsidR="00DA12C7" w:rsidRDefault="00DA12C7" w:rsidP="00146C8B">
            <w:pPr>
              <w:pStyle w:val="afb"/>
              <w:ind w:firstLineChars="0" w:firstLine="0"/>
              <w:rPr>
                <w:rFonts w:asciiTheme="minorEastAsia" w:eastAsiaTheme="minorEastAsia" w:hAnsiTheme="minorEastAsia" w:cs="仿宋"/>
                <w:color w:val="000000"/>
                <w:kern w:val="0"/>
                <w:szCs w:val="21"/>
                <w:lang w:bidi="ar"/>
              </w:rPr>
            </w:pPr>
          </w:p>
        </w:tc>
        <w:tc>
          <w:tcPr>
            <w:tcW w:w="1275" w:type="dxa"/>
          </w:tcPr>
          <w:p w14:paraId="23B2078D" w14:textId="77777777" w:rsidR="00DA12C7" w:rsidRDefault="00DA12C7" w:rsidP="00146C8B">
            <w:pPr>
              <w:pStyle w:val="afb"/>
              <w:ind w:firstLineChars="0" w:firstLine="0"/>
              <w:rPr>
                <w:rFonts w:asciiTheme="minorEastAsia" w:eastAsiaTheme="minorEastAsia" w:hAnsiTheme="minorEastAsia" w:cs="仿宋"/>
                <w:color w:val="000000"/>
                <w:kern w:val="0"/>
                <w:szCs w:val="21"/>
                <w:lang w:bidi="ar"/>
              </w:rPr>
            </w:pPr>
          </w:p>
        </w:tc>
        <w:tc>
          <w:tcPr>
            <w:tcW w:w="709" w:type="dxa"/>
          </w:tcPr>
          <w:p w14:paraId="7FD882B0" w14:textId="77777777" w:rsidR="00DA12C7" w:rsidRDefault="00DA12C7" w:rsidP="00146C8B">
            <w:pPr>
              <w:pStyle w:val="afb"/>
              <w:ind w:firstLineChars="0" w:firstLine="0"/>
              <w:rPr>
                <w:rFonts w:asciiTheme="minorEastAsia" w:eastAsiaTheme="minorEastAsia" w:hAnsiTheme="minorEastAsia" w:cs="仿宋"/>
                <w:color w:val="000000"/>
                <w:kern w:val="0"/>
                <w:szCs w:val="21"/>
                <w:lang w:bidi="ar"/>
              </w:rPr>
            </w:pPr>
          </w:p>
        </w:tc>
      </w:tr>
      <w:tr w:rsidR="00DA12C7" w14:paraId="44A4EFBD" w14:textId="77777777" w:rsidTr="00146C8B">
        <w:trPr>
          <w:trHeight w:val="277"/>
        </w:trPr>
        <w:tc>
          <w:tcPr>
            <w:tcW w:w="568" w:type="dxa"/>
            <w:vMerge w:val="restart"/>
            <w:vAlign w:val="center"/>
          </w:tcPr>
          <w:p w14:paraId="055F026F" w14:textId="77777777" w:rsidR="00DA12C7" w:rsidRDefault="00DA12C7" w:rsidP="00146C8B">
            <w:pPr>
              <w:jc w:val="center"/>
              <w:rPr>
                <w:b/>
                <w:szCs w:val="21"/>
              </w:rPr>
            </w:pPr>
            <w:r>
              <w:rPr>
                <w:b/>
                <w:szCs w:val="21"/>
              </w:rPr>
              <w:t>6</w:t>
            </w:r>
          </w:p>
        </w:tc>
        <w:tc>
          <w:tcPr>
            <w:tcW w:w="709" w:type="dxa"/>
            <w:vMerge w:val="restart"/>
            <w:vAlign w:val="center"/>
          </w:tcPr>
          <w:p w14:paraId="28ED20A9" w14:textId="77777777" w:rsidR="00DA12C7" w:rsidRPr="004F4CA9" w:rsidRDefault="00DA12C7" w:rsidP="00146C8B">
            <w:pPr>
              <w:rPr>
                <w:rFonts w:asciiTheme="minorEastAsia" w:eastAsiaTheme="minorEastAsia" w:hAnsiTheme="minorEastAsia"/>
                <w:b/>
                <w:bCs/>
                <w:szCs w:val="21"/>
              </w:rPr>
            </w:pPr>
            <w:r w:rsidRPr="004F4CA9">
              <w:rPr>
                <w:rFonts w:asciiTheme="minorEastAsia" w:eastAsiaTheme="minorEastAsia" w:hAnsiTheme="minorEastAsia" w:hint="eastAsia"/>
                <w:b/>
                <w:bCs/>
                <w:szCs w:val="21"/>
              </w:rPr>
              <w:t>频道控制器</w:t>
            </w:r>
          </w:p>
        </w:tc>
        <w:tc>
          <w:tcPr>
            <w:tcW w:w="2835" w:type="dxa"/>
          </w:tcPr>
          <w:p w14:paraId="2C0AC00C"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color w:val="000000"/>
                <w:kern w:val="0"/>
                <w:szCs w:val="21"/>
                <w:lang w:bidi="ar"/>
              </w:rPr>
              <w:t xml:space="preserve">6.1 </w:t>
            </w:r>
            <w:r>
              <w:rPr>
                <w:rFonts w:asciiTheme="minorEastAsia" w:eastAsiaTheme="minorEastAsia" w:hAnsiTheme="minorEastAsia" w:cs="仿宋" w:hint="eastAsia"/>
                <w:color w:val="000000"/>
                <w:kern w:val="0"/>
                <w:szCs w:val="21"/>
                <w:lang w:bidi="ar"/>
              </w:rPr>
              <w:t>输入接口：USB</w:t>
            </w:r>
            <w:r>
              <w:rPr>
                <w:rFonts w:asciiTheme="minorEastAsia" w:eastAsiaTheme="minorEastAsia" w:hAnsiTheme="minorEastAsia" w:cs="仿宋"/>
                <w:color w:val="000000"/>
                <w:kern w:val="0"/>
                <w:szCs w:val="21"/>
                <w:lang w:bidi="ar"/>
              </w:rPr>
              <w:t>,</w:t>
            </w:r>
            <w:r>
              <w:rPr>
                <w:rFonts w:asciiTheme="minorEastAsia" w:eastAsiaTheme="minorEastAsia" w:hAnsiTheme="minorEastAsia" w:cs="仿宋" w:hint="eastAsia"/>
                <w:color w:val="000000"/>
                <w:kern w:val="0"/>
                <w:szCs w:val="21"/>
                <w:lang w:bidi="ar"/>
              </w:rPr>
              <w:t xml:space="preserve"> 输出接口：</w:t>
            </w:r>
            <w:r>
              <w:rPr>
                <w:rFonts w:asciiTheme="minorEastAsia" w:eastAsiaTheme="minorEastAsia" w:hAnsiTheme="minorEastAsia" w:cs="仿宋"/>
                <w:color w:val="000000"/>
                <w:kern w:val="0"/>
                <w:szCs w:val="21"/>
                <w:lang w:bidi="ar"/>
              </w:rPr>
              <w:t>64</w:t>
            </w:r>
            <w:r>
              <w:rPr>
                <w:rFonts w:asciiTheme="minorEastAsia" w:eastAsiaTheme="minorEastAsia" w:hAnsiTheme="minorEastAsia" w:cs="仿宋" w:hint="eastAsia"/>
                <w:color w:val="000000"/>
                <w:kern w:val="0"/>
                <w:szCs w:val="21"/>
                <w:lang w:bidi="ar"/>
              </w:rPr>
              <w:t>路IR（红外）, 电源：DC</w:t>
            </w:r>
            <w:r>
              <w:rPr>
                <w:rFonts w:asciiTheme="minorEastAsia" w:eastAsiaTheme="minorEastAsia" w:hAnsiTheme="minorEastAsia" w:cs="仿宋"/>
                <w:color w:val="000000"/>
                <w:kern w:val="0"/>
                <w:szCs w:val="21"/>
                <w:lang w:bidi="ar"/>
              </w:rPr>
              <w:t xml:space="preserve"> </w:t>
            </w:r>
            <w:r>
              <w:rPr>
                <w:rFonts w:asciiTheme="minorEastAsia" w:eastAsiaTheme="minorEastAsia" w:hAnsiTheme="minorEastAsia" w:cs="仿宋" w:hint="eastAsia"/>
                <w:color w:val="000000"/>
                <w:kern w:val="0"/>
                <w:szCs w:val="21"/>
                <w:lang w:bidi="ar"/>
              </w:rPr>
              <w:t>12V</w:t>
            </w:r>
          </w:p>
        </w:tc>
        <w:tc>
          <w:tcPr>
            <w:tcW w:w="2835" w:type="dxa"/>
          </w:tcPr>
          <w:p w14:paraId="33765F3B"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c>
          <w:tcPr>
            <w:tcW w:w="1275" w:type="dxa"/>
          </w:tcPr>
          <w:p w14:paraId="5F30303A"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c>
          <w:tcPr>
            <w:tcW w:w="709" w:type="dxa"/>
          </w:tcPr>
          <w:p w14:paraId="56B6FA16"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r>
      <w:tr w:rsidR="00DA12C7" w14:paraId="2F1CB313" w14:textId="77777777" w:rsidTr="00146C8B">
        <w:trPr>
          <w:trHeight w:val="445"/>
        </w:trPr>
        <w:tc>
          <w:tcPr>
            <w:tcW w:w="568" w:type="dxa"/>
            <w:vMerge/>
            <w:vAlign w:val="center"/>
          </w:tcPr>
          <w:p w14:paraId="068E0606" w14:textId="77777777" w:rsidR="00DA12C7" w:rsidRDefault="00DA12C7" w:rsidP="00146C8B">
            <w:pPr>
              <w:jc w:val="center"/>
              <w:rPr>
                <w:b/>
                <w:szCs w:val="21"/>
              </w:rPr>
            </w:pPr>
          </w:p>
        </w:tc>
        <w:tc>
          <w:tcPr>
            <w:tcW w:w="709" w:type="dxa"/>
            <w:vMerge/>
            <w:vAlign w:val="center"/>
          </w:tcPr>
          <w:p w14:paraId="1189B7EC" w14:textId="77777777" w:rsidR="00DA12C7" w:rsidRPr="004F4CA9" w:rsidRDefault="00DA12C7" w:rsidP="00146C8B">
            <w:pPr>
              <w:rPr>
                <w:rFonts w:asciiTheme="minorEastAsia" w:eastAsiaTheme="minorEastAsia" w:hAnsiTheme="minorEastAsia"/>
                <w:b/>
                <w:bCs/>
                <w:szCs w:val="21"/>
              </w:rPr>
            </w:pPr>
          </w:p>
        </w:tc>
        <w:tc>
          <w:tcPr>
            <w:tcW w:w="2835" w:type="dxa"/>
          </w:tcPr>
          <w:p w14:paraId="6B61A4DC" w14:textId="77777777" w:rsidR="00DA12C7" w:rsidRDefault="00DA12C7" w:rsidP="00146C8B">
            <w:pPr>
              <w:rPr>
                <w:rFonts w:asciiTheme="minorEastAsia" w:eastAsiaTheme="minorEastAsia" w:hAnsiTheme="minorEastAsia" w:cs="仿宋"/>
                <w:color w:val="000000"/>
                <w:kern w:val="0"/>
                <w:szCs w:val="21"/>
                <w:lang w:bidi="ar"/>
              </w:rPr>
            </w:pPr>
            <w:r>
              <w:rPr>
                <w:rFonts w:asciiTheme="minorEastAsia" w:eastAsiaTheme="minorEastAsia" w:hAnsiTheme="minorEastAsia" w:cs="仿宋" w:hint="eastAsia"/>
                <w:szCs w:val="21"/>
              </w:rPr>
              <w:t>▲</w:t>
            </w:r>
            <w:r>
              <w:rPr>
                <w:rFonts w:asciiTheme="minorEastAsia" w:eastAsiaTheme="minorEastAsia" w:hAnsiTheme="minorEastAsia" w:cs="仿宋"/>
                <w:szCs w:val="21"/>
              </w:rPr>
              <w:t xml:space="preserve">6.2 </w:t>
            </w:r>
            <w:r>
              <w:rPr>
                <w:rFonts w:asciiTheme="minorEastAsia" w:eastAsiaTheme="minorEastAsia" w:hAnsiTheme="minorEastAsia" w:cs="仿宋" w:hint="eastAsia"/>
                <w:color w:val="000000"/>
                <w:kern w:val="0"/>
                <w:szCs w:val="21"/>
                <w:lang w:bidi="ar"/>
              </w:rPr>
              <w:t>可识别电视节目机顶盒的红外发射码值，解析其中协议，实现远程的模拟调谐功能。。</w:t>
            </w:r>
          </w:p>
        </w:tc>
        <w:tc>
          <w:tcPr>
            <w:tcW w:w="2835" w:type="dxa"/>
          </w:tcPr>
          <w:p w14:paraId="1BFE7ABE" w14:textId="77777777" w:rsidR="00DA12C7" w:rsidRDefault="00DA12C7" w:rsidP="00146C8B">
            <w:pPr>
              <w:rPr>
                <w:rFonts w:asciiTheme="minorEastAsia" w:eastAsiaTheme="minorEastAsia" w:hAnsiTheme="minorEastAsia" w:cs="仿宋"/>
                <w:szCs w:val="21"/>
              </w:rPr>
            </w:pPr>
          </w:p>
        </w:tc>
        <w:tc>
          <w:tcPr>
            <w:tcW w:w="1275" w:type="dxa"/>
          </w:tcPr>
          <w:p w14:paraId="0CB79761" w14:textId="77777777" w:rsidR="00DA12C7" w:rsidRDefault="00DA12C7" w:rsidP="00146C8B">
            <w:pPr>
              <w:rPr>
                <w:rFonts w:asciiTheme="minorEastAsia" w:eastAsiaTheme="minorEastAsia" w:hAnsiTheme="minorEastAsia" w:cs="仿宋"/>
                <w:szCs w:val="21"/>
              </w:rPr>
            </w:pPr>
          </w:p>
        </w:tc>
        <w:tc>
          <w:tcPr>
            <w:tcW w:w="709" w:type="dxa"/>
          </w:tcPr>
          <w:p w14:paraId="7A371B3C" w14:textId="77777777" w:rsidR="00DA12C7" w:rsidRDefault="00DA12C7" w:rsidP="00146C8B">
            <w:pPr>
              <w:rPr>
                <w:rFonts w:asciiTheme="minorEastAsia" w:eastAsiaTheme="minorEastAsia" w:hAnsiTheme="minorEastAsia" w:cs="仿宋"/>
                <w:szCs w:val="21"/>
              </w:rPr>
            </w:pPr>
          </w:p>
        </w:tc>
      </w:tr>
      <w:tr w:rsidR="00DA12C7" w14:paraId="25C1575F" w14:textId="77777777" w:rsidTr="00146C8B">
        <w:trPr>
          <w:trHeight w:val="688"/>
        </w:trPr>
        <w:tc>
          <w:tcPr>
            <w:tcW w:w="568" w:type="dxa"/>
            <w:vMerge w:val="restart"/>
            <w:vAlign w:val="center"/>
          </w:tcPr>
          <w:p w14:paraId="7B0EB77E" w14:textId="77777777" w:rsidR="00DA12C7" w:rsidRDefault="00DA12C7" w:rsidP="00146C8B">
            <w:pPr>
              <w:jc w:val="center"/>
              <w:rPr>
                <w:b/>
                <w:szCs w:val="21"/>
              </w:rPr>
            </w:pPr>
            <w:r>
              <w:rPr>
                <w:rFonts w:hint="eastAsia"/>
                <w:b/>
                <w:szCs w:val="21"/>
              </w:rPr>
              <w:t>7</w:t>
            </w:r>
          </w:p>
        </w:tc>
        <w:tc>
          <w:tcPr>
            <w:tcW w:w="709" w:type="dxa"/>
            <w:vMerge w:val="restart"/>
            <w:vAlign w:val="center"/>
          </w:tcPr>
          <w:p w14:paraId="7EA24392" w14:textId="77777777" w:rsidR="00DA12C7" w:rsidRPr="004F4CA9" w:rsidRDefault="00DA12C7" w:rsidP="00146C8B">
            <w:pPr>
              <w:rPr>
                <w:rFonts w:asciiTheme="minorEastAsia" w:eastAsiaTheme="minorEastAsia" w:hAnsiTheme="minorEastAsia"/>
                <w:b/>
                <w:bCs/>
                <w:szCs w:val="21"/>
              </w:rPr>
            </w:pPr>
            <w:r w:rsidRPr="004F4CA9">
              <w:rPr>
                <w:rFonts w:asciiTheme="minorEastAsia" w:eastAsiaTheme="minorEastAsia" w:hAnsiTheme="minorEastAsia" w:hint="eastAsia"/>
                <w:b/>
                <w:bCs/>
                <w:szCs w:val="21"/>
              </w:rPr>
              <w:t>电视高清编解码终端</w:t>
            </w:r>
          </w:p>
        </w:tc>
        <w:tc>
          <w:tcPr>
            <w:tcW w:w="2835" w:type="dxa"/>
          </w:tcPr>
          <w:p w14:paraId="32074056"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color w:val="000000"/>
                <w:kern w:val="0"/>
                <w:szCs w:val="21"/>
                <w:lang w:bidi="ar"/>
              </w:rPr>
              <w:t xml:space="preserve">7.1 </w:t>
            </w:r>
            <w:r>
              <w:rPr>
                <w:rFonts w:asciiTheme="minorEastAsia" w:eastAsiaTheme="minorEastAsia" w:hAnsiTheme="minorEastAsia" w:cs="仿宋" w:hint="eastAsia"/>
                <w:color w:val="000000"/>
                <w:kern w:val="0"/>
                <w:szCs w:val="21"/>
                <w:lang w:bidi="ar"/>
              </w:rPr>
              <w:t>材质：金属材质机壳，额定功率：≤10W；编码路数：</w:t>
            </w:r>
            <w:r>
              <w:rPr>
                <w:rFonts w:asciiTheme="minorEastAsia" w:eastAsiaTheme="minorEastAsia" w:hAnsiTheme="minorEastAsia" w:cs="仿宋" w:hint="eastAsia"/>
                <w:color w:val="000000"/>
                <w:kern w:val="0"/>
                <w:szCs w:val="21"/>
                <w:shd w:val="clear" w:color="auto" w:fill="FFFFFF"/>
                <w:lang w:bidi="ar"/>
              </w:rPr>
              <w:t>≥</w:t>
            </w:r>
            <w:r>
              <w:rPr>
                <w:rFonts w:asciiTheme="minorEastAsia" w:eastAsiaTheme="minorEastAsia" w:hAnsiTheme="minorEastAsia" w:cs="仿宋"/>
                <w:color w:val="000000"/>
                <w:kern w:val="0"/>
                <w:szCs w:val="21"/>
                <w:shd w:val="clear" w:color="auto" w:fill="FFFFFF"/>
                <w:lang w:bidi="ar"/>
              </w:rPr>
              <w:t>4</w:t>
            </w:r>
            <w:r>
              <w:rPr>
                <w:rFonts w:asciiTheme="minorEastAsia" w:eastAsiaTheme="minorEastAsia" w:hAnsiTheme="minorEastAsia" w:cs="仿宋" w:hint="eastAsia"/>
                <w:color w:val="000000"/>
                <w:kern w:val="0"/>
                <w:szCs w:val="21"/>
                <w:lang w:bidi="ar"/>
              </w:rPr>
              <w:t>路。</w:t>
            </w:r>
          </w:p>
        </w:tc>
        <w:tc>
          <w:tcPr>
            <w:tcW w:w="2835" w:type="dxa"/>
          </w:tcPr>
          <w:p w14:paraId="5B3BE64D"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c>
          <w:tcPr>
            <w:tcW w:w="1275" w:type="dxa"/>
          </w:tcPr>
          <w:p w14:paraId="23FF079E"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c>
          <w:tcPr>
            <w:tcW w:w="709" w:type="dxa"/>
          </w:tcPr>
          <w:p w14:paraId="09D4049B"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r>
      <w:tr w:rsidR="00DA12C7" w14:paraId="73F75594" w14:textId="77777777" w:rsidTr="00146C8B">
        <w:trPr>
          <w:trHeight w:val="590"/>
        </w:trPr>
        <w:tc>
          <w:tcPr>
            <w:tcW w:w="568" w:type="dxa"/>
            <w:vMerge/>
            <w:vAlign w:val="center"/>
          </w:tcPr>
          <w:p w14:paraId="05419FAC" w14:textId="77777777" w:rsidR="00DA12C7" w:rsidRDefault="00DA12C7" w:rsidP="00146C8B">
            <w:pPr>
              <w:jc w:val="center"/>
              <w:rPr>
                <w:b/>
                <w:szCs w:val="21"/>
              </w:rPr>
            </w:pPr>
          </w:p>
        </w:tc>
        <w:tc>
          <w:tcPr>
            <w:tcW w:w="709" w:type="dxa"/>
            <w:vMerge/>
          </w:tcPr>
          <w:p w14:paraId="419739E3" w14:textId="77777777" w:rsidR="00DA12C7" w:rsidRDefault="00DA12C7" w:rsidP="00146C8B">
            <w:pPr>
              <w:rPr>
                <w:rFonts w:asciiTheme="minorEastAsia" w:eastAsiaTheme="minorEastAsia" w:hAnsiTheme="minorEastAsia"/>
                <w:bCs/>
                <w:szCs w:val="21"/>
              </w:rPr>
            </w:pPr>
          </w:p>
        </w:tc>
        <w:tc>
          <w:tcPr>
            <w:tcW w:w="2835" w:type="dxa"/>
          </w:tcPr>
          <w:p w14:paraId="6194A057"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r>
              <w:rPr>
                <w:rFonts w:asciiTheme="minorEastAsia" w:eastAsiaTheme="minorEastAsia" w:hAnsiTheme="minorEastAsia" w:cs="仿宋"/>
                <w:color w:val="000000"/>
                <w:kern w:val="0"/>
                <w:szCs w:val="21"/>
                <w:lang w:bidi="ar"/>
              </w:rPr>
              <w:t xml:space="preserve">7.2 </w:t>
            </w:r>
            <w:r>
              <w:rPr>
                <w:rFonts w:asciiTheme="minorEastAsia" w:eastAsiaTheme="minorEastAsia" w:hAnsiTheme="minorEastAsia" w:cs="仿宋" w:hint="eastAsia"/>
                <w:color w:val="000000"/>
                <w:kern w:val="0"/>
                <w:szCs w:val="21"/>
                <w:lang w:bidi="ar"/>
              </w:rPr>
              <w:t>编解码：H.264 Basic Profile， H.264 High Profile， H.264 SVC，H.265视频编解码协议。</w:t>
            </w:r>
          </w:p>
        </w:tc>
        <w:tc>
          <w:tcPr>
            <w:tcW w:w="2835" w:type="dxa"/>
          </w:tcPr>
          <w:p w14:paraId="1DD81282"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c>
          <w:tcPr>
            <w:tcW w:w="1275" w:type="dxa"/>
          </w:tcPr>
          <w:p w14:paraId="054AC418"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c>
          <w:tcPr>
            <w:tcW w:w="709" w:type="dxa"/>
          </w:tcPr>
          <w:p w14:paraId="20518F68" w14:textId="77777777" w:rsidR="00DA12C7" w:rsidRDefault="00DA12C7" w:rsidP="00146C8B">
            <w:pPr>
              <w:jc w:val="left"/>
              <w:textAlignment w:val="center"/>
              <w:rPr>
                <w:rFonts w:asciiTheme="minorEastAsia" w:eastAsiaTheme="minorEastAsia" w:hAnsiTheme="minorEastAsia" w:cs="仿宋"/>
                <w:color w:val="000000"/>
                <w:kern w:val="0"/>
                <w:szCs w:val="21"/>
                <w:lang w:bidi="ar"/>
              </w:rPr>
            </w:pPr>
          </w:p>
        </w:tc>
      </w:tr>
      <w:tr w:rsidR="00DA12C7" w14:paraId="7D23A432" w14:textId="77777777" w:rsidTr="00146C8B">
        <w:trPr>
          <w:trHeight w:val="595"/>
        </w:trPr>
        <w:tc>
          <w:tcPr>
            <w:tcW w:w="568" w:type="dxa"/>
            <w:vMerge/>
            <w:vAlign w:val="center"/>
          </w:tcPr>
          <w:p w14:paraId="729B15EF" w14:textId="77777777" w:rsidR="00DA12C7" w:rsidRDefault="00DA12C7" w:rsidP="00146C8B">
            <w:pPr>
              <w:jc w:val="center"/>
              <w:rPr>
                <w:b/>
                <w:szCs w:val="21"/>
              </w:rPr>
            </w:pPr>
          </w:p>
        </w:tc>
        <w:tc>
          <w:tcPr>
            <w:tcW w:w="709" w:type="dxa"/>
            <w:vMerge/>
          </w:tcPr>
          <w:p w14:paraId="42A565BD" w14:textId="77777777" w:rsidR="00DA12C7" w:rsidRDefault="00DA12C7" w:rsidP="00146C8B">
            <w:pPr>
              <w:rPr>
                <w:rFonts w:asciiTheme="minorEastAsia" w:eastAsiaTheme="minorEastAsia" w:hAnsiTheme="minorEastAsia"/>
                <w:bCs/>
                <w:szCs w:val="21"/>
              </w:rPr>
            </w:pPr>
          </w:p>
        </w:tc>
        <w:tc>
          <w:tcPr>
            <w:tcW w:w="2835" w:type="dxa"/>
          </w:tcPr>
          <w:p w14:paraId="5E3CDD7F" w14:textId="77777777" w:rsidR="00DA12C7" w:rsidRPr="0045527E" w:rsidRDefault="00DA12C7" w:rsidP="00146C8B">
            <w:pPr>
              <w:jc w:val="left"/>
              <w:textAlignment w:val="center"/>
              <w:rPr>
                <w:rFonts w:asciiTheme="minorEastAsia" w:eastAsiaTheme="minorEastAsia" w:hAnsiTheme="minorEastAsia" w:cs="仿宋"/>
                <w:color w:val="000000"/>
                <w:kern w:val="0"/>
                <w:szCs w:val="21"/>
                <w:lang w:bidi="ar"/>
              </w:rPr>
            </w:pPr>
            <w:r w:rsidRPr="0045527E">
              <w:rPr>
                <w:rFonts w:asciiTheme="minorEastAsia" w:eastAsiaTheme="minorEastAsia" w:hAnsiTheme="minorEastAsia"/>
                <w:szCs w:val="21"/>
              </w:rPr>
              <w:t xml:space="preserve">7.3 </w:t>
            </w:r>
            <w:r w:rsidRPr="0045527E">
              <w:rPr>
                <w:rFonts w:asciiTheme="minorEastAsia" w:eastAsiaTheme="minorEastAsia" w:hAnsiTheme="minorEastAsia" w:hint="eastAsia"/>
                <w:bCs/>
                <w:szCs w:val="21"/>
              </w:rPr>
              <w:t>视频格式</w:t>
            </w:r>
            <w:r w:rsidRPr="0045527E">
              <w:rPr>
                <w:rFonts w:asciiTheme="minorEastAsia" w:eastAsiaTheme="minorEastAsia" w:hAnsiTheme="minorEastAsia" w:hint="eastAsia"/>
                <w:szCs w:val="21"/>
              </w:rPr>
              <w:t>：支持1080P 25/30帧，720P 50/60帧， 720P 25/30帧，4CIF， CIF等视频格式编解码；</w:t>
            </w:r>
            <w:r w:rsidRPr="0045527E">
              <w:rPr>
                <w:rFonts w:asciiTheme="minorEastAsia" w:eastAsiaTheme="minorEastAsia" w:hAnsiTheme="minorEastAsia" w:cs="仿宋" w:hint="eastAsia"/>
                <w:bCs/>
                <w:color w:val="000000"/>
                <w:kern w:val="0"/>
                <w:szCs w:val="21"/>
                <w:lang w:bidi="ar"/>
              </w:rPr>
              <w:t>音频协议</w:t>
            </w:r>
            <w:r w:rsidRPr="0045527E">
              <w:rPr>
                <w:rFonts w:asciiTheme="minorEastAsia" w:eastAsiaTheme="minorEastAsia" w:hAnsiTheme="minorEastAsia" w:cs="仿宋" w:hint="eastAsia"/>
                <w:color w:val="000000"/>
                <w:kern w:val="0"/>
                <w:szCs w:val="21"/>
                <w:lang w:bidi="ar"/>
              </w:rPr>
              <w:t>：支持G.711A、G.711u、G.722、G.722.1C、G.729A、ACC-LD、Opus等音频协议。</w:t>
            </w:r>
            <w:r w:rsidRPr="0045527E">
              <w:rPr>
                <w:rFonts w:asciiTheme="minorEastAsia" w:eastAsiaTheme="minorEastAsia" w:hAnsiTheme="minorEastAsia" w:cs="仿宋"/>
                <w:color w:val="000000"/>
                <w:kern w:val="0"/>
                <w:szCs w:val="21"/>
                <w:lang w:bidi="ar"/>
              </w:rPr>
              <w:t xml:space="preserve"> </w:t>
            </w:r>
          </w:p>
        </w:tc>
        <w:tc>
          <w:tcPr>
            <w:tcW w:w="2835" w:type="dxa"/>
          </w:tcPr>
          <w:p w14:paraId="600A492C" w14:textId="77777777" w:rsidR="00DA12C7" w:rsidRDefault="00DA12C7" w:rsidP="00146C8B">
            <w:pPr>
              <w:jc w:val="left"/>
              <w:textAlignment w:val="center"/>
              <w:rPr>
                <w:rFonts w:asciiTheme="minorEastAsia" w:eastAsiaTheme="minorEastAsia" w:hAnsiTheme="minorEastAsia"/>
                <w:szCs w:val="21"/>
              </w:rPr>
            </w:pPr>
          </w:p>
        </w:tc>
        <w:tc>
          <w:tcPr>
            <w:tcW w:w="1275" w:type="dxa"/>
          </w:tcPr>
          <w:p w14:paraId="05A5F661" w14:textId="77777777" w:rsidR="00DA12C7" w:rsidRDefault="00DA12C7" w:rsidP="00146C8B">
            <w:pPr>
              <w:jc w:val="left"/>
              <w:textAlignment w:val="center"/>
              <w:rPr>
                <w:rFonts w:asciiTheme="minorEastAsia" w:eastAsiaTheme="minorEastAsia" w:hAnsiTheme="minorEastAsia"/>
                <w:szCs w:val="21"/>
              </w:rPr>
            </w:pPr>
          </w:p>
        </w:tc>
        <w:tc>
          <w:tcPr>
            <w:tcW w:w="709" w:type="dxa"/>
          </w:tcPr>
          <w:p w14:paraId="4AE98F1A" w14:textId="77777777" w:rsidR="00DA12C7" w:rsidRDefault="00DA12C7" w:rsidP="00146C8B">
            <w:pPr>
              <w:jc w:val="left"/>
              <w:textAlignment w:val="center"/>
              <w:rPr>
                <w:rFonts w:asciiTheme="minorEastAsia" w:eastAsiaTheme="minorEastAsia" w:hAnsiTheme="minorEastAsia"/>
                <w:szCs w:val="21"/>
              </w:rPr>
            </w:pPr>
          </w:p>
        </w:tc>
      </w:tr>
      <w:tr w:rsidR="00DA12C7" w14:paraId="68ABDCAA" w14:textId="77777777" w:rsidTr="00146C8B">
        <w:trPr>
          <w:trHeight w:val="595"/>
        </w:trPr>
        <w:tc>
          <w:tcPr>
            <w:tcW w:w="568" w:type="dxa"/>
            <w:vMerge/>
            <w:vAlign w:val="center"/>
          </w:tcPr>
          <w:p w14:paraId="5B5F0481" w14:textId="77777777" w:rsidR="00DA12C7" w:rsidRDefault="00DA12C7" w:rsidP="00146C8B">
            <w:pPr>
              <w:jc w:val="center"/>
              <w:rPr>
                <w:b/>
                <w:szCs w:val="21"/>
              </w:rPr>
            </w:pPr>
          </w:p>
        </w:tc>
        <w:tc>
          <w:tcPr>
            <w:tcW w:w="709" w:type="dxa"/>
            <w:vMerge/>
          </w:tcPr>
          <w:p w14:paraId="673CA9E5" w14:textId="77777777" w:rsidR="00DA12C7" w:rsidRDefault="00DA12C7" w:rsidP="00146C8B">
            <w:pPr>
              <w:rPr>
                <w:rFonts w:asciiTheme="minorEastAsia" w:eastAsiaTheme="minorEastAsia" w:hAnsiTheme="minorEastAsia"/>
                <w:bCs/>
                <w:szCs w:val="21"/>
              </w:rPr>
            </w:pPr>
          </w:p>
        </w:tc>
        <w:tc>
          <w:tcPr>
            <w:tcW w:w="2835" w:type="dxa"/>
          </w:tcPr>
          <w:p w14:paraId="1D4E98A6" w14:textId="77777777" w:rsidR="00DA12C7" w:rsidRPr="0045527E" w:rsidRDefault="00DA12C7" w:rsidP="00146C8B">
            <w:pPr>
              <w:jc w:val="left"/>
              <w:textAlignment w:val="center"/>
              <w:rPr>
                <w:rFonts w:asciiTheme="minorEastAsia" w:eastAsiaTheme="minorEastAsia" w:hAnsiTheme="minorEastAsia"/>
                <w:szCs w:val="21"/>
              </w:rPr>
            </w:pPr>
            <w:r w:rsidRPr="0045527E">
              <w:rPr>
                <w:rFonts w:asciiTheme="minorEastAsia" w:eastAsiaTheme="minorEastAsia" w:hAnsiTheme="minorEastAsia" w:cs="仿宋" w:hint="eastAsia"/>
                <w:bCs/>
                <w:color w:val="000000"/>
                <w:kern w:val="0"/>
                <w:szCs w:val="21"/>
                <w:lang w:bidi="ar"/>
              </w:rPr>
              <w:t>7</w:t>
            </w:r>
            <w:r w:rsidRPr="0045527E">
              <w:rPr>
                <w:rFonts w:asciiTheme="minorEastAsia" w:eastAsiaTheme="minorEastAsia" w:hAnsiTheme="minorEastAsia" w:cs="仿宋"/>
                <w:bCs/>
                <w:color w:val="000000"/>
                <w:kern w:val="0"/>
                <w:szCs w:val="21"/>
                <w:lang w:bidi="ar"/>
              </w:rPr>
              <w:t>.4</w:t>
            </w:r>
            <w:r w:rsidRPr="0045527E">
              <w:rPr>
                <w:rFonts w:asciiTheme="minorEastAsia" w:eastAsiaTheme="minorEastAsia" w:hAnsiTheme="minorEastAsia" w:cs="仿宋" w:hint="eastAsia"/>
                <w:bCs/>
                <w:color w:val="000000"/>
                <w:kern w:val="0"/>
                <w:szCs w:val="21"/>
                <w:lang w:bidi="ar"/>
              </w:rPr>
              <w:t>协议指标</w:t>
            </w:r>
            <w:r w:rsidRPr="0045527E">
              <w:rPr>
                <w:rFonts w:asciiTheme="minorEastAsia" w:eastAsiaTheme="minorEastAsia" w:hAnsiTheme="minorEastAsia" w:cs="仿宋" w:hint="eastAsia"/>
                <w:color w:val="000000"/>
                <w:kern w:val="0"/>
                <w:szCs w:val="21"/>
                <w:lang w:bidi="ar"/>
              </w:rPr>
              <w:t>：所投产品支持TCP/IP、FTP、FTPS、DHCP、SNMP、Telnet、SSH、HTTP、HTTPS、PPPoE、UDP网络传输协议。</w:t>
            </w:r>
          </w:p>
        </w:tc>
        <w:tc>
          <w:tcPr>
            <w:tcW w:w="2835" w:type="dxa"/>
          </w:tcPr>
          <w:p w14:paraId="6B42E5B4" w14:textId="77777777" w:rsidR="00DA12C7" w:rsidRDefault="00DA12C7" w:rsidP="00146C8B">
            <w:pPr>
              <w:jc w:val="left"/>
              <w:textAlignment w:val="center"/>
              <w:rPr>
                <w:rFonts w:asciiTheme="minorEastAsia" w:eastAsiaTheme="minorEastAsia" w:hAnsiTheme="minorEastAsia" w:cs="仿宋"/>
                <w:b/>
                <w:bCs/>
                <w:color w:val="000000"/>
                <w:kern w:val="0"/>
                <w:szCs w:val="21"/>
                <w:lang w:bidi="ar"/>
              </w:rPr>
            </w:pPr>
          </w:p>
        </w:tc>
        <w:tc>
          <w:tcPr>
            <w:tcW w:w="1275" w:type="dxa"/>
          </w:tcPr>
          <w:p w14:paraId="00731C96" w14:textId="77777777" w:rsidR="00DA12C7" w:rsidRDefault="00DA12C7" w:rsidP="00146C8B">
            <w:pPr>
              <w:jc w:val="left"/>
              <w:textAlignment w:val="center"/>
              <w:rPr>
                <w:rFonts w:asciiTheme="minorEastAsia" w:eastAsiaTheme="minorEastAsia" w:hAnsiTheme="minorEastAsia" w:cs="仿宋"/>
                <w:b/>
                <w:bCs/>
                <w:color w:val="000000"/>
                <w:kern w:val="0"/>
                <w:szCs w:val="21"/>
                <w:lang w:bidi="ar"/>
              </w:rPr>
            </w:pPr>
          </w:p>
        </w:tc>
        <w:tc>
          <w:tcPr>
            <w:tcW w:w="709" w:type="dxa"/>
          </w:tcPr>
          <w:p w14:paraId="5B1C5313" w14:textId="77777777" w:rsidR="00DA12C7" w:rsidRDefault="00DA12C7" w:rsidP="00146C8B">
            <w:pPr>
              <w:jc w:val="left"/>
              <w:textAlignment w:val="center"/>
              <w:rPr>
                <w:rFonts w:asciiTheme="minorEastAsia" w:eastAsiaTheme="minorEastAsia" w:hAnsiTheme="minorEastAsia" w:cs="仿宋"/>
                <w:b/>
                <w:bCs/>
                <w:color w:val="000000"/>
                <w:kern w:val="0"/>
                <w:szCs w:val="21"/>
                <w:lang w:bidi="ar"/>
              </w:rPr>
            </w:pPr>
          </w:p>
        </w:tc>
      </w:tr>
      <w:tr w:rsidR="00DA12C7" w14:paraId="324B4584" w14:textId="77777777" w:rsidTr="00146C8B">
        <w:trPr>
          <w:trHeight w:val="734"/>
        </w:trPr>
        <w:tc>
          <w:tcPr>
            <w:tcW w:w="568" w:type="dxa"/>
            <w:vMerge/>
            <w:vAlign w:val="center"/>
          </w:tcPr>
          <w:p w14:paraId="243D461E" w14:textId="77777777" w:rsidR="00DA12C7" w:rsidRDefault="00DA12C7" w:rsidP="00146C8B">
            <w:pPr>
              <w:jc w:val="center"/>
              <w:rPr>
                <w:b/>
                <w:szCs w:val="21"/>
              </w:rPr>
            </w:pPr>
          </w:p>
        </w:tc>
        <w:tc>
          <w:tcPr>
            <w:tcW w:w="709" w:type="dxa"/>
            <w:vMerge/>
          </w:tcPr>
          <w:p w14:paraId="5DB7B700" w14:textId="77777777" w:rsidR="00DA12C7" w:rsidRDefault="00DA12C7" w:rsidP="00146C8B">
            <w:pPr>
              <w:rPr>
                <w:rFonts w:asciiTheme="minorEastAsia" w:eastAsiaTheme="minorEastAsia" w:hAnsiTheme="minorEastAsia"/>
                <w:bCs/>
                <w:szCs w:val="21"/>
              </w:rPr>
            </w:pPr>
          </w:p>
        </w:tc>
        <w:tc>
          <w:tcPr>
            <w:tcW w:w="2835" w:type="dxa"/>
          </w:tcPr>
          <w:p w14:paraId="6BF46D7D" w14:textId="77777777" w:rsidR="00DA12C7" w:rsidRPr="0045527E" w:rsidRDefault="00DA12C7" w:rsidP="00146C8B">
            <w:pPr>
              <w:widowControl/>
              <w:jc w:val="left"/>
              <w:textAlignment w:val="center"/>
              <w:rPr>
                <w:rFonts w:asciiTheme="minorEastAsia" w:eastAsiaTheme="minorEastAsia" w:hAnsiTheme="minorEastAsia" w:cs="仿宋"/>
                <w:color w:val="000000"/>
                <w:kern w:val="0"/>
                <w:szCs w:val="21"/>
                <w:lang w:bidi="ar"/>
              </w:rPr>
            </w:pPr>
            <w:r w:rsidRPr="0045527E">
              <w:rPr>
                <w:rFonts w:asciiTheme="minorEastAsia" w:eastAsiaTheme="minorEastAsia" w:hAnsiTheme="minorEastAsia" w:cs="仿宋" w:hint="eastAsia"/>
                <w:szCs w:val="21"/>
              </w:rPr>
              <w:t>▲</w:t>
            </w:r>
            <w:r w:rsidRPr="0045527E">
              <w:rPr>
                <w:rFonts w:asciiTheme="minorEastAsia" w:eastAsiaTheme="minorEastAsia" w:hAnsiTheme="minorEastAsia" w:cs="仿宋"/>
                <w:szCs w:val="21"/>
              </w:rPr>
              <w:t>7.5</w:t>
            </w:r>
            <w:r w:rsidRPr="0045527E">
              <w:rPr>
                <w:rFonts w:asciiTheme="minorEastAsia" w:eastAsiaTheme="minorEastAsia" w:hAnsiTheme="minorEastAsia" w:cs="仿宋" w:hint="eastAsia"/>
                <w:color w:val="000000"/>
                <w:kern w:val="0"/>
                <w:szCs w:val="21"/>
                <w:lang w:bidi="ar"/>
              </w:rPr>
              <w:t>接口要求</w:t>
            </w:r>
            <w:r w:rsidRPr="0045527E">
              <w:rPr>
                <w:rFonts w:asciiTheme="minorEastAsia" w:eastAsiaTheme="minorEastAsia" w:hAnsiTheme="minorEastAsia" w:cs="仿宋"/>
                <w:color w:val="000000"/>
                <w:kern w:val="0"/>
                <w:szCs w:val="21"/>
                <w:lang w:bidi="ar"/>
              </w:rPr>
              <w:t>:</w:t>
            </w:r>
            <w:r w:rsidRPr="0045527E">
              <w:rPr>
                <w:rFonts w:asciiTheme="minorEastAsia" w:eastAsiaTheme="minorEastAsia" w:hAnsiTheme="minorEastAsia" w:cs="仿宋" w:hint="eastAsia"/>
                <w:color w:val="000000"/>
                <w:kern w:val="0"/>
                <w:szCs w:val="21"/>
                <w:lang w:bidi="ar"/>
              </w:rPr>
              <w:t>支持不少于</w:t>
            </w:r>
            <w:r w:rsidRPr="0045527E">
              <w:rPr>
                <w:rFonts w:asciiTheme="minorEastAsia" w:eastAsiaTheme="minorEastAsia" w:hAnsiTheme="minorEastAsia" w:cs="仿宋"/>
                <w:color w:val="000000"/>
                <w:kern w:val="0"/>
                <w:szCs w:val="21"/>
                <w:lang w:bidi="ar"/>
              </w:rPr>
              <w:t>4</w:t>
            </w:r>
            <w:r w:rsidRPr="0045527E">
              <w:rPr>
                <w:rFonts w:asciiTheme="minorEastAsia" w:eastAsiaTheme="minorEastAsia" w:hAnsiTheme="minorEastAsia" w:cs="仿宋" w:hint="eastAsia"/>
                <w:color w:val="000000"/>
                <w:kern w:val="0"/>
                <w:szCs w:val="21"/>
                <w:lang w:bidi="ar"/>
              </w:rPr>
              <w:t>路高清视频输入接口;网络接口：支持100M/1000M自适应网口。</w:t>
            </w:r>
          </w:p>
        </w:tc>
        <w:tc>
          <w:tcPr>
            <w:tcW w:w="2835" w:type="dxa"/>
          </w:tcPr>
          <w:p w14:paraId="1B19433B" w14:textId="77777777" w:rsidR="00DA12C7" w:rsidRDefault="00DA12C7" w:rsidP="00146C8B">
            <w:pPr>
              <w:widowControl/>
              <w:jc w:val="left"/>
              <w:textAlignment w:val="center"/>
              <w:rPr>
                <w:rFonts w:asciiTheme="minorEastAsia" w:eastAsiaTheme="minorEastAsia" w:hAnsiTheme="minorEastAsia" w:cs="仿宋"/>
                <w:szCs w:val="21"/>
              </w:rPr>
            </w:pPr>
          </w:p>
        </w:tc>
        <w:tc>
          <w:tcPr>
            <w:tcW w:w="1275" w:type="dxa"/>
          </w:tcPr>
          <w:p w14:paraId="3334FAC9" w14:textId="77777777" w:rsidR="00DA12C7" w:rsidRDefault="00DA12C7" w:rsidP="00146C8B">
            <w:pPr>
              <w:widowControl/>
              <w:jc w:val="left"/>
              <w:textAlignment w:val="center"/>
              <w:rPr>
                <w:rFonts w:asciiTheme="minorEastAsia" w:eastAsiaTheme="minorEastAsia" w:hAnsiTheme="minorEastAsia" w:cs="仿宋"/>
                <w:szCs w:val="21"/>
              </w:rPr>
            </w:pPr>
          </w:p>
        </w:tc>
        <w:tc>
          <w:tcPr>
            <w:tcW w:w="709" w:type="dxa"/>
          </w:tcPr>
          <w:p w14:paraId="1285CE62" w14:textId="77777777" w:rsidR="00DA12C7" w:rsidRDefault="00DA12C7" w:rsidP="00146C8B">
            <w:pPr>
              <w:widowControl/>
              <w:jc w:val="left"/>
              <w:textAlignment w:val="center"/>
              <w:rPr>
                <w:rFonts w:asciiTheme="minorEastAsia" w:eastAsiaTheme="minorEastAsia" w:hAnsiTheme="minorEastAsia" w:cs="仿宋"/>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773159" w14:paraId="02BDB7F6" w14:textId="77777777" w:rsidTr="00737BD9">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101DDF5" w14:textId="77777777" w:rsidR="00773159" w:rsidRDefault="00773159" w:rsidP="00737BD9">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FACCCF5" w14:textId="77777777" w:rsidR="00773159" w:rsidRDefault="00773159" w:rsidP="00737BD9">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33F9B62" w14:textId="77777777" w:rsidR="00773159" w:rsidRDefault="00773159" w:rsidP="00737BD9">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A38EA45" w14:textId="77777777" w:rsidR="00773159" w:rsidRDefault="00773159" w:rsidP="00737BD9">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4805A05" w14:textId="77777777" w:rsidR="00773159" w:rsidRDefault="00773159" w:rsidP="00737BD9">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B0A3C71" w14:textId="77777777" w:rsidR="00773159" w:rsidRDefault="00773159" w:rsidP="00737BD9">
            <w:pPr>
              <w:jc w:val="center"/>
              <w:rPr>
                <w:b/>
              </w:rPr>
            </w:pPr>
            <w:r>
              <w:rPr>
                <w:rFonts w:hint="eastAsia"/>
                <w:b/>
              </w:rPr>
              <w:t>说明</w:t>
            </w:r>
          </w:p>
        </w:tc>
      </w:tr>
      <w:tr w:rsidR="00773159" w14:paraId="57326019" w14:textId="77777777" w:rsidTr="00737BD9">
        <w:trPr>
          <w:trHeight w:val="280"/>
        </w:trPr>
        <w:tc>
          <w:tcPr>
            <w:tcW w:w="4253" w:type="dxa"/>
            <w:gridSpan w:val="3"/>
          </w:tcPr>
          <w:p w14:paraId="4347040D" w14:textId="77777777" w:rsidR="00773159" w:rsidRDefault="00773159" w:rsidP="00737BD9">
            <w:pPr>
              <w:rPr>
                <w:b/>
              </w:rPr>
            </w:pPr>
            <w:r>
              <w:rPr>
                <w:rFonts w:hint="eastAsia"/>
                <w:b/>
              </w:rPr>
              <w:t>（一）免费保修期内售后服务要求</w:t>
            </w:r>
          </w:p>
        </w:tc>
        <w:tc>
          <w:tcPr>
            <w:tcW w:w="2694" w:type="dxa"/>
          </w:tcPr>
          <w:p w14:paraId="16733C98" w14:textId="77777777" w:rsidR="00773159" w:rsidRDefault="00773159" w:rsidP="00737BD9">
            <w:pPr>
              <w:rPr>
                <w:b/>
              </w:rPr>
            </w:pPr>
          </w:p>
        </w:tc>
        <w:tc>
          <w:tcPr>
            <w:tcW w:w="1275" w:type="dxa"/>
          </w:tcPr>
          <w:p w14:paraId="5DE863D7" w14:textId="77777777" w:rsidR="00773159" w:rsidRDefault="00773159" w:rsidP="00737BD9">
            <w:pPr>
              <w:rPr>
                <w:b/>
              </w:rPr>
            </w:pPr>
          </w:p>
        </w:tc>
        <w:tc>
          <w:tcPr>
            <w:tcW w:w="709" w:type="dxa"/>
          </w:tcPr>
          <w:p w14:paraId="374B1A07" w14:textId="77777777" w:rsidR="00773159" w:rsidRDefault="00773159" w:rsidP="00737BD9">
            <w:pPr>
              <w:rPr>
                <w:b/>
              </w:rPr>
            </w:pPr>
          </w:p>
        </w:tc>
      </w:tr>
      <w:tr w:rsidR="00773159" w:rsidRPr="009A7F59" w14:paraId="20A63E87" w14:textId="77777777" w:rsidTr="00737BD9">
        <w:trPr>
          <w:trHeight w:val="150"/>
        </w:trPr>
        <w:tc>
          <w:tcPr>
            <w:tcW w:w="568" w:type="dxa"/>
            <w:vAlign w:val="center"/>
          </w:tcPr>
          <w:p w14:paraId="429D8BF4" w14:textId="77777777" w:rsidR="00773159" w:rsidRDefault="00773159" w:rsidP="00737BD9">
            <w:pPr>
              <w:jc w:val="center"/>
              <w:rPr>
                <w:b/>
              </w:rPr>
            </w:pPr>
            <w:r>
              <w:rPr>
                <w:rFonts w:hint="eastAsia"/>
                <w:b/>
              </w:rPr>
              <w:t>1</w:t>
            </w:r>
          </w:p>
        </w:tc>
        <w:tc>
          <w:tcPr>
            <w:tcW w:w="850" w:type="dxa"/>
            <w:vAlign w:val="center"/>
          </w:tcPr>
          <w:p w14:paraId="310EE68F" w14:textId="77777777" w:rsidR="00773159" w:rsidRPr="003B7D88" w:rsidRDefault="00773159" w:rsidP="00737BD9">
            <w:r w:rsidRPr="003B7D88">
              <w:rPr>
                <w:rFonts w:hint="eastAsia"/>
              </w:rPr>
              <w:t>免费保修期</w:t>
            </w:r>
          </w:p>
        </w:tc>
        <w:tc>
          <w:tcPr>
            <w:tcW w:w="2835" w:type="dxa"/>
          </w:tcPr>
          <w:p w14:paraId="23AFCA67" w14:textId="77777777" w:rsidR="00773159" w:rsidRPr="009A7F59" w:rsidRDefault="00773159" w:rsidP="00737BD9">
            <w:pPr>
              <w:rPr>
                <w:b/>
              </w:rPr>
            </w:pPr>
            <w:r w:rsidRPr="009A7F59">
              <w:rPr>
                <w:rFonts w:hint="eastAsia"/>
                <w:b/>
                <w:szCs w:val="21"/>
              </w:rPr>
              <w:t>★</w:t>
            </w:r>
            <w:r w:rsidRPr="009A7F59">
              <w:rPr>
                <w:rFonts w:hint="eastAsia"/>
                <w:bCs/>
                <w:szCs w:val="21"/>
              </w:rPr>
              <w:t>货物免费保修期</w:t>
            </w:r>
            <w:r w:rsidRPr="009A7F59">
              <w:rPr>
                <w:rFonts w:hint="eastAsia"/>
                <w:bCs/>
                <w:szCs w:val="21"/>
                <w:u w:val="single"/>
              </w:rPr>
              <w:t xml:space="preserve"> </w:t>
            </w:r>
            <w:r w:rsidRPr="009A7F59">
              <w:rPr>
                <w:bCs/>
                <w:szCs w:val="21"/>
                <w:u w:val="single"/>
              </w:rPr>
              <w:t>3</w:t>
            </w:r>
            <w:r w:rsidRPr="009A7F59">
              <w:rPr>
                <w:rFonts w:hint="eastAsia"/>
                <w:bCs/>
                <w:szCs w:val="21"/>
                <w:u w:val="single"/>
              </w:rPr>
              <w:t xml:space="preserve">  </w:t>
            </w:r>
            <w:r w:rsidRPr="009A7F59">
              <w:rPr>
                <w:rFonts w:hint="eastAsia"/>
                <w:bCs/>
                <w:szCs w:val="21"/>
              </w:rPr>
              <w:t>年，时间自最终验收合格并交付使用之日起计算。</w:t>
            </w:r>
          </w:p>
        </w:tc>
        <w:tc>
          <w:tcPr>
            <w:tcW w:w="2694" w:type="dxa"/>
          </w:tcPr>
          <w:p w14:paraId="29F48BB7" w14:textId="77777777" w:rsidR="00773159" w:rsidRPr="009A7F59" w:rsidRDefault="00773159" w:rsidP="00737BD9">
            <w:pPr>
              <w:rPr>
                <w:b/>
                <w:szCs w:val="21"/>
              </w:rPr>
            </w:pPr>
          </w:p>
        </w:tc>
        <w:tc>
          <w:tcPr>
            <w:tcW w:w="1275" w:type="dxa"/>
          </w:tcPr>
          <w:p w14:paraId="25A0AB19" w14:textId="77777777" w:rsidR="00773159" w:rsidRPr="009A7F59" w:rsidRDefault="00773159" w:rsidP="00737BD9">
            <w:pPr>
              <w:rPr>
                <w:b/>
                <w:szCs w:val="21"/>
              </w:rPr>
            </w:pPr>
          </w:p>
        </w:tc>
        <w:tc>
          <w:tcPr>
            <w:tcW w:w="709" w:type="dxa"/>
          </w:tcPr>
          <w:p w14:paraId="1FD099BA" w14:textId="77777777" w:rsidR="00773159" w:rsidRPr="009A7F59" w:rsidRDefault="00773159" w:rsidP="00737BD9">
            <w:pPr>
              <w:rPr>
                <w:b/>
                <w:szCs w:val="21"/>
              </w:rPr>
            </w:pPr>
          </w:p>
        </w:tc>
      </w:tr>
      <w:tr w:rsidR="00773159" w:rsidRPr="009A7F59" w14:paraId="364BCF52" w14:textId="77777777" w:rsidTr="00737BD9">
        <w:trPr>
          <w:trHeight w:val="320"/>
        </w:trPr>
        <w:tc>
          <w:tcPr>
            <w:tcW w:w="568" w:type="dxa"/>
            <w:vAlign w:val="center"/>
          </w:tcPr>
          <w:p w14:paraId="24B97F3C" w14:textId="77777777" w:rsidR="00773159" w:rsidRDefault="00773159" w:rsidP="00737BD9">
            <w:pPr>
              <w:jc w:val="center"/>
              <w:rPr>
                <w:b/>
              </w:rPr>
            </w:pPr>
            <w:r>
              <w:rPr>
                <w:rFonts w:hint="eastAsia"/>
                <w:b/>
              </w:rPr>
              <w:t>2</w:t>
            </w:r>
          </w:p>
        </w:tc>
        <w:tc>
          <w:tcPr>
            <w:tcW w:w="850" w:type="dxa"/>
            <w:vAlign w:val="center"/>
          </w:tcPr>
          <w:p w14:paraId="7B52F17E" w14:textId="77777777" w:rsidR="00773159" w:rsidRPr="003B7D88" w:rsidRDefault="00773159" w:rsidP="00737BD9">
            <w:r w:rsidRPr="003B7D88">
              <w:rPr>
                <w:rFonts w:hint="eastAsia"/>
              </w:rPr>
              <w:t>维修响应及故障解决时间</w:t>
            </w:r>
          </w:p>
        </w:tc>
        <w:tc>
          <w:tcPr>
            <w:tcW w:w="2835" w:type="dxa"/>
          </w:tcPr>
          <w:p w14:paraId="380760AA" w14:textId="77777777" w:rsidR="00773159" w:rsidRPr="009A7F59" w:rsidRDefault="00773159" w:rsidP="00737BD9">
            <w:pPr>
              <w:rPr>
                <w:b/>
              </w:rPr>
            </w:pPr>
            <w:r w:rsidRPr="009A7F59">
              <w:rPr>
                <w:rFonts w:hint="eastAsia"/>
                <w:bCs/>
                <w:szCs w:val="21"/>
              </w:rPr>
              <w:t>在保修期内，一旦发生质量问题，</w:t>
            </w:r>
            <w:r w:rsidRPr="009A7F59">
              <w:rPr>
                <w:rFonts w:hint="eastAsia"/>
                <w:bCs/>
                <w:szCs w:val="21"/>
              </w:rPr>
              <w:t>7*24</w:t>
            </w:r>
            <w:r w:rsidRPr="009A7F59">
              <w:rPr>
                <w:rFonts w:hint="eastAsia"/>
                <w:bCs/>
                <w:szCs w:val="21"/>
              </w:rPr>
              <w:t>小时电话服务；</w:t>
            </w:r>
            <w:r w:rsidRPr="009A7F59">
              <w:rPr>
                <w:rFonts w:hint="eastAsia"/>
                <w:bCs/>
                <w:szCs w:val="21"/>
              </w:rPr>
              <w:t>15</w:t>
            </w:r>
            <w:r w:rsidRPr="009A7F59">
              <w:rPr>
                <w:rFonts w:hint="eastAsia"/>
                <w:bCs/>
                <w:szCs w:val="21"/>
              </w:rPr>
              <w:t>分钟内响应售后服务，</w:t>
            </w:r>
            <w:r w:rsidRPr="009A7F59">
              <w:rPr>
                <w:bCs/>
                <w:szCs w:val="21"/>
              </w:rPr>
              <w:t>2</w:t>
            </w:r>
            <w:r w:rsidRPr="009A7F59">
              <w:rPr>
                <w:rFonts w:hint="eastAsia"/>
                <w:bCs/>
                <w:szCs w:val="21"/>
              </w:rPr>
              <w:t>小时内到场维修。</w:t>
            </w:r>
          </w:p>
        </w:tc>
        <w:tc>
          <w:tcPr>
            <w:tcW w:w="2694" w:type="dxa"/>
          </w:tcPr>
          <w:p w14:paraId="0E143732" w14:textId="77777777" w:rsidR="00773159" w:rsidRPr="009A7F59" w:rsidRDefault="00773159" w:rsidP="00737BD9">
            <w:pPr>
              <w:rPr>
                <w:bCs/>
                <w:szCs w:val="21"/>
              </w:rPr>
            </w:pPr>
          </w:p>
        </w:tc>
        <w:tc>
          <w:tcPr>
            <w:tcW w:w="1275" w:type="dxa"/>
          </w:tcPr>
          <w:p w14:paraId="3896400C" w14:textId="77777777" w:rsidR="00773159" w:rsidRPr="009A7F59" w:rsidRDefault="00773159" w:rsidP="00737BD9">
            <w:pPr>
              <w:rPr>
                <w:bCs/>
                <w:szCs w:val="21"/>
              </w:rPr>
            </w:pPr>
          </w:p>
        </w:tc>
        <w:tc>
          <w:tcPr>
            <w:tcW w:w="709" w:type="dxa"/>
          </w:tcPr>
          <w:p w14:paraId="7723DFC0" w14:textId="77777777" w:rsidR="00773159" w:rsidRPr="009A7F59" w:rsidRDefault="00773159" w:rsidP="00737BD9">
            <w:pPr>
              <w:rPr>
                <w:bCs/>
                <w:szCs w:val="21"/>
              </w:rPr>
            </w:pPr>
          </w:p>
        </w:tc>
      </w:tr>
      <w:tr w:rsidR="00773159" w:rsidRPr="009A7F59" w14:paraId="2B5F5FE3" w14:textId="77777777" w:rsidTr="00737BD9">
        <w:trPr>
          <w:trHeight w:val="320"/>
        </w:trPr>
        <w:tc>
          <w:tcPr>
            <w:tcW w:w="568" w:type="dxa"/>
            <w:vAlign w:val="center"/>
          </w:tcPr>
          <w:p w14:paraId="155D5F53" w14:textId="77777777" w:rsidR="00773159" w:rsidRDefault="00773159" w:rsidP="00737BD9">
            <w:pPr>
              <w:jc w:val="center"/>
              <w:rPr>
                <w:b/>
              </w:rPr>
            </w:pPr>
            <w:r>
              <w:rPr>
                <w:rFonts w:hint="eastAsia"/>
                <w:b/>
              </w:rPr>
              <w:t>3</w:t>
            </w:r>
          </w:p>
        </w:tc>
        <w:tc>
          <w:tcPr>
            <w:tcW w:w="850" w:type="dxa"/>
            <w:vAlign w:val="center"/>
          </w:tcPr>
          <w:p w14:paraId="3A1EA129" w14:textId="77777777" w:rsidR="00773159" w:rsidRPr="003B7D88" w:rsidRDefault="00773159" w:rsidP="00737BD9">
            <w:r>
              <w:rPr>
                <w:rFonts w:hint="eastAsia"/>
              </w:rPr>
              <w:t>发生</w:t>
            </w:r>
            <w:r>
              <w:t>质量问题</w:t>
            </w:r>
            <w:r>
              <w:rPr>
                <w:rFonts w:hint="eastAsia"/>
              </w:rPr>
              <w:t>的</w:t>
            </w:r>
            <w:r>
              <w:t>处理方式</w:t>
            </w:r>
          </w:p>
        </w:tc>
        <w:tc>
          <w:tcPr>
            <w:tcW w:w="2835" w:type="dxa"/>
          </w:tcPr>
          <w:p w14:paraId="4419699A" w14:textId="77777777" w:rsidR="00773159" w:rsidRPr="009A7F59" w:rsidRDefault="00773159" w:rsidP="00737BD9">
            <w:pPr>
              <w:rPr>
                <w:bCs/>
                <w:szCs w:val="21"/>
              </w:rPr>
            </w:pPr>
            <w:r w:rsidRPr="009A7F59">
              <w:rPr>
                <w:rFonts w:hint="eastAsia"/>
                <w:bCs/>
                <w:szCs w:val="21"/>
              </w:rPr>
              <w:t>免费</w:t>
            </w:r>
            <w:r w:rsidRPr="009A7F59">
              <w:rPr>
                <w:bCs/>
                <w:szCs w:val="21"/>
              </w:rPr>
              <w:t>保修</w:t>
            </w:r>
            <w:r w:rsidRPr="009A7F5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DF50C45" w14:textId="77777777" w:rsidR="00773159" w:rsidRPr="009A7F59" w:rsidRDefault="00773159" w:rsidP="00737BD9">
            <w:pPr>
              <w:rPr>
                <w:bCs/>
                <w:szCs w:val="21"/>
              </w:rPr>
            </w:pPr>
          </w:p>
        </w:tc>
        <w:tc>
          <w:tcPr>
            <w:tcW w:w="1275" w:type="dxa"/>
          </w:tcPr>
          <w:p w14:paraId="5CE465F1" w14:textId="77777777" w:rsidR="00773159" w:rsidRPr="009A7F59" w:rsidRDefault="00773159" w:rsidP="00737BD9">
            <w:pPr>
              <w:rPr>
                <w:bCs/>
                <w:szCs w:val="21"/>
              </w:rPr>
            </w:pPr>
          </w:p>
        </w:tc>
        <w:tc>
          <w:tcPr>
            <w:tcW w:w="709" w:type="dxa"/>
          </w:tcPr>
          <w:p w14:paraId="4127B534" w14:textId="77777777" w:rsidR="00773159" w:rsidRPr="009A7F59" w:rsidRDefault="00773159" w:rsidP="00737BD9">
            <w:pPr>
              <w:rPr>
                <w:bCs/>
                <w:szCs w:val="21"/>
              </w:rPr>
            </w:pPr>
          </w:p>
        </w:tc>
      </w:tr>
      <w:tr w:rsidR="00773159" w:rsidRPr="009A7F59" w14:paraId="47DBB7EA" w14:textId="77777777" w:rsidTr="00737BD9">
        <w:trPr>
          <w:trHeight w:val="320"/>
        </w:trPr>
        <w:tc>
          <w:tcPr>
            <w:tcW w:w="568" w:type="dxa"/>
            <w:vAlign w:val="center"/>
          </w:tcPr>
          <w:p w14:paraId="04EE52B2" w14:textId="77777777" w:rsidR="00773159" w:rsidRPr="00223836" w:rsidRDefault="00773159" w:rsidP="00737BD9">
            <w:pPr>
              <w:jc w:val="center"/>
              <w:rPr>
                <w:b/>
              </w:rPr>
            </w:pPr>
            <w:r>
              <w:rPr>
                <w:rFonts w:hint="eastAsia"/>
                <w:b/>
              </w:rPr>
              <w:t>4</w:t>
            </w:r>
          </w:p>
        </w:tc>
        <w:tc>
          <w:tcPr>
            <w:tcW w:w="850" w:type="dxa"/>
            <w:vAlign w:val="center"/>
          </w:tcPr>
          <w:p w14:paraId="45E7383A" w14:textId="77777777" w:rsidR="00773159" w:rsidRDefault="00773159" w:rsidP="00737BD9">
            <w:r w:rsidRPr="009A7F59">
              <w:rPr>
                <w:rFonts w:hint="eastAsia"/>
              </w:rPr>
              <w:t>年开机率</w:t>
            </w:r>
          </w:p>
        </w:tc>
        <w:tc>
          <w:tcPr>
            <w:tcW w:w="2835" w:type="dxa"/>
          </w:tcPr>
          <w:p w14:paraId="5264E070" w14:textId="77777777" w:rsidR="00773159" w:rsidRPr="009A7F59" w:rsidRDefault="00773159" w:rsidP="00737BD9">
            <w:r w:rsidRPr="009A7F59">
              <w:rPr>
                <w:rFonts w:hint="eastAsia"/>
              </w:rPr>
              <w:t>在保修期内</w:t>
            </w:r>
            <w:r w:rsidRPr="009A7F59">
              <w:rPr>
                <w:rFonts w:hint="eastAsia"/>
              </w:rPr>
              <w:t xml:space="preserve">, </w:t>
            </w:r>
            <w:r w:rsidRPr="009A7F59">
              <w:rPr>
                <w:rFonts w:hint="eastAsia"/>
              </w:rPr>
              <w:t>投标人应确保年开机率在</w:t>
            </w:r>
            <w:r w:rsidRPr="009A7F59">
              <w:rPr>
                <w:rFonts w:hint="eastAsia"/>
              </w:rPr>
              <w:t>98%</w:t>
            </w:r>
            <w:r w:rsidRPr="009A7F59">
              <w:rPr>
                <w:rFonts w:hint="eastAsia"/>
              </w:rPr>
              <w:t>以上</w:t>
            </w:r>
            <w:r w:rsidRPr="009A7F59">
              <w:rPr>
                <w:rFonts w:hint="eastAsia"/>
              </w:rPr>
              <w:t xml:space="preserve">, </w:t>
            </w:r>
            <w:r w:rsidRPr="009A7F59">
              <w:rPr>
                <w:rFonts w:hint="eastAsia"/>
              </w:rPr>
              <w:t>若不能达到此开机率，将作以下处理：</w:t>
            </w:r>
          </w:p>
          <w:p w14:paraId="0302FA97" w14:textId="77777777" w:rsidR="00773159" w:rsidRPr="009A7F59" w:rsidRDefault="00773159" w:rsidP="00737BD9">
            <w:r w:rsidRPr="009A7F59">
              <w:rPr>
                <w:rFonts w:hint="eastAsia"/>
              </w:rPr>
              <w:t xml:space="preserve">a. </w:t>
            </w:r>
            <w:r w:rsidRPr="009A7F59">
              <w:rPr>
                <w:rFonts w:hint="eastAsia"/>
              </w:rPr>
              <w:t>年开机率在</w:t>
            </w:r>
            <w:r w:rsidRPr="009A7F59">
              <w:rPr>
                <w:rFonts w:hint="eastAsia"/>
              </w:rPr>
              <w:t>90-98%</w:t>
            </w:r>
            <w:r w:rsidRPr="009A7F59">
              <w:rPr>
                <w:rFonts w:hint="eastAsia"/>
              </w:rPr>
              <w:t>之间（含</w:t>
            </w:r>
            <w:r w:rsidRPr="009A7F59">
              <w:rPr>
                <w:rFonts w:hint="eastAsia"/>
              </w:rPr>
              <w:t>90%</w:t>
            </w:r>
            <w:r w:rsidRPr="009A7F59">
              <w:rPr>
                <w:rFonts w:hint="eastAsia"/>
              </w:rPr>
              <w:t>），赔</w:t>
            </w:r>
            <w:r w:rsidRPr="009A7F59">
              <w:rPr>
                <w:rFonts w:hint="eastAsia"/>
              </w:rPr>
              <w:t xml:space="preserve">  1  </w:t>
            </w:r>
            <w:r w:rsidRPr="009A7F59">
              <w:rPr>
                <w:rFonts w:hint="eastAsia"/>
              </w:rPr>
              <w:t>年</w:t>
            </w:r>
            <w:r w:rsidRPr="009A7F59">
              <w:rPr>
                <w:rFonts w:hint="eastAsia"/>
              </w:rPr>
              <w:t xml:space="preserve"> </w:t>
            </w:r>
            <w:r w:rsidRPr="009A7F59">
              <w:rPr>
                <w:rFonts w:hint="eastAsia"/>
              </w:rPr>
              <w:t>延长保修期；</w:t>
            </w:r>
          </w:p>
          <w:p w14:paraId="2454146D" w14:textId="77777777" w:rsidR="00773159" w:rsidRPr="009A7F59" w:rsidRDefault="00773159" w:rsidP="00737BD9">
            <w:r w:rsidRPr="009A7F59">
              <w:rPr>
                <w:rFonts w:hint="eastAsia"/>
              </w:rPr>
              <w:t xml:space="preserve">b. </w:t>
            </w:r>
            <w:r w:rsidRPr="009A7F59">
              <w:rPr>
                <w:rFonts w:hint="eastAsia"/>
              </w:rPr>
              <w:t>年开机率在</w:t>
            </w:r>
            <w:r w:rsidRPr="009A7F59">
              <w:rPr>
                <w:rFonts w:hint="eastAsia"/>
              </w:rPr>
              <w:t>85-90%</w:t>
            </w:r>
            <w:r w:rsidRPr="009A7F59">
              <w:rPr>
                <w:rFonts w:hint="eastAsia"/>
              </w:rPr>
              <w:t>之间（含</w:t>
            </w:r>
            <w:r w:rsidRPr="009A7F59">
              <w:rPr>
                <w:rFonts w:hint="eastAsia"/>
              </w:rPr>
              <w:t>85%</w:t>
            </w:r>
            <w:r w:rsidRPr="009A7F59">
              <w:rPr>
                <w:rFonts w:hint="eastAsia"/>
              </w:rPr>
              <w:t>），赔</w:t>
            </w:r>
            <w:r w:rsidRPr="009A7F59">
              <w:rPr>
                <w:rFonts w:hint="eastAsia"/>
              </w:rPr>
              <w:t xml:space="preserve">  2  </w:t>
            </w:r>
            <w:r w:rsidRPr="009A7F59">
              <w:rPr>
                <w:rFonts w:hint="eastAsia"/>
              </w:rPr>
              <w:t>年</w:t>
            </w:r>
            <w:r w:rsidRPr="009A7F59">
              <w:rPr>
                <w:rFonts w:hint="eastAsia"/>
              </w:rPr>
              <w:t xml:space="preserve"> </w:t>
            </w:r>
            <w:r w:rsidRPr="009A7F59">
              <w:rPr>
                <w:rFonts w:hint="eastAsia"/>
              </w:rPr>
              <w:t>延长保修期；</w:t>
            </w:r>
          </w:p>
          <w:p w14:paraId="48A05B76" w14:textId="77777777" w:rsidR="00773159" w:rsidRPr="009A7F59" w:rsidRDefault="00773159" w:rsidP="00737BD9">
            <w:r w:rsidRPr="009A7F59">
              <w:rPr>
                <w:rFonts w:hint="eastAsia"/>
              </w:rPr>
              <w:t xml:space="preserve">c. </w:t>
            </w:r>
            <w:r w:rsidRPr="009A7F59">
              <w:rPr>
                <w:rFonts w:hint="eastAsia"/>
              </w:rPr>
              <w:t>年开机率低于</w:t>
            </w:r>
            <w:r w:rsidRPr="009A7F59">
              <w:rPr>
                <w:rFonts w:hint="eastAsia"/>
              </w:rPr>
              <w:t>85%</w:t>
            </w:r>
            <w:r w:rsidRPr="009A7F59">
              <w:rPr>
                <w:rFonts w:hint="eastAsia"/>
              </w:rPr>
              <w:t>，投标人必须无条件更换新机，并重新计算保修期，以及赔偿用户的直接经济损失和间接经济损失。</w:t>
            </w:r>
            <w:r w:rsidRPr="009A7F59">
              <w:rPr>
                <w:rFonts w:hint="eastAsia"/>
              </w:rPr>
              <w:t xml:space="preserve"> </w:t>
            </w:r>
          </w:p>
          <w:p w14:paraId="4AE1A1BF" w14:textId="77777777" w:rsidR="00773159" w:rsidRPr="009A7F59" w:rsidRDefault="00773159" w:rsidP="00737BD9">
            <w:pPr>
              <w:rPr>
                <w:bCs/>
                <w:szCs w:val="21"/>
              </w:rPr>
            </w:pPr>
            <w:r w:rsidRPr="009A7F59">
              <w:rPr>
                <w:rFonts w:hint="eastAsia"/>
              </w:rPr>
              <w:t xml:space="preserve">   </w:t>
            </w:r>
            <w:r w:rsidRPr="009A7F59">
              <w:rPr>
                <w:rFonts w:hint="eastAsia"/>
              </w:rPr>
              <w:t>注：年开机率</w:t>
            </w:r>
            <w:r w:rsidRPr="009A7F59">
              <w:rPr>
                <w:rFonts w:hint="eastAsia"/>
              </w:rPr>
              <w:t>=</w:t>
            </w:r>
            <w:r w:rsidRPr="009A7F59">
              <w:rPr>
                <w:rFonts w:hint="eastAsia"/>
              </w:rPr>
              <w:t>（</w:t>
            </w:r>
            <w:r w:rsidRPr="009A7F59">
              <w:rPr>
                <w:rFonts w:hint="eastAsia"/>
              </w:rPr>
              <w:t>365-</w:t>
            </w:r>
            <w:r w:rsidRPr="009A7F59">
              <w:rPr>
                <w:rFonts w:hint="eastAsia"/>
              </w:rPr>
              <w:t>停机天数）</w:t>
            </w:r>
            <w:r w:rsidRPr="009A7F59">
              <w:rPr>
                <w:rFonts w:hint="eastAsia"/>
              </w:rPr>
              <w:t>/365</w:t>
            </w:r>
            <w:r w:rsidRPr="009A7F59">
              <w:rPr>
                <w:rFonts w:hint="eastAsia"/>
              </w:rPr>
              <w:t>）。</w:t>
            </w:r>
          </w:p>
        </w:tc>
        <w:tc>
          <w:tcPr>
            <w:tcW w:w="2694" w:type="dxa"/>
          </w:tcPr>
          <w:p w14:paraId="4D06FB18" w14:textId="77777777" w:rsidR="00773159" w:rsidRPr="009A7F59" w:rsidRDefault="00773159" w:rsidP="00737BD9"/>
        </w:tc>
        <w:tc>
          <w:tcPr>
            <w:tcW w:w="1275" w:type="dxa"/>
          </w:tcPr>
          <w:p w14:paraId="1FDBB857" w14:textId="77777777" w:rsidR="00773159" w:rsidRPr="009A7F59" w:rsidRDefault="00773159" w:rsidP="00737BD9"/>
        </w:tc>
        <w:tc>
          <w:tcPr>
            <w:tcW w:w="709" w:type="dxa"/>
          </w:tcPr>
          <w:p w14:paraId="4B3B954E" w14:textId="77777777" w:rsidR="00773159" w:rsidRPr="009A7F59" w:rsidRDefault="00773159" w:rsidP="00737BD9"/>
        </w:tc>
      </w:tr>
      <w:tr w:rsidR="00773159" w:rsidRPr="009A7F59" w14:paraId="2CB0F007" w14:textId="77777777" w:rsidTr="00737BD9">
        <w:trPr>
          <w:trHeight w:val="320"/>
        </w:trPr>
        <w:tc>
          <w:tcPr>
            <w:tcW w:w="568" w:type="dxa"/>
            <w:vAlign w:val="center"/>
          </w:tcPr>
          <w:p w14:paraId="532B5909" w14:textId="77777777" w:rsidR="00773159" w:rsidRDefault="00773159" w:rsidP="00737BD9">
            <w:pPr>
              <w:jc w:val="center"/>
              <w:rPr>
                <w:b/>
              </w:rPr>
            </w:pPr>
            <w:r>
              <w:rPr>
                <w:rFonts w:hint="eastAsia"/>
                <w:b/>
              </w:rPr>
              <w:t>5</w:t>
            </w:r>
          </w:p>
        </w:tc>
        <w:tc>
          <w:tcPr>
            <w:tcW w:w="850" w:type="dxa"/>
            <w:vAlign w:val="center"/>
          </w:tcPr>
          <w:p w14:paraId="41037D9E" w14:textId="77777777" w:rsidR="00773159" w:rsidRDefault="00773159" w:rsidP="00737BD9">
            <w:r>
              <w:rPr>
                <w:rFonts w:hint="eastAsia"/>
              </w:rPr>
              <w:t>软件升级服务</w:t>
            </w:r>
          </w:p>
        </w:tc>
        <w:tc>
          <w:tcPr>
            <w:tcW w:w="2835" w:type="dxa"/>
          </w:tcPr>
          <w:p w14:paraId="3DF6FDF3" w14:textId="77777777" w:rsidR="00773159" w:rsidRPr="009A7F59" w:rsidRDefault="00773159" w:rsidP="00737BD9">
            <w:pPr>
              <w:rPr>
                <w:bCs/>
                <w:szCs w:val="21"/>
              </w:rPr>
            </w:pPr>
            <w:r w:rsidRPr="009A7F59">
              <w:rPr>
                <w:rFonts w:hint="eastAsia"/>
              </w:rPr>
              <w:t>免费提供技术咨询及软件升级，提供产品技术服务，所有软件支持持续升级，无使用期限和并发数量限制。</w:t>
            </w:r>
          </w:p>
        </w:tc>
        <w:tc>
          <w:tcPr>
            <w:tcW w:w="2694" w:type="dxa"/>
          </w:tcPr>
          <w:p w14:paraId="47792E2A" w14:textId="77777777" w:rsidR="00773159" w:rsidRPr="009A7F59" w:rsidRDefault="00773159" w:rsidP="00737BD9"/>
        </w:tc>
        <w:tc>
          <w:tcPr>
            <w:tcW w:w="1275" w:type="dxa"/>
          </w:tcPr>
          <w:p w14:paraId="0EECE7C3" w14:textId="77777777" w:rsidR="00773159" w:rsidRPr="009A7F59" w:rsidRDefault="00773159" w:rsidP="00737BD9"/>
        </w:tc>
        <w:tc>
          <w:tcPr>
            <w:tcW w:w="709" w:type="dxa"/>
          </w:tcPr>
          <w:p w14:paraId="3183E9E6" w14:textId="77777777" w:rsidR="00773159" w:rsidRPr="009A7F59" w:rsidRDefault="00773159" w:rsidP="00737BD9"/>
        </w:tc>
      </w:tr>
      <w:tr w:rsidR="00773159" w:rsidRPr="009A7F59" w14:paraId="13C9243B" w14:textId="77777777" w:rsidTr="00737BD9">
        <w:trPr>
          <w:trHeight w:val="320"/>
        </w:trPr>
        <w:tc>
          <w:tcPr>
            <w:tcW w:w="568" w:type="dxa"/>
            <w:vAlign w:val="center"/>
          </w:tcPr>
          <w:p w14:paraId="1AF4FD5C" w14:textId="77777777" w:rsidR="00773159" w:rsidRDefault="00773159" w:rsidP="00737BD9">
            <w:pPr>
              <w:jc w:val="center"/>
              <w:rPr>
                <w:b/>
              </w:rPr>
            </w:pPr>
            <w:r>
              <w:rPr>
                <w:rFonts w:hint="eastAsia"/>
                <w:b/>
              </w:rPr>
              <w:t>6</w:t>
            </w:r>
          </w:p>
        </w:tc>
        <w:tc>
          <w:tcPr>
            <w:tcW w:w="850" w:type="dxa"/>
            <w:vAlign w:val="center"/>
          </w:tcPr>
          <w:p w14:paraId="43A86A78" w14:textId="77777777" w:rsidR="00773159" w:rsidRDefault="00773159" w:rsidP="00737BD9">
            <w:r>
              <w:rPr>
                <w:rFonts w:hint="eastAsia"/>
              </w:rPr>
              <w:t>培训</w:t>
            </w:r>
          </w:p>
        </w:tc>
        <w:tc>
          <w:tcPr>
            <w:tcW w:w="2835" w:type="dxa"/>
          </w:tcPr>
          <w:p w14:paraId="2F095257" w14:textId="77777777" w:rsidR="00773159" w:rsidRPr="009A7F59" w:rsidRDefault="00773159" w:rsidP="00737BD9">
            <w:pPr>
              <w:rPr>
                <w:bCs/>
                <w:szCs w:val="21"/>
              </w:rPr>
            </w:pPr>
            <w:r w:rsidRPr="009A7F59">
              <w:rPr>
                <w:rFonts w:hint="eastAsia"/>
                <w:bCs/>
                <w:szCs w:val="21"/>
              </w:rPr>
              <w:t>投标人应负责使用操作培训（跟机培训＞</w:t>
            </w:r>
            <w:r w:rsidRPr="009A7F59">
              <w:rPr>
                <w:rFonts w:hint="eastAsia"/>
                <w:bCs/>
                <w:szCs w:val="21"/>
              </w:rPr>
              <w:t>3</w:t>
            </w:r>
            <w:r w:rsidRPr="009A7F59">
              <w:rPr>
                <w:rFonts w:hint="eastAsia"/>
                <w:bCs/>
                <w:szCs w:val="21"/>
              </w:rPr>
              <w:t>次，确保病房护士及相关使用操作人员完全掌握）。</w:t>
            </w:r>
          </w:p>
        </w:tc>
        <w:tc>
          <w:tcPr>
            <w:tcW w:w="2694" w:type="dxa"/>
          </w:tcPr>
          <w:p w14:paraId="13A897CB" w14:textId="77777777" w:rsidR="00773159" w:rsidRPr="009A7F59" w:rsidRDefault="00773159" w:rsidP="00737BD9">
            <w:pPr>
              <w:rPr>
                <w:bCs/>
                <w:szCs w:val="21"/>
              </w:rPr>
            </w:pPr>
          </w:p>
        </w:tc>
        <w:tc>
          <w:tcPr>
            <w:tcW w:w="1275" w:type="dxa"/>
          </w:tcPr>
          <w:p w14:paraId="45D40576" w14:textId="77777777" w:rsidR="00773159" w:rsidRPr="009A7F59" w:rsidRDefault="00773159" w:rsidP="00737BD9">
            <w:pPr>
              <w:rPr>
                <w:bCs/>
                <w:szCs w:val="21"/>
              </w:rPr>
            </w:pPr>
          </w:p>
        </w:tc>
        <w:tc>
          <w:tcPr>
            <w:tcW w:w="709" w:type="dxa"/>
          </w:tcPr>
          <w:p w14:paraId="71E25AFA" w14:textId="77777777" w:rsidR="00773159" w:rsidRPr="009A7F59" w:rsidRDefault="00773159" w:rsidP="00737BD9">
            <w:pPr>
              <w:rPr>
                <w:bCs/>
                <w:szCs w:val="21"/>
              </w:rPr>
            </w:pPr>
          </w:p>
        </w:tc>
      </w:tr>
      <w:tr w:rsidR="00773159" w:rsidRPr="009A7F59" w14:paraId="3D42E9F9" w14:textId="77777777" w:rsidTr="00737BD9">
        <w:trPr>
          <w:trHeight w:val="320"/>
        </w:trPr>
        <w:tc>
          <w:tcPr>
            <w:tcW w:w="568" w:type="dxa"/>
            <w:vAlign w:val="center"/>
          </w:tcPr>
          <w:p w14:paraId="267FA535" w14:textId="77777777" w:rsidR="00773159" w:rsidRDefault="00773159" w:rsidP="00737BD9">
            <w:pPr>
              <w:jc w:val="center"/>
              <w:rPr>
                <w:b/>
              </w:rPr>
            </w:pPr>
            <w:r>
              <w:rPr>
                <w:b/>
              </w:rPr>
              <w:t>7</w:t>
            </w:r>
          </w:p>
        </w:tc>
        <w:tc>
          <w:tcPr>
            <w:tcW w:w="850" w:type="dxa"/>
            <w:vAlign w:val="center"/>
          </w:tcPr>
          <w:p w14:paraId="09F19775" w14:textId="77777777" w:rsidR="00773159" w:rsidRDefault="00773159" w:rsidP="00737BD9">
            <w:r>
              <w:rPr>
                <w:rFonts w:hint="eastAsia"/>
              </w:rPr>
              <w:t>其他</w:t>
            </w:r>
          </w:p>
        </w:tc>
        <w:tc>
          <w:tcPr>
            <w:tcW w:w="2835" w:type="dxa"/>
            <w:vAlign w:val="center"/>
          </w:tcPr>
          <w:p w14:paraId="144C15A2" w14:textId="77777777" w:rsidR="00773159" w:rsidRPr="009A7F59" w:rsidRDefault="00773159" w:rsidP="00737BD9">
            <w:pPr>
              <w:rPr>
                <w:bCs/>
                <w:szCs w:val="21"/>
              </w:rPr>
            </w:pPr>
            <w:r w:rsidRPr="009A7F59">
              <w:rPr>
                <w:rFonts w:hint="eastAsia"/>
                <w:bCs/>
                <w:szCs w:val="21"/>
              </w:rPr>
              <w:t>投标人应按其投标文件中的承诺，进行其他售后服务工作。</w:t>
            </w:r>
          </w:p>
        </w:tc>
        <w:tc>
          <w:tcPr>
            <w:tcW w:w="2694" w:type="dxa"/>
          </w:tcPr>
          <w:p w14:paraId="45E6AF2F" w14:textId="77777777" w:rsidR="00773159" w:rsidRPr="009A7F59" w:rsidRDefault="00773159" w:rsidP="00737BD9">
            <w:pPr>
              <w:rPr>
                <w:bCs/>
                <w:szCs w:val="21"/>
              </w:rPr>
            </w:pPr>
          </w:p>
        </w:tc>
        <w:tc>
          <w:tcPr>
            <w:tcW w:w="1275" w:type="dxa"/>
          </w:tcPr>
          <w:p w14:paraId="3DDB74EB" w14:textId="77777777" w:rsidR="00773159" w:rsidRPr="009A7F59" w:rsidRDefault="00773159" w:rsidP="00737BD9">
            <w:pPr>
              <w:rPr>
                <w:bCs/>
                <w:szCs w:val="21"/>
              </w:rPr>
            </w:pPr>
          </w:p>
        </w:tc>
        <w:tc>
          <w:tcPr>
            <w:tcW w:w="709" w:type="dxa"/>
          </w:tcPr>
          <w:p w14:paraId="272122DB" w14:textId="77777777" w:rsidR="00773159" w:rsidRPr="009A7F59" w:rsidRDefault="00773159" w:rsidP="00737BD9">
            <w:pPr>
              <w:rPr>
                <w:bCs/>
                <w:szCs w:val="21"/>
              </w:rPr>
            </w:pPr>
          </w:p>
        </w:tc>
      </w:tr>
      <w:tr w:rsidR="00773159" w:rsidRPr="009A7F59" w14:paraId="5B7F34AD" w14:textId="77777777" w:rsidTr="00737BD9">
        <w:trPr>
          <w:trHeight w:val="280"/>
        </w:trPr>
        <w:tc>
          <w:tcPr>
            <w:tcW w:w="4253" w:type="dxa"/>
            <w:gridSpan w:val="3"/>
          </w:tcPr>
          <w:p w14:paraId="4B16DB0F" w14:textId="77777777" w:rsidR="00773159" w:rsidRPr="009A7F59" w:rsidRDefault="00773159" w:rsidP="00737BD9">
            <w:pPr>
              <w:rPr>
                <w:b/>
              </w:rPr>
            </w:pPr>
            <w:r w:rsidRPr="009A7F59">
              <w:rPr>
                <w:rFonts w:hint="eastAsia"/>
                <w:b/>
              </w:rPr>
              <w:lastRenderedPageBreak/>
              <w:t>（二）免费保修期外售后服务要求</w:t>
            </w:r>
          </w:p>
        </w:tc>
        <w:tc>
          <w:tcPr>
            <w:tcW w:w="2694" w:type="dxa"/>
          </w:tcPr>
          <w:p w14:paraId="46DEB3FA" w14:textId="77777777" w:rsidR="00773159" w:rsidRPr="009A7F59" w:rsidRDefault="00773159" w:rsidP="00737BD9">
            <w:pPr>
              <w:rPr>
                <w:b/>
              </w:rPr>
            </w:pPr>
          </w:p>
        </w:tc>
        <w:tc>
          <w:tcPr>
            <w:tcW w:w="1275" w:type="dxa"/>
          </w:tcPr>
          <w:p w14:paraId="68AB5C61" w14:textId="77777777" w:rsidR="00773159" w:rsidRPr="009A7F59" w:rsidRDefault="00773159" w:rsidP="00737BD9">
            <w:pPr>
              <w:rPr>
                <w:b/>
              </w:rPr>
            </w:pPr>
          </w:p>
        </w:tc>
        <w:tc>
          <w:tcPr>
            <w:tcW w:w="709" w:type="dxa"/>
          </w:tcPr>
          <w:p w14:paraId="1103D7EC" w14:textId="77777777" w:rsidR="00773159" w:rsidRPr="009A7F59" w:rsidRDefault="00773159" w:rsidP="00737BD9">
            <w:pPr>
              <w:rPr>
                <w:b/>
              </w:rPr>
            </w:pPr>
          </w:p>
        </w:tc>
      </w:tr>
      <w:tr w:rsidR="00773159" w:rsidRPr="00696183" w14:paraId="7CEECC25" w14:textId="77777777" w:rsidTr="00737BD9">
        <w:trPr>
          <w:trHeight w:val="350"/>
        </w:trPr>
        <w:tc>
          <w:tcPr>
            <w:tcW w:w="568" w:type="dxa"/>
            <w:vMerge w:val="restart"/>
            <w:vAlign w:val="center"/>
          </w:tcPr>
          <w:p w14:paraId="3A14B6AD" w14:textId="77777777" w:rsidR="00773159" w:rsidRDefault="00773159" w:rsidP="00737BD9">
            <w:pPr>
              <w:jc w:val="center"/>
              <w:rPr>
                <w:b/>
              </w:rPr>
            </w:pPr>
            <w:r>
              <w:rPr>
                <w:rFonts w:hint="eastAsia"/>
                <w:b/>
              </w:rPr>
              <w:t>1</w:t>
            </w:r>
          </w:p>
        </w:tc>
        <w:tc>
          <w:tcPr>
            <w:tcW w:w="850" w:type="dxa"/>
            <w:vMerge w:val="restart"/>
            <w:vAlign w:val="center"/>
          </w:tcPr>
          <w:p w14:paraId="47B0DEEB" w14:textId="77777777" w:rsidR="00773159" w:rsidRDefault="00773159" w:rsidP="00737BD9">
            <w:pPr>
              <w:rPr>
                <w:b/>
              </w:rPr>
            </w:pPr>
            <w:r w:rsidRPr="001526C6">
              <w:rPr>
                <w:rFonts w:hint="eastAsia"/>
              </w:rPr>
              <w:t>免费保修期外售后支持</w:t>
            </w:r>
          </w:p>
        </w:tc>
        <w:tc>
          <w:tcPr>
            <w:tcW w:w="2835" w:type="dxa"/>
          </w:tcPr>
          <w:p w14:paraId="6764AF91" w14:textId="77777777" w:rsidR="00773159" w:rsidRPr="00696183" w:rsidRDefault="00773159" w:rsidP="00737BD9">
            <w:r w:rsidRPr="00696183">
              <w:rPr>
                <w:rFonts w:ascii="宋体" w:hAnsi="宋体" w:cs="宋体" w:hint="eastAsia"/>
                <w:szCs w:val="21"/>
                <w:lang w:bidi="ar"/>
              </w:rPr>
              <w:t>1.1免费保修期后，如果深圳大学平湖医院需要，可要求供应商继续支持维护，供应商承诺每年维护费用不高于此项目合同价的1</w:t>
            </w:r>
            <w:r w:rsidRPr="00696183">
              <w:rPr>
                <w:rFonts w:ascii="宋体" w:hAnsi="宋体" w:cs="宋体"/>
                <w:szCs w:val="21"/>
                <w:lang w:bidi="ar"/>
              </w:rPr>
              <w:t>0%</w:t>
            </w:r>
            <w:r w:rsidRPr="00696183">
              <w:rPr>
                <w:rFonts w:ascii="宋体" w:hAnsi="宋体" w:cs="宋体" w:hint="eastAsia"/>
                <w:szCs w:val="21"/>
                <w:lang w:bidi="ar"/>
              </w:rPr>
              <w:t>。</w:t>
            </w:r>
          </w:p>
        </w:tc>
        <w:tc>
          <w:tcPr>
            <w:tcW w:w="2694" w:type="dxa"/>
          </w:tcPr>
          <w:p w14:paraId="1CB0317C" w14:textId="77777777" w:rsidR="00773159" w:rsidRPr="00696183" w:rsidRDefault="00773159" w:rsidP="00737BD9">
            <w:pPr>
              <w:rPr>
                <w:rFonts w:ascii="宋体" w:hAnsi="宋体" w:cs="宋体"/>
                <w:szCs w:val="21"/>
                <w:lang w:bidi="ar"/>
              </w:rPr>
            </w:pPr>
          </w:p>
        </w:tc>
        <w:tc>
          <w:tcPr>
            <w:tcW w:w="1275" w:type="dxa"/>
          </w:tcPr>
          <w:p w14:paraId="2E67136D" w14:textId="77777777" w:rsidR="00773159" w:rsidRPr="00696183" w:rsidRDefault="00773159" w:rsidP="00737BD9">
            <w:pPr>
              <w:rPr>
                <w:rFonts w:ascii="宋体" w:hAnsi="宋体" w:cs="宋体"/>
                <w:szCs w:val="21"/>
                <w:lang w:bidi="ar"/>
              </w:rPr>
            </w:pPr>
          </w:p>
        </w:tc>
        <w:tc>
          <w:tcPr>
            <w:tcW w:w="709" w:type="dxa"/>
          </w:tcPr>
          <w:p w14:paraId="43610AF9" w14:textId="77777777" w:rsidR="00773159" w:rsidRPr="00696183" w:rsidRDefault="00773159" w:rsidP="00737BD9">
            <w:pPr>
              <w:rPr>
                <w:rFonts w:ascii="宋体" w:hAnsi="宋体" w:cs="宋体"/>
                <w:szCs w:val="21"/>
                <w:lang w:bidi="ar"/>
              </w:rPr>
            </w:pPr>
          </w:p>
        </w:tc>
      </w:tr>
      <w:tr w:rsidR="00773159" w:rsidRPr="00696183" w14:paraId="0D16C109" w14:textId="77777777" w:rsidTr="00737BD9">
        <w:trPr>
          <w:trHeight w:val="350"/>
        </w:trPr>
        <w:tc>
          <w:tcPr>
            <w:tcW w:w="568" w:type="dxa"/>
            <w:vMerge/>
            <w:vAlign w:val="center"/>
          </w:tcPr>
          <w:p w14:paraId="701A918A" w14:textId="77777777" w:rsidR="00773159" w:rsidRDefault="00773159" w:rsidP="00737BD9">
            <w:pPr>
              <w:jc w:val="center"/>
              <w:rPr>
                <w:b/>
              </w:rPr>
            </w:pPr>
          </w:p>
        </w:tc>
        <w:tc>
          <w:tcPr>
            <w:tcW w:w="850" w:type="dxa"/>
            <w:vMerge/>
          </w:tcPr>
          <w:p w14:paraId="464E3CC4" w14:textId="77777777" w:rsidR="00773159" w:rsidRDefault="00773159" w:rsidP="00737BD9">
            <w:pPr>
              <w:rPr>
                <w:b/>
              </w:rPr>
            </w:pPr>
          </w:p>
        </w:tc>
        <w:tc>
          <w:tcPr>
            <w:tcW w:w="2835" w:type="dxa"/>
          </w:tcPr>
          <w:p w14:paraId="427DF8C1" w14:textId="77777777" w:rsidR="00773159" w:rsidRPr="00696183" w:rsidRDefault="00773159" w:rsidP="00737BD9">
            <w:r w:rsidRPr="00696183">
              <w:rPr>
                <w:rFonts w:ascii="宋体" w:hAnsi="宋体" w:cs="宋体" w:hint="eastAsia"/>
                <w:szCs w:val="21"/>
                <w:lang w:bidi="ar"/>
              </w:rPr>
              <w:t>1.2保修期满后，一旦发生质量问题，投标人保证在接到通知24小时内赶到现场进行修理或更换。</w:t>
            </w:r>
          </w:p>
        </w:tc>
        <w:tc>
          <w:tcPr>
            <w:tcW w:w="2694" w:type="dxa"/>
          </w:tcPr>
          <w:p w14:paraId="75BCDDE0" w14:textId="77777777" w:rsidR="00773159" w:rsidRPr="00696183" w:rsidRDefault="00773159" w:rsidP="00737BD9">
            <w:pPr>
              <w:rPr>
                <w:rFonts w:ascii="宋体" w:hAnsi="宋体" w:cs="宋体"/>
                <w:szCs w:val="21"/>
                <w:lang w:bidi="ar"/>
              </w:rPr>
            </w:pPr>
          </w:p>
        </w:tc>
        <w:tc>
          <w:tcPr>
            <w:tcW w:w="1275" w:type="dxa"/>
          </w:tcPr>
          <w:p w14:paraId="6998CB71" w14:textId="77777777" w:rsidR="00773159" w:rsidRPr="00696183" w:rsidRDefault="00773159" w:rsidP="00737BD9">
            <w:pPr>
              <w:rPr>
                <w:rFonts w:ascii="宋体" w:hAnsi="宋体" w:cs="宋体"/>
                <w:szCs w:val="21"/>
                <w:lang w:bidi="ar"/>
              </w:rPr>
            </w:pPr>
          </w:p>
        </w:tc>
        <w:tc>
          <w:tcPr>
            <w:tcW w:w="709" w:type="dxa"/>
          </w:tcPr>
          <w:p w14:paraId="25C18BA3" w14:textId="77777777" w:rsidR="00773159" w:rsidRPr="00696183" w:rsidRDefault="00773159" w:rsidP="00737BD9">
            <w:pPr>
              <w:rPr>
                <w:rFonts w:ascii="宋体" w:hAnsi="宋体" w:cs="宋体"/>
                <w:szCs w:val="21"/>
                <w:lang w:bidi="ar"/>
              </w:rPr>
            </w:pPr>
          </w:p>
        </w:tc>
      </w:tr>
      <w:tr w:rsidR="00773159" w:rsidRPr="009A7F59" w14:paraId="6DA4153B" w14:textId="77777777" w:rsidTr="00737BD9">
        <w:trPr>
          <w:trHeight w:val="350"/>
        </w:trPr>
        <w:tc>
          <w:tcPr>
            <w:tcW w:w="4253" w:type="dxa"/>
            <w:gridSpan w:val="3"/>
          </w:tcPr>
          <w:p w14:paraId="3CF8416C" w14:textId="77777777" w:rsidR="00773159" w:rsidRPr="009A7F59" w:rsidRDefault="00773159" w:rsidP="00737BD9">
            <w:pPr>
              <w:rPr>
                <w:b/>
              </w:rPr>
            </w:pPr>
            <w:r w:rsidRPr="009A7F59">
              <w:rPr>
                <w:rFonts w:hint="eastAsia"/>
                <w:b/>
              </w:rPr>
              <w:t>（三）其他商务要求</w:t>
            </w:r>
          </w:p>
        </w:tc>
        <w:tc>
          <w:tcPr>
            <w:tcW w:w="2694" w:type="dxa"/>
          </w:tcPr>
          <w:p w14:paraId="1AF2AD32" w14:textId="77777777" w:rsidR="00773159" w:rsidRPr="009A7F59" w:rsidRDefault="00773159" w:rsidP="00737BD9">
            <w:pPr>
              <w:rPr>
                <w:b/>
              </w:rPr>
            </w:pPr>
          </w:p>
        </w:tc>
        <w:tc>
          <w:tcPr>
            <w:tcW w:w="1275" w:type="dxa"/>
          </w:tcPr>
          <w:p w14:paraId="6AEB0C49" w14:textId="77777777" w:rsidR="00773159" w:rsidRPr="009A7F59" w:rsidRDefault="00773159" w:rsidP="00737BD9">
            <w:pPr>
              <w:rPr>
                <w:b/>
              </w:rPr>
            </w:pPr>
          </w:p>
        </w:tc>
        <w:tc>
          <w:tcPr>
            <w:tcW w:w="709" w:type="dxa"/>
          </w:tcPr>
          <w:p w14:paraId="56434467" w14:textId="77777777" w:rsidR="00773159" w:rsidRPr="009A7F59" w:rsidRDefault="00773159" w:rsidP="00737BD9">
            <w:pPr>
              <w:rPr>
                <w:b/>
              </w:rPr>
            </w:pPr>
          </w:p>
        </w:tc>
      </w:tr>
      <w:tr w:rsidR="00773159" w:rsidRPr="009A7F59" w14:paraId="0AEFFF08" w14:textId="77777777" w:rsidTr="00737BD9">
        <w:trPr>
          <w:trHeight w:val="350"/>
        </w:trPr>
        <w:tc>
          <w:tcPr>
            <w:tcW w:w="568" w:type="dxa"/>
            <w:vMerge w:val="restart"/>
            <w:vAlign w:val="center"/>
          </w:tcPr>
          <w:p w14:paraId="4ACF7544" w14:textId="77777777" w:rsidR="00773159" w:rsidRDefault="00773159" w:rsidP="00737BD9">
            <w:pPr>
              <w:jc w:val="center"/>
              <w:rPr>
                <w:b/>
              </w:rPr>
            </w:pPr>
            <w:r>
              <w:rPr>
                <w:rFonts w:hint="eastAsia"/>
                <w:b/>
              </w:rPr>
              <w:t>1</w:t>
            </w:r>
          </w:p>
        </w:tc>
        <w:tc>
          <w:tcPr>
            <w:tcW w:w="850" w:type="dxa"/>
            <w:vMerge w:val="restart"/>
            <w:vAlign w:val="center"/>
          </w:tcPr>
          <w:p w14:paraId="13D27CDC" w14:textId="77777777" w:rsidR="00773159" w:rsidRPr="003B7D88" w:rsidRDefault="00773159" w:rsidP="00737BD9">
            <w:pPr>
              <w:jc w:val="center"/>
            </w:pPr>
            <w:r w:rsidRPr="003B7D88">
              <w:rPr>
                <w:rFonts w:hint="eastAsia"/>
              </w:rPr>
              <w:t>关于交货</w:t>
            </w:r>
          </w:p>
        </w:tc>
        <w:tc>
          <w:tcPr>
            <w:tcW w:w="2835" w:type="dxa"/>
          </w:tcPr>
          <w:p w14:paraId="0D0CBE85" w14:textId="77777777" w:rsidR="00773159" w:rsidRPr="009A7F59" w:rsidRDefault="00773159" w:rsidP="00737BD9">
            <w:pPr>
              <w:rPr>
                <w:bCs/>
                <w:szCs w:val="21"/>
              </w:rPr>
            </w:pPr>
            <w:r w:rsidRPr="009A7F59">
              <w:rPr>
                <w:rFonts w:hint="eastAsia"/>
                <w:b/>
                <w:szCs w:val="21"/>
              </w:rPr>
              <w:t>★</w:t>
            </w:r>
            <w:r w:rsidRPr="009A7F59">
              <w:rPr>
                <w:rFonts w:hint="eastAsia"/>
                <w:bCs/>
                <w:szCs w:val="21"/>
              </w:rPr>
              <w:t>1.1</w:t>
            </w:r>
            <w:r w:rsidRPr="009A7F59">
              <w:rPr>
                <w:bCs/>
                <w:szCs w:val="21"/>
              </w:rPr>
              <w:t xml:space="preserve"> </w:t>
            </w:r>
            <w:r w:rsidRPr="00696183">
              <w:rPr>
                <w:rFonts w:ascii="宋体" w:hAnsi="宋体" w:hint="eastAsia"/>
                <w:b/>
                <w:szCs w:val="21"/>
              </w:rPr>
              <w:t>从中华人民共和国境内提供的</w:t>
            </w:r>
            <w:r w:rsidRPr="00696183">
              <w:rPr>
                <w:rFonts w:ascii="宋体" w:hAnsi="宋体" w:hint="eastAsia"/>
                <w:b/>
                <w:bCs/>
                <w:szCs w:val="21"/>
              </w:rPr>
              <w:t>货物：</w:t>
            </w:r>
            <w:r w:rsidRPr="00696183">
              <w:rPr>
                <w:rFonts w:hint="eastAsia"/>
                <w:bCs/>
                <w:szCs w:val="21"/>
              </w:rPr>
              <w:t>签</w:t>
            </w:r>
            <w:r w:rsidRPr="009A7F59">
              <w:rPr>
                <w:rFonts w:hint="eastAsia"/>
                <w:bCs/>
                <w:szCs w:val="21"/>
              </w:rPr>
              <w:t>订合同后</w:t>
            </w:r>
            <w:r w:rsidRPr="009A7F59">
              <w:rPr>
                <w:rFonts w:hint="eastAsia"/>
                <w:bCs/>
                <w:szCs w:val="21"/>
                <w:u w:val="single"/>
              </w:rPr>
              <w:t xml:space="preserve">  </w:t>
            </w:r>
            <w:r w:rsidRPr="009A7F59">
              <w:rPr>
                <w:bCs/>
                <w:szCs w:val="21"/>
                <w:u w:val="single"/>
              </w:rPr>
              <w:t>30</w:t>
            </w:r>
            <w:r w:rsidRPr="009A7F59">
              <w:rPr>
                <w:rFonts w:hint="eastAsia"/>
                <w:bCs/>
                <w:szCs w:val="21"/>
                <w:u w:val="single"/>
              </w:rPr>
              <w:t xml:space="preserve">  </w:t>
            </w:r>
            <w:r w:rsidRPr="009A7F59">
              <w:rPr>
                <w:rFonts w:hint="eastAsia"/>
                <w:bCs/>
                <w:szCs w:val="21"/>
              </w:rPr>
              <w:t>天（日历日）内。</w:t>
            </w:r>
          </w:p>
        </w:tc>
        <w:tc>
          <w:tcPr>
            <w:tcW w:w="2694" w:type="dxa"/>
          </w:tcPr>
          <w:p w14:paraId="3CF5A971" w14:textId="77777777" w:rsidR="00773159" w:rsidRPr="009A7F59" w:rsidRDefault="00773159" w:rsidP="00737BD9">
            <w:pPr>
              <w:rPr>
                <w:b/>
                <w:szCs w:val="21"/>
              </w:rPr>
            </w:pPr>
          </w:p>
        </w:tc>
        <w:tc>
          <w:tcPr>
            <w:tcW w:w="1275" w:type="dxa"/>
          </w:tcPr>
          <w:p w14:paraId="37722593" w14:textId="77777777" w:rsidR="00773159" w:rsidRPr="009A7F59" w:rsidRDefault="00773159" w:rsidP="00737BD9">
            <w:pPr>
              <w:rPr>
                <w:b/>
                <w:szCs w:val="21"/>
              </w:rPr>
            </w:pPr>
          </w:p>
        </w:tc>
        <w:tc>
          <w:tcPr>
            <w:tcW w:w="709" w:type="dxa"/>
          </w:tcPr>
          <w:p w14:paraId="311843DB" w14:textId="77777777" w:rsidR="00773159" w:rsidRPr="009A7F59" w:rsidRDefault="00773159" w:rsidP="00737BD9">
            <w:pPr>
              <w:rPr>
                <w:b/>
                <w:szCs w:val="21"/>
              </w:rPr>
            </w:pPr>
          </w:p>
        </w:tc>
      </w:tr>
      <w:tr w:rsidR="00773159" w:rsidRPr="009A7F59" w14:paraId="279C743C" w14:textId="77777777" w:rsidTr="00737BD9">
        <w:trPr>
          <w:trHeight w:val="451"/>
        </w:trPr>
        <w:tc>
          <w:tcPr>
            <w:tcW w:w="568" w:type="dxa"/>
            <w:vMerge/>
            <w:vAlign w:val="center"/>
          </w:tcPr>
          <w:p w14:paraId="34177A8C" w14:textId="77777777" w:rsidR="00773159" w:rsidRDefault="00773159" w:rsidP="00737BD9">
            <w:pPr>
              <w:jc w:val="center"/>
              <w:rPr>
                <w:b/>
              </w:rPr>
            </w:pPr>
          </w:p>
        </w:tc>
        <w:tc>
          <w:tcPr>
            <w:tcW w:w="850" w:type="dxa"/>
            <w:vMerge/>
            <w:vAlign w:val="center"/>
          </w:tcPr>
          <w:p w14:paraId="03C51FE2" w14:textId="77777777" w:rsidR="00773159" w:rsidRPr="003B7D88" w:rsidRDefault="00773159" w:rsidP="00737BD9">
            <w:pPr>
              <w:jc w:val="center"/>
            </w:pPr>
          </w:p>
        </w:tc>
        <w:tc>
          <w:tcPr>
            <w:tcW w:w="2835" w:type="dxa"/>
          </w:tcPr>
          <w:p w14:paraId="3C64DE78" w14:textId="77777777" w:rsidR="00773159" w:rsidRPr="009A7F59" w:rsidRDefault="00773159" w:rsidP="00737BD9">
            <w:pPr>
              <w:rPr>
                <w:bCs/>
                <w:szCs w:val="21"/>
              </w:rPr>
            </w:pPr>
            <w:r w:rsidRPr="009A7F59">
              <w:rPr>
                <w:rFonts w:hint="eastAsia"/>
                <w:bCs/>
                <w:szCs w:val="21"/>
              </w:rPr>
              <w:t>1.2</w:t>
            </w:r>
            <w:r w:rsidRPr="009A7F59">
              <w:rPr>
                <w:bCs/>
                <w:szCs w:val="21"/>
              </w:rPr>
              <w:t xml:space="preserve"> </w:t>
            </w:r>
            <w:r w:rsidRPr="009A7F5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A7F59">
              <w:rPr>
                <w:rFonts w:hint="eastAsia"/>
                <w:bCs/>
                <w:szCs w:val="21"/>
              </w:rPr>
              <w:t>3</w:t>
            </w:r>
            <w:r w:rsidRPr="009A7F59">
              <w:rPr>
                <w:rFonts w:hint="eastAsia"/>
                <w:bCs/>
                <w:szCs w:val="21"/>
              </w:rPr>
              <w:t>天通知中标人。</w:t>
            </w:r>
          </w:p>
        </w:tc>
        <w:tc>
          <w:tcPr>
            <w:tcW w:w="2694" w:type="dxa"/>
          </w:tcPr>
          <w:p w14:paraId="04B7725F" w14:textId="77777777" w:rsidR="00773159" w:rsidRPr="009A7F59" w:rsidRDefault="00773159" w:rsidP="00737BD9">
            <w:pPr>
              <w:rPr>
                <w:bCs/>
                <w:szCs w:val="21"/>
              </w:rPr>
            </w:pPr>
          </w:p>
        </w:tc>
        <w:tc>
          <w:tcPr>
            <w:tcW w:w="1275" w:type="dxa"/>
          </w:tcPr>
          <w:p w14:paraId="0CAB52A6" w14:textId="77777777" w:rsidR="00773159" w:rsidRPr="009A7F59" w:rsidRDefault="00773159" w:rsidP="00737BD9">
            <w:pPr>
              <w:rPr>
                <w:bCs/>
                <w:szCs w:val="21"/>
              </w:rPr>
            </w:pPr>
          </w:p>
        </w:tc>
        <w:tc>
          <w:tcPr>
            <w:tcW w:w="709" w:type="dxa"/>
          </w:tcPr>
          <w:p w14:paraId="238E5D42" w14:textId="77777777" w:rsidR="00773159" w:rsidRPr="009A7F59" w:rsidRDefault="00773159" w:rsidP="00737BD9">
            <w:pPr>
              <w:rPr>
                <w:bCs/>
                <w:szCs w:val="21"/>
              </w:rPr>
            </w:pPr>
          </w:p>
        </w:tc>
      </w:tr>
      <w:tr w:rsidR="00773159" w:rsidRPr="009A7F59" w14:paraId="11B236A0" w14:textId="77777777" w:rsidTr="00737BD9">
        <w:trPr>
          <w:trHeight w:val="350"/>
        </w:trPr>
        <w:tc>
          <w:tcPr>
            <w:tcW w:w="568" w:type="dxa"/>
            <w:vMerge/>
            <w:vAlign w:val="center"/>
          </w:tcPr>
          <w:p w14:paraId="3823F1AC" w14:textId="77777777" w:rsidR="00773159" w:rsidRDefault="00773159" w:rsidP="00737BD9">
            <w:pPr>
              <w:jc w:val="center"/>
              <w:rPr>
                <w:b/>
              </w:rPr>
            </w:pPr>
          </w:p>
        </w:tc>
        <w:tc>
          <w:tcPr>
            <w:tcW w:w="850" w:type="dxa"/>
            <w:vMerge/>
            <w:vAlign w:val="center"/>
          </w:tcPr>
          <w:p w14:paraId="55FB1F16" w14:textId="77777777" w:rsidR="00773159" w:rsidRPr="003B7D88" w:rsidRDefault="00773159" w:rsidP="00737BD9">
            <w:pPr>
              <w:jc w:val="center"/>
            </w:pPr>
          </w:p>
        </w:tc>
        <w:tc>
          <w:tcPr>
            <w:tcW w:w="2835" w:type="dxa"/>
          </w:tcPr>
          <w:p w14:paraId="1DE47366" w14:textId="77777777" w:rsidR="00773159" w:rsidRPr="009A7F59" w:rsidRDefault="00773159" w:rsidP="00737BD9">
            <w:pPr>
              <w:spacing w:line="340" w:lineRule="exact"/>
              <w:rPr>
                <w:bCs/>
                <w:szCs w:val="21"/>
              </w:rPr>
            </w:pPr>
            <w:r w:rsidRPr="009A7F59">
              <w:rPr>
                <w:rFonts w:hint="eastAsia"/>
                <w:bCs/>
                <w:szCs w:val="21"/>
              </w:rPr>
              <w:t xml:space="preserve">1.3 </w:t>
            </w:r>
            <w:r w:rsidRPr="009A7F59">
              <w:rPr>
                <w:rFonts w:hint="eastAsia"/>
                <w:bCs/>
                <w:szCs w:val="21"/>
              </w:rPr>
              <w:t>交货（具体）地点：深圳大学平湖医院指定地点</w:t>
            </w:r>
          </w:p>
        </w:tc>
        <w:tc>
          <w:tcPr>
            <w:tcW w:w="2694" w:type="dxa"/>
          </w:tcPr>
          <w:p w14:paraId="602BD2D0" w14:textId="77777777" w:rsidR="00773159" w:rsidRPr="009A7F59" w:rsidRDefault="00773159" w:rsidP="00737BD9">
            <w:pPr>
              <w:spacing w:line="340" w:lineRule="exact"/>
              <w:rPr>
                <w:bCs/>
                <w:szCs w:val="21"/>
              </w:rPr>
            </w:pPr>
          </w:p>
        </w:tc>
        <w:tc>
          <w:tcPr>
            <w:tcW w:w="1275" w:type="dxa"/>
          </w:tcPr>
          <w:p w14:paraId="0C436FB3" w14:textId="77777777" w:rsidR="00773159" w:rsidRPr="009A7F59" w:rsidRDefault="00773159" w:rsidP="00737BD9">
            <w:pPr>
              <w:spacing w:line="340" w:lineRule="exact"/>
              <w:rPr>
                <w:bCs/>
                <w:szCs w:val="21"/>
              </w:rPr>
            </w:pPr>
          </w:p>
        </w:tc>
        <w:tc>
          <w:tcPr>
            <w:tcW w:w="709" w:type="dxa"/>
          </w:tcPr>
          <w:p w14:paraId="1220DC5A" w14:textId="77777777" w:rsidR="00773159" w:rsidRPr="009A7F59" w:rsidRDefault="00773159" w:rsidP="00737BD9">
            <w:pPr>
              <w:spacing w:line="340" w:lineRule="exact"/>
              <w:rPr>
                <w:bCs/>
                <w:szCs w:val="21"/>
              </w:rPr>
            </w:pPr>
          </w:p>
        </w:tc>
      </w:tr>
      <w:tr w:rsidR="00773159" w:rsidRPr="009A7F59" w14:paraId="741D319B" w14:textId="77777777" w:rsidTr="00737BD9">
        <w:trPr>
          <w:trHeight w:val="350"/>
        </w:trPr>
        <w:tc>
          <w:tcPr>
            <w:tcW w:w="568" w:type="dxa"/>
            <w:vMerge/>
            <w:vAlign w:val="center"/>
          </w:tcPr>
          <w:p w14:paraId="7CE64800" w14:textId="77777777" w:rsidR="00773159" w:rsidRDefault="00773159" w:rsidP="00737BD9">
            <w:pPr>
              <w:jc w:val="center"/>
              <w:rPr>
                <w:b/>
              </w:rPr>
            </w:pPr>
          </w:p>
        </w:tc>
        <w:tc>
          <w:tcPr>
            <w:tcW w:w="850" w:type="dxa"/>
            <w:vMerge/>
            <w:vAlign w:val="center"/>
          </w:tcPr>
          <w:p w14:paraId="29652AD4" w14:textId="77777777" w:rsidR="00773159" w:rsidRPr="003B7D88" w:rsidRDefault="00773159" w:rsidP="00737BD9">
            <w:pPr>
              <w:jc w:val="center"/>
            </w:pPr>
          </w:p>
        </w:tc>
        <w:tc>
          <w:tcPr>
            <w:tcW w:w="2835" w:type="dxa"/>
          </w:tcPr>
          <w:p w14:paraId="2928C030" w14:textId="77777777" w:rsidR="00773159" w:rsidRPr="009A7F59" w:rsidRDefault="00773159" w:rsidP="00737BD9">
            <w:pPr>
              <w:spacing w:line="340" w:lineRule="exact"/>
              <w:rPr>
                <w:bCs/>
                <w:szCs w:val="21"/>
              </w:rPr>
            </w:pPr>
            <w:r w:rsidRPr="009A7F59">
              <w:rPr>
                <w:bCs/>
                <w:szCs w:val="21"/>
              </w:rPr>
              <w:t>1</w:t>
            </w:r>
            <w:r w:rsidRPr="009A7F59">
              <w:rPr>
                <w:rFonts w:hint="eastAsia"/>
                <w:bCs/>
                <w:szCs w:val="21"/>
              </w:rPr>
              <w:t>.</w:t>
            </w:r>
            <w:r w:rsidRPr="009A7F59">
              <w:rPr>
                <w:bCs/>
                <w:szCs w:val="21"/>
              </w:rPr>
              <w:t>4</w:t>
            </w:r>
            <w:r w:rsidRPr="009A7F59">
              <w:rPr>
                <w:rFonts w:ascii="宋体" w:hAnsi="宋体" w:cs="宋体" w:hint="eastAsia"/>
                <w:szCs w:val="21"/>
                <w:lang w:bidi="ar"/>
              </w:rPr>
              <w:t>驻场服务：在系统上线3个月内提供驻场服务，人员不少于1人。</w:t>
            </w:r>
          </w:p>
        </w:tc>
        <w:tc>
          <w:tcPr>
            <w:tcW w:w="2694" w:type="dxa"/>
          </w:tcPr>
          <w:p w14:paraId="1B61BB9E" w14:textId="77777777" w:rsidR="00773159" w:rsidRPr="009A7F59" w:rsidRDefault="00773159" w:rsidP="00737BD9">
            <w:pPr>
              <w:spacing w:line="340" w:lineRule="exact"/>
              <w:rPr>
                <w:bCs/>
                <w:szCs w:val="21"/>
              </w:rPr>
            </w:pPr>
          </w:p>
        </w:tc>
        <w:tc>
          <w:tcPr>
            <w:tcW w:w="1275" w:type="dxa"/>
          </w:tcPr>
          <w:p w14:paraId="0F676F7F" w14:textId="77777777" w:rsidR="00773159" w:rsidRPr="009A7F59" w:rsidRDefault="00773159" w:rsidP="00737BD9">
            <w:pPr>
              <w:spacing w:line="340" w:lineRule="exact"/>
              <w:rPr>
                <w:bCs/>
                <w:szCs w:val="21"/>
              </w:rPr>
            </w:pPr>
          </w:p>
        </w:tc>
        <w:tc>
          <w:tcPr>
            <w:tcW w:w="709" w:type="dxa"/>
          </w:tcPr>
          <w:p w14:paraId="0E2D1F7A" w14:textId="77777777" w:rsidR="00773159" w:rsidRPr="009A7F59" w:rsidRDefault="00773159" w:rsidP="00737BD9">
            <w:pPr>
              <w:spacing w:line="340" w:lineRule="exact"/>
              <w:rPr>
                <w:bCs/>
                <w:szCs w:val="21"/>
              </w:rPr>
            </w:pPr>
          </w:p>
        </w:tc>
      </w:tr>
      <w:tr w:rsidR="00773159" w14:paraId="65B37F5E" w14:textId="77777777" w:rsidTr="00737BD9">
        <w:trPr>
          <w:trHeight w:val="350"/>
        </w:trPr>
        <w:tc>
          <w:tcPr>
            <w:tcW w:w="568" w:type="dxa"/>
            <w:vMerge/>
            <w:vAlign w:val="center"/>
          </w:tcPr>
          <w:p w14:paraId="1F05008B" w14:textId="77777777" w:rsidR="00773159" w:rsidRDefault="00773159" w:rsidP="00737BD9">
            <w:pPr>
              <w:jc w:val="center"/>
              <w:rPr>
                <w:b/>
              </w:rPr>
            </w:pPr>
          </w:p>
        </w:tc>
        <w:tc>
          <w:tcPr>
            <w:tcW w:w="850" w:type="dxa"/>
            <w:vMerge/>
            <w:vAlign w:val="center"/>
          </w:tcPr>
          <w:p w14:paraId="1DF2AA71" w14:textId="77777777" w:rsidR="00773159" w:rsidRPr="003B7D88" w:rsidRDefault="00773159" w:rsidP="00737BD9">
            <w:pPr>
              <w:jc w:val="center"/>
            </w:pPr>
          </w:p>
        </w:tc>
        <w:tc>
          <w:tcPr>
            <w:tcW w:w="2835" w:type="dxa"/>
          </w:tcPr>
          <w:p w14:paraId="018171A5" w14:textId="77777777" w:rsidR="00773159" w:rsidRPr="00D72CD8" w:rsidRDefault="00773159" w:rsidP="00737BD9">
            <w:pPr>
              <w:spacing w:line="340" w:lineRule="exact"/>
              <w:rPr>
                <w:bCs/>
                <w:szCs w:val="21"/>
              </w:rPr>
            </w:pPr>
            <w:r>
              <w:rPr>
                <w:rFonts w:hint="eastAsia"/>
                <w:bCs/>
                <w:szCs w:val="21"/>
              </w:rPr>
              <w:t>1.</w:t>
            </w:r>
            <w:r>
              <w:rPr>
                <w:bCs/>
                <w:szCs w:val="21"/>
              </w:rPr>
              <w:t>5</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DF16A15"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17F88BE"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4AD892F"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74B7B3"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8B82FE2"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D11D3A1" w14:textId="77777777" w:rsidR="00773159" w:rsidRPr="00D72CD8" w:rsidRDefault="00773159" w:rsidP="00737BD9">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FF0C239"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257CC6A"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D49D1D5" w14:textId="77777777" w:rsidR="00773159" w:rsidRPr="00D72CD8" w:rsidRDefault="00773159" w:rsidP="00737BD9">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34038B42"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7022345"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80FBBB2"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EA08D42"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057DE8A"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6012B81"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5EE9F65"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E65D3FC" w14:textId="77777777" w:rsidR="00773159" w:rsidRPr="00D72CD8" w:rsidRDefault="00773159" w:rsidP="00737BD9">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38252C7" w14:textId="77777777" w:rsidR="00773159" w:rsidRDefault="00773159" w:rsidP="00737BD9">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9AE42CF" w14:textId="77777777" w:rsidR="00773159" w:rsidRDefault="00773159" w:rsidP="00737BD9">
            <w:pPr>
              <w:spacing w:line="340" w:lineRule="exact"/>
              <w:rPr>
                <w:bCs/>
                <w:szCs w:val="21"/>
              </w:rPr>
            </w:pPr>
          </w:p>
        </w:tc>
        <w:tc>
          <w:tcPr>
            <w:tcW w:w="1275" w:type="dxa"/>
          </w:tcPr>
          <w:p w14:paraId="6D45C09C" w14:textId="77777777" w:rsidR="00773159" w:rsidRDefault="00773159" w:rsidP="00737BD9">
            <w:pPr>
              <w:spacing w:line="340" w:lineRule="exact"/>
              <w:rPr>
                <w:bCs/>
                <w:szCs w:val="21"/>
              </w:rPr>
            </w:pPr>
          </w:p>
        </w:tc>
        <w:tc>
          <w:tcPr>
            <w:tcW w:w="709" w:type="dxa"/>
          </w:tcPr>
          <w:p w14:paraId="27FB1077" w14:textId="77777777" w:rsidR="00773159" w:rsidRDefault="00773159" w:rsidP="00737BD9">
            <w:pPr>
              <w:spacing w:line="340" w:lineRule="exact"/>
              <w:rPr>
                <w:bCs/>
                <w:szCs w:val="21"/>
              </w:rPr>
            </w:pPr>
          </w:p>
        </w:tc>
      </w:tr>
      <w:tr w:rsidR="00773159" w:rsidRPr="00B244A7" w14:paraId="2D1EDB94" w14:textId="77777777" w:rsidTr="00737BD9">
        <w:trPr>
          <w:trHeight w:val="350"/>
        </w:trPr>
        <w:tc>
          <w:tcPr>
            <w:tcW w:w="568" w:type="dxa"/>
            <w:vMerge w:val="restart"/>
            <w:vAlign w:val="center"/>
          </w:tcPr>
          <w:p w14:paraId="322A26B2" w14:textId="77777777" w:rsidR="00773159" w:rsidRDefault="00773159" w:rsidP="00737BD9">
            <w:pPr>
              <w:jc w:val="center"/>
              <w:rPr>
                <w:b/>
              </w:rPr>
            </w:pPr>
            <w:r>
              <w:rPr>
                <w:rFonts w:hint="eastAsia"/>
                <w:b/>
              </w:rPr>
              <w:t>2</w:t>
            </w:r>
          </w:p>
        </w:tc>
        <w:tc>
          <w:tcPr>
            <w:tcW w:w="850" w:type="dxa"/>
            <w:vMerge w:val="restart"/>
            <w:vAlign w:val="center"/>
          </w:tcPr>
          <w:p w14:paraId="161B4392" w14:textId="77777777" w:rsidR="00773159" w:rsidRPr="003B7D88" w:rsidRDefault="00773159" w:rsidP="00737BD9">
            <w:pPr>
              <w:jc w:val="center"/>
            </w:pPr>
            <w:r w:rsidRPr="003B7D88">
              <w:rPr>
                <w:rFonts w:hint="eastAsia"/>
              </w:rPr>
              <w:t>关于验收</w:t>
            </w:r>
          </w:p>
        </w:tc>
        <w:tc>
          <w:tcPr>
            <w:tcW w:w="2835" w:type="dxa"/>
          </w:tcPr>
          <w:p w14:paraId="2EFC07C4" w14:textId="77777777" w:rsidR="00773159" w:rsidRPr="00B244A7" w:rsidRDefault="00773159" w:rsidP="00737BD9">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5C2A7DF" w14:textId="77777777" w:rsidR="00773159" w:rsidRDefault="00773159" w:rsidP="00737BD9">
            <w:pPr>
              <w:spacing w:line="340" w:lineRule="exact"/>
              <w:rPr>
                <w:bCs/>
                <w:szCs w:val="21"/>
              </w:rPr>
            </w:pPr>
          </w:p>
        </w:tc>
        <w:tc>
          <w:tcPr>
            <w:tcW w:w="1275" w:type="dxa"/>
          </w:tcPr>
          <w:p w14:paraId="67AEDC4B" w14:textId="77777777" w:rsidR="00773159" w:rsidRDefault="00773159" w:rsidP="00737BD9">
            <w:pPr>
              <w:spacing w:line="340" w:lineRule="exact"/>
              <w:rPr>
                <w:bCs/>
                <w:szCs w:val="21"/>
              </w:rPr>
            </w:pPr>
          </w:p>
        </w:tc>
        <w:tc>
          <w:tcPr>
            <w:tcW w:w="709" w:type="dxa"/>
          </w:tcPr>
          <w:p w14:paraId="3A46119F" w14:textId="77777777" w:rsidR="00773159" w:rsidRDefault="00773159" w:rsidP="00737BD9">
            <w:pPr>
              <w:spacing w:line="340" w:lineRule="exact"/>
              <w:rPr>
                <w:bCs/>
                <w:szCs w:val="21"/>
              </w:rPr>
            </w:pPr>
          </w:p>
        </w:tc>
      </w:tr>
      <w:tr w:rsidR="00773159" w:rsidRPr="00B244A7" w14:paraId="06D6A716" w14:textId="77777777" w:rsidTr="00737BD9">
        <w:trPr>
          <w:trHeight w:val="350"/>
        </w:trPr>
        <w:tc>
          <w:tcPr>
            <w:tcW w:w="568" w:type="dxa"/>
            <w:vMerge/>
            <w:vAlign w:val="center"/>
          </w:tcPr>
          <w:p w14:paraId="13DA75F0" w14:textId="77777777" w:rsidR="00773159" w:rsidRDefault="00773159" w:rsidP="00737BD9">
            <w:pPr>
              <w:jc w:val="center"/>
              <w:rPr>
                <w:b/>
              </w:rPr>
            </w:pPr>
          </w:p>
        </w:tc>
        <w:tc>
          <w:tcPr>
            <w:tcW w:w="850" w:type="dxa"/>
            <w:vMerge/>
          </w:tcPr>
          <w:p w14:paraId="3EEB425E" w14:textId="77777777" w:rsidR="00773159" w:rsidRDefault="00773159" w:rsidP="00737BD9">
            <w:pPr>
              <w:rPr>
                <w:b/>
              </w:rPr>
            </w:pPr>
          </w:p>
        </w:tc>
        <w:tc>
          <w:tcPr>
            <w:tcW w:w="2835" w:type="dxa"/>
          </w:tcPr>
          <w:p w14:paraId="625DE33E" w14:textId="77777777" w:rsidR="00773159" w:rsidRPr="009D5001" w:rsidRDefault="00773159" w:rsidP="00737BD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6E3AC39" w14:textId="77777777" w:rsidR="00773159" w:rsidRDefault="00773159" w:rsidP="00737BD9">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752D35C" w14:textId="77777777" w:rsidR="00773159" w:rsidRPr="009D5001" w:rsidRDefault="00773159" w:rsidP="00737BD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83434B" w14:textId="77777777" w:rsidR="00773159" w:rsidRPr="00B244A7" w:rsidRDefault="00773159" w:rsidP="00737BD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9B96A0A" w14:textId="77777777" w:rsidR="00773159" w:rsidRDefault="00773159" w:rsidP="00737BD9">
            <w:pPr>
              <w:spacing w:line="340" w:lineRule="exact"/>
              <w:rPr>
                <w:bCs/>
                <w:szCs w:val="21"/>
              </w:rPr>
            </w:pPr>
          </w:p>
        </w:tc>
        <w:tc>
          <w:tcPr>
            <w:tcW w:w="1275" w:type="dxa"/>
          </w:tcPr>
          <w:p w14:paraId="3925DAA6" w14:textId="77777777" w:rsidR="00773159" w:rsidRDefault="00773159" w:rsidP="00737BD9">
            <w:pPr>
              <w:spacing w:line="340" w:lineRule="exact"/>
              <w:rPr>
                <w:bCs/>
                <w:szCs w:val="21"/>
              </w:rPr>
            </w:pPr>
          </w:p>
        </w:tc>
        <w:tc>
          <w:tcPr>
            <w:tcW w:w="709" w:type="dxa"/>
          </w:tcPr>
          <w:p w14:paraId="7C41E40C" w14:textId="77777777" w:rsidR="00773159" w:rsidRDefault="00773159" w:rsidP="00737BD9">
            <w:pPr>
              <w:spacing w:line="340" w:lineRule="exact"/>
              <w:rPr>
                <w:bCs/>
                <w:szCs w:val="21"/>
              </w:rPr>
            </w:pPr>
          </w:p>
        </w:tc>
      </w:tr>
      <w:tr w:rsidR="00773159" w14:paraId="02D6BC94" w14:textId="77777777" w:rsidTr="00737BD9">
        <w:trPr>
          <w:trHeight w:val="350"/>
        </w:trPr>
        <w:tc>
          <w:tcPr>
            <w:tcW w:w="568" w:type="dxa"/>
            <w:vAlign w:val="center"/>
          </w:tcPr>
          <w:p w14:paraId="73D49AE1" w14:textId="77777777" w:rsidR="00773159" w:rsidRDefault="00773159" w:rsidP="00737BD9">
            <w:pPr>
              <w:jc w:val="center"/>
              <w:rPr>
                <w:b/>
              </w:rPr>
            </w:pPr>
            <w:r>
              <w:rPr>
                <w:rFonts w:hint="eastAsia"/>
                <w:b/>
              </w:rPr>
              <w:t>3</w:t>
            </w:r>
          </w:p>
        </w:tc>
        <w:tc>
          <w:tcPr>
            <w:tcW w:w="850" w:type="dxa"/>
            <w:vAlign w:val="center"/>
          </w:tcPr>
          <w:p w14:paraId="3E46AA2A" w14:textId="77777777" w:rsidR="00773159" w:rsidRDefault="00773159" w:rsidP="00737BD9">
            <w:pPr>
              <w:jc w:val="center"/>
              <w:rPr>
                <w:b/>
              </w:rPr>
            </w:pPr>
            <w:r>
              <w:rPr>
                <w:rFonts w:hint="eastAsia"/>
                <w:bCs/>
              </w:rPr>
              <w:t>质量保证</w:t>
            </w:r>
          </w:p>
        </w:tc>
        <w:tc>
          <w:tcPr>
            <w:tcW w:w="2835" w:type="dxa"/>
          </w:tcPr>
          <w:p w14:paraId="37FAF3FC" w14:textId="77777777" w:rsidR="00773159" w:rsidRDefault="00773159" w:rsidP="00737BD9">
            <w:pPr>
              <w:spacing w:line="340" w:lineRule="exact"/>
              <w:rPr>
                <w:bCs/>
                <w:szCs w:val="21"/>
              </w:rPr>
            </w:pPr>
            <w:r>
              <w:rPr>
                <w:rFonts w:hint="eastAsia"/>
                <w:szCs w:val="21"/>
              </w:rPr>
              <w:t>保证所提供的产品全部采用优质材料和一流工艺制造而成，并未曾使用过的全新产品；所供产品均为正品，决不使用任何劣货、假货等产品。</w:t>
            </w:r>
          </w:p>
        </w:tc>
        <w:tc>
          <w:tcPr>
            <w:tcW w:w="2694" w:type="dxa"/>
          </w:tcPr>
          <w:p w14:paraId="316EE583" w14:textId="77777777" w:rsidR="00773159" w:rsidRDefault="00773159" w:rsidP="00737BD9">
            <w:pPr>
              <w:spacing w:line="340" w:lineRule="exact"/>
              <w:rPr>
                <w:szCs w:val="21"/>
              </w:rPr>
            </w:pPr>
          </w:p>
        </w:tc>
        <w:tc>
          <w:tcPr>
            <w:tcW w:w="1275" w:type="dxa"/>
          </w:tcPr>
          <w:p w14:paraId="066799B3" w14:textId="77777777" w:rsidR="00773159" w:rsidRDefault="00773159" w:rsidP="00737BD9">
            <w:pPr>
              <w:spacing w:line="340" w:lineRule="exact"/>
              <w:rPr>
                <w:szCs w:val="21"/>
              </w:rPr>
            </w:pPr>
          </w:p>
        </w:tc>
        <w:tc>
          <w:tcPr>
            <w:tcW w:w="709" w:type="dxa"/>
          </w:tcPr>
          <w:p w14:paraId="4F8029F7" w14:textId="77777777" w:rsidR="00773159" w:rsidRDefault="00773159" w:rsidP="00737BD9">
            <w:pPr>
              <w:spacing w:line="340" w:lineRule="exact"/>
              <w:rPr>
                <w:szCs w:val="21"/>
              </w:rPr>
            </w:pPr>
          </w:p>
        </w:tc>
      </w:tr>
      <w:tr w:rsidR="00773159" w:rsidRPr="00EE16CA" w14:paraId="1B8D1152" w14:textId="77777777" w:rsidTr="00737BD9">
        <w:trPr>
          <w:trHeight w:val="350"/>
        </w:trPr>
        <w:tc>
          <w:tcPr>
            <w:tcW w:w="568" w:type="dxa"/>
            <w:vAlign w:val="center"/>
          </w:tcPr>
          <w:p w14:paraId="030D3710" w14:textId="77777777" w:rsidR="00773159" w:rsidRDefault="00773159" w:rsidP="00737BD9">
            <w:pPr>
              <w:jc w:val="center"/>
              <w:rPr>
                <w:b/>
              </w:rPr>
            </w:pPr>
            <w:r>
              <w:rPr>
                <w:b/>
              </w:rPr>
              <w:t>4</w:t>
            </w:r>
          </w:p>
        </w:tc>
        <w:tc>
          <w:tcPr>
            <w:tcW w:w="850" w:type="dxa"/>
            <w:vAlign w:val="center"/>
          </w:tcPr>
          <w:p w14:paraId="2D060442" w14:textId="77777777" w:rsidR="00773159" w:rsidRPr="00B6767B" w:rsidRDefault="00773159" w:rsidP="00737BD9">
            <w:pPr>
              <w:jc w:val="center"/>
            </w:pPr>
            <w:r w:rsidRPr="005931F7">
              <w:rPr>
                <w:rFonts w:hint="eastAsia"/>
                <w:b/>
                <w:szCs w:val="21"/>
              </w:rPr>
              <w:t>★</w:t>
            </w:r>
            <w:r w:rsidRPr="00B6767B">
              <w:rPr>
                <w:rFonts w:hint="eastAsia"/>
              </w:rPr>
              <w:t>付款方式</w:t>
            </w:r>
          </w:p>
        </w:tc>
        <w:tc>
          <w:tcPr>
            <w:tcW w:w="2835" w:type="dxa"/>
          </w:tcPr>
          <w:p w14:paraId="5ADE1F3A" w14:textId="77777777" w:rsidR="00773159" w:rsidRPr="00EE16CA" w:rsidRDefault="00773159" w:rsidP="00737BD9">
            <w:pPr>
              <w:ind w:firstLineChars="150" w:firstLine="315"/>
              <w:rPr>
                <w:rFonts w:ascii="宋体" w:hAnsi="宋体"/>
                <w:b/>
                <w:bCs/>
                <w:szCs w:val="21"/>
              </w:rPr>
            </w:pPr>
            <w:r>
              <w:rPr>
                <w:rFonts w:hint="eastAsia"/>
              </w:rPr>
              <w:t>合同签订后，中标单位根据采购单位归口科室通知，以支票、汇票、本票或者金融机构、担保机构出具的保函</w:t>
            </w:r>
            <w:r>
              <w:rPr>
                <w:rFonts w:hint="eastAsia"/>
              </w:rPr>
              <w:lastRenderedPageBreak/>
              <w:t>等非现金形式提交合同金额</w:t>
            </w:r>
            <w:r>
              <w:rPr>
                <w:rFonts w:hint="eastAsia"/>
              </w:rPr>
              <w:t>5%</w:t>
            </w:r>
            <w:r>
              <w:rPr>
                <w:rFonts w:hint="eastAsia"/>
              </w:rPr>
              <w:t>作为履约保证金，采购单位收到后付</w:t>
            </w:r>
            <w:r>
              <w:rPr>
                <w:rFonts w:hint="eastAsia"/>
              </w:rPr>
              <w:t>5%</w:t>
            </w:r>
            <w:r>
              <w:rPr>
                <w:rFonts w:hint="eastAsia"/>
              </w:rPr>
              <w:t>货款，项目初验考察硬件及软件系统功能齐全后付</w:t>
            </w:r>
            <w:r>
              <w:rPr>
                <w:rFonts w:hint="eastAsia"/>
              </w:rPr>
              <w:t>60%</w:t>
            </w:r>
            <w:r>
              <w:rPr>
                <w:rFonts w:hint="eastAsia"/>
              </w:rPr>
              <w:t>货款，项目终验考察项目整体运行一个月无故障后付</w:t>
            </w:r>
            <w:r>
              <w:rPr>
                <w:rFonts w:hint="eastAsia"/>
              </w:rPr>
              <w:t>3</w:t>
            </w:r>
            <w:r>
              <w:t>5</w:t>
            </w:r>
            <w:r>
              <w:rPr>
                <w:rFonts w:hint="eastAsia"/>
              </w:rPr>
              <w:t>%</w:t>
            </w:r>
            <w:r>
              <w:rPr>
                <w:rFonts w:hint="eastAsia"/>
              </w:rPr>
              <w:t>货款。履约保证金在免费保修期结束后，经采购单位确认无产品质量问题后无息退回。</w:t>
            </w:r>
          </w:p>
        </w:tc>
        <w:tc>
          <w:tcPr>
            <w:tcW w:w="2694" w:type="dxa"/>
          </w:tcPr>
          <w:p w14:paraId="1660E2AB" w14:textId="77777777" w:rsidR="00773159" w:rsidRDefault="00773159" w:rsidP="00737BD9">
            <w:pPr>
              <w:ind w:firstLineChars="150" w:firstLine="315"/>
            </w:pPr>
          </w:p>
        </w:tc>
        <w:tc>
          <w:tcPr>
            <w:tcW w:w="1275" w:type="dxa"/>
          </w:tcPr>
          <w:p w14:paraId="1DE4717F" w14:textId="77777777" w:rsidR="00773159" w:rsidRDefault="00773159" w:rsidP="00737BD9">
            <w:pPr>
              <w:ind w:firstLineChars="150" w:firstLine="315"/>
            </w:pPr>
          </w:p>
        </w:tc>
        <w:tc>
          <w:tcPr>
            <w:tcW w:w="709" w:type="dxa"/>
          </w:tcPr>
          <w:p w14:paraId="5FE2D187" w14:textId="77777777" w:rsidR="00773159" w:rsidRDefault="00773159" w:rsidP="00737BD9">
            <w:pPr>
              <w:ind w:firstLineChars="150" w:firstLine="315"/>
            </w:pPr>
          </w:p>
        </w:tc>
      </w:tr>
      <w:tr w:rsidR="00773159" w14:paraId="29B3391B" w14:textId="77777777" w:rsidTr="00737BD9">
        <w:trPr>
          <w:trHeight w:val="350"/>
        </w:trPr>
        <w:tc>
          <w:tcPr>
            <w:tcW w:w="568" w:type="dxa"/>
            <w:vMerge w:val="restart"/>
            <w:vAlign w:val="center"/>
          </w:tcPr>
          <w:p w14:paraId="0DDE3223" w14:textId="77777777" w:rsidR="00773159" w:rsidRDefault="00773159" w:rsidP="00737BD9">
            <w:pPr>
              <w:jc w:val="center"/>
            </w:pPr>
            <w:r>
              <w:rPr>
                <w:b/>
              </w:rPr>
              <w:t>5</w:t>
            </w:r>
          </w:p>
        </w:tc>
        <w:tc>
          <w:tcPr>
            <w:tcW w:w="850" w:type="dxa"/>
            <w:vMerge w:val="restart"/>
            <w:vAlign w:val="center"/>
          </w:tcPr>
          <w:p w14:paraId="203616CC" w14:textId="77777777" w:rsidR="00773159" w:rsidRPr="00BC0CB5" w:rsidRDefault="00773159" w:rsidP="00737BD9">
            <w:pPr>
              <w:jc w:val="center"/>
            </w:pPr>
            <w:r>
              <w:rPr>
                <w:rFonts w:hint="eastAsia"/>
              </w:rPr>
              <w:t>关于</w:t>
            </w:r>
            <w:r>
              <w:t>知识产权</w:t>
            </w:r>
          </w:p>
        </w:tc>
        <w:tc>
          <w:tcPr>
            <w:tcW w:w="2835" w:type="dxa"/>
          </w:tcPr>
          <w:p w14:paraId="56155EC8" w14:textId="77777777" w:rsidR="00773159" w:rsidRDefault="00773159" w:rsidP="00737BD9">
            <w:pPr>
              <w:rPr>
                <w:b/>
              </w:rPr>
            </w:pPr>
            <w:r>
              <w:rPr>
                <w:rFonts w:hint="eastAsia"/>
                <w:szCs w:val="21"/>
              </w:rPr>
              <w:t>5.1</w:t>
            </w:r>
            <w:r>
              <w:rPr>
                <w:rFonts w:hint="eastAsia"/>
                <w:szCs w:val="21"/>
              </w:rPr>
              <w:t>提供的货物必须是合法厂家生产和经销的原包装产品（包括零配件），必须具备生产日期、厂家、厂址、产品合格证等。</w:t>
            </w:r>
          </w:p>
        </w:tc>
        <w:tc>
          <w:tcPr>
            <w:tcW w:w="2694" w:type="dxa"/>
          </w:tcPr>
          <w:p w14:paraId="0CE21439" w14:textId="77777777" w:rsidR="00773159" w:rsidRDefault="00773159" w:rsidP="00737BD9">
            <w:pPr>
              <w:rPr>
                <w:szCs w:val="21"/>
              </w:rPr>
            </w:pPr>
          </w:p>
        </w:tc>
        <w:tc>
          <w:tcPr>
            <w:tcW w:w="1275" w:type="dxa"/>
          </w:tcPr>
          <w:p w14:paraId="582E81F5" w14:textId="77777777" w:rsidR="00773159" w:rsidRDefault="00773159" w:rsidP="00737BD9">
            <w:pPr>
              <w:rPr>
                <w:szCs w:val="21"/>
              </w:rPr>
            </w:pPr>
          </w:p>
        </w:tc>
        <w:tc>
          <w:tcPr>
            <w:tcW w:w="709" w:type="dxa"/>
          </w:tcPr>
          <w:p w14:paraId="0B3C7723" w14:textId="77777777" w:rsidR="00773159" w:rsidRDefault="00773159" w:rsidP="00737BD9">
            <w:pPr>
              <w:rPr>
                <w:szCs w:val="21"/>
              </w:rPr>
            </w:pPr>
          </w:p>
        </w:tc>
      </w:tr>
      <w:tr w:rsidR="00773159" w:rsidRPr="00BC0CB5" w14:paraId="20D16833" w14:textId="77777777" w:rsidTr="00737BD9">
        <w:trPr>
          <w:trHeight w:val="350"/>
        </w:trPr>
        <w:tc>
          <w:tcPr>
            <w:tcW w:w="568" w:type="dxa"/>
            <w:vMerge/>
            <w:vAlign w:val="center"/>
          </w:tcPr>
          <w:p w14:paraId="5BA28DE9" w14:textId="77777777" w:rsidR="00773159" w:rsidRDefault="00773159" w:rsidP="00737BD9">
            <w:pPr>
              <w:jc w:val="center"/>
              <w:rPr>
                <w:b/>
              </w:rPr>
            </w:pPr>
          </w:p>
        </w:tc>
        <w:tc>
          <w:tcPr>
            <w:tcW w:w="850" w:type="dxa"/>
            <w:vMerge/>
            <w:vAlign w:val="center"/>
          </w:tcPr>
          <w:p w14:paraId="062AF9F7" w14:textId="77777777" w:rsidR="00773159" w:rsidRPr="00BC0CB5" w:rsidRDefault="00773159" w:rsidP="00737BD9">
            <w:pPr>
              <w:jc w:val="center"/>
            </w:pPr>
          </w:p>
        </w:tc>
        <w:tc>
          <w:tcPr>
            <w:tcW w:w="2835" w:type="dxa"/>
            <w:vAlign w:val="center"/>
          </w:tcPr>
          <w:p w14:paraId="39C435CC" w14:textId="77777777" w:rsidR="00773159" w:rsidRPr="00BC0CB5" w:rsidRDefault="00773159" w:rsidP="00737BD9">
            <w:r>
              <w:rPr>
                <w:rFonts w:hint="eastAsia"/>
                <w:szCs w:val="21"/>
              </w:rPr>
              <w:t>5.2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2694" w:type="dxa"/>
          </w:tcPr>
          <w:p w14:paraId="3750AE5F" w14:textId="77777777" w:rsidR="00773159" w:rsidRDefault="00773159" w:rsidP="00737BD9">
            <w:pPr>
              <w:rPr>
                <w:szCs w:val="21"/>
              </w:rPr>
            </w:pPr>
          </w:p>
        </w:tc>
        <w:tc>
          <w:tcPr>
            <w:tcW w:w="1275" w:type="dxa"/>
          </w:tcPr>
          <w:p w14:paraId="2D3E557E" w14:textId="77777777" w:rsidR="00773159" w:rsidRDefault="00773159" w:rsidP="00737BD9">
            <w:pPr>
              <w:rPr>
                <w:szCs w:val="21"/>
              </w:rPr>
            </w:pPr>
          </w:p>
        </w:tc>
        <w:tc>
          <w:tcPr>
            <w:tcW w:w="709" w:type="dxa"/>
          </w:tcPr>
          <w:p w14:paraId="4B629A97" w14:textId="77777777" w:rsidR="00773159" w:rsidRDefault="00773159" w:rsidP="00737BD9">
            <w:pPr>
              <w:rPr>
                <w:szCs w:val="21"/>
              </w:rPr>
            </w:pPr>
          </w:p>
        </w:tc>
      </w:tr>
      <w:tr w:rsidR="00773159" w:rsidRPr="00BC0CB5" w14:paraId="6EFC7E9E" w14:textId="77777777" w:rsidTr="00737BD9">
        <w:trPr>
          <w:trHeight w:val="350"/>
        </w:trPr>
        <w:tc>
          <w:tcPr>
            <w:tcW w:w="568" w:type="dxa"/>
            <w:vMerge/>
            <w:vAlign w:val="center"/>
          </w:tcPr>
          <w:p w14:paraId="1C974219" w14:textId="77777777" w:rsidR="00773159" w:rsidRDefault="00773159" w:rsidP="00737BD9">
            <w:pPr>
              <w:jc w:val="center"/>
              <w:rPr>
                <w:b/>
              </w:rPr>
            </w:pPr>
          </w:p>
        </w:tc>
        <w:tc>
          <w:tcPr>
            <w:tcW w:w="850" w:type="dxa"/>
            <w:vMerge/>
            <w:vAlign w:val="center"/>
          </w:tcPr>
          <w:p w14:paraId="71CF7D30" w14:textId="77777777" w:rsidR="00773159" w:rsidRPr="00BC0CB5" w:rsidRDefault="00773159" w:rsidP="00737BD9">
            <w:pPr>
              <w:jc w:val="center"/>
            </w:pPr>
          </w:p>
        </w:tc>
        <w:tc>
          <w:tcPr>
            <w:tcW w:w="2835" w:type="dxa"/>
            <w:vAlign w:val="center"/>
          </w:tcPr>
          <w:p w14:paraId="40029EE9" w14:textId="77777777" w:rsidR="00773159" w:rsidRPr="00BC0CB5" w:rsidRDefault="00773159" w:rsidP="00737BD9">
            <w:r>
              <w:rPr>
                <w:rFonts w:hint="eastAsia"/>
                <w:szCs w:val="21"/>
              </w:rPr>
              <w:t>5.3</w:t>
            </w:r>
            <w:r>
              <w:rPr>
                <w:rFonts w:hint="eastAsia"/>
                <w:szCs w:val="21"/>
              </w:rPr>
              <w:t>采购人购买货物后，有权对该货物与其他货物进行配套、整合或适当改进，而免受侵犯专利权的起诉。</w:t>
            </w:r>
          </w:p>
        </w:tc>
        <w:tc>
          <w:tcPr>
            <w:tcW w:w="2694" w:type="dxa"/>
          </w:tcPr>
          <w:p w14:paraId="3F972FE1" w14:textId="77777777" w:rsidR="00773159" w:rsidRDefault="00773159" w:rsidP="00737BD9">
            <w:pPr>
              <w:rPr>
                <w:szCs w:val="21"/>
              </w:rPr>
            </w:pPr>
          </w:p>
        </w:tc>
        <w:tc>
          <w:tcPr>
            <w:tcW w:w="1275" w:type="dxa"/>
          </w:tcPr>
          <w:p w14:paraId="26149F69" w14:textId="77777777" w:rsidR="00773159" w:rsidRDefault="00773159" w:rsidP="00737BD9">
            <w:pPr>
              <w:rPr>
                <w:szCs w:val="21"/>
              </w:rPr>
            </w:pPr>
          </w:p>
        </w:tc>
        <w:tc>
          <w:tcPr>
            <w:tcW w:w="709" w:type="dxa"/>
          </w:tcPr>
          <w:p w14:paraId="00343C5D" w14:textId="77777777" w:rsidR="00773159" w:rsidRDefault="00773159" w:rsidP="00737BD9">
            <w:pPr>
              <w:rPr>
                <w:szCs w:val="21"/>
              </w:rPr>
            </w:pPr>
          </w:p>
        </w:tc>
      </w:tr>
      <w:tr w:rsidR="00773159" w:rsidRPr="00BC0CB5" w14:paraId="6EB9857C" w14:textId="77777777" w:rsidTr="00737BD9">
        <w:trPr>
          <w:trHeight w:val="350"/>
        </w:trPr>
        <w:tc>
          <w:tcPr>
            <w:tcW w:w="568" w:type="dxa"/>
            <w:vAlign w:val="center"/>
          </w:tcPr>
          <w:p w14:paraId="67927480" w14:textId="77777777" w:rsidR="00773159" w:rsidRDefault="00773159" w:rsidP="00737BD9">
            <w:pPr>
              <w:jc w:val="center"/>
              <w:rPr>
                <w:b/>
              </w:rPr>
            </w:pPr>
            <w:r>
              <w:rPr>
                <w:b/>
              </w:rPr>
              <w:t>6</w:t>
            </w:r>
          </w:p>
        </w:tc>
        <w:tc>
          <w:tcPr>
            <w:tcW w:w="850" w:type="dxa"/>
            <w:vAlign w:val="center"/>
          </w:tcPr>
          <w:p w14:paraId="788C3986" w14:textId="77777777" w:rsidR="00773159" w:rsidRPr="00BC0CB5" w:rsidRDefault="00773159" w:rsidP="00737BD9">
            <w:pPr>
              <w:jc w:val="center"/>
            </w:pPr>
            <w:r>
              <w:rPr>
                <w:rFonts w:hint="eastAsia"/>
              </w:rPr>
              <w:t>关于</w:t>
            </w:r>
            <w:r>
              <w:t>商检</w:t>
            </w:r>
          </w:p>
        </w:tc>
        <w:tc>
          <w:tcPr>
            <w:tcW w:w="2835" w:type="dxa"/>
          </w:tcPr>
          <w:p w14:paraId="3687C084" w14:textId="77777777" w:rsidR="00773159" w:rsidRPr="00BC0CB5" w:rsidRDefault="00773159" w:rsidP="00737BD9">
            <w:r>
              <w:rPr>
                <w:rFonts w:hint="eastAsia"/>
              </w:rPr>
              <w:t>依据相关法律法规要求，如</w:t>
            </w:r>
            <w:r>
              <w:t>所提供的货物需</w:t>
            </w:r>
            <w:r>
              <w:rPr>
                <w:rFonts w:hint="eastAsia"/>
              </w:rPr>
              <w:t>由国家商检部门进行商检的，商检、检疫费用由中标人承担。</w:t>
            </w:r>
          </w:p>
        </w:tc>
        <w:tc>
          <w:tcPr>
            <w:tcW w:w="2694" w:type="dxa"/>
          </w:tcPr>
          <w:p w14:paraId="10F16518" w14:textId="77777777" w:rsidR="00773159" w:rsidRDefault="00773159" w:rsidP="00737BD9"/>
        </w:tc>
        <w:tc>
          <w:tcPr>
            <w:tcW w:w="1275" w:type="dxa"/>
          </w:tcPr>
          <w:p w14:paraId="17BFF4BB" w14:textId="77777777" w:rsidR="00773159" w:rsidRDefault="00773159" w:rsidP="00737BD9"/>
        </w:tc>
        <w:tc>
          <w:tcPr>
            <w:tcW w:w="709" w:type="dxa"/>
          </w:tcPr>
          <w:p w14:paraId="3A1C6773" w14:textId="77777777" w:rsidR="00773159" w:rsidRDefault="00773159" w:rsidP="00737BD9"/>
        </w:tc>
      </w:tr>
      <w:tr w:rsidR="00773159" w:rsidRPr="00BC0CB5" w14:paraId="2239A747" w14:textId="77777777" w:rsidTr="00737BD9">
        <w:trPr>
          <w:trHeight w:val="350"/>
        </w:trPr>
        <w:tc>
          <w:tcPr>
            <w:tcW w:w="568" w:type="dxa"/>
            <w:vAlign w:val="center"/>
          </w:tcPr>
          <w:p w14:paraId="5E42D6AA" w14:textId="77777777" w:rsidR="00773159" w:rsidRDefault="00773159" w:rsidP="00737BD9">
            <w:pPr>
              <w:jc w:val="center"/>
              <w:rPr>
                <w:b/>
              </w:rPr>
            </w:pPr>
            <w:r>
              <w:rPr>
                <w:rFonts w:hint="eastAsia"/>
                <w:b/>
              </w:rPr>
              <w:t>7</w:t>
            </w:r>
          </w:p>
        </w:tc>
        <w:tc>
          <w:tcPr>
            <w:tcW w:w="850" w:type="dxa"/>
            <w:vAlign w:val="center"/>
          </w:tcPr>
          <w:p w14:paraId="453211E6" w14:textId="77777777" w:rsidR="00773159" w:rsidRPr="00BC0CB5" w:rsidRDefault="00773159" w:rsidP="00737BD9">
            <w:pPr>
              <w:jc w:val="center"/>
            </w:pPr>
            <w:r>
              <w:rPr>
                <w:rFonts w:hint="eastAsia"/>
              </w:rPr>
              <w:t>★关于保密</w:t>
            </w:r>
          </w:p>
        </w:tc>
        <w:tc>
          <w:tcPr>
            <w:tcW w:w="2835" w:type="dxa"/>
          </w:tcPr>
          <w:p w14:paraId="2CE56BBD" w14:textId="77777777" w:rsidR="00773159" w:rsidRPr="00BC0CB5" w:rsidRDefault="00773159" w:rsidP="00737BD9">
            <w:r>
              <w:rPr>
                <w:rFonts w:hint="eastAsia"/>
              </w:rPr>
              <w:t>投标人应出具承诺函，承诺本项目所涉及图纸仅供本项目实施过程使用，不得用于其他事宜。</w:t>
            </w:r>
          </w:p>
        </w:tc>
        <w:tc>
          <w:tcPr>
            <w:tcW w:w="2694" w:type="dxa"/>
          </w:tcPr>
          <w:p w14:paraId="7862FA90" w14:textId="77777777" w:rsidR="00773159" w:rsidRDefault="00773159" w:rsidP="00737BD9"/>
        </w:tc>
        <w:tc>
          <w:tcPr>
            <w:tcW w:w="1275" w:type="dxa"/>
          </w:tcPr>
          <w:p w14:paraId="08335C67" w14:textId="77777777" w:rsidR="00773159" w:rsidRDefault="00773159" w:rsidP="00737BD9"/>
        </w:tc>
        <w:tc>
          <w:tcPr>
            <w:tcW w:w="709" w:type="dxa"/>
          </w:tcPr>
          <w:p w14:paraId="356C9916" w14:textId="77777777" w:rsidR="00773159" w:rsidRDefault="00773159" w:rsidP="00737BD9"/>
        </w:tc>
      </w:tr>
      <w:tr w:rsidR="00773159" w14:paraId="7D253F26" w14:textId="77777777" w:rsidTr="00737BD9">
        <w:trPr>
          <w:trHeight w:val="350"/>
        </w:trPr>
        <w:tc>
          <w:tcPr>
            <w:tcW w:w="568" w:type="dxa"/>
            <w:vMerge w:val="restart"/>
            <w:vAlign w:val="center"/>
          </w:tcPr>
          <w:p w14:paraId="18D310CF" w14:textId="77777777" w:rsidR="00773159" w:rsidRDefault="00773159" w:rsidP="00737BD9">
            <w:pPr>
              <w:jc w:val="center"/>
              <w:rPr>
                <w:b/>
              </w:rPr>
            </w:pPr>
            <w:r>
              <w:rPr>
                <w:rFonts w:hint="eastAsia"/>
                <w:b/>
              </w:rPr>
              <w:t>8</w:t>
            </w:r>
          </w:p>
        </w:tc>
        <w:tc>
          <w:tcPr>
            <w:tcW w:w="850" w:type="dxa"/>
            <w:vMerge w:val="restart"/>
            <w:vAlign w:val="center"/>
          </w:tcPr>
          <w:p w14:paraId="743889A5" w14:textId="77777777" w:rsidR="00773159" w:rsidRPr="00791A38" w:rsidRDefault="00773159" w:rsidP="00737BD9">
            <w:pPr>
              <w:jc w:val="center"/>
            </w:pPr>
            <w:r>
              <w:rPr>
                <w:rFonts w:hint="eastAsia"/>
              </w:rPr>
              <w:t>关于违约</w:t>
            </w:r>
          </w:p>
        </w:tc>
        <w:tc>
          <w:tcPr>
            <w:tcW w:w="2835" w:type="dxa"/>
            <w:vAlign w:val="center"/>
          </w:tcPr>
          <w:p w14:paraId="380584D7" w14:textId="77777777" w:rsidR="00773159" w:rsidRDefault="00773159" w:rsidP="00737BD9">
            <w:r>
              <w:rPr>
                <w:rFonts w:hint="eastAsia"/>
                <w:spacing w:val="-3"/>
                <w:szCs w:val="21"/>
              </w:rPr>
              <w:t>8.1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46C5F65C" w14:textId="77777777" w:rsidR="00773159" w:rsidRDefault="00773159" w:rsidP="00737BD9">
            <w:pPr>
              <w:rPr>
                <w:spacing w:val="-3"/>
                <w:szCs w:val="21"/>
              </w:rPr>
            </w:pPr>
          </w:p>
        </w:tc>
        <w:tc>
          <w:tcPr>
            <w:tcW w:w="1275" w:type="dxa"/>
          </w:tcPr>
          <w:p w14:paraId="3389017D" w14:textId="77777777" w:rsidR="00773159" w:rsidRDefault="00773159" w:rsidP="00737BD9">
            <w:pPr>
              <w:rPr>
                <w:spacing w:val="-3"/>
                <w:szCs w:val="21"/>
              </w:rPr>
            </w:pPr>
          </w:p>
        </w:tc>
        <w:tc>
          <w:tcPr>
            <w:tcW w:w="709" w:type="dxa"/>
          </w:tcPr>
          <w:p w14:paraId="2A0AD8A0" w14:textId="77777777" w:rsidR="00773159" w:rsidRDefault="00773159" w:rsidP="00737BD9">
            <w:pPr>
              <w:rPr>
                <w:spacing w:val="-3"/>
                <w:szCs w:val="21"/>
              </w:rPr>
            </w:pPr>
          </w:p>
        </w:tc>
      </w:tr>
      <w:tr w:rsidR="00773159" w:rsidRPr="00791A38" w14:paraId="567CC2DF" w14:textId="77777777" w:rsidTr="00737BD9">
        <w:trPr>
          <w:trHeight w:val="350"/>
        </w:trPr>
        <w:tc>
          <w:tcPr>
            <w:tcW w:w="568" w:type="dxa"/>
            <w:vMerge/>
            <w:vAlign w:val="center"/>
          </w:tcPr>
          <w:p w14:paraId="18F48A85" w14:textId="77777777" w:rsidR="00773159" w:rsidRDefault="00773159" w:rsidP="00737BD9">
            <w:pPr>
              <w:jc w:val="center"/>
              <w:rPr>
                <w:b/>
              </w:rPr>
            </w:pPr>
          </w:p>
        </w:tc>
        <w:tc>
          <w:tcPr>
            <w:tcW w:w="850" w:type="dxa"/>
            <w:vMerge/>
          </w:tcPr>
          <w:p w14:paraId="7872D193" w14:textId="77777777" w:rsidR="00773159" w:rsidRDefault="00773159" w:rsidP="00737BD9">
            <w:pPr>
              <w:jc w:val="center"/>
            </w:pPr>
          </w:p>
        </w:tc>
        <w:tc>
          <w:tcPr>
            <w:tcW w:w="2835" w:type="dxa"/>
            <w:vAlign w:val="center"/>
          </w:tcPr>
          <w:p w14:paraId="67DEFC9F" w14:textId="77777777" w:rsidR="00773159" w:rsidRPr="00791A38" w:rsidRDefault="00773159" w:rsidP="00737BD9">
            <w:r>
              <w:rPr>
                <w:rFonts w:hint="eastAsia"/>
                <w:spacing w:val="-3"/>
                <w:szCs w:val="21"/>
              </w:rPr>
              <w:t>8</w:t>
            </w:r>
            <w:r>
              <w:rPr>
                <w:spacing w:val="-3"/>
                <w:szCs w:val="21"/>
              </w:rPr>
              <w:t>.</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708E424A" w14:textId="77777777" w:rsidR="00773159" w:rsidRDefault="00773159" w:rsidP="00737BD9">
            <w:pPr>
              <w:rPr>
                <w:spacing w:val="-3"/>
                <w:szCs w:val="21"/>
              </w:rPr>
            </w:pPr>
          </w:p>
        </w:tc>
        <w:tc>
          <w:tcPr>
            <w:tcW w:w="1275" w:type="dxa"/>
          </w:tcPr>
          <w:p w14:paraId="1C920B9E" w14:textId="77777777" w:rsidR="00773159" w:rsidRDefault="00773159" w:rsidP="00737BD9">
            <w:pPr>
              <w:rPr>
                <w:spacing w:val="-3"/>
                <w:szCs w:val="21"/>
              </w:rPr>
            </w:pPr>
          </w:p>
        </w:tc>
        <w:tc>
          <w:tcPr>
            <w:tcW w:w="709" w:type="dxa"/>
          </w:tcPr>
          <w:p w14:paraId="29D47442" w14:textId="77777777" w:rsidR="00773159" w:rsidRDefault="00773159" w:rsidP="00737BD9">
            <w:pPr>
              <w:rPr>
                <w:spacing w:val="-3"/>
                <w:szCs w:val="21"/>
              </w:rPr>
            </w:pPr>
          </w:p>
        </w:tc>
      </w:tr>
      <w:tr w:rsidR="00773159" w14:paraId="4514394F" w14:textId="77777777" w:rsidTr="00737BD9">
        <w:trPr>
          <w:trHeight w:val="350"/>
        </w:trPr>
        <w:tc>
          <w:tcPr>
            <w:tcW w:w="568" w:type="dxa"/>
            <w:vMerge/>
            <w:vAlign w:val="center"/>
          </w:tcPr>
          <w:p w14:paraId="0B4CB603" w14:textId="77777777" w:rsidR="00773159" w:rsidRDefault="00773159" w:rsidP="00737BD9">
            <w:pPr>
              <w:jc w:val="center"/>
            </w:pPr>
          </w:p>
        </w:tc>
        <w:tc>
          <w:tcPr>
            <w:tcW w:w="850" w:type="dxa"/>
            <w:vMerge/>
          </w:tcPr>
          <w:p w14:paraId="18EF5221" w14:textId="77777777" w:rsidR="00773159" w:rsidRDefault="00773159" w:rsidP="00737BD9">
            <w:pPr>
              <w:rPr>
                <w:b/>
              </w:rPr>
            </w:pPr>
          </w:p>
        </w:tc>
        <w:tc>
          <w:tcPr>
            <w:tcW w:w="2835" w:type="dxa"/>
            <w:vAlign w:val="center"/>
          </w:tcPr>
          <w:p w14:paraId="302E88F1" w14:textId="77777777" w:rsidR="00773159" w:rsidRDefault="00773159" w:rsidP="00737BD9">
            <w:pPr>
              <w:rPr>
                <w:b/>
              </w:rPr>
            </w:pPr>
            <w:r>
              <w:rPr>
                <w:rFonts w:hint="eastAsia"/>
                <w:spacing w:val="-3"/>
                <w:szCs w:val="21"/>
              </w:rPr>
              <w:t>8.3</w:t>
            </w:r>
            <w:r>
              <w:rPr>
                <w:rFonts w:hint="eastAsia"/>
                <w:spacing w:val="-3"/>
                <w:szCs w:val="21"/>
              </w:rPr>
              <w:t>中标人所交付产品、工程或服务不符合其投标承诺的，或在投标阶段为了中标而盲目虚假承诺、低价恶性竞争，在履约阶段则通过偷工减料、</w:t>
            </w:r>
            <w:r>
              <w:rPr>
                <w:rFonts w:hint="eastAsia"/>
                <w:spacing w:val="-3"/>
                <w:szCs w:val="21"/>
              </w:rPr>
              <w:lastRenderedPageBreak/>
              <w:t>以次充好而获取利润的，将被没收履约保证金，并按主管部门相关规定处理。</w:t>
            </w:r>
          </w:p>
        </w:tc>
        <w:tc>
          <w:tcPr>
            <w:tcW w:w="2694" w:type="dxa"/>
          </w:tcPr>
          <w:p w14:paraId="04484DEF" w14:textId="77777777" w:rsidR="00773159" w:rsidRDefault="00773159" w:rsidP="00737BD9">
            <w:pPr>
              <w:rPr>
                <w:spacing w:val="-3"/>
                <w:szCs w:val="21"/>
              </w:rPr>
            </w:pPr>
          </w:p>
        </w:tc>
        <w:tc>
          <w:tcPr>
            <w:tcW w:w="1275" w:type="dxa"/>
          </w:tcPr>
          <w:p w14:paraId="64E28F22" w14:textId="77777777" w:rsidR="00773159" w:rsidRDefault="00773159" w:rsidP="00737BD9">
            <w:pPr>
              <w:rPr>
                <w:spacing w:val="-3"/>
                <w:szCs w:val="21"/>
              </w:rPr>
            </w:pPr>
          </w:p>
        </w:tc>
        <w:tc>
          <w:tcPr>
            <w:tcW w:w="709" w:type="dxa"/>
          </w:tcPr>
          <w:p w14:paraId="6299E5DD" w14:textId="77777777" w:rsidR="00773159" w:rsidRDefault="00773159" w:rsidP="00737BD9">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3EF84" w14:textId="77777777" w:rsidR="00BA24F6" w:rsidRDefault="00BA24F6">
      <w:r>
        <w:separator/>
      </w:r>
    </w:p>
  </w:endnote>
  <w:endnote w:type="continuationSeparator" w:id="0">
    <w:p w14:paraId="64400940" w14:textId="77777777" w:rsidR="00BA24F6" w:rsidRDefault="00BA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11A0F" w:rsidRDefault="00E11A0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11A0F" w:rsidRDefault="00E11A0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11A0F" w:rsidRDefault="00E11A0F">
    <w:pPr>
      <w:pStyle w:val="ae"/>
      <w:framePr w:wrap="around" w:vAnchor="text" w:hAnchor="margin" w:xAlign="center" w:y="1"/>
      <w:rPr>
        <w:rStyle w:val="ad"/>
      </w:rPr>
    </w:pPr>
    <w:r>
      <w:t xml:space="preserve">- </w:t>
    </w:r>
    <w:r>
      <w:fldChar w:fldCharType="begin"/>
    </w:r>
    <w:r>
      <w:instrText xml:space="preserve"> PAGE </w:instrText>
    </w:r>
    <w:r>
      <w:fldChar w:fldCharType="separate"/>
    </w:r>
    <w:r w:rsidR="00C375BC">
      <w:rPr>
        <w:noProof/>
      </w:rPr>
      <w:t>21</w:t>
    </w:r>
    <w:r>
      <w:fldChar w:fldCharType="end"/>
    </w:r>
    <w:r>
      <w:t xml:space="preserve"> -</w:t>
    </w:r>
  </w:p>
  <w:p w14:paraId="0FE8C0C2" w14:textId="77777777" w:rsidR="00E11A0F" w:rsidRDefault="00E11A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399AF" w14:textId="77777777" w:rsidR="00BA24F6" w:rsidRDefault="00BA24F6">
      <w:r>
        <w:separator/>
      </w:r>
    </w:p>
  </w:footnote>
  <w:footnote w:type="continuationSeparator" w:id="0">
    <w:p w14:paraId="25F628EE" w14:textId="77777777" w:rsidR="00BA24F6" w:rsidRDefault="00BA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11A0F" w:rsidRDefault="00E11A0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2C2"/>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0F74"/>
    <w:rsid w:val="000211EA"/>
    <w:rsid w:val="0002320B"/>
    <w:rsid w:val="000234B2"/>
    <w:rsid w:val="0002382E"/>
    <w:rsid w:val="0003072D"/>
    <w:rsid w:val="00031700"/>
    <w:rsid w:val="00031F6E"/>
    <w:rsid w:val="000325FF"/>
    <w:rsid w:val="00034737"/>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1F7"/>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08C6"/>
    <w:rsid w:val="000A21E9"/>
    <w:rsid w:val="000A6480"/>
    <w:rsid w:val="000A6571"/>
    <w:rsid w:val="000B05E2"/>
    <w:rsid w:val="000B2568"/>
    <w:rsid w:val="000B381C"/>
    <w:rsid w:val="000B4591"/>
    <w:rsid w:val="000B4944"/>
    <w:rsid w:val="000B5FD8"/>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175DD"/>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59B4"/>
    <w:rsid w:val="00136675"/>
    <w:rsid w:val="0013675A"/>
    <w:rsid w:val="00141C34"/>
    <w:rsid w:val="00141F37"/>
    <w:rsid w:val="00143653"/>
    <w:rsid w:val="00143B3A"/>
    <w:rsid w:val="001446E6"/>
    <w:rsid w:val="00144917"/>
    <w:rsid w:val="0014770B"/>
    <w:rsid w:val="00147B3F"/>
    <w:rsid w:val="001516CD"/>
    <w:rsid w:val="001526C6"/>
    <w:rsid w:val="00153050"/>
    <w:rsid w:val="00153E64"/>
    <w:rsid w:val="00157E23"/>
    <w:rsid w:val="00157FC3"/>
    <w:rsid w:val="001611FB"/>
    <w:rsid w:val="00161C84"/>
    <w:rsid w:val="00161D0D"/>
    <w:rsid w:val="001626BD"/>
    <w:rsid w:val="00162DF6"/>
    <w:rsid w:val="00163057"/>
    <w:rsid w:val="00163825"/>
    <w:rsid w:val="00164E23"/>
    <w:rsid w:val="0016595F"/>
    <w:rsid w:val="00166A2C"/>
    <w:rsid w:val="00167BAC"/>
    <w:rsid w:val="00175793"/>
    <w:rsid w:val="00177167"/>
    <w:rsid w:val="00180FCF"/>
    <w:rsid w:val="00181E4F"/>
    <w:rsid w:val="0018373B"/>
    <w:rsid w:val="00183C79"/>
    <w:rsid w:val="00183C8B"/>
    <w:rsid w:val="00183E75"/>
    <w:rsid w:val="001845CF"/>
    <w:rsid w:val="00185D4A"/>
    <w:rsid w:val="001865BB"/>
    <w:rsid w:val="00187518"/>
    <w:rsid w:val="00187941"/>
    <w:rsid w:val="00192B89"/>
    <w:rsid w:val="00193CA9"/>
    <w:rsid w:val="00194228"/>
    <w:rsid w:val="00194FD4"/>
    <w:rsid w:val="00196B4E"/>
    <w:rsid w:val="001A027A"/>
    <w:rsid w:val="001A0D2C"/>
    <w:rsid w:val="001A0F8D"/>
    <w:rsid w:val="001A1B36"/>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6E14"/>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3287"/>
    <w:rsid w:val="001E474D"/>
    <w:rsid w:val="001E51CD"/>
    <w:rsid w:val="001E5A81"/>
    <w:rsid w:val="001E72E6"/>
    <w:rsid w:val="001F0349"/>
    <w:rsid w:val="001F06D1"/>
    <w:rsid w:val="001F0B74"/>
    <w:rsid w:val="001F0B88"/>
    <w:rsid w:val="001F4EB8"/>
    <w:rsid w:val="001F5AF2"/>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3836"/>
    <w:rsid w:val="00226B0F"/>
    <w:rsid w:val="00227D49"/>
    <w:rsid w:val="00227FC7"/>
    <w:rsid w:val="00231897"/>
    <w:rsid w:val="0023341A"/>
    <w:rsid w:val="002368D8"/>
    <w:rsid w:val="00236E72"/>
    <w:rsid w:val="00237224"/>
    <w:rsid w:val="002372F4"/>
    <w:rsid w:val="0024051D"/>
    <w:rsid w:val="0024103A"/>
    <w:rsid w:val="00243781"/>
    <w:rsid w:val="00243E39"/>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4F76"/>
    <w:rsid w:val="002656E1"/>
    <w:rsid w:val="00265CFF"/>
    <w:rsid w:val="00271B5D"/>
    <w:rsid w:val="0027217E"/>
    <w:rsid w:val="00273278"/>
    <w:rsid w:val="00275641"/>
    <w:rsid w:val="002762AC"/>
    <w:rsid w:val="00280B41"/>
    <w:rsid w:val="002816FC"/>
    <w:rsid w:val="002821E9"/>
    <w:rsid w:val="002830E7"/>
    <w:rsid w:val="00284F1F"/>
    <w:rsid w:val="002857C6"/>
    <w:rsid w:val="002908A7"/>
    <w:rsid w:val="00290F3B"/>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A7F06"/>
    <w:rsid w:val="002B22D4"/>
    <w:rsid w:val="002B3FD0"/>
    <w:rsid w:val="002B43D5"/>
    <w:rsid w:val="002B5C84"/>
    <w:rsid w:val="002B7969"/>
    <w:rsid w:val="002C02E8"/>
    <w:rsid w:val="002C0813"/>
    <w:rsid w:val="002C0E76"/>
    <w:rsid w:val="002C1405"/>
    <w:rsid w:val="002C1720"/>
    <w:rsid w:val="002C2B7C"/>
    <w:rsid w:val="002C2DB8"/>
    <w:rsid w:val="002C5C49"/>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1FDD"/>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5A93"/>
    <w:rsid w:val="00396FEA"/>
    <w:rsid w:val="0039788E"/>
    <w:rsid w:val="003978CA"/>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20B"/>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0672"/>
    <w:rsid w:val="00421EF2"/>
    <w:rsid w:val="00422668"/>
    <w:rsid w:val="004235A6"/>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5429"/>
    <w:rsid w:val="00447B77"/>
    <w:rsid w:val="00450B97"/>
    <w:rsid w:val="0045135E"/>
    <w:rsid w:val="00453062"/>
    <w:rsid w:val="00454597"/>
    <w:rsid w:val="004548E6"/>
    <w:rsid w:val="0045527E"/>
    <w:rsid w:val="0045543A"/>
    <w:rsid w:val="004561F9"/>
    <w:rsid w:val="0045637C"/>
    <w:rsid w:val="00460EEE"/>
    <w:rsid w:val="00460F56"/>
    <w:rsid w:val="004627B7"/>
    <w:rsid w:val="004649EE"/>
    <w:rsid w:val="004659DF"/>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06DF"/>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E02"/>
    <w:rsid w:val="004C3E9C"/>
    <w:rsid w:val="004C422D"/>
    <w:rsid w:val="004C491E"/>
    <w:rsid w:val="004C4CEB"/>
    <w:rsid w:val="004C5CF1"/>
    <w:rsid w:val="004C6077"/>
    <w:rsid w:val="004C6D8E"/>
    <w:rsid w:val="004C78EC"/>
    <w:rsid w:val="004D000F"/>
    <w:rsid w:val="004D36DE"/>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4CA9"/>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5E1E"/>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B4"/>
    <w:rsid w:val="00554FC3"/>
    <w:rsid w:val="00557059"/>
    <w:rsid w:val="005571D7"/>
    <w:rsid w:val="0055764E"/>
    <w:rsid w:val="00560507"/>
    <w:rsid w:val="00560528"/>
    <w:rsid w:val="00561923"/>
    <w:rsid w:val="0056310A"/>
    <w:rsid w:val="005635E8"/>
    <w:rsid w:val="00564C39"/>
    <w:rsid w:val="005662D5"/>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6EAF"/>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90A"/>
    <w:rsid w:val="005E3DF8"/>
    <w:rsid w:val="005E505E"/>
    <w:rsid w:val="005F0215"/>
    <w:rsid w:val="005F1CD5"/>
    <w:rsid w:val="005F2EA8"/>
    <w:rsid w:val="005F3322"/>
    <w:rsid w:val="005F3751"/>
    <w:rsid w:val="005F4136"/>
    <w:rsid w:val="005F446D"/>
    <w:rsid w:val="005F45EF"/>
    <w:rsid w:val="005F597C"/>
    <w:rsid w:val="005F5A76"/>
    <w:rsid w:val="005F64C6"/>
    <w:rsid w:val="005F70EA"/>
    <w:rsid w:val="005F77FC"/>
    <w:rsid w:val="006008F1"/>
    <w:rsid w:val="0060138A"/>
    <w:rsid w:val="00601735"/>
    <w:rsid w:val="0060244B"/>
    <w:rsid w:val="00602BD2"/>
    <w:rsid w:val="00605289"/>
    <w:rsid w:val="00605DAE"/>
    <w:rsid w:val="00610488"/>
    <w:rsid w:val="00612036"/>
    <w:rsid w:val="00613C47"/>
    <w:rsid w:val="006148AC"/>
    <w:rsid w:val="00615497"/>
    <w:rsid w:val="00616201"/>
    <w:rsid w:val="00616225"/>
    <w:rsid w:val="00617A8B"/>
    <w:rsid w:val="00622FEA"/>
    <w:rsid w:val="0062388D"/>
    <w:rsid w:val="006238C6"/>
    <w:rsid w:val="00623CDF"/>
    <w:rsid w:val="00623DB1"/>
    <w:rsid w:val="00623F0A"/>
    <w:rsid w:val="006245A2"/>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12D"/>
    <w:rsid w:val="006703D9"/>
    <w:rsid w:val="00673C7C"/>
    <w:rsid w:val="006749F7"/>
    <w:rsid w:val="00675252"/>
    <w:rsid w:val="00677487"/>
    <w:rsid w:val="00680936"/>
    <w:rsid w:val="00680D8C"/>
    <w:rsid w:val="00682725"/>
    <w:rsid w:val="00682DFC"/>
    <w:rsid w:val="00685489"/>
    <w:rsid w:val="006908E4"/>
    <w:rsid w:val="0069128F"/>
    <w:rsid w:val="00692582"/>
    <w:rsid w:val="00693652"/>
    <w:rsid w:val="006939E7"/>
    <w:rsid w:val="00693D3E"/>
    <w:rsid w:val="006942F7"/>
    <w:rsid w:val="00696183"/>
    <w:rsid w:val="006A2150"/>
    <w:rsid w:val="006A241D"/>
    <w:rsid w:val="006A3288"/>
    <w:rsid w:val="006A43E6"/>
    <w:rsid w:val="006A646B"/>
    <w:rsid w:val="006A70BE"/>
    <w:rsid w:val="006A743D"/>
    <w:rsid w:val="006A7DB0"/>
    <w:rsid w:val="006B009B"/>
    <w:rsid w:val="006B059F"/>
    <w:rsid w:val="006B0A89"/>
    <w:rsid w:val="006B18AC"/>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ABF"/>
    <w:rsid w:val="006D57CB"/>
    <w:rsid w:val="006D68E7"/>
    <w:rsid w:val="006D6CDD"/>
    <w:rsid w:val="006D6DC0"/>
    <w:rsid w:val="006E0087"/>
    <w:rsid w:val="006E044C"/>
    <w:rsid w:val="006E0E54"/>
    <w:rsid w:val="006E4238"/>
    <w:rsid w:val="006E7B97"/>
    <w:rsid w:val="006E7D23"/>
    <w:rsid w:val="006F0DCB"/>
    <w:rsid w:val="006F341D"/>
    <w:rsid w:val="006F3C26"/>
    <w:rsid w:val="006F42DE"/>
    <w:rsid w:val="006F46AC"/>
    <w:rsid w:val="006F62F4"/>
    <w:rsid w:val="006F6798"/>
    <w:rsid w:val="006F6D4C"/>
    <w:rsid w:val="006F6E67"/>
    <w:rsid w:val="006F6E6D"/>
    <w:rsid w:val="006F6F70"/>
    <w:rsid w:val="006F7157"/>
    <w:rsid w:val="006F78E0"/>
    <w:rsid w:val="007004CE"/>
    <w:rsid w:val="00701500"/>
    <w:rsid w:val="00701CF4"/>
    <w:rsid w:val="00702B1B"/>
    <w:rsid w:val="00704164"/>
    <w:rsid w:val="007048BE"/>
    <w:rsid w:val="00704BA8"/>
    <w:rsid w:val="00706A58"/>
    <w:rsid w:val="00710341"/>
    <w:rsid w:val="007110E1"/>
    <w:rsid w:val="00712FC5"/>
    <w:rsid w:val="0071315B"/>
    <w:rsid w:val="00714394"/>
    <w:rsid w:val="00714A83"/>
    <w:rsid w:val="00720EAA"/>
    <w:rsid w:val="0072173A"/>
    <w:rsid w:val="00721F7E"/>
    <w:rsid w:val="00722E29"/>
    <w:rsid w:val="00723991"/>
    <w:rsid w:val="00724606"/>
    <w:rsid w:val="00724E85"/>
    <w:rsid w:val="007255BA"/>
    <w:rsid w:val="00726471"/>
    <w:rsid w:val="00727583"/>
    <w:rsid w:val="00730073"/>
    <w:rsid w:val="00730DDD"/>
    <w:rsid w:val="00731DE8"/>
    <w:rsid w:val="007321A6"/>
    <w:rsid w:val="00733ABD"/>
    <w:rsid w:val="00734887"/>
    <w:rsid w:val="00735882"/>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3F14"/>
    <w:rsid w:val="00765B6E"/>
    <w:rsid w:val="00765DD8"/>
    <w:rsid w:val="00765EE4"/>
    <w:rsid w:val="007669D3"/>
    <w:rsid w:val="00766D36"/>
    <w:rsid w:val="007673C6"/>
    <w:rsid w:val="00767607"/>
    <w:rsid w:val="007702A5"/>
    <w:rsid w:val="007704FE"/>
    <w:rsid w:val="007709CB"/>
    <w:rsid w:val="0077165F"/>
    <w:rsid w:val="00773159"/>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120"/>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2E16"/>
    <w:rsid w:val="007D3D9D"/>
    <w:rsid w:val="007D408A"/>
    <w:rsid w:val="007D563E"/>
    <w:rsid w:val="007D5FC1"/>
    <w:rsid w:val="007D715A"/>
    <w:rsid w:val="007D766C"/>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5CC7"/>
    <w:rsid w:val="00816C39"/>
    <w:rsid w:val="00817BB4"/>
    <w:rsid w:val="00821021"/>
    <w:rsid w:val="00821185"/>
    <w:rsid w:val="008214BB"/>
    <w:rsid w:val="00821609"/>
    <w:rsid w:val="00821B58"/>
    <w:rsid w:val="00822D25"/>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178E"/>
    <w:rsid w:val="00851BA3"/>
    <w:rsid w:val="00852381"/>
    <w:rsid w:val="00852A1F"/>
    <w:rsid w:val="00855B06"/>
    <w:rsid w:val="00856D60"/>
    <w:rsid w:val="00857689"/>
    <w:rsid w:val="00857D29"/>
    <w:rsid w:val="00861974"/>
    <w:rsid w:val="008629A8"/>
    <w:rsid w:val="00862DB5"/>
    <w:rsid w:val="0086445B"/>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1E31"/>
    <w:rsid w:val="00893479"/>
    <w:rsid w:val="00895412"/>
    <w:rsid w:val="00896E9D"/>
    <w:rsid w:val="008A18C6"/>
    <w:rsid w:val="008A1C47"/>
    <w:rsid w:val="008A4F51"/>
    <w:rsid w:val="008A5290"/>
    <w:rsid w:val="008A54EE"/>
    <w:rsid w:val="008A593A"/>
    <w:rsid w:val="008A6C5A"/>
    <w:rsid w:val="008B0EAD"/>
    <w:rsid w:val="008B1718"/>
    <w:rsid w:val="008B2DF3"/>
    <w:rsid w:val="008B3403"/>
    <w:rsid w:val="008B376A"/>
    <w:rsid w:val="008B3F57"/>
    <w:rsid w:val="008B40F0"/>
    <w:rsid w:val="008B49BE"/>
    <w:rsid w:val="008B5559"/>
    <w:rsid w:val="008B66BD"/>
    <w:rsid w:val="008B6F70"/>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2E53"/>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333"/>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4AF"/>
    <w:rsid w:val="00944BC7"/>
    <w:rsid w:val="00944BF0"/>
    <w:rsid w:val="00946136"/>
    <w:rsid w:val="009464EA"/>
    <w:rsid w:val="00951922"/>
    <w:rsid w:val="009532DB"/>
    <w:rsid w:val="009540C1"/>
    <w:rsid w:val="00954282"/>
    <w:rsid w:val="00954427"/>
    <w:rsid w:val="00954F10"/>
    <w:rsid w:val="00955F46"/>
    <w:rsid w:val="0095621B"/>
    <w:rsid w:val="009630EC"/>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108"/>
    <w:rsid w:val="009A04CC"/>
    <w:rsid w:val="009A1082"/>
    <w:rsid w:val="009A24B8"/>
    <w:rsid w:val="009A3567"/>
    <w:rsid w:val="009A44E8"/>
    <w:rsid w:val="009A4F69"/>
    <w:rsid w:val="009A67D6"/>
    <w:rsid w:val="009A7514"/>
    <w:rsid w:val="009A75D7"/>
    <w:rsid w:val="009A775A"/>
    <w:rsid w:val="009A7F59"/>
    <w:rsid w:val="009B0490"/>
    <w:rsid w:val="009B0AF2"/>
    <w:rsid w:val="009B1CE5"/>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4709"/>
    <w:rsid w:val="009D5001"/>
    <w:rsid w:val="009D549B"/>
    <w:rsid w:val="009D57A7"/>
    <w:rsid w:val="009E0A48"/>
    <w:rsid w:val="009E0D0E"/>
    <w:rsid w:val="009E1607"/>
    <w:rsid w:val="009E37D3"/>
    <w:rsid w:val="009E5F2F"/>
    <w:rsid w:val="009E6DD0"/>
    <w:rsid w:val="009E6ED8"/>
    <w:rsid w:val="009F0861"/>
    <w:rsid w:val="009F0BD9"/>
    <w:rsid w:val="009F1292"/>
    <w:rsid w:val="009F1FD9"/>
    <w:rsid w:val="009F283D"/>
    <w:rsid w:val="009F33FA"/>
    <w:rsid w:val="009F3645"/>
    <w:rsid w:val="009F42F3"/>
    <w:rsid w:val="009F6167"/>
    <w:rsid w:val="009F743D"/>
    <w:rsid w:val="00A00DC0"/>
    <w:rsid w:val="00A01C1F"/>
    <w:rsid w:val="00A01C98"/>
    <w:rsid w:val="00A04857"/>
    <w:rsid w:val="00A05ACF"/>
    <w:rsid w:val="00A05B2E"/>
    <w:rsid w:val="00A06738"/>
    <w:rsid w:val="00A06A54"/>
    <w:rsid w:val="00A07D88"/>
    <w:rsid w:val="00A10049"/>
    <w:rsid w:val="00A10423"/>
    <w:rsid w:val="00A1260D"/>
    <w:rsid w:val="00A13518"/>
    <w:rsid w:val="00A137BC"/>
    <w:rsid w:val="00A137EE"/>
    <w:rsid w:val="00A15A52"/>
    <w:rsid w:val="00A20A26"/>
    <w:rsid w:val="00A266C7"/>
    <w:rsid w:val="00A26AD1"/>
    <w:rsid w:val="00A276C6"/>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1B5"/>
    <w:rsid w:val="00A51E24"/>
    <w:rsid w:val="00A536D5"/>
    <w:rsid w:val="00A53CEC"/>
    <w:rsid w:val="00A5510E"/>
    <w:rsid w:val="00A559F4"/>
    <w:rsid w:val="00A56547"/>
    <w:rsid w:val="00A570E0"/>
    <w:rsid w:val="00A606A0"/>
    <w:rsid w:val="00A61263"/>
    <w:rsid w:val="00A614AD"/>
    <w:rsid w:val="00A61886"/>
    <w:rsid w:val="00A61C42"/>
    <w:rsid w:val="00A61C70"/>
    <w:rsid w:val="00A61E42"/>
    <w:rsid w:val="00A625CD"/>
    <w:rsid w:val="00A62FC9"/>
    <w:rsid w:val="00A63706"/>
    <w:rsid w:val="00A63D89"/>
    <w:rsid w:val="00A65DF7"/>
    <w:rsid w:val="00A66E04"/>
    <w:rsid w:val="00A671B3"/>
    <w:rsid w:val="00A67E84"/>
    <w:rsid w:val="00A71367"/>
    <w:rsid w:val="00A73642"/>
    <w:rsid w:val="00A7588B"/>
    <w:rsid w:val="00A75C2E"/>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5C9"/>
    <w:rsid w:val="00A9390E"/>
    <w:rsid w:val="00A94171"/>
    <w:rsid w:val="00A94A9D"/>
    <w:rsid w:val="00A94FD5"/>
    <w:rsid w:val="00A95969"/>
    <w:rsid w:val="00A96FC6"/>
    <w:rsid w:val="00A971D5"/>
    <w:rsid w:val="00A97B61"/>
    <w:rsid w:val="00AA01DA"/>
    <w:rsid w:val="00AA0F42"/>
    <w:rsid w:val="00AA1F2D"/>
    <w:rsid w:val="00AA450C"/>
    <w:rsid w:val="00AA587A"/>
    <w:rsid w:val="00AA5972"/>
    <w:rsid w:val="00AA6166"/>
    <w:rsid w:val="00AA7247"/>
    <w:rsid w:val="00AB1287"/>
    <w:rsid w:val="00AB137B"/>
    <w:rsid w:val="00AB1561"/>
    <w:rsid w:val="00AB1CE8"/>
    <w:rsid w:val="00AB1D28"/>
    <w:rsid w:val="00AB1D98"/>
    <w:rsid w:val="00AB3FB9"/>
    <w:rsid w:val="00AB5846"/>
    <w:rsid w:val="00AB66B3"/>
    <w:rsid w:val="00AB68CF"/>
    <w:rsid w:val="00AB6A44"/>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C97"/>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611F"/>
    <w:rsid w:val="00B07625"/>
    <w:rsid w:val="00B077CC"/>
    <w:rsid w:val="00B12FD0"/>
    <w:rsid w:val="00B13932"/>
    <w:rsid w:val="00B1482F"/>
    <w:rsid w:val="00B15A4C"/>
    <w:rsid w:val="00B15BB2"/>
    <w:rsid w:val="00B229BE"/>
    <w:rsid w:val="00B2342B"/>
    <w:rsid w:val="00B244A7"/>
    <w:rsid w:val="00B27477"/>
    <w:rsid w:val="00B27A6D"/>
    <w:rsid w:val="00B305B9"/>
    <w:rsid w:val="00B32EDE"/>
    <w:rsid w:val="00B34C4E"/>
    <w:rsid w:val="00B35FAA"/>
    <w:rsid w:val="00B36A9F"/>
    <w:rsid w:val="00B37ADE"/>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7D8"/>
    <w:rsid w:val="00B6192B"/>
    <w:rsid w:val="00B61B49"/>
    <w:rsid w:val="00B62E01"/>
    <w:rsid w:val="00B63B4A"/>
    <w:rsid w:val="00B64778"/>
    <w:rsid w:val="00B6730E"/>
    <w:rsid w:val="00B673CA"/>
    <w:rsid w:val="00B6741B"/>
    <w:rsid w:val="00B6753E"/>
    <w:rsid w:val="00B7117A"/>
    <w:rsid w:val="00B71E8F"/>
    <w:rsid w:val="00B72053"/>
    <w:rsid w:val="00B7471D"/>
    <w:rsid w:val="00B75163"/>
    <w:rsid w:val="00B7561D"/>
    <w:rsid w:val="00B75D3F"/>
    <w:rsid w:val="00B77723"/>
    <w:rsid w:val="00B800A6"/>
    <w:rsid w:val="00B8049E"/>
    <w:rsid w:val="00B815D3"/>
    <w:rsid w:val="00B83476"/>
    <w:rsid w:val="00B843A1"/>
    <w:rsid w:val="00B846F0"/>
    <w:rsid w:val="00B8559C"/>
    <w:rsid w:val="00B862AA"/>
    <w:rsid w:val="00B8748B"/>
    <w:rsid w:val="00B906A7"/>
    <w:rsid w:val="00B90C61"/>
    <w:rsid w:val="00B91818"/>
    <w:rsid w:val="00B93170"/>
    <w:rsid w:val="00B94BE5"/>
    <w:rsid w:val="00BA075F"/>
    <w:rsid w:val="00BA0A76"/>
    <w:rsid w:val="00BA0FA7"/>
    <w:rsid w:val="00BA10CE"/>
    <w:rsid w:val="00BA24F6"/>
    <w:rsid w:val="00BA59BA"/>
    <w:rsid w:val="00BA7495"/>
    <w:rsid w:val="00BB0423"/>
    <w:rsid w:val="00BB1613"/>
    <w:rsid w:val="00BB1D28"/>
    <w:rsid w:val="00BB3396"/>
    <w:rsid w:val="00BB3B83"/>
    <w:rsid w:val="00BB50DA"/>
    <w:rsid w:val="00BB6593"/>
    <w:rsid w:val="00BB6ECF"/>
    <w:rsid w:val="00BB74B3"/>
    <w:rsid w:val="00BB777A"/>
    <w:rsid w:val="00BC0452"/>
    <w:rsid w:val="00BC0694"/>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5BC"/>
    <w:rsid w:val="00C37955"/>
    <w:rsid w:val="00C37BAC"/>
    <w:rsid w:val="00C410D2"/>
    <w:rsid w:val="00C42A78"/>
    <w:rsid w:val="00C437D6"/>
    <w:rsid w:val="00C43BCF"/>
    <w:rsid w:val="00C450A4"/>
    <w:rsid w:val="00C45350"/>
    <w:rsid w:val="00C45FFE"/>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417"/>
    <w:rsid w:val="00CB4BA2"/>
    <w:rsid w:val="00CB5944"/>
    <w:rsid w:val="00CB5B41"/>
    <w:rsid w:val="00CB5F2B"/>
    <w:rsid w:val="00CB76B8"/>
    <w:rsid w:val="00CB7703"/>
    <w:rsid w:val="00CB783B"/>
    <w:rsid w:val="00CC2803"/>
    <w:rsid w:val="00CC5978"/>
    <w:rsid w:val="00CC707F"/>
    <w:rsid w:val="00CC79CD"/>
    <w:rsid w:val="00CD0761"/>
    <w:rsid w:val="00CD0BF2"/>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43F"/>
    <w:rsid w:val="00CE6A32"/>
    <w:rsid w:val="00CF171F"/>
    <w:rsid w:val="00CF20D6"/>
    <w:rsid w:val="00CF20E5"/>
    <w:rsid w:val="00CF35B2"/>
    <w:rsid w:val="00CF38D4"/>
    <w:rsid w:val="00CF6BB9"/>
    <w:rsid w:val="00D0007A"/>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9E9"/>
    <w:rsid w:val="00D73AF1"/>
    <w:rsid w:val="00D74504"/>
    <w:rsid w:val="00D74639"/>
    <w:rsid w:val="00D74E9D"/>
    <w:rsid w:val="00D75D51"/>
    <w:rsid w:val="00D76117"/>
    <w:rsid w:val="00D8093F"/>
    <w:rsid w:val="00D809B7"/>
    <w:rsid w:val="00D813B0"/>
    <w:rsid w:val="00D81A57"/>
    <w:rsid w:val="00D82A4C"/>
    <w:rsid w:val="00D843EF"/>
    <w:rsid w:val="00D844E7"/>
    <w:rsid w:val="00D85683"/>
    <w:rsid w:val="00D87E48"/>
    <w:rsid w:val="00D90435"/>
    <w:rsid w:val="00D90F8A"/>
    <w:rsid w:val="00D91621"/>
    <w:rsid w:val="00D9553A"/>
    <w:rsid w:val="00D971AA"/>
    <w:rsid w:val="00D9740F"/>
    <w:rsid w:val="00D97BA1"/>
    <w:rsid w:val="00D97C7F"/>
    <w:rsid w:val="00DA09FC"/>
    <w:rsid w:val="00DA0AB0"/>
    <w:rsid w:val="00DA0C3D"/>
    <w:rsid w:val="00DA12C7"/>
    <w:rsid w:val="00DA4B71"/>
    <w:rsid w:val="00DA59D2"/>
    <w:rsid w:val="00DA5D6F"/>
    <w:rsid w:val="00DB02B4"/>
    <w:rsid w:val="00DB0456"/>
    <w:rsid w:val="00DB0478"/>
    <w:rsid w:val="00DB2B7E"/>
    <w:rsid w:val="00DB323D"/>
    <w:rsid w:val="00DB36D2"/>
    <w:rsid w:val="00DB5719"/>
    <w:rsid w:val="00DB624E"/>
    <w:rsid w:val="00DB793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E78D6"/>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1A0F"/>
    <w:rsid w:val="00E14BCA"/>
    <w:rsid w:val="00E14EE9"/>
    <w:rsid w:val="00E150E2"/>
    <w:rsid w:val="00E1535E"/>
    <w:rsid w:val="00E1605A"/>
    <w:rsid w:val="00E17F53"/>
    <w:rsid w:val="00E23AF4"/>
    <w:rsid w:val="00E24195"/>
    <w:rsid w:val="00E24EC1"/>
    <w:rsid w:val="00E25124"/>
    <w:rsid w:val="00E25239"/>
    <w:rsid w:val="00E252CD"/>
    <w:rsid w:val="00E261F8"/>
    <w:rsid w:val="00E2637D"/>
    <w:rsid w:val="00E26F93"/>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046"/>
    <w:rsid w:val="00E60269"/>
    <w:rsid w:val="00E60C32"/>
    <w:rsid w:val="00E627F6"/>
    <w:rsid w:val="00E63F1D"/>
    <w:rsid w:val="00E64171"/>
    <w:rsid w:val="00E64226"/>
    <w:rsid w:val="00E646D5"/>
    <w:rsid w:val="00E700C4"/>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85B"/>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5E24"/>
    <w:rsid w:val="00ED66B7"/>
    <w:rsid w:val="00EE16CA"/>
    <w:rsid w:val="00EE18B6"/>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4EB2"/>
    <w:rsid w:val="00F15AF2"/>
    <w:rsid w:val="00F178AB"/>
    <w:rsid w:val="00F21290"/>
    <w:rsid w:val="00F214AA"/>
    <w:rsid w:val="00F21679"/>
    <w:rsid w:val="00F2214E"/>
    <w:rsid w:val="00F2385B"/>
    <w:rsid w:val="00F23E19"/>
    <w:rsid w:val="00F24416"/>
    <w:rsid w:val="00F2494D"/>
    <w:rsid w:val="00F26092"/>
    <w:rsid w:val="00F26577"/>
    <w:rsid w:val="00F271EE"/>
    <w:rsid w:val="00F27539"/>
    <w:rsid w:val="00F307CC"/>
    <w:rsid w:val="00F30BBA"/>
    <w:rsid w:val="00F31630"/>
    <w:rsid w:val="00F3322B"/>
    <w:rsid w:val="00F339FC"/>
    <w:rsid w:val="00F34C99"/>
    <w:rsid w:val="00F34F77"/>
    <w:rsid w:val="00F36551"/>
    <w:rsid w:val="00F42996"/>
    <w:rsid w:val="00F43527"/>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68C"/>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EAD"/>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3E2"/>
    <w:rsid w:val="00FD25E1"/>
    <w:rsid w:val="00FD32B6"/>
    <w:rsid w:val="00FD32CB"/>
    <w:rsid w:val="00FD3F5F"/>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link w:val="Char8"/>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9"/>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9">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a">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b"/>
    <w:qFormat/>
    <w:rsid w:val="007530F4"/>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c"/>
    <w:rsid w:val="007530F4"/>
    <w:pPr>
      <w:ind w:firstLineChars="200" w:firstLine="560"/>
    </w:pPr>
    <w:rPr>
      <w:rFonts w:eastAsia="仿宋_GB2312" w:cs="宋体"/>
      <w:sz w:val="28"/>
      <w:szCs w:val="20"/>
    </w:rPr>
  </w:style>
  <w:style w:type="character" w:customStyle="1" w:styleId="Charc">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d">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Char8">
    <w:name w:val="列出段落 Char"/>
    <w:link w:val="afb"/>
    <w:uiPriority w:val="34"/>
    <w:qFormat/>
    <w:rsid w:val="00DA12C7"/>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DC43-DC95-4292-8493-75A2A315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11984</TotalTime>
  <Pages>1</Pages>
  <Words>6608</Words>
  <Characters>37672</Characters>
  <Application>Microsoft Office Word</Application>
  <DocSecurity>0</DocSecurity>
  <Lines>313</Lines>
  <Paragraphs>88</Paragraphs>
  <ScaleCrop>false</ScaleCrop>
  <Company>深圳市清华斯维尔软件科技有限公司</Company>
  <LinksUpToDate>false</LinksUpToDate>
  <CharactersWithSpaces>44192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436</cp:revision>
  <cp:lastPrinted>2015-02-16T02:37:00Z</cp:lastPrinted>
  <dcterms:created xsi:type="dcterms:W3CDTF">2018-03-08T08:55:00Z</dcterms:created>
  <dcterms:modified xsi:type="dcterms:W3CDTF">2021-04-07T01:33:00Z</dcterms:modified>
</cp:coreProperties>
</file>