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22EB" w:rsidRDefault="001B22EB"/>
    <w:p w:rsidR="001B22EB" w:rsidRDefault="001B22EB" w:rsidP="000320FA">
      <w:pPr>
        <w:jc w:val="center"/>
        <w:rPr>
          <w:color w:val="0000FF"/>
          <w:sz w:val="56"/>
        </w:rPr>
      </w:pPr>
      <w:r>
        <w:rPr>
          <w:rFonts w:hint="eastAsia"/>
          <w:color w:val="0000FF"/>
          <w:sz w:val="56"/>
        </w:rPr>
        <w:t>金工坊</w:t>
      </w:r>
      <w:r>
        <w:rPr>
          <w:rFonts w:hint="eastAsia"/>
          <w:color w:val="0000FF"/>
          <w:sz w:val="56"/>
        </w:rPr>
        <w:t>301</w:t>
      </w:r>
      <w:r>
        <w:rPr>
          <w:rFonts w:hint="eastAsia"/>
          <w:color w:val="0000FF"/>
          <w:sz w:val="56"/>
        </w:rPr>
        <w:t>、</w:t>
      </w:r>
      <w:r>
        <w:rPr>
          <w:rFonts w:hint="eastAsia"/>
          <w:color w:val="0000FF"/>
          <w:sz w:val="56"/>
        </w:rPr>
        <w:t>302</w:t>
      </w:r>
      <w:r>
        <w:rPr>
          <w:rFonts w:hint="eastAsia"/>
          <w:color w:val="0000FF"/>
          <w:sz w:val="56"/>
        </w:rPr>
        <w:t>、</w:t>
      </w:r>
      <w:r>
        <w:rPr>
          <w:rFonts w:hint="eastAsia"/>
          <w:color w:val="0000FF"/>
          <w:sz w:val="56"/>
        </w:rPr>
        <w:t>303</w:t>
      </w:r>
      <w:r>
        <w:rPr>
          <w:rFonts w:hint="eastAsia"/>
          <w:color w:val="0000FF"/>
          <w:sz w:val="56"/>
        </w:rPr>
        <w:t>、</w:t>
      </w:r>
      <w:r>
        <w:rPr>
          <w:rFonts w:hint="eastAsia"/>
          <w:color w:val="0000FF"/>
          <w:sz w:val="56"/>
        </w:rPr>
        <w:t>304</w:t>
      </w:r>
      <w:r>
        <w:rPr>
          <w:rFonts w:hint="eastAsia"/>
          <w:color w:val="0000FF"/>
          <w:sz w:val="56"/>
        </w:rPr>
        <w:t>实验室改造工程</w:t>
      </w:r>
    </w:p>
    <w:p w:rsidR="001B22EB" w:rsidRDefault="001B22EB" w:rsidP="000320FA">
      <w:pPr>
        <w:jc w:val="center"/>
        <w:rPr>
          <w:color w:val="0000FF"/>
          <w:sz w:val="56"/>
        </w:rPr>
      </w:pPr>
    </w:p>
    <w:p w:rsidR="001B22EB" w:rsidRDefault="001B22EB"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1B22EB" w:rsidRDefault="001B22EB" w:rsidP="000320FA">
      <w:pPr>
        <w:jc w:val="center"/>
        <w:rPr>
          <w:color w:val="000000"/>
          <w:sz w:val="30"/>
        </w:rPr>
      </w:pPr>
      <w:r>
        <w:rPr>
          <w:rFonts w:hint="eastAsia"/>
          <w:color w:val="000000"/>
          <w:sz w:val="30"/>
        </w:rPr>
        <w:t>（招标编号：</w:t>
      </w:r>
      <w:r>
        <w:rPr>
          <w:rFonts w:hint="eastAsia"/>
          <w:color w:val="FF0000"/>
          <w:sz w:val="30"/>
        </w:rPr>
        <w:t>SZU2016017GC</w:t>
      </w:r>
      <w:r>
        <w:rPr>
          <w:rFonts w:hint="eastAsia"/>
          <w:color w:val="000000"/>
          <w:sz w:val="30"/>
        </w:rPr>
        <w:t>）</w:t>
      </w:r>
    </w:p>
    <w:p w:rsidR="001B22EB" w:rsidRDefault="001B22EB" w:rsidP="000320FA">
      <w:pPr>
        <w:jc w:val="center"/>
        <w:rPr>
          <w:color w:val="000000"/>
          <w:sz w:val="90"/>
        </w:rPr>
      </w:pPr>
    </w:p>
    <w:p w:rsidR="001B22EB" w:rsidRDefault="001B22EB" w:rsidP="000320FA">
      <w:pPr>
        <w:jc w:val="center"/>
        <w:rPr>
          <w:color w:val="000000"/>
          <w:sz w:val="90"/>
        </w:rPr>
      </w:pPr>
    </w:p>
    <w:p w:rsidR="001B22EB" w:rsidRDefault="001B22EB" w:rsidP="000320FA">
      <w:pPr>
        <w:jc w:val="center"/>
        <w:rPr>
          <w:color w:val="000000"/>
          <w:sz w:val="90"/>
        </w:rPr>
      </w:pPr>
    </w:p>
    <w:p w:rsidR="001B22EB" w:rsidRDefault="001B22EB" w:rsidP="000320FA">
      <w:pPr>
        <w:jc w:val="center"/>
        <w:rPr>
          <w:color w:val="000000"/>
          <w:sz w:val="90"/>
        </w:rPr>
      </w:pPr>
    </w:p>
    <w:p w:rsidR="001B22EB" w:rsidRDefault="001B22EB" w:rsidP="000320FA">
      <w:pPr>
        <w:jc w:val="center"/>
        <w:rPr>
          <w:color w:val="000000"/>
          <w:sz w:val="30"/>
        </w:rPr>
      </w:pPr>
      <w:r>
        <w:rPr>
          <w:rFonts w:hint="eastAsia"/>
          <w:color w:val="000000"/>
          <w:sz w:val="30"/>
        </w:rPr>
        <w:t>深圳大学招投标管理中心</w:t>
      </w:r>
    </w:p>
    <w:p w:rsidR="001B22EB" w:rsidRDefault="001B22EB" w:rsidP="000320FA">
      <w:pPr>
        <w:jc w:val="center"/>
        <w:rPr>
          <w:color w:val="000000"/>
          <w:sz w:val="30"/>
        </w:rPr>
      </w:pPr>
      <w:r>
        <w:rPr>
          <w:rFonts w:hint="eastAsia"/>
          <w:color w:val="FF0000"/>
          <w:sz w:val="30"/>
        </w:rPr>
        <w:t>二零一六年一月</w:t>
      </w:r>
    </w:p>
    <w:p w:rsidR="001B22EB" w:rsidRDefault="001B22EB">
      <w:pPr>
        <w:widowControl/>
        <w:jc w:val="left"/>
        <w:rPr>
          <w:color w:val="000000"/>
          <w:sz w:val="30"/>
        </w:rPr>
      </w:pPr>
      <w:r>
        <w:rPr>
          <w:color w:val="000000"/>
          <w:sz w:val="30"/>
        </w:rPr>
        <w:br w:type="page"/>
      </w:r>
    </w:p>
    <w:p w:rsidR="001B22EB" w:rsidRPr="003B2D15" w:rsidRDefault="001B22EB"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1B22EB" w:rsidRDefault="001B22EB"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金工坊</w:t>
      </w:r>
      <w:r>
        <w:rPr>
          <w:rFonts w:hint="eastAsia"/>
          <w:color w:val="FF0000"/>
          <w:sz w:val="24"/>
        </w:rPr>
        <w:t>301</w:t>
      </w:r>
      <w:r>
        <w:rPr>
          <w:rFonts w:hint="eastAsia"/>
          <w:color w:val="FF0000"/>
          <w:sz w:val="24"/>
        </w:rPr>
        <w:t>、</w:t>
      </w:r>
      <w:r>
        <w:rPr>
          <w:rFonts w:hint="eastAsia"/>
          <w:color w:val="FF0000"/>
          <w:sz w:val="24"/>
        </w:rPr>
        <w:t>302</w:t>
      </w:r>
      <w:r>
        <w:rPr>
          <w:rFonts w:hint="eastAsia"/>
          <w:color w:val="FF0000"/>
          <w:sz w:val="24"/>
        </w:rPr>
        <w:t>、</w:t>
      </w:r>
      <w:r>
        <w:rPr>
          <w:rFonts w:hint="eastAsia"/>
          <w:color w:val="FF0000"/>
          <w:sz w:val="24"/>
        </w:rPr>
        <w:t>303</w:t>
      </w:r>
      <w:r>
        <w:rPr>
          <w:rFonts w:hint="eastAsia"/>
          <w:color w:val="FF0000"/>
          <w:sz w:val="24"/>
        </w:rPr>
        <w:t>、</w:t>
      </w:r>
      <w:r>
        <w:rPr>
          <w:rFonts w:hint="eastAsia"/>
          <w:color w:val="FF0000"/>
          <w:sz w:val="24"/>
        </w:rPr>
        <w:t>304</w:t>
      </w:r>
      <w:r>
        <w:rPr>
          <w:rFonts w:hint="eastAsia"/>
          <w:color w:val="FF0000"/>
          <w:sz w:val="24"/>
        </w:rPr>
        <w:t>实验室改造工程</w:t>
      </w:r>
      <w:r>
        <w:rPr>
          <w:rFonts w:hint="eastAsia"/>
          <w:color w:val="000000"/>
          <w:sz w:val="24"/>
        </w:rPr>
        <w:t xml:space="preserve"> </w:t>
      </w:r>
      <w:r>
        <w:rPr>
          <w:rFonts w:hint="eastAsia"/>
          <w:color w:val="000000"/>
          <w:sz w:val="24"/>
        </w:rPr>
        <w:t>项目进行公开招标，欢迎符合条件的企业参加投标，具体事项如下：</w:t>
      </w:r>
    </w:p>
    <w:p w:rsidR="001B22EB" w:rsidRDefault="001B22EB"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SZU2016017GC</w:t>
      </w:r>
    </w:p>
    <w:p w:rsidR="001B22EB" w:rsidRDefault="001B22EB"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金工坊</w:t>
      </w:r>
      <w:r>
        <w:rPr>
          <w:rFonts w:hint="eastAsia"/>
          <w:color w:val="FF0000"/>
          <w:sz w:val="24"/>
        </w:rPr>
        <w:t>301</w:t>
      </w:r>
      <w:r>
        <w:rPr>
          <w:rFonts w:hint="eastAsia"/>
          <w:color w:val="FF0000"/>
          <w:sz w:val="24"/>
        </w:rPr>
        <w:t>、</w:t>
      </w:r>
      <w:r>
        <w:rPr>
          <w:rFonts w:hint="eastAsia"/>
          <w:color w:val="FF0000"/>
          <w:sz w:val="24"/>
        </w:rPr>
        <w:t>302</w:t>
      </w:r>
      <w:r>
        <w:rPr>
          <w:rFonts w:hint="eastAsia"/>
          <w:color w:val="FF0000"/>
          <w:sz w:val="24"/>
        </w:rPr>
        <w:t>、</w:t>
      </w:r>
      <w:r>
        <w:rPr>
          <w:rFonts w:hint="eastAsia"/>
          <w:color w:val="FF0000"/>
          <w:sz w:val="24"/>
        </w:rPr>
        <w:t>303</w:t>
      </w:r>
      <w:r>
        <w:rPr>
          <w:rFonts w:hint="eastAsia"/>
          <w:color w:val="FF0000"/>
          <w:sz w:val="24"/>
        </w:rPr>
        <w:t>、</w:t>
      </w:r>
      <w:r>
        <w:rPr>
          <w:rFonts w:hint="eastAsia"/>
          <w:color w:val="FF0000"/>
          <w:sz w:val="24"/>
        </w:rPr>
        <w:t>304</w:t>
      </w:r>
      <w:r>
        <w:rPr>
          <w:rFonts w:hint="eastAsia"/>
          <w:color w:val="FF0000"/>
          <w:sz w:val="24"/>
        </w:rPr>
        <w:t>实验室改造工程</w:t>
      </w:r>
    </w:p>
    <w:p w:rsidR="001B22EB" w:rsidRDefault="001B22EB"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彩钢板隔断制安；</w:t>
      </w:r>
      <w:r>
        <w:rPr>
          <w:rFonts w:hint="eastAsia"/>
          <w:color w:val="FF0000"/>
          <w:sz w:val="24"/>
        </w:rPr>
        <w:t>2.</w:t>
      </w:r>
      <w:r>
        <w:rPr>
          <w:rFonts w:hint="eastAsia"/>
          <w:color w:val="FF0000"/>
          <w:sz w:val="24"/>
        </w:rPr>
        <w:t>洗手盆安装；</w:t>
      </w:r>
      <w:r>
        <w:rPr>
          <w:rFonts w:hint="eastAsia"/>
          <w:color w:val="FF0000"/>
          <w:sz w:val="24"/>
        </w:rPr>
        <w:t>3.</w:t>
      </w:r>
      <w:r>
        <w:rPr>
          <w:rFonts w:hint="eastAsia"/>
          <w:color w:val="FF0000"/>
          <w:sz w:val="24"/>
        </w:rPr>
        <w:t>给、排水管安装；</w:t>
      </w:r>
      <w:r>
        <w:rPr>
          <w:rFonts w:hint="eastAsia"/>
          <w:color w:val="FF0000"/>
          <w:sz w:val="24"/>
        </w:rPr>
        <w:t>4.</w:t>
      </w:r>
      <w:r>
        <w:rPr>
          <w:rFonts w:hint="eastAsia"/>
          <w:color w:val="FF0000"/>
          <w:sz w:val="24"/>
        </w:rPr>
        <w:t>阀门安装；</w:t>
      </w:r>
      <w:r>
        <w:rPr>
          <w:rFonts w:hint="eastAsia"/>
          <w:color w:val="FF0000"/>
          <w:sz w:val="24"/>
        </w:rPr>
        <w:t>5.</w:t>
      </w:r>
      <w:r>
        <w:rPr>
          <w:rFonts w:hint="eastAsia"/>
          <w:color w:val="FF0000"/>
          <w:sz w:val="24"/>
        </w:rPr>
        <w:t>六类网线敷设；</w:t>
      </w:r>
      <w:r>
        <w:rPr>
          <w:rFonts w:hint="eastAsia"/>
          <w:color w:val="FF0000"/>
          <w:sz w:val="24"/>
        </w:rPr>
        <w:t>6.</w:t>
      </w:r>
      <w:r>
        <w:rPr>
          <w:rFonts w:hint="eastAsia"/>
          <w:color w:val="FF0000"/>
          <w:sz w:val="24"/>
        </w:rPr>
        <w:t>网络机柜安装；</w:t>
      </w:r>
      <w:r>
        <w:rPr>
          <w:rFonts w:hint="eastAsia"/>
          <w:color w:val="FF0000"/>
          <w:sz w:val="24"/>
        </w:rPr>
        <w:t>7.</w:t>
      </w:r>
      <w:r>
        <w:rPr>
          <w:rFonts w:hint="eastAsia"/>
          <w:color w:val="FF0000"/>
          <w:sz w:val="24"/>
        </w:rPr>
        <w:t>电气配管线等。</w:t>
      </w:r>
    </w:p>
    <w:p w:rsidR="001B22EB" w:rsidRDefault="001B22EB"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1B22EB" w:rsidRDefault="001B22EB"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w:t>
      </w:r>
      <w:r>
        <w:rPr>
          <w:rFonts w:hint="eastAsia"/>
          <w:color w:val="FF0000"/>
          <w:sz w:val="24"/>
        </w:rPr>
        <w:t>2015</w:t>
      </w:r>
      <w:r>
        <w:rPr>
          <w:rFonts w:hint="eastAsia"/>
          <w:color w:val="FF0000"/>
          <w:sz w:val="24"/>
        </w:rPr>
        <w:t>年校内工程预选供应商资格，并具有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1B22EB" w:rsidRDefault="001B22EB"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07</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1B22EB" w:rsidRDefault="001B22EB"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1B22EB" w:rsidRDefault="001B22EB"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13</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1B22EB" w:rsidRDefault="001B22EB"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联系人：吴向阳</w:t>
      </w:r>
      <w:r>
        <w:rPr>
          <w:rFonts w:hint="eastAsia"/>
          <w:color w:val="FF0000"/>
          <w:sz w:val="24"/>
        </w:rPr>
        <w:t xml:space="preserve">   </w:t>
      </w:r>
      <w:r>
        <w:rPr>
          <w:rFonts w:hint="eastAsia"/>
          <w:color w:val="FF0000"/>
          <w:sz w:val="24"/>
        </w:rPr>
        <w:t>联系电话：</w:t>
      </w:r>
      <w:r>
        <w:rPr>
          <w:rFonts w:hint="eastAsia"/>
          <w:color w:val="FF0000"/>
          <w:sz w:val="24"/>
        </w:rPr>
        <w:t>13430683511</w:t>
      </w:r>
    </w:p>
    <w:p w:rsidR="001B22EB" w:rsidRDefault="001B22EB"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1B22EB" w:rsidRDefault="001B22EB"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2016</w:t>
      </w:r>
      <w:r>
        <w:rPr>
          <w:rFonts w:hint="eastAsia"/>
          <w:color w:val="FF0000"/>
          <w:sz w:val="24"/>
        </w:rPr>
        <w:t>年</w:t>
      </w:r>
      <w:r>
        <w:rPr>
          <w:rFonts w:hint="eastAsia"/>
          <w:color w:val="FF0000"/>
          <w:sz w:val="24"/>
        </w:rPr>
        <w:t>01</w:t>
      </w:r>
      <w:r>
        <w:rPr>
          <w:rFonts w:hint="eastAsia"/>
          <w:color w:val="FF0000"/>
          <w:sz w:val="24"/>
        </w:rPr>
        <w:t>月</w:t>
      </w:r>
      <w:r>
        <w:rPr>
          <w:rFonts w:hint="eastAsia"/>
          <w:color w:val="FF0000"/>
          <w:sz w:val="24"/>
        </w:rPr>
        <w:t>15</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1B22EB" w:rsidRDefault="001B22EB"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1B22EB" w:rsidRDefault="001B22EB" w:rsidP="000320FA">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w:t>
      </w:r>
    </w:p>
    <w:p w:rsidR="001B22EB" w:rsidRDefault="001B22EB" w:rsidP="000320FA">
      <w:pPr>
        <w:spacing w:beforeLines="50" w:before="156"/>
        <w:jc w:val="left"/>
        <w:rPr>
          <w:color w:val="000000"/>
          <w:sz w:val="24"/>
        </w:rPr>
      </w:pPr>
      <w:r>
        <w:rPr>
          <w:rFonts w:hint="eastAsia"/>
          <w:color w:val="000000"/>
          <w:sz w:val="24"/>
        </w:rPr>
        <w:t>14</w:t>
      </w:r>
      <w:r>
        <w:rPr>
          <w:rFonts w:hint="eastAsia"/>
          <w:color w:val="000000"/>
          <w:sz w:val="24"/>
        </w:rPr>
        <w:t>．</w:t>
      </w:r>
      <w:r w:rsidRPr="00FA6118">
        <w:rPr>
          <w:rFonts w:hint="eastAsia"/>
          <w:color w:val="009900"/>
          <w:sz w:val="24"/>
        </w:rPr>
        <w:t>投标人资格要求限定为预选供应商的项目，预选供应商须在报名表上注明预选供应商编号，无需再提供营业执照复印件。</w:t>
      </w:r>
      <w:r w:rsidRPr="00FA6118">
        <w:rPr>
          <w:rFonts w:hint="eastAsia"/>
          <w:color w:val="E36C0A" w:themeColor="accent6" w:themeShade="BF"/>
          <w:sz w:val="24"/>
        </w:rPr>
        <w:t>投标人资格要求没有限定为预选供应商的项目，供应商报名时需同时提供投标报名表和营业执照复印件（加盖公章）。</w:t>
      </w:r>
    </w:p>
    <w:p w:rsidR="001B22EB" w:rsidRPr="001748CD" w:rsidRDefault="001B22EB" w:rsidP="000320FA">
      <w:pPr>
        <w:spacing w:beforeLines="50" w:before="156"/>
        <w:jc w:val="left"/>
        <w:rPr>
          <w:color w:val="000000"/>
          <w:sz w:val="24"/>
        </w:rPr>
      </w:pPr>
    </w:p>
    <w:p w:rsidR="001B22EB" w:rsidRDefault="001B22EB"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1B22EB" w:rsidRDefault="001B22EB"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1B22EB" w:rsidRDefault="001B22EB"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1B22EB" w:rsidRDefault="001B22EB"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1B22EB" w:rsidRDefault="001B22EB"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1B22EB" w:rsidRDefault="001B22EB">
      <w:pPr>
        <w:widowControl/>
        <w:jc w:val="left"/>
        <w:rPr>
          <w:color w:val="000000"/>
          <w:sz w:val="24"/>
        </w:rPr>
      </w:pPr>
      <w:r>
        <w:rPr>
          <w:color w:val="000000"/>
          <w:sz w:val="24"/>
        </w:rPr>
        <w:br w:type="page"/>
      </w:r>
    </w:p>
    <w:p w:rsidR="001B22EB" w:rsidRDefault="001B22EB" w:rsidP="000320FA">
      <w:pPr>
        <w:spacing w:beforeLines="50" w:before="156"/>
        <w:jc w:val="center"/>
        <w:rPr>
          <w:color w:val="000000"/>
          <w:sz w:val="50"/>
        </w:rPr>
      </w:pPr>
      <w:r>
        <w:rPr>
          <w:rFonts w:hint="eastAsia"/>
          <w:color w:val="000000"/>
          <w:sz w:val="50"/>
        </w:rPr>
        <w:t>投标人须知</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1B22EB" w:rsidRPr="00C66D3E" w:rsidRDefault="001B22EB"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具有深圳大学2015年校内工程预选供应商资格，并具有 建筑装饰装修工程专业承包或建筑装饰装修工程设计与施工一体化三级及以上资质 的施工企业。</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二、工期：</w:t>
      </w:r>
    </w:p>
    <w:p w:rsidR="001B22EB" w:rsidRPr="00173398" w:rsidRDefault="001B22EB"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1B22EB" w:rsidRPr="004F55F5" w:rsidRDefault="001B22EB"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12 期</w:t>
      </w:r>
      <w:r>
        <w:rPr>
          <w:rFonts w:ascii="仿宋" w:eastAsia="仿宋" w:hint="eastAsia"/>
          <w:color w:val="000000"/>
          <w:sz w:val="24"/>
        </w:rPr>
        <w:t>）"。按照国家税收现行有关规定，深圳市建筑工程计价中税金的费率最高为3.48%。（投标报价书格式见附表）</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1B22EB" w:rsidRDefault="001B22EB"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1B22EB" w:rsidRPr="00704FA3" w:rsidRDefault="001B22EB" w:rsidP="00704FA3">
      <w:pPr>
        <w:spacing w:beforeLines="50" w:before="156"/>
        <w:ind w:firstLine="480"/>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1B22EB" w:rsidRDefault="001B22EB"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1B22EB" w:rsidRPr="00A02643" w:rsidRDefault="001B22E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1B22EB" w:rsidRPr="00A02643" w:rsidRDefault="001B22E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1B22EB" w:rsidRPr="00A02643" w:rsidRDefault="001B22E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1B22EB" w:rsidRPr="00A02643" w:rsidRDefault="001B22E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1B22EB" w:rsidRPr="00A02643" w:rsidRDefault="001B22E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1B22EB" w:rsidRDefault="001B22EB"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1B22EB" w:rsidRDefault="001B22EB" w:rsidP="000320FA">
      <w:pPr>
        <w:spacing w:beforeLines="50" w:before="156"/>
        <w:jc w:val="left"/>
        <w:rPr>
          <w:rFonts w:ascii="仿宋" w:eastAsia="仿宋"/>
          <w:color w:val="000000"/>
          <w:sz w:val="24"/>
        </w:rPr>
      </w:pP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1B22EB" w:rsidRDefault="001B22EB"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1B22EB" w:rsidRDefault="001B22EB" w:rsidP="001859CA">
      <w:pPr>
        <w:widowControl/>
        <w:jc w:val="left"/>
        <w:rPr>
          <w:rFonts w:ascii="仿宋" w:eastAsia="仿宋"/>
          <w:color w:val="000000"/>
          <w:sz w:val="24"/>
        </w:rPr>
      </w:pPr>
    </w:p>
    <w:p w:rsidR="001B22EB" w:rsidRDefault="001B22EB" w:rsidP="001B22E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1B22EB" w:rsidRDefault="001B22EB" w:rsidP="001B22EB">
      <w:pPr>
        <w:autoSpaceDE w:val="0"/>
        <w:autoSpaceDN w:val="0"/>
        <w:adjustRightInd w:val="0"/>
        <w:jc w:val="left"/>
        <w:rPr>
          <w:rFonts w:ascii="仿宋" w:eastAsia="仿宋" w:cs="仿宋"/>
          <w:color w:val="0000FF"/>
          <w:sz w:val="24"/>
          <w:szCs w:val="24"/>
        </w:rPr>
      </w:pPr>
    </w:p>
    <w:p w:rsidR="001B22EB" w:rsidRDefault="001B22EB" w:rsidP="001B22E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1B22EB" w:rsidRDefault="001B22EB" w:rsidP="001B22E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1B22EB" w:rsidRDefault="001B22EB" w:rsidP="001B22E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1B22EB" w:rsidRDefault="001B22EB" w:rsidP="001B22E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1B22EB" w:rsidRDefault="001B22EB" w:rsidP="001B22EB">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1B22EB" w:rsidRDefault="001B22EB" w:rsidP="001B22EB">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1B22EB" w:rsidRDefault="001B22EB">
      <w:r>
        <w:br w:type="page"/>
      </w:r>
    </w:p>
    <w:tbl>
      <w:tblPr>
        <w:tblW w:w="10180" w:type="dxa"/>
        <w:jc w:val="center"/>
        <w:tblCellMar>
          <w:left w:w="0" w:type="dxa"/>
          <w:right w:w="0" w:type="dxa"/>
        </w:tblCellMar>
        <w:tblLook w:val="04A0" w:firstRow="1" w:lastRow="0" w:firstColumn="1" w:lastColumn="0" w:noHBand="0" w:noVBand="1"/>
      </w:tblPr>
      <w:tblGrid>
        <w:gridCol w:w="1031"/>
        <w:gridCol w:w="1507"/>
        <w:gridCol w:w="2194"/>
        <w:gridCol w:w="1907"/>
        <w:gridCol w:w="796"/>
        <w:gridCol w:w="630"/>
        <w:gridCol w:w="430"/>
        <w:gridCol w:w="430"/>
        <w:gridCol w:w="1255"/>
      </w:tblGrid>
      <w:tr w:rsidR="001B22EB" w:rsidTr="001B22EB">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B22EB" w:rsidTr="001B22EB">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b/>
                <w:bCs/>
                <w:color w:val="000000"/>
                <w:sz w:val="32"/>
                <w:szCs w:val="32"/>
              </w:rPr>
            </w:pPr>
          </w:p>
        </w:tc>
      </w:tr>
      <w:tr w:rsidR="001B22EB" w:rsidTr="004352E3">
        <w:trPr>
          <w:trHeight w:val="559"/>
          <w:jc w:val="center"/>
        </w:trPr>
        <w:tc>
          <w:tcPr>
            <w:tcW w:w="473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B22EB" w:rsidRDefault="001B22E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金工坊</w:t>
            </w:r>
            <w:r>
              <w:rPr>
                <w:rFonts w:hint="eastAsia"/>
                <w:color w:val="000000"/>
                <w:sz w:val="20"/>
                <w:szCs w:val="20"/>
              </w:rPr>
              <w:t>301</w:t>
            </w:r>
            <w:r>
              <w:rPr>
                <w:rFonts w:hint="eastAsia"/>
                <w:color w:val="000000"/>
                <w:sz w:val="20"/>
                <w:szCs w:val="20"/>
              </w:rPr>
              <w:t>、</w:t>
            </w:r>
            <w:r>
              <w:rPr>
                <w:rFonts w:hint="eastAsia"/>
                <w:color w:val="000000"/>
                <w:sz w:val="20"/>
                <w:szCs w:val="20"/>
              </w:rPr>
              <w:t>302</w:t>
            </w:r>
            <w:r>
              <w:rPr>
                <w:rFonts w:hint="eastAsia"/>
                <w:color w:val="000000"/>
                <w:sz w:val="20"/>
                <w:szCs w:val="20"/>
              </w:rPr>
              <w:t>、</w:t>
            </w:r>
            <w:r>
              <w:rPr>
                <w:rFonts w:hint="eastAsia"/>
                <w:color w:val="000000"/>
                <w:sz w:val="20"/>
                <w:szCs w:val="20"/>
              </w:rPr>
              <w:t>303</w:t>
            </w:r>
            <w:r>
              <w:rPr>
                <w:rFonts w:hint="eastAsia"/>
                <w:color w:val="000000"/>
                <w:sz w:val="20"/>
                <w:szCs w:val="20"/>
              </w:rPr>
              <w:t>、</w:t>
            </w:r>
            <w:r>
              <w:rPr>
                <w:rFonts w:hint="eastAsia"/>
                <w:color w:val="000000"/>
                <w:sz w:val="20"/>
                <w:szCs w:val="20"/>
              </w:rPr>
              <w:t>304</w:t>
            </w:r>
            <w:r>
              <w:rPr>
                <w:rFonts w:hint="eastAsia"/>
                <w:color w:val="000000"/>
                <w:sz w:val="20"/>
                <w:szCs w:val="20"/>
              </w:rPr>
              <w:t>实验室改造工程</w:t>
            </w:r>
          </w:p>
        </w:tc>
        <w:tc>
          <w:tcPr>
            <w:tcW w:w="37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5"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B22EB" w:rsidRDefault="001B22E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B22EB" w:rsidTr="004352E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项目名称</w:t>
            </w:r>
          </w:p>
        </w:tc>
        <w:tc>
          <w:tcPr>
            <w:tcW w:w="19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B22EB" w:rsidTr="004352E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合价</w:t>
            </w:r>
          </w:p>
        </w:tc>
        <w:tc>
          <w:tcPr>
            <w:tcW w:w="12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B22EB" w:rsidTr="004352E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301</w:t>
            </w:r>
            <w:r>
              <w:rPr>
                <w:rFonts w:hint="eastAsia"/>
                <w:color w:val="000000"/>
                <w:sz w:val="18"/>
                <w:szCs w:val="18"/>
              </w:rPr>
              <w:t>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011210002001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金属隔断</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安装岩棉彩钢板隔断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（含封边压槽）</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1223"/>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010802002001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彩板门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安装双扇彩钢板门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1500*2100mm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031004004001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洗手盆</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安装陶瓷洗手盆（含上下水）</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DN50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t xml:space="preserve"> DN25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031003001001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螺纹阀门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安装三角阀</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分部小计</w:t>
            </w:r>
          </w:p>
        </w:tc>
        <w:tc>
          <w:tcPr>
            <w:tcW w:w="1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125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302</w:t>
            </w:r>
            <w:r>
              <w:rPr>
                <w:rFonts w:hint="eastAsia"/>
                <w:color w:val="000000"/>
                <w:sz w:val="18"/>
                <w:szCs w:val="18"/>
              </w:rPr>
              <w:t>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DN50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t xml:space="preserve"> DN25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70.00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031003001002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螺纹阀门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安装三角阀</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22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分部小计</w:t>
            </w:r>
          </w:p>
        </w:tc>
        <w:tc>
          <w:tcPr>
            <w:tcW w:w="1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125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303</w:t>
            </w:r>
            <w:r>
              <w:rPr>
                <w:rFonts w:hint="eastAsia"/>
                <w:color w:val="000000"/>
                <w:sz w:val="18"/>
                <w:szCs w:val="18"/>
              </w:rPr>
              <w:t>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011210002002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金属隔断</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安装岩棉彩钢板隔断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（含封边压槽）</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1223"/>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010802002002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彩板门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安装双扇彩钢板门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1500*2100mm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五金配件齐全（含门框）</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031001006005</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DN50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031001006006</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t xml:space="preserve"> DN25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031003001003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螺纹阀门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安装三角阀</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1013"/>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030404035001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插座</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安装电源二三插座</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90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16</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030411004001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配线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4mm2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8495"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1B22EB">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1B22EB" w:rsidTr="001B22EB">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b/>
                <w:bCs/>
                <w:color w:val="000000"/>
                <w:sz w:val="32"/>
                <w:szCs w:val="32"/>
              </w:rPr>
            </w:pPr>
          </w:p>
        </w:tc>
      </w:tr>
      <w:tr w:rsidR="001B22EB" w:rsidTr="004352E3">
        <w:trPr>
          <w:trHeight w:val="559"/>
          <w:jc w:val="center"/>
        </w:trPr>
        <w:tc>
          <w:tcPr>
            <w:tcW w:w="473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1B22EB" w:rsidRDefault="001B22EB">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金工坊</w:t>
            </w:r>
            <w:r>
              <w:rPr>
                <w:rFonts w:hint="eastAsia"/>
                <w:color w:val="000000"/>
                <w:sz w:val="20"/>
                <w:szCs w:val="20"/>
              </w:rPr>
              <w:t>301</w:t>
            </w:r>
            <w:r>
              <w:rPr>
                <w:rFonts w:hint="eastAsia"/>
                <w:color w:val="000000"/>
                <w:sz w:val="20"/>
                <w:szCs w:val="20"/>
              </w:rPr>
              <w:t>、</w:t>
            </w:r>
            <w:r>
              <w:rPr>
                <w:rFonts w:hint="eastAsia"/>
                <w:color w:val="000000"/>
                <w:sz w:val="20"/>
                <w:szCs w:val="20"/>
              </w:rPr>
              <w:t>302</w:t>
            </w:r>
            <w:r>
              <w:rPr>
                <w:rFonts w:hint="eastAsia"/>
                <w:color w:val="000000"/>
                <w:sz w:val="20"/>
                <w:szCs w:val="20"/>
              </w:rPr>
              <w:t>、</w:t>
            </w:r>
            <w:r>
              <w:rPr>
                <w:rFonts w:hint="eastAsia"/>
                <w:color w:val="000000"/>
                <w:sz w:val="20"/>
                <w:szCs w:val="20"/>
              </w:rPr>
              <w:t>303</w:t>
            </w:r>
            <w:r>
              <w:rPr>
                <w:rFonts w:hint="eastAsia"/>
                <w:color w:val="000000"/>
                <w:sz w:val="20"/>
                <w:szCs w:val="20"/>
              </w:rPr>
              <w:t>、</w:t>
            </w:r>
            <w:r>
              <w:rPr>
                <w:rFonts w:hint="eastAsia"/>
                <w:color w:val="000000"/>
                <w:sz w:val="20"/>
                <w:szCs w:val="20"/>
              </w:rPr>
              <w:t>304</w:t>
            </w:r>
            <w:r>
              <w:rPr>
                <w:rFonts w:hint="eastAsia"/>
                <w:color w:val="000000"/>
                <w:sz w:val="20"/>
                <w:szCs w:val="20"/>
              </w:rPr>
              <w:t>实验室改造工程</w:t>
            </w:r>
          </w:p>
        </w:tc>
        <w:tc>
          <w:tcPr>
            <w:tcW w:w="37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5"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1B22EB" w:rsidRDefault="001B22EB">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1B22EB" w:rsidTr="004352E3">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序号</w:t>
            </w:r>
          </w:p>
        </w:tc>
        <w:tc>
          <w:tcPr>
            <w:tcW w:w="15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项目编码</w:t>
            </w:r>
          </w:p>
        </w:tc>
        <w:tc>
          <w:tcPr>
            <w:tcW w:w="219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项目名称</w:t>
            </w:r>
          </w:p>
        </w:tc>
        <w:tc>
          <w:tcPr>
            <w:tcW w:w="190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项目特征描述</w:t>
            </w:r>
          </w:p>
        </w:tc>
        <w:tc>
          <w:tcPr>
            <w:tcW w:w="796"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B22EB" w:rsidTr="004352E3">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1B22EB" w:rsidRDefault="001B22EB">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合价</w:t>
            </w:r>
          </w:p>
        </w:tc>
        <w:tc>
          <w:tcPr>
            <w:tcW w:w="125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17</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030411002001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线槽</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80mmPVC</w:t>
            </w:r>
            <w:r>
              <w:rPr>
                <w:rFonts w:hint="eastAsia"/>
                <w:color w:val="000000"/>
                <w:sz w:val="18"/>
                <w:szCs w:val="18"/>
              </w:rPr>
              <w:t>地板线槽</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18</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030411002002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线槽</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100mmPVC</w:t>
            </w:r>
            <w:r>
              <w:rPr>
                <w:rFonts w:hint="eastAsia"/>
                <w:color w:val="000000"/>
                <w:sz w:val="18"/>
                <w:szCs w:val="18"/>
              </w:rPr>
              <w:t>地板线槽</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19</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030411002003</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线槽</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20*14mm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20</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030411002004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线槽</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线槽</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50*25mm</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21</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030411004002</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网线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安装超六类网线</w:t>
            </w:r>
            <w:r>
              <w:rPr>
                <w:rFonts w:hint="eastAsia"/>
                <w:color w:val="000000"/>
                <w:sz w:val="18"/>
                <w:szCs w:val="18"/>
              </w:rPr>
              <w:br/>
            </w:r>
            <w:r>
              <w:rPr>
                <w:rFonts w:hint="eastAsia"/>
                <w:color w:val="000000"/>
                <w:sz w:val="18"/>
                <w:szCs w:val="18"/>
              </w:rPr>
              <w:br/>
              <w:t>2.</w:t>
            </w:r>
            <w:r>
              <w:rPr>
                <w:rFonts w:hint="eastAsia"/>
                <w:color w:val="000000"/>
                <w:sz w:val="18"/>
                <w:szCs w:val="18"/>
              </w:rPr>
              <w:t>水晶头制安</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79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22</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030404017001</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配电箱</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600*600mm</w:t>
            </w:r>
            <w:r>
              <w:rPr>
                <w:rFonts w:hint="eastAsia"/>
                <w:color w:val="000000"/>
                <w:sz w:val="18"/>
                <w:szCs w:val="18"/>
              </w:rPr>
              <w:t>网络机柜（含电源插座）</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分部小计</w:t>
            </w:r>
          </w:p>
        </w:tc>
        <w:tc>
          <w:tcPr>
            <w:tcW w:w="1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125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304</w:t>
            </w:r>
            <w:r>
              <w:rPr>
                <w:rFonts w:hint="eastAsia"/>
                <w:color w:val="000000"/>
                <w:sz w:val="18"/>
                <w:szCs w:val="18"/>
              </w:rPr>
              <w:t>房</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23</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031001006007</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排水管</w:t>
            </w:r>
            <w:r>
              <w:rPr>
                <w:rFonts w:hint="eastAsia"/>
                <w:color w:val="000000"/>
                <w:sz w:val="18"/>
                <w:szCs w:val="18"/>
              </w:rPr>
              <w:t xml:space="preserve"> DN50</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58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24</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031001006008</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塑料管</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给水管</w:t>
            </w:r>
            <w:r>
              <w:rPr>
                <w:rFonts w:hint="eastAsia"/>
                <w:color w:val="000000"/>
                <w:sz w:val="18"/>
                <w:szCs w:val="18"/>
              </w:rPr>
              <w:t xml:space="preserve"> DN25</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65.00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25</w:t>
            </w:r>
          </w:p>
        </w:tc>
        <w:tc>
          <w:tcPr>
            <w:tcW w:w="15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031003001004</w:t>
            </w:r>
          </w:p>
        </w:tc>
        <w:tc>
          <w:tcPr>
            <w:tcW w:w="219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螺纹阀门</w:t>
            </w:r>
          </w:p>
        </w:tc>
        <w:tc>
          <w:tcPr>
            <w:tcW w:w="190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安装三角阀</w:t>
            </w:r>
          </w:p>
        </w:tc>
        <w:tc>
          <w:tcPr>
            <w:tcW w:w="79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19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4352E3">
        <w:trPr>
          <w:trHeight w:val="379"/>
          <w:jc w:val="center"/>
        </w:trPr>
        <w:tc>
          <w:tcPr>
            <w:tcW w:w="1031"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15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2194"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分部小计</w:t>
            </w:r>
          </w:p>
        </w:tc>
        <w:tc>
          <w:tcPr>
            <w:tcW w:w="190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rPr>
                <w:rFonts w:ascii="宋体" w:eastAsia="宋体" w:hAnsi="宋体" w:cs="宋体"/>
                <w:color w:val="000000"/>
                <w:sz w:val="18"/>
                <w:szCs w:val="18"/>
              </w:rPr>
            </w:pPr>
            <w:r>
              <w:rPr>
                <w:rFonts w:hint="eastAsia"/>
                <w:color w:val="000000"/>
                <w:sz w:val="18"/>
                <w:szCs w:val="18"/>
              </w:rPr>
              <w:t xml:space="preserve">　</w:t>
            </w:r>
          </w:p>
        </w:tc>
        <w:tc>
          <w:tcPr>
            <w:tcW w:w="796"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c>
          <w:tcPr>
            <w:tcW w:w="125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1B22EB">
        <w:trPr>
          <w:trHeight w:val="364"/>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r>
      <w:tr w:rsidR="001B22EB" w:rsidTr="004352E3">
        <w:trPr>
          <w:trHeight w:val="379"/>
          <w:jc w:val="center"/>
        </w:trPr>
        <w:tc>
          <w:tcPr>
            <w:tcW w:w="8495"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jc w:val="right"/>
              <w:rPr>
                <w:rFonts w:ascii="宋体" w:eastAsia="宋体" w:hAnsi="宋体" w:cs="宋体"/>
                <w:color w:val="000000"/>
                <w:sz w:val="18"/>
                <w:szCs w:val="18"/>
              </w:rPr>
            </w:pPr>
            <w:r>
              <w:rPr>
                <w:rFonts w:hint="eastAsia"/>
                <w:color w:val="000000"/>
                <w:sz w:val="18"/>
                <w:szCs w:val="18"/>
              </w:rPr>
              <w:t xml:space="preserve">　</w:t>
            </w:r>
          </w:p>
        </w:tc>
      </w:tr>
      <w:tr w:rsidR="001B22EB" w:rsidTr="001B22EB">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pPr>
              <w:rPr>
                <w:rFonts w:ascii="宋体" w:eastAsia="宋体" w:hAnsi="宋体" w:cs="宋体"/>
                <w:color w:val="000000"/>
                <w:sz w:val="20"/>
                <w:szCs w:val="20"/>
              </w:rPr>
            </w:pPr>
            <w:r>
              <w:rPr>
                <w:rFonts w:hint="eastAsia"/>
                <w:color w:val="000000"/>
                <w:sz w:val="20"/>
                <w:szCs w:val="20"/>
              </w:rPr>
              <w:t xml:space="preserve">　</w:t>
            </w:r>
          </w:p>
        </w:tc>
      </w:tr>
    </w:tbl>
    <w:p w:rsidR="001B22EB" w:rsidRDefault="001B22EB" w:rsidP="00FA0551">
      <w:pPr>
        <w:spacing w:line="360" w:lineRule="auto"/>
        <w:ind w:right="87"/>
        <w:rPr>
          <w:rFonts w:ascii="宋体" w:hAnsi="宋体"/>
          <w:color w:val="000000"/>
          <w:sz w:val="28"/>
          <w:szCs w:val="28"/>
        </w:rPr>
      </w:pPr>
      <w:bookmarkStart w:id="1" w:name="_GoBack"/>
      <w:bookmarkEnd w:id="1"/>
    </w:p>
    <w:p w:rsidR="001B22EB" w:rsidRDefault="001B22EB" w:rsidP="001B22EB">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宋体" w:eastAsia="宋体" w:hAnsi="Times New Roman" w:cs="宋体"/>
                <w:szCs w:val="21"/>
              </w:rPr>
            </w:pPr>
            <w:r>
              <w:rPr>
                <w:rFonts w:ascii="宋体" w:eastAsia="宋体" w:hAnsi="Times New Roman" w:cs="宋体"/>
                <w:szCs w:val="21"/>
              </w:rPr>
              <w:t>4</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5</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1B22EB">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宋体" w:eastAsia="宋体" w:hAnsi="Times New Roman" w:cs="宋体"/>
                <w:szCs w:val="21"/>
              </w:rPr>
            </w:pPr>
            <w:r>
              <w:rPr>
                <w:rFonts w:ascii="宋体" w:eastAsia="宋体" w:hAnsi="Times New Roman" w:cs="宋体"/>
                <w:szCs w:val="21"/>
              </w:rPr>
              <w:t>6</w:t>
            </w:r>
          </w:p>
        </w:tc>
        <w:tc>
          <w:tcPr>
            <w:tcW w:w="2413" w:type="dxa"/>
            <w:tcBorders>
              <w:top w:val="single" w:sz="6" w:space="0" w:color="auto"/>
              <w:left w:val="single" w:sz="6" w:space="0" w:color="auto"/>
              <w:bottom w:val="single" w:sz="6" w:space="0" w:color="auto"/>
              <w:right w:val="nil"/>
            </w:tcBorders>
          </w:tcPr>
          <w:p w:rsidR="001B22EB" w:rsidRDefault="001B22EB">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1B22EB" w:rsidRDefault="001B22EB">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宝狮、顾地、南塑</w:t>
            </w:r>
          </w:p>
        </w:tc>
      </w:tr>
    </w:tbl>
    <w:p w:rsidR="001B22EB" w:rsidRDefault="001B22EB" w:rsidP="00C8149A">
      <w:pPr>
        <w:spacing w:line="360" w:lineRule="auto"/>
        <w:ind w:right="87"/>
        <w:rPr>
          <w:rFonts w:ascii="宋体" w:hAnsi="宋体"/>
          <w:color w:val="FF0000"/>
          <w:sz w:val="28"/>
          <w:szCs w:val="28"/>
        </w:rPr>
      </w:pPr>
      <w:r>
        <w:rPr>
          <w:rFonts w:ascii="宋体" w:hAnsi="宋体"/>
          <w:color w:val="FF0000"/>
          <w:sz w:val="28"/>
          <w:szCs w:val="28"/>
        </w:rPr>
        <w:br w:type="page"/>
      </w:r>
    </w:p>
    <w:p w:rsidR="001B22EB" w:rsidRPr="000320FA" w:rsidRDefault="001B22EB"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1B22EB" w:rsidRPr="000320FA" w:rsidRDefault="001B22EB" w:rsidP="000320FA">
      <w:pPr>
        <w:spacing w:line="360" w:lineRule="auto"/>
        <w:ind w:right="-89"/>
        <w:jc w:val="center"/>
        <w:rPr>
          <w:rFonts w:ascii="黑体" w:eastAsia="黑体" w:hAnsi="宋体"/>
          <w:bCs/>
          <w:color w:val="000000"/>
          <w:kern w:val="0"/>
          <w:sz w:val="36"/>
          <w:szCs w:val="20"/>
          <w:lang w:val="en-GB"/>
        </w:rPr>
      </w:pPr>
    </w:p>
    <w:p w:rsidR="001B22EB" w:rsidRPr="000320FA" w:rsidRDefault="001B22EB"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1B22EB" w:rsidRPr="000320FA" w:rsidRDefault="001B22EB" w:rsidP="000320FA">
      <w:pPr>
        <w:rPr>
          <w:b/>
          <w:color w:val="000000"/>
          <w:sz w:val="24"/>
          <w:lang w:val="en-GB"/>
        </w:rPr>
      </w:pPr>
    </w:p>
    <w:p w:rsidR="001B22EB" w:rsidRPr="000320FA" w:rsidRDefault="001B22EB"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1B22EB" w:rsidRPr="000320FA" w:rsidRDefault="001B22E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1B22EB" w:rsidRPr="000320FA" w:rsidRDefault="001B22E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1B22EB" w:rsidRPr="000320FA" w:rsidRDefault="001B22EB"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1B22EB" w:rsidRPr="000320FA" w:rsidRDefault="001B22EB"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1B22EB" w:rsidRPr="000320FA" w:rsidRDefault="001B22EB"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1B22EB" w:rsidRPr="00FE12F5" w:rsidRDefault="001B22EB"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1B22EB" w:rsidRPr="00FE12F5" w:rsidRDefault="001B22EB"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1B22EB" w:rsidRPr="00FE12F5" w:rsidRDefault="001B22EB"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1B22EB" w:rsidRPr="000320FA" w:rsidRDefault="001B22EB"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1B22EB" w:rsidRPr="000320FA" w:rsidRDefault="001B22EB"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1B22EB" w:rsidRPr="000320FA" w:rsidRDefault="001B22EB" w:rsidP="000320FA">
      <w:pPr>
        <w:tabs>
          <w:tab w:val="left" w:pos="720"/>
        </w:tabs>
        <w:rPr>
          <w:bCs/>
          <w:color w:val="FF0000"/>
          <w:lang w:val="en-GB"/>
        </w:rPr>
      </w:pPr>
    </w:p>
    <w:p w:rsidR="001B22EB" w:rsidRPr="000320FA" w:rsidRDefault="001B22EB" w:rsidP="000320FA">
      <w:pPr>
        <w:tabs>
          <w:tab w:val="left" w:pos="720"/>
        </w:tabs>
        <w:rPr>
          <w:bCs/>
          <w:color w:val="FF0000"/>
          <w:lang w:val="en-GB"/>
        </w:rPr>
      </w:pPr>
    </w:p>
    <w:p w:rsidR="001B22EB" w:rsidRPr="000320FA" w:rsidRDefault="001B22EB" w:rsidP="000320FA">
      <w:pPr>
        <w:tabs>
          <w:tab w:val="left" w:pos="720"/>
        </w:tabs>
        <w:rPr>
          <w:bCs/>
          <w:color w:val="FF0000"/>
          <w:lang w:val="en-GB"/>
        </w:rPr>
      </w:pPr>
    </w:p>
    <w:p w:rsidR="001B22EB" w:rsidRPr="000320FA" w:rsidRDefault="001B22EB" w:rsidP="000320FA">
      <w:pPr>
        <w:tabs>
          <w:tab w:val="left" w:pos="720"/>
        </w:tabs>
        <w:rPr>
          <w:bCs/>
          <w:color w:val="FF0000"/>
          <w:lang w:val="en-GB"/>
        </w:rPr>
      </w:pPr>
    </w:p>
    <w:p w:rsidR="001B22EB" w:rsidRPr="000320FA" w:rsidRDefault="001B22EB" w:rsidP="000320FA">
      <w:pPr>
        <w:tabs>
          <w:tab w:val="left" w:pos="720"/>
        </w:tabs>
        <w:rPr>
          <w:bCs/>
          <w:color w:val="FF0000"/>
          <w:lang w:val="en-GB"/>
        </w:rPr>
      </w:pPr>
    </w:p>
    <w:p w:rsidR="001B22EB" w:rsidRPr="000320FA" w:rsidRDefault="001B22EB" w:rsidP="000320FA">
      <w:pPr>
        <w:tabs>
          <w:tab w:val="left" w:pos="720"/>
        </w:tabs>
        <w:rPr>
          <w:bCs/>
          <w:color w:val="FF0000"/>
          <w:lang w:val="en-GB"/>
        </w:rPr>
      </w:pPr>
    </w:p>
    <w:p w:rsidR="001B22EB" w:rsidRPr="000320FA" w:rsidRDefault="001B22EB"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1B22EB" w:rsidRPr="000320FA" w:rsidRDefault="001B22EB"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1B22EB" w:rsidRPr="000320FA" w:rsidRDefault="001B22E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1B22EB" w:rsidRPr="000320FA" w:rsidRDefault="001B22EB" w:rsidP="000320FA">
      <w:pPr>
        <w:jc w:val="left"/>
        <w:rPr>
          <w:rFonts w:ascii="宋体"/>
          <w:b/>
          <w:bCs/>
          <w:kern w:val="0"/>
          <w:sz w:val="46"/>
          <w:szCs w:val="46"/>
        </w:rPr>
      </w:pPr>
    </w:p>
    <w:p w:rsidR="001B22EB" w:rsidRPr="000320FA" w:rsidRDefault="001B22EB" w:rsidP="000320FA">
      <w:pPr>
        <w:jc w:val="left"/>
        <w:rPr>
          <w:rFonts w:ascii="宋体"/>
          <w:b/>
          <w:bCs/>
          <w:kern w:val="0"/>
          <w:sz w:val="46"/>
          <w:szCs w:val="46"/>
        </w:rPr>
      </w:pPr>
    </w:p>
    <w:p w:rsidR="001B22EB" w:rsidRPr="000320FA" w:rsidRDefault="001B22EB"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1B22EB" w:rsidRPr="000320FA" w:rsidRDefault="001B22EB" w:rsidP="000320FA">
      <w:pPr>
        <w:rPr>
          <w:sz w:val="36"/>
        </w:rPr>
      </w:pPr>
    </w:p>
    <w:p w:rsidR="001B22EB" w:rsidRPr="000320FA" w:rsidRDefault="001B22EB"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B22EB" w:rsidRPr="000320FA" w:rsidRDefault="001B22EB" w:rsidP="000320FA">
      <w:pPr>
        <w:jc w:val="left"/>
        <w:rPr>
          <w:sz w:val="36"/>
          <w:szCs w:val="36"/>
        </w:rPr>
      </w:pPr>
    </w:p>
    <w:p w:rsidR="001B22EB" w:rsidRPr="000320FA" w:rsidRDefault="001B22EB"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1B22EB" w:rsidRPr="000320FA" w:rsidRDefault="001B22EB" w:rsidP="000320FA">
      <w:pPr>
        <w:rPr>
          <w:sz w:val="30"/>
        </w:rPr>
      </w:pPr>
    </w:p>
    <w:p w:rsidR="001B22EB" w:rsidRPr="000320FA" w:rsidRDefault="001B22EB"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1B22EB" w:rsidRPr="000320FA" w:rsidRDefault="001B22EB" w:rsidP="000320FA">
      <w:pPr>
        <w:rPr>
          <w:sz w:val="30"/>
        </w:rPr>
      </w:pPr>
    </w:p>
    <w:p w:rsidR="001B22EB" w:rsidRPr="000320FA" w:rsidRDefault="001B22EB"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1B22EB" w:rsidRPr="000320FA" w:rsidRDefault="001B22EB" w:rsidP="000320FA">
      <w:pPr>
        <w:ind w:firstLineChars="500" w:firstLine="1500"/>
        <w:rPr>
          <w:sz w:val="30"/>
          <w:u w:val="single"/>
        </w:rPr>
      </w:pPr>
    </w:p>
    <w:p w:rsidR="001B22EB" w:rsidRPr="000320FA" w:rsidRDefault="001B22EB" w:rsidP="000320FA">
      <w:pPr>
        <w:ind w:firstLineChars="500" w:firstLine="1500"/>
        <w:rPr>
          <w:sz w:val="30"/>
          <w:u w:val="single"/>
        </w:rPr>
      </w:pPr>
    </w:p>
    <w:p w:rsidR="001B22EB" w:rsidRPr="000320FA" w:rsidRDefault="001B22EB" w:rsidP="000320FA">
      <w:pPr>
        <w:jc w:val="left"/>
        <w:rPr>
          <w:sz w:val="30"/>
          <w:u w:val="single"/>
        </w:rPr>
      </w:pPr>
    </w:p>
    <w:p w:rsidR="001B22EB" w:rsidRPr="000320FA" w:rsidRDefault="001B22EB" w:rsidP="000320FA">
      <w:pPr>
        <w:jc w:val="left"/>
        <w:rPr>
          <w:sz w:val="30"/>
          <w:u w:val="single"/>
        </w:rPr>
      </w:pPr>
    </w:p>
    <w:p w:rsidR="001B22EB" w:rsidRPr="000320FA" w:rsidRDefault="001B22EB"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1B22EB" w:rsidRPr="000320FA" w:rsidRDefault="001B22EB" w:rsidP="000320FA">
      <w:pPr>
        <w:jc w:val="left"/>
        <w:rPr>
          <w:sz w:val="30"/>
          <w:u w:val="single"/>
        </w:rPr>
      </w:pPr>
    </w:p>
    <w:p w:rsidR="001B22EB" w:rsidRPr="000320FA" w:rsidRDefault="001B22EB"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1B22EB" w:rsidRPr="000320FA" w:rsidRDefault="001B22EB" w:rsidP="000320FA">
      <w:pPr>
        <w:rPr>
          <w:sz w:val="30"/>
        </w:rPr>
      </w:pPr>
    </w:p>
    <w:p w:rsidR="001B22EB" w:rsidRPr="000320FA" w:rsidRDefault="001B22EB"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1B22EB" w:rsidRPr="000320FA" w:rsidRDefault="001B22EB" w:rsidP="000320FA">
      <w:r w:rsidRPr="000320FA">
        <w:br w:type="page"/>
      </w:r>
    </w:p>
    <w:p w:rsidR="001B22EB" w:rsidRPr="000320FA" w:rsidRDefault="001B22E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1B22EB" w:rsidRPr="000320FA" w:rsidRDefault="001B22EB"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1B22EB"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1B22EB" w:rsidRPr="000320FA" w:rsidRDefault="001B22EB"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1B22EB" w:rsidRPr="000320FA" w:rsidRDefault="001B22EB"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1B22EB"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hint="eastAsia"/>
                <w:color w:val="FF0000"/>
                <w:sz w:val="18"/>
                <w:szCs w:val="18"/>
              </w:rPr>
              <w:t>0</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hint="eastAsia"/>
                <w:color w:val="FF0000"/>
                <w:sz w:val="18"/>
                <w:szCs w:val="18"/>
              </w:rPr>
              <w:t>0</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1B22EB" w:rsidRPr="000320FA" w:rsidRDefault="001B22EB"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cs="Arial"/>
                <w:sz w:val="20"/>
                <w:szCs w:val="20"/>
              </w:rPr>
            </w:pP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cs="Arial"/>
                <w:sz w:val="20"/>
                <w:szCs w:val="20"/>
              </w:rPr>
            </w:pP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r>
      <w:tr w:rsidR="001B22EB"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sz w:val="20"/>
                <w:szCs w:val="20"/>
              </w:rPr>
              <w:t xml:space="preserve"> </w:t>
            </w:r>
          </w:p>
        </w:tc>
      </w:tr>
      <w:tr w:rsidR="001B22EB"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1B22EB" w:rsidRPr="000320FA" w:rsidRDefault="001B22EB"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1B22EB" w:rsidRPr="000320FA" w:rsidRDefault="001B22EB" w:rsidP="000320FA">
            <w:pPr>
              <w:jc w:val="right"/>
              <w:rPr>
                <w:rFonts w:ascii="宋体" w:hAnsi="宋体" w:cs="Arial"/>
                <w:sz w:val="18"/>
                <w:szCs w:val="18"/>
              </w:rPr>
            </w:pPr>
            <w:r w:rsidRPr="000320FA">
              <w:rPr>
                <w:rFonts w:cs="Arial" w:hint="eastAsia"/>
                <w:sz w:val="18"/>
                <w:szCs w:val="18"/>
              </w:rPr>
              <w:t xml:space="preserve">　</w:t>
            </w:r>
          </w:p>
        </w:tc>
      </w:tr>
    </w:tbl>
    <w:p w:rsidR="001B22EB" w:rsidRPr="000320FA" w:rsidRDefault="001B22EB"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1B22EB" w:rsidRPr="000320FA" w:rsidRDefault="001B22EB" w:rsidP="000320FA">
      <w:pPr>
        <w:widowControl/>
        <w:jc w:val="left"/>
        <w:rPr>
          <w:sz w:val="30"/>
        </w:rPr>
      </w:pPr>
      <w:r w:rsidRPr="000320FA">
        <w:rPr>
          <w:sz w:val="30"/>
        </w:rPr>
        <w:br w:type="page"/>
      </w:r>
    </w:p>
    <w:p w:rsidR="001B22EB" w:rsidRPr="000320FA" w:rsidRDefault="001B22EB"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1B22EB"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1B22EB"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1B22EB" w:rsidRDefault="001B22EB"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1B22EB" w:rsidRDefault="001B22EB"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1B22EB" w:rsidRDefault="001B22EB"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1B22EB" w:rsidRDefault="001B22EB"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1B22EB" w:rsidRDefault="001B22EB"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1B22EB" w:rsidRDefault="001B22EB"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合价</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1B22EB" w:rsidRDefault="001B22EB"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1B22EB" w:rsidRDefault="001B22EB"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18"/>
                <w:szCs w:val="18"/>
              </w:rPr>
            </w:pPr>
            <w:r>
              <w:rPr>
                <w:rFonts w:hint="eastAsia"/>
                <w:color w:val="000000"/>
                <w:sz w:val="18"/>
                <w:szCs w:val="18"/>
              </w:rPr>
              <w:t xml:space="preserve"> </w:t>
            </w:r>
          </w:p>
        </w:tc>
      </w:tr>
      <w:tr w:rsidR="001B22EB"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r>
      <w:tr w:rsidR="001B22E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jc w:val="right"/>
              <w:rPr>
                <w:rFonts w:ascii="宋体" w:eastAsia="宋体" w:hAnsi="宋体" w:cs="宋体"/>
                <w:color w:val="000000"/>
                <w:sz w:val="20"/>
                <w:szCs w:val="20"/>
              </w:rPr>
            </w:pPr>
            <w:r>
              <w:rPr>
                <w:rFonts w:hint="eastAsia"/>
                <w:color w:val="000000"/>
                <w:sz w:val="20"/>
                <w:szCs w:val="20"/>
              </w:rPr>
              <w:t xml:space="preserve">　</w:t>
            </w:r>
          </w:p>
        </w:tc>
      </w:tr>
      <w:tr w:rsidR="001B22EB"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1B22EB" w:rsidRDefault="001B22EB"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1B22EB" w:rsidRDefault="001B22EB" w:rsidP="008B1AB4">
            <w:pPr>
              <w:rPr>
                <w:rFonts w:ascii="宋体" w:eastAsia="宋体" w:hAnsi="宋体" w:cs="宋体"/>
                <w:color w:val="000000"/>
                <w:sz w:val="20"/>
                <w:szCs w:val="20"/>
              </w:rPr>
            </w:pPr>
            <w:r>
              <w:rPr>
                <w:rFonts w:hint="eastAsia"/>
                <w:color w:val="000000"/>
                <w:sz w:val="20"/>
                <w:szCs w:val="20"/>
              </w:rPr>
              <w:t xml:space="preserve">　</w:t>
            </w:r>
          </w:p>
        </w:tc>
      </w:tr>
    </w:tbl>
    <w:p w:rsidR="001B22EB" w:rsidRDefault="001B22EB">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1B22EB" w:rsidRPr="000320FA" w:rsidRDefault="001B22E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6"/>
    </w:p>
    <w:p w:rsidR="001B22EB" w:rsidRPr="000320FA" w:rsidRDefault="001B22EB" w:rsidP="000320FA">
      <w:pPr>
        <w:spacing w:line="360" w:lineRule="auto"/>
        <w:rPr>
          <w:b/>
          <w:bCs/>
          <w:color w:val="000000"/>
          <w:sz w:val="24"/>
          <w:lang w:val="en-GB"/>
        </w:rPr>
      </w:pPr>
    </w:p>
    <w:p w:rsidR="001B22EB" w:rsidRPr="000320FA" w:rsidRDefault="001B22EB"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1B22EB" w:rsidRPr="000320FA" w:rsidRDefault="001B22EB"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1B22EB" w:rsidRPr="000320FA" w:rsidRDefault="001B22EB"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1B22EB" w:rsidRPr="000320FA" w:rsidRDefault="001B22EB"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1B22EB" w:rsidRPr="000320FA" w:rsidRDefault="001B22EB"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1B22EB" w:rsidRPr="000320FA" w:rsidRDefault="001B22EB"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1B22EB" w:rsidRPr="000320FA" w:rsidRDefault="001B22EB" w:rsidP="000320FA">
      <w:pPr>
        <w:spacing w:line="360" w:lineRule="auto"/>
        <w:ind w:firstLineChars="200" w:firstLine="480"/>
        <w:rPr>
          <w:color w:val="000000"/>
          <w:sz w:val="24"/>
          <w:lang w:val="en-GB"/>
        </w:rPr>
      </w:pPr>
    </w:p>
    <w:p w:rsidR="001B22EB" w:rsidRPr="000320FA" w:rsidRDefault="001B22EB"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B22EB" w:rsidRPr="000320FA" w:rsidRDefault="001B22EB"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B22EB" w:rsidRPr="000320FA" w:rsidRDefault="001B22EB" w:rsidP="000320FA">
      <w:pPr>
        <w:spacing w:line="360" w:lineRule="auto"/>
        <w:rPr>
          <w:color w:val="000000"/>
          <w:sz w:val="24"/>
          <w:lang w:val="en-GB"/>
        </w:rPr>
      </w:pPr>
    </w:p>
    <w:p w:rsidR="001B22EB" w:rsidRPr="000320FA" w:rsidRDefault="001B22EB" w:rsidP="000320FA">
      <w:pPr>
        <w:spacing w:line="360" w:lineRule="auto"/>
        <w:rPr>
          <w:color w:val="000000"/>
          <w:sz w:val="24"/>
          <w:lang w:val="en-GB"/>
        </w:rPr>
      </w:pPr>
    </w:p>
    <w:p w:rsidR="001B22EB" w:rsidRPr="000320FA" w:rsidRDefault="001B22EB"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1B22EB" w:rsidRPr="000320FA" w:rsidRDefault="001B22EB"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1B22EB" w:rsidRPr="000320FA" w:rsidRDefault="001B22EB"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1B22EB" w:rsidRPr="000320FA" w:rsidRDefault="001B22EB" w:rsidP="000320FA">
      <w:pPr>
        <w:spacing w:line="360" w:lineRule="auto"/>
        <w:ind w:firstLineChars="200" w:firstLine="480"/>
        <w:rPr>
          <w:color w:val="000000"/>
          <w:sz w:val="24"/>
          <w:lang w:val="en-GB"/>
        </w:rPr>
      </w:pPr>
    </w:p>
    <w:p w:rsidR="001B22EB" w:rsidRPr="000320FA" w:rsidRDefault="001B22EB"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1B22EB" w:rsidRPr="000320FA" w:rsidRDefault="001B22EB" w:rsidP="000320FA">
      <w:pPr>
        <w:spacing w:line="360" w:lineRule="auto"/>
        <w:ind w:firstLineChars="200" w:firstLine="420"/>
        <w:rPr>
          <w:color w:val="000000"/>
          <w:lang w:val="en-GB"/>
        </w:rPr>
      </w:pPr>
    </w:p>
    <w:p w:rsidR="001B22EB" w:rsidRPr="000320FA" w:rsidRDefault="001B22EB" w:rsidP="000320FA">
      <w:pPr>
        <w:spacing w:line="360" w:lineRule="auto"/>
        <w:ind w:firstLineChars="200" w:firstLine="420"/>
        <w:rPr>
          <w:color w:val="000000"/>
          <w:lang w:val="en-GB"/>
        </w:rPr>
      </w:pPr>
    </w:p>
    <w:p w:rsidR="001B22EB" w:rsidRPr="000320FA" w:rsidRDefault="001B22EB" w:rsidP="000320FA">
      <w:pPr>
        <w:spacing w:line="360" w:lineRule="auto"/>
        <w:ind w:firstLineChars="200" w:firstLine="420"/>
        <w:rPr>
          <w:color w:val="000000"/>
          <w:lang w:val="en-GB"/>
        </w:rPr>
      </w:pPr>
    </w:p>
    <w:p w:rsidR="001B22EB" w:rsidRPr="000320FA" w:rsidRDefault="001B22EB" w:rsidP="000320FA">
      <w:pPr>
        <w:spacing w:line="360" w:lineRule="auto"/>
        <w:ind w:firstLineChars="200" w:firstLine="420"/>
        <w:rPr>
          <w:color w:val="000000"/>
          <w:lang w:val="en-GB"/>
        </w:rPr>
      </w:pPr>
    </w:p>
    <w:p w:rsidR="001B22EB" w:rsidRPr="000320FA" w:rsidRDefault="001B22EB"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1B22EB" w:rsidRPr="000320FA" w:rsidRDefault="001B22EB" w:rsidP="000320FA">
      <w:pPr>
        <w:widowControl/>
        <w:jc w:val="left"/>
        <w:rPr>
          <w:color w:val="FF0000"/>
          <w:lang w:val="en-GB"/>
        </w:rPr>
      </w:pPr>
      <w:r w:rsidRPr="000320FA">
        <w:rPr>
          <w:color w:val="FF0000"/>
          <w:lang w:val="en-GB"/>
        </w:rPr>
        <w:br w:type="page"/>
      </w:r>
    </w:p>
    <w:p w:rsidR="001B22EB" w:rsidRPr="000320FA" w:rsidRDefault="001B22E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1B22EB" w:rsidRPr="000320FA" w:rsidRDefault="001B22EB" w:rsidP="000320FA">
      <w:pPr>
        <w:spacing w:line="360" w:lineRule="auto"/>
        <w:ind w:left="361" w:hangingChars="150" w:hanging="361"/>
        <w:rPr>
          <w:b/>
          <w:bCs/>
          <w:color w:val="000000"/>
          <w:sz w:val="24"/>
          <w:lang w:val="en-GB"/>
        </w:rPr>
      </w:pPr>
    </w:p>
    <w:p w:rsidR="001B22EB" w:rsidRPr="000320FA" w:rsidRDefault="001B22EB"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1B22EB" w:rsidRPr="000320FA" w:rsidRDefault="001B22EB"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1B22EB" w:rsidRPr="000320FA" w:rsidRDefault="001B22EB"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1B22EB" w:rsidRPr="000320FA" w:rsidRDefault="001B22EB"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1B22EB" w:rsidRPr="000320FA" w:rsidRDefault="001B22EB" w:rsidP="000320FA">
      <w:pPr>
        <w:spacing w:line="360" w:lineRule="auto"/>
        <w:rPr>
          <w:color w:val="000000"/>
          <w:sz w:val="24"/>
        </w:rPr>
      </w:pPr>
      <w:r w:rsidRPr="000320FA">
        <w:rPr>
          <w:rFonts w:hint="eastAsia"/>
          <w:color w:val="000000"/>
          <w:sz w:val="24"/>
        </w:rPr>
        <w:t>招标编号：</w:t>
      </w:r>
    </w:p>
    <w:p w:rsidR="001B22EB" w:rsidRPr="000320FA" w:rsidRDefault="001B22EB" w:rsidP="000320FA">
      <w:pPr>
        <w:spacing w:line="420" w:lineRule="exact"/>
        <w:rPr>
          <w:b/>
          <w:bCs/>
          <w:color w:val="000000"/>
          <w:sz w:val="24"/>
        </w:rPr>
      </w:pPr>
      <w:r w:rsidRPr="000320FA">
        <w:rPr>
          <w:rFonts w:hint="eastAsia"/>
          <w:b/>
          <w:bCs/>
          <w:color w:val="000000"/>
          <w:sz w:val="24"/>
        </w:rPr>
        <w:t>本公司郑重承诺并声明：</w:t>
      </w:r>
    </w:p>
    <w:p w:rsidR="001B22EB" w:rsidRPr="000320FA" w:rsidRDefault="001B22EB"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1B22EB" w:rsidRPr="000320FA" w:rsidRDefault="001B22EB"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1B22EB" w:rsidRPr="000320FA" w:rsidRDefault="001B22EB"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1B22EB" w:rsidRPr="000320FA" w:rsidRDefault="001B22EB"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1B22EB" w:rsidRPr="000320FA" w:rsidRDefault="001B22EB"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1B22EB" w:rsidRPr="000320FA" w:rsidRDefault="001B22EB"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1B22EB" w:rsidRPr="000320FA" w:rsidRDefault="001B22EB" w:rsidP="000320FA">
      <w:pPr>
        <w:tabs>
          <w:tab w:val="left" w:pos="-3780"/>
        </w:tabs>
        <w:spacing w:line="360" w:lineRule="auto"/>
        <w:ind w:firstLineChars="200" w:firstLine="480"/>
        <w:rPr>
          <w:color w:val="000000"/>
          <w:sz w:val="24"/>
        </w:rPr>
      </w:pPr>
    </w:p>
    <w:p w:rsidR="001B22EB" w:rsidRPr="000320FA" w:rsidRDefault="001B22EB"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1B22EB" w:rsidRPr="000320FA" w:rsidRDefault="001B22EB"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1B22EB" w:rsidRPr="000320FA" w:rsidRDefault="001B22EB"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1B22EB" w:rsidRPr="000320FA" w:rsidRDefault="001B22EB"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1B22EB" w:rsidRPr="000320FA" w:rsidRDefault="001B22EB"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1B22EB" w:rsidRPr="000320FA" w:rsidRDefault="001B22EB" w:rsidP="000320FA">
      <w:pPr>
        <w:tabs>
          <w:tab w:val="left" w:pos="-3780"/>
        </w:tabs>
        <w:spacing w:line="360" w:lineRule="auto"/>
        <w:ind w:firstLineChars="200" w:firstLine="480"/>
        <w:rPr>
          <w:color w:val="000000"/>
          <w:sz w:val="24"/>
        </w:rPr>
      </w:pPr>
    </w:p>
    <w:p w:rsidR="001B22EB" w:rsidRPr="000320FA" w:rsidRDefault="001B22EB"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1B22EB" w:rsidRPr="00654262" w:rsidRDefault="001B22EB"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1B22EB" w:rsidRPr="00AB11A9" w:rsidRDefault="001B22EB" w:rsidP="00654262">
      <w:pPr>
        <w:spacing w:line="360" w:lineRule="auto"/>
        <w:jc w:val="center"/>
        <w:outlineLvl w:val="2"/>
        <w:rPr>
          <w:rFonts w:ascii="宋体" w:hAnsi="宋体"/>
          <w:b/>
          <w:sz w:val="24"/>
        </w:rPr>
      </w:pPr>
    </w:p>
    <w:p w:rsidR="001B22EB" w:rsidRPr="0008327C" w:rsidRDefault="001B22EB"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1B22EB" w:rsidRPr="0008327C" w:rsidRDefault="001B22EB"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1B22EB" w:rsidRPr="0008327C" w:rsidRDefault="001B22EB" w:rsidP="00654262">
      <w:pPr>
        <w:spacing w:line="360" w:lineRule="auto"/>
        <w:jc w:val="left"/>
        <w:outlineLvl w:val="2"/>
        <w:rPr>
          <w:rFonts w:ascii="宋体" w:hAnsi="宋体"/>
          <w:sz w:val="24"/>
        </w:rPr>
      </w:pPr>
    </w:p>
    <w:p w:rsidR="001B22EB" w:rsidRPr="0008327C" w:rsidRDefault="001B22EB"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1B22EB" w:rsidRPr="0008327C" w:rsidRDefault="001B22EB"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1B22EB" w:rsidRPr="0008327C" w:rsidRDefault="001B22EB"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1B22EB" w:rsidRPr="0008327C" w:rsidRDefault="001B22EB" w:rsidP="00654262">
      <w:pPr>
        <w:spacing w:line="360" w:lineRule="auto"/>
        <w:jc w:val="left"/>
        <w:outlineLvl w:val="2"/>
        <w:rPr>
          <w:rFonts w:ascii="宋体" w:hAnsi="宋体"/>
          <w:sz w:val="24"/>
        </w:rPr>
      </w:pPr>
    </w:p>
    <w:p w:rsidR="001B22EB" w:rsidRPr="0008327C" w:rsidRDefault="001B22EB" w:rsidP="00654262">
      <w:pPr>
        <w:spacing w:line="360" w:lineRule="auto"/>
        <w:jc w:val="left"/>
        <w:outlineLvl w:val="2"/>
        <w:rPr>
          <w:rFonts w:ascii="宋体" w:hAnsi="宋体"/>
          <w:sz w:val="24"/>
        </w:rPr>
      </w:pPr>
    </w:p>
    <w:p w:rsidR="001B22EB" w:rsidRPr="0008327C" w:rsidRDefault="001B22EB" w:rsidP="00654262">
      <w:pPr>
        <w:spacing w:line="360" w:lineRule="auto"/>
        <w:jc w:val="left"/>
        <w:outlineLvl w:val="2"/>
        <w:rPr>
          <w:rFonts w:ascii="宋体" w:hAnsi="宋体"/>
          <w:sz w:val="24"/>
        </w:rPr>
      </w:pPr>
    </w:p>
    <w:p w:rsidR="001B22EB" w:rsidRPr="0008327C" w:rsidRDefault="001B22EB"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1B22EB" w:rsidRPr="0018042B" w:rsidRDefault="001B22EB" w:rsidP="00654262">
      <w:pPr>
        <w:spacing w:line="360" w:lineRule="auto"/>
        <w:jc w:val="right"/>
        <w:outlineLvl w:val="2"/>
        <w:rPr>
          <w:rFonts w:ascii="宋体" w:hAnsi="宋体"/>
          <w:sz w:val="24"/>
        </w:rPr>
      </w:pPr>
    </w:p>
    <w:p w:rsidR="001B22EB" w:rsidRDefault="001B22EB"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1B22EB" w:rsidRDefault="001B22EB"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1B22EB" w:rsidRDefault="001B22EB"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1B22EB" w:rsidRDefault="001B22EB" w:rsidP="00654262">
      <w:pPr>
        <w:spacing w:line="360" w:lineRule="auto"/>
        <w:ind w:rightChars="229" w:right="481"/>
        <w:outlineLvl w:val="2"/>
        <w:rPr>
          <w:rFonts w:ascii="宋体" w:hAnsi="宋体"/>
          <w:sz w:val="24"/>
        </w:rPr>
      </w:pPr>
    </w:p>
    <w:p w:rsidR="001B22EB" w:rsidRDefault="001B22EB" w:rsidP="00654262">
      <w:pPr>
        <w:spacing w:line="360" w:lineRule="auto"/>
        <w:ind w:rightChars="229" w:right="481"/>
        <w:outlineLvl w:val="2"/>
        <w:rPr>
          <w:rFonts w:ascii="宋体" w:hAnsi="宋体"/>
          <w:sz w:val="24"/>
        </w:rPr>
      </w:pPr>
    </w:p>
    <w:p w:rsidR="001B22EB" w:rsidRPr="00AB11A9" w:rsidRDefault="001B22EB"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1B22EB" w:rsidRPr="000320FA" w:rsidRDefault="001B22E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1B22EB" w:rsidRPr="000320FA" w:rsidRDefault="001B22EB"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1B22EB" w:rsidRPr="000320FA" w:rsidTr="00434FE5">
        <w:trPr>
          <w:trHeight w:val="510"/>
        </w:trPr>
        <w:tc>
          <w:tcPr>
            <w:tcW w:w="520"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1B22EB" w:rsidRPr="000320FA" w:rsidRDefault="001B22E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1B22EB" w:rsidRPr="000320FA" w:rsidRDefault="001B22E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1B22EB" w:rsidRPr="000320FA" w:rsidRDefault="001B22EB" w:rsidP="000320FA">
            <w:pPr>
              <w:spacing w:line="360" w:lineRule="auto"/>
              <w:ind w:leftChars="-51" w:left="-107" w:rightChars="-51" w:right="-107"/>
              <w:rPr>
                <w:rFonts w:ascii="宋体" w:eastAsia="宋体" w:hAnsi="Courier New" w:cs="Times New Roman"/>
                <w:szCs w:val="21"/>
              </w:rPr>
            </w:pPr>
          </w:p>
        </w:tc>
      </w:tr>
      <w:tr w:rsidR="001B22EB" w:rsidRPr="000320FA" w:rsidTr="00434FE5">
        <w:trPr>
          <w:trHeight w:val="510"/>
        </w:trPr>
        <w:tc>
          <w:tcPr>
            <w:tcW w:w="520"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1B22EB" w:rsidRPr="000320FA" w:rsidRDefault="001B22E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1B22EB" w:rsidRPr="000320FA" w:rsidRDefault="001B22E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1B22EB" w:rsidRPr="000320FA" w:rsidRDefault="001B22EB" w:rsidP="000320FA">
            <w:pPr>
              <w:spacing w:line="360" w:lineRule="auto"/>
              <w:ind w:leftChars="-51" w:left="-107" w:rightChars="-51" w:right="-107"/>
              <w:rPr>
                <w:rFonts w:ascii="宋体" w:eastAsia="宋体" w:hAnsi="Courier New" w:cs="Times New Roman"/>
                <w:szCs w:val="21"/>
              </w:rPr>
            </w:pPr>
          </w:p>
        </w:tc>
      </w:tr>
      <w:tr w:rsidR="001B22EB" w:rsidRPr="000320FA" w:rsidTr="00434FE5">
        <w:trPr>
          <w:cantSplit/>
          <w:trHeight w:val="510"/>
        </w:trPr>
        <w:tc>
          <w:tcPr>
            <w:tcW w:w="520"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1B22EB" w:rsidRPr="000320FA" w:rsidRDefault="001B22EB" w:rsidP="000320FA">
            <w:pPr>
              <w:spacing w:line="360" w:lineRule="auto"/>
              <w:ind w:leftChars="-51" w:left="-107" w:rightChars="-51" w:right="-107"/>
              <w:rPr>
                <w:rFonts w:ascii="宋体" w:eastAsia="宋体" w:hAnsi="Courier New" w:cs="Times New Roman"/>
                <w:szCs w:val="21"/>
              </w:rPr>
            </w:pPr>
          </w:p>
        </w:tc>
        <w:tc>
          <w:tcPr>
            <w:tcW w:w="752"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1B22EB" w:rsidRPr="000320FA" w:rsidRDefault="001B22EB" w:rsidP="000320FA">
            <w:pPr>
              <w:spacing w:line="360" w:lineRule="auto"/>
              <w:ind w:leftChars="-51" w:left="-107" w:rightChars="-51" w:right="-107"/>
              <w:rPr>
                <w:rFonts w:ascii="宋体" w:eastAsia="宋体" w:hAnsi="Courier New" w:cs="Times New Roman"/>
                <w:szCs w:val="21"/>
              </w:rPr>
            </w:pPr>
          </w:p>
        </w:tc>
        <w:tc>
          <w:tcPr>
            <w:tcW w:w="626" w:type="pct"/>
            <w:vAlign w:val="center"/>
          </w:tcPr>
          <w:p w:rsidR="001B22EB" w:rsidRPr="000320FA" w:rsidRDefault="001B22EB"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1B22EB" w:rsidRPr="000320FA" w:rsidRDefault="001B22EB" w:rsidP="000320FA">
            <w:pPr>
              <w:spacing w:line="360" w:lineRule="auto"/>
              <w:ind w:leftChars="-51" w:left="-107" w:rightChars="-51" w:right="-107"/>
              <w:rPr>
                <w:rFonts w:ascii="宋体" w:eastAsia="宋体" w:hAnsi="Courier New" w:cs="Times New Roman"/>
                <w:szCs w:val="21"/>
              </w:rPr>
            </w:pPr>
          </w:p>
        </w:tc>
      </w:tr>
      <w:tr w:rsidR="001B22EB" w:rsidRPr="000320FA" w:rsidTr="00434FE5">
        <w:trPr>
          <w:cantSplit/>
          <w:trHeight w:val="510"/>
        </w:trPr>
        <w:tc>
          <w:tcPr>
            <w:tcW w:w="1562" w:type="pct"/>
            <w:gridSpan w:val="3"/>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1B22EB" w:rsidRPr="000320FA" w:rsidRDefault="001B22EB" w:rsidP="000320FA">
            <w:pPr>
              <w:spacing w:line="360" w:lineRule="auto"/>
              <w:ind w:leftChars="-51" w:left="-107" w:rightChars="-51" w:right="-107"/>
              <w:rPr>
                <w:rFonts w:ascii="宋体" w:eastAsia="宋体" w:hAnsi="Courier New" w:cs="Times New Roman"/>
                <w:szCs w:val="21"/>
              </w:rPr>
            </w:pPr>
          </w:p>
        </w:tc>
      </w:tr>
      <w:tr w:rsidR="001B22EB" w:rsidRPr="000320FA" w:rsidTr="00434FE5">
        <w:trPr>
          <w:cantSplit/>
          <w:trHeight w:val="510"/>
        </w:trPr>
        <w:tc>
          <w:tcPr>
            <w:tcW w:w="5000" w:type="pct"/>
            <w:gridSpan w:val="9"/>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1B22EB" w:rsidRPr="000320FA" w:rsidTr="00434FE5">
        <w:trPr>
          <w:cantSplit/>
          <w:trHeight w:val="510"/>
        </w:trPr>
        <w:tc>
          <w:tcPr>
            <w:tcW w:w="833" w:type="pct"/>
            <w:gridSpan w:val="2"/>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1B22EB" w:rsidRPr="000320FA" w:rsidRDefault="001B22EB"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1B22EB" w:rsidRPr="000320FA" w:rsidTr="00434FE5">
        <w:trPr>
          <w:trHeight w:val="585"/>
        </w:trPr>
        <w:tc>
          <w:tcPr>
            <w:tcW w:w="833" w:type="pct"/>
            <w:gridSpan w:val="2"/>
          </w:tcPr>
          <w:p w:rsidR="001B22EB" w:rsidRPr="000320FA" w:rsidRDefault="001B22EB" w:rsidP="000320FA">
            <w:pPr>
              <w:spacing w:line="360" w:lineRule="auto"/>
              <w:rPr>
                <w:rFonts w:ascii="宋体" w:eastAsia="宋体" w:hAnsi="Courier New" w:cs="Times New Roman"/>
                <w:szCs w:val="21"/>
              </w:rPr>
            </w:pPr>
          </w:p>
        </w:tc>
        <w:tc>
          <w:tcPr>
            <w:tcW w:w="834" w:type="pct"/>
            <w:gridSpan w:val="2"/>
          </w:tcPr>
          <w:p w:rsidR="001B22EB" w:rsidRPr="000320FA" w:rsidRDefault="001B22EB" w:rsidP="000320FA">
            <w:pPr>
              <w:spacing w:line="360" w:lineRule="auto"/>
              <w:rPr>
                <w:rFonts w:ascii="宋体" w:eastAsia="宋体" w:hAnsi="Courier New" w:cs="Times New Roman"/>
                <w:szCs w:val="21"/>
              </w:rPr>
            </w:pPr>
          </w:p>
        </w:tc>
        <w:tc>
          <w:tcPr>
            <w:tcW w:w="752" w:type="pct"/>
          </w:tcPr>
          <w:p w:rsidR="001B22EB" w:rsidRPr="000320FA" w:rsidRDefault="001B22EB" w:rsidP="000320FA">
            <w:pPr>
              <w:spacing w:line="360" w:lineRule="auto"/>
              <w:rPr>
                <w:rFonts w:ascii="宋体" w:eastAsia="宋体" w:hAnsi="Courier New" w:cs="Times New Roman"/>
                <w:szCs w:val="21"/>
              </w:rPr>
            </w:pPr>
          </w:p>
        </w:tc>
        <w:tc>
          <w:tcPr>
            <w:tcW w:w="1063" w:type="pct"/>
          </w:tcPr>
          <w:p w:rsidR="001B22EB" w:rsidRPr="000320FA" w:rsidRDefault="001B22EB" w:rsidP="000320FA">
            <w:pPr>
              <w:spacing w:line="360" w:lineRule="auto"/>
              <w:rPr>
                <w:rFonts w:ascii="宋体" w:eastAsia="宋体" w:hAnsi="Courier New" w:cs="Times New Roman"/>
                <w:szCs w:val="21"/>
              </w:rPr>
            </w:pPr>
          </w:p>
        </w:tc>
        <w:tc>
          <w:tcPr>
            <w:tcW w:w="789" w:type="pct"/>
            <w:gridSpan w:val="2"/>
          </w:tcPr>
          <w:p w:rsidR="001B22EB" w:rsidRPr="000320FA" w:rsidRDefault="001B22EB" w:rsidP="000320FA">
            <w:pPr>
              <w:spacing w:line="360" w:lineRule="auto"/>
              <w:rPr>
                <w:rFonts w:ascii="宋体" w:eastAsia="宋体" w:hAnsi="Courier New" w:cs="Times New Roman"/>
                <w:szCs w:val="21"/>
              </w:rPr>
            </w:pPr>
          </w:p>
        </w:tc>
        <w:tc>
          <w:tcPr>
            <w:tcW w:w="729" w:type="pct"/>
          </w:tcPr>
          <w:p w:rsidR="001B22EB" w:rsidRPr="000320FA" w:rsidRDefault="001B22EB" w:rsidP="000320FA">
            <w:pPr>
              <w:spacing w:line="360" w:lineRule="auto"/>
              <w:rPr>
                <w:rFonts w:ascii="宋体" w:eastAsia="宋体" w:hAnsi="Courier New" w:cs="Times New Roman"/>
                <w:szCs w:val="21"/>
              </w:rPr>
            </w:pPr>
          </w:p>
        </w:tc>
      </w:tr>
      <w:tr w:rsidR="001B22EB" w:rsidRPr="000320FA" w:rsidTr="00434FE5">
        <w:trPr>
          <w:trHeight w:val="585"/>
        </w:trPr>
        <w:tc>
          <w:tcPr>
            <w:tcW w:w="833" w:type="pct"/>
            <w:gridSpan w:val="2"/>
          </w:tcPr>
          <w:p w:rsidR="001B22EB" w:rsidRPr="000320FA" w:rsidRDefault="001B22EB" w:rsidP="000320FA">
            <w:pPr>
              <w:spacing w:line="360" w:lineRule="auto"/>
              <w:rPr>
                <w:rFonts w:ascii="宋体" w:eastAsia="宋体" w:hAnsi="Courier New" w:cs="Times New Roman"/>
                <w:szCs w:val="21"/>
              </w:rPr>
            </w:pPr>
          </w:p>
        </w:tc>
        <w:tc>
          <w:tcPr>
            <w:tcW w:w="834" w:type="pct"/>
            <w:gridSpan w:val="2"/>
          </w:tcPr>
          <w:p w:rsidR="001B22EB" w:rsidRPr="000320FA" w:rsidRDefault="001B22EB" w:rsidP="000320FA">
            <w:pPr>
              <w:spacing w:line="360" w:lineRule="auto"/>
              <w:rPr>
                <w:rFonts w:ascii="宋体" w:eastAsia="宋体" w:hAnsi="Courier New" w:cs="Times New Roman"/>
                <w:szCs w:val="21"/>
              </w:rPr>
            </w:pPr>
          </w:p>
        </w:tc>
        <w:tc>
          <w:tcPr>
            <w:tcW w:w="752" w:type="pct"/>
          </w:tcPr>
          <w:p w:rsidR="001B22EB" w:rsidRPr="000320FA" w:rsidRDefault="001B22EB" w:rsidP="000320FA">
            <w:pPr>
              <w:spacing w:line="360" w:lineRule="auto"/>
              <w:rPr>
                <w:rFonts w:ascii="宋体" w:eastAsia="宋体" w:hAnsi="Courier New" w:cs="Times New Roman"/>
                <w:szCs w:val="21"/>
              </w:rPr>
            </w:pPr>
          </w:p>
        </w:tc>
        <w:tc>
          <w:tcPr>
            <w:tcW w:w="1063" w:type="pct"/>
          </w:tcPr>
          <w:p w:rsidR="001B22EB" w:rsidRPr="000320FA" w:rsidRDefault="001B22EB" w:rsidP="000320FA">
            <w:pPr>
              <w:spacing w:line="360" w:lineRule="auto"/>
              <w:rPr>
                <w:rFonts w:ascii="宋体" w:eastAsia="宋体" w:hAnsi="Courier New" w:cs="Times New Roman"/>
                <w:szCs w:val="21"/>
              </w:rPr>
            </w:pPr>
          </w:p>
        </w:tc>
        <w:tc>
          <w:tcPr>
            <w:tcW w:w="789" w:type="pct"/>
            <w:gridSpan w:val="2"/>
          </w:tcPr>
          <w:p w:rsidR="001B22EB" w:rsidRPr="000320FA" w:rsidRDefault="001B22EB" w:rsidP="000320FA">
            <w:pPr>
              <w:spacing w:line="360" w:lineRule="auto"/>
              <w:rPr>
                <w:rFonts w:ascii="宋体" w:eastAsia="宋体" w:hAnsi="Courier New" w:cs="Times New Roman"/>
                <w:szCs w:val="21"/>
              </w:rPr>
            </w:pPr>
          </w:p>
        </w:tc>
        <w:tc>
          <w:tcPr>
            <w:tcW w:w="729" w:type="pct"/>
          </w:tcPr>
          <w:p w:rsidR="001B22EB" w:rsidRPr="000320FA" w:rsidRDefault="001B22EB" w:rsidP="000320FA">
            <w:pPr>
              <w:spacing w:line="360" w:lineRule="auto"/>
              <w:rPr>
                <w:rFonts w:ascii="宋体" w:eastAsia="宋体" w:hAnsi="Courier New" w:cs="Times New Roman"/>
                <w:szCs w:val="21"/>
              </w:rPr>
            </w:pPr>
          </w:p>
        </w:tc>
      </w:tr>
    </w:tbl>
    <w:p w:rsidR="001B22EB" w:rsidRPr="000320FA" w:rsidRDefault="001B22EB"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1B22EB" w:rsidRPr="000320FA" w:rsidRDefault="001B22EB" w:rsidP="000320FA">
      <w:pPr>
        <w:spacing w:line="360" w:lineRule="auto"/>
        <w:ind w:right="-89" w:firstLineChars="2350" w:firstLine="4935"/>
        <w:jc w:val="left"/>
        <w:rPr>
          <w:rFonts w:ascii="宋体"/>
        </w:rPr>
      </w:pPr>
    </w:p>
    <w:p w:rsidR="001B22EB" w:rsidRPr="000320FA" w:rsidRDefault="001B22EB" w:rsidP="000320FA">
      <w:pPr>
        <w:spacing w:line="360" w:lineRule="auto"/>
        <w:ind w:right="-89" w:firstLineChars="2350" w:firstLine="4935"/>
        <w:jc w:val="left"/>
        <w:rPr>
          <w:rFonts w:ascii="宋体"/>
        </w:rPr>
      </w:pPr>
    </w:p>
    <w:p w:rsidR="001B22EB" w:rsidRPr="000320FA" w:rsidRDefault="001B22EB"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1B22EB" w:rsidRPr="000320FA" w:rsidTr="00434FE5">
        <w:trPr>
          <w:trHeight w:val="2815"/>
        </w:trPr>
        <w:tc>
          <w:tcPr>
            <w:tcW w:w="2500" w:type="pct"/>
            <w:shd w:val="clear" w:color="auto" w:fill="auto"/>
            <w:vAlign w:val="center"/>
          </w:tcPr>
          <w:p w:rsidR="001B22EB" w:rsidRPr="000320FA" w:rsidRDefault="001B22EB"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1B22EB" w:rsidRPr="000320FA" w:rsidRDefault="001B22EB" w:rsidP="000320FA">
            <w:pPr>
              <w:spacing w:line="360" w:lineRule="auto"/>
              <w:ind w:right="-89"/>
              <w:jc w:val="center"/>
              <w:rPr>
                <w:rFonts w:ascii="宋体"/>
              </w:rPr>
            </w:pPr>
            <w:r w:rsidRPr="000320FA">
              <w:rPr>
                <w:rFonts w:ascii="宋体" w:hint="eastAsia"/>
              </w:rPr>
              <w:t>身份证反面</w:t>
            </w:r>
          </w:p>
        </w:tc>
      </w:tr>
    </w:tbl>
    <w:p w:rsidR="001B22EB" w:rsidRPr="000320FA" w:rsidRDefault="001B22EB" w:rsidP="000320FA">
      <w:pPr>
        <w:spacing w:line="360" w:lineRule="auto"/>
        <w:ind w:right="-89" w:firstLineChars="2350" w:firstLine="4935"/>
        <w:jc w:val="left"/>
        <w:rPr>
          <w:rFonts w:ascii="宋体"/>
        </w:rPr>
      </w:pPr>
    </w:p>
    <w:p w:rsidR="001B22EB" w:rsidRPr="000320FA" w:rsidRDefault="001B22EB" w:rsidP="000320FA">
      <w:pPr>
        <w:spacing w:line="360" w:lineRule="auto"/>
        <w:ind w:right="-89" w:firstLineChars="2350" w:firstLine="4935"/>
        <w:jc w:val="left"/>
        <w:rPr>
          <w:rFonts w:ascii="宋体"/>
        </w:rPr>
      </w:pPr>
      <w:r w:rsidRPr="000320FA">
        <w:rPr>
          <w:rFonts w:ascii="宋体" w:hint="eastAsia"/>
        </w:rPr>
        <w:t>投标人名称：（盖章）</w:t>
      </w:r>
    </w:p>
    <w:p w:rsidR="001B22EB" w:rsidRPr="000320FA" w:rsidRDefault="001B22EB" w:rsidP="000320FA">
      <w:pPr>
        <w:spacing w:line="360" w:lineRule="auto"/>
        <w:ind w:right="-89" w:firstLineChars="2350" w:firstLine="4935"/>
        <w:jc w:val="left"/>
        <w:rPr>
          <w:rFonts w:ascii="宋体"/>
        </w:rPr>
      </w:pPr>
    </w:p>
    <w:p w:rsidR="001B22EB" w:rsidRPr="000320FA" w:rsidRDefault="001B22EB"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1B22EB" w:rsidRPr="000320FA" w:rsidRDefault="001B22EB" w:rsidP="000320FA">
      <w:pPr>
        <w:spacing w:line="360" w:lineRule="auto"/>
        <w:ind w:right="-89" w:firstLineChars="2350" w:firstLine="4935"/>
        <w:jc w:val="left"/>
        <w:rPr>
          <w:rFonts w:ascii="宋体"/>
        </w:rPr>
      </w:pPr>
    </w:p>
    <w:p w:rsidR="001B22EB" w:rsidRPr="000320FA" w:rsidRDefault="001B22EB"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1B22EB" w:rsidRPr="000320FA" w:rsidRDefault="001B22EB" w:rsidP="000320FA">
      <w:pPr>
        <w:widowControl/>
        <w:jc w:val="left"/>
        <w:rPr>
          <w:rFonts w:ascii="仿宋_GB2312" w:eastAsia="仿宋_GB2312"/>
        </w:rPr>
      </w:pPr>
      <w:r w:rsidRPr="000320FA">
        <w:rPr>
          <w:rFonts w:ascii="仿宋_GB2312" w:eastAsia="仿宋_GB2312"/>
        </w:rPr>
        <w:br w:type="page"/>
      </w:r>
    </w:p>
    <w:p w:rsidR="001B22EB" w:rsidRPr="000320FA" w:rsidRDefault="001B22EB"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1B22EB" w:rsidRPr="000320FA" w:rsidRDefault="001B22EB"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1B22EB"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1B22EB" w:rsidRPr="000320FA" w:rsidRDefault="001B22EB" w:rsidP="000320FA">
            <w:pPr>
              <w:snapToGrid w:val="0"/>
              <w:jc w:val="center"/>
              <w:rPr>
                <w:b/>
                <w:color w:val="000000"/>
                <w:sz w:val="30"/>
              </w:rPr>
            </w:pPr>
          </w:p>
          <w:p w:rsidR="001B22EB" w:rsidRPr="000320FA" w:rsidRDefault="001B22EB"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1B22EB" w:rsidRPr="000320FA" w:rsidRDefault="001B22EB"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1B22EB" w:rsidRPr="000320FA" w:rsidRDefault="001B22EB" w:rsidP="000320FA">
            <w:pPr>
              <w:jc w:val="center"/>
              <w:rPr>
                <w:b/>
                <w:color w:val="000000"/>
                <w:sz w:val="32"/>
              </w:rPr>
            </w:pPr>
          </w:p>
          <w:p w:rsidR="001B22EB" w:rsidRPr="000320FA" w:rsidRDefault="001B22EB"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1B22EB" w:rsidRPr="000320FA" w:rsidRDefault="001B22EB" w:rsidP="000320FA">
            <w:pPr>
              <w:spacing w:line="360" w:lineRule="auto"/>
              <w:ind w:leftChars="84" w:left="176" w:firstLineChars="400" w:firstLine="960"/>
              <w:rPr>
                <w:color w:val="000000"/>
                <w:sz w:val="24"/>
              </w:rPr>
            </w:pPr>
          </w:p>
          <w:p w:rsidR="001B22EB" w:rsidRPr="000320FA" w:rsidRDefault="001B22EB"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1B22EB" w:rsidRPr="000320FA" w:rsidRDefault="001B22EB" w:rsidP="000320FA">
            <w:pPr>
              <w:spacing w:line="360" w:lineRule="auto"/>
              <w:ind w:leftChars="84" w:left="176" w:firstLineChars="400" w:firstLine="960"/>
              <w:rPr>
                <w:color w:val="000000"/>
                <w:sz w:val="24"/>
                <w:u w:val="single"/>
              </w:rPr>
            </w:pPr>
          </w:p>
          <w:p w:rsidR="001B22EB" w:rsidRPr="000320FA" w:rsidRDefault="001B22EB"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1B22EB" w:rsidRPr="000320FA" w:rsidRDefault="001B22EB" w:rsidP="000320FA">
            <w:pPr>
              <w:spacing w:line="360" w:lineRule="auto"/>
              <w:ind w:leftChars="84" w:left="176" w:firstLineChars="400" w:firstLine="960"/>
              <w:rPr>
                <w:color w:val="000000"/>
                <w:sz w:val="24"/>
              </w:rPr>
            </w:pPr>
          </w:p>
          <w:p w:rsidR="001B22EB" w:rsidRPr="000320FA" w:rsidRDefault="001B22EB"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1B22EB" w:rsidRPr="000320FA" w:rsidRDefault="001B22EB" w:rsidP="000320FA">
            <w:pPr>
              <w:spacing w:line="360" w:lineRule="auto"/>
              <w:ind w:leftChars="84" w:left="176" w:firstLineChars="400" w:firstLine="960"/>
              <w:rPr>
                <w:color w:val="000000"/>
                <w:sz w:val="24"/>
                <w:u w:val="single"/>
              </w:rPr>
            </w:pPr>
          </w:p>
          <w:p w:rsidR="001B22EB" w:rsidRPr="000320FA" w:rsidRDefault="001B22EB"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1B22EB" w:rsidRPr="000320FA" w:rsidRDefault="001B22EB" w:rsidP="000320FA">
            <w:pPr>
              <w:jc w:val="center"/>
              <w:rPr>
                <w:b/>
                <w:bCs/>
                <w:color w:val="000000"/>
              </w:rPr>
            </w:pPr>
          </w:p>
          <w:p w:rsidR="001B22EB" w:rsidRPr="000320FA" w:rsidRDefault="001B22EB"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1B22EB" w:rsidRPr="000320FA" w:rsidRDefault="001B22EB" w:rsidP="000320FA">
            <w:pPr>
              <w:jc w:val="center"/>
              <w:rPr>
                <w:color w:val="000000"/>
              </w:rPr>
            </w:pPr>
          </w:p>
        </w:tc>
      </w:tr>
    </w:tbl>
    <w:p w:rsidR="001B22EB" w:rsidRPr="000320FA" w:rsidRDefault="001B22EB" w:rsidP="000320FA">
      <w:pPr>
        <w:spacing w:line="360" w:lineRule="auto"/>
        <w:rPr>
          <w:color w:val="000000"/>
          <w:sz w:val="24"/>
        </w:rPr>
      </w:pPr>
    </w:p>
    <w:p w:rsidR="001B22EB" w:rsidRPr="000320FA" w:rsidRDefault="001B22EB" w:rsidP="000320FA">
      <w:pPr>
        <w:spacing w:line="360" w:lineRule="auto"/>
        <w:ind w:firstLineChars="200" w:firstLine="480"/>
        <w:rPr>
          <w:color w:val="000000"/>
          <w:sz w:val="24"/>
        </w:rPr>
      </w:pPr>
    </w:p>
    <w:p w:rsidR="001B22EB" w:rsidRPr="000320FA" w:rsidRDefault="001B22EB" w:rsidP="000320FA">
      <w:pPr>
        <w:spacing w:line="360" w:lineRule="auto"/>
        <w:ind w:firstLineChars="200" w:firstLine="480"/>
        <w:rPr>
          <w:color w:val="000000"/>
          <w:sz w:val="24"/>
          <w:lang w:val="en-GB"/>
        </w:rPr>
      </w:pPr>
    </w:p>
    <w:p w:rsidR="001B22EB" w:rsidRPr="000320FA" w:rsidRDefault="001B22EB"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1B22EB" w:rsidRPr="000320FA" w:rsidRDefault="001B22EB"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1B22EB" w:rsidRPr="000320FA" w:rsidRDefault="001B22E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1B22EB" w:rsidRPr="000320FA" w:rsidRDefault="001B22EB"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1B22EB" w:rsidRPr="000320FA" w:rsidRDefault="001B22EB" w:rsidP="000320FA">
      <w:pPr>
        <w:rPr>
          <w:lang w:val="en-GB"/>
        </w:rPr>
      </w:pPr>
    </w:p>
    <w:p w:rsidR="001B22EB" w:rsidRPr="000320FA" w:rsidRDefault="001B22EB" w:rsidP="000320FA">
      <w:pPr>
        <w:rPr>
          <w:lang w:val="en-GB"/>
        </w:rPr>
      </w:pPr>
    </w:p>
    <w:p w:rsidR="001B22EB" w:rsidRPr="000320FA" w:rsidRDefault="001B22EB" w:rsidP="000320FA">
      <w:pPr>
        <w:spacing w:beforeLines="50" w:before="156"/>
        <w:jc w:val="left"/>
        <w:rPr>
          <w:rFonts w:ascii="仿宋" w:eastAsia="仿宋"/>
          <w:color w:val="000000"/>
          <w:sz w:val="24"/>
        </w:rPr>
      </w:pPr>
    </w:p>
    <w:p w:rsidR="001B22EB" w:rsidRPr="000320FA" w:rsidRDefault="001B22EB"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A75" w:rsidRDefault="004F7A75" w:rsidP="002F4BF6">
      <w:r>
        <w:separator/>
      </w:r>
    </w:p>
  </w:endnote>
  <w:endnote w:type="continuationSeparator" w:id="0">
    <w:p w:rsidR="004F7A75" w:rsidRDefault="004F7A75"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EB" w:rsidRDefault="001B22E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4F7A75"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EB" w:rsidRDefault="001B22EB">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A75" w:rsidRDefault="004F7A75" w:rsidP="002F4BF6">
      <w:r>
        <w:separator/>
      </w:r>
    </w:p>
  </w:footnote>
  <w:footnote w:type="continuationSeparator" w:id="0">
    <w:p w:rsidR="004F7A75" w:rsidRDefault="004F7A75"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EB" w:rsidRDefault="001B22EB">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1B22EB">
    <w:pPr>
      <w:pStyle w:val="a3"/>
    </w:pPr>
    <w:r>
      <w:rPr>
        <w:rFonts w:hint="eastAsia"/>
      </w:rPr>
      <w:t>深圳大学招投标管理中心招标文件　　　　　　　　　　　　　　　　　　招标编号：</w:t>
    </w:r>
    <w:r>
      <w:rPr>
        <w:rFonts w:hint="eastAsia"/>
      </w:rPr>
      <w:t>SZU2016017GC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22EB" w:rsidRDefault="001B22EB">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2EB"/>
    <w:rsid w:val="0003411D"/>
    <w:rsid w:val="00071F16"/>
    <w:rsid w:val="00074A76"/>
    <w:rsid w:val="000A11B4"/>
    <w:rsid w:val="000D47E5"/>
    <w:rsid w:val="000F46A0"/>
    <w:rsid w:val="0010260D"/>
    <w:rsid w:val="001220A4"/>
    <w:rsid w:val="00124F0A"/>
    <w:rsid w:val="00125E15"/>
    <w:rsid w:val="00183346"/>
    <w:rsid w:val="001B22EB"/>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352E3"/>
    <w:rsid w:val="00444D50"/>
    <w:rsid w:val="0046495B"/>
    <w:rsid w:val="004A4677"/>
    <w:rsid w:val="004A6F03"/>
    <w:rsid w:val="004B18FA"/>
    <w:rsid w:val="004B6C8F"/>
    <w:rsid w:val="004F7A75"/>
    <w:rsid w:val="00571CFB"/>
    <w:rsid w:val="00592EBD"/>
    <w:rsid w:val="005C6014"/>
    <w:rsid w:val="005D0241"/>
    <w:rsid w:val="005D121B"/>
    <w:rsid w:val="006001B4"/>
    <w:rsid w:val="006334B2"/>
    <w:rsid w:val="006344F4"/>
    <w:rsid w:val="00646789"/>
    <w:rsid w:val="00647F0D"/>
    <w:rsid w:val="00654530"/>
    <w:rsid w:val="00667BF5"/>
    <w:rsid w:val="006718CD"/>
    <w:rsid w:val="006B5937"/>
    <w:rsid w:val="006D4F07"/>
    <w:rsid w:val="006F051A"/>
    <w:rsid w:val="007046B9"/>
    <w:rsid w:val="00717628"/>
    <w:rsid w:val="00724BC8"/>
    <w:rsid w:val="007472F5"/>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22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22EB"/>
    <w:rPr>
      <w:sz w:val="18"/>
      <w:szCs w:val="18"/>
    </w:rPr>
  </w:style>
  <w:style w:type="paragraph" w:styleId="a4">
    <w:name w:val="footer"/>
    <w:basedOn w:val="a"/>
    <w:link w:val="Char0"/>
    <w:uiPriority w:val="99"/>
    <w:unhideWhenUsed/>
    <w:rsid w:val="001B22EB"/>
    <w:pPr>
      <w:tabs>
        <w:tab w:val="center" w:pos="4153"/>
        <w:tab w:val="right" w:pos="8306"/>
      </w:tabs>
      <w:snapToGrid w:val="0"/>
      <w:jc w:val="left"/>
    </w:pPr>
    <w:rPr>
      <w:sz w:val="18"/>
      <w:szCs w:val="18"/>
    </w:rPr>
  </w:style>
  <w:style w:type="character" w:customStyle="1" w:styleId="Char0">
    <w:name w:val="页脚 Char"/>
    <w:basedOn w:val="a0"/>
    <w:link w:val="a4"/>
    <w:uiPriority w:val="99"/>
    <w:rsid w:val="001B22EB"/>
    <w:rPr>
      <w:sz w:val="18"/>
      <w:szCs w:val="18"/>
    </w:rPr>
  </w:style>
  <w:style w:type="character" w:styleId="a5">
    <w:name w:val="Hyperlink"/>
    <w:basedOn w:val="a0"/>
    <w:uiPriority w:val="99"/>
    <w:semiHidden/>
    <w:unhideWhenUsed/>
    <w:rsid w:val="001B22E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B22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B22EB"/>
    <w:rPr>
      <w:sz w:val="18"/>
      <w:szCs w:val="18"/>
    </w:rPr>
  </w:style>
  <w:style w:type="paragraph" w:styleId="a4">
    <w:name w:val="footer"/>
    <w:basedOn w:val="a"/>
    <w:link w:val="Char0"/>
    <w:uiPriority w:val="99"/>
    <w:unhideWhenUsed/>
    <w:rsid w:val="001B22EB"/>
    <w:pPr>
      <w:tabs>
        <w:tab w:val="center" w:pos="4153"/>
        <w:tab w:val="right" w:pos="8306"/>
      </w:tabs>
      <w:snapToGrid w:val="0"/>
      <w:jc w:val="left"/>
    </w:pPr>
    <w:rPr>
      <w:sz w:val="18"/>
      <w:szCs w:val="18"/>
    </w:rPr>
  </w:style>
  <w:style w:type="character" w:customStyle="1" w:styleId="Char0">
    <w:name w:val="页脚 Char"/>
    <w:basedOn w:val="a0"/>
    <w:link w:val="a4"/>
    <w:uiPriority w:val="99"/>
    <w:rsid w:val="001B22EB"/>
    <w:rPr>
      <w:sz w:val="18"/>
      <w:szCs w:val="18"/>
    </w:rPr>
  </w:style>
  <w:style w:type="character" w:styleId="a5">
    <w:name w:val="Hyperlink"/>
    <w:basedOn w:val="a0"/>
    <w:uiPriority w:val="99"/>
    <w:semiHidden/>
    <w:unhideWhenUsed/>
    <w:rsid w:val="001B22E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64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1644</Words>
  <Characters>9376</Characters>
  <Application>Microsoft Office Word</Application>
  <DocSecurity>0</DocSecurity>
  <Lines>78</Lines>
  <Paragraphs>21</Paragraphs>
  <ScaleCrop>false</ScaleCrop>
  <Company/>
  <LinksUpToDate>false</LinksUpToDate>
  <CharactersWithSpaces>10999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3</cp:revision>
  <dcterms:created xsi:type="dcterms:W3CDTF">2016-01-07T08:21:00Z</dcterms:created>
  <dcterms:modified xsi:type="dcterms:W3CDTF">2016-01-07T08:21:00Z</dcterms:modified>
</cp:coreProperties>
</file>