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D371EC" w:rsidRDefault="00D371EC" w:rsidP="001411A8">
      <w:pPr>
        <w:jc w:val="center"/>
        <w:rPr>
          <w:rFonts w:hint="eastAsia"/>
          <w:color w:val="0000FF"/>
          <w:sz w:val="56"/>
        </w:rPr>
      </w:pPr>
      <w:bookmarkStart w:id="0" w:name="OLE_LINK3"/>
      <w:bookmarkStart w:id="1" w:name="OLE_LINK1"/>
      <w:bookmarkStart w:id="2" w:name="OLE_LINK2"/>
      <w:r>
        <w:rPr>
          <w:rFonts w:hint="eastAsia"/>
          <w:color w:val="0000FF"/>
          <w:sz w:val="56"/>
        </w:rPr>
        <w:t>深圳大学</w:t>
      </w:r>
      <w:r w:rsidR="00257519" w:rsidRPr="00257519">
        <w:rPr>
          <w:rFonts w:hint="eastAsia"/>
          <w:color w:val="0000FF"/>
          <w:sz w:val="56"/>
        </w:rPr>
        <w:t>光电科技协同创新</w:t>
      </w:r>
    </w:p>
    <w:p w:rsidR="007C7EA8" w:rsidRDefault="00257519" w:rsidP="001411A8">
      <w:pPr>
        <w:jc w:val="center"/>
        <w:rPr>
          <w:rFonts w:hint="eastAsia"/>
          <w:color w:val="0000FF"/>
          <w:sz w:val="56"/>
        </w:rPr>
      </w:pPr>
      <w:r w:rsidRPr="00257519">
        <w:rPr>
          <w:rFonts w:hint="eastAsia"/>
          <w:color w:val="0000FF"/>
          <w:sz w:val="56"/>
        </w:rPr>
        <w:t>中心</w:t>
      </w:r>
      <w:r>
        <w:rPr>
          <w:rFonts w:hint="eastAsia"/>
          <w:color w:val="0000FF"/>
          <w:sz w:val="56"/>
        </w:rPr>
        <w:t>搬迁服务</w:t>
      </w:r>
    </w:p>
    <w:p w:rsidR="00257519" w:rsidRDefault="00257519"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8B3BC1" w:rsidRPr="00135DB1">
        <w:rPr>
          <w:rFonts w:hint="eastAsia"/>
          <w:color w:val="000000"/>
          <w:sz w:val="28"/>
        </w:rPr>
        <w:t>SZU201</w:t>
      </w:r>
      <w:r w:rsidR="00EB35BD">
        <w:rPr>
          <w:rFonts w:hint="eastAsia"/>
          <w:color w:val="000000"/>
          <w:sz w:val="28"/>
        </w:rPr>
        <w:t>7</w:t>
      </w:r>
      <w:r w:rsidR="00F63DFA">
        <w:rPr>
          <w:rFonts w:hint="eastAsia"/>
          <w:color w:val="000000"/>
          <w:sz w:val="28"/>
        </w:rPr>
        <w:t>0</w:t>
      </w:r>
      <w:r w:rsidR="00DC69EF">
        <w:rPr>
          <w:rFonts w:hint="eastAsia"/>
          <w:color w:val="000000"/>
          <w:sz w:val="28"/>
        </w:rPr>
        <w:t>8</w:t>
      </w:r>
      <w:r w:rsidR="00257519">
        <w:rPr>
          <w:rFonts w:hint="eastAsia"/>
          <w:color w:val="000000"/>
          <w:sz w:val="28"/>
        </w:rPr>
        <w:t>4</w:t>
      </w:r>
      <w:r w:rsidR="008B3BC1" w:rsidRPr="00135DB1">
        <w:rPr>
          <w:rFonts w:hint="eastAsia"/>
          <w:color w:val="000000"/>
          <w:sz w:val="28"/>
        </w:rPr>
        <w:t>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B35BD">
        <w:rPr>
          <w:rFonts w:hint="eastAsia"/>
          <w:color w:val="000000"/>
          <w:sz w:val="30"/>
        </w:rPr>
        <w:t>七</w:t>
      </w:r>
      <w:r>
        <w:rPr>
          <w:rFonts w:hint="eastAsia"/>
          <w:color w:val="000000"/>
          <w:sz w:val="30"/>
        </w:rPr>
        <w:t>年</w:t>
      </w:r>
      <w:r w:rsidR="00A95120">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D22A61" w:rsidRDefault="00257519" w:rsidP="00257519">
      <w:pPr>
        <w:spacing w:beforeLines="50"/>
        <w:jc w:val="left"/>
        <w:rPr>
          <w:rFonts w:ascii="宋体" w:hAnsi="宋体"/>
          <w:color w:val="FF0000"/>
          <w:sz w:val="28"/>
          <w:szCs w:val="28"/>
        </w:rPr>
      </w:pPr>
      <w:r>
        <w:rPr>
          <w:rFonts w:ascii="宋体" w:hAnsi="宋体" w:hint="eastAsia"/>
          <w:color w:val="FF0000"/>
          <w:sz w:val="28"/>
          <w:szCs w:val="28"/>
        </w:rPr>
        <w:t>深圳市吉利搬迁有限公司</w:t>
      </w:r>
    </w:p>
    <w:p w:rsidR="00346803" w:rsidRDefault="00346803" w:rsidP="00257519">
      <w:pPr>
        <w:spacing w:beforeLines="50"/>
        <w:ind w:firstLineChars="200" w:firstLine="480"/>
        <w:jc w:val="left"/>
        <w:rPr>
          <w:rFonts w:ascii="宋体" w:hAnsi="宋体"/>
          <w:color w:val="000000"/>
          <w:sz w:val="24"/>
        </w:rPr>
      </w:pPr>
      <w:r>
        <w:rPr>
          <w:rFonts w:ascii="宋体" w:hAnsi="宋体" w:hint="eastAsia"/>
          <w:color w:val="000000"/>
          <w:sz w:val="24"/>
        </w:rPr>
        <w:t>经深圳大学批准，现就</w:t>
      </w:r>
      <w:r w:rsidR="00257519">
        <w:rPr>
          <w:rFonts w:ascii="宋体" w:hAnsi="宋体" w:hint="eastAsia"/>
          <w:color w:val="000000"/>
          <w:sz w:val="24"/>
        </w:rPr>
        <w:t xml:space="preserve"> </w:t>
      </w:r>
      <w:r w:rsidR="00D371EC" w:rsidRPr="00D371EC">
        <w:rPr>
          <w:rFonts w:ascii="宋体" w:hAnsi="宋体" w:hint="eastAsia"/>
          <w:color w:val="FF0000"/>
          <w:sz w:val="24"/>
        </w:rPr>
        <w:t>深圳大学</w:t>
      </w:r>
      <w:r w:rsidR="00257519" w:rsidRPr="00257519">
        <w:rPr>
          <w:rFonts w:ascii="宋体" w:hAnsi="宋体" w:hint="eastAsia"/>
          <w:color w:val="FF0000"/>
          <w:sz w:val="24"/>
        </w:rPr>
        <w:t>光电科技协同创新中心搬迁服务</w:t>
      </w:r>
      <w:r w:rsidR="00257519">
        <w:rPr>
          <w:rFonts w:ascii="宋体" w:hAnsi="宋体" w:hint="eastAsia"/>
          <w:color w:val="FF0000"/>
          <w:sz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257519">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EB35BD" w:rsidRPr="00EB35BD">
        <w:rPr>
          <w:rFonts w:ascii="宋体" w:hAnsi="宋体"/>
          <w:color w:val="FF0000"/>
          <w:sz w:val="24"/>
        </w:rPr>
        <w:t>SZU2017</w:t>
      </w:r>
      <w:r w:rsidR="00F63DFA">
        <w:rPr>
          <w:rFonts w:ascii="宋体" w:hAnsi="宋体" w:hint="eastAsia"/>
          <w:color w:val="FF0000"/>
          <w:sz w:val="24"/>
        </w:rPr>
        <w:t>0</w:t>
      </w:r>
      <w:r w:rsidR="00D22A61">
        <w:rPr>
          <w:rFonts w:ascii="宋体" w:hAnsi="宋体" w:hint="eastAsia"/>
          <w:color w:val="FF0000"/>
          <w:sz w:val="24"/>
        </w:rPr>
        <w:t>8</w:t>
      </w:r>
      <w:r w:rsidR="00257519">
        <w:rPr>
          <w:rFonts w:ascii="宋体" w:hAnsi="宋体" w:hint="eastAsia"/>
          <w:color w:val="FF0000"/>
          <w:sz w:val="24"/>
        </w:rPr>
        <w:t>4</w:t>
      </w:r>
      <w:r w:rsidR="00DC69EF">
        <w:rPr>
          <w:rFonts w:ascii="宋体" w:hAnsi="宋体" w:hint="eastAsia"/>
          <w:color w:val="FF0000"/>
          <w:sz w:val="24"/>
        </w:rPr>
        <w:t>F</w:t>
      </w:r>
      <w:r w:rsidR="00EB35BD" w:rsidRPr="00EB35BD">
        <w:rPr>
          <w:rFonts w:ascii="宋体" w:hAnsi="宋体"/>
          <w:color w:val="FF0000"/>
          <w:sz w:val="24"/>
        </w:rPr>
        <w:t>W</w:t>
      </w:r>
    </w:p>
    <w:p w:rsidR="00A95120" w:rsidRDefault="00346803" w:rsidP="00257519">
      <w:pPr>
        <w:spacing w:beforeLines="50"/>
        <w:jc w:val="left"/>
        <w:rPr>
          <w:color w:val="FF0000"/>
          <w:sz w:val="24"/>
          <w:szCs w:val="24"/>
        </w:rPr>
      </w:pPr>
      <w:r w:rsidRPr="00852C70">
        <w:rPr>
          <w:rFonts w:ascii="宋体" w:hAnsi="宋体"/>
          <w:color w:val="FF0000"/>
          <w:sz w:val="24"/>
        </w:rPr>
        <w:t>2. 项目名称：</w:t>
      </w:r>
      <w:bookmarkStart w:id="3" w:name="OLE_LINK4"/>
      <w:bookmarkStart w:id="4" w:name="OLE_LINK5"/>
      <w:r w:rsidR="00D371EC">
        <w:rPr>
          <w:rFonts w:ascii="宋体" w:hAnsi="宋体" w:hint="eastAsia"/>
          <w:color w:val="FF0000"/>
          <w:sz w:val="24"/>
        </w:rPr>
        <w:t>深圳大学</w:t>
      </w:r>
      <w:r w:rsidR="00D371EC" w:rsidRPr="00D371EC">
        <w:rPr>
          <w:rFonts w:hint="eastAsia"/>
          <w:color w:val="FF0000"/>
          <w:sz w:val="24"/>
          <w:szCs w:val="24"/>
        </w:rPr>
        <w:t>光电科技协同创新中心搬迁服务</w:t>
      </w:r>
      <w:bookmarkEnd w:id="3"/>
      <w:bookmarkEnd w:id="4"/>
    </w:p>
    <w:p w:rsidR="00346803" w:rsidRPr="00852C70" w:rsidRDefault="00346803" w:rsidP="00257519">
      <w:pPr>
        <w:spacing w:beforeLines="50"/>
        <w:jc w:val="left"/>
        <w:rPr>
          <w:rFonts w:ascii="宋体" w:hAnsi="宋体"/>
          <w:color w:val="FF0000"/>
          <w:sz w:val="24"/>
        </w:rPr>
      </w:pPr>
      <w:r w:rsidRPr="00852C70">
        <w:rPr>
          <w:rFonts w:ascii="宋体" w:hAnsi="宋体" w:hint="eastAsia"/>
          <w:color w:val="FF0000"/>
          <w:sz w:val="24"/>
        </w:rPr>
        <w:t>3. 项目预算 :</w:t>
      </w:r>
      <w:r w:rsidR="00D63FFC" w:rsidRPr="00D63FFC">
        <w:t xml:space="preserve"> </w:t>
      </w:r>
      <w:r w:rsidR="00952F75">
        <w:rPr>
          <w:rFonts w:ascii="宋体" w:hAnsi="宋体" w:hint="eastAsia"/>
          <w:color w:val="FF0000"/>
          <w:sz w:val="24"/>
        </w:rPr>
        <w:t>35</w:t>
      </w:r>
      <w:r w:rsidR="00EB35BD">
        <w:rPr>
          <w:rFonts w:ascii="宋体" w:hAnsi="宋体" w:hint="eastAsia"/>
          <w:color w:val="FF0000"/>
          <w:sz w:val="24"/>
        </w:rPr>
        <w:t>,</w:t>
      </w:r>
      <w:r w:rsidR="00952F75">
        <w:rPr>
          <w:rFonts w:ascii="宋体" w:hAnsi="宋体" w:hint="eastAsia"/>
          <w:color w:val="FF0000"/>
          <w:sz w:val="24"/>
        </w:rPr>
        <w:t>546</w:t>
      </w:r>
      <w:r w:rsidRPr="00852C70">
        <w:rPr>
          <w:rFonts w:ascii="宋体" w:hAnsi="宋体" w:hint="eastAsia"/>
          <w:color w:val="FF0000"/>
          <w:sz w:val="24"/>
        </w:rPr>
        <w:t>(人民币)</w:t>
      </w:r>
    </w:p>
    <w:p w:rsidR="00165BC6" w:rsidRDefault="00346803" w:rsidP="00257519">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r w:rsidR="00257519" w:rsidRPr="00257519">
        <w:rPr>
          <w:rFonts w:ascii="宋体" w:hAnsi="宋体" w:hint="eastAsia"/>
          <w:color w:val="FF0000"/>
          <w:sz w:val="24"/>
        </w:rPr>
        <w:t>深圳市吉利搬迁有限公司</w:t>
      </w:r>
    </w:p>
    <w:p w:rsidR="008C407F" w:rsidRDefault="001C641C" w:rsidP="00257519">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w:t>
      </w:r>
      <w:r w:rsidR="00F63DFA">
        <w:rPr>
          <w:rFonts w:cs="宋体" w:hint="eastAsia"/>
          <w:color w:val="222222"/>
          <w:kern w:val="0"/>
          <w:sz w:val="24"/>
          <w:szCs w:val="24"/>
        </w:rPr>
        <w:t>及保证金</w:t>
      </w:r>
      <w:r w:rsidR="008C407F" w:rsidRPr="008C407F">
        <w:rPr>
          <w:rFonts w:cs="宋体" w:hint="eastAsia"/>
          <w:color w:val="222222"/>
          <w:kern w:val="0"/>
          <w:sz w:val="24"/>
          <w:szCs w:val="24"/>
        </w:rPr>
        <w:t>缴纳（</w:t>
      </w:r>
      <w:r w:rsidR="00F63DFA">
        <w:rPr>
          <w:rFonts w:cs="宋体" w:hint="eastAsia"/>
          <w:color w:val="222222"/>
          <w:kern w:val="0"/>
          <w:sz w:val="24"/>
          <w:szCs w:val="24"/>
        </w:rPr>
        <w:t>公对公转账</w:t>
      </w:r>
      <w:r w:rsidR="008C407F" w:rsidRPr="008C407F">
        <w:rPr>
          <w:rFonts w:cs="宋体" w:hint="eastAsia"/>
          <w:color w:val="222222"/>
          <w:kern w:val="0"/>
          <w:sz w:val="24"/>
          <w:szCs w:val="24"/>
        </w:rPr>
        <w:t>）相关原始凭证扫描件发至邮箱：</w:t>
      </w:r>
      <w:hyperlink r:id="rId7"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165BC6">
        <w:rPr>
          <w:rFonts w:ascii="宋体" w:hAnsi="宋体" w:hint="eastAsia"/>
          <w:color w:val="000000"/>
          <w:sz w:val="24"/>
          <w:highlight w:val="yellow"/>
        </w:rPr>
        <w:t>6</w:t>
      </w:r>
      <w:r w:rsidR="00346803" w:rsidRPr="00165BC6">
        <w:rPr>
          <w:rFonts w:ascii="宋体" w:hAnsi="宋体"/>
          <w:color w:val="000000"/>
          <w:sz w:val="24"/>
          <w:highlight w:val="yellow"/>
        </w:rPr>
        <w:t>.</w:t>
      </w:r>
      <w:r w:rsidR="00346803" w:rsidRPr="00165BC6">
        <w:rPr>
          <w:rFonts w:ascii="宋体" w:hAnsi="宋体"/>
          <w:color w:val="FF0000"/>
          <w:sz w:val="24"/>
          <w:highlight w:val="yellow"/>
        </w:rPr>
        <w:t xml:space="preserve"> </w:t>
      </w:r>
      <w:r w:rsidR="00346803" w:rsidRPr="00165BC6">
        <w:rPr>
          <w:rFonts w:ascii="宋体" w:hAnsi="宋体" w:hint="eastAsia"/>
          <w:color w:val="FF0000"/>
          <w:sz w:val="24"/>
          <w:highlight w:val="yellow"/>
        </w:rPr>
        <w:t>谈判</w:t>
      </w:r>
      <w:r w:rsidR="00346803" w:rsidRPr="00165BC6">
        <w:rPr>
          <w:rFonts w:ascii="宋体" w:hAnsi="宋体"/>
          <w:color w:val="FF0000"/>
          <w:sz w:val="24"/>
          <w:highlight w:val="yellow"/>
        </w:rPr>
        <w:t>时间：</w:t>
      </w:r>
      <w:r w:rsidR="00A856D4" w:rsidRPr="00165BC6">
        <w:rPr>
          <w:rFonts w:ascii="宋体" w:hAnsi="宋体"/>
          <w:color w:val="FF0000"/>
          <w:sz w:val="24"/>
          <w:highlight w:val="yellow"/>
        </w:rPr>
        <w:t>201</w:t>
      </w:r>
      <w:r w:rsidR="00EB35BD">
        <w:rPr>
          <w:rFonts w:ascii="宋体" w:hAnsi="宋体" w:hint="eastAsia"/>
          <w:color w:val="FF0000"/>
          <w:sz w:val="24"/>
          <w:highlight w:val="yellow"/>
        </w:rPr>
        <w:t>7</w:t>
      </w:r>
      <w:r w:rsidR="00A856D4" w:rsidRPr="00165BC6">
        <w:rPr>
          <w:rFonts w:ascii="宋体" w:hAnsi="宋体"/>
          <w:color w:val="FF0000"/>
          <w:sz w:val="24"/>
          <w:highlight w:val="yellow"/>
        </w:rPr>
        <w:t>年</w:t>
      </w:r>
      <w:r w:rsidR="00F63DFA">
        <w:rPr>
          <w:rFonts w:ascii="宋体" w:hAnsi="宋体" w:hint="eastAsia"/>
          <w:color w:val="FF0000"/>
          <w:sz w:val="24"/>
          <w:highlight w:val="yellow"/>
        </w:rPr>
        <w:t>3</w:t>
      </w:r>
      <w:r w:rsidR="00A856D4" w:rsidRPr="00165BC6">
        <w:rPr>
          <w:rFonts w:ascii="宋体" w:hAnsi="宋体"/>
          <w:color w:val="FF0000"/>
          <w:sz w:val="24"/>
          <w:highlight w:val="yellow"/>
        </w:rPr>
        <w:t>月</w:t>
      </w:r>
      <w:r w:rsidR="00F63DFA">
        <w:rPr>
          <w:rFonts w:ascii="宋体" w:hAnsi="宋体" w:hint="eastAsia"/>
          <w:color w:val="FF0000"/>
          <w:sz w:val="24"/>
          <w:highlight w:val="yellow"/>
        </w:rPr>
        <w:t>20</w:t>
      </w:r>
      <w:r w:rsidR="00A856D4" w:rsidRPr="00165BC6">
        <w:rPr>
          <w:rFonts w:ascii="宋体" w:hAnsi="宋体"/>
          <w:color w:val="FF0000"/>
          <w:sz w:val="24"/>
          <w:highlight w:val="yellow"/>
        </w:rPr>
        <w:t>日</w:t>
      </w:r>
      <w:bookmarkStart w:id="5" w:name="_GoBack"/>
      <w:bookmarkEnd w:id="5"/>
      <w:r w:rsidR="00A856D4" w:rsidRPr="00165BC6">
        <w:rPr>
          <w:rFonts w:ascii="宋体" w:hAnsi="宋体"/>
          <w:color w:val="FF0000"/>
          <w:sz w:val="24"/>
          <w:highlight w:val="yellow"/>
        </w:rPr>
        <w:t>（星期</w:t>
      </w:r>
      <w:r w:rsidR="00EB35BD">
        <w:rPr>
          <w:rFonts w:ascii="宋体" w:hAnsi="宋体" w:hint="eastAsia"/>
          <w:color w:val="FF0000"/>
          <w:sz w:val="24"/>
          <w:highlight w:val="yellow"/>
        </w:rPr>
        <w:t>一</w:t>
      </w:r>
      <w:r w:rsidR="00A856D4" w:rsidRPr="00165BC6">
        <w:rPr>
          <w:rFonts w:ascii="宋体" w:hAnsi="宋体"/>
          <w:color w:val="FF0000"/>
          <w:sz w:val="24"/>
          <w:highlight w:val="yellow"/>
        </w:rPr>
        <w:t>）</w:t>
      </w:r>
      <w:r w:rsidR="00852C70" w:rsidRPr="00165BC6">
        <w:rPr>
          <w:rFonts w:ascii="宋体" w:hAnsi="宋体"/>
          <w:color w:val="FF0000"/>
          <w:sz w:val="24"/>
          <w:highlight w:val="yellow"/>
        </w:rPr>
        <w:t>1</w:t>
      </w:r>
      <w:r w:rsidR="00852C70" w:rsidRPr="00165BC6">
        <w:rPr>
          <w:rFonts w:ascii="宋体" w:hAnsi="宋体" w:hint="eastAsia"/>
          <w:color w:val="FF0000"/>
          <w:sz w:val="24"/>
          <w:highlight w:val="yellow"/>
        </w:rPr>
        <w:t>0</w:t>
      </w:r>
      <w:r w:rsidR="00A856D4" w:rsidRPr="00165BC6">
        <w:rPr>
          <w:rFonts w:ascii="宋体" w:hAnsi="宋体"/>
          <w:color w:val="FF0000"/>
          <w:sz w:val="24"/>
          <w:highlight w:val="yellow"/>
        </w:rPr>
        <w:t>:00</w:t>
      </w:r>
      <w:r w:rsidR="00346803" w:rsidRPr="00165BC6">
        <w:rPr>
          <w:rFonts w:ascii="宋体" w:hAnsi="宋体"/>
          <w:color w:val="FF0000"/>
          <w:sz w:val="24"/>
          <w:highlight w:val="yellow"/>
        </w:rPr>
        <w:t xml:space="preserve"> （北京时间）</w:t>
      </w:r>
    </w:p>
    <w:p w:rsidR="00346803" w:rsidRDefault="001C641C" w:rsidP="00257519">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w:t>
      </w:r>
      <w:r w:rsidR="00EB35BD">
        <w:rPr>
          <w:rFonts w:ascii="宋体" w:hAnsi="宋体" w:hint="eastAsia"/>
          <w:color w:val="000000"/>
          <w:sz w:val="24"/>
        </w:rPr>
        <w:t>邮寄至</w:t>
      </w:r>
      <w:r w:rsidR="00EB35BD" w:rsidRPr="00EB35BD">
        <w:rPr>
          <w:rFonts w:ascii="宋体" w:hAnsi="宋体" w:hint="eastAsia"/>
          <w:color w:val="000000"/>
          <w:sz w:val="24"/>
        </w:rPr>
        <w:t>深圳大学办公楼24</w:t>
      </w:r>
      <w:r w:rsidR="00EB35BD">
        <w:rPr>
          <w:rFonts w:ascii="宋体" w:hAnsi="宋体" w:hint="eastAsia"/>
          <w:color w:val="000000"/>
          <w:sz w:val="24"/>
        </w:rPr>
        <w:t>0</w:t>
      </w:r>
      <w:r w:rsidR="00EB35BD" w:rsidRPr="00EB35BD">
        <w:rPr>
          <w:rFonts w:ascii="宋体" w:hAnsi="宋体" w:hint="eastAsia"/>
          <w:color w:val="000000"/>
          <w:sz w:val="24"/>
        </w:rPr>
        <w:t>室</w:t>
      </w:r>
      <w:r w:rsidR="00346803">
        <w:rPr>
          <w:rFonts w:ascii="宋体" w:hAnsi="宋体"/>
          <w:color w:val="000000"/>
          <w:sz w:val="24"/>
        </w:rPr>
        <w:t>。</w:t>
      </w:r>
    </w:p>
    <w:p w:rsidR="00346803" w:rsidRDefault="00346803" w:rsidP="00257519">
      <w:pPr>
        <w:spacing w:beforeLines="50"/>
        <w:jc w:val="right"/>
        <w:rPr>
          <w:rFonts w:ascii="宋体" w:hAnsi="宋体"/>
          <w:color w:val="000000"/>
          <w:sz w:val="24"/>
        </w:rPr>
      </w:pPr>
    </w:p>
    <w:p w:rsidR="00346803" w:rsidRDefault="00346803" w:rsidP="00257519">
      <w:pPr>
        <w:spacing w:beforeLines="50"/>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257519">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257519">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257519">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257519">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257519">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257519">
      <w:pPr>
        <w:spacing w:beforeLines="50"/>
        <w:jc w:val="left"/>
        <w:rPr>
          <w:rFonts w:ascii="宋体" w:hAnsi="宋体"/>
          <w:color w:val="000000"/>
          <w:sz w:val="24"/>
        </w:rPr>
      </w:pPr>
      <w:r>
        <w:rPr>
          <w:rFonts w:ascii="仿宋" w:eastAsia="仿宋" w:hAnsi="仿宋" w:hint="eastAsia"/>
          <w:b/>
          <w:color w:val="000000"/>
          <w:sz w:val="24"/>
        </w:rPr>
        <w:t>一、</w:t>
      </w:r>
      <w:r w:rsidRPr="00272226">
        <w:rPr>
          <w:rFonts w:ascii="仿宋" w:eastAsia="仿宋" w:hAnsi="仿宋" w:hint="eastAsia"/>
          <w:b/>
          <w:color w:val="FF0000"/>
          <w:sz w:val="24"/>
        </w:rPr>
        <w:t>谈判邀请对象：</w:t>
      </w:r>
      <w:r w:rsidR="00D371EC" w:rsidRPr="00D371EC">
        <w:rPr>
          <w:rFonts w:ascii="仿宋" w:eastAsia="仿宋" w:hAnsi="仿宋" w:hint="eastAsia"/>
          <w:b/>
          <w:color w:val="FF0000"/>
          <w:sz w:val="24"/>
        </w:rPr>
        <w:t>深圳市吉利搬迁有限公司</w:t>
      </w:r>
    </w:p>
    <w:p w:rsidR="00346803" w:rsidRDefault="00346803" w:rsidP="00257519">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257519">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257519">
      <w:pPr>
        <w:spacing w:beforeLines="50" w:afterLines="10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D371EC" w:rsidRDefault="00D371EC" w:rsidP="00D371EC">
      <w:pPr>
        <w:ind w:left="600" w:right="320" w:hangingChars="200" w:hanging="600"/>
        <w:jc w:val="center"/>
        <w:rPr>
          <w:rFonts w:hint="eastAsia"/>
          <w:color w:val="FF0000"/>
          <w:sz w:val="30"/>
          <w:szCs w:val="30"/>
        </w:rPr>
      </w:pPr>
      <w:r>
        <w:rPr>
          <w:rFonts w:hint="eastAsia"/>
          <w:color w:val="FF0000"/>
          <w:sz w:val="30"/>
          <w:szCs w:val="30"/>
        </w:rPr>
        <w:t>深圳大学</w:t>
      </w:r>
      <w:r w:rsidRPr="00D371EC">
        <w:rPr>
          <w:rFonts w:hint="eastAsia"/>
          <w:color w:val="FF0000"/>
          <w:sz w:val="30"/>
          <w:szCs w:val="30"/>
        </w:rPr>
        <w:t>光电科技协同创新中心搬迁服务</w:t>
      </w:r>
    </w:p>
    <w:p w:rsidR="00D371EC" w:rsidRDefault="00D371EC" w:rsidP="00D371EC">
      <w:pPr>
        <w:ind w:left="600" w:right="320" w:hangingChars="200" w:hanging="600"/>
        <w:jc w:val="center"/>
        <w:rPr>
          <w:rFonts w:hint="eastAsia"/>
          <w:color w:val="FF0000"/>
          <w:sz w:val="30"/>
          <w:szCs w:val="30"/>
        </w:rPr>
      </w:pPr>
      <w:r>
        <w:rPr>
          <w:rFonts w:hint="eastAsia"/>
          <w:color w:val="FF0000"/>
          <w:sz w:val="30"/>
          <w:szCs w:val="30"/>
        </w:rPr>
        <w:t>（分</w:t>
      </w:r>
      <w:r>
        <w:rPr>
          <w:rFonts w:hint="eastAsia"/>
          <w:color w:val="FF0000"/>
          <w:sz w:val="30"/>
          <w:szCs w:val="30"/>
        </w:rPr>
        <w:t>5</w:t>
      </w:r>
      <w:r>
        <w:rPr>
          <w:rFonts w:hint="eastAsia"/>
          <w:color w:val="FF0000"/>
          <w:sz w:val="30"/>
          <w:szCs w:val="30"/>
        </w:rPr>
        <w:t>次作业）</w:t>
      </w:r>
    </w:p>
    <w:p w:rsidR="00D371EC" w:rsidRDefault="00D371EC" w:rsidP="00D371EC">
      <w:pPr>
        <w:ind w:left="600" w:right="320" w:hangingChars="200" w:hanging="600"/>
        <w:jc w:val="center"/>
        <w:rPr>
          <w:rFonts w:hint="eastAsia"/>
          <w:color w:val="FF0000"/>
          <w:sz w:val="30"/>
          <w:szCs w:val="30"/>
        </w:rPr>
      </w:pPr>
    </w:p>
    <w:tbl>
      <w:tblPr>
        <w:tblW w:w="9468" w:type="dxa"/>
        <w:tblInd w:w="-459" w:type="dxa"/>
        <w:tblLook w:val="04A0"/>
      </w:tblPr>
      <w:tblGrid>
        <w:gridCol w:w="744"/>
        <w:gridCol w:w="1480"/>
        <w:gridCol w:w="1740"/>
        <w:gridCol w:w="2004"/>
        <w:gridCol w:w="980"/>
        <w:gridCol w:w="1220"/>
        <w:gridCol w:w="1300"/>
      </w:tblGrid>
      <w:tr w:rsidR="00D371EC" w:rsidRPr="00D371EC" w:rsidTr="00D371EC">
        <w:trPr>
          <w:trHeight w:val="399"/>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序号</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产品描述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备注</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单位</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数量</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单价（元）</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金额（元）</w:t>
            </w:r>
          </w:p>
        </w:tc>
      </w:tr>
      <w:tr w:rsidR="00D371EC" w:rsidRPr="00D371EC" w:rsidTr="00D371EC">
        <w:trPr>
          <w:trHeight w:val="399"/>
        </w:trPr>
        <w:tc>
          <w:tcPr>
            <w:tcW w:w="7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办公室搬运</w:t>
            </w: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文件箱</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个</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300</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12</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3600</w:t>
            </w:r>
          </w:p>
        </w:tc>
      </w:tr>
      <w:tr w:rsidR="00D371EC" w:rsidRPr="00D371EC" w:rsidTr="00D371EC">
        <w:trPr>
          <w:trHeight w:val="399"/>
        </w:trPr>
        <w:tc>
          <w:tcPr>
            <w:tcW w:w="744"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文件柜</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个</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15</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40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600</w:t>
            </w:r>
          </w:p>
        </w:tc>
      </w:tr>
      <w:tr w:rsidR="00D371EC" w:rsidRPr="00D371EC" w:rsidTr="00D371EC">
        <w:trPr>
          <w:trHeight w:val="399"/>
        </w:trPr>
        <w:tc>
          <w:tcPr>
            <w:tcW w:w="744"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小班台</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张</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10</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60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600</w:t>
            </w:r>
          </w:p>
        </w:tc>
      </w:tr>
      <w:tr w:rsidR="00D371EC" w:rsidRPr="00D371EC" w:rsidTr="00D371EC">
        <w:trPr>
          <w:trHeight w:val="39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2</w:t>
            </w:r>
          </w:p>
        </w:tc>
        <w:tc>
          <w:tcPr>
            <w:tcW w:w="14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光学平台</w:t>
            </w: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吊装搬运安装</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9</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9000</w:t>
            </w:r>
          </w:p>
        </w:tc>
      </w:tr>
      <w:tr w:rsidR="00D371EC" w:rsidRPr="00D371EC" w:rsidTr="00D371EC">
        <w:trPr>
          <w:trHeight w:val="399"/>
        </w:trPr>
        <w:tc>
          <w:tcPr>
            <w:tcW w:w="7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3</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光学平台</w:t>
            </w:r>
          </w:p>
        </w:tc>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吊装搬运安装</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台（长3米以上）</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12</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12000</w:t>
            </w:r>
          </w:p>
        </w:tc>
      </w:tr>
      <w:tr w:rsidR="00D371EC" w:rsidRPr="00D371EC" w:rsidTr="00D371EC">
        <w:trPr>
          <w:trHeight w:val="399"/>
        </w:trPr>
        <w:tc>
          <w:tcPr>
            <w:tcW w:w="744"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740"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台（长2.4米）</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11</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600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6600</w:t>
            </w:r>
          </w:p>
        </w:tc>
      </w:tr>
      <w:tr w:rsidR="00D371EC" w:rsidRPr="00D371EC" w:rsidTr="00D371EC">
        <w:trPr>
          <w:trHeight w:val="399"/>
        </w:trPr>
        <w:tc>
          <w:tcPr>
            <w:tcW w:w="7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4</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办公室搬运</w:t>
            </w: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文件箱</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个</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100</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12</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1200</w:t>
            </w:r>
          </w:p>
        </w:tc>
      </w:tr>
      <w:tr w:rsidR="00D371EC" w:rsidRPr="00D371EC" w:rsidTr="00D371EC">
        <w:trPr>
          <w:trHeight w:val="399"/>
        </w:trPr>
        <w:tc>
          <w:tcPr>
            <w:tcW w:w="744"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文件柜</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个</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3</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40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120</w:t>
            </w:r>
          </w:p>
        </w:tc>
      </w:tr>
      <w:tr w:rsidR="00D371EC" w:rsidRPr="00D371EC" w:rsidTr="00D371EC">
        <w:trPr>
          <w:trHeight w:val="399"/>
        </w:trPr>
        <w:tc>
          <w:tcPr>
            <w:tcW w:w="744"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hideMark/>
          </w:tcPr>
          <w:p w:rsidR="00D371EC" w:rsidRPr="00D371EC" w:rsidRDefault="00D371EC" w:rsidP="00D371EC">
            <w:pPr>
              <w:widowControl/>
              <w:jc w:val="left"/>
              <w:rPr>
                <w:rFonts w:ascii="宋体" w:hAnsi="宋体"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会议桌拆装搬运</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张</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130</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130</w:t>
            </w:r>
          </w:p>
        </w:tc>
      </w:tr>
      <w:tr w:rsidR="00D371EC" w:rsidRPr="00D371EC" w:rsidTr="00D371EC">
        <w:trPr>
          <w:trHeight w:val="39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5</w:t>
            </w:r>
          </w:p>
        </w:tc>
        <w:tc>
          <w:tcPr>
            <w:tcW w:w="14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光学平台</w:t>
            </w:r>
          </w:p>
        </w:tc>
        <w:tc>
          <w:tcPr>
            <w:tcW w:w="174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吊车卸货</w:t>
            </w:r>
          </w:p>
        </w:tc>
        <w:tc>
          <w:tcPr>
            <w:tcW w:w="2004"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台（长4米重3吨）</w:t>
            </w:r>
          </w:p>
        </w:tc>
        <w:tc>
          <w:tcPr>
            <w:tcW w:w="98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2</w:t>
            </w:r>
          </w:p>
        </w:tc>
        <w:tc>
          <w:tcPr>
            <w:tcW w:w="122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848</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1696</w:t>
            </w:r>
          </w:p>
        </w:tc>
      </w:tr>
      <w:tr w:rsidR="00D371EC" w:rsidRPr="00D371EC" w:rsidTr="00D371EC">
        <w:trPr>
          <w:trHeight w:val="28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371EC" w:rsidRPr="00D371EC" w:rsidRDefault="00D371EC" w:rsidP="00D371EC">
            <w:pPr>
              <w:widowControl/>
              <w:jc w:val="left"/>
              <w:rPr>
                <w:rFonts w:ascii="宋体" w:hAnsi="宋体" w:cs="宋体"/>
                <w:color w:val="000000"/>
                <w:kern w:val="0"/>
                <w:sz w:val="22"/>
              </w:rPr>
            </w:pPr>
            <w:r w:rsidRPr="00D371EC">
              <w:rPr>
                <w:rFonts w:ascii="宋体" w:hAnsi="宋体" w:cs="宋体" w:hint="eastAsia"/>
                <w:color w:val="000000"/>
                <w:kern w:val="0"/>
                <w:sz w:val="22"/>
              </w:rPr>
              <w:t>合计</w:t>
            </w:r>
          </w:p>
        </w:tc>
        <w:tc>
          <w:tcPr>
            <w:tcW w:w="742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371EC" w:rsidRPr="00D371EC" w:rsidRDefault="00D371EC" w:rsidP="00D371EC">
            <w:pPr>
              <w:widowControl/>
              <w:jc w:val="center"/>
              <w:rPr>
                <w:rFonts w:ascii="宋体" w:hAnsi="宋体" w:cs="宋体"/>
                <w:color w:val="000000"/>
                <w:kern w:val="0"/>
                <w:sz w:val="22"/>
              </w:rPr>
            </w:pPr>
            <w:r w:rsidRPr="00D371EC">
              <w:rPr>
                <w:rFonts w:ascii="宋体" w:hAnsi="宋体" w:cs="宋体" w:hint="eastAsia"/>
                <w:color w:val="000000"/>
                <w:kern w:val="0"/>
                <w:sz w:val="22"/>
              </w:rPr>
              <w:t>35</w:t>
            </w:r>
            <w:r>
              <w:rPr>
                <w:rFonts w:ascii="宋体" w:hAnsi="宋体" w:cs="宋体" w:hint="eastAsia"/>
                <w:color w:val="000000"/>
                <w:kern w:val="0"/>
                <w:sz w:val="22"/>
              </w:rPr>
              <w:t>,</w:t>
            </w:r>
            <w:r w:rsidRPr="00D371EC">
              <w:rPr>
                <w:rFonts w:ascii="宋体" w:hAnsi="宋体" w:cs="宋体" w:hint="eastAsia"/>
                <w:color w:val="000000"/>
                <w:kern w:val="0"/>
                <w:sz w:val="22"/>
              </w:rPr>
              <w:t>546</w:t>
            </w:r>
          </w:p>
        </w:tc>
      </w:tr>
    </w:tbl>
    <w:p w:rsidR="00D371EC" w:rsidRDefault="00D371EC" w:rsidP="00D371EC">
      <w:pPr>
        <w:ind w:left="600" w:right="320" w:hangingChars="200" w:hanging="600"/>
        <w:jc w:val="center"/>
        <w:rPr>
          <w:rFonts w:hint="eastAsia"/>
          <w:color w:val="FF0000"/>
          <w:sz w:val="30"/>
          <w:szCs w:val="30"/>
        </w:rPr>
      </w:pPr>
    </w:p>
    <w:p w:rsidR="00D371EC" w:rsidRDefault="00D371EC">
      <w:pPr>
        <w:autoSpaceDE w:val="0"/>
        <w:autoSpaceDN w:val="0"/>
        <w:adjustRightInd w:val="0"/>
        <w:jc w:val="center"/>
        <w:rPr>
          <w:rFonts w:ascii="华文新魏" w:eastAsia="华文新魏" w:hAnsi="MS Sans Serif" w:hint="eastAsia"/>
          <w:b/>
          <w:bCs/>
          <w:kern w:val="0"/>
          <w:sz w:val="48"/>
          <w:szCs w:val="46"/>
        </w:rPr>
      </w:pPr>
    </w:p>
    <w:p w:rsidR="00D371EC" w:rsidRDefault="00D371EC">
      <w:pPr>
        <w:autoSpaceDE w:val="0"/>
        <w:autoSpaceDN w:val="0"/>
        <w:adjustRightInd w:val="0"/>
        <w:jc w:val="center"/>
        <w:rPr>
          <w:rFonts w:ascii="华文新魏" w:eastAsia="华文新魏" w:hAnsi="MS Sans Serif" w:hint="eastAsia"/>
          <w:b/>
          <w:bCs/>
          <w:kern w:val="0"/>
          <w:sz w:val="48"/>
          <w:szCs w:val="46"/>
        </w:rPr>
      </w:pPr>
    </w:p>
    <w:p w:rsidR="00D371EC" w:rsidRDefault="00D371EC">
      <w:pPr>
        <w:autoSpaceDE w:val="0"/>
        <w:autoSpaceDN w:val="0"/>
        <w:adjustRightInd w:val="0"/>
        <w:jc w:val="center"/>
        <w:rPr>
          <w:rFonts w:ascii="华文新魏" w:eastAsia="华文新魏" w:hAnsi="MS Sans Serif" w:hint="eastAsia"/>
          <w:b/>
          <w:bCs/>
          <w:kern w:val="0"/>
          <w:sz w:val="48"/>
          <w:szCs w:val="46"/>
        </w:rPr>
      </w:pPr>
    </w:p>
    <w:p w:rsidR="00D371EC" w:rsidRDefault="00D371EC">
      <w:pPr>
        <w:autoSpaceDE w:val="0"/>
        <w:autoSpaceDN w:val="0"/>
        <w:adjustRightInd w:val="0"/>
        <w:jc w:val="center"/>
        <w:rPr>
          <w:rFonts w:ascii="华文新魏" w:eastAsia="华文新魏" w:hAnsi="MS Sans Serif" w:hint="eastAsia"/>
          <w:b/>
          <w:bCs/>
          <w:kern w:val="0"/>
          <w:sz w:val="48"/>
          <w:szCs w:val="46"/>
        </w:rPr>
      </w:pPr>
    </w:p>
    <w:p w:rsidR="00D371EC" w:rsidRDefault="00D371EC">
      <w:pPr>
        <w:autoSpaceDE w:val="0"/>
        <w:autoSpaceDN w:val="0"/>
        <w:adjustRightInd w:val="0"/>
        <w:jc w:val="center"/>
        <w:rPr>
          <w:rFonts w:ascii="华文新魏" w:eastAsia="华文新魏" w:hAnsi="MS Sans Serif" w:hint="eastAsia"/>
          <w:b/>
          <w:bCs/>
          <w:kern w:val="0"/>
          <w:sz w:val="48"/>
          <w:szCs w:val="46"/>
        </w:rPr>
      </w:pP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0D326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0D3267">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9978"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13"/>
        <w:gridCol w:w="1299"/>
        <w:gridCol w:w="1851"/>
        <w:gridCol w:w="1586"/>
        <w:gridCol w:w="1620"/>
      </w:tblGrid>
      <w:tr w:rsidR="00346803" w:rsidTr="008F75C1">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13"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9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rsidTr="008F75C1">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13" w:type="dxa"/>
            <w:vAlign w:val="center"/>
          </w:tcPr>
          <w:p w:rsidR="00D371EC" w:rsidRDefault="00D371E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FF0000"/>
                <w:sz w:val="24"/>
              </w:rPr>
            </w:pPr>
            <w:r w:rsidRPr="00D371EC">
              <w:rPr>
                <w:rFonts w:hint="eastAsia"/>
                <w:color w:val="FF0000"/>
                <w:sz w:val="24"/>
              </w:rPr>
              <w:t>深圳大学光电科技协同</w:t>
            </w:r>
          </w:p>
          <w:p w:rsidR="00346803" w:rsidRDefault="00D371E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D371EC">
              <w:rPr>
                <w:rFonts w:hint="eastAsia"/>
                <w:color w:val="FF0000"/>
                <w:sz w:val="24"/>
              </w:rPr>
              <w:t>创新中心搬迁服务</w:t>
            </w:r>
          </w:p>
        </w:tc>
        <w:tc>
          <w:tcPr>
            <w:tcW w:w="129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EB35BD">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谈判文件</w:t>
            </w:r>
            <w:bookmarkEnd w:id="13"/>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r w:rsidR="00F63DFA">
              <w:rPr>
                <w:rFonts w:hint="eastAsia"/>
                <w:color w:val="000000"/>
              </w:rPr>
              <w:t>室</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0D3267">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88" w:rsidRDefault="00013388">
      <w:r>
        <w:separator/>
      </w:r>
    </w:p>
  </w:endnote>
  <w:endnote w:type="continuationSeparator" w:id="0">
    <w:p w:rsidR="00013388" w:rsidRDefault="00013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charset w:val="86"/>
    <w:family w:val="auto"/>
    <w:pitch w:val="variable"/>
    <w:sig w:usb0="00000000"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微软雅黑"/>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0D3267">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0D3267">
      <w:fldChar w:fldCharType="begin"/>
    </w:r>
    <w:r>
      <w:rPr>
        <w:rStyle w:val="a3"/>
      </w:rPr>
      <w:instrText xml:space="preserve"> PAGE  \* Arabic  \* MERGEFORMAT </w:instrText>
    </w:r>
    <w:r w:rsidR="000D3267">
      <w:fldChar w:fldCharType="separate"/>
    </w:r>
    <w:r w:rsidR="00952F75">
      <w:rPr>
        <w:rStyle w:val="a3"/>
        <w:noProof/>
      </w:rPr>
      <w:t>14</w:t>
    </w:r>
    <w:r w:rsidR="000D3267">
      <w:fldChar w:fldCharType="end"/>
    </w:r>
    <w:r>
      <w:rPr>
        <w:rStyle w:val="a3"/>
      </w:rPr>
      <w:t xml:space="preserve"> / </w:t>
    </w:r>
    <w:fldSimple w:instr=" NUMPAGES  \* Arabic  \* MERGEFORMAT ">
      <w:r w:rsidR="00952F75" w:rsidRPr="00952F75">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88" w:rsidRDefault="00013388">
      <w:r>
        <w:separator/>
      </w:r>
    </w:p>
  </w:footnote>
  <w:footnote w:type="continuationSeparator" w:id="0">
    <w:p w:rsidR="00013388" w:rsidRDefault="00013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SZU201</w:t>
    </w:r>
    <w:r w:rsidR="00EB35BD">
      <w:rPr>
        <w:rFonts w:hint="eastAsia"/>
      </w:rPr>
      <w:t>70</w:t>
    </w:r>
    <w:r w:rsidR="00DC69EF">
      <w:rPr>
        <w:rFonts w:hint="eastAsia"/>
      </w:rPr>
      <w:t>8</w:t>
    </w:r>
    <w:r w:rsidR="00257519">
      <w:rPr>
        <w:rFonts w:hint="eastAsia"/>
      </w:rPr>
      <w:t>4</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E000798"/>
    <w:multiLevelType w:val="hybridMultilevel"/>
    <w:tmpl w:val="8EACEC30"/>
    <w:lvl w:ilvl="0" w:tplc="1AFEC15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73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4D3"/>
    <w:rsid w:val="00013388"/>
    <w:rsid w:val="00043C86"/>
    <w:rsid w:val="000547C6"/>
    <w:rsid w:val="00085AB4"/>
    <w:rsid w:val="000B0A40"/>
    <w:rsid w:val="000D178B"/>
    <w:rsid w:val="000D3267"/>
    <w:rsid w:val="000E0696"/>
    <w:rsid w:val="001033CD"/>
    <w:rsid w:val="00105AF0"/>
    <w:rsid w:val="00120D1E"/>
    <w:rsid w:val="00122123"/>
    <w:rsid w:val="001259DD"/>
    <w:rsid w:val="00135DB1"/>
    <w:rsid w:val="0014032F"/>
    <w:rsid w:val="001411A8"/>
    <w:rsid w:val="0014448A"/>
    <w:rsid w:val="00157628"/>
    <w:rsid w:val="00165BC6"/>
    <w:rsid w:val="001A43C4"/>
    <w:rsid w:val="001C641C"/>
    <w:rsid w:val="001E428B"/>
    <w:rsid w:val="001F3D39"/>
    <w:rsid w:val="0020623E"/>
    <w:rsid w:val="00257519"/>
    <w:rsid w:val="00272226"/>
    <w:rsid w:val="0029051A"/>
    <w:rsid w:val="002C5873"/>
    <w:rsid w:val="002D7C1D"/>
    <w:rsid w:val="002E59BE"/>
    <w:rsid w:val="002F46C6"/>
    <w:rsid w:val="00323461"/>
    <w:rsid w:val="00346803"/>
    <w:rsid w:val="00350B1F"/>
    <w:rsid w:val="00363498"/>
    <w:rsid w:val="003804A8"/>
    <w:rsid w:val="00383796"/>
    <w:rsid w:val="003D7730"/>
    <w:rsid w:val="00420871"/>
    <w:rsid w:val="00443A66"/>
    <w:rsid w:val="00457064"/>
    <w:rsid w:val="004615A2"/>
    <w:rsid w:val="00474DD0"/>
    <w:rsid w:val="00491C90"/>
    <w:rsid w:val="0049363B"/>
    <w:rsid w:val="00494FEC"/>
    <w:rsid w:val="004C175E"/>
    <w:rsid w:val="004C2D9D"/>
    <w:rsid w:val="004C7564"/>
    <w:rsid w:val="00525AFF"/>
    <w:rsid w:val="0054104F"/>
    <w:rsid w:val="00546421"/>
    <w:rsid w:val="005713E1"/>
    <w:rsid w:val="005B1588"/>
    <w:rsid w:val="005F2F38"/>
    <w:rsid w:val="00641BC8"/>
    <w:rsid w:val="006649D4"/>
    <w:rsid w:val="006702E0"/>
    <w:rsid w:val="00676080"/>
    <w:rsid w:val="006C1FD8"/>
    <w:rsid w:val="006F11B3"/>
    <w:rsid w:val="006F4DA8"/>
    <w:rsid w:val="006F7C41"/>
    <w:rsid w:val="00704EA8"/>
    <w:rsid w:val="00723284"/>
    <w:rsid w:val="007251B2"/>
    <w:rsid w:val="0072662F"/>
    <w:rsid w:val="00776699"/>
    <w:rsid w:val="00793EBB"/>
    <w:rsid w:val="007B7D95"/>
    <w:rsid w:val="007C7EA8"/>
    <w:rsid w:val="007D356A"/>
    <w:rsid w:val="0083695D"/>
    <w:rsid w:val="00845620"/>
    <w:rsid w:val="00852C70"/>
    <w:rsid w:val="00872277"/>
    <w:rsid w:val="008B3BC1"/>
    <w:rsid w:val="008B5526"/>
    <w:rsid w:val="008C407F"/>
    <w:rsid w:val="008F75C1"/>
    <w:rsid w:val="008F7624"/>
    <w:rsid w:val="00942070"/>
    <w:rsid w:val="0094502C"/>
    <w:rsid w:val="00952F75"/>
    <w:rsid w:val="009B506E"/>
    <w:rsid w:val="009D3084"/>
    <w:rsid w:val="009E6D47"/>
    <w:rsid w:val="009E79FA"/>
    <w:rsid w:val="00A16A14"/>
    <w:rsid w:val="00A43DB6"/>
    <w:rsid w:val="00A72DA9"/>
    <w:rsid w:val="00A76F70"/>
    <w:rsid w:val="00A8016B"/>
    <w:rsid w:val="00A856D4"/>
    <w:rsid w:val="00A95120"/>
    <w:rsid w:val="00AD32E0"/>
    <w:rsid w:val="00AE7D40"/>
    <w:rsid w:val="00B343BA"/>
    <w:rsid w:val="00B66244"/>
    <w:rsid w:val="00B832C7"/>
    <w:rsid w:val="00BA224C"/>
    <w:rsid w:val="00BC2194"/>
    <w:rsid w:val="00BF1073"/>
    <w:rsid w:val="00C00E86"/>
    <w:rsid w:val="00C43329"/>
    <w:rsid w:val="00C94714"/>
    <w:rsid w:val="00CB4493"/>
    <w:rsid w:val="00CE0929"/>
    <w:rsid w:val="00CE5258"/>
    <w:rsid w:val="00CF3E72"/>
    <w:rsid w:val="00D22A61"/>
    <w:rsid w:val="00D371EC"/>
    <w:rsid w:val="00D407CA"/>
    <w:rsid w:val="00D63E4B"/>
    <w:rsid w:val="00D63FFC"/>
    <w:rsid w:val="00D75C16"/>
    <w:rsid w:val="00D97B33"/>
    <w:rsid w:val="00DB6C99"/>
    <w:rsid w:val="00DC69EF"/>
    <w:rsid w:val="00DF257B"/>
    <w:rsid w:val="00E070BA"/>
    <w:rsid w:val="00E314D3"/>
    <w:rsid w:val="00E93F03"/>
    <w:rsid w:val="00E967F7"/>
    <w:rsid w:val="00EB35BD"/>
    <w:rsid w:val="00EC1000"/>
    <w:rsid w:val="00EF2A7C"/>
    <w:rsid w:val="00EF678A"/>
    <w:rsid w:val="00F02683"/>
    <w:rsid w:val="00F2431E"/>
    <w:rsid w:val="00F31988"/>
    <w:rsid w:val="00F362D7"/>
    <w:rsid w:val="00F454FB"/>
    <w:rsid w:val="00F5484B"/>
    <w:rsid w:val="00F57B4A"/>
    <w:rsid w:val="00F63DFA"/>
    <w:rsid w:val="00F86334"/>
    <w:rsid w:val="00F907AC"/>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99"/>
    <w:qFormat/>
    <w:rsid w:val="00D22A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798721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lx</cp:lastModifiedBy>
  <cp:revision>4</cp:revision>
  <cp:lastPrinted>2016-03-14T01:27:00Z</cp:lastPrinted>
  <dcterms:created xsi:type="dcterms:W3CDTF">2017-03-17T08:05:00Z</dcterms:created>
  <dcterms:modified xsi:type="dcterms:W3CDTF">2017-03-17T08:12:00Z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