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437" w:rsidRDefault="00CB6437"/>
    <w:p w:rsidR="00CB6437" w:rsidRDefault="00CB6437" w:rsidP="00CB6437">
      <w:pPr>
        <w:jc w:val="center"/>
        <w:rPr>
          <w:color w:val="0000FF"/>
          <w:sz w:val="56"/>
        </w:rPr>
      </w:pPr>
      <w:r>
        <w:rPr>
          <w:rFonts w:hint="eastAsia"/>
          <w:color w:val="0000FF"/>
          <w:sz w:val="56"/>
        </w:rPr>
        <w:t>团委石头坞广场二楼屋面防水修缮工程</w:t>
      </w:r>
    </w:p>
    <w:p w:rsidR="00CB6437" w:rsidRDefault="00CB6437" w:rsidP="00CB6437">
      <w:pPr>
        <w:jc w:val="center"/>
        <w:rPr>
          <w:color w:val="0000FF"/>
          <w:sz w:val="56"/>
        </w:rPr>
      </w:pPr>
    </w:p>
    <w:p w:rsidR="00CB6437" w:rsidRDefault="00CB6437" w:rsidP="00CB6437">
      <w:pPr>
        <w:jc w:val="center"/>
        <w:rPr>
          <w:color w:val="0000FF"/>
          <w:sz w:val="56"/>
        </w:rPr>
      </w:pPr>
    </w:p>
    <w:p w:rsidR="00CB6437" w:rsidRDefault="00CB6437" w:rsidP="00CB6437">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CB6437" w:rsidRDefault="00CB6437" w:rsidP="00CB6437">
      <w:pPr>
        <w:jc w:val="center"/>
        <w:rPr>
          <w:color w:val="000000"/>
          <w:sz w:val="30"/>
        </w:rPr>
      </w:pPr>
      <w:r>
        <w:rPr>
          <w:rFonts w:hint="eastAsia"/>
          <w:color w:val="000000"/>
          <w:sz w:val="30"/>
        </w:rPr>
        <w:t>（招标编号：</w:t>
      </w:r>
      <w:r>
        <w:rPr>
          <w:rFonts w:hint="eastAsia"/>
          <w:color w:val="000000"/>
          <w:sz w:val="30"/>
        </w:rPr>
        <w:t>SZU2015060GC</w:t>
      </w:r>
      <w:r>
        <w:rPr>
          <w:rFonts w:hint="eastAsia"/>
          <w:color w:val="000000"/>
          <w:sz w:val="30"/>
        </w:rPr>
        <w:t>）</w:t>
      </w:r>
    </w:p>
    <w:p w:rsidR="00CB6437" w:rsidRDefault="00CB6437" w:rsidP="00CB6437">
      <w:pPr>
        <w:jc w:val="center"/>
        <w:rPr>
          <w:color w:val="000000"/>
          <w:sz w:val="90"/>
        </w:rPr>
      </w:pPr>
    </w:p>
    <w:p w:rsidR="00CB6437" w:rsidRDefault="00CB6437" w:rsidP="00CB6437">
      <w:pPr>
        <w:jc w:val="center"/>
        <w:rPr>
          <w:color w:val="000000"/>
          <w:sz w:val="90"/>
        </w:rPr>
      </w:pPr>
    </w:p>
    <w:p w:rsidR="00CB6437" w:rsidRDefault="00CB6437" w:rsidP="00CB6437">
      <w:pPr>
        <w:jc w:val="center"/>
        <w:rPr>
          <w:color w:val="000000"/>
          <w:sz w:val="90"/>
        </w:rPr>
      </w:pPr>
    </w:p>
    <w:p w:rsidR="00CB6437" w:rsidRDefault="00CB6437" w:rsidP="00CB6437">
      <w:pPr>
        <w:jc w:val="center"/>
        <w:rPr>
          <w:color w:val="000000"/>
          <w:sz w:val="90"/>
        </w:rPr>
      </w:pPr>
    </w:p>
    <w:p w:rsidR="00CB6437" w:rsidRDefault="00CB6437" w:rsidP="00CB6437">
      <w:pPr>
        <w:jc w:val="center"/>
        <w:rPr>
          <w:color w:val="000000"/>
          <w:sz w:val="30"/>
        </w:rPr>
      </w:pPr>
      <w:r>
        <w:rPr>
          <w:rFonts w:hint="eastAsia"/>
          <w:color w:val="000000"/>
          <w:sz w:val="30"/>
        </w:rPr>
        <w:t>深圳大学招投标管理中心</w:t>
      </w:r>
    </w:p>
    <w:p w:rsidR="00CB6437" w:rsidRDefault="00CB6437" w:rsidP="00CB6437">
      <w:pPr>
        <w:jc w:val="center"/>
        <w:rPr>
          <w:color w:val="000000"/>
          <w:sz w:val="30"/>
        </w:rPr>
      </w:pPr>
      <w:r>
        <w:rPr>
          <w:rFonts w:hint="eastAsia"/>
          <w:color w:val="000000"/>
          <w:sz w:val="30"/>
        </w:rPr>
        <w:t>二零一五年四月</w:t>
      </w:r>
    </w:p>
    <w:p w:rsidR="00CB6437" w:rsidRDefault="00CB6437">
      <w:pPr>
        <w:widowControl/>
        <w:jc w:val="left"/>
        <w:rPr>
          <w:color w:val="000000"/>
          <w:sz w:val="30"/>
        </w:rPr>
      </w:pPr>
      <w:r>
        <w:rPr>
          <w:color w:val="000000"/>
          <w:sz w:val="30"/>
        </w:rPr>
        <w:br w:type="page"/>
      </w:r>
    </w:p>
    <w:p w:rsidR="00CB6437" w:rsidRDefault="00CB6437" w:rsidP="00CB6437">
      <w:pPr>
        <w:spacing w:beforeLines="50" w:before="156"/>
        <w:jc w:val="center"/>
        <w:rPr>
          <w:color w:val="000000"/>
          <w:sz w:val="50"/>
        </w:rPr>
      </w:pPr>
      <w:r>
        <w:rPr>
          <w:rFonts w:hint="eastAsia"/>
          <w:color w:val="000000"/>
          <w:sz w:val="50"/>
        </w:rPr>
        <w:lastRenderedPageBreak/>
        <w:t>投标邀请书</w:t>
      </w:r>
    </w:p>
    <w:p w:rsidR="00CB6437" w:rsidRDefault="00CB6437" w:rsidP="00CB6437">
      <w:pPr>
        <w:spacing w:beforeLines="50" w:before="156"/>
        <w:jc w:val="left"/>
        <w:rPr>
          <w:rFonts w:hint="eastAsia"/>
          <w:color w:val="000000"/>
          <w:sz w:val="24"/>
        </w:rPr>
      </w:pPr>
      <w:bookmarkStart w:id="0" w:name="_GoBack"/>
      <w:r>
        <w:rPr>
          <w:rFonts w:hint="eastAsia"/>
          <w:color w:val="000000"/>
          <w:sz w:val="24"/>
        </w:rPr>
        <w:t xml:space="preserve">　　经深圳大学批准，现就</w:t>
      </w:r>
      <w:r>
        <w:rPr>
          <w:rFonts w:hint="eastAsia"/>
          <w:color w:val="000000"/>
          <w:sz w:val="24"/>
        </w:rPr>
        <w:t xml:space="preserve"> </w:t>
      </w:r>
      <w:r>
        <w:rPr>
          <w:rFonts w:hint="eastAsia"/>
          <w:color w:val="000000"/>
          <w:sz w:val="24"/>
        </w:rPr>
        <w:t>团委石头坞广场二楼屋面防水修缮工程</w:t>
      </w:r>
      <w:r>
        <w:rPr>
          <w:rFonts w:hint="eastAsia"/>
          <w:color w:val="000000"/>
          <w:sz w:val="24"/>
        </w:rPr>
        <w:t xml:space="preserve"> </w:t>
      </w:r>
      <w:r>
        <w:rPr>
          <w:rFonts w:hint="eastAsia"/>
          <w:color w:val="000000"/>
          <w:sz w:val="24"/>
        </w:rPr>
        <w:t>项目进行公开招标，欢迎符合条件的企业参加投标，具体事项如下：</w:t>
      </w:r>
    </w:p>
    <w:p w:rsidR="00CB6437" w:rsidRDefault="00CB6437" w:rsidP="00CB6437">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SZU2015060GC</w:t>
      </w:r>
    </w:p>
    <w:p w:rsidR="00CB6437" w:rsidRDefault="00CB6437" w:rsidP="00CB6437">
      <w:pPr>
        <w:spacing w:beforeLines="50" w:before="156"/>
        <w:jc w:val="left"/>
        <w:rPr>
          <w:rFonts w:hint="eastAsia"/>
          <w:color w:val="000000"/>
          <w:sz w:val="24"/>
        </w:rPr>
      </w:pPr>
      <w:r>
        <w:rPr>
          <w:rFonts w:hint="eastAsia"/>
          <w:color w:val="000000"/>
          <w:sz w:val="24"/>
        </w:rPr>
        <w:t>2.</w:t>
      </w:r>
      <w:r>
        <w:rPr>
          <w:rFonts w:hint="eastAsia"/>
          <w:color w:val="000000"/>
          <w:sz w:val="24"/>
        </w:rPr>
        <w:t>工程名称：团委石头坞广场二楼屋面防水修缮工程</w:t>
      </w:r>
    </w:p>
    <w:p w:rsidR="00CB6437" w:rsidRDefault="00CB6437" w:rsidP="00CB6437">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铲除屋面基层；</w:t>
      </w:r>
      <w:r>
        <w:rPr>
          <w:rFonts w:hint="eastAsia"/>
          <w:color w:val="000000"/>
          <w:sz w:val="24"/>
        </w:rPr>
        <w:t>2.</w:t>
      </w:r>
      <w:r>
        <w:rPr>
          <w:rFonts w:hint="eastAsia"/>
          <w:color w:val="000000"/>
          <w:sz w:val="24"/>
        </w:rPr>
        <w:t>聚合物涂抹防水；</w:t>
      </w:r>
      <w:r>
        <w:rPr>
          <w:rFonts w:hint="eastAsia"/>
          <w:color w:val="000000"/>
          <w:sz w:val="24"/>
        </w:rPr>
        <w:t>3.</w:t>
      </w:r>
      <w:r>
        <w:rPr>
          <w:rFonts w:hint="eastAsia"/>
          <w:color w:val="000000"/>
          <w:sz w:val="24"/>
        </w:rPr>
        <w:t>聚氨酯防水；</w:t>
      </w:r>
      <w:r>
        <w:rPr>
          <w:rFonts w:hint="eastAsia"/>
          <w:color w:val="000000"/>
          <w:sz w:val="24"/>
        </w:rPr>
        <w:t>4.</w:t>
      </w:r>
      <w:r>
        <w:rPr>
          <w:rFonts w:hint="eastAsia"/>
          <w:color w:val="000000"/>
          <w:sz w:val="24"/>
        </w:rPr>
        <w:t>水泥砂浆楼地面；</w:t>
      </w:r>
      <w:r>
        <w:rPr>
          <w:rFonts w:hint="eastAsia"/>
          <w:color w:val="000000"/>
          <w:sz w:val="24"/>
        </w:rPr>
        <w:t>5.</w:t>
      </w:r>
      <w:r>
        <w:rPr>
          <w:rFonts w:hint="eastAsia"/>
          <w:color w:val="000000"/>
          <w:sz w:val="24"/>
        </w:rPr>
        <w:t>变形缝；</w:t>
      </w:r>
      <w:r>
        <w:rPr>
          <w:rFonts w:hint="eastAsia"/>
          <w:color w:val="000000"/>
          <w:sz w:val="24"/>
        </w:rPr>
        <w:t>6.</w:t>
      </w:r>
      <w:r>
        <w:rPr>
          <w:rFonts w:hint="eastAsia"/>
          <w:color w:val="000000"/>
          <w:sz w:val="24"/>
        </w:rPr>
        <w:t>抹灰面油漆等。</w:t>
      </w:r>
    </w:p>
    <w:p w:rsidR="00CB6437" w:rsidRDefault="00CB6437" w:rsidP="00CB6437">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CB6437" w:rsidRDefault="00CB6437" w:rsidP="00CB6437">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CB6437" w:rsidRDefault="00CB6437" w:rsidP="00CB6437">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CB6437" w:rsidRDefault="00CB6437" w:rsidP="00CB6437">
      <w:pPr>
        <w:spacing w:beforeLines="50" w:before="156"/>
        <w:jc w:val="left"/>
        <w:rPr>
          <w:rFonts w:hint="eastAsia"/>
          <w:color w:val="000000"/>
          <w:sz w:val="24"/>
        </w:rPr>
      </w:pPr>
      <w:r>
        <w:rPr>
          <w:color w:val="000000"/>
          <w:sz w:val="24"/>
        </w:rPr>
        <w:t>6</w:t>
      </w:r>
      <w:r>
        <w:rPr>
          <w:rFonts w:hint="eastAsia"/>
          <w:color w:val="000000"/>
          <w:sz w:val="24"/>
        </w:rPr>
        <w:t xml:space="preserve">.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30</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12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CB6437" w:rsidRDefault="00CB6437" w:rsidP="00CB6437">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CB6437" w:rsidRDefault="00CB6437" w:rsidP="00CB6437">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12</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CB6437" w:rsidRDefault="00CB6437" w:rsidP="00CB6437">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CB6437" w:rsidRDefault="00CB6437" w:rsidP="00CB6437">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14</w:t>
      </w:r>
      <w:r>
        <w:rPr>
          <w:rFonts w:hint="eastAsia"/>
          <w:color w:val="000000"/>
          <w:sz w:val="24"/>
        </w:rPr>
        <w:t>日（星期四）</w:t>
      </w:r>
      <w:r>
        <w:rPr>
          <w:rFonts w:hint="eastAsia"/>
          <w:color w:val="000000"/>
          <w:sz w:val="24"/>
        </w:rPr>
        <w:t xml:space="preserve">15:00 </w:t>
      </w:r>
      <w:r>
        <w:rPr>
          <w:rFonts w:hint="eastAsia"/>
          <w:color w:val="000000"/>
          <w:sz w:val="24"/>
        </w:rPr>
        <w:t>（北京时间）</w:t>
      </w:r>
    </w:p>
    <w:p w:rsidR="00CB6437" w:rsidRDefault="00CB6437" w:rsidP="00CB6437">
      <w:pPr>
        <w:spacing w:beforeLines="50" w:before="156"/>
        <w:jc w:val="left"/>
        <w:rPr>
          <w:rFonts w:hint="eastAsia"/>
          <w:color w:val="000000"/>
          <w:sz w:val="24"/>
        </w:rPr>
      </w:pPr>
      <w:r>
        <w:rPr>
          <w:color w:val="000000"/>
          <w:sz w:val="24"/>
        </w:rPr>
        <w:t>1</w:t>
      </w:r>
      <w:r>
        <w:rPr>
          <w:rFonts w:hint="eastAsia"/>
          <w:color w:val="000000"/>
          <w:sz w:val="24"/>
        </w:rPr>
        <w:t xml:space="preserve">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14</w:t>
      </w:r>
      <w:r>
        <w:rPr>
          <w:rFonts w:hint="eastAsia"/>
          <w:color w:val="000000"/>
          <w:sz w:val="24"/>
        </w:rPr>
        <w:t>日（星期四）</w:t>
      </w:r>
      <w:r>
        <w:rPr>
          <w:rFonts w:hint="eastAsia"/>
          <w:color w:val="000000"/>
          <w:sz w:val="24"/>
        </w:rPr>
        <w:t xml:space="preserve">15:00 </w:t>
      </w:r>
      <w:r>
        <w:rPr>
          <w:rFonts w:hint="eastAsia"/>
          <w:color w:val="000000"/>
          <w:sz w:val="24"/>
        </w:rPr>
        <w:t>（北京时间）</w:t>
      </w:r>
    </w:p>
    <w:p w:rsidR="00CB6437" w:rsidRDefault="00CB6437" w:rsidP="00CB6437">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CB6437" w:rsidRDefault="00CB6437" w:rsidP="00CB6437">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CB6437" w:rsidRDefault="00CB6437" w:rsidP="00CB6437">
      <w:pPr>
        <w:spacing w:beforeLines="50" w:before="156"/>
        <w:jc w:val="left"/>
        <w:rPr>
          <w:color w:val="000000"/>
          <w:sz w:val="24"/>
        </w:rPr>
      </w:pPr>
    </w:p>
    <w:p w:rsidR="00CB6437" w:rsidRDefault="00CB6437" w:rsidP="00CB6437">
      <w:pPr>
        <w:spacing w:beforeLines="50" w:before="156"/>
        <w:jc w:val="right"/>
        <w:rPr>
          <w:color w:val="000000"/>
          <w:sz w:val="24"/>
        </w:rPr>
      </w:pPr>
    </w:p>
    <w:p w:rsidR="00CB6437" w:rsidRDefault="00CB6437" w:rsidP="00CB6437">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CB6437" w:rsidRDefault="00CB6437" w:rsidP="00CB6437">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CB6437" w:rsidRDefault="00CB6437" w:rsidP="00CB6437">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CB6437" w:rsidRDefault="00CB6437" w:rsidP="00CB6437">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CB6437" w:rsidRDefault="00CB6437" w:rsidP="00CB6437">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CB6437" w:rsidRDefault="00CB6437">
      <w:pPr>
        <w:widowControl/>
        <w:jc w:val="left"/>
        <w:rPr>
          <w:color w:val="000000"/>
          <w:sz w:val="24"/>
        </w:rPr>
      </w:pPr>
      <w:r>
        <w:rPr>
          <w:color w:val="000000"/>
          <w:sz w:val="24"/>
        </w:rPr>
        <w:br w:type="page"/>
      </w:r>
    </w:p>
    <w:p w:rsidR="00CB6437" w:rsidRDefault="00CB6437" w:rsidP="00CB6437">
      <w:pPr>
        <w:spacing w:beforeLines="50" w:before="156"/>
        <w:jc w:val="center"/>
        <w:rPr>
          <w:color w:val="000000"/>
          <w:sz w:val="50"/>
        </w:rPr>
      </w:pPr>
      <w:r>
        <w:rPr>
          <w:rFonts w:hint="eastAsia"/>
          <w:color w:val="000000"/>
          <w:sz w:val="50"/>
        </w:rPr>
        <w:t>投标人须知</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一、投标人资格要求：</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具有深圳大学校内工程预选供应商资格，并具有</w:t>
      </w:r>
      <w:r>
        <w:rPr>
          <w:rFonts w:ascii="仿宋" w:eastAsia="仿宋" w:hAnsi="仿宋"/>
          <w:color w:val="000000"/>
          <w:sz w:val="24"/>
        </w:rPr>
        <w:t xml:space="preserve"> 房屋建筑施工总承包三级及以上资质 的施工企业。</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二、工期：</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总工期为</w:t>
      </w:r>
      <w:r>
        <w:rPr>
          <w:rFonts w:ascii="仿宋" w:eastAsia="仿宋" w:hAnsi="仿宋"/>
          <w:color w:val="000000"/>
          <w:sz w:val="24"/>
        </w:rPr>
        <w:t>30天以内，具体开工时间以建设方通知为准。</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三、施工要求：</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2、由于本次施工可能涉及到原有室内装饰的改造和室内设备的保护，投标方务必仔细踏勘现场，施工中如涉及到以上工程的改造时，所发生的费用视为已综合考虑在其它工作中。</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3、投标单位在投标报价时应认真按“招标文件”要求分析报价，并充分考虑到施工过程中可能发生的其它相关费用（如施工措施费、物料的搬运</w:t>
      </w:r>
      <w:r>
        <w:rPr>
          <w:rFonts w:ascii="仿宋" w:eastAsia="仿宋" w:hAnsi="仿宋" w:hint="eastAsia"/>
          <w:color w:val="000000"/>
          <w:sz w:val="24"/>
        </w:rPr>
        <w:t>费、节假日加班费以及各种可能造成成本增加的其它因素）。</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4、施工单位在施工时务必保护好现场的其它设施，如有损坏由施工方照原价赔偿。物料在搬运、堆放过程中应注意保护公共设施，并保持公共场所的清洁卫生。施工用水、电所发生的费用由施工方负责。</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w:t>
      </w:r>
      <w:r>
        <w:rPr>
          <w:rFonts w:ascii="仿宋" w:eastAsia="仿宋" w:hAnsi="仿宋" w:hint="eastAsia"/>
          <w:color w:val="000000"/>
          <w:sz w:val="24"/>
        </w:rPr>
        <w:t>工方承担全部责任。</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CB6437" w:rsidRDefault="00CB6437" w:rsidP="00CB6437">
      <w:pPr>
        <w:spacing w:beforeLines="50" w:before="156"/>
        <w:jc w:val="left"/>
        <w:rPr>
          <w:rFonts w:ascii="仿宋" w:eastAsia="仿宋" w:hAnsi="仿宋"/>
          <w:color w:val="000000"/>
          <w:sz w:val="24"/>
        </w:rPr>
      </w:pP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四、投标报价说明：</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1、投标报价统一以 "2003国标清单"形式进行编制，参考定额"2003深圳市装饰（安装或建筑）工程综合价格"的四类取费，参考信息价"深圳市价格信息（2015年第3期）"。按照国家税收现行有关规定，深圳市建</w:t>
      </w:r>
      <w:r>
        <w:rPr>
          <w:rFonts w:ascii="仿宋" w:eastAsia="仿宋" w:hAnsi="仿宋" w:hint="eastAsia"/>
          <w:color w:val="000000"/>
          <w:sz w:val="24"/>
        </w:rPr>
        <w:t>筑工程计价中税金的费率最高为</w:t>
      </w:r>
      <w:r>
        <w:rPr>
          <w:rFonts w:ascii="仿宋" w:eastAsia="仿宋" w:hAnsi="仿宋"/>
          <w:color w:val="000000"/>
          <w:sz w:val="24"/>
        </w:rPr>
        <w:t>3.48%。（投标报价书格式见附表）</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w:t>
      </w:r>
      <w:r>
        <w:rPr>
          <w:rFonts w:ascii="仿宋" w:eastAsia="仿宋" w:hAnsi="仿宋" w:hint="eastAsia"/>
          <w:color w:val="000000"/>
          <w:sz w:val="24"/>
        </w:rPr>
        <w:t>但“施工图”未注明的招标要求以“工程量清单”为准；凡“施工图”中有注明，但“工程量清单”未注明的招标要求以“施工图”为准。</w:t>
      </w:r>
      <w:r>
        <w:rPr>
          <w:rFonts w:ascii="仿宋" w:eastAsia="仿宋" w:hAnsi="仿宋"/>
          <w:color w:val="000000"/>
          <w:sz w:val="24"/>
        </w:rPr>
        <w:t>)</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五、结算方式∶</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1、中标价为未经审核的最高限价，结算工程量以现场实际发生量进行结算，且任何工程量的结算量均不得大于投标时的工程量，工程的建设总造价严格按“投标价作为最高结算价</w:t>
      </w:r>
      <w:r>
        <w:rPr>
          <w:rFonts w:ascii="仿宋" w:eastAsia="仿宋" w:hAnsi="仿宋" w:hint="eastAsia"/>
          <w:color w:val="000000"/>
          <w:sz w:val="24"/>
        </w:rPr>
        <w:t>”的原则来控制。</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2、工程竣工并验收合格后，施工方必须严格按审计部门要求编制、装订结算竣工资料，工程结算书经项目负责人初审后提交学校审计部门审核，以审计部门的审核价作为结算价。</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3、结算时扣除保修金后一次性付清，保修期按“合同”相关条款另行约定，保修期内施工方须严格按保修条款进行保修，否则建设方有权从保修金中扣除相应费用另行处理。</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六、施工方必须遵守学校的规章制度，文明施工，保质、保量、按时完成施工任务。</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七、工程垃圾由施工方自行清运到校外，建设方不再另行支付费用。</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八、施工期间建设方不给施工方提供住宿，工程结算时不列支住宿费。</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九、投标保证金：</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若发生下列任何一种行为，招投标管理中心在书面通知投标人（或中标人）后没收其投标保证金：</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1、投标人在投标文件中规定的投标有效期内撤回其投标；</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2、中标人在中标公示期(公示期为72小时)后五个工作日内未领取中标通知书；</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3、中标人在中标通知书中规定期限内未与采购人联系签订合同；</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4、经政府采购招标管理部门审查认定投标人有违反《中华人民共和国招标投标法》《中华人民共和国政府采购法》等有关法律法规的行为。</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十、投标有效期：</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投标文件将在投标文件递交截止后</w:t>
      </w:r>
      <w:r>
        <w:rPr>
          <w:rFonts w:ascii="仿宋" w:eastAsia="仿宋" w:hAnsi="仿宋"/>
          <w:color w:val="000000"/>
          <w:sz w:val="24"/>
        </w:rPr>
        <w:t>60天内有效。投标有效期不足的投标文件将被拒绝。</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十一、评标方法：</w:t>
      </w:r>
      <w:r>
        <w:rPr>
          <w:rFonts w:ascii="仿宋" w:eastAsia="仿宋" w:hAnsi="仿宋"/>
          <w:color w:val="000000"/>
          <w:sz w:val="24"/>
        </w:rPr>
        <w:tab/>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1.当报价不超过预算控制金额的投标人数量不少于7家时，采用平均价法，计算公式为：</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价格分</w:t>
      </w:r>
      <w:r>
        <w:rPr>
          <w:rFonts w:ascii="仿宋" w:eastAsia="仿宋" w:hAnsi="仿宋"/>
          <w:color w:val="000000"/>
          <w:sz w:val="24"/>
        </w:rPr>
        <w:t>= [1-A×│１－投标报价／Z│]×100</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Z --- 本次招标的最佳报价，即对所有不超过预算控制金额的有效投标报价，去掉最高报价和最低报价后取算术平均值作为本次招标最佳报价。</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A --- 价格调整系数，当投标报价低于本次招标最佳报价时,A=0.5；当投标报价高于本次招标最佳报价时,取A=1。</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2.当报价不超过预算控制金额的投标人数量少于7家时，采用合理低价法。</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十二、投标文件的式样和签署：</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投标人应在每一份投标文件上编上页次，装订成册（不允许使用活页夹），并要在封面明确标注</w:t>
      </w:r>
      <w:r>
        <w:rPr>
          <w:rFonts w:ascii="仿宋" w:eastAsia="仿宋" w:hAnsi="仿宋"/>
          <w:color w:val="000000"/>
          <w:sz w:val="24"/>
        </w:rPr>
        <w:t xml:space="preserve"> “正本”或“副本”字样，一旦正本和副本发现差异，以正本为准。</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除投标人对错处作必要修改外，投标文件中不许有加行、涂抹或改写。若有修改须由投标人授权代表在修正处签字。</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w:t>
      </w:r>
      <w:r>
        <w:rPr>
          <w:rFonts w:ascii="仿宋" w:eastAsia="仿宋" w:hAnsi="仿宋"/>
          <w:color w:val="000000"/>
          <w:sz w:val="24"/>
        </w:rPr>
        <w:t>[正本]封面均应由投标人加盖投标人法人公章。</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投标文件的封面应注明“项目名称、招标编号、投标人名称、投标日期等”。</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电报、电传、传真形式的投标概不接受。</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招标文件中所提供的格式文件中，已标明“盖章”之处，必须加盖投标人法人公章。</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十三、投标文件内容要求：</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十四、包装密封要求：</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投标文件需编制三份</w:t>
      </w:r>
      <w:r>
        <w:rPr>
          <w:rFonts w:ascii="仿宋" w:eastAsia="仿宋" w:hAnsi="仿宋"/>
          <w:color w:val="000000"/>
          <w:sz w:val="24"/>
        </w:rPr>
        <w:t>(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十五、细微偏差修正：</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经评标委员会确认为通过初审的投标文件，若存在个别计算或累计方面的算术错误可视为投标文件存在细微偏差并按照以下原则进行修正：</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1、用数字表示的数额与用文字表示的数额不一致时，以文字数额为准进行修正；</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2、单价与工程量的乘积与合价不一致时，通常以单价为准。除非评标委员会认为单价有明显的小数点错位，此时应以合价为准，并修正单价；</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3、分项投标累计与投标总价不一致时，通常以分项投标累计为准。除非评标委员会认为分项投标有明显</w:t>
      </w:r>
      <w:r>
        <w:rPr>
          <w:rFonts w:ascii="仿宋" w:eastAsia="仿宋" w:hAnsi="仿宋" w:hint="eastAsia"/>
          <w:color w:val="000000"/>
          <w:sz w:val="24"/>
        </w:rPr>
        <w:t>的小数点错位，此时应以投标总价为准，并修正分项投标；</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4、投标人对该投标有声明的，以该投标声明为准。</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按照上述修正调整后的投标经投标人确认后，对投标人起约束作用。</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十六、招标代理人会同采购人接受或拒绝任何投标或所有投标的权利：</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出现下列任何一种情形，招标代理人和采购人保留拒绝任何投标以及宣布招标程序无效的权力：</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1、递交投标文件</w:t>
      </w:r>
      <w:r>
        <w:rPr>
          <w:rFonts w:ascii="仿宋" w:eastAsia="仿宋" w:hAnsi="仿宋" w:hint="eastAsia"/>
          <w:color w:val="000000"/>
          <w:sz w:val="24"/>
        </w:rPr>
        <w:t>的投标人或者对投标文件作实质性响应的投标人不足三家的；</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2、出现影响采购公正的违法、违规行为的；</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3、因重大变故采购任务取消的。</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十七、签署合同：</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十八、质疑：</w:t>
      </w:r>
      <w:r>
        <w:rPr>
          <w:rFonts w:ascii="仿宋" w:eastAsia="仿宋" w:hAnsi="仿宋"/>
          <w:color w:val="000000"/>
          <w:sz w:val="24"/>
        </w:rPr>
        <w:t xml:space="preserve"> </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提出质疑的投标人应保证提出质疑内容及相应证明材料的真实性及来源的合法性，并承担相应的法律责任。</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属以下情况之一者，为不合格质疑或投诉，不予受理：</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1、质疑人不是该项目的投标人；</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2、质疑投诉文件无合格签字及盖章的；</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3、质疑投诉文件无明确质疑对象或内容的；</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4、未提供详实有效的证明材料；</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5、质疑投诉人多次提供虚假情况的；</w:t>
      </w:r>
    </w:p>
    <w:p w:rsidR="00CB6437" w:rsidRDefault="00CB6437" w:rsidP="00CB6437">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 xml:space="preserve">6、非在公示期内送达的； </w:t>
      </w:r>
    </w:p>
    <w:p w:rsidR="00CB6437" w:rsidRDefault="00CB6437">
      <w:pPr>
        <w:widowControl/>
        <w:jc w:val="left"/>
        <w:rPr>
          <w:rFonts w:ascii="仿宋" w:eastAsia="仿宋" w:hAnsi="仿宋"/>
          <w:color w:val="000000"/>
          <w:sz w:val="24"/>
        </w:rPr>
      </w:pPr>
      <w:r>
        <w:rPr>
          <w:rFonts w:ascii="仿宋" w:eastAsia="仿宋" w:hAnsi="仿宋"/>
          <w:color w:val="000000"/>
          <w:sz w:val="24"/>
        </w:rPr>
        <w:br w:type="page"/>
      </w:r>
    </w:p>
    <w:tbl>
      <w:tblPr>
        <w:tblW w:w="9301" w:type="dxa"/>
        <w:tblCellMar>
          <w:left w:w="0" w:type="dxa"/>
          <w:right w:w="0" w:type="dxa"/>
        </w:tblCellMar>
        <w:tblLook w:val="04A0" w:firstRow="1" w:lastRow="0" w:firstColumn="1" w:lastColumn="0" w:noHBand="0" w:noVBand="1"/>
      </w:tblPr>
      <w:tblGrid>
        <w:gridCol w:w="994"/>
        <w:gridCol w:w="2382"/>
        <w:gridCol w:w="2982"/>
        <w:gridCol w:w="926"/>
        <w:gridCol w:w="1260"/>
        <w:gridCol w:w="757"/>
      </w:tblGrid>
      <w:tr w:rsidR="00CB6437" w:rsidTr="00D05FF0">
        <w:trPr>
          <w:trHeight w:val="394"/>
        </w:trPr>
        <w:tc>
          <w:tcPr>
            <w:tcW w:w="930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CB6437" w:rsidRDefault="00CB6437">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CB6437" w:rsidTr="00D05FF0">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20"/>
                <w:szCs w:val="20"/>
              </w:rPr>
            </w:pPr>
          </w:p>
        </w:tc>
      </w:tr>
      <w:tr w:rsidR="00CB6437" w:rsidTr="00D05FF0">
        <w:trPr>
          <w:trHeight w:val="394"/>
        </w:trPr>
        <w:tc>
          <w:tcPr>
            <w:tcW w:w="7221"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CB6437" w:rsidRDefault="00CB6437">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团委石头坞广场二楼屋面防水修缮工程</w:t>
            </w:r>
          </w:p>
        </w:tc>
        <w:tc>
          <w:tcPr>
            <w:tcW w:w="20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CB6437" w:rsidRDefault="00CB643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CB6437" w:rsidTr="00D05FF0">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20"/>
                <w:szCs w:val="20"/>
              </w:rPr>
            </w:pPr>
            <w:r>
              <w:rPr>
                <w:rFonts w:hint="eastAsia"/>
                <w:color w:val="000000"/>
                <w:sz w:val="20"/>
                <w:szCs w:val="20"/>
              </w:rPr>
              <w:t>序号</w:t>
            </w:r>
          </w:p>
        </w:tc>
        <w:tc>
          <w:tcPr>
            <w:tcW w:w="201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20"/>
                <w:szCs w:val="20"/>
              </w:rPr>
            </w:pPr>
            <w:r>
              <w:rPr>
                <w:rFonts w:hint="eastAsia"/>
                <w:color w:val="000000"/>
                <w:sz w:val="20"/>
                <w:szCs w:val="20"/>
              </w:rPr>
              <w:t>项目编码</w:t>
            </w:r>
          </w:p>
        </w:tc>
        <w:tc>
          <w:tcPr>
            <w:tcW w:w="3377"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20"/>
                <w:szCs w:val="20"/>
              </w:rPr>
            </w:pPr>
            <w:r>
              <w:rPr>
                <w:rFonts w:hint="eastAsia"/>
                <w:color w:val="000000"/>
                <w:sz w:val="20"/>
                <w:szCs w:val="20"/>
              </w:rPr>
              <w:t>项目名称</w:t>
            </w:r>
          </w:p>
        </w:tc>
        <w:tc>
          <w:tcPr>
            <w:tcW w:w="95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20"/>
                <w:szCs w:val="20"/>
              </w:rPr>
            </w:pPr>
            <w:r>
              <w:rPr>
                <w:rFonts w:hint="eastAsia"/>
                <w:color w:val="000000"/>
                <w:sz w:val="20"/>
                <w:szCs w:val="20"/>
              </w:rPr>
              <w:t>工程数量</w:t>
            </w:r>
          </w:p>
        </w:tc>
        <w:tc>
          <w:tcPr>
            <w:tcW w:w="767"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20"/>
                <w:szCs w:val="20"/>
              </w:rPr>
            </w:pPr>
            <w:r>
              <w:rPr>
                <w:rFonts w:hint="eastAsia"/>
                <w:color w:val="000000"/>
                <w:sz w:val="20"/>
                <w:szCs w:val="20"/>
              </w:rPr>
              <w:t>备注</w:t>
            </w:r>
          </w:p>
        </w:tc>
      </w:tr>
      <w:tr w:rsidR="00CB6437" w:rsidTr="00D05FF0">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18"/>
                <w:szCs w:val="18"/>
              </w:rPr>
            </w:pPr>
            <w:r>
              <w:rPr>
                <w:rFonts w:hint="eastAsia"/>
                <w:color w:val="000000"/>
                <w:sz w:val="18"/>
                <w:szCs w:val="18"/>
              </w:rPr>
              <w:t xml:space="preserve">　</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 xml:space="preserve">　</w:t>
            </w:r>
          </w:p>
        </w:tc>
        <w:tc>
          <w:tcPr>
            <w:tcW w:w="3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分部工程</w:t>
            </w:r>
          </w:p>
        </w:tc>
        <w:tc>
          <w:tcPr>
            <w:tcW w:w="9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B6437" w:rsidRDefault="00CB6437">
            <w:pPr>
              <w:jc w:val="right"/>
              <w:rPr>
                <w:rFonts w:ascii="宋体" w:eastAsia="宋体" w:hAnsi="宋体" w:cs="宋体"/>
                <w:color w:val="000000"/>
                <w:sz w:val="18"/>
                <w:szCs w:val="18"/>
              </w:rPr>
            </w:pPr>
            <w:r>
              <w:rPr>
                <w:rFonts w:hint="eastAsia"/>
                <w:color w:val="000000"/>
                <w:sz w:val="18"/>
                <w:szCs w:val="18"/>
              </w:rPr>
              <w:t xml:space="preserve">　</w:t>
            </w:r>
          </w:p>
        </w:tc>
        <w:tc>
          <w:tcPr>
            <w:tcW w:w="7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 xml:space="preserve">　</w:t>
            </w:r>
          </w:p>
        </w:tc>
      </w:tr>
      <w:tr w:rsidR="00CB6437" w:rsidTr="00D05FF0">
        <w:trPr>
          <w:trHeight w:val="968"/>
        </w:trPr>
        <w:tc>
          <w:tcPr>
            <w:tcW w:w="87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18"/>
                <w:szCs w:val="18"/>
              </w:rPr>
            </w:pPr>
            <w:r>
              <w:rPr>
                <w:rFonts w:hint="eastAsia"/>
                <w:color w:val="000000"/>
                <w:sz w:val="18"/>
                <w:szCs w:val="18"/>
              </w:rPr>
              <w:t>1</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020612004001</w:t>
            </w:r>
          </w:p>
        </w:tc>
        <w:tc>
          <w:tcPr>
            <w:tcW w:w="3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铲除楼顶基层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r>
              <w:rPr>
                <w:rFonts w:hint="eastAsia"/>
                <w:color w:val="000000"/>
                <w:sz w:val="18"/>
                <w:szCs w:val="18"/>
              </w:rPr>
              <w:t>[</w:t>
            </w:r>
            <w:r>
              <w:rPr>
                <w:rFonts w:hint="eastAsia"/>
                <w:color w:val="000000"/>
                <w:sz w:val="18"/>
                <w:szCs w:val="18"/>
              </w:rPr>
              <w:t>运距</w:t>
            </w:r>
            <w:r>
              <w:rPr>
                <w:rFonts w:hint="eastAsia"/>
                <w:color w:val="000000"/>
                <w:sz w:val="18"/>
                <w:szCs w:val="18"/>
              </w:rPr>
              <w:t>25km</w:t>
            </w:r>
            <w:r>
              <w:rPr>
                <w:rFonts w:hint="eastAsia"/>
                <w:color w:val="000000"/>
                <w:sz w:val="18"/>
                <w:szCs w:val="18"/>
              </w:rPr>
              <w:t>以内</w:t>
            </w:r>
            <w:r>
              <w:rPr>
                <w:rFonts w:hint="eastAsia"/>
                <w:color w:val="000000"/>
                <w:sz w:val="18"/>
                <w:szCs w:val="18"/>
              </w:rPr>
              <w:t>]</w:t>
            </w:r>
            <w:r>
              <w:rPr>
                <w:rFonts w:hint="eastAsia"/>
                <w:color w:val="000000"/>
                <w:sz w:val="18"/>
                <w:szCs w:val="18"/>
              </w:rPr>
              <w:t>（含人工搬运下楼）</w:t>
            </w:r>
          </w:p>
        </w:tc>
        <w:tc>
          <w:tcPr>
            <w:tcW w:w="9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B6437" w:rsidRDefault="00CB6437">
            <w:pPr>
              <w:jc w:val="right"/>
              <w:rPr>
                <w:rFonts w:ascii="宋体" w:eastAsia="宋体" w:hAnsi="宋体" w:cs="宋体"/>
                <w:color w:val="000000"/>
                <w:sz w:val="18"/>
                <w:szCs w:val="18"/>
              </w:rPr>
            </w:pPr>
            <w:r>
              <w:rPr>
                <w:rFonts w:hint="eastAsia"/>
                <w:color w:val="000000"/>
                <w:sz w:val="18"/>
                <w:szCs w:val="18"/>
              </w:rPr>
              <w:t>520.00</w:t>
            </w:r>
          </w:p>
        </w:tc>
        <w:tc>
          <w:tcPr>
            <w:tcW w:w="7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 xml:space="preserve">　</w:t>
            </w:r>
          </w:p>
        </w:tc>
      </w:tr>
      <w:tr w:rsidR="00CB6437" w:rsidTr="00D05FF0">
        <w:trPr>
          <w:trHeight w:val="968"/>
        </w:trPr>
        <w:tc>
          <w:tcPr>
            <w:tcW w:w="87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18"/>
                <w:szCs w:val="18"/>
              </w:rPr>
            </w:pPr>
            <w:r>
              <w:rPr>
                <w:rFonts w:hint="eastAsia"/>
                <w:color w:val="000000"/>
                <w:sz w:val="18"/>
                <w:szCs w:val="18"/>
              </w:rPr>
              <w:t>2</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010702002001</w:t>
            </w:r>
          </w:p>
        </w:tc>
        <w:tc>
          <w:tcPr>
            <w:tcW w:w="3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屋面涂膜防水</w:t>
            </w:r>
            <w:r>
              <w:rPr>
                <w:rFonts w:hint="eastAsia"/>
                <w:color w:val="000000"/>
                <w:sz w:val="18"/>
                <w:szCs w:val="18"/>
              </w:rPr>
              <w:br/>
            </w:r>
            <w:r>
              <w:rPr>
                <w:rFonts w:hint="eastAsia"/>
                <w:color w:val="000000"/>
                <w:sz w:val="18"/>
                <w:szCs w:val="18"/>
              </w:rPr>
              <w:b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3.[911]</w:t>
            </w:r>
            <w:r>
              <w:rPr>
                <w:rFonts w:hint="eastAsia"/>
                <w:color w:val="000000"/>
                <w:sz w:val="18"/>
                <w:szCs w:val="18"/>
              </w:rPr>
              <w:t>聚氨酯涂抹防水</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9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B6437" w:rsidRDefault="00CB6437">
            <w:pPr>
              <w:jc w:val="right"/>
              <w:rPr>
                <w:rFonts w:ascii="宋体" w:eastAsia="宋体" w:hAnsi="宋体" w:cs="宋体"/>
                <w:color w:val="000000"/>
                <w:sz w:val="18"/>
                <w:szCs w:val="18"/>
              </w:rPr>
            </w:pPr>
            <w:r>
              <w:rPr>
                <w:rFonts w:hint="eastAsia"/>
                <w:color w:val="000000"/>
                <w:sz w:val="18"/>
                <w:szCs w:val="18"/>
              </w:rPr>
              <w:t>520.00</w:t>
            </w:r>
          </w:p>
        </w:tc>
        <w:tc>
          <w:tcPr>
            <w:tcW w:w="7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 xml:space="preserve">　</w:t>
            </w:r>
          </w:p>
        </w:tc>
      </w:tr>
      <w:tr w:rsidR="00CB6437" w:rsidTr="00D05FF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18"/>
                <w:szCs w:val="18"/>
              </w:rPr>
            </w:pPr>
            <w:r>
              <w:rPr>
                <w:rFonts w:hint="eastAsia"/>
                <w:color w:val="000000"/>
                <w:sz w:val="18"/>
                <w:szCs w:val="18"/>
              </w:rPr>
              <w:t>3</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020101001001</w:t>
            </w:r>
          </w:p>
        </w:tc>
        <w:tc>
          <w:tcPr>
            <w:tcW w:w="3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水泥砂浆楼地面</w:t>
            </w:r>
            <w:r>
              <w:rPr>
                <w:rFonts w:hint="eastAsia"/>
                <w:color w:val="000000"/>
                <w:sz w:val="18"/>
                <w:szCs w:val="18"/>
              </w:rPr>
              <w:br/>
            </w:r>
            <w:r>
              <w:rPr>
                <w:rFonts w:hint="eastAsia"/>
                <w:color w:val="000000"/>
                <w:sz w:val="18"/>
                <w:szCs w:val="18"/>
              </w:rPr>
              <w:br/>
              <w:t>1.</w:t>
            </w:r>
            <w:r>
              <w:rPr>
                <w:rFonts w:hint="eastAsia"/>
                <w:color w:val="000000"/>
                <w:sz w:val="18"/>
                <w:szCs w:val="18"/>
              </w:rPr>
              <w:t>屋面水泥砂浆找平层、找坡</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p>
        </w:tc>
        <w:tc>
          <w:tcPr>
            <w:tcW w:w="9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B6437" w:rsidRDefault="00CB6437">
            <w:pPr>
              <w:jc w:val="right"/>
              <w:rPr>
                <w:rFonts w:ascii="宋体" w:eastAsia="宋体" w:hAnsi="宋体" w:cs="宋体"/>
                <w:color w:val="000000"/>
                <w:sz w:val="18"/>
                <w:szCs w:val="18"/>
              </w:rPr>
            </w:pPr>
            <w:r>
              <w:rPr>
                <w:rFonts w:hint="eastAsia"/>
                <w:color w:val="000000"/>
                <w:sz w:val="18"/>
                <w:szCs w:val="18"/>
              </w:rPr>
              <w:t>520.00</w:t>
            </w:r>
          </w:p>
        </w:tc>
        <w:tc>
          <w:tcPr>
            <w:tcW w:w="7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 xml:space="preserve">　</w:t>
            </w:r>
          </w:p>
        </w:tc>
      </w:tr>
      <w:tr w:rsidR="00CB6437" w:rsidTr="00D05FF0">
        <w:trPr>
          <w:trHeight w:val="968"/>
        </w:trPr>
        <w:tc>
          <w:tcPr>
            <w:tcW w:w="87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18"/>
                <w:szCs w:val="18"/>
              </w:rPr>
            </w:pPr>
            <w:r>
              <w:rPr>
                <w:rFonts w:hint="eastAsia"/>
                <w:color w:val="000000"/>
                <w:sz w:val="18"/>
                <w:szCs w:val="18"/>
              </w:rPr>
              <w:t>4</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010703004001</w:t>
            </w:r>
          </w:p>
        </w:tc>
        <w:tc>
          <w:tcPr>
            <w:tcW w:w="3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变形缝</w:t>
            </w:r>
            <w:r>
              <w:rPr>
                <w:rFonts w:hint="eastAsia"/>
                <w:color w:val="000000"/>
                <w:sz w:val="18"/>
                <w:szCs w:val="18"/>
              </w:rPr>
              <w:br/>
            </w:r>
            <w:r>
              <w:rPr>
                <w:rFonts w:hint="eastAsia"/>
                <w:color w:val="000000"/>
                <w:sz w:val="18"/>
                <w:szCs w:val="18"/>
              </w:rPr>
              <w:br/>
              <w:t>1.</w:t>
            </w:r>
            <w:r>
              <w:rPr>
                <w:rFonts w:hint="eastAsia"/>
                <w:color w:val="000000"/>
                <w:sz w:val="18"/>
                <w:szCs w:val="18"/>
              </w:rPr>
              <w:t>铲除老化的玻璃胶缝隙</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打结构胶密实</w:t>
            </w:r>
          </w:p>
        </w:tc>
        <w:tc>
          <w:tcPr>
            <w:tcW w:w="9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B6437" w:rsidRDefault="00CB6437">
            <w:pPr>
              <w:jc w:val="right"/>
              <w:rPr>
                <w:rFonts w:ascii="宋体" w:eastAsia="宋体" w:hAnsi="宋体" w:cs="宋体"/>
                <w:color w:val="000000"/>
                <w:sz w:val="18"/>
                <w:szCs w:val="18"/>
              </w:rPr>
            </w:pPr>
            <w:r>
              <w:rPr>
                <w:rFonts w:hint="eastAsia"/>
                <w:color w:val="000000"/>
                <w:sz w:val="18"/>
                <w:szCs w:val="18"/>
              </w:rPr>
              <w:t>40.00</w:t>
            </w:r>
          </w:p>
        </w:tc>
        <w:tc>
          <w:tcPr>
            <w:tcW w:w="7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 xml:space="preserve">　</w:t>
            </w:r>
          </w:p>
        </w:tc>
      </w:tr>
      <w:tr w:rsidR="00CB6437" w:rsidTr="00D05FF0">
        <w:trPr>
          <w:trHeight w:val="968"/>
        </w:trPr>
        <w:tc>
          <w:tcPr>
            <w:tcW w:w="87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18"/>
                <w:szCs w:val="18"/>
              </w:rPr>
            </w:pPr>
            <w:r>
              <w:rPr>
                <w:rFonts w:hint="eastAsia"/>
                <w:color w:val="000000"/>
                <w:sz w:val="18"/>
                <w:szCs w:val="18"/>
              </w:rPr>
              <w:t>5</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020612003001</w:t>
            </w:r>
          </w:p>
        </w:tc>
        <w:tc>
          <w:tcPr>
            <w:tcW w:w="3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铲除内墙旧墙皮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刮外墙防水腻子、打磨两遍</w:t>
            </w:r>
          </w:p>
        </w:tc>
        <w:tc>
          <w:tcPr>
            <w:tcW w:w="9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B6437" w:rsidRDefault="00CB6437">
            <w:pPr>
              <w:jc w:val="right"/>
              <w:rPr>
                <w:rFonts w:ascii="宋体" w:eastAsia="宋体" w:hAnsi="宋体" w:cs="宋体"/>
                <w:color w:val="000000"/>
                <w:sz w:val="18"/>
                <w:szCs w:val="18"/>
              </w:rPr>
            </w:pPr>
            <w:r>
              <w:rPr>
                <w:rFonts w:hint="eastAsia"/>
                <w:color w:val="000000"/>
                <w:sz w:val="18"/>
                <w:szCs w:val="18"/>
              </w:rPr>
              <w:t>250.00</w:t>
            </w:r>
          </w:p>
        </w:tc>
        <w:tc>
          <w:tcPr>
            <w:tcW w:w="7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 xml:space="preserve">　</w:t>
            </w:r>
          </w:p>
        </w:tc>
      </w:tr>
      <w:tr w:rsidR="00CB6437" w:rsidTr="00D05FF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18"/>
                <w:szCs w:val="18"/>
              </w:rPr>
            </w:pPr>
            <w:r>
              <w:rPr>
                <w:rFonts w:hint="eastAsia"/>
                <w:color w:val="000000"/>
                <w:sz w:val="18"/>
                <w:szCs w:val="18"/>
              </w:rPr>
              <w:t>6</w:t>
            </w:r>
          </w:p>
        </w:tc>
        <w:tc>
          <w:tcPr>
            <w:tcW w:w="20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020506001001</w:t>
            </w:r>
          </w:p>
        </w:tc>
        <w:tc>
          <w:tcPr>
            <w:tcW w:w="33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立邦、海虹老人头、华润</w:t>
            </w:r>
            <w:r>
              <w:rPr>
                <w:rFonts w:hint="eastAsia"/>
                <w:color w:val="000000"/>
                <w:sz w:val="18"/>
                <w:szCs w:val="18"/>
              </w:rPr>
              <w:t>]</w:t>
            </w:r>
          </w:p>
        </w:tc>
        <w:tc>
          <w:tcPr>
            <w:tcW w:w="9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B6437" w:rsidRDefault="00CB6437">
            <w:pPr>
              <w:jc w:val="right"/>
              <w:rPr>
                <w:rFonts w:ascii="宋体" w:eastAsia="宋体" w:hAnsi="宋体" w:cs="宋体"/>
                <w:color w:val="000000"/>
                <w:sz w:val="18"/>
                <w:szCs w:val="18"/>
              </w:rPr>
            </w:pPr>
            <w:r>
              <w:rPr>
                <w:rFonts w:hint="eastAsia"/>
                <w:color w:val="000000"/>
                <w:sz w:val="18"/>
                <w:szCs w:val="18"/>
              </w:rPr>
              <w:t>560.00</w:t>
            </w:r>
          </w:p>
        </w:tc>
        <w:tc>
          <w:tcPr>
            <w:tcW w:w="7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B6437" w:rsidRDefault="00CB6437">
            <w:pPr>
              <w:rPr>
                <w:rFonts w:ascii="宋体" w:eastAsia="宋体" w:hAnsi="宋体" w:cs="宋体"/>
                <w:color w:val="000000"/>
                <w:sz w:val="18"/>
                <w:szCs w:val="18"/>
              </w:rPr>
            </w:pPr>
            <w:r>
              <w:rPr>
                <w:rFonts w:hint="eastAsia"/>
                <w:color w:val="000000"/>
                <w:sz w:val="18"/>
                <w:szCs w:val="18"/>
              </w:rPr>
              <w:t xml:space="preserve">　</w:t>
            </w:r>
          </w:p>
        </w:tc>
      </w:tr>
    </w:tbl>
    <w:p w:rsidR="00CB6437" w:rsidRDefault="00CB6437" w:rsidP="00CB6437">
      <w:pPr>
        <w:spacing w:beforeLines="50" w:before="156"/>
        <w:jc w:val="left"/>
        <w:rPr>
          <w:rFonts w:ascii="仿宋" w:eastAsia="仿宋" w:hAnsi="仿宋"/>
          <w:color w:val="000000"/>
          <w:sz w:val="24"/>
        </w:rPr>
      </w:pPr>
    </w:p>
    <w:p w:rsidR="00CB6437" w:rsidRDefault="00CB6437">
      <w:pPr>
        <w:widowControl/>
        <w:jc w:val="left"/>
        <w:rPr>
          <w:rFonts w:ascii="仿宋" w:eastAsia="仿宋" w:hAnsi="仿宋"/>
          <w:color w:val="000000"/>
          <w:sz w:val="24"/>
        </w:rPr>
      </w:pPr>
      <w:r>
        <w:rPr>
          <w:rFonts w:ascii="仿宋" w:eastAsia="仿宋" w:hAnsi="仿宋"/>
          <w:color w:val="000000"/>
          <w:sz w:val="24"/>
        </w:rPr>
        <w:br w:type="page"/>
      </w:r>
    </w:p>
    <w:p w:rsidR="00CB6437" w:rsidRPr="00392BF4" w:rsidRDefault="00CB6437"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CB6437" w:rsidRDefault="00CB6437" w:rsidP="00734236">
      <w:pPr>
        <w:spacing w:line="360" w:lineRule="auto"/>
        <w:ind w:right="-89"/>
        <w:jc w:val="center"/>
        <w:rPr>
          <w:rFonts w:ascii="黑体" w:eastAsia="黑体" w:hAnsi="宋体"/>
          <w:bCs/>
          <w:color w:val="000000"/>
          <w:kern w:val="0"/>
          <w:sz w:val="36"/>
          <w:szCs w:val="20"/>
          <w:lang w:val="en-GB"/>
        </w:rPr>
      </w:pPr>
    </w:p>
    <w:p w:rsidR="00CB6437" w:rsidRPr="00734236" w:rsidRDefault="00CB6437"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CB6437" w:rsidRPr="008F1827" w:rsidRDefault="00CB6437" w:rsidP="005E3074">
      <w:pPr>
        <w:rPr>
          <w:b/>
          <w:color w:val="000000"/>
          <w:sz w:val="24"/>
          <w:lang w:val="en-GB"/>
        </w:rPr>
      </w:pPr>
    </w:p>
    <w:p w:rsidR="00CB6437" w:rsidRPr="008F1827" w:rsidRDefault="00CB6437"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CB6437" w:rsidRPr="008F1827" w:rsidRDefault="00CB6437"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CB6437" w:rsidRPr="008F1827" w:rsidRDefault="00CB6437"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CB6437" w:rsidRPr="008F1827" w:rsidRDefault="00CB6437"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CB6437" w:rsidRPr="008F1827" w:rsidRDefault="00CB6437"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CB6437" w:rsidRPr="008F1827" w:rsidRDefault="00CB6437"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CB6437" w:rsidRPr="008F1827" w:rsidRDefault="00CB6437"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CB6437" w:rsidRDefault="00CB6437"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CB6437" w:rsidRDefault="00CB6437"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CB6437" w:rsidRPr="00296D09" w:rsidRDefault="00CB6437"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CB6437" w:rsidRDefault="00CB6437"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CB6437" w:rsidRDefault="00CB6437" w:rsidP="005E3074">
      <w:pPr>
        <w:tabs>
          <w:tab w:val="left" w:pos="720"/>
        </w:tabs>
        <w:rPr>
          <w:bCs/>
          <w:color w:val="FF0000"/>
          <w:lang w:val="en-GB"/>
        </w:rPr>
      </w:pPr>
    </w:p>
    <w:p w:rsidR="00CB6437" w:rsidRDefault="00CB6437" w:rsidP="005E3074">
      <w:pPr>
        <w:tabs>
          <w:tab w:val="left" w:pos="720"/>
        </w:tabs>
        <w:rPr>
          <w:bCs/>
          <w:color w:val="FF0000"/>
          <w:lang w:val="en-GB"/>
        </w:rPr>
      </w:pPr>
    </w:p>
    <w:p w:rsidR="00CB6437" w:rsidRDefault="00CB6437" w:rsidP="005E3074">
      <w:pPr>
        <w:tabs>
          <w:tab w:val="left" w:pos="720"/>
        </w:tabs>
        <w:rPr>
          <w:bCs/>
          <w:color w:val="FF0000"/>
          <w:lang w:val="en-GB"/>
        </w:rPr>
      </w:pPr>
    </w:p>
    <w:p w:rsidR="00CB6437" w:rsidRDefault="00CB6437" w:rsidP="005E3074">
      <w:pPr>
        <w:tabs>
          <w:tab w:val="left" w:pos="720"/>
        </w:tabs>
        <w:rPr>
          <w:bCs/>
          <w:color w:val="FF0000"/>
          <w:lang w:val="en-GB"/>
        </w:rPr>
      </w:pPr>
    </w:p>
    <w:p w:rsidR="00CB6437" w:rsidRDefault="00CB6437" w:rsidP="005E3074">
      <w:pPr>
        <w:tabs>
          <w:tab w:val="left" w:pos="720"/>
        </w:tabs>
        <w:rPr>
          <w:bCs/>
          <w:color w:val="FF0000"/>
          <w:lang w:val="en-GB"/>
        </w:rPr>
      </w:pPr>
    </w:p>
    <w:p w:rsidR="00CB6437" w:rsidRPr="008F1827" w:rsidRDefault="00CB6437" w:rsidP="005E3074">
      <w:pPr>
        <w:tabs>
          <w:tab w:val="left" w:pos="720"/>
        </w:tabs>
        <w:rPr>
          <w:bCs/>
          <w:color w:val="FF0000"/>
          <w:lang w:val="en-GB"/>
        </w:rPr>
      </w:pPr>
    </w:p>
    <w:p w:rsidR="00CB6437" w:rsidRPr="008F1827" w:rsidRDefault="00CB6437"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CB6437" w:rsidRDefault="00CB6437">
      <w:pPr>
        <w:widowControl/>
        <w:jc w:val="left"/>
        <w:rPr>
          <w:rFonts w:ascii="宋体" w:hAnsi="MS Sans Serif"/>
          <w:b/>
          <w:bCs/>
          <w:kern w:val="0"/>
          <w:sz w:val="46"/>
          <w:szCs w:val="46"/>
        </w:rPr>
      </w:pPr>
      <w:r>
        <w:rPr>
          <w:rFonts w:ascii="宋体" w:hAnsi="MS Sans Serif"/>
          <w:b/>
          <w:bCs/>
          <w:kern w:val="0"/>
          <w:sz w:val="46"/>
          <w:szCs w:val="46"/>
        </w:rPr>
        <w:br w:type="page"/>
      </w:r>
    </w:p>
    <w:p w:rsidR="00CB6437" w:rsidRPr="00392BF4" w:rsidRDefault="00CB6437"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CB6437" w:rsidRPr="008F1827" w:rsidRDefault="00CB6437" w:rsidP="005E3074">
      <w:pPr>
        <w:jc w:val="left"/>
        <w:rPr>
          <w:rFonts w:ascii="宋体"/>
          <w:b/>
          <w:bCs/>
          <w:kern w:val="0"/>
          <w:sz w:val="46"/>
          <w:szCs w:val="46"/>
        </w:rPr>
      </w:pPr>
    </w:p>
    <w:p w:rsidR="00CB6437" w:rsidRPr="008F1827" w:rsidRDefault="00CB6437" w:rsidP="005E3074">
      <w:pPr>
        <w:jc w:val="left"/>
        <w:rPr>
          <w:rFonts w:ascii="宋体"/>
          <w:b/>
          <w:bCs/>
          <w:kern w:val="0"/>
          <w:sz w:val="46"/>
          <w:szCs w:val="46"/>
        </w:rPr>
      </w:pPr>
    </w:p>
    <w:p w:rsidR="00CB6437" w:rsidRPr="005D0C17" w:rsidRDefault="00CB6437"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CB6437" w:rsidRDefault="00CB6437" w:rsidP="005E3074">
      <w:pPr>
        <w:rPr>
          <w:sz w:val="36"/>
        </w:rPr>
      </w:pPr>
    </w:p>
    <w:p w:rsidR="00CB6437" w:rsidRPr="008F1827" w:rsidRDefault="00CB6437"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CB6437" w:rsidRDefault="00CB6437" w:rsidP="005E3074">
      <w:pPr>
        <w:jc w:val="left"/>
        <w:rPr>
          <w:sz w:val="36"/>
          <w:szCs w:val="36"/>
        </w:rPr>
      </w:pPr>
    </w:p>
    <w:p w:rsidR="00CB6437" w:rsidRPr="008F1827" w:rsidRDefault="00CB6437"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CB6437" w:rsidRPr="008F1827" w:rsidRDefault="00CB6437" w:rsidP="005E3074">
      <w:pPr>
        <w:rPr>
          <w:sz w:val="30"/>
        </w:rPr>
      </w:pPr>
    </w:p>
    <w:p w:rsidR="00CB6437" w:rsidRPr="008F1827" w:rsidRDefault="00CB6437"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CB6437" w:rsidRPr="008F1827" w:rsidRDefault="00CB6437" w:rsidP="005E3074">
      <w:pPr>
        <w:rPr>
          <w:sz w:val="30"/>
        </w:rPr>
      </w:pPr>
    </w:p>
    <w:p w:rsidR="00CB6437" w:rsidRPr="008F1827" w:rsidRDefault="00CB6437"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CB6437" w:rsidRPr="008F1827" w:rsidRDefault="00CB6437" w:rsidP="005E3074">
      <w:pPr>
        <w:ind w:firstLineChars="500" w:firstLine="1500"/>
        <w:rPr>
          <w:sz w:val="30"/>
          <w:u w:val="single"/>
        </w:rPr>
      </w:pPr>
    </w:p>
    <w:p w:rsidR="00CB6437" w:rsidRPr="008F1827" w:rsidRDefault="00CB6437" w:rsidP="005E3074">
      <w:pPr>
        <w:ind w:firstLineChars="500" w:firstLine="1500"/>
        <w:rPr>
          <w:sz w:val="30"/>
          <w:u w:val="single"/>
        </w:rPr>
      </w:pPr>
    </w:p>
    <w:p w:rsidR="00CB6437" w:rsidRPr="008F1827" w:rsidRDefault="00CB6437" w:rsidP="005E3074">
      <w:pPr>
        <w:jc w:val="left"/>
        <w:rPr>
          <w:sz w:val="30"/>
          <w:u w:val="single"/>
        </w:rPr>
      </w:pPr>
    </w:p>
    <w:p w:rsidR="00CB6437" w:rsidRPr="008F1827" w:rsidRDefault="00CB6437" w:rsidP="005E3074">
      <w:pPr>
        <w:jc w:val="left"/>
        <w:rPr>
          <w:sz w:val="30"/>
          <w:u w:val="single"/>
        </w:rPr>
      </w:pPr>
    </w:p>
    <w:p w:rsidR="00CB6437" w:rsidRPr="008F1827" w:rsidRDefault="00CB6437"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CB6437" w:rsidRPr="008F1827" w:rsidRDefault="00CB6437" w:rsidP="005E3074">
      <w:pPr>
        <w:jc w:val="left"/>
        <w:rPr>
          <w:sz w:val="30"/>
          <w:u w:val="single"/>
        </w:rPr>
      </w:pPr>
    </w:p>
    <w:p w:rsidR="00CB6437" w:rsidRPr="008F1827" w:rsidRDefault="00CB6437"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CB6437" w:rsidRPr="008F1827" w:rsidRDefault="00CB6437" w:rsidP="005E3074">
      <w:pPr>
        <w:rPr>
          <w:sz w:val="30"/>
        </w:rPr>
      </w:pPr>
    </w:p>
    <w:p w:rsidR="00CB6437" w:rsidRPr="008F1827" w:rsidRDefault="00CB6437"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CB6437" w:rsidRDefault="00CB6437">
      <w:r>
        <w:br w:type="page"/>
      </w:r>
    </w:p>
    <w:p w:rsidR="00CB6437" w:rsidRPr="00392BF4" w:rsidRDefault="00CB643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CB6437" w:rsidRDefault="00CB6437"/>
    <w:tbl>
      <w:tblPr>
        <w:tblW w:w="5000" w:type="pct"/>
        <w:tblCellMar>
          <w:left w:w="0" w:type="dxa"/>
          <w:right w:w="0" w:type="dxa"/>
        </w:tblCellMar>
        <w:tblLook w:val="0000" w:firstRow="0" w:lastRow="0" w:firstColumn="0" w:lastColumn="0" w:noHBand="0" w:noVBand="0"/>
      </w:tblPr>
      <w:tblGrid>
        <w:gridCol w:w="571"/>
        <w:gridCol w:w="5498"/>
        <w:gridCol w:w="2267"/>
      </w:tblGrid>
      <w:tr w:rsidR="00CB6437"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CB6437" w:rsidRPr="008F1827" w:rsidRDefault="00CB6437"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CB6437" w:rsidRPr="008F1827" w:rsidRDefault="00CB6437"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CB6437"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B6437" w:rsidRPr="008F1827" w:rsidRDefault="00CB6437"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CB643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B6437" w:rsidRPr="008F1827" w:rsidRDefault="00CB6437"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right"/>
              <w:rPr>
                <w:rFonts w:ascii="宋体" w:hAnsi="宋体" w:cs="Arial"/>
                <w:sz w:val="18"/>
                <w:szCs w:val="18"/>
              </w:rPr>
            </w:pPr>
            <w:r w:rsidRPr="008F1827">
              <w:rPr>
                <w:rFonts w:cs="Arial" w:hint="eastAsia"/>
                <w:sz w:val="18"/>
                <w:szCs w:val="18"/>
              </w:rPr>
              <w:t xml:space="preserve">　</w:t>
            </w:r>
          </w:p>
        </w:tc>
      </w:tr>
      <w:tr w:rsidR="00CB643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B6437" w:rsidRPr="008F1827" w:rsidRDefault="00CB6437"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18"/>
                <w:szCs w:val="18"/>
              </w:rPr>
            </w:pPr>
            <w:r w:rsidRPr="008F1827">
              <w:rPr>
                <w:rFonts w:cs="Arial" w:hint="eastAsia"/>
                <w:sz w:val="18"/>
                <w:szCs w:val="18"/>
              </w:rPr>
              <w:t>0</w:t>
            </w:r>
          </w:p>
        </w:tc>
      </w:tr>
      <w:tr w:rsidR="00CB643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B6437" w:rsidRPr="008F1827" w:rsidRDefault="00CB6437"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18"/>
                <w:szCs w:val="18"/>
              </w:rPr>
            </w:pPr>
          </w:p>
        </w:tc>
      </w:tr>
      <w:tr w:rsidR="00CB643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B6437" w:rsidRPr="008F1827" w:rsidRDefault="00CB6437"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18"/>
                <w:szCs w:val="18"/>
              </w:rPr>
            </w:pPr>
            <w:r w:rsidRPr="008F1827">
              <w:rPr>
                <w:rFonts w:cs="Arial" w:hint="eastAsia"/>
                <w:sz w:val="18"/>
                <w:szCs w:val="18"/>
              </w:rPr>
              <w:t>0</w:t>
            </w:r>
          </w:p>
        </w:tc>
      </w:tr>
      <w:tr w:rsidR="00CB643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B6437" w:rsidRPr="008F1827" w:rsidRDefault="00CB6437"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right"/>
              <w:rPr>
                <w:rFonts w:ascii="宋体" w:hAnsi="宋体" w:cs="Arial"/>
                <w:sz w:val="18"/>
                <w:szCs w:val="18"/>
              </w:rPr>
            </w:pPr>
            <w:r w:rsidRPr="008F1827">
              <w:rPr>
                <w:rFonts w:cs="Arial" w:hint="eastAsia"/>
                <w:sz w:val="18"/>
                <w:szCs w:val="18"/>
              </w:rPr>
              <w:t xml:space="preserve">　</w:t>
            </w:r>
          </w:p>
        </w:tc>
      </w:tr>
      <w:tr w:rsidR="00CB643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B6437" w:rsidRPr="008F1827" w:rsidRDefault="00CB6437"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right"/>
              <w:rPr>
                <w:rFonts w:ascii="宋体" w:hAnsi="宋体" w:cs="Arial"/>
                <w:sz w:val="18"/>
                <w:szCs w:val="18"/>
              </w:rPr>
            </w:pPr>
            <w:r w:rsidRPr="008F1827">
              <w:rPr>
                <w:rFonts w:cs="Arial" w:hint="eastAsia"/>
                <w:sz w:val="18"/>
                <w:szCs w:val="18"/>
              </w:rPr>
              <w:t xml:space="preserve">　</w:t>
            </w:r>
          </w:p>
        </w:tc>
      </w:tr>
      <w:tr w:rsidR="00CB643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B6437" w:rsidRPr="008F1827" w:rsidRDefault="00CB6437"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right"/>
              <w:rPr>
                <w:rFonts w:ascii="宋体" w:hAnsi="宋体" w:cs="Arial"/>
                <w:sz w:val="18"/>
                <w:szCs w:val="18"/>
              </w:rPr>
            </w:pPr>
            <w:r w:rsidRPr="008F1827">
              <w:rPr>
                <w:rFonts w:cs="Arial" w:hint="eastAsia"/>
                <w:sz w:val="18"/>
                <w:szCs w:val="18"/>
              </w:rPr>
              <w:t xml:space="preserve">　</w:t>
            </w:r>
          </w:p>
        </w:tc>
      </w:tr>
      <w:tr w:rsidR="00CB643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B6437" w:rsidRPr="008F1827" w:rsidRDefault="00CB6437"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right"/>
              <w:rPr>
                <w:rFonts w:ascii="宋体" w:hAnsi="宋体" w:cs="Arial"/>
                <w:sz w:val="18"/>
                <w:szCs w:val="18"/>
              </w:rPr>
            </w:pPr>
            <w:r w:rsidRPr="008F1827">
              <w:rPr>
                <w:rFonts w:cs="Arial" w:hint="eastAsia"/>
                <w:sz w:val="18"/>
                <w:szCs w:val="18"/>
              </w:rPr>
              <w:t xml:space="preserve">　</w:t>
            </w:r>
          </w:p>
        </w:tc>
      </w:tr>
      <w:tr w:rsidR="00CB643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B6437" w:rsidRPr="008F1827" w:rsidRDefault="00CB6437"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right"/>
              <w:rPr>
                <w:rFonts w:ascii="宋体" w:hAnsi="宋体" w:cs="Arial"/>
                <w:sz w:val="18"/>
                <w:szCs w:val="18"/>
              </w:rPr>
            </w:pPr>
            <w:r w:rsidRPr="008F1827">
              <w:rPr>
                <w:rFonts w:cs="Arial" w:hint="eastAsia"/>
                <w:sz w:val="18"/>
                <w:szCs w:val="18"/>
              </w:rPr>
              <w:t xml:space="preserve">　</w:t>
            </w:r>
          </w:p>
        </w:tc>
      </w:tr>
      <w:tr w:rsidR="00CB643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B6437" w:rsidRPr="008F1827" w:rsidRDefault="00CB6437"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right"/>
              <w:rPr>
                <w:rFonts w:ascii="宋体" w:hAnsi="宋体" w:cs="Arial"/>
                <w:sz w:val="18"/>
                <w:szCs w:val="18"/>
              </w:rPr>
            </w:pPr>
            <w:r w:rsidRPr="008F1827">
              <w:rPr>
                <w:rFonts w:cs="Arial" w:hint="eastAsia"/>
                <w:sz w:val="18"/>
                <w:szCs w:val="18"/>
              </w:rPr>
              <w:t xml:space="preserve">　</w:t>
            </w: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cs="Arial"/>
                <w:sz w:val="20"/>
                <w:szCs w:val="20"/>
              </w:rPr>
            </w:pP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cs="Arial"/>
                <w:sz w:val="20"/>
                <w:szCs w:val="20"/>
              </w:rPr>
            </w:pP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r>
      <w:tr w:rsidR="00CB643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sz w:val="20"/>
                <w:szCs w:val="20"/>
              </w:rPr>
              <w:t xml:space="preserve"> </w:t>
            </w:r>
          </w:p>
        </w:tc>
      </w:tr>
      <w:tr w:rsidR="00CB6437"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B6437" w:rsidRPr="008F1827" w:rsidRDefault="00CB643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B6437" w:rsidRPr="008F1827" w:rsidRDefault="00CB6437" w:rsidP="00CF6E57">
            <w:pPr>
              <w:jc w:val="right"/>
              <w:rPr>
                <w:rFonts w:ascii="宋体" w:hAnsi="宋体" w:cs="Arial"/>
                <w:sz w:val="18"/>
                <w:szCs w:val="18"/>
              </w:rPr>
            </w:pPr>
            <w:r w:rsidRPr="008F1827">
              <w:rPr>
                <w:rFonts w:cs="Arial" w:hint="eastAsia"/>
                <w:sz w:val="18"/>
                <w:szCs w:val="18"/>
              </w:rPr>
              <w:t xml:space="preserve">　</w:t>
            </w:r>
          </w:p>
        </w:tc>
      </w:tr>
    </w:tbl>
    <w:p w:rsidR="00CB6437" w:rsidRPr="008F1827" w:rsidRDefault="00CB6437" w:rsidP="005E3074">
      <w:pPr>
        <w:autoSpaceDE w:val="0"/>
        <w:autoSpaceDN w:val="0"/>
        <w:adjustRightInd w:val="0"/>
        <w:jc w:val="center"/>
        <w:rPr>
          <w:sz w:val="30"/>
        </w:rPr>
      </w:pPr>
    </w:p>
    <w:p w:rsidR="00CB6437" w:rsidRDefault="00CB6437">
      <w:pPr>
        <w:widowControl/>
        <w:jc w:val="left"/>
        <w:rPr>
          <w:sz w:val="30"/>
        </w:rPr>
      </w:pPr>
      <w:r>
        <w:rPr>
          <w:sz w:val="30"/>
        </w:rPr>
        <w:br w:type="page"/>
      </w:r>
    </w:p>
    <w:p w:rsidR="00CB6437" w:rsidRPr="00392BF4" w:rsidRDefault="00CB643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CB6437" w:rsidRPr="003F2E0D" w:rsidRDefault="00CB6437"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CB6437" w:rsidRPr="008F1827" w:rsidTr="003F2E0D">
        <w:trPr>
          <w:cantSplit/>
        </w:trPr>
        <w:tc>
          <w:tcPr>
            <w:tcW w:w="3626" w:type="pct"/>
            <w:gridSpan w:val="5"/>
            <w:vAlign w:val="center"/>
          </w:tcPr>
          <w:p w:rsidR="00CB6437" w:rsidRPr="008F1827" w:rsidRDefault="00CB6437"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CB6437" w:rsidRPr="008F1827" w:rsidRDefault="00CB6437"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CB6437" w:rsidRPr="008F1827" w:rsidTr="008260C1">
        <w:trPr>
          <w:cantSplit/>
        </w:trPr>
        <w:tc>
          <w:tcPr>
            <w:tcW w:w="422" w:type="pct"/>
            <w:vMerge w:val="restart"/>
            <w:vAlign w:val="center"/>
          </w:tcPr>
          <w:p w:rsidR="00CB6437" w:rsidRPr="008F1827" w:rsidRDefault="00CB6437" w:rsidP="00CF6E57">
            <w:pPr>
              <w:autoSpaceDE w:val="0"/>
              <w:autoSpaceDN w:val="0"/>
              <w:adjustRightInd w:val="0"/>
              <w:jc w:val="center"/>
            </w:pPr>
            <w:r w:rsidRPr="008F1827">
              <w:rPr>
                <w:rFonts w:hint="eastAsia"/>
              </w:rPr>
              <w:t>序号</w:t>
            </w:r>
          </w:p>
        </w:tc>
        <w:tc>
          <w:tcPr>
            <w:tcW w:w="824" w:type="pct"/>
            <w:vMerge w:val="restart"/>
            <w:vAlign w:val="center"/>
          </w:tcPr>
          <w:p w:rsidR="00CB6437" w:rsidRPr="008F1827" w:rsidRDefault="00CB6437" w:rsidP="00CF6E57">
            <w:pPr>
              <w:autoSpaceDE w:val="0"/>
              <w:autoSpaceDN w:val="0"/>
              <w:adjustRightInd w:val="0"/>
              <w:jc w:val="center"/>
            </w:pPr>
            <w:r w:rsidRPr="008F1827">
              <w:rPr>
                <w:rFonts w:hint="eastAsia"/>
              </w:rPr>
              <w:t>项目编码</w:t>
            </w:r>
          </w:p>
        </w:tc>
        <w:tc>
          <w:tcPr>
            <w:tcW w:w="1190" w:type="pct"/>
            <w:vMerge w:val="restart"/>
            <w:vAlign w:val="center"/>
          </w:tcPr>
          <w:p w:rsidR="00CB6437" w:rsidRPr="008F1827" w:rsidRDefault="00CB6437"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CB6437" w:rsidRPr="008F1827" w:rsidRDefault="00CB6437" w:rsidP="00CF6E57">
            <w:pPr>
              <w:autoSpaceDE w:val="0"/>
              <w:autoSpaceDN w:val="0"/>
              <w:adjustRightInd w:val="0"/>
              <w:jc w:val="center"/>
            </w:pPr>
            <w:r w:rsidRPr="008F1827">
              <w:rPr>
                <w:rFonts w:hint="eastAsia"/>
              </w:rPr>
              <w:t>计量单位</w:t>
            </w:r>
          </w:p>
        </w:tc>
        <w:tc>
          <w:tcPr>
            <w:tcW w:w="549" w:type="pct"/>
            <w:vMerge w:val="restart"/>
            <w:vAlign w:val="center"/>
          </w:tcPr>
          <w:p w:rsidR="00CB6437" w:rsidRPr="008F1827" w:rsidRDefault="00CB6437" w:rsidP="00CF6E57">
            <w:pPr>
              <w:autoSpaceDE w:val="0"/>
              <w:autoSpaceDN w:val="0"/>
              <w:adjustRightInd w:val="0"/>
              <w:jc w:val="center"/>
            </w:pPr>
            <w:r w:rsidRPr="008F1827">
              <w:rPr>
                <w:rFonts w:hint="eastAsia"/>
              </w:rPr>
              <w:t>工程量</w:t>
            </w:r>
          </w:p>
        </w:tc>
        <w:tc>
          <w:tcPr>
            <w:tcW w:w="1374" w:type="pct"/>
            <w:gridSpan w:val="2"/>
            <w:vAlign w:val="center"/>
          </w:tcPr>
          <w:p w:rsidR="00CB6437" w:rsidRPr="008F1827" w:rsidRDefault="00CB6437"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CB6437" w:rsidRPr="008F1827" w:rsidTr="008260C1">
        <w:trPr>
          <w:cantSplit/>
        </w:trPr>
        <w:tc>
          <w:tcPr>
            <w:tcW w:w="422" w:type="pct"/>
            <w:vMerge/>
          </w:tcPr>
          <w:p w:rsidR="00CB6437" w:rsidRPr="008F1827" w:rsidRDefault="00CB6437" w:rsidP="00CF6E57">
            <w:pPr>
              <w:autoSpaceDE w:val="0"/>
              <w:autoSpaceDN w:val="0"/>
              <w:adjustRightInd w:val="0"/>
            </w:pPr>
          </w:p>
        </w:tc>
        <w:tc>
          <w:tcPr>
            <w:tcW w:w="824" w:type="pct"/>
            <w:vMerge/>
          </w:tcPr>
          <w:p w:rsidR="00CB6437" w:rsidRPr="008F1827" w:rsidRDefault="00CB6437" w:rsidP="00CF6E57">
            <w:pPr>
              <w:autoSpaceDE w:val="0"/>
              <w:autoSpaceDN w:val="0"/>
              <w:adjustRightInd w:val="0"/>
            </w:pPr>
          </w:p>
        </w:tc>
        <w:tc>
          <w:tcPr>
            <w:tcW w:w="1190" w:type="pct"/>
            <w:vMerge/>
          </w:tcPr>
          <w:p w:rsidR="00CB6437" w:rsidRPr="008F1827" w:rsidRDefault="00CB6437" w:rsidP="00CF6E57">
            <w:pPr>
              <w:autoSpaceDE w:val="0"/>
              <w:autoSpaceDN w:val="0"/>
              <w:adjustRightInd w:val="0"/>
            </w:pPr>
          </w:p>
        </w:tc>
        <w:tc>
          <w:tcPr>
            <w:tcW w:w="641" w:type="pct"/>
            <w:vMerge/>
          </w:tcPr>
          <w:p w:rsidR="00CB6437" w:rsidRPr="008F1827" w:rsidRDefault="00CB6437" w:rsidP="00CF6E57">
            <w:pPr>
              <w:autoSpaceDE w:val="0"/>
              <w:autoSpaceDN w:val="0"/>
              <w:adjustRightInd w:val="0"/>
            </w:pPr>
          </w:p>
        </w:tc>
        <w:tc>
          <w:tcPr>
            <w:tcW w:w="549" w:type="pct"/>
            <w:vMerge/>
          </w:tcPr>
          <w:p w:rsidR="00CB6437" w:rsidRPr="008F1827" w:rsidRDefault="00CB6437" w:rsidP="00CF6E57">
            <w:pPr>
              <w:autoSpaceDE w:val="0"/>
              <w:autoSpaceDN w:val="0"/>
              <w:adjustRightInd w:val="0"/>
            </w:pPr>
          </w:p>
        </w:tc>
        <w:tc>
          <w:tcPr>
            <w:tcW w:w="641" w:type="pct"/>
            <w:vAlign w:val="center"/>
          </w:tcPr>
          <w:p w:rsidR="00CB6437" w:rsidRPr="008F1827" w:rsidRDefault="00CB6437" w:rsidP="00CF6E57">
            <w:pPr>
              <w:autoSpaceDE w:val="0"/>
              <w:autoSpaceDN w:val="0"/>
              <w:adjustRightInd w:val="0"/>
              <w:jc w:val="center"/>
            </w:pPr>
            <w:r w:rsidRPr="008F1827">
              <w:rPr>
                <w:rFonts w:hint="eastAsia"/>
              </w:rPr>
              <w:t>综合单价</w:t>
            </w:r>
          </w:p>
        </w:tc>
        <w:tc>
          <w:tcPr>
            <w:tcW w:w="733" w:type="pct"/>
            <w:vAlign w:val="center"/>
          </w:tcPr>
          <w:p w:rsidR="00CB6437" w:rsidRPr="008F1827" w:rsidRDefault="00CB6437" w:rsidP="00CF6E57">
            <w:pPr>
              <w:autoSpaceDE w:val="0"/>
              <w:autoSpaceDN w:val="0"/>
              <w:adjustRightInd w:val="0"/>
              <w:jc w:val="center"/>
            </w:pPr>
            <w:r w:rsidRPr="008F1827">
              <w:rPr>
                <w:rFonts w:hint="eastAsia"/>
              </w:rPr>
              <w:t>合价</w:t>
            </w: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vAlign w:val="center"/>
          </w:tcPr>
          <w:p w:rsidR="00CB6437" w:rsidRPr="008F1827" w:rsidRDefault="00CB6437" w:rsidP="00CF6E57">
            <w:pPr>
              <w:autoSpaceDE w:val="0"/>
              <w:autoSpaceDN w:val="0"/>
              <w:adjustRightInd w:val="0"/>
              <w:jc w:val="center"/>
            </w:pPr>
            <w:r w:rsidRPr="008F1827">
              <w:rPr>
                <w:rFonts w:hint="eastAsia"/>
              </w:rPr>
              <w:t>本页合计</w:t>
            </w: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r w:rsidR="00CB6437" w:rsidRPr="008F1827" w:rsidTr="008260C1">
        <w:trPr>
          <w:trHeight w:val="510"/>
        </w:trPr>
        <w:tc>
          <w:tcPr>
            <w:tcW w:w="422" w:type="pct"/>
          </w:tcPr>
          <w:p w:rsidR="00CB6437" w:rsidRPr="008F1827" w:rsidRDefault="00CB6437" w:rsidP="00CF6E57">
            <w:pPr>
              <w:autoSpaceDE w:val="0"/>
              <w:autoSpaceDN w:val="0"/>
              <w:adjustRightInd w:val="0"/>
            </w:pPr>
          </w:p>
        </w:tc>
        <w:tc>
          <w:tcPr>
            <w:tcW w:w="824" w:type="pct"/>
          </w:tcPr>
          <w:p w:rsidR="00CB6437" w:rsidRPr="008F1827" w:rsidRDefault="00CB6437" w:rsidP="00CF6E57">
            <w:pPr>
              <w:autoSpaceDE w:val="0"/>
              <w:autoSpaceDN w:val="0"/>
              <w:adjustRightInd w:val="0"/>
            </w:pPr>
          </w:p>
        </w:tc>
        <w:tc>
          <w:tcPr>
            <w:tcW w:w="1190" w:type="pct"/>
            <w:vAlign w:val="center"/>
          </w:tcPr>
          <w:p w:rsidR="00CB6437" w:rsidRPr="008F1827" w:rsidRDefault="00CB6437" w:rsidP="00CF6E57">
            <w:pPr>
              <w:autoSpaceDE w:val="0"/>
              <w:autoSpaceDN w:val="0"/>
              <w:adjustRightInd w:val="0"/>
              <w:jc w:val="center"/>
            </w:pPr>
            <w:r w:rsidRPr="008F1827">
              <w:rPr>
                <w:rFonts w:hint="eastAsia"/>
              </w:rPr>
              <w:t>合计</w:t>
            </w:r>
          </w:p>
        </w:tc>
        <w:tc>
          <w:tcPr>
            <w:tcW w:w="641" w:type="pct"/>
          </w:tcPr>
          <w:p w:rsidR="00CB6437" w:rsidRPr="008F1827" w:rsidRDefault="00CB6437" w:rsidP="00CF6E57">
            <w:pPr>
              <w:autoSpaceDE w:val="0"/>
              <w:autoSpaceDN w:val="0"/>
              <w:adjustRightInd w:val="0"/>
            </w:pPr>
          </w:p>
        </w:tc>
        <w:tc>
          <w:tcPr>
            <w:tcW w:w="549" w:type="pct"/>
          </w:tcPr>
          <w:p w:rsidR="00CB6437" w:rsidRPr="008F1827" w:rsidRDefault="00CB6437" w:rsidP="00CF6E57">
            <w:pPr>
              <w:autoSpaceDE w:val="0"/>
              <w:autoSpaceDN w:val="0"/>
              <w:adjustRightInd w:val="0"/>
            </w:pPr>
          </w:p>
        </w:tc>
        <w:tc>
          <w:tcPr>
            <w:tcW w:w="641" w:type="pct"/>
          </w:tcPr>
          <w:p w:rsidR="00CB6437" w:rsidRPr="008F1827" w:rsidRDefault="00CB6437" w:rsidP="00CF6E57">
            <w:pPr>
              <w:autoSpaceDE w:val="0"/>
              <w:autoSpaceDN w:val="0"/>
              <w:adjustRightInd w:val="0"/>
            </w:pPr>
          </w:p>
        </w:tc>
        <w:tc>
          <w:tcPr>
            <w:tcW w:w="733" w:type="pct"/>
          </w:tcPr>
          <w:p w:rsidR="00CB6437" w:rsidRPr="008F1827" w:rsidRDefault="00CB6437" w:rsidP="00CF6E57">
            <w:pPr>
              <w:autoSpaceDE w:val="0"/>
              <w:autoSpaceDN w:val="0"/>
              <w:adjustRightInd w:val="0"/>
            </w:pPr>
          </w:p>
        </w:tc>
      </w:tr>
    </w:tbl>
    <w:p w:rsidR="00CB6437" w:rsidRPr="00392BF4" w:rsidRDefault="00CB6437"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CB6437" w:rsidRPr="008F1827" w:rsidRDefault="00CB6437" w:rsidP="005E3074">
      <w:pPr>
        <w:spacing w:line="360" w:lineRule="auto"/>
        <w:rPr>
          <w:b/>
          <w:bCs/>
          <w:color w:val="000000"/>
          <w:sz w:val="24"/>
          <w:lang w:val="en-GB"/>
        </w:rPr>
      </w:pPr>
    </w:p>
    <w:p w:rsidR="00CB6437" w:rsidRPr="008F1827" w:rsidRDefault="00CB6437"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CB6437" w:rsidRPr="008F1827" w:rsidRDefault="00CB6437"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CB6437" w:rsidRPr="008F1827" w:rsidRDefault="00CB6437"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CB6437" w:rsidRPr="008F1827" w:rsidRDefault="00CB6437"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CB6437" w:rsidRPr="008F1827" w:rsidRDefault="00CB6437"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CB6437" w:rsidRPr="008F1827" w:rsidRDefault="00CB6437"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CB6437" w:rsidRPr="008F1827" w:rsidRDefault="00CB6437" w:rsidP="005E3074">
      <w:pPr>
        <w:spacing w:line="360" w:lineRule="auto"/>
        <w:ind w:firstLineChars="200" w:firstLine="480"/>
        <w:rPr>
          <w:color w:val="000000"/>
          <w:sz w:val="24"/>
          <w:lang w:val="en-GB"/>
        </w:rPr>
      </w:pPr>
    </w:p>
    <w:p w:rsidR="00CB6437" w:rsidRPr="008F1827" w:rsidRDefault="00CB6437"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CB6437" w:rsidRPr="008F1827" w:rsidRDefault="00CB6437"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CB6437" w:rsidRPr="008F1827" w:rsidRDefault="00CB6437" w:rsidP="005E3074">
      <w:pPr>
        <w:spacing w:line="360" w:lineRule="auto"/>
        <w:rPr>
          <w:color w:val="000000"/>
          <w:sz w:val="24"/>
          <w:lang w:val="en-GB"/>
        </w:rPr>
      </w:pPr>
    </w:p>
    <w:p w:rsidR="00CB6437" w:rsidRPr="008F1827" w:rsidRDefault="00CB6437" w:rsidP="005E3074">
      <w:pPr>
        <w:spacing w:line="360" w:lineRule="auto"/>
        <w:rPr>
          <w:color w:val="000000"/>
          <w:sz w:val="24"/>
          <w:lang w:val="en-GB"/>
        </w:rPr>
      </w:pPr>
    </w:p>
    <w:p w:rsidR="00CB6437" w:rsidRPr="008F1827" w:rsidRDefault="00CB6437"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CB6437" w:rsidRPr="008F1827" w:rsidRDefault="00CB6437"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CB6437" w:rsidRPr="008F1827" w:rsidRDefault="00CB6437"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CB6437" w:rsidRPr="008F1827" w:rsidRDefault="00CB6437" w:rsidP="005E3074">
      <w:pPr>
        <w:spacing w:line="360" w:lineRule="auto"/>
        <w:ind w:firstLineChars="200" w:firstLine="480"/>
        <w:rPr>
          <w:color w:val="000000"/>
          <w:sz w:val="24"/>
          <w:lang w:val="en-GB"/>
        </w:rPr>
      </w:pPr>
    </w:p>
    <w:p w:rsidR="00CB6437" w:rsidRPr="008F1827" w:rsidRDefault="00CB6437"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CB6437" w:rsidRPr="008F1827" w:rsidRDefault="00CB6437" w:rsidP="005E3074">
      <w:pPr>
        <w:spacing w:line="360" w:lineRule="auto"/>
        <w:ind w:firstLineChars="200" w:firstLine="420"/>
        <w:rPr>
          <w:color w:val="000000"/>
          <w:lang w:val="en-GB"/>
        </w:rPr>
      </w:pPr>
    </w:p>
    <w:p w:rsidR="00CB6437" w:rsidRPr="008F1827" w:rsidRDefault="00CB6437" w:rsidP="005E3074">
      <w:pPr>
        <w:spacing w:line="360" w:lineRule="auto"/>
        <w:ind w:firstLineChars="200" w:firstLine="420"/>
        <w:rPr>
          <w:color w:val="000000"/>
          <w:lang w:val="en-GB"/>
        </w:rPr>
      </w:pPr>
    </w:p>
    <w:p w:rsidR="00CB6437" w:rsidRPr="008F1827" w:rsidRDefault="00CB6437" w:rsidP="00827953">
      <w:pPr>
        <w:spacing w:line="360" w:lineRule="auto"/>
        <w:ind w:firstLineChars="200" w:firstLine="420"/>
        <w:rPr>
          <w:color w:val="000000"/>
          <w:lang w:val="en-GB"/>
        </w:rPr>
      </w:pPr>
    </w:p>
    <w:p w:rsidR="00CB6437" w:rsidRPr="008F1827" w:rsidRDefault="00CB6437" w:rsidP="005E3074">
      <w:pPr>
        <w:spacing w:line="360" w:lineRule="auto"/>
        <w:ind w:firstLineChars="200" w:firstLine="420"/>
        <w:rPr>
          <w:color w:val="000000"/>
          <w:lang w:val="en-GB"/>
        </w:rPr>
      </w:pPr>
    </w:p>
    <w:p w:rsidR="00CB6437" w:rsidRDefault="00CB6437"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CB6437" w:rsidRDefault="00CB6437">
      <w:pPr>
        <w:widowControl/>
        <w:jc w:val="left"/>
        <w:rPr>
          <w:color w:val="FF0000"/>
          <w:lang w:val="en-GB"/>
        </w:rPr>
      </w:pPr>
      <w:r>
        <w:rPr>
          <w:color w:val="FF0000"/>
          <w:lang w:val="en-GB"/>
        </w:rPr>
        <w:br w:type="page"/>
      </w:r>
    </w:p>
    <w:p w:rsidR="00CB6437" w:rsidRPr="00392BF4" w:rsidRDefault="00CB643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CB6437" w:rsidRPr="008F1827" w:rsidRDefault="00CB6437" w:rsidP="005E3074">
      <w:pPr>
        <w:spacing w:line="360" w:lineRule="auto"/>
        <w:ind w:left="361" w:hangingChars="150" w:hanging="361"/>
        <w:rPr>
          <w:b/>
          <w:bCs/>
          <w:color w:val="000000"/>
          <w:sz w:val="24"/>
          <w:lang w:val="en-GB"/>
        </w:rPr>
      </w:pPr>
    </w:p>
    <w:p w:rsidR="00CB6437" w:rsidRPr="008F1827" w:rsidRDefault="00CB6437"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CB6437" w:rsidRPr="008F1827" w:rsidRDefault="00CB6437"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CB6437" w:rsidRPr="008F1827" w:rsidRDefault="00CB6437"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CB6437" w:rsidRPr="008F1827" w:rsidRDefault="00CB6437"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CB6437" w:rsidRPr="008F1827" w:rsidRDefault="00CB6437" w:rsidP="005E3074">
      <w:pPr>
        <w:spacing w:line="360" w:lineRule="auto"/>
        <w:rPr>
          <w:color w:val="000000"/>
          <w:sz w:val="24"/>
        </w:rPr>
      </w:pPr>
      <w:r w:rsidRPr="008F1827">
        <w:rPr>
          <w:rFonts w:hint="eastAsia"/>
          <w:color w:val="000000"/>
          <w:sz w:val="24"/>
        </w:rPr>
        <w:t>招标编号：</w:t>
      </w:r>
    </w:p>
    <w:p w:rsidR="00CB6437" w:rsidRPr="008F1827" w:rsidRDefault="00CB6437" w:rsidP="005E3074">
      <w:pPr>
        <w:spacing w:line="420" w:lineRule="exact"/>
        <w:rPr>
          <w:b/>
          <w:bCs/>
          <w:color w:val="000000"/>
          <w:sz w:val="24"/>
        </w:rPr>
      </w:pPr>
      <w:r w:rsidRPr="008F1827">
        <w:rPr>
          <w:rFonts w:hint="eastAsia"/>
          <w:b/>
          <w:bCs/>
          <w:color w:val="000000"/>
          <w:sz w:val="24"/>
        </w:rPr>
        <w:t>本公司郑重承诺并声明：</w:t>
      </w:r>
    </w:p>
    <w:p w:rsidR="00CB6437" w:rsidRPr="008F1827" w:rsidRDefault="00CB6437"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CB6437" w:rsidRPr="008F1827" w:rsidRDefault="00CB6437"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B6437" w:rsidRPr="008F1827" w:rsidRDefault="00CB6437"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CB6437" w:rsidRPr="008F1827" w:rsidRDefault="00CB6437"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CB6437" w:rsidRPr="008F1827" w:rsidRDefault="00CB6437"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CB6437" w:rsidRPr="008F1827" w:rsidRDefault="00CB6437"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CB6437" w:rsidRPr="008F1827" w:rsidRDefault="00CB6437" w:rsidP="005E3074">
      <w:pPr>
        <w:tabs>
          <w:tab w:val="left" w:pos="-3780"/>
        </w:tabs>
        <w:spacing w:line="360" w:lineRule="auto"/>
        <w:ind w:firstLineChars="200" w:firstLine="480"/>
        <w:rPr>
          <w:color w:val="000000"/>
          <w:sz w:val="24"/>
        </w:rPr>
      </w:pPr>
    </w:p>
    <w:p w:rsidR="00CB6437" w:rsidRPr="008F1827" w:rsidRDefault="00CB6437"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CB6437" w:rsidRPr="008F1827" w:rsidRDefault="00CB6437"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CB6437" w:rsidRPr="008F1827" w:rsidRDefault="00CB6437"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CB6437" w:rsidRPr="008F1827" w:rsidRDefault="00CB6437"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CB6437" w:rsidRPr="008F1827" w:rsidRDefault="00CB6437"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CB6437" w:rsidRPr="008F1827" w:rsidRDefault="00CB6437" w:rsidP="005E3074">
      <w:pPr>
        <w:tabs>
          <w:tab w:val="left" w:pos="-3780"/>
        </w:tabs>
        <w:spacing w:line="360" w:lineRule="auto"/>
        <w:ind w:firstLineChars="200" w:firstLine="480"/>
        <w:rPr>
          <w:color w:val="000000"/>
          <w:sz w:val="24"/>
        </w:rPr>
      </w:pPr>
    </w:p>
    <w:p w:rsidR="00CB6437" w:rsidRPr="00F33AE0" w:rsidRDefault="00CB6437"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CB6437" w:rsidRDefault="00CB6437">
      <w:pPr>
        <w:widowControl/>
        <w:jc w:val="left"/>
        <w:rPr>
          <w:b/>
          <w:sz w:val="24"/>
        </w:rPr>
      </w:pPr>
      <w:r>
        <w:rPr>
          <w:bCs/>
        </w:rPr>
        <w:br w:type="page"/>
      </w:r>
    </w:p>
    <w:p w:rsidR="00CB6437" w:rsidRPr="00392BF4" w:rsidRDefault="00CB643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CB6437" w:rsidRPr="00D77876" w:rsidRDefault="00CB6437"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CB6437" w:rsidRPr="00D77876" w:rsidTr="005C282A">
        <w:trPr>
          <w:trHeight w:val="510"/>
        </w:trPr>
        <w:tc>
          <w:tcPr>
            <w:tcW w:w="520" w:type="pct"/>
            <w:vAlign w:val="center"/>
          </w:tcPr>
          <w:p w:rsidR="00CB6437" w:rsidRPr="00D77876" w:rsidRDefault="00CB6437"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CB6437" w:rsidRPr="00D77876" w:rsidRDefault="00CB6437" w:rsidP="00CF6E57">
            <w:pPr>
              <w:pStyle w:val="a5"/>
              <w:spacing w:line="360" w:lineRule="auto"/>
              <w:ind w:leftChars="-51" w:left="-107" w:rightChars="-51" w:right="-107"/>
              <w:rPr>
                <w:szCs w:val="21"/>
              </w:rPr>
            </w:pPr>
          </w:p>
        </w:tc>
        <w:tc>
          <w:tcPr>
            <w:tcW w:w="752" w:type="pct"/>
            <w:vAlign w:val="center"/>
          </w:tcPr>
          <w:p w:rsidR="00CB6437" w:rsidRPr="00D77876" w:rsidRDefault="00CB6437"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CB6437" w:rsidRPr="00D77876" w:rsidRDefault="00CB6437" w:rsidP="00CF6E57">
            <w:pPr>
              <w:pStyle w:val="a5"/>
              <w:spacing w:line="360" w:lineRule="auto"/>
              <w:ind w:leftChars="-51" w:left="-107" w:rightChars="-51" w:right="-107"/>
              <w:rPr>
                <w:szCs w:val="21"/>
              </w:rPr>
            </w:pPr>
          </w:p>
        </w:tc>
        <w:tc>
          <w:tcPr>
            <w:tcW w:w="626" w:type="pct"/>
            <w:vAlign w:val="center"/>
          </w:tcPr>
          <w:p w:rsidR="00CB6437" w:rsidRPr="00D77876" w:rsidRDefault="00CB6437"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CB6437" w:rsidRPr="00D77876" w:rsidRDefault="00CB6437" w:rsidP="00CF6E57">
            <w:pPr>
              <w:pStyle w:val="a5"/>
              <w:spacing w:line="360" w:lineRule="auto"/>
              <w:ind w:leftChars="-51" w:left="-107" w:rightChars="-51" w:right="-107"/>
              <w:rPr>
                <w:szCs w:val="21"/>
              </w:rPr>
            </w:pPr>
          </w:p>
        </w:tc>
      </w:tr>
      <w:tr w:rsidR="00CB6437" w:rsidRPr="00D77876" w:rsidTr="005C282A">
        <w:trPr>
          <w:trHeight w:val="510"/>
        </w:trPr>
        <w:tc>
          <w:tcPr>
            <w:tcW w:w="520" w:type="pct"/>
            <w:vAlign w:val="center"/>
          </w:tcPr>
          <w:p w:rsidR="00CB6437" w:rsidRPr="00D77876" w:rsidRDefault="00CB6437"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CB6437" w:rsidRPr="00D77876" w:rsidRDefault="00CB6437" w:rsidP="00CF6E57">
            <w:pPr>
              <w:pStyle w:val="a5"/>
              <w:spacing w:line="360" w:lineRule="auto"/>
              <w:ind w:leftChars="-51" w:left="-107" w:rightChars="-51" w:right="-107"/>
              <w:rPr>
                <w:szCs w:val="21"/>
              </w:rPr>
            </w:pPr>
          </w:p>
        </w:tc>
        <w:tc>
          <w:tcPr>
            <w:tcW w:w="752" w:type="pct"/>
            <w:vAlign w:val="center"/>
          </w:tcPr>
          <w:p w:rsidR="00CB6437" w:rsidRPr="00D77876" w:rsidRDefault="00CB6437"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CB6437" w:rsidRPr="00D77876" w:rsidRDefault="00CB6437" w:rsidP="00CF6E57">
            <w:pPr>
              <w:pStyle w:val="a5"/>
              <w:spacing w:line="360" w:lineRule="auto"/>
              <w:ind w:leftChars="-51" w:left="-107" w:rightChars="-51" w:right="-107"/>
              <w:rPr>
                <w:szCs w:val="21"/>
              </w:rPr>
            </w:pPr>
          </w:p>
        </w:tc>
        <w:tc>
          <w:tcPr>
            <w:tcW w:w="626" w:type="pct"/>
            <w:vAlign w:val="center"/>
          </w:tcPr>
          <w:p w:rsidR="00CB6437" w:rsidRPr="00D77876" w:rsidRDefault="00CB6437"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CB6437" w:rsidRPr="00D77876" w:rsidRDefault="00CB6437" w:rsidP="00CF6E57">
            <w:pPr>
              <w:pStyle w:val="a5"/>
              <w:spacing w:line="360" w:lineRule="auto"/>
              <w:ind w:leftChars="-51" w:left="-107" w:rightChars="-51" w:right="-107"/>
              <w:rPr>
                <w:szCs w:val="21"/>
              </w:rPr>
            </w:pPr>
          </w:p>
        </w:tc>
      </w:tr>
      <w:tr w:rsidR="00CB6437" w:rsidRPr="00D77876" w:rsidTr="005C282A">
        <w:trPr>
          <w:cantSplit/>
          <w:trHeight w:val="510"/>
        </w:trPr>
        <w:tc>
          <w:tcPr>
            <w:tcW w:w="520" w:type="pct"/>
            <w:vAlign w:val="center"/>
          </w:tcPr>
          <w:p w:rsidR="00CB6437" w:rsidRPr="00D77876" w:rsidRDefault="00CB6437"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CB6437" w:rsidRPr="00D77876" w:rsidRDefault="00CB6437" w:rsidP="00CF6E57">
            <w:pPr>
              <w:pStyle w:val="a5"/>
              <w:spacing w:line="360" w:lineRule="auto"/>
              <w:ind w:leftChars="-51" w:left="-107" w:rightChars="-51" w:right="-107"/>
              <w:rPr>
                <w:szCs w:val="21"/>
              </w:rPr>
            </w:pPr>
          </w:p>
        </w:tc>
        <w:tc>
          <w:tcPr>
            <w:tcW w:w="752" w:type="pct"/>
            <w:vAlign w:val="center"/>
          </w:tcPr>
          <w:p w:rsidR="00CB6437" w:rsidRPr="00D77876" w:rsidRDefault="00CB6437"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CB6437" w:rsidRPr="00D77876" w:rsidRDefault="00CB6437" w:rsidP="00CF6E57">
            <w:pPr>
              <w:pStyle w:val="a5"/>
              <w:spacing w:line="360" w:lineRule="auto"/>
              <w:ind w:leftChars="-51" w:left="-107" w:rightChars="-51" w:right="-107"/>
              <w:rPr>
                <w:szCs w:val="21"/>
              </w:rPr>
            </w:pPr>
          </w:p>
        </w:tc>
        <w:tc>
          <w:tcPr>
            <w:tcW w:w="626" w:type="pct"/>
            <w:vAlign w:val="center"/>
          </w:tcPr>
          <w:p w:rsidR="00CB6437" w:rsidRPr="00D77876" w:rsidRDefault="00CB6437"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CB6437" w:rsidRPr="00D77876" w:rsidRDefault="00CB6437" w:rsidP="00CF6E57">
            <w:pPr>
              <w:pStyle w:val="a5"/>
              <w:spacing w:line="360" w:lineRule="auto"/>
              <w:ind w:leftChars="-51" w:left="-107" w:rightChars="-51" w:right="-107"/>
              <w:rPr>
                <w:szCs w:val="21"/>
              </w:rPr>
            </w:pPr>
          </w:p>
        </w:tc>
      </w:tr>
      <w:tr w:rsidR="00CB6437" w:rsidRPr="00D77876" w:rsidTr="005C282A">
        <w:trPr>
          <w:cantSplit/>
          <w:trHeight w:val="510"/>
        </w:trPr>
        <w:tc>
          <w:tcPr>
            <w:tcW w:w="1562" w:type="pct"/>
            <w:gridSpan w:val="3"/>
            <w:vAlign w:val="center"/>
          </w:tcPr>
          <w:p w:rsidR="00CB6437" w:rsidRPr="00D77876" w:rsidRDefault="00CB6437"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CB6437" w:rsidRPr="00D77876" w:rsidRDefault="00CB6437" w:rsidP="00CF6E57">
            <w:pPr>
              <w:pStyle w:val="a5"/>
              <w:spacing w:line="360" w:lineRule="auto"/>
              <w:ind w:leftChars="-51" w:left="-107" w:rightChars="-51" w:right="-107"/>
              <w:rPr>
                <w:szCs w:val="21"/>
              </w:rPr>
            </w:pPr>
          </w:p>
        </w:tc>
      </w:tr>
      <w:tr w:rsidR="00CB6437" w:rsidRPr="00D77876" w:rsidTr="005C282A">
        <w:trPr>
          <w:cantSplit/>
          <w:trHeight w:val="510"/>
        </w:trPr>
        <w:tc>
          <w:tcPr>
            <w:tcW w:w="5000" w:type="pct"/>
            <w:gridSpan w:val="9"/>
            <w:vAlign w:val="center"/>
          </w:tcPr>
          <w:p w:rsidR="00CB6437" w:rsidRPr="00D77876" w:rsidRDefault="00CB6437"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CB6437" w:rsidRPr="00D77876" w:rsidTr="005C282A">
        <w:trPr>
          <w:cantSplit/>
          <w:trHeight w:val="510"/>
        </w:trPr>
        <w:tc>
          <w:tcPr>
            <w:tcW w:w="833" w:type="pct"/>
            <w:gridSpan w:val="2"/>
            <w:vAlign w:val="center"/>
          </w:tcPr>
          <w:p w:rsidR="00CB6437" w:rsidRPr="00D77876" w:rsidRDefault="00CB6437"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CB6437" w:rsidRPr="00D77876" w:rsidRDefault="00CB6437"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CB6437" w:rsidRPr="00D77876" w:rsidRDefault="00CB6437"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CB6437" w:rsidRPr="00D77876" w:rsidRDefault="00CB6437"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CB6437" w:rsidRPr="00D77876" w:rsidRDefault="00CB6437"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CB6437" w:rsidRPr="00D77876" w:rsidRDefault="00CB6437" w:rsidP="00CF6E57">
            <w:pPr>
              <w:pStyle w:val="a5"/>
              <w:spacing w:line="360" w:lineRule="auto"/>
              <w:ind w:leftChars="-51" w:left="-107" w:rightChars="-51" w:right="-107"/>
              <w:jc w:val="center"/>
              <w:rPr>
                <w:szCs w:val="21"/>
              </w:rPr>
            </w:pPr>
            <w:r w:rsidRPr="00D77876">
              <w:rPr>
                <w:rFonts w:hint="eastAsia"/>
                <w:szCs w:val="21"/>
              </w:rPr>
              <w:t>工程质量</w:t>
            </w:r>
          </w:p>
        </w:tc>
      </w:tr>
      <w:tr w:rsidR="00CB6437" w:rsidRPr="00D77876" w:rsidTr="005C282A">
        <w:trPr>
          <w:trHeight w:val="585"/>
        </w:trPr>
        <w:tc>
          <w:tcPr>
            <w:tcW w:w="833" w:type="pct"/>
            <w:gridSpan w:val="2"/>
          </w:tcPr>
          <w:p w:rsidR="00CB6437" w:rsidRPr="00D77876" w:rsidRDefault="00CB6437" w:rsidP="00CF6E57">
            <w:pPr>
              <w:pStyle w:val="a5"/>
              <w:spacing w:line="360" w:lineRule="auto"/>
              <w:rPr>
                <w:szCs w:val="21"/>
              </w:rPr>
            </w:pPr>
          </w:p>
        </w:tc>
        <w:tc>
          <w:tcPr>
            <w:tcW w:w="834" w:type="pct"/>
            <w:gridSpan w:val="2"/>
          </w:tcPr>
          <w:p w:rsidR="00CB6437" w:rsidRPr="00D77876" w:rsidRDefault="00CB6437" w:rsidP="00CF6E57">
            <w:pPr>
              <w:pStyle w:val="a5"/>
              <w:spacing w:line="360" w:lineRule="auto"/>
              <w:rPr>
                <w:szCs w:val="21"/>
              </w:rPr>
            </w:pPr>
          </w:p>
        </w:tc>
        <w:tc>
          <w:tcPr>
            <w:tcW w:w="752" w:type="pct"/>
          </w:tcPr>
          <w:p w:rsidR="00CB6437" w:rsidRPr="00D77876" w:rsidRDefault="00CB6437" w:rsidP="00CF6E57">
            <w:pPr>
              <w:pStyle w:val="a5"/>
              <w:spacing w:line="360" w:lineRule="auto"/>
              <w:rPr>
                <w:szCs w:val="21"/>
              </w:rPr>
            </w:pPr>
          </w:p>
        </w:tc>
        <w:tc>
          <w:tcPr>
            <w:tcW w:w="1063" w:type="pct"/>
          </w:tcPr>
          <w:p w:rsidR="00CB6437" w:rsidRPr="00D77876" w:rsidRDefault="00CB6437" w:rsidP="00CF6E57">
            <w:pPr>
              <w:pStyle w:val="a5"/>
              <w:spacing w:line="360" w:lineRule="auto"/>
              <w:rPr>
                <w:szCs w:val="21"/>
              </w:rPr>
            </w:pPr>
          </w:p>
        </w:tc>
        <w:tc>
          <w:tcPr>
            <w:tcW w:w="789" w:type="pct"/>
            <w:gridSpan w:val="2"/>
          </w:tcPr>
          <w:p w:rsidR="00CB6437" w:rsidRPr="00D77876" w:rsidRDefault="00CB6437" w:rsidP="00CF6E57">
            <w:pPr>
              <w:pStyle w:val="a5"/>
              <w:spacing w:line="360" w:lineRule="auto"/>
              <w:rPr>
                <w:szCs w:val="21"/>
              </w:rPr>
            </w:pPr>
          </w:p>
        </w:tc>
        <w:tc>
          <w:tcPr>
            <w:tcW w:w="729" w:type="pct"/>
          </w:tcPr>
          <w:p w:rsidR="00CB6437" w:rsidRPr="00D77876" w:rsidRDefault="00CB6437" w:rsidP="00CF6E57">
            <w:pPr>
              <w:pStyle w:val="a5"/>
              <w:spacing w:line="360" w:lineRule="auto"/>
              <w:rPr>
                <w:szCs w:val="21"/>
              </w:rPr>
            </w:pPr>
          </w:p>
        </w:tc>
      </w:tr>
      <w:tr w:rsidR="00CB6437" w:rsidRPr="00D77876" w:rsidTr="005C282A">
        <w:trPr>
          <w:trHeight w:val="585"/>
        </w:trPr>
        <w:tc>
          <w:tcPr>
            <w:tcW w:w="833" w:type="pct"/>
            <w:gridSpan w:val="2"/>
          </w:tcPr>
          <w:p w:rsidR="00CB6437" w:rsidRPr="00D77876" w:rsidRDefault="00CB6437" w:rsidP="00CF6E57">
            <w:pPr>
              <w:pStyle w:val="a5"/>
              <w:spacing w:line="360" w:lineRule="auto"/>
              <w:rPr>
                <w:szCs w:val="21"/>
              </w:rPr>
            </w:pPr>
          </w:p>
        </w:tc>
        <w:tc>
          <w:tcPr>
            <w:tcW w:w="834" w:type="pct"/>
            <w:gridSpan w:val="2"/>
          </w:tcPr>
          <w:p w:rsidR="00CB6437" w:rsidRPr="00D77876" w:rsidRDefault="00CB6437" w:rsidP="00CF6E57">
            <w:pPr>
              <w:pStyle w:val="a5"/>
              <w:spacing w:line="360" w:lineRule="auto"/>
              <w:rPr>
                <w:szCs w:val="21"/>
              </w:rPr>
            </w:pPr>
          </w:p>
        </w:tc>
        <w:tc>
          <w:tcPr>
            <w:tcW w:w="752" w:type="pct"/>
          </w:tcPr>
          <w:p w:rsidR="00CB6437" w:rsidRPr="00D77876" w:rsidRDefault="00CB6437" w:rsidP="00CF6E57">
            <w:pPr>
              <w:pStyle w:val="a5"/>
              <w:spacing w:line="360" w:lineRule="auto"/>
              <w:rPr>
                <w:szCs w:val="21"/>
              </w:rPr>
            </w:pPr>
          </w:p>
        </w:tc>
        <w:tc>
          <w:tcPr>
            <w:tcW w:w="1063" w:type="pct"/>
          </w:tcPr>
          <w:p w:rsidR="00CB6437" w:rsidRPr="00D77876" w:rsidRDefault="00CB6437" w:rsidP="00CF6E57">
            <w:pPr>
              <w:pStyle w:val="a5"/>
              <w:spacing w:line="360" w:lineRule="auto"/>
              <w:rPr>
                <w:szCs w:val="21"/>
              </w:rPr>
            </w:pPr>
          </w:p>
        </w:tc>
        <w:tc>
          <w:tcPr>
            <w:tcW w:w="789" w:type="pct"/>
            <w:gridSpan w:val="2"/>
          </w:tcPr>
          <w:p w:rsidR="00CB6437" w:rsidRPr="00D77876" w:rsidRDefault="00CB6437" w:rsidP="00CF6E57">
            <w:pPr>
              <w:pStyle w:val="a5"/>
              <w:spacing w:line="360" w:lineRule="auto"/>
              <w:rPr>
                <w:szCs w:val="21"/>
              </w:rPr>
            </w:pPr>
          </w:p>
        </w:tc>
        <w:tc>
          <w:tcPr>
            <w:tcW w:w="729" w:type="pct"/>
          </w:tcPr>
          <w:p w:rsidR="00CB6437" w:rsidRPr="00D77876" w:rsidRDefault="00CB6437" w:rsidP="00CF6E57">
            <w:pPr>
              <w:pStyle w:val="a5"/>
              <w:spacing w:line="360" w:lineRule="auto"/>
              <w:rPr>
                <w:szCs w:val="21"/>
              </w:rPr>
            </w:pPr>
          </w:p>
        </w:tc>
      </w:tr>
    </w:tbl>
    <w:p w:rsidR="00CB6437" w:rsidRPr="008F1827" w:rsidRDefault="00CB6437"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CB6437" w:rsidRDefault="00CB6437" w:rsidP="005E3074">
      <w:pPr>
        <w:spacing w:line="360" w:lineRule="auto"/>
        <w:ind w:right="-89" w:firstLineChars="2350" w:firstLine="4935"/>
        <w:jc w:val="left"/>
        <w:rPr>
          <w:rFonts w:ascii="宋体"/>
        </w:rPr>
      </w:pPr>
    </w:p>
    <w:p w:rsidR="00CB6437" w:rsidRDefault="00CB6437" w:rsidP="005E3074">
      <w:pPr>
        <w:spacing w:line="360" w:lineRule="auto"/>
        <w:ind w:right="-89" w:firstLineChars="2350" w:firstLine="4935"/>
        <w:jc w:val="left"/>
        <w:rPr>
          <w:rFonts w:ascii="宋体"/>
        </w:rPr>
      </w:pPr>
    </w:p>
    <w:p w:rsidR="00CB6437" w:rsidRDefault="00CB6437"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CB6437" w:rsidRPr="00913BAE" w:rsidTr="005C282A">
        <w:trPr>
          <w:trHeight w:val="2815"/>
        </w:trPr>
        <w:tc>
          <w:tcPr>
            <w:tcW w:w="2500" w:type="pct"/>
            <w:shd w:val="clear" w:color="auto" w:fill="auto"/>
            <w:vAlign w:val="center"/>
          </w:tcPr>
          <w:p w:rsidR="00CB6437" w:rsidRPr="00913BAE" w:rsidRDefault="00CB6437"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CB6437" w:rsidRPr="00913BAE" w:rsidRDefault="00CB6437" w:rsidP="00CF6E57">
            <w:pPr>
              <w:spacing w:line="360" w:lineRule="auto"/>
              <w:ind w:right="-89"/>
              <w:jc w:val="center"/>
              <w:rPr>
                <w:rFonts w:ascii="宋体"/>
              </w:rPr>
            </w:pPr>
            <w:r w:rsidRPr="00913BAE">
              <w:rPr>
                <w:rFonts w:ascii="宋体" w:hint="eastAsia"/>
              </w:rPr>
              <w:t>身份证反面</w:t>
            </w:r>
          </w:p>
        </w:tc>
      </w:tr>
    </w:tbl>
    <w:p w:rsidR="00CB6437" w:rsidRDefault="00CB6437" w:rsidP="005E3074">
      <w:pPr>
        <w:spacing w:line="360" w:lineRule="auto"/>
        <w:ind w:right="-89" w:firstLineChars="2350" w:firstLine="4935"/>
        <w:jc w:val="left"/>
        <w:rPr>
          <w:rFonts w:ascii="宋体"/>
        </w:rPr>
      </w:pPr>
    </w:p>
    <w:p w:rsidR="00CB6437" w:rsidRDefault="00CB6437"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CB6437" w:rsidRPr="00D77876" w:rsidRDefault="00CB6437" w:rsidP="005E3074">
      <w:pPr>
        <w:spacing w:line="360" w:lineRule="auto"/>
        <w:ind w:right="-89" w:firstLineChars="2350" w:firstLine="4935"/>
        <w:jc w:val="left"/>
        <w:rPr>
          <w:rFonts w:ascii="宋体"/>
        </w:rPr>
      </w:pPr>
    </w:p>
    <w:p w:rsidR="00CB6437" w:rsidRPr="00D77876" w:rsidRDefault="00CB6437"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CB6437" w:rsidRDefault="00CB6437" w:rsidP="006A72BC">
      <w:pPr>
        <w:spacing w:line="360" w:lineRule="auto"/>
        <w:ind w:right="-89" w:firstLineChars="2350" w:firstLine="4935"/>
        <w:jc w:val="left"/>
        <w:rPr>
          <w:rFonts w:ascii="宋体"/>
        </w:rPr>
      </w:pPr>
    </w:p>
    <w:p w:rsidR="00CB6437" w:rsidRDefault="00CB6437"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CB6437" w:rsidRDefault="00CB6437">
      <w:pPr>
        <w:widowControl/>
        <w:jc w:val="left"/>
        <w:rPr>
          <w:rFonts w:ascii="仿宋_GB2312" w:eastAsia="仿宋_GB2312"/>
        </w:rPr>
      </w:pPr>
      <w:r>
        <w:rPr>
          <w:rFonts w:ascii="仿宋_GB2312" w:eastAsia="仿宋_GB2312"/>
        </w:rPr>
        <w:br w:type="page"/>
      </w:r>
    </w:p>
    <w:p w:rsidR="00CB6437" w:rsidRPr="00392BF4" w:rsidRDefault="00CB643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CB6437" w:rsidRPr="008F1827" w:rsidRDefault="00CB6437"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CB6437"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CB6437" w:rsidRPr="008F1827" w:rsidRDefault="00CB6437" w:rsidP="00CF6E57">
            <w:pPr>
              <w:snapToGrid w:val="0"/>
              <w:jc w:val="center"/>
              <w:rPr>
                <w:b/>
                <w:color w:val="000000"/>
                <w:sz w:val="30"/>
              </w:rPr>
            </w:pPr>
          </w:p>
          <w:p w:rsidR="00CB6437" w:rsidRPr="008F1827" w:rsidRDefault="00CB6437"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CB6437" w:rsidRPr="008F1827" w:rsidRDefault="00CB6437"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CB6437" w:rsidRPr="008F1827" w:rsidRDefault="00CB6437" w:rsidP="00CF6E57">
            <w:pPr>
              <w:jc w:val="center"/>
              <w:rPr>
                <w:b/>
                <w:color w:val="000000"/>
                <w:sz w:val="32"/>
              </w:rPr>
            </w:pPr>
          </w:p>
          <w:p w:rsidR="00CB6437" w:rsidRDefault="00CB6437"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CB6437" w:rsidRDefault="00CB6437" w:rsidP="00CF6E57">
            <w:pPr>
              <w:spacing w:line="360" w:lineRule="auto"/>
              <w:ind w:leftChars="84" w:left="176" w:firstLineChars="400" w:firstLine="960"/>
              <w:rPr>
                <w:color w:val="000000"/>
                <w:sz w:val="24"/>
              </w:rPr>
            </w:pPr>
          </w:p>
          <w:p w:rsidR="00CB6437" w:rsidRDefault="00CB6437"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CB6437" w:rsidRPr="00B43AA3" w:rsidRDefault="00CB6437" w:rsidP="00CF6E57">
            <w:pPr>
              <w:spacing w:line="360" w:lineRule="auto"/>
              <w:ind w:leftChars="84" w:left="176" w:firstLineChars="400" w:firstLine="960"/>
              <w:rPr>
                <w:color w:val="000000"/>
                <w:sz w:val="24"/>
                <w:u w:val="single"/>
              </w:rPr>
            </w:pPr>
          </w:p>
          <w:p w:rsidR="00CB6437" w:rsidRPr="008F1827" w:rsidRDefault="00CB6437"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CB6437" w:rsidRDefault="00CB6437" w:rsidP="00CF6E57">
            <w:pPr>
              <w:spacing w:line="360" w:lineRule="auto"/>
              <w:ind w:leftChars="84" w:left="176" w:firstLineChars="400" w:firstLine="960"/>
              <w:rPr>
                <w:color w:val="000000"/>
                <w:sz w:val="24"/>
              </w:rPr>
            </w:pPr>
          </w:p>
          <w:p w:rsidR="00CB6437" w:rsidRDefault="00CB6437"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CB6437" w:rsidRPr="00B43AA3" w:rsidRDefault="00CB6437" w:rsidP="00CF6E57">
            <w:pPr>
              <w:spacing w:line="360" w:lineRule="auto"/>
              <w:ind w:leftChars="84" w:left="176" w:firstLineChars="400" w:firstLine="960"/>
              <w:rPr>
                <w:color w:val="000000"/>
                <w:sz w:val="24"/>
                <w:u w:val="single"/>
              </w:rPr>
            </w:pPr>
          </w:p>
          <w:p w:rsidR="00CB6437" w:rsidRPr="008F1827" w:rsidRDefault="00CB6437"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CB6437" w:rsidRDefault="00CB6437" w:rsidP="00CF6E57">
            <w:pPr>
              <w:jc w:val="center"/>
              <w:rPr>
                <w:b/>
                <w:bCs/>
                <w:color w:val="000000"/>
              </w:rPr>
            </w:pPr>
          </w:p>
          <w:p w:rsidR="00CB6437" w:rsidRDefault="00CB6437"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CB6437" w:rsidRPr="008F1827" w:rsidRDefault="00CB6437" w:rsidP="00CF6E57">
            <w:pPr>
              <w:jc w:val="center"/>
              <w:rPr>
                <w:color w:val="000000"/>
              </w:rPr>
            </w:pPr>
          </w:p>
        </w:tc>
      </w:tr>
    </w:tbl>
    <w:p w:rsidR="00CB6437" w:rsidRPr="008F1827" w:rsidRDefault="00CB6437" w:rsidP="005E3074">
      <w:pPr>
        <w:spacing w:line="360" w:lineRule="auto"/>
        <w:rPr>
          <w:color w:val="000000"/>
          <w:sz w:val="24"/>
        </w:rPr>
      </w:pPr>
    </w:p>
    <w:p w:rsidR="00CB6437" w:rsidRPr="00B43AA3" w:rsidRDefault="00CB6437" w:rsidP="005E3074">
      <w:pPr>
        <w:spacing w:line="360" w:lineRule="auto"/>
        <w:ind w:firstLineChars="200" w:firstLine="480"/>
        <w:rPr>
          <w:color w:val="000000"/>
          <w:sz w:val="24"/>
        </w:rPr>
      </w:pPr>
    </w:p>
    <w:p w:rsidR="00CB6437" w:rsidRPr="008F1827" w:rsidRDefault="00CB6437" w:rsidP="005E3074">
      <w:pPr>
        <w:spacing w:line="360" w:lineRule="auto"/>
        <w:ind w:firstLineChars="200" w:firstLine="480"/>
        <w:rPr>
          <w:color w:val="000000"/>
          <w:sz w:val="24"/>
          <w:lang w:val="en-GB"/>
        </w:rPr>
      </w:pPr>
    </w:p>
    <w:p w:rsidR="00CB6437" w:rsidRPr="008F1827" w:rsidRDefault="00CB6437" w:rsidP="005E3074">
      <w:pPr>
        <w:spacing w:line="360" w:lineRule="auto"/>
        <w:ind w:firstLineChars="200" w:firstLine="480"/>
        <w:rPr>
          <w:color w:val="000000"/>
          <w:sz w:val="24"/>
          <w:lang w:val="en-GB"/>
        </w:rPr>
      </w:pPr>
    </w:p>
    <w:p w:rsidR="00CB6437" w:rsidRPr="008F1827" w:rsidRDefault="00CB6437"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CB6437" w:rsidRPr="008F1827" w:rsidRDefault="00CB6437"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CB6437" w:rsidRPr="008F1827" w:rsidRDefault="00CB6437"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CB6437" w:rsidRPr="008F1827" w:rsidRDefault="00CB6437"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CB6437" w:rsidRPr="008F1827" w:rsidRDefault="00CB6437" w:rsidP="005E3074">
      <w:pPr>
        <w:rPr>
          <w:lang w:val="en-GB"/>
        </w:rPr>
      </w:pPr>
    </w:p>
    <w:p w:rsidR="00CB6437" w:rsidRPr="005E3074" w:rsidRDefault="00CB6437">
      <w:pPr>
        <w:rPr>
          <w:lang w:val="en-GB"/>
        </w:rPr>
      </w:pPr>
    </w:p>
    <w:p w:rsidR="00C84E87" w:rsidRPr="00D05FF0" w:rsidRDefault="00C84E87" w:rsidP="00CB6437">
      <w:pPr>
        <w:spacing w:beforeLines="50" w:before="156"/>
        <w:jc w:val="left"/>
        <w:rPr>
          <w:rFonts w:ascii="仿宋" w:eastAsia="仿宋" w:hAnsi="仿宋"/>
          <w:color w:val="000000"/>
          <w:sz w:val="24"/>
          <w:lang w:val="en-GB"/>
        </w:rPr>
      </w:pPr>
    </w:p>
    <w:sectPr w:rsidR="00C84E87" w:rsidRPr="00D05FF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AFB" w:rsidRDefault="00911AFB" w:rsidP="002F4BF6">
      <w:r>
        <w:separator/>
      </w:r>
    </w:p>
  </w:endnote>
  <w:endnote w:type="continuationSeparator" w:id="0">
    <w:p w:rsidR="00911AFB" w:rsidRDefault="00911AFB"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437" w:rsidRDefault="00CB643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437" w:rsidRPr="00CB6437" w:rsidRDefault="00CB6437" w:rsidP="00CB6437">
    <w:pPr>
      <w:pStyle w:val="a4"/>
    </w:pPr>
    <w:r>
      <w:rPr>
        <w:rFonts w:hint="eastAsia"/>
      </w:rPr>
      <w:t xml:space="preserve">　　　　　　　　　　　　　　　　　　　　　　</w:t>
    </w:r>
    <w:r>
      <w:fldChar w:fldCharType="begin"/>
    </w:r>
    <w:r>
      <w:instrText xml:space="preserve"> PAGE  \* Arabic  \* MERGEFORMAT </w:instrText>
    </w:r>
    <w:r>
      <w:fldChar w:fldCharType="separate"/>
    </w:r>
    <w:r w:rsidR="00911AFB">
      <w:rPr>
        <w:noProof/>
      </w:rPr>
      <w:t>1</w:t>
    </w:r>
    <w:r>
      <w:fldChar w:fldCharType="end"/>
    </w:r>
    <w:r>
      <w:t xml:space="preserve"> / </w:t>
    </w:r>
    <w:fldSimple w:instr=" NUMPAGES  \* Arabic  \* MERGEFORMAT ">
      <w:r w:rsidR="00911AFB">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437" w:rsidRDefault="00CB643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AFB" w:rsidRDefault="00911AFB" w:rsidP="002F4BF6">
      <w:r>
        <w:separator/>
      </w:r>
    </w:p>
  </w:footnote>
  <w:footnote w:type="continuationSeparator" w:id="0">
    <w:p w:rsidR="00911AFB" w:rsidRDefault="00911AFB"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437" w:rsidRDefault="00CB643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437" w:rsidRDefault="00CB6437">
    <w:pPr>
      <w:pStyle w:val="a3"/>
    </w:pPr>
    <w:r>
      <w:rPr>
        <w:rFonts w:hint="eastAsia"/>
      </w:rPr>
      <w:t>深圳大学招投标管理中心招标文件　　　　　　　　　　　　　　　　　　招标编号：</w:t>
    </w:r>
    <w:r>
      <w:rPr>
        <w:rFonts w:hint="eastAsia"/>
      </w:rPr>
      <w:t>SZU2015060GC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437" w:rsidRDefault="00CB643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437"/>
    <w:rsid w:val="002F4BF6"/>
    <w:rsid w:val="007A31F8"/>
    <w:rsid w:val="00895EC5"/>
    <w:rsid w:val="00911AFB"/>
    <w:rsid w:val="00C84E87"/>
    <w:rsid w:val="00CB6437"/>
    <w:rsid w:val="00CE5F87"/>
    <w:rsid w:val="00D05FF0"/>
    <w:rsid w:val="00DF7135"/>
    <w:rsid w:val="00E63488"/>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64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6437"/>
    <w:rPr>
      <w:sz w:val="18"/>
      <w:szCs w:val="18"/>
    </w:rPr>
  </w:style>
  <w:style w:type="paragraph" w:styleId="a4">
    <w:name w:val="footer"/>
    <w:basedOn w:val="a"/>
    <w:link w:val="Char0"/>
    <w:uiPriority w:val="99"/>
    <w:unhideWhenUsed/>
    <w:rsid w:val="00CB6437"/>
    <w:pPr>
      <w:tabs>
        <w:tab w:val="center" w:pos="4153"/>
        <w:tab w:val="right" w:pos="8306"/>
      </w:tabs>
      <w:snapToGrid w:val="0"/>
      <w:jc w:val="left"/>
    </w:pPr>
    <w:rPr>
      <w:sz w:val="18"/>
      <w:szCs w:val="18"/>
    </w:rPr>
  </w:style>
  <w:style w:type="character" w:customStyle="1" w:styleId="Char0">
    <w:name w:val="页脚 Char"/>
    <w:basedOn w:val="a0"/>
    <w:link w:val="a4"/>
    <w:uiPriority w:val="99"/>
    <w:rsid w:val="00CB6437"/>
    <w:rPr>
      <w:sz w:val="18"/>
      <w:szCs w:val="18"/>
    </w:rPr>
  </w:style>
  <w:style w:type="paragraph" w:styleId="a5">
    <w:name w:val="Plain Text"/>
    <w:aliases w:val="普通文字1"/>
    <w:basedOn w:val="a"/>
    <w:link w:val="Char1"/>
    <w:rsid w:val="00CB6437"/>
    <w:rPr>
      <w:rFonts w:ascii="宋体" w:eastAsia="宋体" w:hAnsi="Courier New" w:cs="Times New Roman"/>
      <w:szCs w:val="20"/>
    </w:rPr>
  </w:style>
  <w:style w:type="character" w:customStyle="1" w:styleId="Char1">
    <w:name w:val="纯文本 Char"/>
    <w:aliases w:val="普通文字1 Char"/>
    <w:basedOn w:val="a0"/>
    <w:link w:val="a5"/>
    <w:rsid w:val="00CB6437"/>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64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6437"/>
    <w:rPr>
      <w:sz w:val="18"/>
      <w:szCs w:val="18"/>
    </w:rPr>
  </w:style>
  <w:style w:type="paragraph" w:styleId="a4">
    <w:name w:val="footer"/>
    <w:basedOn w:val="a"/>
    <w:link w:val="Char0"/>
    <w:uiPriority w:val="99"/>
    <w:unhideWhenUsed/>
    <w:rsid w:val="00CB6437"/>
    <w:pPr>
      <w:tabs>
        <w:tab w:val="center" w:pos="4153"/>
        <w:tab w:val="right" w:pos="8306"/>
      </w:tabs>
      <w:snapToGrid w:val="0"/>
      <w:jc w:val="left"/>
    </w:pPr>
    <w:rPr>
      <w:sz w:val="18"/>
      <w:szCs w:val="18"/>
    </w:rPr>
  </w:style>
  <w:style w:type="character" w:customStyle="1" w:styleId="Char0">
    <w:name w:val="页脚 Char"/>
    <w:basedOn w:val="a0"/>
    <w:link w:val="a4"/>
    <w:uiPriority w:val="99"/>
    <w:rsid w:val="00CB6437"/>
    <w:rPr>
      <w:sz w:val="18"/>
      <w:szCs w:val="18"/>
    </w:rPr>
  </w:style>
  <w:style w:type="paragraph" w:styleId="a5">
    <w:name w:val="Plain Text"/>
    <w:aliases w:val="普通文字1"/>
    <w:basedOn w:val="a"/>
    <w:link w:val="Char1"/>
    <w:rsid w:val="00CB6437"/>
    <w:rPr>
      <w:rFonts w:ascii="宋体" w:eastAsia="宋体" w:hAnsi="Courier New" w:cs="Times New Roman"/>
      <w:szCs w:val="20"/>
    </w:rPr>
  </w:style>
  <w:style w:type="character" w:customStyle="1" w:styleId="Char1">
    <w:name w:val="纯文本 Char"/>
    <w:aliases w:val="普通文字1 Char"/>
    <w:basedOn w:val="a0"/>
    <w:link w:val="a5"/>
    <w:rsid w:val="00CB6437"/>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49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1229</Words>
  <Characters>7010</Characters>
  <Application>Microsoft Office Word</Application>
  <DocSecurity>0</DocSecurity>
  <Lines>58</Lines>
  <Paragraphs>16</Paragraphs>
  <ScaleCrop>false</ScaleCrop>
  <Company/>
  <LinksUpToDate>false</LinksUpToDate>
  <CharactersWithSpaces>8223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2015-04-30T03:11:00Z</dcterms:created>
  <dcterms:modified xsi:type="dcterms:W3CDTF">2015-04-30T03:12:00Z</dcterms:modified>
</cp:coreProperties>
</file>