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A1CE9" w14:textId="77777777" w:rsidR="00E448E7" w:rsidRDefault="00E448E7">
      <w:pPr>
        <w:rPr>
          <w:rFonts w:hint="eastAsia"/>
        </w:rPr>
      </w:pPr>
    </w:p>
    <w:p w14:paraId="5C63CB3E" w14:textId="77777777" w:rsidR="00E448E7" w:rsidRDefault="00E448E7">
      <w:pPr>
        <w:jc w:val="center"/>
        <w:rPr>
          <w:sz w:val="80"/>
          <w:szCs w:val="80"/>
        </w:rPr>
      </w:pPr>
    </w:p>
    <w:p w14:paraId="7B78F6FE" w14:textId="77777777" w:rsidR="00E448E7" w:rsidRDefault="00933393">
      <w:pPr>
        <w:spacing w:line="276" w:lineRule="auto"/>
        <w:jc w:val="center"/>
        <w:rPr>
          <w:rFonts w:ascii="宋体" w:hAnsi="宋体"/>
          <w:color w:val="0000FF"/>
          <w:sz w:val="56"/>
        </w:rPr>
      </w:pPr>
      <w:r>
        <w:rPr>
          <w:rFonts w:ascii="宋体" w:hAnsi="宋体" w:hint="eastAsia"/>
          <w:color w:val="0000FF"/>
          <w:sz w:val="56"/>
        </w:rPr>
        <w:t>深圳大学</w:t>
      </w:r>
    </w:p>
    <w:p w14:paraId="6AA85692" w14:textId="77777777" w:rsidR="00E448E7" w:rsidRDefault="00933393">
      <w:pPr>
        <w:spacing w:line="276" w:lineRule="auto"/>
        <w:jc w:val="center"/>
        <w:rPr>
          <w:rFonts w:ascii="宋体" w:hAnsi="宋体"/>
          <w:b/>
          <w:color w:val="000000"/>
          <w:sz w:val="90"/>
        </w:rPr>
      </w:pPr>
      <w:r>
        <w:rPr>
          <w:rFonts w:ascii="宋体" w:hAnsi="宋体" w:hint="eastAsia"/>
          <w:b/>
          <w:color w:val="000000"/>
          <w:sz w:val="90"/>
        </w:rPr>
        <w:t>采 购 文 件</w:t>
      </w:r>
    </w:p>
    <w:p w14:paraId="570E193F" w14:textId="77777777" w:rsidR="00E448E7" w:rsidRDefault="0093339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2EB698A" w14:textId="77777777" w:rsidR="00E448E7" w:rsidRDefault="00E448E7">
      <w:pPr>
        <w:spacing w:line="276" w:lineRule="auto"/>
      </w:pPr>
    </w:p>
    <w:p w14:paraId="2C3CC34D" w14:textId="77777777" w:rsidR="00E448E7" w:rsidRDefault="00E448E7"/>
    <w:p w14:paraId="321D3797" w14:textId="77777777" w:rsidR="00E448E7" w:rsidRDefault="00E448E7"/>
    <w:p w14:paraId="25EA74CC" w14:textId="77777777" w:rsidR="00E448E7" w:rsidRDefault="00E448E7"/>
    <w:p w14:paraId="2E8F80E4" w14:textId="77777777" w:rsidR="00E448E7" w:rsidRDefault="00E448E7"/>
    <w:p w14:paraId="525068F1" w14:textId="77777777" w:rsidR="00E448E7" w:rsidRDefault="00E448E7"/>
    <w:p w14:paraId="71D6D5A4" w14:textId="77777777" w:rsidR="00E448E7" w:rsidRDefault="00E448E7"/>
    <w:p w14:paraId="59CEEA97" w14:textId="77777777" w:rsidR="00E448E7" w:rsidRDefault="0093339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IP电话系统</w:t>
      </w:r>
    </w:p>
    <w:p w14:paraId="720A7FFD" w14:textId="77777777" w:rsidR="00E448E7" w:rsidRDefault="00E448E7"/>
    <w:p w14:paraId="17DD04A6" w14:textId="77777777" w:rsidR="00E448E7" w:rsidRDefault="0093339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SZUCG20210229HW</w:t>
      </w:r>
    </w:p>
    <w:p w14:paraId="1281920A" w14:textId="77777777" w:rsidR="00E448E7" w:rsidRDefault="00E448E7">
      <w:pPr>
        <w:spacing w:line="360" w:lineRule="auto"/>
      </w:pPr>
    </w:p>
    <w:p w14:paraId="0FCC3E29" w14:textId="77777777" w:rsidR="00E448E7" w:rsidRDefault="00E448E7"/>
    <w:p w14:paraId="29796B09" w14:textId="77777777" w:rsidR="00E448E7" w:rsidRDefault="00E448E7"/>
    <w:p w14:paraId="320BFE54" w14:textId="77777777" w:rsidR="00E448E7" w:rsidRDefault="00E448E7"/>
    <w:p w14:paraId="1128AFFD" w14:textId="77777777" w:rsidR="00E448E7" w:rsidRDefault="00E448E7"/>
    <w:p w14:paraId="60F43DB9" w14:textId="77777777" w:rsidR="00E448E7" w:rsidRDefault="00E448E7"/>
    <w:p w14:paraId="14F0C09F" w14:textId="77777777" w:rsidR="00E448E7" w:rsidRDefault="00E448E7"/>
    <w:p w14:paraId="731A4224" w14:textId="77777777" w:rsidR="00E448E7" w:rsidRDefault="00E448E7"/>
    <w:p w14:paraId="516849A0" w14:textId="77777777" w:rsidR="00E448E7" w:rsidRDefault="00E448E7"/>
    <w:p w14:paraId="28DD645B" w14:textId="77777777" w:rsidR="00E448E7" w:rsidRDefault="00E448E7"/>
    <w:p w14:paraId="505FB9BE" w14:textId="77777777" w:rsidR="00E448E7" w:rsidRDefault="00E448E7"/>
    <w:p w14:paraId="0365A131" w14:textId="77777777" w:rsidR="00E448E7" w:rsidRDefault="00E448E7"/>
    <w:p w14:paraId="6CE58F3E" w14:textId="77777777" w:rsidR="00E448E7" w:rsidRDefault="00E448E7"/>
    <w:p w14:paraId="3DB53170" w14:textId="77777777" w:rsidR="00E448E7" w:rsidRDefault="00E448E7"/>
    <w:p w14:paraId="6B366F86" w14:textId="77777777" w:rsidR="00E448E7" w:rsidRDefault="00E448E7"/>
    <w:p w14:paraId="22615FB8" w14:textId="77777777" w:rsidR="00E448E7" w:rsidRDefault="00E448E7"/>
    <w:p w14:paraId="0CA1C906" w14:textId="77777777" w:rsidR="00E448E7" w:rsidRDefault="00E448E7"/>
    <w:p w14:paraId="35A9A0FB" w14:textId="77777777" w:rsidR="00E448E7" w:rsidRDefault="00E448E7"/>
    <w:p w14:paraId="479180B2" w14:textId="77777777" w:rsidR="00E448E7" w:rsidRDefault="00E448E7"/>
    <w:p w14:paraId="3402F964" w14:textId="77777777" w:rsidR="00E448E7" w:rsidRDefault="00E448E7"/>
    <w:p w14:paraId="71264B2A" w14:textId="77777777" w:rsidR="00E448E7" w:rsidRDefault="00E448E7"/>
    <w:p w14:paraId="651E824A" w14:textId="77777777" w:rsidR="00E448E7" w:rsidRDefault="00E448E7"/>
    <w:p w14:paraId="5E7950C9" w14:textId="77777777" w:rsidR="00E448E7" w:rsidRDefault="00933393">
      <w:pPr>
        <w:spacing w:line="360" w:lineRule="auto"/>
        <w:jc w:val="center"/>
        <w:rPr>
          <w:rFonts w:ascii="宋体" w:hAnsi="宋体"/>
          <w:color w:val="000000"/>
          <w:sz w:val="32"/>
        </w:rPr>
      </w:pPr>
      <w:r>
        <w:rPr>
          <w:rFonts w:ascii="宋体" w:hAnsi="宋体" w:hint="eastAsia"/>
          <w:color w:val="000000"/>
          <w:sz w:val="32"/>
        </w:rPr>
        <w:t>深圳大学招投标管理中心</w:t>
      </w:r>
    </w:p>
    <w:p w14:paraId="6F1D0B2E" w14:textId="26BB15BE" w:rsidR="00E448E7" w:rsidRDefault="00933393">
      <w:pPr>
        <w:spacing w:line="360" w:lineRule="auto"/>
        <w:jc w:val="center"/>
        <w:rPr>
          <w:rFonts w:ascii="宋体" w:hAnsi="宋体"/>
          <w:color w:val="000000"/>
          <w:sz w:val="32"/>
        </w:rPr>
      </w:pPr>
      <w:r>
        <w:rPr>
          <w:rFonts w:ascii="宋体" w:hAnsi="宋体" w:hint="eastAsia"/>
          <w:color w:val="FF0000"/>
          <w:sz w:val="32"/>
        </w:rPr>
        <w:t>二零二一年</w:t>
      </w:r>
      <w:r w:rsidR="00907E20">
        <w:rPr>
          <w:rFonts w:ascii="宋体" w:hAnsi="宋体" w:hint="eastAsia"/>
          <w:color w:val="FF0000"/>
          <w:sz w:val="32"/>
        </w:rPr>
        <w:t>四</w:t>
      </w:r>
      <w:r>
        <w:rPr>
          <w:rFonts w:ascii="宋体" w:hAnsi="宋体" w:hint="eastAsia"/>
          <w:color w:val="FF0000"/>
          <w:sz w:val="32"/>
        </w:rPr>
        <w:t>月</w:t>
      </w:r>
    </w:p>
    <w:p w14:paraId="4842CD96" w14:textId="77777777" w:rsidR="00E448E7" w:rsidRDefault="00E448E7">
      <w:pPr>
        <w:jc w:val="center"/>
      </w:pPr>
    </w:p>
    <w:p w14:paraId="45D5C04B" w14:textId="77777777" w:rsidR="00E448E7" w:rsidRDefault="00933393">
      <w:pPr>
        <w:pStyle w:val="10"/>
      </w:pPr>
      <w:r>
        <w:rPr>
          <w:rFonts w:hint="eastAsia"/>
        </w:rPr>
        <w:lastRenderedPageBreak/>
        <w:t>关键信息</w:t>
      </w:r>
    </w:p>
    <w:p w14:paraId="343EDE0E" w14:textId="77777777" w:rsidR="00E448E7" w:rsidRDefault="00933393">
      <w:pPr>
        <w:pStyle w:val="20"/>
        <w:rPr>
          <w:sz w:val="36"/>
          <w:szCs w:val="36"/>
        </w:rPr>
      </w:pPr>
      <w:r>
        <w:rPr>
          <w:rFonts w:hint="eastAsia"/>
          <w:sz w:val="36"/>
          <w:szCs w:val="36"/>
        </w:rPr>
        <w:t>项目信息</w:t>
      </w:r>
    </w:p>
    <w:p w14:paraId="6AD98CA2" w14:textId="77777777" w:rsidR="00E448E7" w:rsidRDefault="00933393">
      <w:pPr>
        <w:rPr>
          <w:rFonts w:ascii="宋体" w:hAnsi="宋体"/>
          <w:sz w:val="32"/>
        </w:rPr>
      </w:pPr>
      <w:r>
        <w:rPr>
          <w:rFonts w:ascii="宋体" w:hAnsi="宋体"/>
          <w:sz w:val="32"/>
        </w:rPr>
        <w:t xml:space="preserve">      项目编号：  </w:t>
      </w:r>
      <w:r>
        <w:rPr>
          <w:rFonts w:ascii="宋体" w:hAnsi="宋体" w:hint="eastAsia"/>
          <w:color w:val="FF0000"/>
          <w:sz w:val="32"/>
          <w:szCs w:val="32"/>
        </w:rPr>
        <w:t>SZUCG20210229HW</w:t>
      </w:r>
    </w:p>
    <w:p w14:paraId="36F522FB" w14:textId="77777777" w:rsidR="00E448E7" w:rsidRDefault="0093339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IP电话系统</w:t>
      </w:r>
    </w:p>
    <w:p w14:paraId="754BC209" w14:textId="77777777" w:rsidR="00E448E7" w:rsidRDefault="00933393">
      <w:pPr>
        <w:rPr>
          <w:rFonts w:ascii="宋体" w:hAnsi="宋体"/>
          <w:sz w:val="32"/>
        </w:rPr>
      </w:pPr>
      <w:r>
        <w:rPr>
          <w:rFonts w:ascii="宋体" w:hAnsi="宋体"/>
          <w:sz w:val="32"/>
        </w:rPr>
        <w:t xml:space="preserve">      包   号：   </w:t>
      </w:r>
      <w:r>
        <w:rPr>
          <w:rFonts w:ascii="宋体" w:hAnsi="宋体" w:hint="eastAsia"/>
          <w:sz w:val="32"/>
        </w:rPr>
        <w:t>A</w:t>
      </w:r>
    </w:p>
    <w:p w14:paraId="765FBEB7" w14:textId="77777777" w:rsidR="00E448E7" w:rsidRDefault="00933393">
      <w:pPr>
        <w:rPr>
          <w:rFonts w:ascii="宋体" w:hAnsi="宋体"/>
          <w:sz w:val="32"/>
        </w:rPr>
      </w:pPr>
      <w:r>
        <w:rPr>
          <w:rFonts w:ascii="宋体" w:hAnsi="宋体"/>
          <w:sz w:val="32"/>
        </w:rPr>
        <w:t xml:space="preserve">      项目类型：  货物类</w:t>
      </w:r>
    </w:p>
    <w:p w14:paraId="52245E9A" w14:textId="77777777" w:rsidR="00E448E7" w:rsidRDefault="00933393">
      <w:pPr>
        <w:rPr>
          <w:rFonts w:ascii="宋体" w:hAnsi="宋体"/>
          <w:sz w:val="32"/>
        </w:rPr>
      </w:pPr>
      <w:r>
        <w:rPr>
          <w:rFonts w:ascii="宋体" w:hAnsi="宋体"/>
          <w:sz w:val="32"/>
        </w:rPr>
        <w:t xml:space="preserve">      采购方式：  公开招标</w:t>
      </w:r>
    </w:p>
    <w:p w14:paraId="584E17FB" w14:textId="77777777" w:rsidR="00E448E7" w:rsidRDefault="00933393">
      <w:pPr>
        <w:rPr>
          <w:rFonts w:ascii="宋体" w:hAnsi="宋体"/>
          <w:sz w:val="32"/>
        </w:rPr>
      </w:pPr>
      <w:r>
        <w:rPr>
          <w:rFonts w:ascii="宋体" w:hAnsi="宋体"/>
          <w:sz w:val="32"/>
        </w:rPr>
        <w:t xml:space="preserve">      货币类型：  人民币</w:t>
      </w:r>
    </w:p>
    <w:p w14:paraId="46FAD073" w14:textId="77777777" w:rsidR="00E448E7" w:rsidRDefault="0093339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F1BA492" w14:textId="77777777" w:rsidR="00E448E7" w:rsidRDefault="00E448E7">
      <w:pPr>
        <w:ind w:firstLineChars="196" w:firstLine="551"/>
        <w:rPr>
          <w:b/>
          <w:color w:val="FF0000"/>
          <w:sz w:val="28"/>
          <w:szCs w:val="28"/>
        </w:rPr>
      </w:pPr>
    </w:p>
    <w:p w14:paraId="028531E3" w14:textId="77777777" w:rsidR="00E448E7" w:rsidRDefault="00933393">
      <w:pPr>
        <w:pStyle w:val="20"/>
        <w:rPr>
          <w:sz w:val="36"/>
        </w:rPr>
      </w:pPr>
      <w:r>
        <w:rPr>
          <w:rFonts w:hint="eastAsia"/>
          <w:sz w:val="36"/>
        </w:rPr>
        <w:t>投标文件初审表</w:t>
      </w:r>
    </w:p>
    <w:p w14:paraId="4AD77175" w14:textId="77777777" w:rsidR="00E448E7" w:rsidRDefault="00933393">
      <w:pPr>
        <w:jc w:val="center"/>
        <w:rPr>
          <w:b/>
          <w:sz w:val="28"/>
          <w:szCs w:val="28"/>
        </w:rPr>
      </w:pPr>
      <w:r>
        <w:rPr>
          <w:rFonts w:hint="eastAsia"/>
          <w:b/>
          <w:sz w:val="28"/>
          <w:szCs w:val="28"/>
        </w:rPr>
        <w:t>资格性检查表</w:t>
      </w:r>
    </w:p>
    <w:p w14:paraId="462884DA" w14:textId="77777777" w:rsidR="00E448E7" w:rsidRDefault="0093339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448E7" w14:paraId="227B0EF3" w14:textId="77777777">
        <w:tc>
          <w:tcPr>
            <w:tcW w:w="846" w:type="dxa"/>
          </w:tcPr>
          <w:p w14:paraId="1B7D6688" w14:textId="77777777" w:rsidR="00E448E7" w:rsidRDefault="00933393">
            <w:pPr>
              <w:jc w:val="center"/>
            </w:pPr>
            <w:r>
              <w:rPr>
                <w:rFonts w:hint="eastAsia"/>
              </w:rPr>
              <w:t>序号</w:t>
            </w:r>
          </w:p>
        </w:tc>
        <w:tc>
          <w:tcPr>
            <w:tcW w:w="7457" w:type="dxa"/>
          </w:tcPr>
          <w:p w14:paraId="34D31FE3" w14:textId="77777777" w:rsidR="00E448E7" w:rsidRDefault="00933393">
            <w:pPr>
              <w:jc w:val="center"/>
            </w:pPr>
            <w:r>
              <w:rPr>
                <w:rFonts w:hint="eastAsia"/>
              </w:rPr>
              <w:t>内容</w:t>
            </w:r>
          </w:p>
        </w:tc>
      </w:tr>
      <w:tr w:rsidR="00E448E7" w14:paraId="27DB1073" w14:textId="77777777">
        <w:tc>
          <w:tcPr>
            <w:tcW w:w="846" w:type="dxa"/>
          </w:tcPr>
          <w:p w14:paraId="65F93EB1" w14:textId="77777777" w:rsidR="00E448E7" w:rsidRDefault="00933393">
            <w:pPr>
              <w:jc w:val="center"/>
            </w:pPr>
            <w:r>
              <w:t>1</w:t>
            </w:r>
          </w:p>
        </w:tc>
        <w:tc>
          <w:tcPr>
            <w:tcW w:w="7457" w:type="dxa"/>
          </w:tcPr>
          <w:p w14:paraId="25E6F1E8" w14:textId="77777777" w:rsidR="00E448E7" w:rsidRDefault="0093339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A12C3FA" w14:textId="77777777" w:rsidR="00E448E7" w:rsidRDefault="00E448E7"/>
    <w:p w14:paraId="5CF50A23" w14:textId="77777777" w:rsidR="00E448E7" w:rsidRDefault="00933393">
      <w:pPr>
        <w:jc w:val="center"/>
        <w:rPr>
          <w:b/>
          <w:sz w:val="28"/>
          <w:szCs w:val="28"/>
        </w:rPr>
      </w:pPr>
      <w:r>
        <w:rPr>
          <w:rFonts w:hint="eastAsia"/>
          <w:b/>
          <w:sz w:val="28"/>
          <w:szCs w:val="28"/>
        </w:rPr>
        <w:t>符合性检查表</w:t>
      </w:r>
    </w:p>
    <w:p w14:paraId="3F92C305" w14:textId="77777777" w:rsidR="00E448E7" w:rsidRDefault="0093339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448E7" w14:paraId="15833770" w14:textId="77777777">
        <w:tc>
          <w:tcPr>
            <w:tcW w:w="846" w:type="dxa"/>
          </w:tcPr>
          <w:p w14:paraId="7C507CA4" w14:textId="77777777" w:rsidR="00E448E7" w:rsidRDefault="00933393">
            <w:pPr>
              <w:jc w:val="center"/>
            </w:pPr>
            <w:r>
              <w:rPr>
                <w:rFonts w:hint="eastAsia"/>
              </w:rPr>
              <w:t>序号</w:t>
            </w:r>
          </w:p>
        </w:tc>
        <w:tc>
          <w:tcPr>
            <w:tcW w:w="7457" w:type="dxa"/>
          </w:tcPr>
          <w:p w14:paraId="36CA9A03" w14:textId="77777777" w:rsidR="00E448E7" w:rsidRDefault="00933393">
            <w:pPr>
              <w:jc w:val="center"/>
            </w:pPr>
            <w:r>
              <w:rPr>
                <w:rFonts w:hint="eastAsia"/>
              </w:rPr>
              <w:t>内容</w:t>
            </w:r>
          </w:p>
        </w:tc>
      </w:tr>
      <w:tr w:rsidR="00E448E7" w14:paraId="074211FA" w14:textId="77777777">
        <w:tc>
          <w:tcPr>
            <w:tcW w:w="846" w:type="dxa"/>
          </w:tcPr>
          <w:p w14:paraId="65F28F10" w14:textId="77777777" w:rsidR="00E448E7" w:rsidRDefault="00933393">
            <w:pPr>
              <w:jc w:val="center"/>
            </w:pPr>
            <w:r>
              <w:t>1</w:t>
            </w:r>
          </w:p>
        </w:tc>
        <w:tc>
          <w:tcPr>
            <w:tcW w:w="7457" w:type="dxa"/>
          </w:tcPr>
          <w:p w14:paraId="25674EAD" w14:textId="77777777" w:rsidR="00E448E7" w:rsidRDefault="00933393">
            <w:r>
              <w:rPr>
                <w:rFonts w:hint="eastAsia"/>
              </w:rPr>
              <w:t>将一个包中的内容拆开投标</w:t>
            </w:r>
          </w:p>
        </w:tc>
      </w:tr>
      <w:tr w:rsidR="00E448E7" w14:paraId="2E507E0B" w14:textId="77777777">
        <w:tc>
          <w:tcPr>
            <w:tcW w:w="846" w:type="dxa"/>
          </w:tcPr>
          <w:p w14:paraId="0CB8501B" w14:textId="77777777" w:rsidR="00E448E7" w:rsidRDefault="00933393">
            <w:pPr>
              <w:jc w:val="center"/>
            </w:pPr>
            <w:r>
              <w:t>2</w:t>
            </w:r>
          </w:p>
        </w:tc>
        <w:tc>
          <w:tcPr>
            <w:tcW w:w="7457" w:type="dxa"/>
          </w:tcPr>
          <w:p w14:paraId="15E5DCB3" w14:textId="77777777" w:rsidR="00E448E7" w:rsidRDefault="00933393">
            <w:r>
              <w:rPr>
                <w:rFonts w:hint="eastAsia"/>
              </w:rPr>
              <w:t>招标文件未规定允许有替代方案时，对同一货物投标时，同时提供两套或两套以上的投标方案</w:t>
            </w:r>
          </w:p>
        </w:tc>
      </w:tr>
      <w:tr w:rsidR="00E448E7" w14:paraId="7F6F7F58" w14:textId="77777777">
        <w:tc>
          <w:tcPr>
            <w:tcW w:w="846" w:type="dxa"/>
          </w:tcPr>
          <w:p w14:paraId="61003C9E" w14:textId="77777777" w:rsidR="00E448E7" w:rsidRDefault="00933393">
            <w:pPr>
              <w:jc w:val="center"/>
            </w:pPr>
            <w:r>
              <w:t>3</w:t>
            </w:r>
          </w:p>
        </w:tc>
        <w:tc>
          <w:tcPr>
            <w:tcW w:w="7457" w:type="dxa"/>
          </w:tcPr>
          <w:p w14:paraId="61226452" w14:textId="77777777" w:rsidR="00E448E7" w:rsidRDefault="00933393">
            <w:r>
              <w:rPr>
                <w:rFonts w:hint="eastAsia"/>
              </w:rPr>
              <w:t>投标总价或分项报价高于财政预算限额的</w:t>
            </w:r>
          </w:p>
        </w:tc>
      </w:tr>
      <w:tr w:rsidR="00E448E7" w14:paraId="623A7E93" w14:textId="77777777">
        <w:tc>
          <w:tcPr>
            <w:tcW w:w="846" w:type="dxa"/>
          </w:tcPr>
          <w:p w14:paraId="73753FD6" w14:textId="77777777" w:rsidR="00E448E7" w:rsidRDefault="00933393">
            <w:pPr>
              <w:jc w:val="center"/>
            </w:pPr>
            <w:r>
              <w:t>4</w:t>
            </w:r>
          </w:p>
        </w:tc>
        <w:tc>
          <w:tcPr>
            <w:tcW w:w="7457" w:type="dxa"/>
          </w:tcPr>
          <w:p w14:paraId="741EF218" w14:textId="77777777" w:rsidR="00E448E7" w:rsidRDefault="00933393">
            <w:r>
              <w:rPr>
                <w:rFonts w:hint="eastAsia"/>
              </w:rPr>
              <w:t>同一项目出现两个及以上报价，且根据招标文件通用条款“</w:t>
            </w:r>
            <w:r>
              <w:rPr>
                <w:rFonts w:hint="eastAsia"/>
              </w:rPr>
              <w:t>34.</w:t>
            </w:r>
            <w:r>
              <w:rPr>
                <w:rFonts w:hint="eastAsia"/>
              </w:rPr>
              <w:t>错误的修正”内容，无法确定有效报价的</w:t>
            </w:r>
          </w:p>
        </w:tc>
      </w:tr>
      <w:tr w:rsidR="00E448E7" w14:paraId="1F1A6858" w14:textId="77777777">
        <w:tc>
          <w:tcPr>
            <w:tcW w:w="846" w:type="dxa"/>
          </w:tcPr>
          <w:p w14:paraId="7916B0FB" w14:textId="77777777" w:rsidR="00E448E7" w:rsidRDefault="00933393">
            <w:pPr>
              <w:jc w:val="center"/>
            </w:pPr>
            <w:r>
              <w:t>5</w:t>
            </w:r>
          </w:p>
        </w:tc>
        <w:tc>
          <w:tcPr>
            <w:tcW w:w="7457" w:type="dxa"/>
          </w:tcPr>
          <w:p w14:paraId="76907661" w14:textId="77777777" w:rsidR="00E448E7" w:rsidRDefault="00933393">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E448E7" w14:paraId="367EB522" w14:textId="77777777">
        <w:tc>
          <w:tcPr>
            <w:tcW w:w="846" w:type="dxa"/>
          </w:tcPr>
          <w:p w14:paraId="5321AA3F" w14:textId="77777777" w:rsidR="00E448E7" w:rsidRDefault="00933393">
            <w:pPr>
              <w:jc w:val="center"/>
            </w:pPr>
            <w:r>
              <w:rPr>
                <w:rFonts w:hint="eastAsia"/>
              </w:rPr>
              <w:t>6</w:t>
            </w:r>
          </w:p>
        </w:tc>
        <w:tc>
          <w:tcPr>
            <w:tcW w:w="7457" w:type="dxa"/>
          </w:tcPr>
          <w:p w14:paraId="4D8D0828" w14:textId="77777777" w:rsidR="00E448E7" w:rsidRDefault="00933393">
            <w:r>
              <w:rPr>
                <w:rFonts w:hint="eastAsia"/>
              </w:rPr>
              <w:t>未按照货物明细清单要求逐项报价，投标报价有严重缺漏项目</w:t>
            </w:r>
          </w:p>
        </w:tc>
      </w:tr>
      <w:tr w:rsidR="00E448E7" w14:paraId="0087370B" w14:textId="77777777">
        <w:tc>
          <w:tcPr>
            <w:tcW w:w="846" w:type="dxa"/>
          </w:tcPr>
          <w:p w14:paraId="35F7A195" w14:textId="77777777" w:rsidR="00E448E7" w:rsidRDefault="00933393">
            <w:pPr>
              <w:jc w:val="center"/>
            </w:pPr>
            <w:r>
              <w:t>7</w:t>
            </w:r>
          </w:p>
        </w:tc>
        <w:tc>
          <w:tcPr>
            <w:tcW w:w="7457" w:type="dxa"/>
          </w:tcPr>
          <w:p w14:paraId="77FEAEDC" w14:textId="77777777" w:rsidR="00E448E7" w:rsidRDefault="00933393">
            <w:pPr>
              <w:rPr>
                <w:b/>
              </w:rPr>
            </w:pPr>
            <w:r>
              <w:rPr>
                <w:rFonts w:hint="eastAsia"/>
                <w:b/>
              </w:rPr>
              <w:t>投标文件载明的交货期超过招标文件规定的期限</w:t>
            </w:r>
          </w:p>
        </w:tc>
      </w:tr>
      <w:tr w:rsidR="00E448E7" w14:paraId="5E404999" w14:textId="77777777">
        <w:tc>
          <w:tcPr>
            <w:tcW w:w="846" w:type="dxa"/>
          </w:tcPr>
          <w:p w14:paraId="5E57640E" w14:textId="77777777" w:rsidR="00E448E7" w:rsidRDefault="00933393">
            <w:pPr>
              <w:jc w:val="center"/>
            </w:pPr>
            <w:r>
              <w:t>8</w:t>
            </w:r>
          </w:p>
        </w:tc>
        <w:tc>
          <w:tcPr>
            <w:tcW w:w="7457" w:type="dxa"/>
          </w:tcPr>
          <w:p w14:paraId="59A65CBB" w14:textId="77777777" w:rsidR="00E448E7" w:rsidRDefault="00933393">
            <w:pPr>
              <w:rPr>
                <w:b/>
              </w:rPr>
            </w:pPr>
            <w:r>
              <w:rPr>
                <w:rFonts w:hint="eastAsia"/>
                <w:b/>
              </w:rPr>
              <w:t>投标文件载明的免费保修期低于招标文件规定的期限</w:t>
            </w:r>
          </w:p>
        </w:tc>
      </w:tr>
      <w:tr w:rsidR="00E448E7" w14:paraId="452E5096" w14:textId="77777777">
        <w:tc>
          <w:tcPr>
            <w:tcW w:w="846" w:type="dxa"/>
          </w:tcPr>
          <w:p w14:paraId="6354605A" w14:textId="77777777" w:rsidR="00E448E7" w:rsidRDefault="00933393">
            <w:pPr>
              <w:jc w:val="center"/>
            </w:pPr>
            <w:r>
              <w:rPr>
                <w:rFonts w:hint="eastAsia"/>
              </w:rPr>
              <w:t>9</w:t>
            </w:r>
          </w:p>
        </w:tc>
        <w:tc>
          <w:tcPr>
            <w:tcW w:w="7457" w:type="dxa"/>
          </w:tcPr>
          <w:p w14:paraId="37013A82" w14:textId="77777777" w:rsidR="00E448E7" w:rsidRDefault="0093339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448E7" w14:paraId="522F8A1A" w14:textId="77777777">
        <w:tc>
          <w:tcPr>
            <w:tcW w:w="846" w:type="dxa"/>
          </w:tcPr>
          <w:p w14:paraId="1CD66FA6" w14:textId="77777777" w:rsidR="00E448E7" w:rsidRDefault="00933393">
            <w:pPr>
              <w:jc w:val="center"/>
            </w:pPr>
            <w:r>
              <w:t>10</w:t>
            </w:r>
          </w:p>
        </w:tc>
        <w:tc>
          <w:tcPr>
            <w:tcW w:w="7457" w:type="dxa"/>
          </w:tcPr>
          <w:p w14:paraId="6985EF05" w14:textId="77777777" w:rsidR="00E448E7" w:rsidRDefault="00933393">
            <w:pPr>
              <w:rPr>
                <w:b/>
              </w:rPr>
            </w:pPr>
            <w:r>
              <w:rPr>
                <w:rFonts w:hint="eastAsia"/>
                <w:color w:val="000000"/>
              </w:rPr>
              <w:t>对于拒绝进口的项目采用进口产品投标的；</w:t>
            </w:r>
          </w:p>
        </w:tc>
      </w:tr>
      <w:tr w:rsidR="00E448E7" w14:paraId="7C9CBA91" w14:textId="77777777">
        <w:tc>
          <w:tcPr>
            <w:tcW w:w="846" w:type="dxa"/>
          </w:tcPr>
          <w:p w14:paraId="04D1E7E2" w14:textId="77777777" w:rsidR="00E448E7" w:rsidRDefault="00933393">
            <w:pPr>
              <w:jc w:val="center"/>
            </w:pPr>
            <w:r>
              <w:t>11</w:t>
            </w:r>
          </w:p>
        </w:tc>
        <w:tc>
          <w:tcPr>
            <w:tcW w:w="7457" w:type="dxa"/>
          </w:tcPr>
          <w:p w14:paraId="03B973D1" w14:textId="77777777" w:rsidR="00E448E7" w:rsidRDefault="00933393">
            <w:pPr>
              <w:rPr>
                <w:color w:val="000000"/>
              </w:rPr>
            </w:pPr>
            <w:r>
              <w:rPr>
                <w:rFonts w:hint="eastAsia"/>
                <w:color w:val="000000"/>
              </w:rPr>
              <w:t>所投产品、工程、服务在质量、技术、方案等方面没有实质性满足招标文件要求</w:t>
            </w:r>
          </w:p>
        </w:tc>
      </w:tr>
      <w:tr w:rsidR="00E448E7" w14:paraId="00E0215C" w14:textId="77777777">
        <w:tc>
          <w:tcPr>
            <w:tcW w:w="846" w:type="dxa"/>
          </w:tcPr>
          <w:p w14:paraId="23AE3BDF" w14:textId="77777777" w:rsidR="00E448E7" w:rsidRDefault="00933393">
            <w:pPr>
              <w:jc w:val="center"/>
            </w:pPr>
            <w:r>
              <w:rPr>
                <w:rFonts w:hint="eastAsia"/>
              </w:rPr>
              <w:lastRenderedPageBreak/>
              <w:t>1</w:t>
            </w:r>
            <w:r>
              <w:t>2</w:t>
            </w:r>
          </w:p>
        </w:tc>
        <w:tc>
          <w:tcPr>
            <w:tcW w:w="7457" w:type="dxa"/>
          </w:tcPr>
          <w:p w14:paraId="6E3BA2C4" w14:textId="77777777" w:rsidR="00E448E7" w:rsidRDefault="0093339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448E7" w14:paraId="71FBE8D3" w14:textId="77777777">
        <w:tc>
          <w:tcPr>
            <w:tcW w:w="846" w:type="dxa"/>
          </w:tcPr>
          <w:p w14:paraId="316C661E" w14:textId="77777777" w:rsidR="00E448E7" w:rsidRDefault="00933393">
            <w:pPr>
              <w:jc w:val="center"/>
            </w:pPr>
            <w:r>
              <w:rPr>
                <w:rFonts w:hint="eastAsia"/>
              </w:rPr>
              <w:t>1</w:t>
            </w:r>
            <w:r>
              <w:t>3</w:t>
            </w:r>
          </w:p>
        </w:tc>
        <w:tc>
          <w:tcPr>
            <w:tcW w:w="7457" w:type="dxa"/>
          </w:tcPr>
          <w:p w14:paraId="2696605F" w14:textId="77777777" w:rsidR="00E448E7" w:rsidRDefault="00933393">
            <w:pPr>
              <w:rPr>
                <w:b/>
              </w:rPr>
            </w:pPr>
            <w:r>
              <w:rPr>
                <w:rFonts w:hint="eastAsia"/>
                <w:b/>
              </w:rPr>
              <w:t>《技术规格偏离表》或《商务需求偏离表》填写不全、不明或不实</w:t>
            </w:r>
          </w:p>
        </w:tc>
      </w:tr>
      <w:tr w:rsidR="00E448E7" w14:paraId="19703EB2" w14:textId="77777777">
        <w:tc>
          <w:tcPr>
            <w:tcW w:w="846" w:type="dxa"/>
          </w:tcPr>
          <w:p w14:paraId="681FD3B5" w14:textId="77777777" w:rsidR="00E448E7" w:rsidRDefault="00933393">
            <w:pPr>
              <w:jc w:val="center"/>
            </w:pPr>
            <w:r>
              <w:t>1</w:t>
            </w:r>
            <w:r>
              <w:rPr>
                <w:rFonts w:hint="eastAsia"/>
              </w:rPr>
              <w:t>4</w:t>
            </w:r>
          </w:p>
        </w:tc>
        <w:tc>
          <w:tcPr>
            <w:tcW w:w="7457" w:type="dxa"/>
          </w:tcPr>
          <w:p w14:paraId="2809C250" w14:textId="77777777" w:rsidR="00E448E7" w:rsidRDefault="00933393">
            <w:r>
              <w:rPr>
                <w:rFonts w:hint="eastAsia"/>
              </w:rPr>
              <w:t>法律、法规规定的其他情形</w:t>
            </w:r>
          </w:p>
        </w:tc>
      </w:tr>
    </w:tbl>
    <w:p w14:paraId="0221FF05" w14:textId="77777777" w:rsidR="00E448E7" w:rsidRDefault="00E448E7"/>
    <w:p w14:paraId="6D4119D0" w14:textId="77777777" w:rsidR="00E448E7" w:rsidRDefault="00E448E7"/>
    <w:p w14:paraId="758826D7" w14:textId="77777777" w:rsidR="00E448E7" w:rsidRDefault="00933393">
      <w:pPr>
        <w:pStyle w:val="20"/>
        <w:rPr>
          <w:sz w:val="36"/>
        </w:rPr>
      </w:pPr>
      <w:r>
        <w:rPr>
          <w:sz w:val="36"/>
        </w:rPr>
        <w:t>评标信息</w:t>
      </w:r>
    </w:p>
    <w:p w14:paraId="0346F4A1" w14:textId="77777777" w:rsidR="00E448E7" w:rsidRDefault="00E448E7">
      <w:pPr>
        <w:rPr>
          <w:color w:val="FF0000"/>
        </w:rPr>
      </w:pPr>
      <w:bookmarkStart w:id="0" w:name="OLE_LINK2"/>
    </w:p>
    <w:p w14:paraId="542374F7" w14:textId="77777777" w:rsidR="00E448E7" w:rsidRDefault="00933393">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6F4B1593" w14:textId="77777777" w:rsidR="00E448E7" w:rsidRDefault="00933393">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E87A42F" w14:textId="77777777" w:rsidR="00E448E7" w:rsidRDefault="00933393">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24B27B9D" w14:textId="77777777" w:rsidR="00E448E7" w:rsidRDefault="00E448E7"/>
    <w:p w14:paraId="6E3CF605" w14:textId="77777777" w:rsidR="00E448E7" w:rsidRDefault="00E448E7"/>
    <w:p w14:paraId="33B722AA" w14:textId="77777777" w:rsidR="00E448E7" w:rsidRDefault="00933393">
      <w:pPr>
        <w:rPr>
          <w:b/>
        </w:rPr>
      </w:pPr>
      <w:r>
        <w:rPr>
          <w:rFonts w:hint="eastAsia"/>
          <w:b/>
        </w:rPr>
        <w:t>评标方法</w:t>
      </w:r>
      <w:r>
        <w:rPr>
          <w:b/>
        </w:rPr>
        <w:t>说明：</w:t>
      </w:r>
    </w:p>
    <w:p w14:paraId="13B9AF8C" w14:textId="77777777" w:rsidR="00E448E7" w:rsidRDefault="0093339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59054E4" w14:textId="77777777" w:rsidR="00E448E7" w:rsidRDefault="0093339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D15902A" w14:textId="77777777" w:rsidR="00E448E7" w:rsidRDefault="0093339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F484CDC" w14:textId="77777777" w:rsidR="00E448E7" w:rsidRDefault="0093339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3B97733" w14:textId="77777777" w:rsidR="00E448E7" w:rsidRDefault="0093339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D1ED338" w14:textId="77777777" w:rsidR="00E448E7" w:rsidRDefault="0093339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99D035" w14:textId="77777777" w:rsidR="00E448E7" w:rsidRDefault="00E448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E448E7" w14:paraId="20A2C3C1" w14:textId="77777777">
        <w:trPr>
          <w:gridAfter w:val="1"/>
          <w:wAfter w:w="6" w:type="dxa"/>
          <w:trHeight w:val="20"/>
          <w:jc w:val="center"/>
        </w:trPr>
        <w:tc>
          <w:tcPr>
            <w:tcW w:w="782" w:type="dxa"/>
            <w:vAlign w:val="center"/>
          </w:tcPr>
          <w:p w14:paraId="31D531F5" w14:textId="77777777" w:rsidR="00E448E7" w:rsidRDefault="00933393">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AEA6064" w14:textId="77777777" w:rsidR="00E448E7" w:rsidRDefault="0093339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C80B4BE" w14:textId="77777777" w:rsidR="00E448E7" w:rsidRDefault="00933393">
            <w:pPr>
              <w:spacing w:line="240" w:lineRule="exact"/>
              <w:jc w:val="center"/>
              <w:rPr>
                <w:rFonts w:ascii="宋体" w:hAnsi="宋体"/>
                <w:szCs w:val="21"/>
              </w:rPr>
            </w:pPr>
            <w:r>
              <w:rPr>
                <w:rFonts w:ascii="宋体" w:hAnsi="宋体" w:hint="eastAsia"/>
                <w:szCs w:val="21"/>
              </w:rPr>
              <w:t>权重（%）</w:t>
            </w:r>
          </w:p>
        </w:tc>
      </w:tr>
      <w:tr w:rsidR="00E448E7" w14:paraId="363B87DF" w14:textId="77777777">
        <w:trPr>
          <w:gridAfter w:val="1"/>
          <w:wAfter w:w="6" w:type="dxa"/>
          <w:trHeight w:val="20"/>
          <w:jc w:val="center"/>
        </w:trPr>
        <w:tc>
          <w:tcPr>
            <w:tcW w:w="782" w:type="dxa"/>
            <w:vAlign w:val="center"/>
          </w:tcPr>
          <w:p w14:paraId="1F3C77CA" w14:textId="77777777" w:rsidR="00E448E7" w:rsidRDefault="00933393">
            <w:pPr>
              <w:spacing w:line="240" w:lineRule="exact"/>
              <w:jc w:val="center"/>
              <w:rPr>
                <w:rFonts w:ascii="宋体" w:hAnsi="宋体"/>
                <w:szCs w:val="21"/>
              </w:rPr>
            </w:pPr>
            <w:r>
              <w:rPr>
                <w:rFonts w:ascii="宋体" w:hAnsi="宋体"/>
                <w:szCs w:val="21"/>
              </w:rPr>
              <w:t>1</w:t>
            </w:r>
          </w:p>
        </w:tc>
        <w:tc>
          <w:tcPr>
            <w:tcW w:w="3749" w:type="dxa"/>
            <w:gridSpan w:val="3"/>
            <w:vAlign w:val="center"/>
          </w:tcPr>
          <w:p w14:paraId="6DCC4E75" w14:textId="77777777" w:rsidR="00E448E7" w:rsidRDefault="0093339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1EAC2AF" w14:textId="77777777" w:rsidR="00E448E7" w:rsidRDefault="00933393">
            <w:pPr>
              <w:spacing w:line="240" w:lineRule="exact"/>
              <w:jc w:val="center"/>
              <w:rPr>
                <w:rFonts w:ascii="宋体" w:hAnsi="宋体"/>
                <w:szCs w:val="21"/>
              </w:rPr>
            </w:pPr>
            <w:r>
              <w:rPr>
                <w:rFonts w:ascii="宋体" w:hAnsi="宋体" w:hint="eastAsia"/>
                <w:szCs w:val="21"/>
              </w:rPr>
              <w:t>30</w:t>
            </w:r>
          </w:p>
        </w:tc>
      </w:tr>
      <w:tr w:rsidR="00E448E7" w14:paraId="449A26EE" w14:textId="77777777">
        <w:trPr>
          <w:gridAfter w:val="1"/>
          <w:wAfter w:w="6" w:type="dxa"/>
          <w:trHeight w:val="20"/>
          <w:jc w:val="center"/>
        </w:trPr>
        <w:tc>
          <w:tcPr>
            <w:tcW w:w="782" w:type="dxa"/>
            <w:vAlign w:val="center"/>
          </w:tcPr>
          <w:p w14:paraId="24D836C0" w14:textId="77777777" w:rsidR="00E448E7" w:rsidRDefault="00933393">
            <w:pPr>
              <w:spacing w:line="240" w:lineRule="exact"/>
              <w:jc w:val="center"/>
              <w:rPr>
                <w:rFonts w:ascii="宋体" w:hAnsi="宋体"/>
                <w:szCs w:val="21"/>
              </w:rPr>
            </w:pPr>
            <w:r>
              <w:rPr>
                <w:rFonts w:ascii="宋体" w:hAnsi="宋体"/>
                <w:szCs w:val="21"/>
              </w:rPr>
              <w:t>2</w:t>
            </w:r>
          </w:p>
        </w:tc>
        <w:tc>
          <w:tcPr>
            <w:tcW w:w="3749" w:type="dxa"/>
            <w:gridSpan w:val="3"/>
            <w:vAlign w:val="center"/>
          </w:tcPr>
          <w:p w14:paraId="15B93B32" w14:textId="77777777" w:rsidR="00E448E7" w:rsidRDefault="0093339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E209FAA" w14:textId="77777777" w:rsidR="00E448E7" w:rsidRDefault="00933393">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E448E7" w14:paraId="52CA71C4" w14:textId="77777777">
        <w:trPr>
          <w:gridAfter w:val="1"/>
          <w:wAfter w:w="6" w:type="dxa"/>
          <w:trHeight w:val="20"/>
          <w:jc w:val="center"/>
        </w:trPr>
        <w:tc>
          <w:tcPr>
            <w:tcW w:w="782" w:type="dxa"/>
            <w:vMerge w:val="restart"/>
            <w:vAlign w:val="center"/>
          </w:tcPr>
          <w:p w14:paraId="68D46122" w14:textId="77777777" w:rsidR="00E448E7" w:rsidRDefault="00E448E7">
            <w:pPr>
              <w:spacing w:line="240" w:lineRule="exact"/>
              <w:jc w:val="center"/>
              <w:rPr>
                <w:rFonts w:ascii="宋体" w:hAnsi="宋体"/>
                <w:szCs w:val="21"/>
              </w:rPr>
            </w:pPr>
          </w:p>
        </w:tc>
        <w:tc>
          <w:tcPr>
            <w:tcW w:w="645" w:type="dxa"/>
            <w:vAlign w:val="center"/>
          </w:tcPr>
          <w:p w14:paraId="369F4C0A" w14:textId="77777777" w:rsidR="00E448E7" w:rsidRDefault="0093339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834EAAF" w14:textId="77777777" w:rsidR="00E448E7" w:rsidRDefault="0093339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1C0741" w14:textId="77777777" w:rsidR="00E448E7" w:rsidRDefault="0093339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B4F0D9F" w14:textId="77777777" w:rsidR="00E448E7" w:rsidRDefault="00933393">
            <w:pPr>
              <w:spacing w:line="240" w:lineRule="exact"/>
              <w:jc w:val="center"/>
              <w:rPr>
                <w:rFonts w:ascii="宋体" w:hAnsi="宋体"/>
                <w:szCs w:val="21"/>
              </w:rPr>
            </w:pPr>
            <w:r>
              <w:rPr>
                <w:rFonts w:ascii="宋体" w:hAnsi="宋体" w:hint="eastAsia"/>
                <w:szCs w:val="21"/>
              </w:rPr>
              <w:t>评分准则</w:t>
            </w:r>
          </w:p>
        </w:tc>
      </w:tr>
      <w:tr w:rsidR="00E448E7" w14:paraId="17D3917F" w14:textId="77777777">
        <w:trPr>
          <w:gridAfter w:val="1"/>
          <w:wAfter w:w="6" w:type="dxa"/>
          <w:trHeight w:val="20"/>
          <w:jc w:val="center"/>
        </w:trPr>
        <w:tc>
          <w:tcPr>
            <w:tcW w:w="782" w:type="dxa"/>
            <w:vMerge/>
            <w:vAlign w:val="center"/>
          </w:tcPr>
          <w:p w14:paraId="3B7B4059" w14:textId="77777777" w:rsidR="00E448E7" w:rsidRDefault="00E448E7">
            <w:pPr>
              <w:spacing w:line="240" w:lineRule="exact"/>
              <w:jc w:val="center"/>
              <w:rPr>
                <w:rFonts w:ascii="宋体" w:hAnsi="宋体"/>
                <w:szCs w:val="21"/>
              </w:rPr>
            </w:pPr>
          </w:p>
        </w:tc>
        <w:tc>
          <w:tcPr>
            <w:tcW w:w="645" w:type="dxa"/>
            <w:vAlign w:val="center"/>
          </w:tcPr>
          <w:p w14:paraId="02606F80" w14:textId="77777777" w:rsidR="00E448E7" w:rsidRDefault="00933393">
            <w:pPr>
              <w:spacing w:line="240" w:lineRule="exact"/>
              <w:jc w:val="center"/>
              <w:rPr>
                <w:rFonts w:ascii="宋体" w:hAnsi="宋体"/>
                <w:szCs w:val="21"/>
              </w:rPr>
            </w:pPr>
            <w:r>
              <w:rPr>
                <w:rFonts w:ascii="宋体" w:hAnsi="宋体" w:hint="eastAsia"/>
                <w:szCs w:val="21"/>
              </w:rPr>
              <w:t>1</w:t>
            </w:r>
          </w:p>
        </w:tc>
        <w:tc>
          <w:tcPr>
            <w:tcW w:w="2186" w:type="dxa"/>
            <w:vAlign w:val="center"/>
          </w:tcPr>
          <w:p w14:paraId="48A23AD2" w14:textId="77777777" w:rsidR="00E448E7" w:rsidRDefault="00933393">
            <w:pPr>
              <w:spacing w:line="240" w:lineRule="exact"/>
              <w:jc w:val="center"/>
              <w:rPr>
                <w:rFonts w:ascii="宋体" w:hAnsi="宋体"/>
                <w:szCs w:val="21"/>
              </w:rPr>
            </w:pPr>
            <w:r>
              <w:rPr>
                <w:rFonts w:ascii="宋体" w:hAnsi="宋体" w:hint="eastAsia"/>
                <w:szCs w:val="21"/>
              </w:rPr>
              <w:t>技术保障措施</w:t>
            </w:r>
          </w:p>
          <w:p w14:paraId="12B76269" w14:textId="77777777" w:rsidR="00E448E7" w:rsidRDefault="00E448E7">
            <w:pPr>
              <w:spacing w:line="240" w:lineRule="exact"/>
              <w:jc w:val="center"/>
              <w:rPr>
                <w:rFonts w:ascii="宋体" w:hAnsi="宋体"/>
                <w:szCs w:val="21"/>
              </w:rPr>
            </w:pPr>
          </w:p>
        </w:tc>
        <w:tc>
          <w:tcPr>
            <w:tcW w:w="918" w:type="dxa"/>
            <w:vAlign w:val="center"/>
          </w:tcPr>
          <w:p w14:paraId="204711A4" w14:textId="77777777" w:rsidR="00E448E7" w:rsidRDefault="00933393">
            <w:pPr>
              <w:spacing w:line="240" w:lineRule="exact"/>
              <w:jc w:val="center"/>
              <w:rPr>
                <w:rFonts w:ascii="宋体" w:hAnsi="宋体"/>
                <w:szCs w:val="21"/>
              </w:rPr>
            </w:pPr>
            <w:r>
              <w:rPr>
                <w:rFonts w:ascii="宋体" w:hAnsi="宋体" w:hint="eastAsia"/>
                <w:szCs w:val="21"/>
              </w:rPr>
              <w:t>8</w:t>
            </w:r>
          </w:p>
        </w:tc>
        <w:tc>
          <w:tcPr>
            <w:tcW w:w="3766" w:type="dxa"/>
            <w:vAlign w:val="center"/>
          </w:tcPr>
          <w:p w14:paraId="617C7C98" w14:textId="77777777" w:rsidR="00E448E7" w:rsidRDefault="00933393">
            <w:pPr>
              <w:widowControl/>
              <w:jc w:val="left"/>
              <w:rPr>
                <w:rFonts w:cs="宋体"/>
                <w:szCs w:val="21"/>
              </w:rPr>
            </w:pPr>
            <w:r>
              <w:rPr>
                <w:rFonts w:cs="宋体" w:hint="eastAsia"/>
                <w:szCs w:val="21"/>
              </w:rPr>
              <w:t>（</w:t>
            </w:r>
            <w:r>
              <w:rPr>
                <w:rFonts w:cs="宋体"/>
                <w:szCs w:val="21"/>
              </w:rPr>
              <w:t>一）评分内容：</w:t>
            </w:r>
          </w:p>
          <w:p w14:paraId="7FC4C003" w14:textId="77777777" w:rsidR="00E448E7" w:rsidRDefault="00933393">
            <w:pPr>
              <w:rPr>
                <w:rFonts w:cs="宋体"/>
                <w:szCs w:val="21"/>
              </w:rPr>
            </w:pPr>
            <w:r>
              <w:rPr>
                <w:rFonts w:cs="宋体"/>
                <w:szCs w:val="21"/>
              </w:rPr>
              <w:t>在投标文件中详细说明保障措施（包括技术方案、技术管理人员、技术实施人员、技术服务人员、技术培训人员配置等）。</w:t>
            </w:r>
          </w:p>
          <w:p w14:paraId="3A072967" w14:textId="77777777" w:rsidR="00E448E7" w:rsidRDefault="00933393">
            <w:r>
              <w:rPr>
                <w:rFonts w:cs="宋体" w:hint="eastAsia"/>
                <w:szCs w:val="21"/>
              </w:rPr>
              <w:t>1</w:t>
            </w:r>
            <w:r>
              <w:rPr>
                <w:rFonts w:cs="宋体" w:hint="eastAsia"/>
                <w:szCs w:val="21"/>
              </w:rPr>
              <w:t>、</w:t>
            </w:r>
            <w:r>
              <w:rPr>
                <w:rFonts w:ascii="宋体" w:hAnsi="宋体" w:hint="eastAsia"/>
                <w:color w:val="000000"/>
                <w:szCs w:val="21"/>
              </w:rPr>
              <w:t>项目团队</w:t>
            </w:r>
          </w:p>
          <w:p w14:paraId="3FCC2710" w14:textId="77777777" w:rsidR="00E448E7" w:rsidRDefault="00933393">
            <w:pPr>
              <w:rPr>
                <w:rFonts w:ascii="宋体" w:hAnsi="宋体"/>
                <w:color w:val="000000"/>
                <w:szCs w:val="21"/>
              </w:rPr>
            </w:pPr>
            <w:r>
              <w:rPr>
                <w:rFonts w:ascii="宋体" w:hAnsi="宋体" w:hint="eastAsia"/>
                <w:color w:val="000000"/>
                <w:szCs w:val="21"/>
              </w:rPr>
              <w:t>（1）项目负责人</w:t>
            </w:r>
            <w:r>
              <w:rPr>
                <w:rFonts w:ascii="宋体" w:hAnsi="宋体"/>
                <w:color w:val="000000"/>
                <w:szCs w:val="21"/>
              </w:rPr>
              <w:t>具有</w:t>
            </w:r>
            <w:r>
              <w:rPr>
                <w:rFonts w:ascii="宋体" w:hAnsi="宋体" w:hint="eastAsia"/>
                <w:color w:val="000000"/>
                <w:szCs w:val="21"/>
              </w:rPr>
              <w:t>计算机或</w:t>
            </w:r>
            <w:r>
              <w:rPr>
                <w:rFonts w:ascii="宋体" w:hAnsi="宋体"/>
                <w:color w:val="000000"/>
                <w:szCs w:val="21"/>
              </w:rPr>
              <w:t>通信专业研究生学历</w:t>
            </w:r>
            <w:r>
              <w:rPr>
                <w:rFonts w:ascii="宋体" w:hAnsi="宋体" w:hint="eastAsia"/>
                <w:color w:val="000000"/>
                <w:szCs w:val="21"/>
              </w:rPr>
              <w:t>，得5分；</w:t>
            </w:r>
            <w:r>
              <w:rPr>
                <w:rFonts w:ascii="宋体" w:hAnsi="宋体"/>
                <w:color w:val="000000"/>
                <w:szCs w:val="21"/>
              </w:rPr>
              <w:t>具有</w:t>
            </w:r>
            <w:r>
              <w:rPr>
                <w:rFonts w:ascii="宋体" w:hAnsi="宋体" w:hint="eastAsia"/>
                <w:color w:val="000000"/>
                <w:szCs w:val="21"/>
              </w:rPr>
              <w:t>通信工程类高级工程师和二级建造师以上资格，</w:t>
            </w:r>
            <w:r>
              <w:rPr>
                <w:rFonts w:ascii="宋体" w:hAnsi="宋体"/>
                <w:color w:val="000000"/>
                <w:szCs w:val="21"/>
              </w:rPr>
              <w:t>得</w:t>
            </w:r>
            <w:r>
              <w:rPr>
                <w:rFonts w:ascii="宋体" w:hAnsi="宋体" w:hint="eastAsia"/>
                <w:color w:val="000000"/>
                <w:szCs w:val="21"/>
              </w:rPr>
              <w:t>5</w:t>
            </w:r>
            <w:r>
              <w:rPr>
                <w:rFonts w:ascii="宋体" w:hAnsi="宋体"/>
                <w:color w:val="000000"/>
                <w:szCs w:val="21"/>
              </w:rPr>
              <w:t>分</w:t>
            </w:r>
            <w:r>
              <w:rPr>
                <w:rFonts w:ascii="宋体" w:hAnsi="宋体" w:hint="eastAsia"/>
                <w:color w:val="000000"/>
                <w:szCs w:val="21"/>
              </w:rPr>
              <w:t>；</w:t>
            </w:r>
          </w:p>
          <w:p w14:paraId="16037811" w14:textId="77777777" w:rsidR="00E448E7" w:rsidRDefault="00933393">
            <w:pPr>
              <w:rPr>
                <w:rFonts w:ascii="宋体" w:hAnsi="宋体"/>
                <w:color w:val="000000"/>
                <w:szCs w:val="21"/>
              </w:rPr>
            </w:pPr>
            <w:r>
              <w:rPr>
                <w:rFonts w:ascii="宋体" w:hAnsi="宋体" w:hint="eastAsia"/>
                <w:color w:val="000000"/>
                <w:szCs w:val="21"/>
              </w:rPr>
              <w:t>（2）配有机电专业一级建造师的项目成员得5分；</w:t>
            </w:r>
          </w:p>
          <w:p w14:paraId="1E21E331" w14:textId="77777777" w:rsidR="00E448E7" w:rsidRDefault="00933393">
            <w:pPr>
              <w:rPr>
                <w:rFonts w:ascii="宋体" w:hAnsi="宋体"/>
                <w:color w:val="000000"/>
                <w:szCs w:val="21"/>
              </w:rPr>
            </w:pPr>
            <w:r>
              <w:rPr>
                <w:rFonts w:ascii="宋体" w:hAnsi="宋体" w:hint="eastAsia"/>
                <w:color w:val="000000"/>
                <w:szCs w:val="21"/>
              </w:rPr>
              <w:t>（3）配有网络规划设计师资质证书的项目成员得5分；</w:t>
            </w:r>
          </w:p>
          <w:p w14:paraId="15159F6D" w14:textId="77777777" w:rsidR="00E448E7" w:rsidRDefault="00933393">
            <w:pPr>
              <w:rPr>
                <w:rFonts w:ascii="宋体" w:hAnsi="宋体"/>
                <w:color w:val="000000"/>
                <w:szCs w:val="21"/>
              </w:rPr>
            </w:pPr>
            <w:r>
              <w:rPr>
                <w:rFonts w:ascii="宋体" w:hAnsi="宋体" w:hint="eastAsia"/>
                <w:color w:val="000000"/>
                <w:szCs w:val="21"/>
              </w:rPr>
              <w:t>（4）配有信息系统项目管理师证书的项目成员得5分；</w:t>
            </w:r>
          </w:p>
          <w:p w14:paraId="7991DD27" w14:textId="77777777" w:rsidR="00E448E7" w:rsidRDefault="00933393">
            <w:pPr>
              <w:rPr>
                <w:rFonts w:ascii="宋体" w:hAnsi="宋体"/>
                <w:color w:val="000000"/>
                <w:szCs w:val="21"/>
              </w:rPr>
            </w:pPr>
            <w:r>
              <w:rPr>
                <w:rFonts w:ascii="宋体" w:hAnsi="宋体" w:hint="eastAsia"/>
                <w:color w:val="000000"/>
                <w:szCs w:val="21"/>
              </w:rPr>
              <w:t>（5）配有注册信息安全工程师（CISE）资质证书的项目成员得5分；</w:t>
            </w:r>
          </w:p>
          <w:p w14:paraId="6BDE2916" w14:textId="77777777" w:rsidR="00E448E7" w:rsidRDefault="00933393">
            <w:pPr>
              <w:widowControl/>
              <w:jc w:val="left"/>
              <w:rPr>
                <w:rFonts w:ascii="宋体" w:hAnsi="宋体"/>
                <w:color w:val="000000"/>
                <w:szCs w:val="21"/>
              </w:rPr>
            </w:pPr>
            <w:r>
              <w:rPr>
                <w:rFonts w:ascii="宋体" w:hAnsi="宋体" w:hint="eastAsia"/>
                <w:color w:val="000000"/>
                <w:szCs w:val="21"/>
              </w:rPr>
              <w:t>以上人员不得重复；</w:t>
            </w:r>
          </w:p>
          <w:p w14:paraId="44DB1E03" w14:textId="77777777" w:rsidR="00E448E7" w:rsidRDefault="00933393">
            <w:pPr>
              <w:rPr>
                <w:rFonts w:ascii="宋体" w:hAnsi="宋体"/>
                <w:color w:val="000000"/>
                <w:szCs w:val="21"/>
              </w:rPr>
            </w:pPr>
            <w:r>
              <w:rPr>
                <w:rFonts w:ascii="宋体" w:hAnsi="宋体" w:hint="eastAsia"/>
                <w:color w:val="000000"/>
                <w:szCs w:val="21"/>
              </w:rPr>
              <w:lastRenderedPageBreak/>
              <w:t>证明材料：提供有效证书扫描件及在投标单位缴纳近三个月（2020年12月-2021年2月）的社保证明（原件备查）,未提供或不清晰导致无法判断的不得分。</w:t>
            </w:r>
          </w:p>
          <w:p w14:paraId="251B3E05" w14:textId="77777777" w:rsidR="00E448E7" w:rsidRDefault="00933393">
            <w:pPr>
              <w:numPr>
                <w:ilvl w:val="0"/>
                <w:numId w:val="4"/>
              </w:numPr>
              <w:rPr>
                <w:rFonts w:ascii="宋体" w:hAnsi="宋体"/>
                <w:color w:val="000000"/>
                <w:szCs w:val="21"/>
              </w:rPr>
            </w:pPr>
            <w:r>
              <w:rPr>
                <w:rFonts w:ascii="宋体" w:hAnsi="宋体" w:hint="eastAsia"/>
                <w:color w:val="000000"/>
                <w:szCs w:val="21"/>
              </w:rPr>
              <w:t>实施计划</w:t>
            </w:r>
          </w:p>
          <w:p w14:paraId="212712FF" w14:textId="77777777" w:rsidR="00E448E7" w:rsidRDefault="00933393">
            <w:pPr>
              <w:widowControl/>
              <w:jc w:val="left"/>
              <w:rPr>
                <w:rFonts w:cs="宋体"/>
                <w:szCs w:val="21"/>
              </w:rPr>
            </w:pPr>
            <w:r>
              <w:rPr>
                <w:rFonts w:cs="宋体" w:hint="eastAsia"/>
                <w:szCs w:val="21"/>
              </w:rPr>
              <w:t>（</w:t>
            </w:r>
            <w:r>
              <w:rPr>
                <w:rFonts w:cs="宋体" w:hint="eastAsia"/>
                <w:szCs w:val="21"/>
              </w:rPr>
              <w:t>1</w:t>
            </w:r>
            <w:r>
              <w:rPr>
                <w:rFonts w:cs="宋体" w:hint="eastAsia"/>
                <w:szCs w:val="21"/>
              </w:rPr>
              <w:t>）投标人应充分了解本项目的具体实施范围及医院业务需求，在投标文件中详细说明总体设计思路、总体架构设计、技术标准。实现功能、医疗业务流程、应用场景等做详细的设计说明，得</w:t>
            </w:r>
            <w:r>
              <w:rPr>
                <w:rFonts w:cs="宋体" w:hint="eastAsia"/>
                <w:szCs w:val="21"/>
              </w:rPr>
              <w:t>15</w:t>
            </w:r>
            <w:r>
              <w:rPr>
                <w:rFonts w:cs="宋体" w:hint="eastAsia"/>
                <w:szCs w:val="21"/>
              </w:rPr>
              <w:t>分；</w:t>
            </w:r>
          </w:p>
          <w:p w14:paraId="7310778E" w14:textId="77777777" w:rsidR="00E448E7" w:rsidRDefault="00933393">
            <w:pPr>
              <w:widowControl/>
              <w:jc w:val="left"/>
              <w:rPr>
                <w:rFonts w:cs="宋体"/>
                <w:szCs w:val="21"/>
              </w:rPr>
            </w:pPr>
            <w:r>
              <w:rPr>
                <w:rFonts w:cs="宋体" w:hint="eastAsia"/>
                <w:szCs w:val="21"/>
              </w:rPr>
              <w:t>（</w:t>
            </w:r>
            <w:r>
              <w:rPr>
                <w:rFonts w:cs="宋体" w:hint="eastAsia"/>
                <w:szCs w:val="21"/>
              </w:rPr>
              <w:t>2</w:t>
            </w:r>
            <w:r>
              <w:rPr>
                <w:rFonts w:cs="宋体" w:hint="eastAsia"/>
                <w:szCs w:val="21"/>
              </w:rPr>
              <w:t>）投标人应当充分了解并阐述项目痛点、难点以及关键点，并就这些内容详细的阐明解决方案，得</w:t>
            </w:r>
            <w:r>
              <w:rPr>
                <w:rFonts w:cs="宋体" w:hint="eastAsia"/>
                <w:szCs w:val="21"/>
              </w:rPr>
              <w:t>15</w:t>
            </w:r>
            <w:r>
              <w:rPr>
                <w:rFonts w:cs="宋体" w:hint="eastAsia"/>
                <w:szCs w:val="21"/>
              </w:rPr>
              <w:t>分；</w:t>
            </w:r>
          </w:p>
          <w:p w14:paraId="59C78842" w14:textId="77777777" w:rsidR="00E448E7" w:rsidRDefault="00933393">
            <w:pPr>
              <w:widowControl/>
              <w:jc w:val="left"/>
              <w:rPr>
                <w:rFonts w:cs="宋体"/>
                <w:szCs w:val="21"/>
              </w:rPr>
            </w:pPr>
            <w:r>
              <w:rPr>
                <w:rFonts w:cs="宋体" w:hint="eastAsia"/>
                <w:szCs w:val="21"/>
              </w:rPr>
              <w:t>（</w:t>
            </w:r>
            <w:r>
              <w:rPr>
                <w:rFonts w:cs="宋体" w:hint="eastAsia"/>
                <w:szCs w:val="21"/>
              </w:rPr>
              <w:t>3</w:t>
            </w:r>
            <w:r>
              <w:rPr>
                <w:rFonts w:cs="宋体" w:hint="eastAsia"/>
                <w:szCs w:val="21"/>
              </w:rPr>
              <w:t>）投标人应详细阐明本项目项目管理、项目培训等内容的安排情况；提供详细的建设计划或进度安排，得</w:t>
            </w:r>
            <w:r>
              <w:rPr>
                <w:rFonts w:cs="宋体" w:hint="eastAsia"/>
                <w:szCs w:val="21"/>
              </w:rPr>
              <w:t>20</w:t>
            </w:r>
            <w:r>
              <w:rPr>
                <w:rFonts w:cs="宋体" w:hint="eastAsia"/>
                <w:szCs w:val="21"/>
              </w:rPr>
              <w:t>分；</w:t>
            </w:r>
          </w:p>
          <w:p w14:paraId="56C3279D" w14:textId="77777777" w:rsidR="00E448E7" w:rsidRDefault="00933393">
            <w:pPr>
              <w:widowControl/>
              <w:jc w:val="left"/>
              <w:rPr>
                <w:rFonts w:ascii="宋体" w:hAnsi="宋体"/>
                <w:color w:val="000000"/>
                <w:szCs w:val="21"/>
              </w:rPr>
            </w:pPr>
            <w:r>
              <w:rPr>
                <w:rFonts w:cs="宋体" w:hint="eastAsia"/>
                <w:szCs w:val="21"/>
              </w:rPr>
              <w:t>（</w:t>
            </w:r>
            <w:r>
              <w:rPr>
                <w:rFonts w:cs="宋体" w:hint="eastAsia"/>
                <w:szCs w:val="21"/>
              </w:rPr>
              <w:t>4</w:t>
            </w:r>
            <w:r>
              <w:rPr>
                <w:rFonts w:cs="宋体" w:hint="eastAsia"/>
                <w:szCs w:val="21"/>
              </w:rPr>
              <w:t>）投标人应详细的阐明本项目提供的售后服务方案情况。提供详细的售后服务方案和培训方案，得</w:t>
            </w:r>
            <w:r>
              <w:rPr>
                <w:rFonts w:cs="宋体" w:hint="eastAsia"/>
                <w:szCs w:val="21"/>
              </w:rPr>
              <w:t>20</w:t>
            </w:r>
            <w:r>
              <w:rPr>
                <w:rFonts w:cs="宋体" w:hint="eastAsia"/>
                <w:szCs w:val="21"/>
              </w:rPr>
              <w:t>分；</w:t>
            </w:r>
          </w:p>
        </w:tc>
      </w:tr>
      <w:tr w:rsidR="00E448E7" w14:paraId="1B95FCB5" w14:textId="77777777">
        <w:trPr>
          <w:gridAfter w:val="1"/>
          <w:wAfter w:w="6" w:type="dxa"/>
          <w:trHeight w:val="557"/>
          <w:jc w:val="center"/>
        </w:trPr>
        <w:tc>
          <w:tcPr>
            <w:tcW w:w="782" w:type="dxa"/>
            <w:vMerge/>
            <w:vAlign w:val="center"/>
          </w:tcPr>
          <w:p w14:paraId="2A817859" w14:textId="77777777" w:rsidR="00E448E7" w:rsidRDefault="00E448E7">
            <w:pPr>
              <w:spacing w:line="240" w:lineRule="exact"/>
              <w:jc w:val="center"/>
              <w:rPr>
                <w:rFonts w:ascii="宋体" w:hAnsi="宋体"/>
                <w:szCs w:val="21"/>
              </w:rPr>
            </w:pPr>
          </w:p>
        </w:tc>
        <w:tc>
          <w:tcPr>
            <w:tcW w:w="645" w:type="dxa"/>
            <w:vAlign w:val="center"/>
          </w:tcPr>
          <w:p w14:paraId="43F2C58C" w14:textId="77777777" w:rsidR="00E448E7" w:rsidRDefault="0093339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391762F" w14:textId="77777777" w:rsidR="00E448E7" w:rsidRDefault="0093339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E6FB940" w14:textId="77777777" w:rsidR="00E448E7" w:rsidRDefault="00933393">
            <w:pPr>
              <w:spacing w:after="160" w:line="240" w:lineRule="exact"/>
              <w:jc w:val="center"/>
              <w:rPr>
                <w:rFonts w:ascii="宋体" w:hAnsi="宋体"/>
                <w:sz w:val="24"/>
                <w:szCs w:val="21"/>
              </w:rPr>
            </w:pPr>
            <w:r>
              <w:rPr>
                <w:rFonts w:ascii="宋体" w:hAnsi="宋体" w:cs="宋体" w:hint="eastAsia"/>
                <w:szCs w:val="21"/>
              </w:rPr>
              <w:t>39</w:t>
            </w:r>
          </w:p>
        </w:tc>
        <w:tc>
          <w:tcPr>
            <w:tcW w:w="3766" w:type="dxa"/>
            <w:vAlign w:val="center"/>
          </w:tcPr>
          <w:p w14:paraId="6F228D5C" w14:textId="77777777" w:rsidR="00E448E7" w:rsidRDefault="0093339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bookmarkStart w:id="4" w:name="OLE_LINK1"/>
            <w:r>
              <w:rPr>
                <w:rFonts w:cs="宋体" w:hint="eastAsia"/>
              </w:rPr>
              <w:t>带▲的</w:t>
            </w:r>
            <w:r>
              <w:rPr>
                <w:rFonts w:cs="宋体"/>
              </w:rPr>
              <w:t>参数为重要项</w:t>
            </w:r>
            <w:r>
              <w:rPr>
                <w:rFonts w:cs="宋体" w:hint="eastAsia"/>
              </w:rPr>
              <w:t>，每负偏离一项扣</w:t>
            </w:r>
            <w:r>
              <w:rPr>
                <w:rFonts w:cs="宋体"/>
                <w:color w:val="FF0000"/>
              </w:rPr>
              <w:t>2</w:t>
            </w:r>
            <w:r>
              <w:rPr>
                <w:rFonts w:cs="宋体" w:hint="eastAsia"/>
              </w:rPr>
              <w:t>分；普通</w:t>
            </w:r>
            <w:r>
              <w:rPr>
                <w:rFonts w:cs="宋体"/>
              </w:rPr>
              <w:t>参数</w:t>
            </w:r>
            <w:r>
              <w:rPr>
                <w:rFonts w:cs="宋体" w:hint="eastAsia"/>
              </w:rPr>
              <w:t>每负偏离一项扣</w:t>
            </w:r>
            <w:r>
              <w:rPr>
                <w:rFonts w:cs="宋体"/>
                <w:color w:val="FF0000"/>
              </w:rPr>
              <w:t>0.5</w:t>
            </w:r>
            <w:r>
              <w:rPr>
                <w:rFonts w:cs="宋体" w:hint="eastAsia"/>
              </w:rPr>
              <w:t>分；扣完为止。</w:t>
            </w:r>
            <w:bookmarkEnd w:id="4"/>
          </w:p>
        </w:tc>
      </w:tr>
      <w:tr w:rsidR="00E448E7" w14:paraId="15476EF3" w14:textId="77777777">
        <w:trPr>
          <w:gridAfter w:val="1"/>
          <w:wAfter w:w="6" w:type="dxa"/>
          <w:trHeight w:val="557"/>
          <w:jc w:val="center"/>
        </w:trPr>
        <w:tc>
          <w:tcPr>
            <w:tcW w:w="782" w:type="dxa"/>
            <w:vMerge/>
            <w:vAlign w:val="center"/>
          </w:tcPr>
          <w:p w14:paraId="640C7003" w14:textId="77777777" w:rsidR="00E448E7" w:rsidRDefault="00E448E7">
            <w:pPr>
              <w:spacing w:line="240" w:lineRule="exact"/>
              <w:jc w:val="center"/>
              <w:rPr>
                <w:rFonts w:ascii="宋体" w:hAnsi="宋体"/>
                <w:szCs w:val="21"/>
              </w:rPr>
            </w:pPr>
          </w:p>
        </w:tc>
        <w:tc>
          <w:tcPr>
            <w:tcW w:w="645" w:type="dxa"/>
            <w:vAlign w:val="center"/>
          </w:tcPr>
          <w:p w14:paraId="4C320F23" w14:textId="77777777" w:rsidR="00E448E7" w:rsidRDefault="00933393">
            <w:pPr>
              <w:spacing w:after="160" w:line="240" w:lineRule="exact"/>
              <w:jc w:val="center"/>
              <w:rPr>
                <w:rFonts w:ascii="宋体" w:eastAsia="仿宋_GB2312" w:hAnsi="宋体"/>
                <w:sz w:val="24"/>
                <w:szCs w:val="21"/>
              </w:rPr>
            </w:pPr>
            <w:r>
              <w:rPr>
                <w:rFonts w:ascii="宋体" w:eastAsia="仿宋_GB2312" w:hAnsi="宋体" w:hint="eastAsia"/>
                <w:sz w:val="24"/>
                <w:szCs w:val="21"/>
              </w:rPr>
              <w:t>3</w:t>
            </w:r>
          </w:p>
        </w:tc>
        <w:tc>
          <w:tcPr>
            <w:tcW w:w="2186" w:type="dxa"/>
            <w:vAlign w:val="center"/>
          </w:tcPr>
          <w:p w14:paraId="377B88B5" w14:textId="77777777" w:rsidR="00E448E7" w:rsidRDefault="00933393">
            <w:pPr>
              <w:spacing w:line="240" w:lineRule="exact"/>
              <w:jc w:val="center"/>
              <w:rPr>
                <w:rFonts w:ascii="宋体" w:hAnsi="宋体"/>
                <w:szCs w:val="21"/>
              </w:rPr>
            </w:pPr>
            <w:r>
              <w:rPr>
                <w:rFonts w:ascii="宋体" w:hAnsi="宋体" w:hint="eastAsia"/>
                <w:szCs w:val="21"/>
              </w:rPr>
              <w:t>施工安全保障措施</w:t>
            </w:r>
          </w:p>
          <w:p w14:paraId="19385D2D" w14:textId="77777777" w:rsidR="00E448E7" w:rsidRDefault="00E448E7">
            <w:pPr>
              <w:spacing w:line="240" w:lineRule="exact"/>
              <w:jc w:val="center"/>
              <w:rPr>
                <w:rFonts w:ascii="宋体" w:hAnsi="宋体" w:cs="宋体"/>
                <w:kern w:val="0"/>
              </w:rPr>
            </w:pPr>
          </w:p>
        </w:tc>
        <w:tc>
          <w:tcPr>
            <w:tcW w:w="918" w:type="dxa"/>
            <w:vAlign w:val="center"/>
          </w:tcPr>
          <w:p w14:paraId="225B3D86" w14:textId="77777777" w:rsidR="00E448E7" w:rsidRDefault="00933393">
            <w:pPr>
              <w:spacing w:after="160" w:line="240" w:lineRule="exact"/>
              <w:jc w:val="center"/>
              <w:rPr>
                <w:rFonts w:ascii="宋体" w:hAnsi="宋体" w:cs="宋体"/>
                <w:szCs w:val="21"/>
              </w:rPr>
            </w:pPr>
            <w:r>
              <w:rPr>
                <w:rFonts w:ascii="宋体" w:hAnsi="宋体"/>
                <w:szCs w:val="21"/>
              </w:rPr>
              <w:t>3</w:t>
            </w:r>
          </w:p>
        </w:tc>
        <w:tc>
          <w:tcPr>
            <w:tcW w:w="3766" w:type="dxa"/>
            <w:vAlign w:val="center"/>
          </w:tcPr>
          <w:p w14:paraId="2153FDAC" w14:textId="77777777" w:rsidR="00E448E7" w:rsidRDefault="00933393">
            <w:pPr>
              <w:widowControl/>
              <w:jc w:val="left"/>
              <w:rPr>
                <w:rFonts w:ascii="宋体" w:hAnsi="宋体"/>
                <w:color w:val="000000"/>
                <w:szCs w:val="21"/>
              </w:rPr>
            </w:pPr>
            <w:r>
              <w:rPr>
                <w:rFonts w:cs="宋体" w:hint="eastAsia"/>
                <w:szCs w:val="21"/>
              </w:rPr>
              <w:t>（</w:t>
            </w:r>
            <w:r>
              <w:rPr>
                <w:rFonts w:cs="宋体"/>
                <w:szCs w:val="21"/>
              </w:rPr>
              <w:t>一）评分内容：</w:t>
            </w:r>
          </w:p>
          <w:p w14:paraId="2E37679B" w14:textId="77777777" w:rsidR="00E448E7" w:rsidRDefault="00933393">
            <w:pPr>
              <w:widowControl/>
              <w:jc w:val="left"/>
              <w:rPr>
                <w:rFonts w:ascii="宋体" w:hAnsi="宋体"/>
                <w:color w:val="000000"/>
                <w:szCs w:val="21"/>
              </w:rPr>
            </w:pPr>
            <w:r>
              <w:rPr>
                <w:rFonts w:ascii="宋体" w:hAnsi="宋体" w:hint="eastAsia"/>
                <w:color w:val="000000"/>
                <w:szCs w:val="21"/>
              </w:rPr>
              <w:t>在投标文件中：配置相应施工安全及质量保障工具。</w:t>
            </w:r>
          </w:p>
          <w:p w14:paraId="1E8E8106" w14:textId="77777777" w:rsidR="00E448E7" w:rsidRDefault="00933393">
            <w:pPr>
              <w:widowControl/>
              <w:jc w:val="left"/>
              <w:rPr>
                <w:rFonts w:ascii="宋体" w:hAnsi="宋体"/>
                <w:color w:val="000000"/>
                <w:szCs w:val="21"/>
              </w:rPr>
            </w:pPr>
            <w:r>
              <w:rPr>
                <w:rFonts w:ascii="宋体" w:hAnsi="宋体" w:hint="eastAsia"/>
                <w:color w:val="000000"/>
                <w:szCs w:val="21"/>
              </w:rPr>
              <w:t>（1）配置DTX-LT电缆认证分析仪得得40分；</w:t>
            </w:r>
          </w:p>
          <w:p w14:paraId="5BF8833E" w14:textId="77777777" w:rsidR="00E448E7" w:rsidRDefault="00933393">
            <w:pPr>
              <w:widowControl/>
              <w:jc w:val="left"/>
              <w:rPr>
                <w:rFonts w:ascii="宋体" w:hAnsi="宋体"/>
                <w:color w:val="000000"/>
                <w:szCs w:val="21"/>
              </w:rPr>
            </w:pPr>
            <w:r>
              <w:rPr>
                <w:rFonts w:ascii="宋体" w:hAnsi="宋体" w:hint="eastAsia"/>
                <w:color w:val="000000"/>
                <w:szCs w:val="21"/>
              </w:rPr>
              <w:t>（2）配置光时域反射仪OTDR得30分；</w:t>
            </w:r>
          </w:p>
          <w:p w14:paraId="67CFC6F9" w14:textId="77777777" w:rsidR="00E448E7" w:rsidRDefault="00933393">
            <w:pPr>
              <w:widowControl/>
              <w:jc w:val="left"/>
              <w:rPr>
                <w:rFonts w:ascii="宋体" w:hAnsi="宋体"/>
                <w:color w:val="000000"/>
                <w:szCs w:val="21"/>
              </w:rPr>
            </w:pPr>
            <w:r>
              <w:rPr>
                <w:rFonts w:ascii="宋体" w:hAnsi="宋体" w:hint="eastAsia"/>
                <w:color w:val="000000"/>
                <w:szCs w:val="21"/>
              </w:rPr>
              <w:t>（3）配置光缆普查仪得30分；</w:t>
            </w:r>
          </w:p>
          <w:p w14:paraId="29113C6A" w14:textId="77777777" w:rsidR="00E448E7" w:rsidRDefault="00933393">
            <w:pPr>
              <w:widowControl/>
              <w:jc w:val="left"/>
              <w:rPr>
                <w:rFonts w:cs="宋体"/>
              </w:rPr>
            </w:pPr>
            <w:r>
              <w:rPr>
                <w:rFonts w:ascii="宋体" w:hAnsi="宋体" w:hint="eastAsia"/>
                <w:color w:val="000000"/>
                <w:szCs w:val="21"/>
              </w:rPr>
              <w:t>证明材料：提供购买或有效期内的租赁采购发票或合同，未提供或不清晰导致无法判断的不得分。</w:t>
            </w:r>
          </w:p>
        </w:tc>
      </w:tr>
      <w:tr w:rsidR="00E448E7" w14:paraId="103EFC03" w14:textId="77777777">
        <w:trPr>
          <w:gridAfter w:val="1"/>
          <w:wAfter w:w="6" w:type="dxa"/>
          <w:trHeight w:val="20"/>
          <w:jc w:val="center"/>
        </w:trPr>
        <w:tc>
          <w:tcPr>
            <w:tcW w:w="782" w:type="dxa"/>
            <w:vAlign w:val="center"/>
          </w:tcPr>
          <w:p w14:paraId="70781BD8" w14:textId="77777777" w:rsidR="00E448E7" w:rsidRDefault="00933393">
            <w:pPr>
              <w:spacing w:line="240" w:lineRule="exact"/>
              <w:jc w:val="center"/>
              <w:rPr>
                <w:rFonts w:ascii="宋体" w:hAnsi="宋体"/>
                <w:szCs w:val="21"/>
              </w:rPr>
            </w:pPr>
            <w:r>
              <w:rPr>
                <w:rFonts w:ascii="宋体" w:hAnsi="宋体"/>
                <w:szCs w:val="21"/>
              </w:rPr>
              <w:t>3</w:t>
            </w:r>
          </w:p>
        </w:tc>
        <w:tc>
          <w:tcPr>
            <w:tcW w:w="3749" w:type="dxa"/>
            <w:gridSpan w:val="3"/>
            <w:vAlign w:val="center"/>
          </w:tcPr>
          <w:p w14:paraId="4AD116D1" w14:textId="77777777" w:rsidR="00E448E7" w:rsidRDefault="0093339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26538C0" w14:textId="77777777" w:rsidR="00E448E7" w:rsidRDefault="00933393">
            <w:pPr>
              <w:spacing w:line="240" w:lineRule="exact"/>
              <w:jc w:val="center"/>
              <w:rPr>
                <w:rFonts w:ascii="宋体" w:hAnsi="宋体"/>
                <w:szCs w:val="21"/>
              </w:rPr>
            </w:pPr>
            <w:r>
              <w:rPr>
                <w:rFonts w:ascii="宋体" w:hAnsi="宋体"/>
                <w:szCs w:val="21"/>
              </w:rPr>
              <w:t>10</w:t>
            </w:r>
          </w:p>
        </w:tc>
      </w:tr>
      <w:tr w:rsidR="00E448E7" w14:paraId="649EF041" w14:textId="77777777">
        <w:trPr>
          <w:gridAfter w:val="1"/>
          <w:wAfter w:w="6" w:type="dxa"/>
          <w:trHeight w:val="20"/>
          <w:jc w:val="center"/>
        </w:trPr>
        <w:tc>
          <w:tcPr>
            <w:tcW w:w="782" w:type="dxa"/>
            <w:vMerge w:val="restart"/>
            <w:vAlign w:val="center"/>
          </w:tcPr>
          <w:p w14:paraId="5B56C5E5" w14:textId="77777777" w:rsidR="00E448E7" w:rsidRDefault="00E448E7">
            <w:pPr>
              <w:spacing w:line="240" w:lineRule="exact"/>
              <w:jc w:val="center"/>
              <w:rPr>
                <w:rFonts w:ascii="宋体" w:hAnsi="宋体"/>
                <w:szCs w:val="21"/>
              </w:rPr>
            </w:pPr>
          </w:p>
        </w:tc>
        <w:tc>
          <w:tcPr>
            <w:tcW w:w="645" w:type="dxa"/>
            <w:vAlign w:val="center"/>
          </w:tcPr>
          <w:p w14:paraId="2AF2D4FC" w14:textId="77777777" w:rsidR="00E448E7" w:rsidRDefault="0093339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0E18583" w14:textId="77777777" w:rsidR="00E448E7" w:rsidRDefault="0093339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6CBD4BF" w14:textId="77777777" w:rsidR="00E448E7" w:rsidRDefault="00933393">
            <w:pPr>
              <w:spacing w:line="240" w:lineRule="exact"/>
              <w:jc w:val="center"/>
              <w:rPr>
                <w:rFonts w:ascii="宋体" w:hAnsi="宋体"/>
                <w:szCs w:val="21"/>
              </w:rPr>
            </w:pPr>
            <w:r>
              <w:rPr>
                <w:rFonts w:ascii="宋体" w:hAnsi="宋体" w:hint="eastAsia"/>
                <w:szCs w:val="21"/>
              </w:rPr>
              <w:t>权重</w:t>
            </w:r>
          </w:p>
          <w:p w14:paraId="74AD7B46" w14:textId="77777777" w:rsidR="00E448E7" w:rsidRDefault="0093339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E5F2F1B" w14:textId="77777777" w:rsidR="00E448E7" w:rsidRDefault="00933393">
            <w:pPr>
              <w:spacing w:line="240" w:lineRule="exact"/>
              <w:jc w:val="center"/>
              <w:rPr>
                <w:rFonts w:ascii="宋体" w:hAnsi="宋体"/>
                <w:szCs w:val="21"/>
              </w:rPr>
            </w:pPr>
            <w:r>
              <w:rPr>
                <w:rFonts w:ascii="宋体" w:hAnsi="宋体" w:hint="eastAsia"/>
                <w:szCs w:val="21"/>
              </w:rPr>
              <w:t>评分准则</w:t>
            </w:r>
          </w:p>
        </w:tc>
      </w:tr>
      <w:tr w:rsidR="00E448E7" w14:paraId="468A1F28" w14:textId="77777777">
        <w:trPr>
          <w:gridAfter w:val="1"/>
          <w:wAfter w:w="6" w:type="dxa"/>
          <w:trHeight w:val="20"/>
          <w:jc w:val="center"/>
        </w:trPr>
        <w:tc>
          <w:tcPr>
            <w:tcW w:w="782" w:type="dxa"/>
            <w:vMerge/>
            <w:vAlign w:val="center"/>
          </w:tcPr>
          <w:p w14:paraId="4073D876" w14:textId="77777777" w:rsidR="00E448E7" w:rsidRDefault="00E448E7">
            <w:pPr>
              <w:spacing w:line="240" w:lineRule="exact"/>
              <w:jc w:val="center"/>
              <w:rPr>
                <w:rFonts w:ascii="宋体" w:hAnsi="宋体"/>
                <w:szCs w:val="21"/>
              </w:rPr>
            </w:pPr>
          </w:p>
        </w:tc>
        <w:tc>
          <w:tcPr>
            <w:tcW w:w="645" w:type="dxa"/>
            <w:vAlign w:val="center"/>
          </w:tcPr>
          <w:p w14:paraId="37440175" w14:textId="77777777" w:rsidR="00E448E7" w:rsidRDefault="00933393">
            <w:pPr>
              <w:spacing w:line="240" w:lineRule="exact"/>
              <w:jc w:val="center"/>
              <w:rPr>
                <w:rFonts w:ascii="宋体" w:hAnsi="宋体"/>
                <w:szCs w:val="21"/>
              </w:rPr>
            </w:pPr>
            <w:r>
              <w:rPr>
                <w:rFonts w:ascii="宋体" w:hAnsi="宋体" w:hint="eastAsia"/>
                <w:szCs w:val="21"/>
              </w:rPr>
              <w:t>1</w:t>
            </w:r>
          </w:p>
        </w:tc>
        <w:tc>
          <w:tcPr>
            <w:tcW w:w="2186" w:type="dxa"/>
            <w:vAlign w:val="center"/>
          </w:tcPr>
          <w:p w14:paraId="46F8B022" w14:textId="77777777" w:rsidR="00E448E7" w:rsidRDefault="0093339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D89DEE5" w14:textId="77777777" w:rsidR="00E448E7" w:rsidRDefault="00933393">
            <w:pPr>
              <w:spacing w:line="240" w:lineRule="exact"/>
              <w:jc w:val="center"/>
              <w:rPr>
                <w:rFonts w:ascii="宋体" w:hAnsi="宋体"/>
                <w:szCs w:val="21"/>
              </w:rPr>
            </w:pPr>
            <w:r>
              <w:rPr>
                <w:rFonts w:ascii="宋体" w:hAnsi="宋体"/>
                <w:szCs w:val="21"/>
              </w:rPr>
              <w:t>4</w:t>
            </w:r>
          </w:p>
        </w:tc>
        <w:tc>
          <w:tcPr>
            <w:tcW w:w="3766" w:type="dxa"/>
            <w:vAlign w:val="center"/>
          </w:tcPr>
          <w:p w14:paraId="3D38C92A" w14:textId="77777777" w:rsidR="00E448E7" w:rsidRDefault="0093339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分，带</w:t>
            </w:r>
            <w:r>
              <w:rPr>
                <w:rFonts w:ascii="宋体" w:hAnsi="宋体" w:cs="宋体" w:hint="eastAsia"/>
                <w:color w:val="000000"/>
                <w:kern w:val="0"/>
                <w:sz w:val="22"/>
                <w:szCs w:val="22"/>
                <w:lang w:bidi="ar"/>
              </w:rPr>
              <w:t>▲的</w:t>
            </w:r>
            <w:r>
              <w:rPr>
                <w:rFonts w:ascii="宋体" w:hAnsi="宋体" w:cs="宋体"/>
                <w:color w:val="000000"/>
                <w:kern w:val="0"/>
                <w:sz w:val="22"/>
                <w:szCs w:val="22"/>
                <w:lang w:bidi="ar"/>
              </w:rPr>
              <w:t>参数为重要</w:t>
            </w:r>
            <w:r>
              <w:rPr>
                <w:rFonts w:ascii="宋体" w:hAnsi="宋体" w:cs="宋体" w:hint="eastAsia"/>
                <w:color w:val="000000"/>
                <w:kern w:val="0"/>
                <w:sz w:val="22"/>
                <w:szCs w:val="22"/>
                <w:lang w:bidi="ar"/>
              </w:rPr>
              <w:t>项，</w:t>
            </w:r>
            <w:r>
              <w:rPr>
                <w:rFonts w:cs="宋体" w:hint="eastAsia"/>
              </w:rPr>
              <w:t>每负偏离一项扣</w:t>
            </w:r>
            <w:r>
              <w:rPr>
                <w:rFonts w:cs="宋体"/>
              </w:rPr>
              <w:t>20</w:t>
            </w:r>
            <w:r>
              <w:rPr>
                <w:rFonts w:cs="宋体" w:hint="eastAsia"/>
              </w:rPr>
              <w:t>分；</w:t>
            </w:r>
            <w:r>
              <w:rPr>
                <w:rFonts w:ascii="宋体" w:hAnsi="宋体" w:cs="宋体" w:hint="eastAsia"/>
                <w:color w:val="000000"/>
                <w:kern w:val="0"/>
                <w:sz w:val="22"/>
                <w:szCs w:val="22"/>
                <w:lang w:bidi="ar"/>
              </w:rPr>
              <w:t>普通</w:t>
            </w:r>
            <w:r>
              <w:rPr>
                <w:rFonts w:ascii="宋体" w:hAnsi="宋体" w:cs="宋体"/>
                <w:color w:val="000000"/>
                <w:kern w:val="0"/>
                <w:sz w:val="22"/>
                <w:szCs w:val="22"/>
                <w:lang w:bidi="ar"/>
              </w:rPr>
              <w:t>参数</w:t>
            </w:r>
            <w:r>
              <w:rPr>
                <w:rFonts w:cs="宋体" w:hint="eastAsia"/>
              </w:rPr>
              <w:t>每负偏离一项扣</w:t>
            </w:r>
            <w:r>
              <w:rPr>
                <w:rFonts w:cs="宋体"/>
              </w:rPr>
              <w:t>10</w:t>
            </w:r>
            <w:r>
              <w:rPr>
                <w:rFonts w:cs="宋体" w:hint="eastAsia"/>
              </w:rPr>
              <w:t>分。</w:t>
            </w:r>
            <w:r>
              <w:rPr>
                <w:rFonts w:ascii="宋体" w:hAnsi="宋体" w:cs="宋体" w:hint="eastAsia"/>
                <w:b/>
                <w:color w:val="FF0000"/>
                <w:kern w:val="0"/>
                <w:szCs w:val="21"/>
              </w:rPr>
              <w:t>带★的参数为不可负偏离项，负偏离即投标无效。</w:t>
            </w:r>
          </w:p>
        </w:tc>
      </w:tr>
      <w:tr w:rsidR="00E448E7" w14:paraId="6AACDE22" w14:textId="77777777">
        <w:trPr>
          <w:gridAfter w:val="1"/>
          <w:wAfter w:w="6" w:type="dxa"/>
          <w:trHeight w:val="20"/>
          <w:jc w:val="center"/>
        </w:trPr>
        <w:tc>
          <w:tcPr>
            <w:tcW w:w="782" w:type="dxa"/>
            <w:vMerge/>
            <w:vAlign w:val="center"/>
          </w:tcPr>
          <w:p w14:paraId="3BDA25A3" w14:textId="77777777" w:rsidR="00E448E7" w:rsidRDefault="00E448E7">
            <w:pPr>
              <w:spacing w:line="240" w:lineRule="exact"/>
              <w:jc w:val="center"/>
              <w:rPr>
                <w:rFonts w:ascii="宋体" w:hAnsi="宋体"/>
                <w:szCs w:val="21"/>
              </w:rPr>
            </w:pPr>
          </w:p>
        </w:tc>
        <w:tc>
          <w:tcPr>
            <w:tcW w:w="645" w:type="dxa"/>
            <w:vAlign w:val="center"/>
          </w:tcPr>
          <w:p w14:paraId="3AE2AB77" w14:textId="77777777" w:rsidR="00E448E7" w:rsidRDefault="00933393">
            <w:pPr>
              <w:spacing w:line="240" w:lineRule="exact"/>
              <w:jc w:val="center"/>
              <w:rPr>
                <w:rFonts w:ascii="宋体" w:hAnsi="宋体"/>
                <w:szCs w:val="21"/>
              </w:rPr>
            </w:pPr>
            <w:r>
              <w:rPr>
                <w:rFonts w:ascii="宋体" w:hAnsi="宋体" w:hint="eastAsia"/>
                <w:szCs w:val="21"/>
              </w:rPr>
              <w:t>2</w:t>
            </w:r>
          </w:p>
        </w:tc>
        <w:tc>
          <w:tcPr>
            <w:tcW w:w="2186" w:type="dxa"/>
            <w:vAlign w:val="center"/>
          </w:tcPr>
          <w:p w14:paraId="24D8D87D" w14:textId="77777777" w:rsidR="00E448E7" w:rsidRDefault="0093339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DF5E83C" w14:textId="77777777" w:rsidR="00E448E7" w:rsidRDefault="00933393">
            <w:pPr>
              <w:spacing w:line="240" w:lineRule="exact"/>
              <w:jc w:val="center"/>
              <w:rPr>
                <w:rFonts w:ascii="宋体" w:hAnsi="宋体"/>
                <w:szCs w:val="21"/>
              </w:rPr>
            </w:pPr>
            <w:r>
              <w:rPr>
                <w:rFonts w:ascii="宋体" w:hAnsi="宋体"/>
                <w:szCs w:val="21"/>
              </w:rPr>
              <w:t>1</w:t>
            </w:r>
          </w:p>
        </w:tc>
        <w:tc>
          <w:tcPr>
            <w:tcW w:w="3766" w:type="dxa"/>
            <w:vAlign w:val="center"/>
          </w:tcPr>
          <w:p w14:paraId="4DDB21CF" w14:textId="77777777" w:rsidR="00E448E7" w:rsidRDefault="00933393">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50</w:t>
            </w:r>
            <w:r>
              <w:rPr>
                <w:rFonts w:cs="宋体" w:hint="eastAsia"/>
              </w:rPr>
              <w:t>分。</w:t>
            </w:r>
          </w:p>
        </w:tc>
      </w:tr>
      <w:tr w:rsidR="00E448E7" w14:paraId="46C1F9D0" w14:textId="77777777">
        <w:trPr>
          <w:gridAfter w:val="1"/>
          <w:wAfter w:w="6" w:type="dxa"/>
          <w:trHeight w:val="20"/>
          <w:jc w:val="center"/>
        </w:trPr>
        <w:tc>
          <w:tcPr>
            <w:tcW w:w="782" w:type="dxa"/>
            <w:vMerge/>
            <w:vAlign w:val="center"/>
          </w:tcPr>
          <w:p w14:paraId="04D2B9B0" w14:textId="77777777" w:rsidR="00E448E7" w:rsidRDefault="00E448E7">
            <w:pPr>
              <w:spacing w:line="240" w:lineRule="exact"/>
              <w:jc w:val="center"/>
              <w:rPr>
                <w:rFonts w:ascii="宋体" w:hAnsi="宋体"/>
                <w:szCs w:val="21"/>
              </w:rPr>
            </w:pPr>
          </w:p>
        </w:tc>
        <w:tc>
          <w:tcPr>
            <w:tcW w:w="645" w:type="dxa"/>
            <w:vAlign w:val="center"/>
          </w:tcPr>
          <w:p w14:paraId="232A47AB" w14:textId="77777777" w:rsidR="00E448E7" w:rsidRDefault="00933393">
            <w:pPr>
              <w:spacing w:line="240" w:lineRule="exact"/>
              <w:jc w:val="center"/>
              <w:rPr>
                <w:rFonts w:ascii="宋体" w:hAnsi="宋体"/>
                <w:szCs w:val="21"/>
              </w:rPr>
            </w:pPr>
            <w:r>
              <w:rPr>
                <w:rFonts w:ascii="宋体" w:hAnsi="宋体" w:hint="eastAsia"/>
                <w:szCs w:val="21"/>
              </w:rPr>
              <w:t>3</w:t>
            </w:r>
          </w:p>
        </w:tc>
        <w:tc>
          <w:tcPr>
            <w:tcW w:w="2186" w:type="dxa"/>
            <w:vAlign w:val="center"/>
          </w:tcPr>
          <w:p w14:paraId="280C1D7A" w14:textId="77777777" w:rsidR="00E448E7" w:rsidRDefault="0093339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3D38731" w14:textId="77777777" w:rsidR="00E448E7" w:rsidRDefault="00933393">
            <w:pPr>
              <w:spacing w:line="240" w:lineRule="exact"/>
              <w:jc w:val="center"/>
              <w:rPr>
                <w:rFonts w:ascii="宋体" w:hAnsi="宋体"/>
                <w:szCs w:val="21"/>
              </w:rPr>
            </w:pPr>
            <w:r>
              <w:rPr>
                <w:rFonts w:ascii="宋体" w:hAnsi="宋体"/>
                <w:szCs w:val="21"/>
              </w:rPr>
              <w:t>5</w:t>
            </w:r>
          </w:p>
        </w:tc>
        <w:tc>
          <w:tcPr>
            <w:tcW w:w="3766" w:type="dxa"/>
            <w:vAlign w:val="center"/>
          </w:tcPr>
          <w:p w14:paraId="14F653A5" w14:textId="77777777" w:rsidR="00E448E7" w:rsidRDefault="00933393">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8</w:t>
            </w:r>
            <w:r>
              <w:rPr>
                <w:rFonts w:cs="宋体" w:hint="eastAsia"/>
              </w:rPr>
              <w:t>分；扣完为止。</w:t>
            </w:r>
            <w:r>
              <w:rPr>
                <w:rFonts w:ascii="宋体" w:hAnsi="宋体" w:cs="宋体" w:hint="eastAsia"/>
                <w:b/>
                <w:color w:val="FF0000"/>
                <w:kern w:val="0"/>
                <w:szCs w:val="21"/>
              </w:rPr>
              <w:t>带★的参数为不可负偏离项，负偏离即投标无效。</w:t>
            </w:r>
          </w:p>
        </w:tc>
      </w:tr>
      <w:tr w:rsidR="00E448E7" w14:paraId="2507297F"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A998CD6" w14:textId="77777777" w:rsidR="00E448E7" w:rsidRDefault="0093339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FBCB347" w14:textId="77777777" w:rsidR="00E448E7" w:rsidRDefault="0093339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53673D9" w14:textId="77777777" w:rsidR="00E448E7" w:rsidRDefault="0093339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448E7" w14:paraId="6E45CB97" w14:textId="77777777">
        <w:trPr>
          <w:trHeight w:val="20"/>
          <w:jc w:val="center"/>
        </w:trPr>
        <w:tc>
          <w:tcPr>
            <w:tcW w:w="782" w:type="dxa"/>
            <w:vMerge w:val="restart"/>
            <w:vAlign w:val="center"/>
          </w:tcPr>
          <w:p w14:paraId="1ECFA290" w14:textId="77777777" w:rsidR="00E448E7" w:rsidRDefault="00E448E7">
            <w:pPr>
              <w:spacing w:line="240" w:lineRule="exact"/>
              <w:jc w:val="center"/>
              <w:rPr>
                <w:rFonts w:ascii="宋体" w:hAnsi="宋体"/>
                <w:szCs w:val="21"/>
              </w:rPr>
            </w:pPr>
          </w:p>
        </w:tc>
        <w:tc>
          <w:tcPr>
            <w:tcW w:w="645" w:type="dxa"/>
            <w:vAlign w:val="center"/>
          </w:tcPr>
          <w:p w14:paraId="1E9C3559" w14:textId="77777777" w:rsidR="00E448E7" w:rsidRDefault="0093339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9B7524C" w14:textId="77777777" w:rsidR="00E448E7" w:rsidRDefault="0093339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8DD2BF0" w14:textId="77777777" w:rsidR="00E448E7" w:rsidRDefault="00933393">
            <w:pPr>
              <w:spacing w:line="240" w:lineRule="exact"/>
              <w:jc w:val="center"/>
              <w:rPr>
                <w:rFonts w:ascii="宋体" w:hAnsi="宋体"/>
                <w:szCs w:val="21"/>
              </w:rPr>
            </w:pPr>
            <w:r>
              <w:rPr>
                <w:rFonts w:ascii="宋体" w:hAnsi="宋体" w:hint="eastAsia"/>
                <w:szCs w:val="21"/>
              </w:rPr>
              <w:t>权重</w:t>
            </w:r>
          </w:p>
          <w:p w14:paraId="17EB7978" w14:textId="77777777" w:rsidR="00E448E7" w:rsidRDefault="0093339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F9FBDEC" w14:textId="77777777" w:rsidR="00E448E7" w:rsidRDefault="00933393">
            <w:pPr>
              <w:spacing w:line="240" w:lineRule="exact"/>
              <w:jc w:val="center"/>
              <w:rPr>
                <w:rFonts w:ascii="宋体" w:hAnsi="宋体"/>
                <w:szCs w:val="21"/>
              </w:rPr>
            </w:pPr>
            <w:r>
              <w:rPr>
                <w:rFonts w:ascii="宋体" w:hAnsi="宋体" w:hint="eastAsia"/>
                <w:szCs w:val="21"/>
              </w:rPr>
              <w:t>评分准则</w:t>
            </w:r>
          </w:p>
        </w:tc>
      </w:tr>
      <w:tr w:rsidR="00E448E7" w14:paraId="760EC9F5" w14:textId="77777777">
        <w:trPr>
          <w:trHeight w:val="20"/>
          <w:jc w:val="center"/>
        </w:trPr>
        <w:tc>
          <w:tcPr>
            <w:tcW w:w="782" w:type="dxa"/>
            <w:vMerge/>
            <w:vAlign w:val="center"/>
          </w:tcPr>
          <w:p w14:paraId="06A05D4A" w14:textId="77777777" w:rsidR="00E448E7" w:rsidRDefault="00E448E7">
            <w:pPr>
              <w:spacing w:line="240" w:lineRule="exact"/>
              <w:jc w:val="center"/>
              <w:rPr>
                <w:rFonts w:ascii="宋体" w:hAnsi="宋体"/>
                <w:szCs w:val="21"/>
              </w:rPr>
            </w:pPr>
          </w:p>
        </w:tc>
        <w:tc>
          <w:tcPr>
            <w:tcW w:w="645" w:type="dxa"/>
            <w:vAlign w:val="center"/>
          </w:tcPr>
          <w:p w14:paraId="5127960E" w14:textId="77777777" w:rsidR="00E448E7" w:rsidRDefault="00933393">
            <w:pPr>
              <w:spacing w:line="240" w:lineRule="exact"/>
              <w:jc w:val="center"/>
              <w:rPr>
                <w:rFonts w:ascii="宋体" w:hAnsi="宋体"/>
                <w:szCs w:val="21"/>
              </w:rPr>
            </w:pPr>
            <w:r>
              <w:rPr>
                <w:rFonts w:ascii="宋体" w:hAnsi="宋体"/>
                <w:szCs w:val="21"/>
              </w:rPr>
              <w:t>1</w:t>
            </w:r>
          </w:p>
        </w:tc>
        <w:tc>
          <w:tcPr>
            <w:tcW w:w="2186" w:type="dxa"/>
            <w:vAlign w:val="center"/>
          </w:tcPr>
          <w:p w14:paraId="76B47D6F" w14:textId="77777777" w:rsidR="00E448E7" w:rsidRDefault="00933393">
            <w:pPr>
              <w:spacing w:line="240" w:lineRule="exact"/>
              <w:jc w:val="center"/>
              <w:rPr>
                <w:rFonts w:ascii="宋体" w:hAnsi="宋体"/>
                <w:szCs w:val="21"/>
              </w:rPr>
            </w:pPr>
            <w:r>
              <w:rPr>
                <w:rFonts w:ascii="宋体" w:hAnsi="宋体" w:hint="eastAsia"/>
                <w:szCs w:val="21"/>
              </w:rPr>
              <w:t>诚信</w:t>
            </w:r>
          </w:p>
        </w:tc>
        <w:tc>
          <w:tcPr>
            <w:tcW w:w="918" w:type="dxa"/>
            <w:vAlign w:val="center"/>
          </w:tcPr>
          <w:p w14:paraId="053D102D" w14:textId="77777777" w:rsidR="00E448E7" w:rsidRDefault="00933393">
            <w:pPr>
              <w:spacing w:line="240" w:lineRule="exact"/>
              <w:jc w:val="center"/>
              <w:rPr>
                <w:rFonts w:ascii="宋体" w:hAnsi="宋体"/>
                <w:szCs w:val="21"/>
              </w:rPr>
            </w:pPr>
            <w:r>
              <w:rPr>
                <w:rFonts w:ascii="宋体" w:hAnsi="宋体"/>
                <w:szCs w:val="21"/>
              </w:rPr>
              <w:t>5</w:t>
            </w:r>
          </w:p>
        </w:tc>
        <w:tc>
          <w:tcPr>
            <w:tcW w:w="3772" w:type="dxa"/>
            <w:gridSpan w:val="2"/>
          </w:tcPr>
          <w:p w14:paraId="12A243C6" w14:textId="77777777" w:rsidR="00E448E7" w:rsidRDefault="00933393">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448E7" w14:paraId="2AD4EBDE" w14:textId="77777777">
        <w:trPr>
          <w:trHeight w:val="20"/>
          <w:jc w:val="center"/>
        </w:trPr>
        <w:tc>
          <w:tcPr>
            <w:tcW w:w="782" w:type="dxa"/>
            <w:vMerge/>
            <w:vAlign w:val="center"/>
          </w:tcPr>
          <w:p w14:paraId="3066C3B3" w14:textId="77777777" w:rsidR="00E448E7" w:rsidRDefault="00E448E7">
            <w:pPr>
              <w:spacing w:line="240" w:lineRule="exact"/>
              <w:jc w:val="center"/>
              <w:rPr>
                <w:rFonts w:ascii="宋体" w:hAnsi="宋体"/>
                <w:szCs w:val="21"/>
              </w:rPr>
            </w:pPr>
          </w:p>
        </w:tc>
        <w:tc>
          <w:tcPr>
            <w:tcW w:w="645" w:type="dxa"/>
            <w:vAlign w:val="center"/>
          </w:tcPr>
          <w:p w14:paraId="716E8211" w14:textId="77777777" w:rsidR="00E448E7" w:rsidRDefault="00933393">
            <w:pPr>
              <w:spacing w:line="240" w:lineRule="exact"/>
              <w:jc w:val="center"/>
              <w:rPr>
                <w:rFonts w:ascii="宋体" w:hAnsi="宋体"/>
                <w:szCs w:val="21"/>
              </w:rPr>
            </w:pPr>
            <w:r>
              <w:rPr>
                <w:rFonts w:ascii="宋体" w:hAnsi="宋体"/>
                <w:szCs w:val="21"/>
              </w:rPr>
              <w:t>2</w:t>
            </w:r>
          </w:p>
        </w:tc>
        <w:tc>
          <w:tcPr>
            <w:tcW w:w="2186" w:type="dxa"/>
            <w:vAlign w:val="center"/>
          </w:tcPr>
          <w:p w14:paraId="3780B06D" w14:textId="77777777" w:rsidR="00E448E7" w:rsidRDefault="00933393">
            <w:pPr>
              <w:spacing w:line="240" w:lineRule="exact"/>
              <w:jc w:val="center"/>
              <w:rPr>
                <w:rFonts w:ascii="宋体" w:hAnsi="宋体"/>
                <w:szCs w:val="21"/>
              </w:rPr>
            </w:pPr>
            <w:r>
              <w:rPr>
                <w:rFonts w:ascii="宋体" w:hAnsi="宋体" w:hint="eastAsia"/>
                <w:szCs w:val="21"/>
              </w:rPr>
              <w:t>履约</w:t>
            </w:r>
          </w:p>
        </w:tc>
        <w:tc>
          <w:tcPr>
            <w:tcW w:w="918" w:type="dxa"/>
            <w:vAlign w:val="center"/>
          </w:tcPr>
          <w:p w14:paraId="5EFD0EF3" w14:textId="77777777" w:rsidR="00E448E7" w:rsidRDefault="00933393">
            <w:pPr>
              <w:spacing w:line="240" w:lineRule="exact"/>
              <w:jc w:val="center"/>
              <w:rPr>
                <w:rFonts w:ascii="宋体" w:hAnsi="宋体"/>
                <w:szCs w:val="21"/>
              </w:rPr>
            </w:pPr>
            <w:r>
              <w:rPr>
                <w:rFonts w:ascii="宋体" w:hAnsi="宋体"/>
                <w:szCs w:val="21"/>
              </w:rPr>
              <w:t>2</w:t>
            </w:r>
          </w:p>
        </w:tc>
        <w:tc>
          <w:tcPr>
            <w:tcW w:w="3772" w:type="dxa"/>
            <w:gridSpan w:val="2"/>
          </w:tcPr>
          <w:p w14:paraId="2D3379D0" w14:textId="77777777" w:rsidR="00E448E7" w:rsidRDefault="0093339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E448E7" w14:paraId="6B70F85A" w14:textId="77777777">
        <w:trPr>
          <w:trHeight w:val="20"/>
          <w:jc w:val="center"/>
        </w:trPr>
        <w:tc>
          <w:tcPr>
            <w:tcW w:w="782" w:type="dxa"/>
            <w:vAlign w:val="center"/>
          </w:tcPr>
          <w:p w14:paraId="45696C2E" w14:textId="77777777" w:rsidR="00E448E7" w:rsidRDefault="00933393">
            <w:pPr>
              <w:spacing w:line="240" w:lineRule="exact"/>
              <w:jc w:val="center"/>
              <w:rPr>
                <w:rFonts w:ascii="宋体" w:hAnsi="宋体"/>
                <w:szCs w:val="21"/>
              </w:rPr>
            </w:pPr>
            <w:r>
              <w:rPr>
                <w:rFonts w:ascii="宋体" w:hAnsi="宋体"/>
                <w:szCs w:val="21"/>
              </w:rPr>
              <w:t>5</w:t>
            </w:r>
          </w:p>
        </w:tc>
        <w:tc>
          <w:tcPr>
            <w:tcW w:w="3749" w:type="dxa"/>
            <w:gridSpan w:val="3"/>
            <w:vAlign w:val="center"/>
          </w:tcPr>
          <w:p w14:paraId="7867F3F4" w14:textId="77777777" w:rsidR="00E448E7" w:rsidRDefault="0093339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706D046" w14:textId="77777777" w:rsidR="00E448E7" w:rsidRDefault="00933393">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E448E7" w14:paraId="0A1A633E" w14:textId="77777777">
        <w:trPr>
          <w:trHeight w:val="20"/>
          <w:jc w:val="center"/>
        </w:trPr>
        <w:tc>
          <w:tcPr>
            <w:tcW w:w="782" w:type="dxa"/>
            <w:vMerge w:val="restart"/>
            <w:vAlign w:val="center"/>
          </w:tcPr>
          <w:p w14:paraId="67F47640" w14:textId="77777777" w:rsidR="00E448E7" w:rsidRDefault="00E448E7">
            <w:pPr>
              <w:spacing w:line="240" w:lineRule="exact"/>
              <w:jc w:val="center"/>
              <w:rPr>
                <w:rFonts w:ascii="宋体" w:hAnsi="宋体"/>
                <w:szCs w:val="21"/>
              </w:rPr>
            </w:pPr>
          </w:p>
        </w:tc>
        <w:tc>
          <w:tcPr>
            <w:tcW w:w="645" w:type="dxa"/>
            <w:vAlign w:val="center"/>
          </w:tcPr>
          <w:p w14:paraId="28696246" w14:textId="77777777" w:rsidR="00E448E7" w:rsidRDefault="0093339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DEBD5EB" w14:textId="77777777" w:rsidR="00E448E7" w:rsidRDefault="0093339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B7A84F2" w14:textId="77777777" w:rsidR="00E448E7" w:rsidRDefault="00933393">
            <w:pPr>
              <w:spacing w:line="240" w:lineRule="exact"/>
              <w:jc w:val="center"/>
              <w:rPr>
                <w:rFonts w:ascii="宋体" w:hAnsi="宋体"/>
                <w:szCs w:val="21"/>
              </w:rPr>
            </w:pPr>
            <w:r>
              <w:rPr>
                <w:rFonts w:ascii="宋体" w:hAnsi="宋体" w:hint="eastAsia"/>
                <w:szCs w:val="21"/>
              </w:rPr>
              <w:t>权重</w:t>
            </w:r>
          </w:p>
          <w:p w14:paraId="764AF308" w14:textId="77777777" w:rsidR="00E448E7" w:rsidRDefault="0093339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45A5FCF" w14:textId="77777777" w:rsidR="00E448E7" w:rsidRDefault="00933393">
            <w:pPr>
              <w:spacing w:line="240" w:lineRule="exact"/>
              <w:jc w:val="center"/>
              <w:rPr>
                <w:rFonts w:ascii="宋体" w:hAnsi="宋体"/>
                <w:szCs w:val="21"/>
              </w:rPr>
            </w:pPr>
            <w:r>
              <w:rPr>
                <w:rFonts w:ascii="宋体" w:hAnsi="宋体" w:hint="eastAsia"/>
                <w:szCs w:val="21"/>
              </w:rPr>
              <w:t>评分准则</w:t>
            </w:r>
          </w:p>
        </w:tc>
      </w:tr>
      <w:tr w:rsidR="00E448E7" w14:paraId="308CBDB2" w14:textId="77777777">
        <w:trPr>
          <w:trHeight w:val="20"/>
          <w:jc w:val="center"/>
        </w:trPr>
        <w:tc>
          <w:tcPr>
            <w:tcW w:w="782" w:type="dxa"/>
            <w:vMerge/>
            <w:vAlign w:val="center"/>
          </w:tcPr>
          <w:p w14:paraId="315DE93D" w14:textId="77777777" w:rsidR="00E448E7" w:rsidRDefault="00E448E7">
            <w:pPr>
              <w:spacing w:after="160" w:line="240" w:lineRule="exact"/>
              <w:jc w:val="center"/>
              <w:rPr>
                <w:rFonts w:ascii="宋体" w:eastAsia="仿宋_GB2312" w:hAnsi="宋体"/>
                <w:sz w:val="24"/>
                <w:szCs w:val="21"/>
              </w:rPr>
            </w:pPr>
          </w:p>
        </w:tc>
        <w:tc>
          <w:tcPr>
            <w:tcW w:w="645" w:type="dxa"/>
            <w:vAlign w:val="center"/>
          </w:tcPr>
          <w:p w14:paraId="7AC986F9" w14:textId="77777777" w:rsidR="00E448E7" w:rsidRDefault="00933393">
            <w:pPr>
              <w:spacing w:line="240" w:lineRule="exact"/>
              <w:jc w:val="center"/>
              <w:rPr>
                <w:rFonts w:ascii="宋体" w:hAnsi="宋体"/>
                <w:szCs w:val="21"/>
              </w:rPr>
            </w:pPr>
            <w:r>
              <w:rPr>
                <w:rFonts w:ascii="宋体" w:hAnsi="宋体" w:hint="eastAsia"/>
                <w:szCs w:val="21"/>
              </w:rPr>
              <w:t>1</w:t>
            </w:r>
          </w:p>
        </w:tc>
        <w:tc>
          <w:tcPr>
            <w:tcW w:w="2186" w:type="dxa"/>
            <w:vAlign w:val="center"/>
          </w:tcPr>
          <w:p w14:paraId="204BF90B" w14:textId="77777777" w:rsidR="00E448E7" w:rsidRDefault="00933393">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1D9DD4C5" w14:textId="77777777" w:rsidR="00E448E7" w:rsidRDefault="0093339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AF83EC4" w14:textId="77EA2682" w:rsidR="00E448E7" w:rsidRDefault="00933393" w:rsidP="004F4141">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sidR="004F4141">
              <w:rPr>
                <w:rFonts w:ascii="宋体" w:hAnsi="宋体"/>
                <w:sz w:val="21"/>
                <w:szCs w:val="21"/>
              </w:rPr>
              <w:t>04</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2561CFF" w14:textId="77777777" w:rsidR="00E448E7" w:rsidRDefault="00E448E7">
      <w:pPr>
        <w:widowControl/>
        <w:jc w:val="left"/>
      </w:pPr>
    </w:p>
    <w:p w14:paraId="5CA3397A" w14:textId="77777777" w:rsidR="00E448E7" w:rsidRDefault="00933393">
      <w:pPr>
        <w:widowControl/>
        <w:jc w:val="left"/>
      </w:pPr>
      <w:r>
        <w:br w:type="page"/>
      </w:r>
    </w:p>
    <w:p w14:paraId="7CE0EB29" w14:textId="77777777" w:rsidR="00E448E7" w:rsidRDefault="00933393">
      <w:pPr>
        <w:pStyle w:val="10"/>
      </w:pPr>
      <w:r>
        <w:rPr>
          <w:rFonts w:hint="eastAsia"/>
        </w:rPr>
        <w:lastRenderedPageBreak/>
        <w:t>目</w:t>
      </w:r>
      <w:r>
        <w:rPr>
          <w:rFonts w:hint="eastAsia"/>
        </w:rPr>
        <w:t xml:space="preserve">   </w:t>
      </w:r>
      <w:r>
        <w:rPr>
          <w:rFonts w:hint="eastAsia"/>
        </w:rPr>
        <w:t>录</w:t>
      </w:r>
    </w:p>
    <w:p w14:paraId="5BAA8F09" w14:textId="77777777" w:rsidR="00E448E7" w:rsidRDefault="00933393">
      <w:pPr>
        <w:rPr>
          <w:b/>
          <w:sz w:val="24"/>
        </w:rPr>
      </w:pPr>
      <w:r>
        <w:rPr>
          <w:rFonts w:hint="eastAsia"/>
          <w:b/>
          <w:sz w:val="24"/>
        </w:rPr>
        <w:t>第一册</w:t>
      </w:r>
      <w:r>
        <w:rPr>
          <w:rFonts w:hint="eastAsia"/>
          <w:b/>
          <w:sz w:val="24"/>
        </w:rPr>
        <w:t xml:space="preserve">  </w:t>
      </w:r>
      <w:r>
        <w:rPr>
          <w:rFonts w:hint="eastAsia"/>
          <w:b/>
          <w:sz w:val="24"/>
        </w:rPr>
        <w:t>专用条款</w:t>
      </w:r>
    </w:p>
    <w:p w14:paraId="393E31F3" w14:textId="77777777" w:rsidR="00E448E7" w:rsidRDefault="00933393">
      <w:pPr>
        <w:rPr>
          <w:sz w:val="24"/>
        </w:rPr>
      </w:pPr>
      <w:r>
        <w:rPr>
          <w:rFonts w:hint="eastAsia"/>
          <w:sz w:val="24"/>
        </w:rPr>
        <w:t xml:space="preserve">          </w:t>
      </w:r>
      <w:r>
        <w:rPr>
          <w:rFonts w:hint="eastAsia"/>
          <w:sz w:val="24"/>
        </w:rPr>
        <w:t>关键信息</w:t>
      </w:r>
    </w:p>
    <w:p w14:paraId="220EFD6A" w14:textId="77777777" w:rsidR="00E448E7" w:rsidRDefault="00933393">
      <w:pPr>
        <w:ind w:leftChars="300" w:left="630" w:firstLineChars="300" w:firstLine="630"/>
        <w:rPr>
          <w:rFonts w:ascii="宋体" w:hAnsi="宋体"/>
          <w:szCs w:val="21"/>
        </w:rPr>
      </w:pPr>
      <w:r>
        <w:rPr>
          <w:rFonts w:ascii="宋体" w:hAnsi="宋体" w:hint="eastAsia"/>
          <w:szCs w:val="21"/>
        </w:rPr>
        <w:t>第一章  招标公告</w:t>
      </w:r>
    </w:p>
    <w:p w14:paraId="341C7F96" w14:textId="77777777" w:rsidR="00E448E7" w:rsidRDefault="00933393">
      <w:pPr>
        <w:ind w:leftChars="300" w:left="630" w:firstLineChars="300" w:firstLine="630"/>
        <w:rPr>
          <w:rFonts w:ascii="宋体" w:hAnsi="宋体"/>
          <w:szCs w:val="21"/>
        </w:rPr>
      </w:pPr>
      <w:r>
        <w:rPr>
          <w:rFonts w:ascii="宋体" w:hAnsi="宋体" w:hint="eastAsia"/>
          <w:szCs w:val="21"/>
        </w:rPr>
        <w:t>第二章  招标项目需求</w:t>
      </w:r>
    </w:p>
    <w:p w14:paraId="44575A2F" w14:textId="77777777" w:rsidR="00E448E7" w:rsidRDefault="00933393">
      <w:pPr>
        <w:ind w:leftChars="300" w:left="630" w:firstLineChars="300" w:firstLine="630"/>
        <w:rPr>
          <w:rFonts w:ascii="宋体" w:hAnsi="宋体"/>
          <w:szCs w:val="21"/>
        </w:rPr>
      </w:pPr>
      <w:r>
        <w:rPr>
          <w:rFonts w:ascii="宋体" w:hAnsi="宋体" w:hint="eastAsia"/>
          <w:szCs w:val="21"/>
        </w:rPr>
        <w:t>第三章  投标文件格式、附件</w:t>
      </w:r>
    </w:p>
    <w:p w14:paraId="662B9BDB" w14:textId="77777777" w:rsidR="00E448E7" w:rsidRDefault="00933393">
      <w:pPr>
        <w:ind w:leftChars="300" w:left="630" w:firstLineChars="300" w:firstLine="630"/>
        <w:rPr>
          <w:rFonts w:ascii="宋体" w:hAnsi="宋体"/>
          <w:szCs w:val="21"/>
        </w:rPr>
      </w:pPr>
      <w:r>
        <w:rPr>
          <w:rFonts w:ascii="宋体" w:hAnsi="宋体" w:hint="eastAsia"/>
          <w:szCs w:val="21"/>
        </w:rPr>
        <w:t>第四章  合同条款及格式</w:t>
      </w:r>
    </w:p>
    <w:p w14:paraId="32071825" w14:textId="77777777" w:rsidR="00E448E7" w:rsidRDefault="00933393">
      <w:pPr>
        <w:ind w:leftChars="300" w:left="630" w:firstLineChars="300" w:firstLine="630"/>
        <w:rPr>
          <w:rFonts w:ascii="宋体" w:hAnsi="宋体"/>
          <w:szCs w:val="21"/>
        </w:rPr>
      </w:pPr>
      <w:r>
        <w:rPr>
          <w:rFonts w:ascii="宋体" w:hAnsi="宋体" w:hint="eastAsia"/>
          <w:szCs w:val="21"/>
        </w:rPr>
        <w:t>第五章  政府采购履约异常情况反馈表</w:t>
      </w:r>
    </w:p>
    <w:p w14:paraId="55361962" w14:textId="77777777" w:rsidR="00E448E7" w:rsidRDefault="00E448E7">
      <w:pPr>
        <w:rPr>
          <w:b/>
          <w:sz w:val="24"/>
        </w:rPr>
      </w:pPr>
    </w:p>
    <w:p w14:paraId="1778AB8E" w14:textId="77777777" w:rsidR="00E448E7" w:rsidRDefault="00933393">
      <w:pPr>
        <w:rPr>
          <w:b/>
          <w:sz w:val="24"/>
        </w:rPr>
      </w:pPr>
      <w:r>
        <w:rPr>
          <w:rFonts w:hint="eastAsia"/>
          <w:b/>
          <w:sz w:val="24"/>
        </w:rPr>
        <w:t>第二册</w:t>
      </w:r>
      <w:r>
        <w:rPr>
          <w:rFonts w:hint="eastAsia"/>
          <w:b/>
          <w:sz w:val="24"/>
        </w:rPr>
        <w:t xml:space="preserve">  </w:t>
      </w:r>
      <w:r>
        <w:rPr>
          <w:rFonts w:hint="eastAsia"/>
          <w:b/>
          <w:sz w:val="24"/>
        </w:rPr>
        <w:t>通用条款</w:t>
      </w:r>
    </w:p>
    <w:p w14:paraId="0B5A3018" w14:textId="77777777" w:rsidR="00E448E7" w:rsidRDefault="0093339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DF3C377" w14:textId="77777777" w:rsidR="00E448E7" w:rsidRDefault="0093339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B9E6F4B" w14:textId="77777777" w:rsidR="00E448E7" w:rsidRDefault="0093339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8205986" w14:textId="77777777" w:rsidR="00E448E7" w:rsidRDefault="0093339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C175C40" w14:textId="77777777" w:rsidR="00E448E7" w:rsidRDefault="0093339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73AAC62" w14:textId="77777777" w:rsidR="00E448E7" w:rsidRDefault="0093339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0F42117" w14:textId="77777777" w:rsidR="00E448E7" w:rsidRDefault="0093339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0A64200" w14:textId="77777777" w:rsidR="00E448E7" w:rsidRDefault="0093339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53EE141" w14:textId="77777777" w:rsidR="00E448E7" w:rsidRDefault="0093339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85439A1" w14:textId="77777777" w:rsidR="00E448E7" w:rsidRDefault="0093339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233A61C" w14:textId="77777777" w:rsidR="00E448E7" w:rsidRDefault="0093339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2786B18" w14:textId="77777777" w:rsidR="00E448E7" w:rsidRDefault="00E448E7">
      <w:pPr>
        <w:rPr>
          <w:sz w:val="24"/>
        </w:rPr>
      </w:pPr>
    </w:p>
    <w:p w14:paraId="70B15946" w14:textId="77777777" w:rsidR="00E448E7" w:rsidRDefault="00933393">
      <w:pPr>
        <w:pStyle w:val="10"/>
      </w:pPr>
      <w:r>
        <w:rPr>
          <w:sz w:val="24"/>
        </w:rPr>
        <w:br w:type="page"/>
      </w:r>
      <w:bookmarkStart w:id="5" w:name="bt说明"/>
      <w:bookmarkStart w:id="6" w:name="bt开标一览表"/>
      <w:bookmarkStart w:id="7" w:name="bt投标函"/>
      <w:bookmarkStart w:id="8" w:name="bt合同格式"/>
      <w:bookmarkStart w:id="9" w:name="bt投标报价汇总表"/>
      <w:bookmarkStart w:id="10" w:name="bt技术标投标文件格式"/>
      <w:bookmarkStart w:id="11" w:name="bt合同条款及格式"/>
      <w:bookmarkStart w:id="12" w:name="bt其他资料由投标人自定"/>
      <w:bookmarkStart w:id="13" w:name="bt本工程承诺书"/>
      <w:bookmarkStart w:id="14" w:name="bt项目管理班子配备情况"/>
      <w:bookmarkStart w:id="15" w:name="bt投标人须知"/>
      <w:bookmarkStart w:id="16" w:name="bt其他资料2"/>
      <w:bookmarkStart w:id="17" w:name="bt合同条款"/>
      <w:bookmarkStart w:id="18" w:name="bt投标文件签署授权委托书"/>
      <w:bookmarkStart w:id="19" w:name="合同格式"/>
      <w:bookmarkStart w:id="20" w:name="bt商务标投标文件格式"/>
      <w:bookmarkStart w:id="21" w:name="bt投标人情况介绍"/>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5EBABF4D" w14:textId="77777777" w:rsidR="00E448E7" w:rsidRDefault="00933393">
      <w:pPr>
        <w:pStyle w:val="20"/>
        <w:rPr>
          <w:sz w:val="32"/>
          <w:szCs w:val="32"/>
        </w:rPr>
      </w:pPr>
      <w:r>
        <w:rPr>
          <w:rFonts w:hint="eastAsia"/>
          <w:sz w:val="32"/>
          <w:szCs w:val="32"/>
        </w:rPr>
        <w:t>第一章  招标公告</w:t>
      </w:r>
    </w:p>
    <w:p w14:paraId="3D49C3F7"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IP电话系统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EFB026" w14:textId="77777777" w:rsidR="00E448E7" w:rsidRDefault="00E448E7">
      <w:pPr>
        <w:ind w:firstLineChars="200" w:firstLine="420"/>
        <w:rPr>
          <w:rFonts w:ascii="宋体" w:hAnsi="宋体" w:cs="宋体"/>
          <w:kern w:val="0"/>
          <w:szCs w:val="21"/>
        </w:rPr>
      </w:pPr>
    </w:p>
    <w:p w14:paraId="73457E57" w14:textId="77777777" w:rsidR="00E448E7" w:rsidRDefault="0093339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SZUCG20210229HW</w:t>
      </w:r>
    </w:p>
    <w:p w14:paraId="4C0CB5F5" w14:textId="77777777" w:rsidR="00E448E7" w:rsidRDefault="0093339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IP电话系统</w:t>
      </w:r>
    </w:p>
    <w:p w14:paraId="1EAD56A4" w14:textId="77777777" w:rsidR="00E448E7" w:rsidRDefault="00933393">
      <w:pPr>
        <w:rPr>
          <w:rFonts w:ascii="宋体" w:hAnsi="宋体" w:cs="宋体"/>
          <w:kern w:val="0"/>
          <w:szCs w:val="21"/>
        </w:rPr>
      </w:pPr>
      <w:r>
        <w:rPr>
          <w:rFonts w:ascii="宋体" w:hAnsi="宋体" w:cs="宋体" w:hint="eastAsia"/>
          <w:kern w:val="0"/>
          <w:szCs w:val="21"/>
        </w:rPr>
        <w:t>三、项目概况：</w:t>
      </w:r>
    </w:p>
    <w:p w14:paraId="7AE194DC"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B18C078" w14:textId="77777777" w:rsidR="00E448E7" w:rsidRDefault="00933393">
      <w:pPr>
        <w:ind w:firstLineChars="200" w:firstLine="420"/>
        <w:rPr>
          <w:rFonts w:ascii="宋体" w:hAnsi="宋体" w:cs="宋体"/>
          <w:kern w:val="0"/>
          <w:szCs w:val="21"/>
        </w:rPr>
      </w:pPr>
      <w:r>
        <w:rPr>
          <w:rFonts w:ascii="宋体" w:hAnsi="宋体" w:cs="宋体"/>
          <w:kern w:val="0"/>
          <w:szCs w:val="21"/>
        </w:rPr>
        <w:t xml:space="preserve">    </w:t>
      </w:r>
    </w:p>
    <w:p w14:paraId="3F9CA1DF" w14:textId="77777777" w:rsidR="00E448E7" w:rsidRDefault="00933393">
      <w:pPr>
        <w:rPr>
          <w:rFonts w:ascii="宋体" w:hAnsi="宋体" w:cs="宋体"/>
          <w:kern w:val="0"/>
          <w:szCs w:val="21"/>
        </w:rPr>
      </w:pPr>
      <w:r>
        <w:rPr>
          <w:rFonts w:ascii="宋体" w:hAnsi="宋体" w:cs="宋体" w:hint="eastAsia"/>
          <w:kern w:val="0"/>
          <w:szCs w:val="21"/>
        </w:rPr>
        <w:t>四、投标人资格要求：</w:t>
      </w:r>
    </w:p>
    <w:p w14:paraId="76FABF86" w14:textId="77777777" w:rsidR="00E448E7" w:rsidRDefault="00933393">
      <w:pPr>
        <w:ind w:firstLineChars="200" w:firstLine="420"/>
        <w:rPr>
          <w:rFonts w:ascii="宋体" w:hAnsi="宋体" w:cs="宋体"/>
          <w:kern w:val="0"/>
          <w:szCs w:val="21"/>
        </w:rPr>
      </w:pPr>
      <w:r>
        <w:rPr>
          <w:rFonts w:ascii="宋体" w:hAnsi="宋体" w:cs="宋体"/>
          <w:kern w:val="0"/>
          <w:szCs w:val="21"/>
        </w:rPr>
        <w:t xml:space="preserve">      </w:t>
      </w:r>
    </w:p>
    <w:p w14:paraId="0C927DE1"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AF3E080"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8F87E72"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0179D46" w14:textId="77777777" w:rsidR="00E448E7" w:rsidRDefault="0093339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4F979AC" w14:textId="77777777" w:rsidR="00E448E7" w:rsidRDefault="0093339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1BD7CE5"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D6D4CFD" w14:textId="77777777" w:rsidR="00E448E7" w:rsidRDefault="00E448E7">
      <w:pPr>
        <w:rPr>
          <w:rFonts w:ascii="宋体" w:hAnsi="宋体" w:cs="宋体"/>
          <w:kern w:val="0"/>
          <w:szCs w:val="21"/>
        </w:rPr>
      </w:pPr>
    </w:p>
    <w:p w14:paraId="352F39B0" w14:textId="77777777" w:rsidR="00E448E7" w:rsidRDefault="0093339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917,300.00元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FC4DC1E" w14:textId="77777777" w:rsidR="00E448E7" w:rsidRDefault="00E448E7">
      <w:pPr>
        <w:ind w:firstLineChars="200" w:firstLine="420"/>
        <w:rPr>
          <w:rFonts w:ascii="宋体" w:hAnsi="宋体" w:cs="宋体"/>
          <w:kern w:val="0"/>
          <w:szCs w:val="21"/>
        </w:rPr>
      </w:pPr>
    </w:p>
    <w:p w14:paraId="6E3D5A2A" w14:textId="77777777" w:rsidR="00E448E7" w:rsidRDefault="00933393">
      <w:pPr>
        <w:rPr>
          <w:rFonts w:ascii="宋体" w:hAnsi="宋体" w:cs="宋体"/>
          <w:kern w:val="0"/>
          <w:szCs w:val="21"/>
        </w:rPr>
      </w:pPr>
      <w:r>
        <w:rPr>
          <w:rFonts w:ascii="宋体" w:hAnsi="宋体" w:cs="宋体" w:hint="eastAsia"/>
          <w:kern w:val="0"/>
          <w:szCs w:val="21"/>
        </w:rPr>
        <w:t>六、投标与开标注意事项：</w:t>
      </w:r>
    </w:p>
    <w:p w14:paraId="42B8F36B"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C5F3AF1" w14:textId="77777777" w:rsidR="00E448E7" w:rsidRDefault="00933393">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C651F0A" w14:textId="2A93AD6E" w:rsidR="00E448E7" w:rsidRDefault="00933393">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4F4141">
        <w:rPr>
          <w:rFonts w:ascii="宋体" w:hAnsi="宋体" w:cs="宋体" w:hint="eastAsia"/>
          <w:kern w:val="0"/>
          <w:szCs w:val="21"/>
        </w:rPr>
        <w:t>0</w:t>
      </w:r>
      <w:r w:rsidR="004F4141">
        <w:rPr>
          <w:rFonts w:ascii="宋体" w:hAnsi="宋体" w:cs="宋体"/>
          <w:kern w:val="0"/>
          <w:szCs w:val="21"/>
        </w:rPr>
        <w:t>4</w:t>
      </w:r>
      <w:r>
        <w:rPr>
          <w:rFonts w:ascii="宋体" w:hAnsi="宋体" w:cs="宋体" w:hint="eastAsia"/>
          <w:kern w:val="0"/>
          <w:szCs w:val="21"/>
        </w:rPr>
        <w:t>月</w:t>
      </w:r>
      <w:r w:rsidR="004F4141">
        <w:rPr>
          <w:rFonts w:ascii="宋体" w:hAnsi="宋体" w:cs="宋体" w:hint="eastAsia"/>
          <w:kern w:val="0"/>
          <w:szCs w:val="21"/>
        </w:rPr>
        <w:t>0</w:t>
      </w:r>
      <w:r w:rsidR="004F4141">
        <w:rPr>
          <w:rFonts w:ascii="宋体" w:hAnsi="宋体" w:cs="宋体"/>
          <w:kern w:val="0"/>
          <w:szCs w:val="21"/>
        </w:rPr>
        <w:t>1</w:t>
      </w:r>
      <w:r>
        <w:rPr>
          <w:rFonts w:ascii="宋体" w:hAnsi="宋体" w:cs="宋体" w:hint="eastAsia"/>
          <w:kern w:val="0"/>
          <w:szCs w:val="21"/>
        </w:rPr>
        <w:t>日起至2021年</w:t>
      </w:r>
      <w:r w:rsidR="004F4141">
        <w:rPr>
          <w:rFonts w:ascii="宋体" w:hAnsi="宋体" w:cs="宋体" w:hint="eastAsia"/>
          <w:kern w:val="0"/>
          <w:szCs w:val="21"/>
        </w:rPr>
        <w:t>04</w:t>
      </w:r>
      <w:r>
        <w:rPr>
          <w:rFonts w:ascii="宋体" w:hAnsi="宋体" w:cs="宋体" w:hint="eastAsia"/>
          <w:kern w:val="0"/>
          <w:szCs w:val="21"/>
        </w:rPr>
        <w:t>月</w:t>
      </w:r>
      <w:r w:rsidR="004F4141">
        <w:rPr>
          <w:rFonts w:ascii="宋体" w:hAnsi="宋体" w:cs="宋体" w:hint="eastAsia"/>
          <w:kern w:val="0"/>
          <w:szCs w:val="21"/>
        </w:rPr>
        <w:t>09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4E64CDA0"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C314ADF"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户名：深圳大学</w:t>
      </w:r>
    </w:p>
    <w:p w14:paraId="5A11F506"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账号：7549 6835 0439</w:t>
      </w:r>
    </w:p>
    <w:p w14:paraId="7DF1C0DE"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E80EEBF" w14:textId="77777777" w:rsidR="00E448E7" w:rsidRDefault="00933393">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353F704"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7738484A"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53A3831"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58A8CA3" w14:textId="1603E140" w:rsidR="00E448E7" w:rsidRDefault="00933393">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4F4141">
        <w:rPr>
          <w:rFonts w:ascii="宋体" w:hAnsi="宋体" w:cs="宋体"/>
          <w:color w:val="FF0000"/>
          <w:kern w:val="0"/>
          <w:szCs w:val="21"/>
        </w:rPr>
        <w:t>04</w:t>
      </w:r>
      <w:r>
        <w:rPr>
          <w:rFonts w:ascii="宋体" w:hAnsi="宋体" w:cs="宋体" w:hint="eastAsia"/>
          <w:color w:val="FF0000"/>
          <w:kern w:val="0"/>
          <w:szCs w:val="21"/>
        </w:rPr>
        <w:t>月</w:t>
      </w:r>
      <w:r w:rsidR="004F4141">
        <w:rPr>
          <w:rFonts w:ascii="宋体" w:hAnsi="宋体" w:cs="宋体" w:hint="eastAsia"/>
          <w:color w:val="FF0000"/>
          <w:kern w:val="0"/>
          <w:szCs w:val="21"/>
        </w:rPr>
        <w:t>12</w:t>
      </w:r>
      <w:r>
        <w:rPr>
          <w:rFonts w:ascii="宋体" w:hAnsi="宋体" w:cs="宋体" w:hint="eastAsia"/>
          <w:color w:val="FF0000"/>
          <w:kern w:val="0"/>
          <w:szCs w:val="21"/>
        </w:rPr>
        <w:t>日</w:t>
      </w:r>
      <w:r>
        <w:rPr>
          <w:rFonts w:ascii="宋体" w:hAnsi="宋体" w:cs="宋体" w:hint="eastAsia"/>
          <w:kern w:val="0"/>
          <w:szCs w:val="21"/>
        </w:rPr>
        <w:t xml:space="preserve"> </w:t>
      </w:r>
      <w:r w:rsidR="004F4141">
        <w:rPr>
          <w:rFonts w:ascii="宋体" w:hAnsi="宋体" w:cs="宋体"/>
          <w:b/>
          <w:color w:val="FF0000"/>
          <w:kern w:val="0"/>
          <w:szCs w:val="21"/>
        </w:rPr>
        <w:t>14</w:t>
      </w:r>
      <w:r>
        <w:rPr>
          <w:rFonts w:ascii="宋体" w:hAnsi="宋体" w:cs="宋体" w:hint="eastAsia"/>
          <w:b/>
          <w:color w:val="FF0000"/>
          <w:kern w:val="0"/>
          <w:szCs w:val="21"/>
        </w:rPr>
        <w:t>：</w:t>
      </w:r>
      <w:r w:rsidR="004F4141">
        <w:rPr>
          <w:rFonts w:ascii="宋体" w:hAnsi="宋体" w:cs="宋体"/>
          <w:b/>
          <w:color w:val="FF0000"/>
          <w:kern w:val="0"/>
          <w:szCs w:val="21"/>
        </w:rPr>
        <w:t>30</w:t>
      </w:r>
      <w:r w:rsidRPr="004F414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F422515" w14:textId="77777777" w:rsidR="00E448E7" w:rsidRDefault="00933393">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7953E43"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38293EA" w14:textId="77777777" w:rsidR="00E448E7" w:rsidRDefault="00933393">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33715059" w14:textId="77777777" w:rsidR="00E448E7" w:rsidRDefault="00933393">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D244618"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3A1BF71" w14:textId="3407FD31" w:rsidR="00E448E7" w:rsidRDefault="00933393">
      <w:pPr>
        <w:ind w:firstLineChars="400" w:firstLine="840"/>
        <w:rPr>
          <w:rFonts w:ascii="宋体" w:hAnsi="宋体" w:cs="宋体"/>
          <w:kern w:val="0"/>
          <w:szCs w:val="21"/>
        </w:rPr>
      </w:pPr>
      <w:r>
        <w:rPr>
          <w:rFonts w:ascii="宋体" w:hAnsi="宋体" w:cs="宋体" w:hint="eastAsia"/>
          <w:kern w:val="0"/>
          <w:szCs w:val="21"/>
        </w:rPr>
        <w:t>定于</w:t>
      </w:r>
      <w:r w:rsidR="004F4141">
        <w:rPr>
          <w:rFonts w:ascii="宋体" w:hAnsi="宋体" w:cs="宋体" w:hint="eastAsia"/>
          <w:color w:val="FF0000"/>
          <w:kern w:val="0"/>
          <w:szCs w:val="21"/>
        </w:rPr>
        <w:t>2021年</w:t>
      </w:r>
      <w:r w:rsidR="004F4141">
        <w:rPr>
          <w:rFonts w:ascii="宋体" w:hAnsi="宋体" w:cs="宋体"/>
          <w:color w:val="FF0000"/>
          <w:kern w:val="0"/>
          <w:szCs w:val="21"/>
        </w:rPr>
        <w:t>04</w:t>
      </w:r>
      <w:r w:rsidR="004F4141">
        <w:rPr>
          <w:rFonts w:ascii="宋体" w:hAnsi="宋体" w:cs="宋体" w:hint="eastAsia"/>
          <w:color w:val="FF0000"/>
          <w:kern w:val="0"/>
          <w:szCs w:val="21"/>
        </w:rPr>
        <w:t>月12日</w:t>
      </w:r>
      <w:r w:rsidR="004F4141">
        <w:rPr>
          <w:rFonts w:ascii="宋体" w:hAnsi="宋体" w:cs="宋体" w:hint="eastAsia"/>
          <w:kern w:val="0"/>
          <w:szCs w:val="21"/>
        </w:rPr>
        <w:t xml:space="preserve"> </w:t>
      </w:r>
      <w:r w:rsidR="004F4141">
        <w:rPr>
          <w:rFonts w:ascii="宋体" w:hAnsi="宋体" w:cs="宋体"/>
          <w:b/>
          <w:color w:val="FF0000"/>
          <w:kern w:val="0"/>
          <w:szCs w:val="21"/>
        </w:rPr>
        <w:t>14</w:t>
      </w:r>
      <w:r w:rsidR="004F4141">
        <w:rPr>
          <w:rFonts w:ascii="宋体" w:hAnsi="宋体" w:cs="宋体" w:hint="eastAsia"/>
          <w:b/>
          <w:color w:val="FF0000"/>
          <w:kern w:val="0"/>
          <w:szCs w:val="21"/>
        </w:rPr>
        <w:t>：</w:t>
      </w:r>
      <w:r w:rsidR="004F4141">
        <w:rPr>
          <w:rFonts w:ascii="宋体" w:hAnsi="宋体" w:cs="宋体"/>
          <w:b/>
          <w:color w:val="FF0000"/>
          <w:kern w:val="0"/>
          <w:szCs w:val="21"/>
        </w:rPr>
        <w:t>30</w:t>
      </w:r>
      <w:r w:rsidR="004F4141" w:rsidRPr="004F414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F3A18C9"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2D59C7B" w14:textId="77777777" w:rsidR="00E448E7" w:rsidRDefault="00E448E7">
      <w:pPr>
        <w:rPr>
          <w:rFonts w:ascii="宋体" w:hAnsi="宋体" w:cs="宋体"/>
          <w:kern w:val="0"/>
          <w:szCs w:val="21"/>
        </w:rPr>
      </w:pPr>
    </w:p>
    <w:p w14:paraId="47E0DCC5" w14:textId="77777777" w:rsidR="00E448E7" w:rsidRDefault="00933393">
      <w:pPr>
        <w:rPr>
          <w:rFonts w:ascii="宋体" w:hAnsi="宋体" w:cs="宋体"/>
          <w:kern w:val="0"/>
          <w:szCs w:val="21"/>
        </w:rPr>
      </w:pPr>
      <w:r>
        <w:rPr>
          <w:rFonts w:ascii="宋体" w:hAnsi="宋体" w:cs="宋体" w:hint="eastAsia"/>
          <w:kern w:val="0"/>
          <w:szCs w:val="21"/>
        </w:rPr>
        <w:t>七、重要提示：</w:t>
      </w:r>
    </w:p>
    <w:p w14:paraId="1882535A"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AC458BE"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398D61F1"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FF32A1F" w14:textId="77777777" w:rsidR="00E448E7" w:rsidRDefault="00E448E7">
      <w:pPr>
        <w:rPr>
          <w:rFonts w:ascii="宋体" w:hAnsi="宋体" w:cs="宋体"/>
          <w:kern w:val="0"/>
          <w:szCs w:val="21"/>
        </w:rPr>
      </w:pPr>
    </w:p>
    <w:p w14:paraId="2EA3E3B8" w14:textId="77777777" w:rsidR="00E448E7" w:rsidRDefault="00933393">
      <w:pPr>
        <w:rPr>
          <w:rFonts w:ascii="宋体" w:hAnsi="宋体" w:cs="宋体"/>
          <w:kern w:val="0"/>
          <w:szCs w:val="21"/>
        </w:rPr>
      </w:pPr>
      <w:r>
        <w:rPr>
          <w:rFonts w:ascii="宋体" w:hAnsi="宋体" w:cs="宋体" w:hint="eastAsia"/>
          <w:kern w:val="0"/>
          <w:szCs w:val="21"/>
        </w:rPr>
        <w:t>八、联系方式：</w:t>
      </w:r>
    </w:p>
    <w:p w14:paraId="6063D871"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1.招标组织</w:t>
      </w:r>
    </w:p>
    <w:p w14:paraId="717355A4"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0A978AD"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08767AE"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2. 采购负责人</w:t>
      </w:r>
    </w:p>
    <w:p w14:paraId="55A1482A"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单位名称：深圳大学</w:t>
      </w:r>
    </w:p>
    <w:p w14:paraId="275A57D0"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4FE79742"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联系人 ：刘老师  电话：0755-26789023</w:t>
      </w:r>
    </w:p>
    <w:p w14:paraId="02A2B0DF" w14:textId="77777777" w:rsidR="00E448E7" w:rsidRDefault="00E448E7">
      <w:pPr>
        <w:widowControl/>
        <w:jc w:val="left"/>
        <w:rPr>
          <w:rFonts w:ascii="宋体" w:hAnsi="宋体" w:cs="宋体"/>
          <w:kern w:val="0"/>
          <w:szCs w:val="21"/>
        </w:rPr>
      </w:pPr>
    </w:p>
    <w:p w14:paraId="36681216" w14:textId="77777777" w:rsidR="00E448E7" w:rsidRDefault="00933393">
      <w:pPr>
        <w:widowControl/>
        <w:jc w:val="left"/>
        <w:rPr>
          <w:rFonts w:ascii="宋体" w:hAnsi="宋体" w:cs="宋体"/>
          <w:kern w:val="0"/>
          <w:szCs w:val="21"/>
        </w:rPr>
      </w:pPr>
      <w:r>
        <w:rPr>
          <w:rFonts w:ascii="宋体" w:hAnsi="宋体" w:cs="宋体" w:hint="eastAsia"/>
          <w:kern w:val="0"/>
          <w:szCs w:val="21"/>
        </w:rPr>
        <w:t>九、公告期限：</w:t>
      </w:r>
    </w:p>
    <w:p w14:paraId="518A9CE0" w14:textId="1F140201" w:rsidR="00E448E7" w:rsidRDefault="0093339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4F4141">
        <w:rPr>
          <w:rFonts w:ascii="宋体" w:hAnsi="宋体" w:cs="宋体" w:hint="eastAsia"/>
          <w:kern w:val="0"/>
          <w:szCs w:val="21"/>
        </w:rPr>
        <w:t>04</w:t>
      </w:r>
      <w:r>
        <w:rPr>
          <w:rFonts w:ascii="宋体" w:hAnsi="宋体" w:cs="宋体" w:hint="eastAsia"/>
          <w:kern w:val="0"/>
          <w:szCs w:val="21"/>
        </w:rPr>
        <w:t>月</w:t>
      </w:r>
      <w:r w:rsidR="004F4141">
        <w:rPr>
          <w:rFonts w:ascii="宋体" w:hAnsi="宋体" w:cs="宋体" w:hint="eastAsia"/>
          <w:kern w:val="0"/>
          <w:szCs w:val="21"/>
        </w:rPr>
        <w:t>02</w:t>
      </w:r>
      <w:r>
        <w:rPr>
          <w:rFonts w:ascii="宋体" w:hAnsi="宋体" w:cs="宋体" w:hint="eastAsia"/>
          <w:kern w:val="0"/>
          <w:szCs w:val="21"/>
        </w:rPr>
        <w:t>日至2021年</w:t>
      </w:r>
      <w:r w:rsidR="004F4141">
        <w:rPr>
          <w:rFonts w:ascii="宋体" w:hAnsi="宋体" w:cs="宋体" w:hint="eastAsia"/>
          <w:kern w:val="0"/>
          <w:szCs w:val="21"/>
        </w:rPr>
        <w:t>04</w:t>
      </w:r>
      <w:r>
        <w:rPr>
          <w:rFonts w:ascii="宋体" w:hAnsi="宋体" w:cs="宋体" w:hint="eastAsia"/>
          <w:kern w:val="0"/>
          <w:szCs w:val="21"/>
        </w:rPr>
        <w:t>月</w:t>
      </w:r>
      <w:r w:rsidR="004F4141">
        <w:rPr>
          <w:rFonts w:ascii="宋体" w:hAnsi="宋体" w:cs="宋体" w:hint="eastAsia"/>
          <w:kern w:val="0"/>
          <w:szCs w:val="21"/>
        </w:rPr>
        <w:t>08</w:t>
      </w:r>
      <w:r>
        <w:rPr>
          <w:rFonts w:ascii="宋体" w:hAnsi="宋体" w:cs="宋体" w:hint="eastAsia"/>
          <w:kern w:val="0"/>
          <w:szCs w:val="21"/>
        </w:rPr>
        <w:t>日止。</w:t>
      </w:r>
    </w:p>
    <w:p w14:paraId="4DB127C6" w14:textId="77777777" w:rsidR="00E448E7" w:rsidRDefault="00E448E7">
      <w:pPr>
        <w:ind w:firstLineChars="350" w:firstLine="735"/>
        <w:rPr>
          <w:rFonts w:ascii="宋体" w:hAnsi="宋体" w:cs="宋体"/>
          <w:kern w:val="0"/>
          <w:szCs w:val="21"/>
        </w:rPr>
      </w:pPr>
    </w:p>
    <w:p w14:paraId="204FAE13" w14:textId="77777777" w:rsidR="00E448E7" w:rsidRDefault="00933393">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BD5CBE5" w14:textId="0328FAAB" w:rsidR="00E448E7" w:rsidRDefault="00933393">
      <w:pPr>
        <w:ind w:firstLineChars="350" w:firstLine="738"/>
        <w:jc w:val="right"/>
        <w:rPr>
          <w:rFonts w:ascii="宋体" w:hAnsi="宋体" w:cs="宋体"/>
          <w:b/>
          <w:kern w:val="0"/>
          <w:szCs w:val="21"/>
        </w:rPr>
      </w:pPr>
      <w:r>
        <w:rPr>
          <w:rFonts w:ascii="宋体" w:hAnsi="宋体" w:cs="宋体" w:hint="eastAsia"/>
          <w:b/>
          <w:kern w:val="0"/>
          <w:szCs w:val="21"/>
        </w:rPr>
        <w:t>2021年</w:t>
      </w:r>
      <w:r w:rsidR="004F4141">
        <w:rPr>
          <w:rFonts w:ascii="宋体" w:hAnsi="宋体" w:cs="宋体" w:hint="eastAsia"/>
          <w:b/>
          <w:kern w:val="0"/>
          <w:szCs w:val="21"/>
        </w:rPr>
        <w:t>04</w:t>
      </w:r>
      <w:r>
        <w:rPr>
          <w:rFonts w:ascii="宋体" w:hAnsi="宋体" w:cs="宋体" w:hint="eastAsia"/>
          <w:b/>
          <w:kern w:val="0"/>
          <w:szCs w:val="21"/>
        </w:rPr>
        <w:t>月</w:t>
      </w:r>
      <w:r w:rsidR="004F4141">
        <w:rPr>
          <w:rFonts w:ascii="宋体" w:hAnsi="宋体" w:cs="宋体" w:hint="eastAsia"/>
          <w:b/>
          <w:kern w:val="0"/>
          <w:szCs w:val="21"/>
        </w:rPr>
        <w:t>01</w:t>
      </w:r>
      <w:r>
        <w:rPr>
          <w:rFonts w:ascii="宋体" w:hAnsi="宋体" w:cs="宋体" w:hint="eastAsia"/>
          <w:b/>
          <w:kern w:val="0"/>
          <w:szCs w:val="21"/>
        </w:rPr>
        <w:t>日</w:t>
      </w:r>
    </w:p>
    <w:p w14:paraId="43FBE47C" w14:textId="77777777" w:rsidR="00E448E7" w:rsidRDefault="00E448E7">
      <w:pPr>
        <w:ind w:firstLineChars="350" w:firstLine="738"/>
        <w:jc w:val="right"/>
        <w:rPr>
          <w:rFonts w:ascii="宋体" w:hAnsi="宋体" w:cs="宋体"/>
          <w:b/>
          <w:kern w:val="0"/>
          <w:szCs w:val="21"/>
        </w:rPr>
      </w:pPr>
    </w:p>
    <w:p w14:paraId="31795026" w14:textId="77777777" w:rsidR="00E448E7" w:rsidRDefault="00E448E7">
      <w:pPr>
        <w:ind w:firstLineChars="350" w:firstLine="738"/>
        <w:jc w:val="right"/>
        <w:rPr>
          <w:rFonts w:ascii="宋体" w:hAnsi="宋体" w:cs="宋体"/>
          <w:b/>
          <w:kern w:val="0"/>
          <w:szCs w:val="21"/>
        </w:rPr>
      </w:pPr>
    </w:p>
    <w:p w14:paraId="16049940" w14:textId="77777777" w:rsidR="00E448E7" w:rsidRDefault="00E448E7">
      <w:pPr>
        <w:ind w:firstLineChars="350" w:firstLine="738"/>
        <w:jc w:val="right"/>
        <w:rPr>
          <w:rFonts w:ascii="宋体" w:hAnsi="宋体" w:cs="宋体"/>
          <w:b/>
          <w:kern w:val="0"/>
          <w:szCs w:val="21"/>
        </w:rPr>
      </w:pPr>
    </w:p>
    <w:p w14:paraId="4977DEC0" w14:textId="77777777" w:rsidR="00E448E7" w:rsidRDefault="00933393">
      <w:pPr>
        <w:pStyle w:val="20"/>
        <w:rPr>
          <w:b w:val="0"/>
          <w:sz w:val="32"/>
          <w:szCs w:val="32"/>
        </w:rPr>
      </w:pPr>
      <w:r>
        <w:rPr>
          <w:rFonts w:hint="eastAsia"/>
          <w:b w:val="0"/>
          <w:sz w:val="32"/>
          <w:szCs w:val="32"/>
        </w:rPr>
        <w:lastRenderedPageBreak/>
        <w:t>第二章  项目需求</w:t>
      </w:r>
    </w:p>
    <w:p w14:paraId="16A955ED" w14:textId="77777777" w:rsidR="00E448E7" w:rsidRDefault="00933393">
      <w:pPr>
        <w:pStyle w:val="20"/>
        <w:spacing w:beforeLines="50" w:before="120" w:afterLines="50" w:after="120"/>
        <w:rPr>
          <w:b w:val="0"/>
          <w:sz w:val="28"/>
          <w:szCs w:val="28"/>
        </w:rPr>
      </w:pPr>
      <w:bookmarkStart w:id="22" w:name="_Toc73518117"/>
      <w:bookmarkStart w:id="23" w:name="_Toc60631620"/>
      <w:bookmarkStart w:id="24" w:name="_Toc73517639"/>
      <w:bookmarkStart w:id="25" w:name="_Toc101074876"/>
      <w:bookmarkStart w:id="26" w:name="_Toc73521635"/>
      <w:bookmarkStart w:id="27" w:name="_Toc60560625"/>
      <w:bookmarkStart w:id="28" w:name="_Toc100052364"/>
      <w:bookmarkStart w:id="29" w:name="_Toc7352154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E448E7" w14:paraId="06E0264A"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79522755" w14:textId="77777777" w:rsidR="00E448E7" w:rsidRDefault="00933393">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5FBBD798" w14:textId="77777777" w:rsidR="00E448E7" w:rsidRDefault="00933393">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44ADBD4" w14:textId="77777777" w:rsidR="00E448E7" w:rsidRDefault="00933393">
            <w:pPr>
              <w:jc w:val="center"/>
              <w:rPr>
                <w:rFonts w:ascii="宋体" w:hAnsi="宋体"/>
                <w:b/>
                <w:bCs/>
              </w:rPr>
            </w:pPr>
            <w:r>
              <w:rPr>
                <w:rFonts w:ascii="宋体" w:hAnsi="宋体" w:hint="eastAsia"/>
                <w:b/>
                <w:bCs/>
              </w:rPr>
              <w:t>规      定</w:t>
            </w:r>
          </w:p>
        </w:tc>
      </w:tr>
      <w:tr w:rsidR="00E448E7" w14:paraId="0337E33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029A94A" w14:textId="77777777" w:rsidR="00E448E7" w:rsidRDefault="00933393">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95075DE" w14:textId="77777777" w:rsidR="00E448E7" w:rsidRDefault="00933393">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EC69466" w14:textId="77777777" w:rsidR="00E448E7" w:rsidRDefault="0093339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448E7" w14:paraId="44A731D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214D734" w14:textId="77777777" w:rsidR="00E448E7" w:rsidRDefault="00933393">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4490A309" w14:textId="77777777" w:rsidR="00E448E7" w:rsidRDefault="00933393">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7BCB6323" w14:textId="77777777" w:rsidR="00E448E7" w:rsidRDefault="00933393">
            <w:pPr>
              <w:rPr>
                <w:rFonts w:ascii="宋体" w:hAnsi="宋体"/>
              </w:rPr>
            </w:pPr>
            <w:r>
              <w:rPr>
                <w:rFonts w:ascii="宋体" w:hAnsi="宋体" w:hint="eastAsia"/>
                <w:u w:val="single"/>
              </w:rPr>
              <w:t>60日历天</w:t>
            </w:r>
            <w:r>
              <w:rPr>
                <w:rFonts w:ascii="宋体" w:hAnsi="宋体" w:hint="eastAsia"/>
              </w:rPr>
              <w:t>（从投标截止之日算起）</w:t>
            </w:r>
          </w:p>
        </w:tc>
      </w:tr>
      <w:tr w:rsidR="00E448E7" w14:paraId="4BC7C2D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D31111A" w14:textId="77777777" w:rsidR="00E448E7" w:rsidRDefault="00933393">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3E69EB29" w14:textId="77777777" w:rsidR="00E448E7" w:rsidRDefault="00933393">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06F6023" w14:textId="77777777" w:rsidR="00E448E7" w:rsidRDefault="00933393">
            <w:pPr>
              <w:rPr>
                <w:rFonts w:ascii="宋体" w:hAnsi="宋体"/>
                <w:b/>
              </w:rPr>
            </w:pPr>
            <w:r>
              <w:rPr>
                <w:rFonts w:ascii="宋体" w:hAnsi="宋体" w:hint="eastAsia"/>
                <w:b/>
                <w:color w:val="FF0000"/>
              </w:rPr>
              <w:t>不允许</w:t>
            </w:r>
          </w:p>
        </w:tc>
      </w:tr>
      <w:tr w:rsidR="00E448E7" w14:paraId="73F1725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98A2DFC" w14:textId="77777777" w:rsidR="00E448E7" w:rsidRDefault="00933393">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5130239" w14:textId="77777777" w:rsidR="00E448E7" w:rsidRDefault="00933393">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5493134" w14:textId="77777777" w:rsidR="00E448E7" w:rsidRDefault="00933393">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E448E7" w14:paraId="154C4AC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0BBE393" w14:textId="77777777" w:rsidR="00E448E7" w:rsidRDefault="00933393">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31636FA" w14:textId="77777777" w:rsidR="00E448E7" w:rsidRDefault="00933393">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647CD9D" w14:textId="38BD67C8" w:rsidR="00E448E7" w:rsidRDefault="00933393" w:rsidP="00907E20">
            <w:pPr>
              <w:rPr>
                <w:rFonts w:ascii="宋体" w:hAnsi="宋体"/>
              </w:rPr>
            </w:pPr>
            <w:r>
              <w:rPr>
                <w:rFonts w:ascii="宋体" w:hAnsi="宋体" w:hint="eastAsia"/>
              </w:rPr>
              <w:t>为合</w:t>
            </w:r>
            <w:r w:rsidRPr="00907E20">
              <w:rPr>
                <w:rFonts w:ascii="宋体" w:hAnsi="宋体" w:hint="eastAsia"/>
              </w:rPr>
              <w:t xml:space="preserve">同价款的 </w:t>
            </w:r>
            <w:r w:rsidR="00907E20" w:rsidRPr="00907E20">
              <w:rPr>
                <w:rFonts w:ascii="宋体" w:hAnsi="宋体"/>
              </w:rPr>
              <w:t>10</w:t>
            </w:r>
            <w:r w:rsidRPr="00907E20">
              <w:rPr>
                <w:rFonts w:ascii="宋体" w:hAnsi="宋体" w:hint="eastAsia"/>
              </w:rPr>
              <w:t xml:space="preserve"> ％</w:t>
            </w:r>
          </w:p>
        </w:tc>
      </w:tr>
      <w:tr w:rsidR="00E448E7" w14:paraId="5A5F97DE"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ADDC37C" w14:textId="77777777" w:rsidR="00E448E7" w:rsidRDefault="00933393">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8A123F2" w14:textId="77777777" w:rsidR="00E448E7" w:rsidRDefault="00933393">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8ECC1B8" w14:textId="77777777" w:rsidR="00E448E7" w:rsidRDefault="0093339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DD0A2A3" w14:textId="77777777" w:rsidR="00E448E7" w:rsidRDefault="00933393">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7FC052E" w14:textId="77777777" w:rsidR="00E448E7" w:rsidRDefault="00933393">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2051F78B" w14:textId="77777777" w:rsidR="00E448E7" w:rsidRDefault="00933393">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03924573" w14:textId="77777777" w:rsidR="00E448E7" w:rsidRDefault="00933393">
      <w:pPr>
        <w:pStyle w:val="20"/>
        <w:spacing w:beforeLines="50" w:before="120" w:afterLines="50" w:after="120"/>
        <w:rPr>
          <w:sz w:val="28"/>
          <w:szCs w:val="28"/>
        </w:rPr>
      </w:pPr>
      <w:r>
        <w:rPr>
          <w:rFonts w:hint="eastAsia"/>
          <w:sz w:val="28"/>
          <w:szCs w:val="28"/>
        </w:rPr>
        <w:t>二、货物清单</w:t>
      </w:r>
    </w:p>
    <w:p w14:paraId="1D7EF7DD" w14:textId="77777777" w:rsidR="00E448E7" w:rsidRDefault="0093339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E448E7" w14:paraId="175A0465" w14:textId="77777777">
        <w:tc>
          <w:tcPr>
            <w:tcW w:w="851" w:type="dxa"/>
            <w:tcBorders>
              <w:top w:val="single" w:sz="4" w:space="0" w:color="auto"/>
              <w:left w:val="single" w:sz="4" w:space="0" w:color="auto"/>
              <w:bottom w:val="single" w:sz="4" w:space="0" w:color="auto"/>
              <w:right w:val="single" w:sz="4" w:space="0" w:color="auto"/>
            </w:tcBorders>
            <w:vAlign w:val="center"/>
          </w:tcPr>
          <w:p w14:paraId="2AF79DC5" w14:textId="77777777" w:rsidR="00E448E7" w:rsidRDefault="0093339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86C6927" w14:textId="77777777" w:rsidR="00E448E7" w:rsidRDefault="0093339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20AEE28" w14:textId="77777777" w:rsidR="00E448E7" w:rsidRDefault="0093339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85F7170" w14:textId="77777777" w:rsidR="00E448E7" w:rsidRDefault="0093339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08FA7BB" w14:textId="77777777" w:rsidR="00E448E7" w:rsidRDefault="0093339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222AD2A" w14:textId="77777777" w:rsidR="00E448E7" w:rsidRDefault="00933393">
            <w:pPr>
              <w:widowControl/>
              <w:jc w:val="center"/>
              <w:rPr>
                <w:rFonts w:ascii="宋体" w:hAnsi="宋体"/>
                <w:b/>
                <w:bCs/>
                <w:kern w:val="0"/>
              </w:rPr>
            </w:pPr>
            <w:r>
              <w:rPr>
                <w:rFonts w:ascii="宋体" w:hAnsi="宋体" w:hint="eastAsia"/>
                <w:b/>
                <w:bCs/>
                <w:kern w:val="0"/>
              </w:rPr>
              <w:t>财政预算限额(元)</w:t>
            </w:r>
          </w:p>
        </w:tc>
      </w:tr>
      <w:tr w:rsidR="00E448E7" w14:paraId="3F01515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3674BE3" w14:textId="77777777" w:rsidR="00E448E7" w:rsidRDefault="0093339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CD74251" w14:textId="77777777" w:rsidR="00E448E7" w:rsidRDefault="00933393">
            <w:pPr>
              <w:widowControl/>
              <w:jc w:val="center"/>
              <w:rPr>
                <w:rFonts w:ascii="宋体" w:hAnsi="宋体"/>
                <w:kern w:val="0"/>
                <w:szCs w:val="21"/>
              </w:rPr>
            </w:pPr>
            <w:r>
              <w:rPr>
                <w:rFonts w:ascii="宋体" w:hAnsi="宋体" w:hint="eastAsia"/>
                <w:szCs w:val="21"/>
              </w:rPr>
              <w:t>IP电话系统</w:t>
            </w:r>
          </w:p>
        </w:tc>
        <w:tc>
          <w:tcPr>
            <w:tcW w:w="850" w:type="dxa"/>
            <w:tcBorders>
              <w:top w:val="single" w:sz="4" w:space="0" w:color="auto"/>
              <w:left w:val="nil"/>
              <w:bottom w:val="single" w:sz="4" w:space="0" w:color="auto"/>
              <w:right w:val="single" w:sz="4" w:space="0" w:color="auto"/>
            </w:tcBorders>
            <w:vAlign w:val="center"/>
          </w:tcPr>
          <w:p w14:paraId="49180B32" w14:textId="77777777" w:rsidR="00E448E7" w:rsidRDefault="00933393">
            <w:pPr>
              <w:widowControl/>
              <w:jc w:val="center"/>
              <w:rPr>
                <w:rFonts w:ascii="宋体" w:hAnsi="宋体"/>
                <w:kern w:val="0"/>
                <w:szCs w:val="21"/>
              </w:rPr>
            </w:pPr>
            <w:r>
              <w:rPr>
                <w:rFonts w:ascii="宋体" w:hAnsi="宋体" w:cs="宋体" w:hint="eastAsia"/>
                <w:color w:val="000000"/>
                <w:kern w:val="0"/>
                <w:szCs w:val="21"/>
                <w:lang w:bidi="ar"/>
              </w:rPr>
              <w:t>1</w:t>
            </w:r>
          </w:p>
        </w:tc>
        <w:tc>
          <w:tcPr>
            <w:tcW w:w="992" w:type="dxa"/>
            <w:tcBorders>
              <w:top w:val="single" w:sz="4" w:space="0" w:color="auto"/>
              <w:left w:val="nil"/>
              <w:bottom w:val="single" w:sz="4" w:space="0" w:color="auto"/>
              <w:right w:val="single" w:sz="4" w:space="0" w:color="auto"/>
            </w:tcBorders>
            <w:vAlign w:val="center"/>
          </w:tcPr>
          <w:p w14:paraId="3A725AFA" w14:textId="77777777" w:rsidR="00E448E7" w:rsidRDefault="00933393">
            <w:pPr>
              <w:widowControl/>
              <w:jc w:val="center"/>
              <w:rPr>
                <w:rFonts w:ascii="宋体" w:hAnsi="宋体"/>
                <w:kern w:val="0"/>
                <w:szCs w:val="21"/>
              </w:rPr>
            </w:pPr>
            <w:r>
              <w:rPr>
                <w:rFonts w:ascii="宋体" w:hAnsi="宋体" w:cs="宋体" w:hint="eastAsia"/>
                <w:color w:val="000000"/>
                <w:kern w:val="0"/>
                <w:szCs w:val="21"/>
                <w:lang w:bidi="ar"/>
              </w:rPr>
              <w:t>批</w:t>
            </w:r>
          </w:p>
        </w:tc>
        <w:tc>
          <w:tcPr>
            <w:tcW w:w="1418" w:type="dxa"/>
            <w:tcBorders>
              <w:top w:val="single" w:sz="4" w:space="0" w:color="auto"/>
              <w:left w:val="nil"/>
              <w:bottom w:val="single" w:sz="4" w:space="0" w:color="auto"/>
              <w:right w:val="single" w:sz="4" w:space="0" w:color="auto"/>
            </w:tcBorders>
            <w:vAlign w:val="center"/>
          </w:tcPr>
          <w:p w14:paraId="5018EC2E" w14:textId="77777777" w:rsidR="00E448E7" w:rsidRDefault="0093339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72985DD" w14:textId="77777777" w:rsidR="00E448E7" w:rsidRDefault="00933393">
            <w:pPr>
              <w:widowControl/>
              <w:jc w:val="center"/>
              <w:rPr>
                <w:szCs w:val="21"/>
              </w:rPr>
            </w:pPr>
            <w:r>
              <w:rPr>
                <w:szCs w:val="21"/>
              </w:rPr>
              <w:t>917,300.00</w:t>
            </w:r>
          </w:p>
        </w:tc>
      </w:tr>
    </w:tbl>
    <w:p w14:paraId="309B5412" w14:textId="77777777" w:rsidR="00E448E7" w:rsidRDefault="00933393">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E448E7" w14:paraId="5B585A92" w14:textId="77777777">
        <w:tc>
          <w:tcPr>
            <w:tcW w:w="851" w:type="dxa"/>
            <w:tcBorders>
              <w:top w:val="single" w:sz="4" w:space="0" w:color="auto"/>
              <w:left w:val="single" w:sz="4" w:space="0" w:color="auto"/>
              <w:bottom w:val="single" w:sz="4" w:space="0" w:color="auto"/>
              <w:right w:val="single" w:sz="4" w:space="0" w:color="auto"/>
            </w:tcBorders>
            <w:vAlign w:val="center"/>
          </w:tcPr>
          <w:p w14:paraId="51F516F9" w14:textId="77777777" w:rsidR="00E448E7" w:rsidRDefault="00933393">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27F1F88" w14:textId="77777777" w:rsidR="00E448E7" w:rsidRDefault="00933393">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1E96C6A" w14:textId="77777777" w:rsidR="00E448E7" w:rsidRDefault="00933393">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2F0E757" w14:textId="77777777" w:rsidR="00E448E7" w:rsidRDefault="00933393">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EE7BD5C" w14:textId="77777777" w:rsidR="00E448E7" w:rsidRDefault="00933393">
            <w:pPr>
              <w:widowControl/>
              <w:jc w:val="center"/>
              <w:rPr>
                <w:rFonts w:ascii="宋体" w:hAnsi="宋体"/>
                <w:b/>
                <w:bCs/>
                <w:kern w:val="0"/>
              </w:rPr>
            </w:pPr>
            <w:r>
              <w:rPr>
                <w:rFonts w:ascii="宋体" w:hAnsi="宋体" w:hint="eastAsia"/>
                <w:b/>
                <w:bCs/>
                <w:kern w:val="0"/>
              </w:rPr>
              <w:t>备注</w:t>
            </w:r>
          </w:p>
        </w:tc>
      </w:tr>
      <w:tr w:rsidR="00E448E7" w14:paraId="2CB3484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977F4F" w14:textId="77777777" w:rsidR="00E448E7" w:rsidRDefault="00933393">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9FBE599" w14:textId="77777777" w:rsidR="00E448E7" w:rsidRDefault="00933393">
            <w:pPr>
              <w:widowControl/>
              <w:jc w:val="center"/>
              <w:rPr>
                <w:rFonts w:ascii="宋体" w:hAnsi="宋体"/>
                <w:kern w:val="0"/>
                <w:szCs w:val="21"/>
              </w:rPr>
            </w:pPr>
            <w:r>
              <w:rPr>
                <w:rFonts w:ascii="宋体" w:hAnsi="宋体" w:cs="宋体" w:hint="eastAsia"/>
                <w:kern w:val="0"/>
                <w:szCs w:val="21"/>
                <w:lang w:bidi="ar"/>
              </w:rPr>
              <w:t>会议电话</w:t>
            </w:r>
          </w:p>
        </w:tc>
        <w:tc>
          <w:tcPr>
            <w:tcW w:w="1134" w:type="dxa"/>
            <w:tcBorders>
              <w:top w:val="single" w:sz="4" w:space="0" w:color="auto"/>
              <w:left w:val="nil"/>
              <w:bottom w:val="single" w:sz="4" w:space="0" w:color="auto"/>
              <w:right w:val="single" w:sz="4" w:space="0" w:color="auto"/>
            </w:tcBorders>
            <w:vAlign w:val="center"/>
          </w:tcPr>
          <w:p w14:paraId="0FA3E7A4" w14:textId="77777777" w:rsidR="00E448E7" w:rsidRDefault="00933393">
            <w:pPr>
              <w:widowControl/>
              <w:jc w:val="center"/>
              <w:rPr>
                <w:rFonts w:ascii="宋体" w:hAnsi="宋体"/>
                <w:kern w:val="0"/>
                <w:szCs w:val="21"/>
              </w:rPr>
            </w:pPr>
            <w:r>
              <w:rPr>
                <w:rFonts w:ascii="宋体" w:hAnsi="宋体" w:cs="宋体" w:hint="eastAsi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1DFA35E1"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22F1AE2A" w14:textId="77777777" w:rsidR="00E448E7" w:rsidRDefault="00933393">
            <w:pPr>
              <w:widowControl/>
              <w:jc w:val="center"/>
              <w:rPr>
                <w:b/>
                <w:szCs w:val="21"/>
              </w:rPr>
            </w:pPr>
            <w:r>
              <w:rPr>
                <w:rFonts w:hint="eastAsia"/>
                <w:b/>
                <w:color w:val="FF0000"/>
                <w:szCs w:val="21"/>
              </w:rPr>
              <w:t>核心产品</w:t>
            </w:r>
          </w:p>
        </w:tc>
      </w:tr>
      <w:tr w:rsidR="00E448E7" w14:paraId="5C98775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4E92036" w14:textId="77777777" w:rsidR="00E448E7" w:rsidRDefault="00933393">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E85B5F3" w14:textId="77777777" w:rsidR="00E448E7" w:rsidRDefault="00933393">
            <w:pPr>
              <w:widowControl/>
              <w:jc w:val="center"/>
              <w:rPr>
                <w:rFonts w:ascii="宋体" w:hAnsi="宋体"/>
                <w:kern w:val="0"/>
                <w:szCs w:val="21"/>
              </w:rPr>
            </w:pPr>
            <w:r>
              <w:rPr>
                <w:rFonts w:ascii="宋体" w:hAnsi="宋体" w:cs="宋体" w:hint="eastAsia"/>
                <w:kern w:val="0"/>
                <w:szCs w:val="21"/>
                <w:lang w:bidi="ar"/>
              </w:rPr>
              <w:t>中端IP话机</w:t>
            </w:r>
          </w:p>
        </w:tc>
        <w:tc>
          <w:tcPr>
            <w:tcW w:w="1134" w:type="dxa"/>
            <w:tcBorders>
              <w:top w:val="single" w:sz="4" w:space="0" w:color="auto"/>
              <w:left w:val="nil"/>
              <w:bottom w:val="single" w:sz="4" w:space="0" w:color="auto"/>
              <w:right w:val="single" w:sz="4" w:space="0" w:color="auto"/>
            </w:tcBorders>
            <w:vAlign w:val="center"/>
          </w:tcPr>
          <w:p w14:paraId="5AA1E858" w14:textId="77777777" w:rsidR="00E448E7" w:rsidRDefault="00933393">
            <w:pPr>
              <w:widowControl/>
              <w:jc w:val="center"/>
              <w:rPr>
                <w:rFonts w:ascii="宋体" w:hAnsi="宋体"/>
                <w:kern w:val="0"/>
                <w:szCs w:val="21"/>
              </w:rPr>
            </w:pPr>
            <w:r>
              <w:rPr>
                <w:rFonts w:ascii="宋体" w:hAnsi="宋体" w:cs="宋体" w:hint="eastAsia"/>
                <w:kern w:val="0"/>
                <w:szCs w:val="21"/>
                <w:lang w:bidi="ar"/>
              </w:rPr>
              <w:t>753</w:t>
            </w:r>
          </w:p>
        </w:tc>
        <w:tc>
          <w:tcPr>
            <w:tcW w:w="1276" w:type="dxa"/>
            <w:tcBorders>
              <w:top w:val="single" w:sz="4" w:space="0" w:color="auto"/>
              <w:left w:val="nil"/>
              <w:bottom w:val="single" w:sz="4" w:space="0" w:color="auto"/>
              <w:right w:val="single" w:sz="4" w:space="0" w:color="auto"/>
            </w:tcBorders>
            <w:vAlign w:val="center"/>
          </w:tcPr>
          <w:p w14:paraId="105B533C"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1A94E16B" w14:textId="77777777" w:rsidR="00E448E7" w:rsidRDefault="00E448E7">
            <w:pPr>
              <w:widowControl/>
              <w:jc w:val="center"/>
              <w:rPr>
                <w:szCs w:val="21"/>
              </w:rPr>
            </w:pPr>
          </w:p>
        </w:tc>
      </w:tr>
      <w:tr w:rsidR="00E448E7" w14:paraId="155BEDC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026807E" w14:textId="77777777" w:rsidR="00E448E7" w:rsidRDefault="00933393">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401C5DB5" w14:textId="77777777" w:rsidR="00E448E7" w:rsidRDefault="00933393">
            <w:pPr>
              <w:widowControl/>
              <w:jc w:val="center"/>
              <w:rPr>
                <w:rFonts w:ascii="宋体" w:hAnsi="宋体"/>
                <w:kern w:val="0"/>
                <w:szCs w:val="21"/>
              </w:rPr>
            </w:pPr>
            <w:r>
              <w:rPr>
                <w:rFonts w:ascii="宋体" w:hAnsi="宋体" w:cs="宋体" w:hint="eastAsia"/>
                <w:kern w:val="0"/>
                <w:szCs w:val="21"/>
                <w:lang w:bidi="ar"/>
              </w:rPr>
              <w:t>高端IP话机</w:t>
            </w:r>
          </w:p>
        </w:tc>
        <w:tc>
          <w:tcPr>
            <w:tcW w:w="1134" w:type="dxa"/>
            <w:tcBorders>
              <w:top w:val="single" w:sz="4" w:space="0" w:color="auto"/>
              <w:left w:val="nil"/>
              <w:bottom w:val="single" w:sz="4" w:space="0" w:color="auto"/>
              <w:right w:val="single" w:sz="4" w:space="0" w:color="auto"/>
            </w:tcBorders>
            <w:vAlign w:val="center"/>
          </w:tcPr>
          <w:p w14:paraId="1B43ACDE" w14:textId="77777777" w:rsidR="00E448E7" w:rsidRDefault="00933393">
            <w:pPr>
              <w:widowControl/>
              <w:jc w:val="center"/>
              <w:rPr>
                <w:rFonts w:ascii="宋体" w:hAnsi="宋体"/>
                <w:kern w:val="0"/>
                <w:szCs w:val="21"/>
              </w:rPr>
            </w:pPr>
            <w:r>
              <w:rPr>
                <w:rFonts w:ascii="宋体" w:hAnsi="宋体" w:cs="宋体" w:hint="eastAsia"/>
                <w:kern w:val="0"/>
                <w:szCs w:val="21"/>
                <w:lang w:bidi="ar"/>
              </w:rPr>
              <w:t>40</w:t>
            </w:r>
          </w:p>
        </w:tc>
        <w:tc>
          <w:tcPr>
            <w:tcW w:w="1276" w:type="dxa"/>
            <w:tcBorders>
              <w:top w:val="single" w:sz="4" w:space="0" w:color="auto"/>
              <w:left w:val="nil"/>
              <w:bottom w:val="single" w:sz="4" w:space="0" w:color="auto"/>
              <w:right w:val="single" w:sz="4" w:space="0" w:color="auto"/>
            </w:tcBorders>
            <w:vAlign w:val="center"/>
          </w:tcPr>
          <w:p w14:paraId="0E4B7866"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005699EE" w14:textId="77777777" w:rsidR="00E448E7" w:rsidRDefault="00E448E7">
            <w:pPr>
              <w:widowControl/>
              <w:jc w:val="center"/>
              <w:rPr>
                <w:szCs w:val="21"/>
              </w:rPr>
            </w:pPr>
          </w:p>
        </w:tc>
      </w:tr>
      <w:tr w:rsidR="00E448E7" w14:paraId="5244DEF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BD5BCA" w14:textId="77777777" w:rsidR="00E448E7" w:rsidRDefault="00933393">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576FF39" w14:textId="77777777" w:rsidR="00E448E7" w:rsidRDefault="00933393">
            <w:pPr>
              <w:widowControl/>
              <w:jc w:val="center"/>
              <w:rPr>
                <w:rFonts w:ascii="宋体" w:hAnsi="宋体"/>
                <w:kern w:val="0"/>
                <w:szCs w:val="21"/>
              </w:rPr>
            </w:pPr>
            <w:r>
              <w:rPr>
                <w:rFonts w:ascii="宋体" w:hAnsi="宋体" w:cs="宋体" w:hint="eastAsia"/>
                <w:kern w:val="0"/>
                <w:szCs w:val="21"/>
                <w:lang w:bidi="ar"/>
              </w:rPr>
              <w:t>移动无绳高清IP电话（含无绳电话基座）</w:t>
            </w:r>
          </w:p>
        </w:tc>
        <w:tc>
          <w:tcPr>
            <w:tcW w:w="1134" w:type="dxa"/>
            <w:tcBorders>
              <w:top w:val="single" w:sz="4" w:space="0" w:color="auto"/>
              <w:left w:val="nil"/>
              <w:bottom w:val="single" w:sz="4" w:space="0" w:color="auto"/>
              <w:right w:val="single" w:sz="4" w:space="0" w:color="auto"/>
            </w:tcBorders>
            <w:vAlign w:val="center"/>
          </w:tcPr>
          <w:p w14:paraId="312A0B81" w14:textId="77777777" w:rsidR="00E448E7" w:rsidRDefault="00933393">
            <w:pPr>
              <w:widowControl/>
              <w:jc w:val="center"/>
              <w:rPr>
                <w:rFonts w:ascii="宋体" w:hAnsi="宋体"/>
                <w:kern w:val="0"/>
                <w:szCs w:val="21"/>
              </w:rPr>
            </w:pPr>
            <w:r>
              <w:rPr>
                <w:rFonts w:ascii="宋体" w:hAnsi="宋体" w:cs="宋体" w:hint="eastAsia"/>
                <w:kern w:val="0"/>
                <w:szCs w:val="21"/>
                <w:lang w:bidi="ar"/>
              </w:rPr>
              <w:t>40</w:t>
            </w:r>
          </w:p>
        </w:tc>
        <w:tc>
          <w:tcPr>
            <w:tcW w:w="1276" w:type="dxa"/>
            <w:tcBorders>
              <w:top w:val="single" w:sz="4" w:space="0" w:color="auto"/>
              <w:left w:val="nil"/>
              <w:bottom w:val="single" w:sz="4" w:space="0" w:color="auto"/>
              <w:right w:val="single" w:sz="4" w:space="0" w:color="auto"/>
            </w:tcBorders>
            <w:vAlign w:val="center"/>
          </w:tcPr>
          <w:p w14:paraId="35080FBB"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115057CC" w14:textId="77777777" w:rsidR="00E448E7" w:rsidRDefault="00E448E7">
            <w:pPr>
              <w:widowControl/>
              <w:jc w:val="center"/>
              <w:rPr>
                <w:szCs w:val="21"/>
              </w:rPr>
            </w:pPr>
          </w:p>
        </w:tc>
      </w:tr>
      <w:tr w:rsidR="00E448E7" w14:paraId="4D2C537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296F03" w14:textId="77777777" w:rsidR="00E448E7" w:rsidRDefault="00933393">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B94870D" w14:textId="77777777" w:rsidR="00E448E7" w:rsidRDefault="00933393">
            <w:pPr>
              <w:widowControl/>
              <w:jc w:val="center"/>
              <w:rPr>
                <w:rFonts w:ascii="宋体" w:hAnsi="宋体"/>
                <w:kern w:val="0"/>
                <w:szCs w:val="21"/>
              </w:rPr>
            </w:pPr>
            <w:r>
              <w:rPr>
                <w:rFonts w:ascii="宋体" w:hAnsi="宋体" w:cs="宋体" w:hint="eastAsia"/>
                <w:kern w:val="0"/>
                <w:szCs w:val="21"/>
                <w:lang w:bidi="ar"/>
              </w:rPr>
              <w:t>中继网关</w:t>
            </w:r>
          </w:p>
        </w:tc>
        <w:tc>
          <w:tcPr>
            <w:tcW w:w="1134" w:type="dxa"/>
            <w:tcBorders>
              <w:top w:val="single" w:sz="4" w:space="0" w:color="auto"/>
              <w:left w:val="nil"/>
              <w:bottom w:val="single" w:sz="4" w:space="0" w:color="auto"/>
              <w:right w:val="single" w:sz="4" w:space="0" w:color="auto"/>
            </w:tcBorders>
            <w:vAlign w:val="center"/>
          </w:tcPr>
          <w:p w14:paraId="1C0DEA12" w14:textId="77777777" w:rsidR="00E448E7" w:rsidRDefault="00933393">
            <w:pPr>
              <w:widowControl/>
              <w:jc w:val="center"/>
              <w:rPr>
                <w:rFonts w:ascii="宋体" w:hAnsi="宋体"/>
                <w:kern w:val="0"/>
                <w:szCs w:val="21"/>
              </w:rPr>
            </w:pPr>
            <w:r>
              <w:rPr>
                <w:rFonts w:ascii="宋体" w:hAnsi="宋体" w:cs="宋体" w:hint="eastAsi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5CD9810A"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1F3847EF" w14:textId="77777777" w:rsidR="00E448E7" w:rsidRDefault="00E448E7">
            <w:pPr>
              <w:widowControl/>
              <w:jc w:val="center"/>
              <w:rPr>
                <w:szCs w:val="21"/>
              </w:rPr>
            </w:pPr>
          </w:p>
        </w:tc>
      </w:tr>
      <w:tr w:rsidR="00E448E7" w14:paraId="31205F6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8C0767" w14:textId="77777777" w:rsidR="00E448E7" w:rsidRDefault="00933393">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F04D335" w14:textId="77777777" w:rsidR="00E448E7" w:rsidRDefault="00933393">
            <w:pPr>
              <w:widowControl/>
              <w:jc w:val="center"/>
              <w:rPr>
                <w:rFonts w:ascii="宋体" w:hAnsi="宋体"/>
                <w:kern w:val="0"/>
                <w:szCs w:val="21"/>
              </w:rPr>
            </w:pPr>
            <w:r>
              <w:rPr>
                <w:rFonts w:ascii="宋体" w:hAnsi="宋体" w:cs="宋体" w:hint="eastAsia"/>
                <w:kern w:val="0"/>
                <w:szCs w:val="21"/>
                <w:lang w:bidi="ar"/>
              </w:rPr>
              <w:t>语音软平台</w:t>
            </w:r>
          </w:p>
        </w:tc>
        <w:tc>
          <w:tcPr>
            <w:tcW w:w="1134" w:type="dxa"/>
            <w:tcBorders>
              <w:top w:val="single" w:sz="4" w:space="0" w:color="auto"/>
              <w:left w:val="nil"/>
              <w:bottom w:val="single" w:sz="4" w:space="0" w:color="auto"/>
              <w:right w:val="single" w:sz="4" w:space="0" w:color="auto"/>
            </w:tcBorders>
            <w:vAlign w:val="center"/>
          </w:tcPr>
          <w:p w14:paraId="27277B76" w14:textId="77777777" w:rsidR="00E448E7" w:rsidRDefault="00933393">
            <w:pPr>
              <w:widowControl/>
              <w:jc w:val="center"/>
              <w:rPr>
                <w:rFonts w:ascii="宋体" w:hAnsi="宋体"/>
                <w:kern w:val="0"/>
                <w:szCs w:val="21"/>
              </w:rPr>
            </w:pPr>
            <w:r>
              <w:rPr>
                <w:rFonts w:ascii="宋体" w:hAnsi="宋体" w:cs="宋体" w:hint="eastAsia"/>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30B8243A"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23528E0D" w14:textId="77777777" w:rsidR="00E448E7" w:rsidRDefault="00E448E7">
            <w:pPr>
              <w:widowControl/>
              <w:jc w:val="center"/>
              <w:rPr>
                <w:szCs w:val="21"/>
              </w:rPr>
            </w:pPr>
          </w:p>
        </w:tc>
      </w:tr>
      <w:tr w:rsidR="00E448E7" w14:paraId="0B7A21D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1F9456B" w14:textId="77777777" w:rsidR="00E448E7" w:rsidRDefault="00933393">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12E8E088" w14:textId="77777777" w:rsidR="00E448E7" w:rsidRDefault="00933393">
            <w:pPr>
              <w:widowControl/>
              <w:jc w:val="center"/>
              <w:rPr>
                <w:rFonts w:ascii="宋体" w:hAnsi="宋体"/>
                <w:kern w:val="0"/>
                <w:szCs w:val="21"/>
              </w:rPr>
            </w:pPr>
            <w:r>
              <w:rPr>
                <w:rFonts w:ascii="宋体" w:hAnsi="宋体" w:cs="宋体" w:hint="eastAsia"/>
                <w:kern w:val="0"/>
                <w:szCs w:val="21"/>
                <w:lang w:bidi="ar"/>
              </w:rPr>
              <w:t>语音网关</w:t>
            </w:r>
          </w:p>
        </w:tc>
        <w:tc>
          <w:tcPr>
            <w:tcW w:w="1134" w:type="dxa"/>
            <w:tcBorders>
              <w:top w:val="single" w:sz="4" w:space="0" w:color="auto"/>
              <w:left w:val="nil"/>
              <w:bottom w:val="single" w:sz="4" w:space="0" w:color="auto"/>
              <w:right w:val="single" w:sz="4" w:space="0" w:color="auto"/>
            </w:tcBorders>
            <w:vAlign w:val="center"/>
          </w:tcPr>
          <w:p w14:paraId="0AFA7FE6" w14:textId="77777777" w:rsidR="00E448E7" w:rsidRDefault="00933393">
            <w:pPr>
              <w:widowControl/>
              <w:jc w:val="center"/>
              <w:rPr>
                <w:rFonts w:ascii="宋体" w:hAnsi="宋体"/>
                <w:kern w:val="0"/>
                <w:szCs w:val="21"/>
              </w:rPr>
            </w:pPr>
            <w:r>
              <w:rPr>
                <w:rFonts w:ascii="宋体" w:hAnsi="宋体" w:cs="宋体" w:hint="eastAsia"/>
                <w:kern w:val="0"/>
                <w:szCs w:val="21"/>
                <w:lang w:bidi="ar"/>
              </w:rPr>
              <w:t>10</w:t>
            </w:r>
          </w:p>
        </w:tc>
        <w:tc>
          <w:tcPr>
            <w:tcW w:w="1276" w:type="dxa"/>
            <w:tcBorders>
              <w:top w:val="single" w:sz="4" w:space="0" w:color="auto"/>
              <w:left w:val="nil"/>
              <w:bottom w:val="single" w:sz="4" w:space="0" w:color="auto"/>
              <w:right w:val="single" w:sz="4" w:space="0" w:color="auto"/>
            </w:tcBorders>
            <w:vAlign w:val="center"/>
          </w:tcPr>
          <w:p w14:paraId="470960C3"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4DD1FA3F" w14:textId="77777777" w:rsidR="00E448E7" w:rsidRDefault="00E448E7">
            <w:pPr>
              <w:widowControl/>
              <w:jc w:val="center"/>
              <w:rPr>
                <w:szCs w:val="21"/>
              </w:rPr>
            </w:pPr>
          </w:p>
        </w:tc>
      </w:tr>
      <w:tr w:rsidR="00E448E7" w14:paraId="583C00E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705472" w14:textId="77777777" w:rsidR="00E448E7" w:rsidRDefault="00933393">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B648D7A" w14:textId="77777777" w:rsidR="00E448E7" w:rsidRDefault="00933393">
            <w:pPr>
              <w:widowControl/>
              <w:jc w:val="center"/>
              <w:rPr>
                <w:rFonts w:ascii="宋体" w:hAnsi="宋体"/>
                <w:kern w:val="0"/>
                <w:szCs w:val="21"/>
              </w:rPr>
            </w:pPr>
            <w:r>
              <w:rPr>
                <w:rFonts w:ascii="宋体" w:hAnsi="宋体" w:cs="宋体" w:hint="eastAsia"/>
                <w:kern w:val="0"/>
                <w:szCs w:val="21"/>
                <w:lang w:bidi="ar"/>
              </w:rPr>
              <w:t>通讯线路</w:t>
            </w:r>
          </w:p>
        </w:tc>
        <w:tc>
          <w:tcPr>
            <w:tcW w:w="1134" w:type="dxa"/>
            <w:tcBorders>
              <w:top w:val="single" w:sz="4" w:space="0" w:color="auto"/>
              <w:left w:val="nil"/>
              <w:bottom w:val="single" w:sz="4" w:space="0" w:color="auto"/>
              <w:right w:val="single" w:sz="4" w:space="0" w:color="auto"/>
            </w:tcBorders>
            <w:vAlign w:val="center"/>
          </w:tcPr>
          <w:p w14:paraId="3B946906" w14:textId="77777777" w:rsidR="00E448E7" w:rsidRDefault="00933393">
            <w:pPr>
              <w:widowControl/>
              <w:jc w:val="center"/>
              <w:rPr>
                <w:rFonts w:ascii="宋体" w:hAnsi="宋体"/>
                <w:kern w:val="0"/>
                <w:szCs w:val="21"/>
              </w:rPr>
            </w:pPr>
            <w:r>
              <w:rPr>
                <w:rFonts w:ascii="宋体" w:hAnsi="宋体" w:cs="宋体" w:hint="eastAsia"/>
                <w:bCs/>
                <w:szCs w:val="21"/>
              </w:rPr>
              <w:t>4</w:t>
            </w:r>
          </w:p>
        </w:tc>
        <w:tc>
          <w:tcPr>
            <w:tcW w:w="1276" w:type="dxa"/>
            <w:tcBorders>
              <w:top w:val="single" w:sz="4" w:space="0" w:color="auto"/>
              <w:left w:val="nil"/>
              <w:bottom w:val="single" w:sz="4" w:space="0" w:color="auto"/>
              <w:right w:val="single" w:sz="4" w:space="0" w:color="auto"/>
            </w:tcBorders>
            <w:vAlign w:val="center"/>
          </w:tcPr>
          <w:p w14:paraId="478DCDA4" w14:textId="77777777" w:rsidR="00E448E7" w:rsidRDefault="00933393">
            <w:pPr>
              <w:widowControl/>
              <w:jc w:val="center"/>
              <w:rPr>
                <w:rFonts w:ascii="宋体" w:hAnsi="宋体"/>
                <w:kern w:val="0"/>
                <w:szCs w:val="21"/>
              </w:rPr>
            </w:pPr>
            <w:r>
              <w:rPr>
                <w:rFonts w:ascii="宋体" w:hAnsi="宋体" w:cs="宋体" w:hint="eastAsia"/>
                <w:bCs/>
                <w:szCs w:val="21"/>
              </w:rPr>
              <w:t>条</w:t>
            </w:r>
          </w:p>
        </w:tc>
        <w:tc>
          <w:tcPr>
            <w:tcW w:w="1984" w:type="dxa"/>
            <w:tcBorders>
              <w:top w:val="single" w:sz="4" w:space="0" w:color="auto"/>
              <w:left w:val="nil"/>
              <w:bottom w:val="single" w:sz="4" w:space="0" w:color="auto"/>
              <w:right w:val="single" w:sz="4" w:space="0" w:color="auto"/>
            </w:tcBorders>
            <w:vAlign w:val="center"/>
          </w:tcPr>
          <w:p w14:paraId="2616EAD7" w14:textId="77777777" w:rsidR="00E448E7" w:rsidRDefault="00E448E7">
            <w:pPr>
              <w:widowControl/>
              <w:jc w:val="center"/>
              <w:rPr>
                <w:szCs w:val="21"/>
              </w:rPr>
            </w:pPr>
          </w:p>
        </w:tc>
      </w:tr>
    </w:tbl>
    <w:p w14:paraId="10FBDD70" w14:textId="77777777" w:rsidR="00E448E7" w:rsidRDefault="00E448E7">
      <w:pPr>
        <w:jc w:val="left"/>
        <w:rPr>
          <w:rFonts w:ascii="宋体" w:hAnsi="宋体"/>
          <w:b/>
          <w:sz w:val="24"/>
        </w:rPr>
      </w:pPr>
    </w:p>
    <w:p w14:paraId="296ACFA8" w14:textId="77777777" w:rsidR="00E448E7" w:rsidRDefault="00E448E7">
      <w:pPr>
        <w:jc w:val="left"/>
        <w:rPr>
          <w:rFonts w:ascii="宋体" w:hAnsi="宋体"/>
          <w:b/>
          <w:sz w:val="24"/>
        </w:rPr>
      </w:pPr>
    </w:p>
    <w:p w14:paraId="01AD1BD4" w14:textId="77777777" w:rsidR="00E448E7" w:rsidRDefault="00E448E7">
      <w:pPr>
        <w:jc w:val="left"/>
        <w:rPr>
          <w:rFonts w:ascii="宋体" w:hAnsi="宋体"/>
          <w:b/>
          <w:sz w:val="24"/>
        </w:rPr>
      </w:pPr>
    </w:p>
    <w:p w14:paraId="6911458B" w14:textId="77777777" w:rsidR="00E448E7" w:rsidRDefault="00E448E7">
      <w:pPr>
        <w:jc w:val="left"/>
        <w:rPr>
          <w:rFonts w:ascii="宋体" w:hAnsi="宋体"/>
          <w:b/>
          <w:sz w:val="24"/>
        </w:rPr>
      </w:pPr>
    </w:p>
    <w:p w14:paraId="56A5C1CF" w14:textId="77777777" w:rsidR="00E448E7" w:rsidRDefault="00933393">
      <w:pPr>
        <w:pStyle w:val="20"/>
        <w:spacing w:beforeLines="50" w:before="120" w:afterLines="50" w:after="120"/>
        <w:rPr>
          <w:sz w:val="28"/>
          <w:szCs w:val="28"/>
        </w:rPr>
      </w:pPr>
      <w:r>
        <w:rPr>
          <w:rFonts w:hint="eastAsia"/>
          <w:sz w:val="28"/>
          <w:szCs w:val="28"/>
        </w:rPr>
        <w:lastRenderedPageBreak/>
        <w:t>三、具体技术要求</w:t>
      </w:r>
    </w:p>
    <w:p w14:paraId="30090AA7" w14:textId="77777777" w:rsidR="00E448E7" w:rsidRDefault="0093339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65EA6416" w14:textId="77777777" w:rsidR="00E448E7" w:rsidRDefault="0093339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C0E7B67" w14:textId="77777777" w:rsidR="00E448E7" w:rsidRDefault="00E448E7">
      <w:pPr>
        <w:rPr>
          <w:b/>
          <w:szCs w:val="21"/>
        </w:rPr>
      </w:pPr>
    </w:p>
    <w:tbl>
      <w:tblPr>
        <w:tblW w:w="0" w:type="auto"/>
        <w:tblLayout w:type="fixed"/>
        <w:tblCellMar>
          <w:left w:w="0" w:type="dxa"/>
          <w:right w:w="0" w:type="dxa"/>
        </w:tblCellMar>
        <w:tblLook w:val="04A0" w:firstRow="1" w:lastRow="0" w:firstColumn="1" w:lastColumn="0" w:noHBand="0" w:noVBand="1"/>
      </w:tblPr>
      <w:tblGrid>
        <w:gridCol w:w="648"/>
        <w:gridCol w:w="1323"/>
        <w:gridCol w:w="6365"/>
      </w:tblGrid>
      <w:tr w:rsidR="00E448E7" w14:paraId="41C2A44F" w14:textId="77777777">
        <w:trPr>
          <w:trHeight w:val="567"/>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10F57" w14:textId="77777777" w:rsidR="00E448E7" w:rsidRDefault="0093339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625E3" w14:textId="77777777" w:rsidR="00E448E7" w:rsidRDefault="0093339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货物名称</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878E4" w14:textId="77777777" w:rsidR="00E448E7" w:rsidRDefault="0093339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招标技术要求</w:t>
            </w:r>
          </w:p>
        </w:tc>
      </w:tr>
      <w:tr w:rsidR="00E448E7" w14:paraId="37812325"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2650AD"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F1DEDA"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会议电话</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F418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Tahoma" w:eastAsia="Tahoma" w:hAnsi="Tahoma" w:cs="Tahoma"/>
                <w:b/>
                <w:color w:val="000000"/>
                <w:kern w:val="0"/>
                <w:sz w:val="22"/>
                <w:szCs w:val="22"/>
                <w:lang w:bidi="ar"/>
              </w:rPr>
              <w:t xml:space="preserve">. </w:t>
            </w:r>
            <w:r>
              <w:rPr>
                <w:rFonts w:ascii="宋体" w:hAnsi="宋体" w:cs="宋体" w:hint="eastAsia"/>
                <w:color w:val="000000"/>
                <w:kern w:val="0"/>
                <w:sz w:val="22"/>
                <w:szCs w:val="22"/>
                <w:lang w:bidi="ar"/>
              </w:rPr>
              <w:t>支持超高清音质，全双工技术噪音消除技术；</w:t>
            </w:r>
          </w:p>
        </w:tc>
      </w:tr>
      <w:tr w:rsidR="00E448E7" w14:paraId="2A25D04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2E132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A1179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372B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麦克风支持6米拾音半径，360°矩阵拾音范围；</w:t>
            </w:r>
          </w:p>
        </w:tc>
      </w:tr>
      <w:tr w:rsidR="00E448E7" w14:paraId="2EFA4EB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B3BA7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5211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2B87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支持触控式键盘；</w:t>
            </w:r>
          </w:p>
        </w:tc>
      </w:tr>
      <w:tr w:rsidR="00E448E7" w14:paraId="78298F5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A9CA5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C57D5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60DB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显示屏像素不低于248x120，尺寸不小于3.1英寸；</w:t>
            </w:r>
          </w:p>
        </w:tc>
      </w:tr>
      <w:tr w:rsidR="00E448E7" w14:paraId="3F5A91C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6C85E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59901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A6DF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支持PoE；</w:t>
            </w:r>
          </w:p>
        </w:tc>
      </w:tr>
      <w:tr w:rsidR="00E448E7" w14:paraId="013EE8B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9827D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3DFA3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4DAE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▲支持5方音频会议；</w:t>
            </w:r>
          </w:p>
        </w:tc>
      </w:tr>
      <w:tr w:rsidR="00E448E7" w14:paraId="65846E4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71DC8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5845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3522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 </w:t>
            </w:r>
            <w:r>
              <w:rPr>
                <w:rFonts w:ascii="Tahoma" w:eastAsia="Tahoma" w:hAnsi="Tahoma" w:cs="Tahoma"/>
                <w:b/>
                <w:color w:val="000000"/>
                <w:kern w:val="0"/>
                <w:sz w:val="22"/>
                <w:szCs w:val="22"/>
                <w:lang w:bidi="ar"/>
              </w:rPr>
              <w:t>▲</w:t>
            </w:r>
            <w:r>
              <w:rPr>
                <w:rFonts w:ascii="宋体" w:hAnsi="宋体" w:cs="宋体" w:hint="eastAsia"/>
                <w:color w:val="000000"/>
                <w:kern w:val="0"/>
                <w:sz w:val="22"/>
                <w:szCs w:val="22"/>
                <w:lang w:bidi="ar"/>
              </w:rPr>
              <w:t>内置Wi-Fi模块 (2.4GHz, 802.11.b/g/n)；</w:t>
            </w:r>
          </w:p>
        </w:tc>
      </w:tr>
      <w:tr w:rsidR="00E448E7" w14:paraId="4E113A4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86684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5BACF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7172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内置不低于蓝牙4.0模块；</w:t>
            </w:r>
          </w:p>
        </w:tc>
      </w:tr>
      <w:tr w:rsidR="00E448E7" w14:paraId="3E418A1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F62F6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8477C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4CBF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 支持外接U盘实现会议录播；支持两个CPN10级联，组建三方PSTN会议；可以支持SIP、PSTN 多种模式的会议；</w:t>
            </w:r>
          </w:p>
        </w:tc>
      </w:tr>
      <w:tr w:rsidR="00E448E7" w14:paraId="7FF9D390"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5A5EA7"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E1A83"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中端IP话机</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BF88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▲支持高清音质；</w:t>
            </w:r>
          </w:p>
        </w:tc>
      </w:tr>
      <w:tr w:rsidR="00E448E7" w14:paraId="0083E54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3645E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2596C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6FA1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显示屏像素不低于132x64，尺寸不低于2.3英寸；</w:t>
            </w:r>
          </w:p>
        </w:tc>
      </w:tr>
      <w:tr w:rsidR="00E448E7" w14:paraId="0D66AAC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051E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52D4B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79F4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具有2 个 ≥100M 以太网口；</w:t>
            </w:r>
          </w:p>
        </w:tc>
      </w:tr>
      <w:tr w:rsidR="00E448E7" w14:paraId="7A585AD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B3814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73052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8FE1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 Opus 声音编码格式；</w:t>
            </w:r>
          </w:p>
        </w:tc>
      </w:tr>
      <w:tr w:rsidR="00E448E7" w14:paraId="00AE7BB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1196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58930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C809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w:t>
            </w:r>
            <w:r>
              <w:rPr>
                <w:rFonts w:ascii="宋体" w:hAnsi="宋体" w:cs="宋体" w:hint="eastAsia"/>
                <w:b/>
                <w:color w:val="000000"/>
                <w:kern w:val="0"/>
                <w:sz w:val="22"/>
                <w:szCs w:val="22"/>
                <w:lang w:bidi="ar"/>
              </w:rPr>
              <w:t>≥</w:t>
            </w:r>
            <w:r>
              <w:rPr>
                <w:rFonts w:ascii="宋体" w:hAnsi="宋体" w:cs="宋体" w:hint="eastAsia"/>
                <w:color w:val="000000"/>
                <w:kern w:val="0"/>
                <w:sz w:val="22"/>
                <w:szCs w:val="22"/>
                <w:lang w:bidi="ar"/>
              </w:rPr>
              <w:t>2 个 SIP 账号；</w:t>
            </w:r>
          </w:p>
        </w:tc>
      </w:tr>
      <w:tr w:rsidR="00E448E7" w14:paraId="1DB804A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CD3D1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ADE09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D02F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w:t>
            </w:r>
            <w:r>
              <w:rPr>
                <w:rFonts w:ascii="宋体" w:hAnsi="宋体" w:cs="宋体" w:hint="eastAsia"/>
                <w:b/>
                <w:color w:val="000000"/>
                <w:kern w:val="0"/>
                <w:sz w:val="22"/>
                <w:szCs w:val="22"/>
                <w:lang w:bidi="ar"/>
              </w:rPr>
              <w:t>≥</w:t>
            </w:r>
            <w:r>
              <w:rPr>
                <w:rFonts w:ascii="宋体" w:hAnsi="宋体" w:cs="宋体" w:hint="eastAsia"/>
                <w:color w:val="000000"/>
                <w:kern w:val="0"/>
                <w:sz w:val="22"/>
                <w:szCs w:val="22"/>
                <w:lang w:bidi="ar"/>
              </w:rPr>
              <w:t>5 方会议；</w:t>
            </w:r>
          </w:p>
        </w:tc>
      </w:tr>
      <w:tr w:rsidR="00E448E7" w14:paraId="5F3BB42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97D16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49995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B68A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▲支持本地话机管理和云端管理平台；</w:t>
            </w:r>
          </w:p>
        </w:tc>
      </w:tr>
      <w:tr w:rsidR="00E448E7" w14:paraId="768140E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7B06F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C6566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D2A6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支持固件统一；桌面放置；两个角度可调；可挂墙；</w:t>
            </w:r>
          </w:p>
        </w:tc>
      </w:tr>
      <w:tr w:rsidR="00E448E7" w14:paraId="7011A7CE"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2FB29"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A44D0"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高端IP话机</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EAF2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彩色触摸显示屏像素不低于800x480，尺寸不低于 7英寸；</w:t>
            </w:r>
          </w:p>
        </w:tc>
      </w:tr>
      <w:tr w:rsidR="00E448E7" w14:paraId="78204F0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F7EB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D66D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AEDB5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支持 Opus 声音编码格式；</w:t>
            </w:r>
          </w:p>
        </w:tc>
      </w:tr>
      <w:tr w:rsidR="00E448E7" w14:paraId="1CCD43A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5680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4F1A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8032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支持USB 2.0接口；支持千兆双网口；支持PoE；</w:t>
            </w:r>
          </w:p>
        </w:tc>
      </w:tr>
      <w:tr w:rsidR="00E448E7" w14:paraId="2B1BBA8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8899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3941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40FB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支持≥16个VoIP账号；</w:t>
            </w:r>
          </w:p>
        </w:tc>
      </w:tr>
      <w:tr w:rsidR="00E448E7" w14:paraId="060DFCB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F4E6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F420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429A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无纸化设计；</w:t>
            </w:r>
          </w:p>
        </w:tc>
      </w:tr>
      <w:tr w:rsidR="00E448E7" w14:paraId="414C36E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4387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80EF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307B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▲支持有线/无线/蓝牙耳麦；</w:t>
            </w:r>
          </w:p>
        </w:tc>
      </w:tr>
      <w:tr w:rsidR="00E448E7" w14:paraId="0FA6F90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3D91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C53F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F352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▲支持Wi-Fi功能；支持U盘录音；</w:t>
            </w:r>
          </w:p>
        </w:tc>
      </w:tr>
      <w:tr w:rsidR="00E448E7" w14:paraId="36E9CED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B5B0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0EAB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89AD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支持扩展台；桌面放置两个角度可调；可挂墙；</w:t>
            </w:r>
          </w:p>
        </w:tc>
      </w:tr>
      <w:tr w:rsidR="00E448E7" w14:paraId="7D1968B5"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14E72"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B4FAC"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移动无绳高清IP电话（含无绳电话基座）</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C2E4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1、每个系统组合支持≥10个SIP账号；</w:t>
            </w:r>
          </w:p>
        </w:tc>
      </w:tr>
      <w:tr w:rsidR="00E448E7" w14:paraId="2F115AF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2EA0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9F02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E020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2、支持TLS和SRTP 安全技术加密；</w:t>
            </w:r>
          </w:p>
        </w:tc>
      </w:tr>
      <w:tr w:rsidR="00E448E7" w14:paraId="1FA5F0A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B2DB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58E9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CDB4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3、支持≥3方语音会议；</w:t>
            </w:r>
          </w:p>
        </w:tc>
      </w:tr>
      <w:tr w:rsidR="00E448E7" w14:paraId="3D48D4E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D8AF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9C35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863C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4、遵循 SIP（</w:t>
            </w:r>
            <w:r>
              <w:rPr>
                <w:rFonts w:ascii="Arial" w:hAnsi="Arial" w:cs="Arial"/>
                <w:color w:val="333333"/>
                <w:sz w:val="19"/>
                <w:szCs w:val="19"/>
                <w:shd w:val="clear" w:color="auto" w:fill="FFFFFF"/>
              </w:rPr>
              <w:t>会话初始协议</w:t>
            </w:r>
            <w:r>
              <w:rPr>
                <w:rFonts w:ascii="宋体" w:hAnsi="宋体" w:cs="宋体" w:hint="eastAsia"/>
                <w:color w:val="000000"/>
                <w:kern w:val="0"/>
                <w:sz w:val="22"/>
                <w:szCs w:val="22"/>
                <w:lang w:bidi="ar"/>
              </w:rPr>
              <w:t>）标准；</w:t>
            </w:r>
          </w:p>
        </w:tc>
      </w:tr>
      <w:tr w:rsidR="00E448E7" w14:paraId="38B2C87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BCB2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D63F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101E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5、支持TR-069或加密的XML配置文件自动部署；</w:t>
            </w:r>
          </w:p>
        </w:tc>
      </w:tr>
      <w:tr w:rsidR="00E448E7" w14:paraId="4824169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17D5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2FD2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5922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6、支持高级电话功能，包括呼叫转移、 呼叫转接、呼叫等待、免打扰、消息提示、 多语言提示、灵活拨号规则和更多其他功能；</w:t>
            </w:r>
          </w:p>
        </w:tc>
      </w:tr>
      <w:tr w:rsidR="00E448E7" w14:paraId="57415BC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2880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935B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F21D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7、范围:室外范围≥300米和室内范围≥50米；</w:t>
            </w:r>
          </w:p>
        </w:tc>
      </w:tr>
      <w:tr w:rsidR="00E448E7" w14:paraId="104A688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B40C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1F24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9818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8、用户和管理员级别访问控制，MD5（信息摘要算法）和 MD5-sess 基础认证, 256-bit AES加密配置文件, TLS, SRTP, HTTPS,802.1x媒体访问控制；</w:t>
            </w:r>
          </w:p>
        </w:tc>
      </w:tr>
      <w:tr w:rsidR="00E448E7" w14:paraId="3790339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7D9E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F01C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4918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9、每部移动话机至少配基座一台；</w:t>
            </w:r>
          </w:p>
        </w:tc>
      </w:tr>
      <w:tr w:rsidR="00E448E7" w14:paraId="3D0654C2"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7D88F"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BC256"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中继网关</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B35A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 支持SIP和PRI/SS7/R2；                        </w:t>
            </w:r>
          </w:p>
        </w:tc>
      </w:tr>
      <w:tr w:rsidR="00E448E7" w14:paraId="40D0683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E717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2C32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5BDD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支持G.711,G.729,G.723；</w:t>
            </w:r>
          </w:p>
        </w:tc>
      </w:tr>
      <w:tr w:rsidR="00E448E7" w14:paraId="779384E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B365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1579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A127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支持≥120路并发；</w:t>
            </w:r>
          </w:p>
        </w:tc>
      </w:tr>
      <w:tr w:rsidR="00E448E7" w14:paraId="671F397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E365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73F8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C35F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 支持回声消除 (G.168)；                       </w:t>
            </w:r>
          </w:p>
        </w:tc>
      </w:tr>
      <w:tr w:rsidR="00E448E7" w14:paraId="6CD7075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C8A4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1D64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55D3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▲支持呼叫路由和号码变换；</w:t>
            </w:r>
          </w:p>
        </w:tc>
      </w:tr>
      <w:tr w:rsidR="00E448E7" w14:paraId="71B6D98E"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24D96"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71C07"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语音软交换平台</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B1CA5"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整机参数：</w:t>
            </w:r>
          </w:p>
        </w:tc>
      </w:tr>
      <w:tr w:rsidR="00E448E7" w14:paraId="5F5E93B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500D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E137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CC00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▲默认支持≥2000分机，500并发</w:t>
            </w:r>
          </w:p>
        </w:tc>
      </w:tr>
      <w:tr w:rsidR="00E448E7" w14:paraId="3B506BF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4E96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A26A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9842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▲后期可扩展至40000分机，5000并发，支持叠加扩容。</w:t>
            </w:r>
          </w:p>
        </w:tc>
      </w:tr>
      <w:tr w:rsidR="00E448E7" w14:paraId="74A0A16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AD6C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F117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D2B3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▲支持≥400条VOIP中继；</w:t>
            </w:r>
          </w:p>
        </w:tc>
      </w:tr>
      <w:tr w:rsidR="00E448E7" w14:paraId="0BF7885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D730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3398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1A86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支持自动录音，带2个1T硬盘；</w:t>
            </w:r>
          </w:p>
        </w:tc>
      </w:tr>
      <w:tr w:rsidR="00E448E7" w14:paraId="790337A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709B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B7DB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32BC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▲支持双机热备；</w:t>
            </w:r>
          </w:p>
        </w:tc>
      </w:tr>
      <w:tr w:rsidR="00E448E7" w14:paraId="05B16B4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ACAA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D192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A8E4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kern w:val="0"/>
                <w:sz w:val="22"/>
                <w:szCs w:val="22"/>
                <w:lang w:bidi="ar"/>
              </w:rPr>
              <w:t>6. ▲支持会议室面板200方会议，主动进入会议室500方会议；</w:t>
            </w:r>
          </w:p>
        </w:tc>
      </w:tr>
      <w:tr w:rsidR="00E448E7" w14:paraId="4458781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E33D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7111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7D80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具备1U静态滑轨套件</w:t>
            </w:r>
          </w:p>
        </w:tc>
      </w:tr>
      <w:tr w:rsidR="00E448E7" w14:paraId="1A3D062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4C10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D46B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E9DE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双服务器电源（≤350W）</w:t>
            </w:r>
          </w:p>
        </w:tc>
      </w:tr>
      <w:tr w:rsidR="00E448E7" w14:paraId="2320F7E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0FDF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B249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6F85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 支持RAID，双网卡；</w:t>
            </w:r>
          </w:p>
        </w:tc>
      </w:tr>
      <w:tr w:rsidR="00E448E7" w14:paraId="221B3E9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2D61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B4E2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0F67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 支持手机（IOS/安卓）APP及PC端软电话，手机端支持最高9方电话会议，支持一键录音；</w:t>
            </w:r>
          </w:p>
        </w:tc>
      </w:tr>
      <w:tr w:rsidR="00E448E7" w14:paraId="422EA37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C21A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31F5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61E2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 支持广播/对讲；</w:t>
            </w:r>
          </w:p>
        </w:tc>
      </w:tr>
      <w:tr w:rsidR="00E448E7" w14:paraId="7DDE41E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0FC8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4455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42DD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 支持一号多机，支持≥5台不同IP终端注册同一个分机号；</w:t>
            </w:r>
          </w:p>
        </w:tc>
      </w:tr>
      <w:tr w:rsidR="00E448E7" w14:paraId="0907F55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4183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2887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93E4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13. 支持导入导出分机列表，对列表进行配置；</w:t>
            </w:r>
          </w:p>
        </w:tc>
      </w:tr>
      <w:tr w:rsidR="00E448E7" w14:paraId="4D9E705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C4E5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5645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78BE4"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硬件要求：</w:t>
            </w:r>
          </w:p>
        </w:tc>
      </w:tr>
      <w:tr w:rsidR="00E448E7" w14:paraId="6A7E8D1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86A2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D755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B91A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14. 网口：≥2个 1GbE LOM</w:t>
            </w:r>
          </w:p>
        </w:tc>
      </w:tr>
      <w:tr w:rsidR="00E448E7" w14:paraId="6BA7432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8007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62C1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6794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15. 功耗：≤250W</w:t>
            </w:r>
          </w:p>
        </w:tc>
      </w:tr>
      <w:tr w:rsidR="00E448E7" w14:paraId="4E12B30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7148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AE96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8683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16. CPU： 内核数≥8；线程数≥16；基本频率≥3.7GHz； 缓存≥8M；可睿频到5GHz；</w:t>
            </w:r>
          </w:p>
        </w:tc>
      </w:tr>
      <w:tr w:rsidR="00E448E7" w14:paraId="0D53707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A5A4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6F82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A517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17. 硬盘容量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≥2TB；</w:t>
            </w:r>
          </w:p>
        </w:tc>
      </w:tr>
      <w:tr w:rsidR="00E448E7" w14:paraId="49C3EC6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F185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6A76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0679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18. 内存</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≥16G；</w:t>
            </w:r>
          </w:p>
        </w:tc>
      </w:tr>
      <w:tr w:rsidR="00E448E7" w14:paraId="48E4DE9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0A9E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3844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72F0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19. 双电源：安装双电源，当主电源模组故障时，自动切换到备用电源模组进行工作；</w:t>
            </w:r>
          </w:p>
        </w:tc>
      </w:tr>
      <w:tr w:rsidR="00E448E7" w14:paraId="1CF6D37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C0AA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2045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E06C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 RAID</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：支持RAID磁盘阵列备份功能；</w:t>
            </w:r>
          </w:p>
        </w:tc>
      </w:tr>
      <w:tr w:rsidR="00E448E7" w14:paraId="4EF5329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B478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41B4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82C3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 阵列卡：支持PERC H330+ RAID 控制器；</w:t>
            </w:r>
          </w:p>
        </w:tc>
      </w:tr>
      <w:tr w:rsidR="00E448E7" w14:paraId="6F75603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39BF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2E79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A45D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 RAID配置：至少支持RAID 0+1,至少4块硬盘；</w:t>
            </w:r>
          </w:p>
        </w:tc>
      </w:tr>
      <w:tr w:rsidR="00E448E7" w14:paraId="52721E2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89FB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39D1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F9B3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23. I/O和端口：支持1 个专用direct micro-USB；</w:t>
            </w:r>
          </w:p>
        </w:tc>
      </w:tr>
      <w:tr w:rsidR="00E448E7" w14:paraId="5035026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B157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3F7B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1D2E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24. 支持≥1 个 USB 2.0 端口；支持≥1 个串行端口；</w:t>
            </w:r>
          </w:p>
        </w:tc>
      </w:tr>
      <w:tr w:rsidR="00E448E7" w14:paraId="6F6D828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ABD0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1AC0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23CA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25. 支持≥2 个 USB 3.0 端口；支持≥1 个 VGA 端口；</w:t>
            </w:r>
          </w:p>
        </w:tc>
      </w:tr>
      <w:tr w:rsidR="00E448E7" w14:paraId="2C420E4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6116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6361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7025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26. 环境适应性：支持工作温度0-40摄氏度；</w:t>
            </w:r>
          </w:p>
        </w:tc>
      </w:tr>
      <w:tr w:rsidR="00E448E7" w14:paraId="3DB4906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AED5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F44B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C304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27.可靠性：MTBF≥500000小时以上；</w:t>
            </w:r>
          </w:p>
        </w:tc>
      </w:tr>
      <w:tr w:rsidR="00E448E7" w14:paraId="4F9C3F3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5527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A0AF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31D6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28. 双网卡备份：支持安装双网卡，当主网卡模组故障时，自动切换到备用网卡模组进行工作。</w:t>
            </w:r>
          </w:p>
        </w:tc>
      </w:tr>
      <w:tr w:rsidR="00E448E7" w14:paraId="0EEABF1B" w14:textId="77777777">
        <w:trPr>
          <w:trHeight w:val="9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1839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2C9B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16DB6"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语音通话要求：</w:t>
            </w:r>
          </w:p>
        </w:tc>
      </w:tr>
      <w:tr w:rsidR="00E448E7" w14:paraId="6F04DE1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2161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5914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2F10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29. 局内呼叫：支持内部用户可以通过IP话机，模拟话机(使用语音网关)进行通话；</w:t>
            </w:r>
          </w:p>
        </w:tc>
      </w:tr>
      <w:tr w:rsidR="00E448E7" w14:paraId="207AD2E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A49F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4689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C425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 出入局呼叫：支持对接的方式通过PRI、SS7、R2、QSIG、BRI等中继，GSM线路，IMS线路，PSTN等线路进行呼入呼出；</w:t>
            </w:r>
          </w:p>
        </w:tc>
      </w:tr>
      <w:tr w:rsidR="00E448E7" w14:paraId="156F039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A086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1A73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7F71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 视频通话：支持分机用户之间点对点的视频通话；</w:t>
            </w:r>
          </w:p>
        </w:tc>
      </w:tr>
      <w:tr w:rsidR="00E448E7" w14:paraId="3CF5EAC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9E10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B426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E65D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32. 通话质量保证：支持jitterBuffer（视频模块），QoS（</w:t>
            </w:r>
            <w:r>
              <w:rPr>
                <w:rFonts w:ascii="Arial" w:hAnsi="Arial" w:cs="Arial"/>
                <w:color w:val="333333"/>
                <w:sz w:val="19"/>
                <w:szCs w:val="19"/>
                <w:shd w:val="clear" w:color="auto" w:fill="FFFFFF"/>
              </w:rPr>
              <w:t>服务质量</w:t>
            </w:r>
            <w:r>
              <w:rPr>
                <w:rFonts w:ascii="宋体" w:hAnsi="宋体" w:cs="宋体" w:hint="eastAsia"/>
                <w:color w:val="000000"/>
                <w:kern w:val="0"/>
                <w:sz w:val="22"/>
                <w:szCs w:val="22"/>
                <w:lang w:bidi="ar"/>
              </w:rPr>
              <w:t>），AF(自动对焦)，保证转发(符合RFC2597定义标准)手段；</w:t>
            </w:r>
          </w:p>
        </w:tc>
      </w:tr>
      <w:tr w:rsidR="00E448E7" w14:paraId="13E7649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DCAC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954B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3C63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33. 主叫号码显示：用户作为被叫时，该用户话机可显示主叫号码；</w:t>
            </w:r>
          </w:p>
        </w:tc>
      </w:tr>
      <w:tr w:rsidR="00E448E7" w14:paraId="56461B1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A314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1040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5345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34. 主叫号码传递：用户作为主叫时，可传递本机主叫号码；</w:t>
            </w:r>
          </w:p>
        </w:tc>
      </w:tr>
      <w:tr w:rsidR="00E448E7" w14:paraId="5EF5E09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921C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0ED5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ED31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35. 主叫名字显示：用户作为被叫时，该用户话机可显示主叫姓名；</w:t>
            </w:r>
          </w:p>
        </w:tc>
      </w:tr>
      <w:tr w:rsidR="00E448E7" w14:paraId="69D1297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4FD2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FCEC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B8DF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36. 主叫名字传递：用户作为主叫时，可传递本机主叫名字；</w:t>
            </w:r>
          </w:p>
        </w:tc>
      </w:tr>
      <w:tr w:rsidR="00E448E7" w14:paraId="6B47A66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1C9E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B517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07AE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37. 遇忙转移：用户忙时，可将该用户来电转移至指定目的分机号码或者手机号码；</w:t>
            </w:r>
          </w:p>
        </w:tc>
      </w:tr>
      <w:tr w:rsidR="00E448E7" w14:paraId="055CD1B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7263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0F3F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B9C6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38. 无条件转移：支持该用户来电无条件转移至指定目的分机号码或者手机号码；</w:t>
            </w:r>
          </w:p>
        </w:tc>
      </w:tr>
      <w:tr w:rsidR="00E448E7" w14:paraId="25C0272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57A2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CC20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C4A6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 无应答转移：用户无人应答时，可将该用户来电转移至指定目的分机号码或者手机号码；</w:t>
            </w:r>
          </w:p>
        </w:tc>
      </w:tr>
      <w:tr w:rsidR="00E448E7" w14:paraId="15DEC26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B78D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85A6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0EA0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40. 免打扰：用户离开座位时，可进入免打扰状态，来电自动进入忙时转移流程；</w:t>
            </w:r>
          </w:p>
        </w:tc>
      </w:tr>
      <w:tr w:rsidR="00E448E7" w14:paraId="7784ECB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46AD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3A54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77EB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41. 呼叫转接：用户通话中可通过特征码，转移键，或者拍叉簧的方式将来电转移至指定号码，支持盲转接，咨询转接；</w:t>
            </w:r>
          </w:p>
        </w:tc>
      </w:tr>
      <w:tr w:rsidR="00E448E7" w14:paraId="5EBCBC4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96E0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F4C7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5ABC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42. 支持半咨询转接三种方式。</w:t>
            </w:r>
          </w:p>
        </w:tc>
      </w:tr>
      <w:tr w:rsidR="00E448E7" w14:paraId="7D7314E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EC8D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C38B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8EFC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43. 呼叫保持：支持暂时挂起一个正在进行的通话，同时给对方播放等待音乐，需要结束状态时，可一键恢复通话。</w:t>
            </w:r>
          </w:p>
        </w:tc>
      </w:tr>
      <w:tr w:rsidR="00E448E7" w14:paraId="721CD63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5046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6EF9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307B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44. 呼叫等待：支持通话中，若第三方用户呼叫该分机，IP话机上会显示新来电信息，表示另有用户等待通话。</w:t>
            </w:r>
          </w:p>
        </w:tc>
      </w:tr>
      <w:tr w:rsidR="00E448E7" w14:paraId="25338B7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3062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FB78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1443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45. 三方通话：支持在进行的通话中操作特征码，话机按键，拍叉簧的方式拉入第三人进行三方通话。</w:t>
            </w:r>
          </w:p>
        </w:tc>
      </w:tr>
      <w:tr w:rsidR="00E448E7" w14:paraId="3D36350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AFE2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4B31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6AD6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46. 热线：支持客户摘机后，无需拨号，可自动呼叫预先配置的号码；</w:t>
            </w:r>
          </w:p>
        </w:tc>
      </w:tr>
      <w:tr w:rsidR="00E448E7" w14:paraId="6938525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D691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59AD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294E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47. 强插：用户分机进行通话时，支持第三方可强行插入通话。</w:t>
            </w:r>
          </w:p>
        </w:tc>
      </w:tr>
      <w:tr w:rsidR="00E448E7" w14:paraId="0CAF0C0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BB25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497A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BC84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48. 同振：支持分机作为被叫时，可与其他用户分机或者手机号同时振铃</w:t>
            </w:r>
          </w:p>
        </w:tc>
      </w:tr>
      <w:tr w:rsidR="00E448E7" w14:paraId="4DD67DC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C75C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E3C7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2626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49. 特色响铃：支持通过振铃方式区分主叫类型；</w:t>
            </w:r>
          </w:p>
        </w:tc>
      </w:tr>
      <w:tr w:rsidR="00E448E7" w14:paraId="5729209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361F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2A03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A3DF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50. 一号多机：同一个号码最少支持5个终端注册，当呼入时，五个分机同时响铃；呼出互不影响；</w:t>
            </w:r>
          </w:p>
        </w:tc>
      </w:tr>
      <w:tr w:rsidR="00E448E7" w14:paraId="2611531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47A0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94BD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F118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51. 通讯录：支持企业通讯录及个人通讯录，多级管理；支持手机端、电脑端app访问企业通讯录，修改个人通讯录；</w:t>
            </w:r>
          </w:p>
        </w:tc>
      </w:tr>
      <w:tr w:rsidR="00E448E7" w14:paraId="0563C0C6" w14:textId="77777777">
        <w:trPr>
          <w:trHeight w:val="9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CB55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51E8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1C23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52. 通话记录：支持以时间，主被叫，通话时长，通话状态，通话类型，是否存在录音文件等条件过滤查询通话记录。支持精确查询，模糊查询。</w:t>
            </w:r>
          </w:p>
        </w:tc>
      </w:tr>
      <w:tr w:rsidR="00E448E7" w14:paraId="146FA9A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71FC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B09C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40EFC"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分机中继功能</w:t>
            </w:r>
          </w:p>
        </w:tc>
      </w:tr>
      <w:tr w:rsidR="00E448E7" w14:paraId="48E5398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BFF7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3B6D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95A2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53. 分机数量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≥40000门</w:t>
            </w:r>
          </w:p>
        </w:tc>
      </w:tr>
      <w:tr w:rsidR="00E448E7" w14:paraId="02E46BF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DC1D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168D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FA18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54. 通话并发</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≥500方通话</w:t>
            </w:r>
          </w:p>
        </w:tc>
      </w:tr>
      <w:tr w:rsidR="00E448E7" w14:paraId="2EEE4C0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EF53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21CF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D31D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55. DTMF模式：支持RFC4733，SIP-INFO</w:t>
            </w:r>
            <w:r>
              <w:rPr>
                <w:rFonts w:hint="eastAsia"/>
              </w:rPr>
              <w:t>（信号传递过程）</w:t>
            </w:r>
            <w:r>
              <w:rPr>
                <w:rFonts w:ascii="宋体" w:hAnsi="宋体" w:cs="宋体" w:hint="eastAsia"/>
                <w:color w:val="000000"/>
                <w:kern w:val="0"/>
                <w:sz w:val="22"/>
                <w:szCs w:val="22"/>
                <w:lang w:bidi="ar"/>
              </w:rPr>
              <w:t>；</w:t>
            </w:r>
          </w:p>
        </w:tc>
      </w:tr>
      <w:tr w:rsidR="00E448E7" w14:paraId="5F43998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7FF4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983B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DCD8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56. 分机长度：支持1位到7位的内部分机号码；</w:t>
            </w:r>
          </w:p>
        </w:tc>
      </w:tr>
      <w:tr w:rsidR="00E448E7" w14:paraId="0989747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59AE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42EA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E0F3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57. 监听：支持监听分机通话，支持密语监听，强插监听，通用监听三种模式；</w:t>
            </w:r>
          </w:p>
        </w:tc>
      </w:tr>
      <w:tr w:rsidR="00E448E7" w14:paraId="6B7A821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5AC6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3EDF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C209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58. 语音留言数量：跟随分机数量；</w:t>
            </w:r>
          </w:p>
        </w:tc>
      </w:tr>
      <w:tr w:rsidR="00E448E7" w14:paraId="68ACBB5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CA34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0959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8721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59. 语音留言容量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≥40000分钟，后续支持硬盘扩充；</w:t>
            </w:r>
          </w:p>
        </w:tc>
      </w:tr>
      <w:tr w:rsidR="00E448E7" w14:paraId="5A338C1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B9ED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8AA3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5F3B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60. 传真：支持T.30、 T.38两种方式进行传真；</w:t>
            </w:r>
          </w:p>
        </w:tc>
      </w:tr>
      <w:tr w:rsidR="00E448E7" w14:paraId="1EC586F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3569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E4DE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E74D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61. 回音消除：符合G.168 echo cancellation标准；</w:t>
            </w:r>
          </w:p>
        </w:tc>
      </w:tr>
      <w:tr w:rsidR="00E448E7" w14:paraId="7C77252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6AAC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2B5B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1048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62. SIP：遵循标准</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RFC2833/RFC2976/RFC3261/RFC3262/RFC3264/RFC3265/RFC3311/RFC3515/RFC3842/RFC3891等；</w:t>
            </w:r>
          </w:p>
        </w:tc>
      </w:tr>
      <w:tr w:rsidR="00E448E7" w14:paraId="0B44BDF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923E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353E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75A0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63. 语音安全：使用媒体以及信令加密(TLS/SRTP)；</w:t>
            </w:r>
          </w:p>
        </w:tc>
      </w:tr>
      <w:tr w:rsidR="00E448E7" w14:paraId="65D1101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8646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09BA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1615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64. 协议：支持SIP(RFC3261), IAX2(RFC5456)</w:t>
            </w:r>
          </w:p>
        </w:tc>
      </w:tr>
      <w:tr w:rsidR="00E448E7" w14:paraId="441B681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2299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1DE9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5402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65. 语音编码：支持G.711/GSM/SPEEX/G.722/G.726/ADPCM/G.729A/H261/H263/H263p/H264/MPEG4/Ilbc；</w:t>
            </w:r>
          </w:p>
        </w:tc>
      </w:tr>
      <w:tr w:rsidR="00E448E7" w14:paraId="51208DD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53C9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1EE2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9453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66. VOIP中继数≥400条voip中继；</w:t>
            </w:r>
          </w:p>
        </w:tc>
      </w:tr>
      <w:tr w:rsidR="00E448E7" w14:paraId="5BC7590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F5D6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F3DD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5346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67. VOIP中继类型：支持点对点SIP/IAX对接(非注册)，账号中继(提供SIP/IAX账号)，注册SIP/IAX中继(注册型)；</w:t>
            </w:r>
          </w:p>
        </w:tc>
      </w:tr>
      <w:tr w:rsidR="00E448E7" w14:paraId="3EE84A9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07CE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4655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06FA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68. SIP兼容性：兼容IMS，支持对接第三方SIP供应商；</w:t>
            </w:r>
          </w:p>
        </w:tc>
      </w:tr>
      <w:tr w:rsidR="00E448E7" w14:paraId="46B4D76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22C2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43E2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0B5A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69. 中继功能：支持DOD，改编来电号码，支持DNS智能解析，DNIS(中继识别)；</w:t>
            </w:r>
          </w:p>
        </w:tc>
      </w:tr>
      <w:tr w:rsidR="00E448E7" w14:paraId="41F4260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946D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F829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0D40F"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呼叫控制功能</w:t>
            </w:r>
          </w:p>
        </w:tc>
      </w:tr>
      <w:tr w:rsidR="00E448E7" w14:paraId="762B6C4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4C26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3933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245C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70. 呼出路由数量≥256；</w:t>
            </w:r>
          </w:p>
        </w:tc>
      </w:tr>
      <w:tr w:rsidR="00E448E7" w14:paraId="16BFF01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5FE9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3D69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D526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71. 呼出控制：可区分控制本地，市话，国内长途，国际长途，拨号自动添加前缀，密码控制，循环抓取，时间条件控制；</w:t>
            </w:r>
          </w:p>
        </w:tc>
      </w:tr>
      <w:tr w:rsidR="00E448E7" w14:paraId="19E1DA0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9BF8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5617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9717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72. 呼入路由数量≥512；</w:t>
            </w:r>
          </w:p>
        </w:tc>
      </w:tr>
      <w:tr w:rsidR="00E448E7" w14:paraId="20698F8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5768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1509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E97F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73. 呼入控制：支持DID匹配，CID匹配，支持时间条件，可自定各种呼叫目的地</w:t>
            </w:r>
          </w:p>
        </w:tc>
      </w:tr>
      <w:tr w:rsidR="00E448E7" w14:paraId="0BE3618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477A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FF9D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FBC3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74. 呼叫限制：可用于限制某个分机号在一段时间内的呼叫次数；</w:t>
            </w:r>
          </w:p>
        </w:tc>
      </w:tr>
      <w:tr w:rsidR="00E448E7" w14:paraId="02039078" w14:textId="77777777">
        <w:trPr>
          <w:trHeight w:val="9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1F5C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DA1F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A503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75. 智能呼入匹配：当分机通过PBX呼出到一个外部号码时，系统可以自动存储通电话记录。当刚刚的被叫者回拨电话进入PBX时，系统将可以把来电自动路由到之前拨打电话的分机；</w:t>
            </w:r>
          </w:p>
        </w:tc>
      </w:tr>
      <w:tr w:rsidR="00E448E7" w14:paraId="3E99B24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9FA4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32F7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1BA0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76. 时间条件：支持自定办公，休假，假期等条件，用于控制呼入、呼出时段；</w:t>
            </w:r>
          </w:p>
        </w:tc>
      </w:tr>
      <w:tr w:rsidR="00E448E7" w14:paraId="5AEFA91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8EF3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DC4E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7CD6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77. SLA（服务等级协议）工作站：配合IP话机可实现线路监控，用于抓取可用线路呼出；</w:t>
            </w:r>
          </w:p>
        </w:tc>
      </w:tr>
      <w:tr w:rsidR="00E448E7" w14:paraId="3EAC18C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65B2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4B14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2BCA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78. 号码识别≥32位长度的号码；</w:t>
            </w:r>
          </w:p>
        </w:tc>
      </w:tr>
      <w:tr w:rsidR="00E448E7" w14:paraId="42D5708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04AE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6AFB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F44F5"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呼叫功能</w:t>
            </w:r>
          </w:p>
        </w:tc>
      </w:tr>
      <w:tr w:rsidR="00E448E7" w14:paraId="650783A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AB8E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3F87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FCDC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79. 自动录音：支持内置全局自动录音；</w:t>
            </w:r>
          </w:p>
        </w:tc>
      </w:tr>
      <w:tr w:rsidR="00E448E7" w14:paraId="1AF525D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23E1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5AAF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C83B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80. 自动录音标准≥16KB/s的存储速率；</w:t>
            </w:r>
          </w:p>
        </w:tc>
      </w:tr>
      <w:tr w:rsidR="00E448E7" w14:paraId="681EAA6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8C12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7F50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FD5E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81. 紧急号码：支持配置紧急号码，可强制抓取可用线路进行紧急呼叫；</w:t>
            </w:r>
          </w:p>
        </w:tc>
      </w:tr>
      <w:tr w:rsidR="00E448E7" w14:paraId="3E1D1D6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C324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2514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49EC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82. 自定义提示音：可上传指定格式提示音，可对用户播放，或用于自动话务员，忙时提示音等；</w:t>
            </w:r>
          </w:p>
        </w:tc>
      </w:tr>
      <w:tr w:rsidR="00E448E7" w14:paraId="078207D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DC6D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3134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87D7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83. 自动话务员≥128个，即交互式语音应答；</w:t>
            </w:r>
          </w:p>
        </w:tc>
      </w:tr>
      <w:tr w:rsidR="00E448E7" w14:paraId="3622A45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2784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CFAB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BC7F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84. 通过名字呼叫：支持呼叫英文或拼音作为名称的分机用户，根据语音提示按相关的按键进入；</w:t>
            </w:r>
          </w:p>
        </w:tc>
      </w:tr>
      <w:tr w:rsidR="00E448E7" w14:paraId="0F1F4A0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6BEF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9377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298D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85. 会议室：会议室控制面板召开≥200方，主动加入会议室≥500方。最多支持≥64个会议室。支持单组电话会议多人发言，以及多组电话会议同时并发召开。提供会议室密码服务，提供语音菜单，管理员可以通过语音菜单提示；</w:t>
            </w:r>
          </w:p>
        </w:tc>
      </w:tr>
      <w:tr w:rsidR="00E448E7" w14:paraId="11D6DEB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8A0A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6F40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CFC4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86. 支持执行邀请与会人员，剔除与会人员、封闭会议室、静音成员的操作；</w:t>
            </w:r>
          </w:p>
        </w:tc>
      </w:tr>
      <w:tr w:rsidR="00E448E7" w14:paraId="15014B8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A47A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AB3B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D779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87. 响铃组≥64个，每个响铃组成员数≥120个；</w:t>
            </w:r>
          </w:p>
        </w:tc>
      </w:tr>
      <w:tr w:rsidR="00E448E7" w14:paraId="05CC292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B169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E809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6E8C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88. 广播组≥64个，每个广播组成员数≥120个；</w:t>
            </w:r>
          </w:p>
        </w:tc>
      </w:tr>
      <w:tr w:rsidR="00E448E7" w14:paraId="7AB2E24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38C8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28B8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EAEC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89. 网络磁盘挂载：支持SAMBA（Linux系统上实现SMB协议软件）文件共享服务器挂载；</w:t>
            </w:r>
          </w:p>
        </w:tc>
      </w:tr>
      <w:tr w:rsidR="00E448E7" w14:paraId="3519073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E9DA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3A30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231B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90. 呼叫队列：支持将呼入系统的来电均衡分配，系统能够实时跟踪坐席状态并依此生成有效坐席队列，依据排队算法，将呼叫接入到最合适的坐席上。支持接听前报工号，通话结束后支持满意度调查。可对等待者公告排队位置以及预计等待时间。</w:t>
            </w:r>
          </w:p>
        </w:tc>
      </w:tr>
      <w:tr w:rsidR="00E448E7" w14:paraId="17A1F46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7113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B457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4B6B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91. 队列分配策略：支持坐席全部响铃，最近最少被叫响铃，最少接通先领，随机响铃，顺序响铃，线性响铃；</w:t>
            </w:r>
          </w:p>
        </w:tc>
      </w:tr>
      <w:tr w:rsidR="00E448E7" w14:paraId="7A28A29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8F0C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8C27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99C2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92. 呼叫截答：允许某个分机代接其他用户的电话。如果其他话机正在振铃，用户可以使用自己的话机来接听这个来电；支持同组一键截答，以及指定分机号码截答。</w:t>
            </w:r>
          </w:p>
        </w:tc>
      </w:tr>
      <w:tr w:rsidR="00E448E7" w14:paraId="29840CD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16E1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8507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42B0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93. 通话转接：分机用户在通话过程中，可以按相关的特征码将当前通话转接给其他用户。支持直接转移以及咨询转移两种模式。</w:t>
            </w:r>
          </w:p>
        </w:tc>
      </w:tr>
      <w:tr w:rsidR="00E448E7" w14:paraId="4C8FACD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DE87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B7B2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FD51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94. 回拨：允许用户打电话进入PBX，挂断之后，系统自动回拨给用户，用户不会因接听这个电话付额外的费用。</w:t>
            </w:r>
          </w:p>
        </w:tc>
      </w:tr>
      <w:tr w:rsidR="00E448E7" w14:paraId="4F75498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6EF9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1C61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8A16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95. 速拨码：支持在 PBX 系统上设置速拨码，让分机用户更便捷地呼叫常用联系人的号码；</w:t>
            </w:r>
          </w:p>
        </w:tc>
      </w:tr>
      <w:tr w:rsidR="00E448E7" w14:paraId="7070A70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2C11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5A12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38E2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96. DISA二次拨号功能：允许本PBX分机以外的用户拨入 PBX，使用 PBX 中继，拨打其他外线号码；</w:t>
            </w:r>
          </w:p>
        </w:tc>
      </w:tr>
      <w:tr w:rsidR="00E448E7" w14:paraId="7106A58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5DC3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D137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FFFD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97. 呼叫停泊：支持分机用户沟通中，如果有需要到其他地方查阅资料再回复客户，分机用户可以将当前通话保持起来。</w:t>
            </w:r>
          </w:p>
        </w:tc>
      </w:tr>
      <w:tr w:rsidR="00E448E7" w14:paraId="0B6E184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8543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4136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94A8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98.当分机用户查阅完资料后，可以就近使用其他话机恢复与客户的通话；</w:t>
            </w:r>
          </w:p>
        </w:tc>
      </w:tr>
      <w:tr w:rsidR="00E448E7" w14:paraId="474FD66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55A5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6B40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68D1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99. IPPBX：支持系统全局黑名单和白名单。分机用户也可以登录自己的账号，设置个人黑名单和白名单。系统可自动拦截黑名单内的号码。</w:t>
            </w:r>
          </w:p>
        </w:tc>
      </w:tr>
      <w:tr w:rsidR="00E448E7" w14:paraId="57271E8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194A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06C9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3815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100. 一键录音：支持通话过程中操作特征码进行录音，再次操作可停止录音。</w:t>
            </w:r>
          </w:p>
        </w:tc>
      </w:tr>
      <w:tr w:rsidR="00E448E7" w14:paraId="687B15F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A4AF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A316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72B0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101.  支持内部分机互打免费，异地分支机构组网后免费通话；</w:t>
            </w:r>
          </w:p>
        </w:tc>
      </w:tr>
      <w:tr w:rsidR="00E448E7" w14:paraId="3DDD4FD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798A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8F1C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10DDA"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系统管理</w:t>
            </w:r>
          </w:p>
        </w:tc>
      </w:tr>
      <w:tr w:rsidR="00E448E7" w14:paraId="705E1D1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DD23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738C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A73E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102. 图形化操作：支持WEB页面，支持管理员账号，分机号码，邮箱登录；</w:t>
            </w:r>
          </w:p>
        </w:tc>
      </w:tr>
      <w:tr w:rsidR="00E448E7" w14:paraId="10F3BB3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E0A9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90E9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242A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103. WEB语言：支持包括简体中文，繁体中文，英语，俄语，德语等不少于10种语言；</w:t>
            </w:r>
          </w:p>
        </w:tc>
      </w:tr>
      <w:tr w:rsidR="00E448E7" w14:paraId="02F7387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0F4F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230A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11B7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104. 密码修改：支持管理员管理用户密码，同时用户也可以自行登录修改密码；</w:t>
            </w:r>
          </w:p>
        </w:tc>
      </w:tr>
      <w:tr w:rsidR="00E448E7" w14:paraId="17B9044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DE28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74E5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4A05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105. 网口模式：支持静态IP地址，PPPoE，DHCP客户端，VLAN子接口；</w:t>
            </w:r>
          </w:p>
        </w:tc>
      </w:tr>
      <w:tr w:rsidR="00E448E7" w14:paraId="1FF5E9B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6C2C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A5C9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E53E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106. 网络支持：支持防火墙， DDNS，QoS，DHCP服务器，OpenVPN，TFTP，SMTP；</w:t>
            </w:r>
          </w:p>
        </w:tc>
      </w:tr>
      <w:tr w:rsidR="00E448E7" w14:paraId="5844421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2C8D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F0FD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0302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107. 虚拟化方案：可以提供以ubantu为环境的ISO文件；</w:t>
            </w:r>
          </w:p>
        </w:tc>
      </w:tr>
      <w:tr w:rsidR="00E448E7" w14:paraId="1FCAF24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7C10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5C3A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F8C6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108. 网络安全：系统需内置防火墙，支持对不同IP地址进行阻拦，放行等操作；</w:t>
            </w:r>
          </w:p>
        </w:tc>
      </w:tr>
      <w:tr w:rsidR="00E448E7" w14:paraId="3CE4595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CC4E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A1C6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11A8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109. 本地容灾：支持双机热备，raid 磁盘阵列，双网卡备份，双电源备份；</w:t>
            </w:r>
          </w:p>
        </w:tc>
      </w:tr>
      <w:tr w:rsidR="00E448E7" w14:paraId="197586B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4D28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C353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1779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110. 系统提示音支持</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中文，英语，俄语，德语等不少于10种语言；</w:t>
            </w:r>
          </w:p>
        </w:tc>
      </w:tr>
      <w:tr w:rsidR="00E448E7" w14:paraId="48D8C6A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DF06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D463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A68F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111. 会议控制面板支持多方通话、通过 WEB 页面，完成对会议的监控和管理；</w:t>
            </w:r>
          </w:p>
        </w:tc>
      </w:tr>
      <w:tr w:rsidR="00E448E7" w14:paraId="4FBB662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A047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9C5C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57C3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112. 设备管理：支持SNMP，事件日志，操作日志，系统日志，系统告警，邮件通知告警，支持对接监控服务端；</w:t>
            </w:r>
          </w:p>
        </w:tc>
      </w:tr>
      <w:tr w:rsidR="00E448E7" w14:paraId="00CE94B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9EE8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FC7F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8422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113. 文件共享：支持通过文件共享读取录音文件；</w:t>
            </w:r>
          </w:p>
        </w:tc>
      </w:tr>
      <w:tr w:rsidR="00E448E7" w14:paraId="15D722D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BA29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A707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8C41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114. 网络磁盘挂载：支持SAMBA文件共享服务器挂载；</w:t>
            </w:r>
          </w:p>
        </w:tc>
      </w:tr>
      <w:tr w:rsidR="00E448E7" w14:paraId="3642B7B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030F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3BA5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1700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115. 用户权限：支持管理员分配子账号权限，可细分到各大功能点，可分配查询通话记录，录音权限。</w:t>
            </w:r>
          </w:p>
        </w:tc>
      </w:tr>
      <w:tr w:rsidR="00E448E7" w14:paraId="58FF360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DFFA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4A6C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EA0E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116. 邮件服务器：支持找回密码，软终端注册邀请，语音留言到邮件，传真到邮件；</w:t>
            </w:r>
          </w:p>
        </w:tc>
      </w:tr>
      <w:tr w:rsidR="00E448E7" w14:paraId="6851891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967D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26CA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EA3E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117. 远程管理：支持远程调试，实时监控设备健康状态；</w:t>
            </w:r>
          </w:p>
        </w:tc>
      </w:tr>
      <w:tr w:rsidR="00E448E7" w14:paraId="012409F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5F4F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3F3A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86AC0"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应用套件</w:t>
            </w:r>
          </w:p>
        </w:tc>
      </w:tr>
      <w:tr w:rsidR="00E448E7" w14:paraId="188646F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FF84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41BE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E372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118.话机自动配置：支持免费对接主流厂商的话机自动配置，用户使用话机配置功能可以方便快捷的配置；</w:t>
            </w:r>
          </w:p>
        </w:tc>
      </w:tr>
      <w:tr w:rsidR="00E448E7" w14:paraId="636C66B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CE78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B7E5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B788C" w14:textId="77777777" w:rsidR="00E448E7" w:rsidRDefault="00933393">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119. 网关自动配置：支持自动配置TA100/TA200TA400/TA800/TA1600/TA2400/TA3200模拟语音网关；</w:t>
            </w:r>
          </w:p>
        </w:tc>
      </w:tr>
      <w:tr w:rsidR="00E448E7" w14:paraId="1131C45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CEB0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1F52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722D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120. 计费系统：支持预付费和后付费两种付费模式；</w:t>
            </w:r>
          </w:p>
        </w:tc>
      </w:tr>
      <w:tr w:rsidR="00E448E7" w14:paraId="4E71A96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5224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0E93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0B52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121. IPPBX支持集成LDAP服务器，提供电话簿的统一管理，话机支持通过配置获取通信录信息。</w:t>
            </w:r>
          </w:p>
        </w:tc>
      </w:tr>
      <w:tr w:rsidR="00E448E7" w14:paraId="1C97DB1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BA16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C3BA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9F92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122. 支持≥16个电话簿，单个电话簿支持≥1000条联系人；</w:t>
            </w:r>
          </w:p>
        </w:tc>
      </w:tr>
      <w:tr w:rsidR="00E448E7" w14:paraId="0DA25CF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D6C8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A63F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9050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123. VPN 服务器：提供了VPN解决方案，可让PBX成为VPN服务器，供客户端以安全的方式；</w:t>
            </w:r>
          </w:p>
        </w:tc>
      </w:tr>
      <w:tr w:rsidR="00E448E7" w14:paraId="46DD056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4785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AA0C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73BC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124. 手机APP软电话：支持安卓和ios系统，支持来电显示、通话保持、呼叫等待、免打扰、通话记录、同步分机通讯录、本地通讯录、电话会议（9方）、收听语音留言、收听一键录音等功能；</w:t>
            </w:r>
          </w:p>
        </w:tc>
      </w:tr>
      <w:tr w:rsidR="00E448E7" w14:paraId="13CE2A7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51E8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1004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4787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125. 电脑端软电话：支持Windows系统、支持苹果Mac OS，支持来电显示、通话保持、电话转移、一键录音；</w:t>
            </w:r>
          </w:p>
        </w:tc>
      </w:tr>
      <w:tr w:rsidR="00E448E7" w14:paraId="0193337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F409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EA1C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1017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126. 支持上查询和编辑 PBX 的设置、实现多种呼叫功能。支持PBX 主动发送系统报告和通话报告到第三方服务器。</w:t>
            </w:r>
          </w:p>
        </w:tc>
      </w:tr>
      <w:tr w:rsidR="00E448E7" w14:paraId="71B4EB2E"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92DE0"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1AA37"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语音网关</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BDC0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FXS接口：≥2个；</w:t>
            </w:r>
          </w:p>
        </w:tc>
      </w:tr>
      <w:tr w:rsidR="00E448E7" w14:paraId="69AF002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F409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EBF7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34E4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协议：支持SIP、IAX；</w:t>
            </w:r>
          </w:p>
        </w:tc>
      </w:tr>
      <w:tr w:rsidR="00E448E7" w14:paraId="18F54D5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532C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9E3F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C701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语音编码：支持G.711,G.722,G.726,G.729A；</w:t>
            </w:r>
          </w:p>
        </w:tc>
      </w:tr>
      <w:tr w:rsidR="00E448E7" w14:paraId="6B7D6E3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4EFC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F71B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A842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语音处理能力：支持全并发；</w:t>
            </w:r>
          </w:p>
        </w:tc>
      </w:tr>
      <w:tr w:rsidR="00E448E7" w14:paraId="04776213" w14:textId="77777777">
        <w:trPr>
          <w:trHeight w:val="567"/>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A12D7"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19A7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线材及辅料</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EE72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含项目所需所有强电、弱电线材及辅材，包含30个4口ONU光网络设备用于本项目网络部署；</w:t>
            </w:r>
          </w:p>
        </w:tc>
      </w:tr>
    </w:tbl>
    <w:p w14:paraId="72FA1345" w14:textId="77777777" w:rsidR="00E448E7" w:rsidRDefault="00E448E7">
      <w:pPr>
        <w:rPr>
          <w:b/>
          <w:szCs w:val="21"/>
        </w:rPr>
      </w:pPr>
    </w:p>
    <w:p w14:paraId="7EC229E2" w14:textId="77777777" w:rsidR="00E448E7" w:rsidRDefault="00933393">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448E7" w14:paraId="0DC7ADA1"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9CDD1FD" w14:textId="77777777" w:rsidR="00E448E7" w:rsidRDefault="0093339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7FDBFBC" w14:textId="77777777" w:rsidR="00E448E7" w:rsidRDefault="0093339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CB16DA3" w14:textId="77777777" w:rsidR="00E448E7" w:rsidRDefault="00933393">
            <w:pPr>
              <w:jc w:val="center"/>
              <w:rPr>
                <w:b/>
              </w:rPr>
            </w:pPr>
            <w:r>
              <w:rPr>
                <w:rFonts w:hint="eastAsia"/>
                <w:b/>
              </w:rPr>
              <w:t>招标商务需求</w:t>
            </w:r>
          </w:p>
        </w:tc>
      </w:tr>
      <w:tr w:rsidR="00E448E7" w14:paraId="41836D73" w14:textId="77777777">
        <w:trPr>
          <w:trHeight w:val="280"/>
        </w:trPr>
        <w:tc>
          <w:tcPr>
            <w:tcW w:w="8820" w:type="dxa"/>
            <w:gridSpan w:val="3"/>
          </w:tcPr>
          <w:p w14:paraId="405CC1CB" w14:textId="77777777" w:rsidR="00E448E7" w:rsidRDefault="00933393">
            <w:pPr>
              <w:rPr>
                <w:b/>
              </w:rPr>
            </w:pPr>
            <w:r>
              <w:rPr>
                <w:rFonts w:hint="eastAsia"/>
                <w:b/>
              </w:rPr>
              <w:t>（一）免费保修期内售后服务要求</w:t>
            </w:r>
          </w:p>
        </w:tc>
      </w:tr>
      <w:tr w:rsidR="00E448E7" w14:paraId="681C21A9" w14:textId="77777777">
        <w:trPr>
          <w:trHeight w:val="150"/>
        </w:trPr>
        <w:tc>
          <w:tcPr>
            <w:tcW w:w="1260" w:type="dxa"/>
            <w:vAlign w:val="center"/>
          </w:tcPr>
          <w:p w14:paraId="6A0AB369" w14:textId="77777777" w:rsidR="00E448E7" w:rsidRDefault="00933393">
            <w:pPr>
              <w:jc w:val="center"/>
              <w:rPr>
                <w:b/>
              </w:rPr>
            </w:pPr>
            <w:r>
              <w:rPr>
                <w:rFonts w:hint="eastAsia"/>
                <w:b/>
              </w:rPr>
              <w:t>1</w:t>
            </w:r>
          </w:p>
        </w:tc>
        <w:tc>
          <w:tcPr>
            <w:tcW w:w="1620" w:type="dxa"/>
            <w:vAlign w:val="center"/>
          </w:tcPr>
          <w:p w14:paraId="3791ACCB" w14:textId="77777777" w:rsidR="00E448E7" w:rsidRDefault="00933393">
            <w:pPr>
              <w:widowControl/>
              <w:spacing w:before="100" w:beforeAutospacing="1" w:after="100" w:afterAutospacing="1"/>
              <w:jc w:val="left"/>
            </w:pPr>
            <w:r>
              <w:rPr>
                <w:rFonts w:ascii="宋体" w:hAnsi="宋体" w:cs="宋体" w:hint="eastAsia"/>
                <w:b/>
                <w:szCs w:val="21"/>
                <w:lang w:bidi="ar"/>
              </w:rPr>
              <w:t>维修响应及故障解决时间</w:t>
            </w:r>
          </w:p>
        </w:tc>
        <w:tc>
          <w:tcPr>
            <w:tcW w:w="5940" w:type="dxa"/>
          </w:tcPr>
          <w:p w14:paraId="6A9EC5EE" w14:textId="77777777" w:rsidR="00E448E7" w:rsidRDefault="00933393">
            <w:pPr>
              <w:widowControl/>
              <w:spacing w:before="100" w:beforeAutospacing="1" w:after="100" w:afterAutospacing="1"/>
              <w:jc w:val="left"/>
              <w:rPr>
                <w:b/>
              </w:rPr>
            </w:pPr>
            <w:r>
              <w:rPr>
                <w:rFonts w:ascii="宋体" w:hAnsi="宋体" w:cs="宋体" w:hint="eastAsia"/>
                <w:szCs w:val="21"/>
                <w:lang w:bidi="ar"/>
              </w:rPr>
              <w:t>在保修期内，一旦发生质量问题，</w:t>
            </w:r>
            <w:r>
              <w:rPr>
                <w:rFonts w:ascii="宋体" w:hAnsi="宋体" w:cs="宋体" w:hint="eastAsia"/>
                <w:color w:val="000000"/>
                <w:szCs w:val="21"/>
                <w:lang w:bidi="ar"/>
              </w:rPr>
              <w:t>7*24小时电话服务；15分钟内响应售后服务，2小时内到场维修；</w:t>
            </w:r>
          </w:p>
        </w:tc>
      </w:tr>
      <w:tr w:rsidR="00E448E7" w14:paraId="399E7D72" w14:textId="77777777">
        <w:trPr>
          <w:trHeight w:val="150"/>
        </w:trPr>
        <w:tc>
          <w:tcPr>
            <w:tcW w:w="1260" w:type="dxa"/>
            <w:vMerge w:val="restart"/>
            <w:vAlign w:val="center"/>
          </w:tcPr>
          <w:p w14:paraId="1A44474F" w14:textId="77777777" w:rsidR="00E448E7" w:rsidRDefault="00933393">
            <w:pPr>
              <w:jc w:val="center"/>
              <w:rPr>
                <w:b/>
              </w:rPr>
            </w:pPr>
            <w:r>
              <w:rPr>
                <w:rFonts w:hint="eastAsia"/>
                <w:b/>
              </w:rPr>
              <w:t>2</w:t>
            </w:r>
          </w:p>
        </w:tc>
        <w:tc>
          <w:tcPr>
            <w:tcW w:w="1620" w:type="dxa"/>
            <w:vMerge w:val="restart"/>
            <w:vAlign w:val="center"/>
          </w:tcPr>
          <w:p w14:paraId="48705F4A" w14:textId="77777777" w:rsidR="00E448E7" w:rsidRDefault="00933393">
            <w:pPr>
              <w:widowControl/>
              <w:spacing w:before="100" w:beforeAutospacing="1" w:after="100" w:afterAutospacing="1"/>
              <w:jc w:val="left"/>
            </w:pPr>
            <w:r>
              <w:rPr>
                <w:rFonts w:ascii="宋体" w:hAnsi="宋体" w:cs="宋体" w:hint="eastAsia"/>
                <w:b/>
                <w:szCs w:val="21"/>
                <w:lang w:bidi="ar"/>
              </w:rPr>
              <w:t>关于免费保修期</w:t>
            </w:r>
          </w:p>
        </w:tc>
        <w:tc>
          <w:tcPr>
            <w:tcW w:w="5940" w:type="dxa"/>
          </w:tcPr>
          <w:p w14:paraId="1A047F90" w14:textId="77777777" w:rsidR="00E448E7" w:rsidRDefault="00933393">
            <w:pPr>
              <w:widowControl/>
              <w:spacing w:before="100" w:beforeAutospacing="1" w:after="100" w:afterAutospacing="1"/>
              <w:jc w:val="left"/>
              <w:rPr>
                <w:bCs/>
                <w:szCs w:val="21"/>
              </w:rPr>
            </w:pPr>
            <w:r>
              <w:rPr>
                <w:rFonts w:ascii="宋体" w:hAnsi="宋体" w:cs="宋体" w:hint="eastAsia"/>
                <w:szCs w:val="21"/>
              </w:rPr>
              <w:t>★</w:t>
            </w:r>
            <w:r>
              <w:rPr>
                <w:rFonts w:ascii="宋体" w:hAnsi="宋体" w:cs="宋体" w:hint="eastAsia"/>
                <w:szCs w:val="21"/>
                <w:lang w:bidi="ar"/>
              </w:rPr>
              <w:t>1.1货物免费保修期</w:t>
            </w:r>
            <w:r>
              <w:rPr>
                <w:rFonts w:ascii="宋体" w:hAnsi="宋体" w:cs="宋体" w:hint="eastAsia"/>
                <w:szCs w:val="21"/>
                <w:u w:val="single"/>
                <w:lang w:bidi="ar"/>
              </w:rPr>
              <w:t> 5 </w:t>
            </w:r>
            <w:r>
              <w:rPr>
                <w:rFonts w:ascii="宋体" w:hAnsi="宋体" w:cs="宋体" w:hint="eastAsia"/>
                <w:szCs w:val="21"/>
                <w:lang w:bidi="ar"/>
              </w:rPr>
              <w:t>年，时间自最终验收合格并交付使用之日起计算。</w:t>
            </w:r>
          </w:p>
        </w:tc>
      </w:tr>
      <w:tr w:rsidR="00E448E7" w14:paraId="08523E7F" w14:textId="77777777">
        <w:trPr>
          <w:trHeight w:val="150"/>
        </w:trPr>
        <w:tc>
          <w:tcPr>
            <w:tcW w:w="1260" w:type="dxa"/>
            <w:vMerge/>
            <w:vAlign w:val="center"/>
          </w:tcPr>
          <w:p w14:paraId="103F58DB" w14:textId="77777777" w:rsidR="00E448E7" w:rsidRDefault="00E448E7">
            <w:pPr>
              <w:jc w:val="center"/>
              <w:rPr>
                <w:b/>
              </w:rPr>
            </w:pPr>
          </w:p>
        </w:tc>
        <w:tc>
          <w:tcPr>
            <w:tcW w:w="1620" w:type="dxa"/>
            <w:vMerge/>
            <w:vAlign w:val="center"/>
          </w:tcPr>
          <w:p w14:paraId="69408640" w14:textId="77777777" w:rsidR="00E448E7" w:rsidRDefault="00E448E7">
            <w:pPr>
              <w:widowControl/>
              <w:spacing w:before="100" w:beforeAutospacing="1" w:after="100" w:afterAutospacing="1"/>
              <w:jc w:val="left"/>
            </w:pPr>
          </w:p>
        </w:tc>
        <w:tc>
          <w:tcPr>
            <w:tcW w:w="5940" w:type="dxa"/>
            <w:vAlign w:val="center"/>
          </w:tcPr>
          <w:p w14:paraId="6B6B2408" w14:textId="77777777" w:rsidR="00E448E7" w:rsidRDefault="00933393">
            <w:pPr>
              <w:widowControl/>
              <w:spacing w:before="100" w:beforeAutospacing="1" w:after="100" w:afterAutospacing="1"/>
              <w:jc w:val="left"/>
              <w:rPr>
                <w:bCs/>
                <w:szCs w:val="21"/>
              </w:rPr>
            </w:pPr>
            <w:r>
              <w:rPr>
                <w:rFonts w:ascii="宋体" w:hAnsi="宋体" w:cs="宋体" w:hint="eastAsia"/>
                <w:szCs w:val="21"/>
                <w:lang w:bidi="ar"/>
              </w:rPr>
              <w:t>1.2驻场服务：在系统上线后前三个月提供至少1人驻场服务。</w:t>
            </w:r>
          </w:p>
        </w:tc>
      </w:tr>
      <w:tr w:rsidR="00E448E7" w14:paraId="1D5BE120" w14:textId="77777777">
        <w:trPr>
          <w:trHeight w:val="320"/>
        </w:trPr>
        <w:tc>
          <w:tcPr>
            <w:tcW w:w="1260" w:type="dxa"/>
            <w:vAlign w:val="center"/>
          </w:tcPr>
          <w:p w14:paraId="56343DB7" w14:textId="77777777" w:rsidR="00E448E7" w:rsidRDefault="00933393">
            <w:pPr>
              <w:jc w:val="center"/>
              <w:rPr>
                <w:b/>
              </w:rPr>
            </w:pPr>
            <w:r>
              <w:rPr>
                <w:rFonts w:hint="eastAsia"/>
                <w:b/>
              </w:rPr>
              <w:t>3</w:t>
            </w:r>
          </w:p>
        </w:tc>
        <w:tc>
          <w:tcPr>
            <w:tcW w:w="1620" w:type="dxa"/>
            <w:vAlign w:val="center"/>
          </w:tcPr>
          <w:p w14:paraId="2D307C6F" w14:textId="77777777" w:rsidR="00E448E7" w:rsidRDefault="00933393">
            <w:pPr>
              <w:widowControl/>
              <w:spacing w:before="100" w:beforeAutospacing="1" w:after="100" w:afterAutospacing="1"/>
              <w:jc w:val="left"/>
            </w:pPr>
            <w:r>
              <w:rPr>
                <w:rFonts w:ascii="宋体" w:hAnsi="宋体" w:cs="宋体" w:hint="eastAsia"/>
                <w:b/>
                <w:kern w:val="0"/>
                <w:szCs w:val="21"/>
                <w:lang w:bidi="ar"/>
              </w:rPr>
              <w:t>发生质量问题的处理方式</w:t>
            </w:r>
          </w:p>
        </w:tc>
        <w:tc>
          <w:tcPr>
            <w:tcW w:w="5940" w:type="dxa"/>
            <w:vAlign w:val="center"/>
          </w:tcPr>
          <w:p w14:paraId="382277D4" w14:textId="77777777" w:rsidR="00E448E7" w:rsidRDefault="00933393">
            <w:pPr>
              <w:widowControl/>
              <w:spacing w:before="100" w:beforeAutospacing="1" w:after="100" w:afterAutospacing="1"/>
              <w:jc w:val="left"/>
            </w:pPr>
            <w:r>
              <w:rPr>
                <w:rFonts w:ascii="宋体" w:hAnsi="宋体" w:cs="宋体" w:hint="eastAsia"/>
                <w:szCs w:val="21"/>
                <w:lang w:bidi="ar"/>
              </w:rPr>
              <w:t>免费保修期内，如果有因质量问题而引起的损坏，中标人应对货物予以维修或更换，全部服务费和更换货物或配件的费用由中标人承担，中标人如不能修理或不能调换，按货物原价赔偿处理。</w:t>
            </w:r>
          </w:p>
        </w:tc>
      </w:tr>
      <w:tr w:rsidR="00E448E7" w14:paraId="1BFAD2AE" w14:textId="77777777">
        <w:trPr>
          <w:trHeight w:val="320"/>
        </w:trPr>
        <w:tc>
          <w:tcPr>
            <w:tcW w:w="1260" w:type="dxa"/>
            <w:vMerge w:val="restart"/>
            <w:vAlign w:val="center"/>
          </w:tcPr>
          <w:p w14:paraId="68D84BAF" w14:textId="77777777" w:rsidR="00E448E7" w:rsidRDefault="00933393">
            <w:pPr>
              <w:jc w:val="center"/>
              <w:rPr>
                <w:b/>
              </w:rPr>
            </w:pPr>
            <w:r>
              <w:rPr>
                <w:rFonts w:hint="eastAsia"/>
                <w:b/>
              </w:rPr>
              <w:t>4</w:t>
            </w:r>
          </w:p>
        </w:tc>
        <w:tc>
          <w:tcPr>
            <w:tcW w:w="1620" w:type="dxa"/>
            <w:vMerge w:val="restart"/>
            <w:vAlign w:val="center"/>
          </w:tcPr>
          <w:p w14:paraId="4CDC6838" w14:textId="77777777" w:rsidR="00E448E7" w:rsidRDefault="00933393">
            <w:pPr>
              <w:widowControl/>
              <w:spacing w:before="100" w:beforeAutospacing="1" w:after="100" w:afterAutospacing="1" w:line="300" w:lineRule="exact"/>
              <w:jc w:val="left"/>
              <w:rPr>
                <w:rFonts w:ascii="宋体" w:hAnsi="宋体" w:cs="宋体"/>
                <w:b/>
                <w:kern w:val="0"/>
                <w:szCs w:val="21"/>
                <w:lang w:bidi="ar"/>
              </w:rPr>
            </w:pPr>
            <w:r>
              <w:rPr>
                <w:rFonts w:ascii="宋体" w:hAnsi="宋体" w:cs="宋体" w:hint="eastAsia"/>
                <w:b/>
                <w:kern w:val="0"/>
                <w:szCs w:val="21"/>
                <w:lang w:bidi="ar"/>
              </w:rPr>
              <w:t>质量保证</w:t>
            </w:r>
          </w:p>
          <w:p w14:paraId="3E96F88C" w14:textId="77777777" w:rsidR="00E448E7" w:rsidRDefault="00933393">
            <w:pPr>
              <w:widowControl/>
              <w:spacing w:before="100" w:beforeAutospacing="1" w:after="100" w:afterAutospacing="1" w:line="300" w:lineRule="exact"/>
              <w:jc w:val="left"/>
            </w:pPr>
            <w:r>
              <w:rPr>
                <w:rFonts w:ascii="宋体" w:hAnsi="宋体" w:cs="宋体" w:hint="eastAsia"/>
                <w:b/>
                <w:kern w:val="0"/>
                <w:szCs w:val="21"/>
                <w:lang w:bidi="ar"/>
              </w:rPr>
              <w:t> </w:t>
            </w:r>
          </w:p>
        </w:tc>
        <w:tc>
          <w:tcPr>
            <w:tcW w:w="5940" w:type="dxa"/>
          </w:tcPr>
          <w:p w14:paraId="40C9E249" w14:textId="77777777" w:rsidR="00E448E7" w:rsidRDefault="00933393">
            <w:pPr>
              <w:widowControl/>
              <w:spacing w:before="100" w:beforeAutospacing="1" w:after="100" w:afterAutospacing="1" w:line="300" w:lineRule="exact"/>
              <w:jc w:val="left"/>
              <w:rPr>
                <w:bCs/>
                <w:szCs w:val="21"/>
              </w:rPr>
            </w:pPr>
            <w:r>
              <w:rPr>
                <w:rFonts w:ascii="宋体" w:hAnsi="宋体" w:cs="宋体" w:hint="eastAsia"/>
                <w:szCs w:val="21"/>
                <w:lang w:bidi="ar"/>
              </w:rPr>
              <w:t>4.1保证所提供的产品全部采用优质材料和一流工艺制造而成，并未曾使用过的全新产品；所供产品均为原厂正品，决不使用任何劣货、假货等产品。</w:t>
            </w:r>
          </w:p>
        </w:tc>
      </w:tr>
      <w:tr w:rsidR="00E448E7" w14:paraId="04F1753E" w14:textId="77777777">
        <w:trPr>
          <w:trHeight w:val="320"/>
        </w:trPr>
        <w:tc>
          <w:tcPr>
            <w:tcW w:w="1260" w:type="dxa"/>
            <w:vMerge/>
            <w:vAlign w:val="center"/>
          </w:tcPr>
          <w:p w14:paraId="00710D9E" w14:textId="77777777" w:rsidR="00E448E7" w:rsidRDefault="00E448E7">
            <w:pPr>
              <w:jc w:val="center"/>
              <w:rPr>
                <w:b/>
              </w:rPr>
            </w:pPr>
          </w:p>
        </w:tc>
        <w:tc>
          <w:tcPr>
            <w:tcW w:w="1620" w:type="dxa"/>
            <w:vMerge/>
            <w:vAlign w:val="center"/>
          </w:tcPr>
          <w:p w14:paraId="0C2426EA" w14:textId="77777777" w:rsidR="00E448E7" w:rsidRDefault="00E448E7">
            <w:pPr>
              <w:widowControl/>
              <w:spacing w:before="100" w:beforeAutospacing="1" w:after="100" w:afterAutospacing="1" w:line="300" w:lineRule="exact"/>
              <w:jc w:val="left"/>
            </w:pPr>
          </w:p>
        </w:tc>
        <w:tc>
          <w:tcPr>
            <w:tcW w:w="5940" w:type="dxa"/>
          </w:tcPr>
          <w:p w14:paraId="61F5A18B" w14:textId="77777777" w:rsidR="00E448E7" w:rsidRDefault="00933393">
            <w:pPr>
              <w:widowControl/>
              <w:spacing w:before="100" w:beforeAutospacing="1" w:after="100" w:afterAutospacing="1" w:line="300" w:lineRule="exact"/>
              <w:jc w:val="left"/>
            </w:pPr>
            <w:r>
              <w:rPr>
                <w:rFonts w:ascii="宋体" w:hAnsi="宋体" w:cs="宋体" w:hint="eastAsia"/>
                <w:szCs w:val="21"/>
                <w:lang w:bidi="ar"/>
              </w:rPr>
              <w:t>4.2在保修期内, 投标人应确保年开机率在98%以上, 若不能达到此开机率，将作以下处理：</w:t>
            </w:r>
          </w:p>
          <w:p w14:paraId="2743423A" w14:textId="77777777" w:rsidR="00E448E7" w:rsidRDefault="00933393">
            <w:pPr>
              <w:widowControl/>
              <w:spacing w:before="100" w:beforeAutospacing="1" w:after="100" w:afterAutospacing="1" w:line="300" w:lineRule="exact"/>
              <w:jc w:val="left"/>
            </w:pPr>
            <w:r>
              <w:rPr>
                <w:rFonts w:ascii="宋体" w:hAnsi="宋体" w:cs="宋体" w:hint="eastAsia"/>
                <w:szCs w:val="21"/>
                <w:lang w:bidi="ar"/>
              </w:rPr>
              <w:t>a. 年开机率在90-98%之间（含90%），</w:t>
            </w:r>
            <w:r>
              <w:rPr>
                <w:rFonts w:ascii="宋体" w:hAnsi="宋体" w:cs="宋体" w:hint="eastAsia"/>
                <w:color w:val="FF0000"/>
                <w:szCs w:val="21"/>
                <w:lang w:bidi="ar"/>
              </w:rPr>
              <w:t xml:space="preserve">赔 </w:t>
            </w:r>
            <w:r>
              <w:rPr>
                <w:rFonts w:ascii="宋体" w:hAnsi="宋体" w:cs="宋体" w:hint="eastAsia"/>
                <w:color w:val="FF0000"/>
                <w:szCs w:val="21"/>
                <w:u w:val="single"/>
                <w:lang w:bidi="ar"/>
              </w:rPr>
              <w:t xml:space="preserve"> 1 </w:t>
            </w:r>
            <w:r>
              <w:rPr>
                <w:rFonts w:ascii="宋体" w:hAnsi="宋体" w:cs="宋体" w:hint="eastAsia"/>
                <w:color w:val="FF0000"/>
                <w:szCs w:val="21"/>
                <w:lang w:bidi="ar"/>
              </w:rPr>
              <w:t xml:space="preserve"> 年 </w:t>
            </w:r>
            <w:r>
              <w:rPr>
                <w:rFonts w:ascii="宋体" w:hAnsi="宋体" w:cs="宋体" w:hint="eastAsia"/>
                <w:szCs w:val="21"/>
                <w:lang w:bidi="ar"/>
              </w:rPr>
              <w:t>延长保修期；</w:t>
            </w:r>
          </w:p>
          <w:p w14:paraId="5A507C71" w14:textId="77777777" w:rsidR="00E448E7" w:rsidRDefault="00933393">
            <w:pPr>
              <w:widowControl/>
              <w:spacing w:before="100" w:beforeAutospacing="1" w:after="100" w:afterAutospacing="1" w:line="300" w:lineRule="exact"/>
              <w:jc w:val="left"/>
            </w:pPr>
            <w:r>
              <w:rPr>
                <w:rFonts w:ascii="宋体" w:hAnsi="宋体" w:cs="宋体" w:hint="eastAsia"/>
                <w:szCs w:val="21"/>
                <w:lang w:bidi="ar"/>
              </w:rPr>
              <w:t>b. 年开机率在85-90%之间（含85%），</w:t>
            </w:r>
            <w:r>
              <w:rPr>
                <w:rFonts w:ascii="宋体" w:hAnsi="宋体" w:cs="宋体" w:hint="eastAsia"/>
                <w:color w:val="FF0000"/>
                <w:szCs w:val="21"/>
                <w:lang w:bidi="ar"/>
              </w:rPr>
              <w:t xml:space="preserve">赔 </w:t>
            </w:r>
            <w:r>
              <w:rPr>
                <w:rFonts w:ascii="宋体" w:hAnsi="宋体" w:cs="宋体" w:hint="eastAsia"/>
                <w:color w:val="FF0000"/>
                <w:szCs w:val="21"/>
                <w:u w:val="single"/>
                <w:lang w:bidi="ar"/>
              </w:rPr>
              <w:t xml:space="preserve"> 2 </w:t>
            </w:r>
            <w:r>
              <w:rPr>
                <w:rFonts w:ascii="宋体" w:hAnsi="宋体" w:cs="宋体" w:hint="eastAsia"/>
                <w:color w:val="FF0000"/>
                <w:szCs w:val="21"/>
                <w:lang w:bidi="ar"/>
              </w:rPr>
              <w:t xml:space="preserve"> 年 </w:t>
            </w:r>
            <w:r>
              <w:rPr>
                <w:rFonts w:ascii="宋体" w:hAnsi="宋体" w:cs="宋体" w:hint="eastAsia"/>
                <w:szCs w:val="21"/>
                <w:lang w:bidi="ar"/>
              </w:rPr>
              <w:t>延长保修期；</w:t>
            </w:r>
          </w:p>
          <w:p w14:paraId="5CC2DEEE" w14:textId="77777777" w:rsidR="00E448E7" w:rsidRDefault="00933393">
            <w:pPr>
              <w:widowControl/>
              <w:spacing w:before="100" w:beforeAutospacing="1" w:after="100" w:afterAutospacing="1" w:line="300" w:lineRule="exact"/>
              <w:jc w:val="left"/>
            </w:pPr>
            <w:r>
              <w:rPr>
                <w:rFonts w:ascii="宋体" w:hAnsi="宋体" w:cs="宋体" w:hint="eastAsia"/>
                <w:szCs w:val="21"/>
                <w:lang w:bidi="ar"/>
              </w:rPr>
              <w:t xml:space="preserve">c. 年开机率低于85%，投标人必须无条件更换新机，并重新计算保修期，以及赔偿用户的直接经济损失和间接经济损失。 </w:t>
            </w:r>
          </w:p>
          <w:p w14:paraId="3AEF2F2C" w14:textId="77777777" w:rsidR="00E448E7" w:rsidRDefault="00933393">
            <w:pPr>
              <w:widowControl/>
              <w:spacing w:before="100" w:beforeAutospacing="1" w:after="100" w:afterAutospacing="1" w:line="300" w:lineRule="exact"/>
              <w:jc w:val="left"/>
              <w:rPr>
                <w:bCs/>
                <w:szCs w:val="21"/>
              </w:rPr>
            </w:pPr>
            <w:r>
              <w:rPr>
                <w:rFonts w:ascii="宋体" w:hAnsi="宋体" w:cs="宋体" w:hint="eastAsia"/>
                <w:szCs w:val="21"/>
                <w:lang w:bidi="ar"/>
              </w:rPr>
              <w:t xml:space="preserve">   注：年开机率=（365-停机天数）/365）。</w:t>
            </w:r>
          </w:p>
        </w:tc>
      </w:tr>
      <w:tr w:rsidR="00E448E7" w14:paraId="3F23A735" w14:textId="77777777">
        <w:trPr>
          <w:trHeight w:val="523"/>
        </w:trPr>
        <w:tc>
          <w:tcPr>
            <w:tcW w:w="1260" w:type="dxa"/>
            <w:vAlign w:val="center"/>
          </w:tcPr>
          <w:p w14:paraId="3E2B7F39" w14:textId="77777777" w:rsidR="00E448E7" w:rsidRDefault="00933393">
            <w:pPr>
              <w:jc w:val="center"/>
              <w:rPr>
                <w:b/>
              </w:rPr>
            </w:pPr>
            <w:r>
              <w:rPr>
                <w:rFonts w:hint="eastAsia"/>
                <w:b/>
              </w:rPr>
              <w:t>5</w:t>
            </w:r>
          </w:p>
        </w:tc>
        <w:tc>
          <w:tcPr>
            <w:tcW w:w="1620" w:type="dxa"/>
            <w:vAlign w:val="center"/>
          </w:tcPr>
          <w:p w14:paraId="25BC9449" w14:textId="77777777" w:rsidR="00E448E7" w:rsidRDefault="00933393">
            <w:pPr>
              <w:widowControl/>
              <w:spacing w:before="100" w:beforeAutospacing="1" w:after="100" w:afterAutospacing="1"/>
              <w:jc w:val="left"/>
              <w:rPr>
                <w:b/>
              </w:rPr>
            </w:pPr>
            <w:r>
              <w:rPr>
                <w:rFonts w:ascii="宋体" w:hAnsi="宋体" w:cs="宋体" w:hint="eastAsia"/>
                <w:b/>
                <w:szCs w:val="21"/>
                <w:lang w:bidi="ar"/>
              </w:rPr>
              <w:t>软件升级服务</w:t>
            </w:r>
          </w:p>
        </w:tc>
        <w:tc>
          <w:tcPr>
            <w:tcW w:w="5940" w:type="dxa"/>
            <w:vAlign w:val="center"/>
          </w:tcPr>
          <w:p w14:paraId="4E91818C" w14:textId="77777777" w:rsidR="00E448E7" w:rsidRDefault="00933393">
            <w:pPr>
              <w:widowControl/>
              <w:spacing w:before="100" w:beforeAutospacing="1" w:after="100" w:afterAutospacing="1"/>
              <w:jc w:val="left"/>
              <w:rPr>
                <w:b/>
              </w:rPr>
            </w:pPr>
            <w:r>
              <w:rPr>
                <w:rFonts w:ascii="宋体" w:hAnsi="宋体" w:cs="宋体" w:hint="eastAsia"/>
                <w:color w:val="FF0000"/>
                <w:szCs w:val="21"/>
                <w:lang w:bidi="ar"/>
              </w:rPr>
              <w:t>免费提供技术咨询及软件升级</w:t>
            </w:r>
            <w:r>
              <w:rPr>
                <w:rFonts w:ascii="宋体" w:hAnsi="宋体" w:cs="宋体" w:hint="eastAsia"/>
                <w:b/>
                <w:szCs w:val="21"/>
                <w:lang w:bidi="ar"/>
              </w:rPr>
              <w:t>，</w:t>
            </w:r>
            <w:r>
              <w:rPr>
                <w:rFonts w:ascii="宋体" w:hAnsi="宋体" w:cs="宋体" w:hint="eastAsia"/>
                <w:szCs w:val="21"/>
                <w:lang w:bidi="ar"/>
              </w:rPr>
              <w:t>提供产品终身技术服务，所有软件支持持续升级</w:t>
            </w:r>
            <w:r>
              <w:rPr>
                <w:rFonts w:ascii="宋体" w:hAnsi="宋体" w:cs="宋体" w:hint="eastAsia"/>
                <w:color w:val="FF0000"/>
                <w:szCs w:val="21"/>
                <w:lang w:bidi="ar"/>
              </w:rPr>
              <w:t>。</w:t>
            </w:r>
          </w:p>
        </w:tc>
      </w:tr>
      <w:tr w:rsidR="00E448E7" w14:paraId="40E19F2D" w14:textId="77777777">
        <w:trPr>
          <w:trHeight w:val="523"/>
        </w:trPr>
        <w:tc>
          <w:tcPr>
            <w:tcW w:w="1260" w:type="dxa"/>
            <w:vAlign w:val="center"/>
          </w:tcPr>
          <w:p w14:paraId="55D283CE" w14:textId="77777777" w:rsidR="00E448E7" w:rsidRDefault="00933393">
            <w:pPr>
              <w:jc w:val="center"/>
              <w:rPr>
                <w:b/>
              </w:rPr>
            </w:pPr>
            <w:r>
              <w:rPr>
                <w:rFonts w:hint="eastAsia"/>
                <w:b/>
              </w:rPr>
              <w:t>6</w:t>
            </w:r>
          </w:p>
        </w:tc>
        <w:tc>
          <w:tcPr>
            <w:tcW w:w="1620" w:type="dxa"/>
            <w:vAlign w:val="center"/>
          </w:tcPr>
          <w:p w14:paraId="081750BA" w14:textId="77777777" w:rsidR="00E448E7" w:rsidRDefault="00933393">
            <w:pPr>
              <w:widowControl/>
              <w:spacing w:before="100" w:beforeAutospacing="1" w:after="100" w:afterAutospacing="1"/>
              <w:jc w:val="center"/>
              <w:rPr>
                <w:rFonts w:ascii="宋体" w:hAnsi="宋体" w:cs="宋体"/>
                <w:b/>
                <w:szCs w:val="21"/>
                <w:lang w:bidi="ar"/>
              </w:rPr>
            </w:pPr>
            <w:r>
              <w:rPr>
                <w:rFonts w:ascii="宋体" w:hAnsi="宋体" w:cs="宋体" w:hint="eastAsia"/>
                <w:b/>
                <w:kern w:val="0"/>
                <w:szCs w:val="21"/>
                <w:lang w:bidi="ar"/>
              </w:rPr>
              <w:t>培训</w:t>
            </w:r>
          </w:p>
        </w:tc>
        <w:tc>
          <w:tcPr>
            <w:tcW w:w="5940" w:type="dxa"/>
            <w:vAlign w:val="center"/>
          </w:tcPr>
          <w:p w14:paraId="0180AFB7" w14:textId="77777777" w:rsidR="00E448E7" w:rsidRDefault="00933393">
            <w:pPr>
              <w:widowControl/>
              <w:spacing w:before="100" w:beforeAutospacing="1" w:after="100" w:afterAutospacing="1" w:line="300" w:lineRule="exact"/>
              <w:jc w:val="left"/>
              <w:rPr>
                <w:rFonts w:ascii="宋体" w:hAnsi="宋体" w:cs="宋体"/>
                <w:color w:val="FF0000"/>
                <w:szCs w:val="21"/>
                <w:lang w:bidi="ar"/>
              </w:rPr>
            </w:pPr>
            <w:r>
              <w:rPr>
                <w:rFonts w:ascii="宋体" w:hAnsi="宋体" w:cs="宋体" w:hint="eastAsia"/>
                <w:szCs w:val="21"/>
                <w:lang w:bidi="ar"/>
              </w:rPr>
              <w:t>投标人应负责使用操作培训（跟机培训＞3次，确保用户完全掌握）。</w:t>
            </w:r>
          </w:p>
        </w:tc>
      </w:tr>
      <w:tr w:rsidR="00E448E7" w14:paraId="4AEF2BA6" w14:textId="77777777">
        <w:trPr>
          <w:trHeight w:val="523"/>
        </w:trPr>
        <w:tc>
          <w:tcPr>
            <w:tcW w:w="1260" w:type="dxa"/>
            <w:vAlign w:val="center"/>
          </w:tcPr>
          <w:p w14:paraId="2AA454D2" w14:textId="77777777" w:rsidR="00E448E7" w:rsidRDefault="00933393">
            <w:pPr>
              <w:jc w:val="center"/>
              <w:rPr>
                <w:b/>
              </w:rPr>
            </w:pPr>
            <w:r>
              <w:rPr>
                <w:rFonts w:hint="eastAsia"/>
                <w:b/>
              </w:rPr>
              <w:t>7</w:t>
            </w:r>
          </w:p>
        </w:tc>
        <w:tc>
          <w:tcPr>
            <w:tcW w:w="1620" w:type="dxa"/>
            <w:vAlign w:val="center"/>
          </w:tcPr>
          <w:p w14:paraId="7D56C890" w14:textId="77777777" w:rsidR="00E448E7" w:rsidRDefault="00933393">
            <w:pPr>
              <w:widowControl/>
              <w:spacing w:before="100" w:beforeAutospacing="1" w:after="100" w:afterAutospacing="1"/>
              <w:jc w:val="center"/>
              <w:rPr>
                <w:rFonts w:ascii="宋体" w:hAnsi="宋体" w:cs="宋体"/>
                <w:b/>
                <w:kern w:val="0"/>
                <w:szCs w:val="21"/>
                <w:lang w:bidi="ar"/>
              </w:rPr>
            </w:pPr>
            <w:r>
              <w:rPr>
                <w:rFonts w:ascii="宋体" w:hAnsi="宋体" w:cs="宋体" w:hint="eastAsia"/>
                <w:b/>
                <w:kern w:val="0"/>
                <w:szCs w:val="21"/>
                <w:lang w:bidi="ar"/>
              </w:rPr>
              <w:t>通讯线路保障</w:t>
            </w:r>
          </w:p>
        </w:tc>
        <w:tc>
          <w:tcPr>
            <w:tcW w:w="5940" w:type="dxa"/>
            <w:vAlign w:val="center"/>
          </w:tcPr>
          <w:p w14:paraId="05593912" w14:textId="77777777" w:rsidR="00E448E7" w:rsidRDefault="00933393">
            <w:pPr>
              <w:widowControl/>
              <w:spacing w:before="100" w:beforeAutospacing="1" w:after="100" w:afterAutospacing="1" w:line="300" w:lineRule="exact"/>
              <w:jc w:val="left"/>
              <w:rPr>
                <w:rFonts w:ascii="宋体" w:hAnsi="宋体" w:cs="宋体"/>
                <w:szCs w:val="21"/>
                <w:lang w:bidi="ar"/>
              </w:rPr>
            </w:pPr>
            <w:r>
              <w:rPr>
                <w:rFonts w:ascii="宋体" w:hAnsi="宋体" w:cs="宋体" w:hint="eastAsia"/>
                <w:color w:val="000000"/>
                <w:kern w:val="0"/>
                <w:sz w:val="22"/>
                <w:szCs w:val="22"/>
                <w:lang w:bidi="ar"/>
              </w:rPr>
              <w:t>▲本项目需包含4条E1语音电路运营商专线线路1年的使用权，时间自终验之后，1年后按月付线路费，单条线路价格＜3000元/月；</w:t>
            </w:r>
          </w:p>
        </w:tc>
      </w:tr>
      <w:tr w:rsidR="00E448E7" w14:paraId="0362BCE2" w14:textId="77777777">
        <w:trPr>
          <w:trHeight w:val="523"/>
        </w:trPr>
        <w:tc>
          <w:tcPr>
            <w:tcW w:w="1260" w:type="dxa"/>
            <w:vAlign w:val="center"/>
          </w:tcPr>
          <w:p w14:paraId="546A5D6A" w14:textId="77777777" w:rsidR="00E448E7" w:rsidRDefault="00933393">
            <w:pPr>
              <w:jc w:val="center"/>
              <w:rPr>
                <w:b/>
              </w:rPr>
            </w:pPr>
            <w:r>
              <w:rPr>
                <w:rFonts w:hint="eastAsia"/>
                <w:b/>
              </w:rPr>
              <w:t>8</w:t>
            </w:r>
          </w:p>
        </w:tc>
        <w:tc>
          <w:tcPr>
            <w:tcW w:w="1620" w:type="dxa"/>
            <w:vAlign w:val="center"/>
          </w:tcPr>
          <w:p w14:paraId="0F8E8ABF" w14:textId="77777777" w:rsidR="00E448E7" w:rsidRDefault="00933393">
            <w:pPr>
              <w:widowControl/>
              <w:spacing w:before="100" w:beforeAutospacing="1" w:after="100" w:afterAutospacing="1"/>
              <w:jc w:val="center"/>
              <w:rPr>
                <w:rFonts w:ascii="宋体" w:hAnsi="宋体" w:cs="宋体"/>
                <w:b/>
                <w:szCs w:val="21"/>
                <w:lang w:bidi="ar"/>
              </w:rPr>
            </w:pPr>
            <w:r>
              <w:rPr>
                <w:rFonts w:ascii="宋体" w:hAnsi="宋体" w:cs="宋体" w:hint="eastAsia"/>
                <w:b/>
                <w:szCs w:val="21"/>
                <w:lang w:bidi="ar"/>
              </w:rPr>
              <w:t>其他</w:t>
            </w:r>
          </w:p>
        </w:tc>
        <w:tc>
          <w:tcPr>
            <w:tcW w:w="5940" w:type="dxa"/>
            <w:vAlign w:val="center"/>
          </w:tcPr>
          <w:p w14:paraId="6A6D6FB1" w14:textId="77777777" w:rsidR="00E448E7" w:rsidRDefault="00933393">
            <w:pPr>
              <w:widowControl/>
              <w:spacing w:before="100" w:beforeAutospacing="1" w:after="100" w:afterAutospacing="1"/>
              <w:jc w:val="left"/>
              <w:rPr>
                <w:rFonts w:ascii="宋体" w:hAnsi="宋体" w:cs="宋体"/>
                <w:color w:val="FF0000"/>
                <w:szCs w:val="21"/>
                <w:lang w:bidi="ar"/>
              </w:rPr>
            </w:pPr>
            <w:r>
              <w:rPr>
                <w:rFonts w:ascii="宋体" w:hAnsi="宋体" w:cs="宋体" w:hint="eastAsia"/>
                <w:szCs w:val="21"/>
                <w:lang w:bidi="ar"/>
              </w:rPr>
              <w:t>投标人应按其投标文件中的承诺，进行其他售后服务工作。</w:t>
            </w:r>
          </w:p>
        </w:tc>
      </w:tr>
      <w:tr w:rsidR="00E448E7" w14:paraId="38328DED" w14:textId="77777777">
        <w:trPr>
          <w:trHeight w:val="280"/>
        </w:trPr>
        <w:tc>
          <w:tcPr>
            <w:tcW w:w="8820" w:type="dxa"/>
            <w:gridSpan w:val="3"/>
          </w:tcPr>
          <w:p w14:paraId="7DF4ECEF" w14:textId="77777777" w:rsidR="00E448E7" w:rsidRDefault="00933393">
            <w:pPr>
              <w:rPr>
                <w:b/>
              </w:rPr>
            </w:pPr>
            <w:r>
              <w:rPr>
                <w:rFonts w:hint="eastAsia"/>
                <w:b/>
              </w:rPr>
              <w:t>（二）免费保修期外售后服务要求</w:t>
            </w:r>
          </w:p>
        </w:tc>
      </w:tr>
      <w:tr w:rsidR="00E448E7" w14:paraId="778DAB0A" w14:textId="77777777">
        <w:trPr>
          <w:trHeight w:val="350"/>
        </w:trPr>
        <w:tc>
          <w:tcPr>
            <w:tcW w:w="1260" w:type="dxa"/>
            <w:vMerge w:val="restart"/>
            <w:vAlign w:val="center"/>
          </w:tcPr>
          <w:p w14:paraId="067B95BE" w14:textId="77777777" w:rsidR="00E448E7" w:rsidRDefault="00933393">
            <w:pPr>
              <w:jc w:val="center"/>
              <w:rPr>
                <w:b/>
              </w:rPr>
            </w:pPr>
            <w:r>
              <w:rPr>
                <w:rFonts w:hint="eastAsia"/>
                <w:b/>
              </w:rPr>
              <w:t>1</w:t>
            </w:r>
          </w:p>
        </w:tc>
        <w:tc>
          <w:tcPr>
            <w:tcW w:w="1620" w:type="dxa"/>
            <w:vMerge w:val="restart"/>
            <w:vAlign w:val="center"/>
          </w:tcPr>
          <w:p w14:paraId="4E2C48EE" w14:textId="77777777" w:rsidR="00E448E7" w:rsidRDefault="00933393">
            <w:r>
              <w:rPr>
                <w:rFonts w:hint="eastAsia"/>
                <w:szCs w:val="21"/>
              </w:rPr>
              <w:t>保修期外售后服务要求</w:t>
            </w:r>
          </w:p>
        </w:tc>
        <w:tc>
          <w:tcPr>
            <w:tcW w:w="5940" w:type="dxa"/>
          </w:tcPr>
          <w:p w14:paraId="13F6A110" w14:textId="77777777" w:rsidR="00E448E7" w:rsidRDefault="00933393">
            <w:pPr>
              <w:widowControl/>
              <w:spacing w:before="100" w:beforeAutospacing="1" w:after="100" w:afterAutospacing="1"/>
              <w:jc w:val="left"/>
            </w:pPr>
            <w:r>
              <w:rPr>
                <w:rFonts w:ascii="宋体" w:hAnsi="宋体" w:cs="宋体" w:hint="eastAsia"/>
                <w:color w:val="000000"/>
                <w:szCs w:val="21"/>
                <w:lang w:bidi="ar"/>
              </w:rPr>
              <w:t>质保期满后，提供系统软件终身维护服务，维护费用不高于合同总金额的10%；</w:t>
            </w:r>
          </w:p>
        </w:tc>
      </w:tr>
      <w:tr w:rsidR="00E448E7" w14:paraId="2AF33A37" w14:textId="77777777">
        <w:trPr>
          <w:trHeight w:val="350"/>
        </w:trPr>
        <w:tc>
          <w:tcPr>
            <w:tcW w:w="1260" w:type="dxa"/>
            <w:vMerge/>
            <w:vAlign w:val="center"/>
          </w:tcPr>
          <w:p w14:paraId="10E7A2BC" w14:textId="77777777" w:rsidR="00E448E7" w:rsidRDefault="00E448E7">
            <w:pPr>
              <w:jc w:val="center"/>
              <w:rPr>
                <w:b/>
              </w:rPr>
            </w:pPr>
          </w:p>
        </w:tc>
        <w:tc>
          <w:tcPr>
            <w:tcW w:w="1620" w:type="dxa"/>
            <w:vMerge/>
            <w:vAlign w:val="center"/>
          </w:tcPr>
          <w:p w14:paraId="215AC2C4" w14:textId="77777777" w:rsidR="00E448E7" w:rsidRDefault="00E448E7">
            <w:pPr>
              <w:rPr>
                <w:b/>
              </w:rPr>
            </w:pPr>
          </w:p>
        </w:tc>
        <w:tc>
          <w:tcPr>
            <w:tcW w:w="5940" w:type="dxa"/>
          </w:tcPr>
          <w:p w14:paraId="31EEA315" w14:textId="77777777" w:rsidR="00E448E7" w:rsidRDefault="00933393">
            <w:pPr>
              <w:widowControl/>
              <w:spacing w:before="100" w:beforeAutospacing="1" w:after="100" w:afterAutospacing="1"/>
              <w:jc w:val="left"/>
            </w:pPr>
            <w:r>
              <w:rPr>
                <w:rFonts w:ascii="宋体" w:hAnsi="宋体" w:cs="宋体" w:hint="eastAsia"/>
                <w:szCs w:val="21"/>
                <w:lang w:bidi="ar"/>
              </w:rPr>
              <w:t>保修期满后，一旦发生质量问题，投标人保证在接到通知</w:t>
            </w:r>
            <w:r>
              <w:rPr>
                <w:rFonts w:ascii="宋体" w:hAnsi="宋体" w:cs="宋体" w:hint="eastAsia"/>
                <w:color w:val="FF0000"/>
                <w:szCs w:val="21"/>
                <w:lang w:bidi="ar"/>
              </w:rPr>
              <w:t>24小</w:t>
            </w:r>
            <w:r>
              <w:rPr>
                <w:rFonts w:ascii="宋体" w:hAnsi="宋体" w:cs="宋体" w:hint="eastAsia"/>
                <w:color w:val="FF0000"/>
                <w:szCs w:val="21"/>
                <w:lang w:bidi="ar"/>
              </w:rPr>
              <w:lastRenderedPageBreak/>
              <w:t>时内</w:t>
            </w:r>
            <w:r>
              <w:rPr>
                <w:rFonts w:ascii="宋体" w:hAnsi="宋体" w:cs="宋体" w:hint="eastAsia"/>
                <w:b/>
                <w:color w:val="FF0000"/>
                <w:szCs w:val="21"/>
                <w:lang w:bidi="ar"/>
              </w:rPr>
              <w:t> </w:t>
            </w:r>
            <w:r>
              <w:rPr>
                <w:rFonts w:ascii="宋体" w:hAnsi="宋体" w:cs="宋体" w:hint="eastAsia"/>
                <w:szCs w:val="21"/>
                <w:lang w:bidi="ar"/>
              </w:rPr>
              <w:t>赶到现场进行修理或更换。</w:t>
            </w:r>
          </w:p>
        </w:tc>
      </w:tr>
      <w:tr w:rsidR="00E448E7" w14:paraId="234997A1" w14:textId="77777777">
        <w:trPr>
          <w:trHeight w:val="350"/>
        </w:trPr>
        <w:tc>
          <w:tcPr>
            <w:tcW w:w="8820" w:type="dxa"/>
            <w:gridSpan w:val="3"/>
          </w:tcPr>
          <w:p w14:paraId="500D24CC" w14:textId="77777777" w:rsidR="00E448E7" w:rsidRDefault="00933393">
            <w:pPr>
              <w:rPr>
                <w:b/>
              </w:rPr>
            </w:pPr>
            <w:r>
              <w:rPr>
                <w:rFonts w:hint="eastAsia"/>
                <w:b/>
              </w:rPr>
              <w:lastRenderedPageBreak/>
              <w:t>（三）其他商务要求</w:t>
            </w:r>
          </w:p>
        </w:tc>
      </w:tr>
      <w:tr w:rsidR="00E448E7" w14:paraId="703A61AF" w14:textId="77777777">
        <w:trPr>
          <w:trHeight w:val="90"/>
        </w:trPr>
        <w:tc>
          <w:tcPr>
            <w:tcW w:w="1260" w:type="dxa"/>
            <w:vMerge w:val="restart"/>
            <w:vAlign w:val="center"/>
          </w:tcPr>
          <w:p w14:paraId="594AB615" w14:textId="77777777" w:rsidR="00E448E7" w:rsidRDefault="00933393">
            <w:pPr>
              <w:jc w:val="center"/>
              <w:rPr>
                <w:b/>
              </w:rPr>
            </w:pPr>
            <w:r>
              <w:rPr>
                <w:rFonts w:hint="eastAsia"/>
                <w:b/>
              </w:rPr>
              <w:t>1</w:t>
            </w:r>
          </w:p>
        </w:tc>
        <w:tc>
          <w:tcPr>
            <w:tcW w:w="1620" w:type="dxa"/>
            <w:vMerge w:val="restart"/>
            <w:vAlign w:val="center"/>
          </w:tcPr>
          <w:p w14:paraId="22381F1E" w14:textId="77777777" w:rsidR="00E448E7" w:rsidRDefault="00933393">
            <w:pPr>
              <w:jc w:val="center"/>
            </w:pPr>
            <w:r>
              <w:rPr>
                <w:rFonts w:hint="eastAsia"/>
              </w:rPr>
              <w:t>关于交货</w:t>
            </w:r>
          </w:p>
        </w:tc>
        <w:tc>
          <w:tcPr>
            <w:tcW w:w="5940" w:type="dxa"/>
          </w:tcPr>
          <w:p w14:paraId="5E0E936B" w14:textId="77777777" w:rsidR="00E448E7" w:rsidRDefault="00933393">
            <w:pPr>
              <w:rPr>
                <w:bCs/>
                <w:szCs w:val="21"/>
              </w:rPr>
            </w:pPr>
            <w:r>
              <w:rPr>
                <w:rFonts w:ascii="宋体" w:hAnsi="宋体" w:cs="宋体" w:hint="eastAsia"/>
                <w:szCs w:val="21"/>
              </w:rPr>
              <w:t>★</w:t>
            </w:r>
            <w:r>
              <w:rPr>
                <w:rFonts w:hint="eastAsia"/>
                <w:bCs/>
                <w:szCs w:val="21"/>
              </w:rPr>
              <w:t>1.1</w:t>
            </w:r>
            <w:r>
              <w:rPr>
                <w:bCs/>
                <w:szCs w:val="21"/>
              </w:rPr>
              <w:t xml:space="preserve"> </w:t>
            </w:r>
            <w:r>
              <w:rPr>
                <w:rFonts w:hint="eastAsia"/>
                <w:bCs/>
                <w:szCs w:val="21"/>
              </w:rPr>
              <w:t>签订合同后</w:t>
            </w:r>
            <w:r>
              <w:rPr>
                <w:rFonts w:hint="eastAsia"/>
                <w:b/>
                <w:color w:val="FF0000"/>
                <w:szCs w:val="21"/>
                <w:u w:val="single"/>
              </w:rPr>
              <w:t xml:space="preserve"> 30 </w:t>
            </w:r>
            <w:r>
              <w:rPr>
                <w:rFonts w:hint="eastAsia"/>
                <w:b/>
                <w:color w:val="FF0000"/>
                <w:szCs w:val="21"/>
              </w:rPr>
              <w:t>天</w:t>
            </w:r>
            <w:r>
              <w:rPr>
                <w:rFonts w:hint="eastAsia"/>
                <w:bCs/>
                <w:szCs w:val="21"/>
              </w:rPr>
              <w:t>（日历日）内。</w:t>
            </w:r>
          </w:p>
        </w:tc>
      </w:tr>
      <w:tr w:rsidR="00E448E7" w14:paraId="7AECC024" w14:textId="77777777">
        <w:trPr>
          <w:trHeight w:val="451"/>
        </w:trPr>
        <w:tc>
          <w:tcPr>
            <w:tcW w:w="1260" w:type="dxa"/>
            <w:vMerge/>
            <w:vAlign w:val="center"/>
          </w:tcPr>
          <w:p w14:paraId="0AC27369" w14:textId="77777777" w:rsidR="00E448E7" w:rsidRDefault="00E448E7">
            <w:pPr>
              <w:jc w:val="center"/>
              <w:rPr>
                <w:b/>
              </w:rPr>
            </w:pPr>
          </w:p>
        </w:tc>
        <w:tc>
          <w:tcPr>
            <w:tcW w:w="1620" w:type="dxa"/>
            <w:vMerge/>
            <w:vAlign w:val="center"/>
          </w:tcPr>
          <w:p w14:paraId="60D227EF" w14:textId="77777777" w:rsidR="00E448E7" w:rsidRDefault="00E448E7">
            <w:pPr>
              <w:jc w:val="center"/>
            </w:pPr>
          </w:p>
        </w:tc>
        <w:tc>
          <w:tcPr>
            <w:tcW w:w="5940" w:type="dxa"/>
          </w:tcPr>
          <w:p w14:paraId="7952DCC7" w14:textId="77777777" w:rsidR="00E448E7" w:rsidRDefault="0093339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448E7" w14:paraId="37062998" w14:textId="77777777">
        <w:trPr>
          <w:trHeight w:val="350"/>
        </w:trPr>
        <w:tc>
          <w:tcPr>
            <w:tcW w:w="1260" w:type="dxa"/>
            <w:vMerge/>
            <w:vAlign w:val="center"/>
          </w:tcPr>
          <w:p w14:paraId="67941D09" w14:textId="77777777" w:rsidR="00E448E7" w:rsidRDefault="00E448E7">
            <w:pPr>
              <w:jc w:val="center"/>
              <w:rPr>
                <w:b/>
              </w:rPr>
            </w:pPr>
          </w:p>
        </w:tc>
        <w:tc>
          <w:tcPr>
            <w:tcW w:w="1620" w:type="dxa"/>
            <w:vMerge/>
            <w:vAlign w:val="center"/>
          </w:tcPr>
          <w:p w14:paraId="382ADB21" w14:textId="77777777" w:rsidR="00E448E7" w:rsidRDefault="00E448E7">
            <w:pPr>
              <w:jc w:val="center"/>
            </w:pPr>
          </w:p>
        </w:tc>
        <w:tc>
          <w:tcPr>
            <w:tcW w:w="5940" w:type="dxa"/>
          </w:tcPr>
          <w:p w14:paraId="5F255A4D" w14:textId="77777777" w:rsidR="00E448E7" w:rsidRDefault="00933393">
            <w:pPr>
              <w:spacing w:line="340" w:lineRule="exact"/>
              <w:rPr>
                <w:bCs/>
                <w:szCs w:val="21"/>
              </w:rPr>
            </w:pPr>
            <w:r>
              <w:rPr>
                <w:rFonts w:hint="eastAsia"/>
                <w:bCs/>
                <w:szCs w:val="21"/>
              </w:rPr>
              <w:t xml:space="preserve">1.3 </w:t>
            </w:r>
            <w:r>
              <w:rPr>
                <w:rFonts w:hint="eastAsia"/>
                <w:bCs/>
                <w:szCs w:val="21"/>
              </w:rPr>
              <w:t>交货（具体）地点：深圳大学平湖医院指定地点</w:t>
            </w:r>
          </w:p>
        </w:tc>
      </w:tr>
      <w:tr w:rsidR="00E448E7" w14:paraId="1593E53B" w14:textId="77777777">
        <w:trPr>
          <w:trHeight w:val="350"/>
        </w:trPr>
        <w:tc>
          <w:tcPr>
            <w:tcW w:w="1260" w:type="dxa"/>
            <w:vMerge/>
            <w:vAlign w:val="center"/>
          </w:tcPr>
          <w:p w14:paraId="02767C19" w14:textId="77777777" w:rsidR="00E448E7" w:rsidRDefault="00E448E7">
            <w:pPr>
              <w:jc w:val="center"/>
              <w:rPr>
                <w:b/>
              </w:rPr>
            </w:pPr>
          </w:p>
        </w:tc>
        <w:tc>
          <w:tcPr>
            <w:tcW w:w="1620" w:type="dxa"/>
            <w:vMerge/>
            <w:vAlign w:val="center"/>
          </w:tcPr>
          <w:p w14:paraId="16837053" w14:textId="77777777" w:rsidR="00E448E7" w:rsidRDefault="00E448E7">
            <w:pPr>
              <w:jc w:val="center"/>
            </w:pPr>
          </w:p>
        </w:tc>
        <w:tc>
          <w:tcPr>
            <w:tcW w:w="5940" w:type="dxa"/>
          </w:tcPr>
          <w:p w14:paraId="4B78DE32" w14:textId="77777777" w:rsidR="00E448E7" w:rsidRDefault="00933393">
            <w:pPr>
              <w:spacing w:line="340" w:lineRule="exact"/>
              <w:rPr>
                <w:bCs/>
                <w:szCs w:val="21"/>
              </w:rPr>
            </w:pPr>
            <w:r>
              <w:rPr>
                <w:rFonts w:hint="eastAsia"/>
                <w:b/>
                <w:color w:val="FF0000"/>
                <w:szCs w:val="21"/>
              </w:rPr>
              <w:t>1.4</w:t>
            </w:r>
            <w:r>
              <w:rPr>
                <w:rFonts w:hint="eastAsia"/>
                <w:b/>
                <w:color w:val="FF0000"/>
                <w:szCs w:val="21"/>
              </w:rPr>
              <w:t>从中华人民共和国海关境内提供的货物</w:t>
            </w:r>
            <w:r>
              <w:rPr>
                <w:rFonts w:hint="eastAsia"/>
                <w:bCs/>
                <w:szCs w:val="21"/>
              </w:rPr>
              <w:t>，技术资料应齐全，提供但不限于如下技术文件和资料：</w:t>
            </w:r>
          </w:p>
          <w:p w14:paraId="76F0FDED" w14:textId="77777777" w:rsidR="00E448E7" w:rsidRDefault="0093339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64A5E2B" w14:textId="77777777" w:rsidR="00E448E7" w:rsidRDefault="0093339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E0B4ED8" w14:textId="77777777" w:rsidR="00E448E7" w:rsidRDefault="0093339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2DC8949" w14:textId="77777777" w:rsidR="00E448E7" w:rsidRDefault="0093339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18BA708" w14:textId="77777777" w:rsidR="00E448E7" w:rsidRDefault="0093339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E448E7" w14:paraId="2A327405" w14:textId="77777777">
        <w:trPr>
          <w:trHeight w:val="350"/>
        </w:trPr>
        <w:tc>
          <w:tcPr>
            <w:tcW w:w="1260" w:type="dxa"/>
            <w:vAlign w:val="center"/>
          </w:tcPr>
          <w:p w14:paraId="65CDBDB5" w14:textId="77777777" w:rsidR="00E448E7" w:rsidRDefault="00933393">
            <w:pPr>
              <w:jc w:val="center"/>
              <w:rPr>
                <w:b/>
              </w:rPr>
            </w:pPr>
            <w:r>
              <w:rPr>
                <w:rFonts w:hint="eastAsia"/>
                <w:b/>
              </w:rPr>
              <w:t>2</w:t>
            </w:r>
          </w:p>
        </w:tc>
        <w:tc>
          <w:tcPr>
            <w:tcW w:w="1620" w:type="dxa"/>
            <w:vAlign w:val="center"/>
          </w:tcPr>
          <w:p w14:paraId="20F3A837" w14:textId="77777777" w:rsidR="00E448E7" w:rsidRDefault="00933393">
            <w:pPr>
              <w:jc w:val="center"/>
            </w:pPr>
            <w:r>
              <w:rPr>
                <w:rFonts w:hint="eastAsia"/>
                <w:kern w:val="0"/>
              </w:rPr>
              <w:t>质量保证</w:t>
            </w:r>
          </w:p>
        </w:tc>
        <w:tc>
          <w:tcPr>
            <w:tcW w:w="5940" w:type="dxa"/>
            <w:vAlign w:val="center"/>
          </w:tcPr>
          <w:p w14:paraId="3E890931" w14:textId="77777777" w:rsidR="00E448E7" w:rsidRDefault="00933393">
            <w:pPr>
              <w:spacing w:line="340" w:lineRule="exact"/>
              <w:rPr>
                <w:bCs/>
                <w:szCs w:val="21"/>
              </w:rPr>
            </w:pPr>
            <w:r>
              <w:rPr>
                <w:szCs w:val="21"/>
              </w:rPr>
              <w:t>2</w:t>
            </w:r>
            <w:r>
              <w:rPr>
                <w:rFonts w:hint="eastAsia"/>
                <w:szCs w:val="21"/>
              </w:rPr>
              <w:t>.1</w:t>
            </w:r>
            <w:r>
              <w:rPr>
                <w:rFonts w:hint="eastAsia"/>
                <w:szCs w:val="21"/>
              </w:rPr>
              <w:t>保证所提供的产品全部采用优质材料和一流工艺制造而成，并未曾使用过的全新产品；所供产品均为原厂正品，决不使用任何劣货、假货等产品。</w:t>
            </w:r>
          </w:p>
        </w:tc>
      </w:tr>
      <w:tr w:rsidR="00E448E7" w14:paraId="7FCB7469" w14:textId="77777777">
        <w:trPr>
          <w:trHeight w:val="350"/>
        </w:trPr>
        <w:tc>
          <w:tcPr>
            <w:tcW w:w="1260" w:type="dxa"/>
            <w:vMerge w:val="restart"/>
            <w:vAlign w:val="center"/>
          </w:tcPr>
          <w:p w14:paraId="6C99A7C6" w14:textId="77777777" w:rsidR="00E448E7" w:rsidRDefault="00933393">
            <w:pPr>
              <w:jc w:val="center"/>
              <w:rPr>
                <w:b/>
              </w:rPr>
            </w:pPr>
            <w:r>
              <w:rPr>
                <w:b/>
              </w:rPr>
              <w:t>3</w:t>
            </w:r>
          </w:p>
        </w:tc>
        <w:tc>
          <w:tcPr>
            <w:tcW w:w="1620" w:type="dxa"/>
            <w:vMerge w:val="restart"/>
            <w:vAlign w:val="center"/>
          </w:tcPr>
          <w:p w14:paraId="5DC64D77" w14:textId="77777777" w:rsidR="00E448E7" w:rsidRDefault="00933393">
            <w:pPr>
              <w:jc w:val="center"/>
            </w:pPr>
            <w:r>
              <w:rPr>
                <w:rFonts w:hint="eastAsia"/>
              </w:rPr>
              <w:t>关于验收</w:t>
            </w:r>
          </w:p>
        </w:tc>
        <w:tc>
          <w:tcPr>
            <w:tcW w:w="5940" w:type="dxa"/>
          </w:tcPr>
          <w:p w14:paraId="1B96B5DC" w14:textId="77777777" w:rsidR="00E448E7" w:rsidRDefault="00933393">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448E7" w14:paraId="3799819E" w14:textId="77777777">
        <w:trPr>
          <w:trHeight w:val="350"/>
        </w:trPr>
        <w:tc>
          <w:tcPr>
            <w:tcW w:w="1260" w:type="dxa"/>
            <w:vMerge/>
            <w:vAlign w:val="center"/>
          </w:tcPr>
          <w:p w14:paraId="3B3DE8E4" w14:textId="77777777" w:rsidR="00E448E7" w:rsidRDefault="00E448E7">
            <w:pPr>
              <w:jc w:val="center"/>
              <w:rPr>
                <w:b/>
              </w:rPr>
            </w:pPr>
          </w:p>
        </w:tc>
        <w:tc>
          <w:tcPr>
            <w:tcW w:w="1620" w:type="dxa"/>
            <w:vMerge/>
          </w:tcPr>
          <w:p w14:paraId="511C3956" w14:textId="77777777" w:rsidR="00E448E7" w:rsidRDefault="00E448E7"/>
        </w:tc>
        <w:tc>
          <w:tcPr>
            <w:tcW w:w="5940" w:type="dxa"/>
          </w:tcPr>
          <w:p w14:paraId="42D06F29" w14:textId="77777777" w:rsidR="00E448E7" w:rsidRDefault="00933393">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1454658" w14:textId="77777777" w:rsidR="00E448E7" w:rsidRDefault="00933393">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69A87EA0" w14:textId="77777777" w:rsidR="00E448E7" w:rsidRDefault="00933393">
            <w:pPr>
              <w:spacing w:line="300" w:lineRule="exact"/>
              <w:rPr>
                <w:szCs w:val="21"/>
              </w:rPr>
            </w:pPr>
            <w:r>
              <w:rPr>
                <w:rFonts w:hint="eastAsia"/>
                <w:szCs w:val="21"/>
              </w:rPr>
              <w:t>b</w:t>
            </w:r>
            <w:r>
              <w:rPr>
                <w:rFonts w:hint="eastAsia"/>
                <w:szCs w:val="21"/>
              </w:rPr>
              <w:t>、货物符合招标文件技术规格书的要求，性能满足要求。</w:t>
            </w:r>
          </w:p>
          <w:p w14:paraId="000EA61B" w14:textId="77777777" w:rsidR="00E448E7" w:rsidRDefault="00933393">
            <w:pPr>
              <w:spacing w:line="300" w:lineRule="exact"/>
              <w:rPr>
                <w:szCs w:val="21"/>
              </w:rPr>
            </w:pPr>
            <w:r>
              <w:rPr>
                <w:rFonts w:hint="eastAsia"/>
                <w:szCs w:val="21"/>
              </w:rPr>
              <w:t>c</w:t>
            </w:r>
            <w:r>
              <w:rPr>
                <w:rFonts w:hint="eastAsia"/>
                <w:szCs w:val="21"/>
              </w:rPr>
              <w:t>、货物具备产品合格证。</w:t>
            </w:r>
          </w:p>
          <w:p w14:paraId="4D071573" w14:textId="77777777" w:rsidR="00E448E7" w:rsidRDefault="00933393">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3CECD19" w14:textId="77777777" w:rsidR="00E448E7" w:rsidRDefault="00933393">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4F9F03E9" w14:textId="77777777" w:rsidR="00E448E7" w:rsidRDefault="00933393">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2265D498" w14:textId="77777777" w:rsidR="00E448E7" w:rsidRDefault="00933393">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E448E7" w14:paraId="66112925" w14:textId="77777777">
        <w:trPr>
          <w:trHeight w:val="350"/>
        </w:trPr>
        <w:tc>
          <w:tcPr>
            <w:tcW w:w="1260" w:type="dxa"/>
            <w:vAlign w:val="center"/>
          </w:tcPr>
          <w:p w14:paraId="170E5F4C" w14:textId="77777777" w:rsidR="00E448E7" w:rsidRDefault="00933393">
            <w:pPr>
              <w:jc w:val="center"/>
              <w:rPr>
                <w:b/>
              </w:rPr>
            </w:pPr>
            <w:r>
              <w:rPr>
                <w:b/>
              </w:rPr>
              <w:t>4</w:t>
            </w:r>
          </w:p>
        </w:tc>
        <w:tc>
          <w:tcPr>
            <w:tcW w:w="1620" w:type="dxa"/>
            <w:vAlign w:val="center"/>
          </w:tcPr>
          <w:p w14:paraId="1D6A925F" w14:textId="77777777" w:rsidR="00E448E7" w:rsidRDefault="00933393">
            <w:pPr>
              <w:jc w:val="center"/>
            </w:pPr>
            <w:r>
              <w:rPr>
                <w:rFonts w:hint="eastAsia"/>
              </w:rPr>
              <w:t>付款方式</w:t>
            </w:r>
          </w:p>
        </w:tc>
        <w:tc>
          <w:tcPr>
            <w:tcW w:w="5940" w:type="dxa"/>
          </w:tcPr>
          <w:p w14:paraId="1C7DFCFD" w14:textId="4A40A4FE" w:rsidR="00E448E7" w:rsidRDefault="00933393">
            <w:pPr>
              <w:rPr>
                <w:rFonts w:ascii="宋体" w:hAnsi="宋体"/>
                <w:color w:val="0000FF"/>
                <w:szCs w:val="21"/>
              </w:rPr>
            </w:pPr>
            <w:r>
              <w:rPr>
                <w:rFonts w:ascii="宋体" w:hAnsi="宋体" w:cs="宋体" w:hint="eastAsia"/>
                <w:szCs w:val="21"/>
              </w:rPr>
              <w:t>★合同签订后，</w:t>
            </w:r>
            <w:r>
              <w:rPr>
                <w:rFonts w:ascii="宋体" w:hAnsi="宋体" w:cs="宋体" w:hint="eastAsia"/>
                <w:spacing w:val="-3"/>
                <w:szCs w:val="21"/>
              </w:rPr>
              <w:t>中标单位根据采购单位归口科室通知，以支票、汇票、本票或者金融机构、担保机构出具的保函等非现金形式提交合同金额10%作为履约保证金，采购单位收到后付10%货款，项目初验后付60%货款，项目终验后付30%货款。履约保证金在免费保修期结束后，经采购单位确认无产品质量问题后无息退回。</w:t>
            </w:r>
            <w:r>
              <w:rPr>
                <w:rFonts w:ascii="宋体" w:hAnsi="宋体" w:cs="宋体" w:hint="eastAsia"/>
                <w:szCs w:val="21"/>
              </w:rPr>
              <w:t xml:space="preserve"> </w:t>
            </w:r>
          </w:p>
        </w:tc>
      </w:tr>
      <w:tr w:rsidR="00E448E7" w14:paraId="06ED0822" w14:textId="77777777">
        <w:trPr>
          <w:trHeight w:val="710"/>
        </w:trPr>
        <w:tc>
          <w:tcPr>
            <w:tcW w:w="1260" w:type="dxa"/>
            <w:vMerge w:val="restart"/>
            <w:tcBorders>
              <w:bottom w:val="single" w:sz="4" w:space="0" w:color="auto"/>
            </w:tcBorders>
            <w:vAlign w:val="center"/>
          </w:tcPr>
          <w:p w14:paraId="3B644DA7" w14:textId="77777777" w:rsidR="00E448E7" w:rsidRDefault="00933393">
            <w:pPr>
              <w:jc w:val="center"/>
              <w:rPr>
                <w:b/>
              </w:rPr>
            </w:pPr>
            <w:r>
              <w:rPr>
                <w:rFonts w:hint="eastAsia"/>
                <w:b/>
              </w:rPr>
              <w:t>5</w:t>
            </w:r>
          </w:p>
        </w:tc>
        <w:tc>
          <w:tcPr>
            <w:tcW w:w="1620" w:type="dxa"/>
            <w:vMerge w:val="restart"/>
            <w:tcBorders>
              <w:bottom w:val="single" w:sz="4" w:space="0" w:color="auto"/>
            </w:tcBorders>
            <w:vAlign w:val="center"/>
          </w:tcPr>
          <w:p w14:paraId="1203D803" w14:textId="77777777" w:rsidR="00E448E7" w:rsidRDefault="00933393">
            <w:pPr>
              <w:jc w:val="center"/>
            </w:pPr>
            <w:r>
              <w:rPr>
                <w:rFonts w:hint="eastAsia"/>
              </w:rPr>
              <w:t>关于</w:t>
            </w:r>
            <w:r>
              <w:t>知识产权</w:t>
            </w:r>
          </w:p>
        </w:tc>
        <w:tc>
          <w:tcPr>
            <w:tcW w:w="5940" w:type="dxa"/>
            <w:tcBorders>
              <w:bottom w:val="single" w:sz="4" w:space="0" w:color="auto"/>
            </w:tcBorders>
          </w:tcPr>
          <w:p w14:paraId="3882A47C" w14:textId="77777777" w:rsidR="00E448E7" w:rsidRDefault="00933393">
            <w:pPr>
              <w:rPr>
                <w:b/>
              </w:rPr>
            </w:pPr>
            <w:r>
              <w:rPr>
                <w:rFonts w:hint="eastAsia"/>
                <w:szCs w:val="21"/>
              </w:rPr>
              <w:t>5.1</w:t>
            </w:r>
            <w:r>
              <w:rPr>
                <w:rFonts w:hint="eastAsia"/>
                <w:szCs w:val="21"/>
              </w:rPr>
              <w:t>提供的货物必须是合法厂家生产和经销的原包装产品（包括零配件），必须具备生产日期、厂家、厂址、产品合格证等。</w:t>
            </w:r>
          </w:p>
        </w:tc>
      </w:tr>
      <w:tr w:rsidR="00E448E7" w14:paraId="09D7E301" w14:textId="77777777">
        <w:trPr>
          <w:trHeight w:val="350"/>
        </w:trPr>
        <w:tc>
          <w:tcPr>
            <w:tcW w:w="1260" w:type="dxa"/>
            <w:vMerge/>
            <w:vAlign w:val="center"/>
          </w:tcPr>
          <w:p w14:paraId="4E5DC715" w14:textId="77777777" w:rsidR="00E448E7" w:rsidRDefault="00E448E7">
            <w:pPr>
              <w:jc w:val="center"/>
              <w:rPr>
                <w:b/>
              </w:rPr>
            </w:pPr>
          </w:p>
        </w:tc>
        <w:tc>
          <w:tcPr>
            <w:tcW w:w="1620" w:type="dxa"/>
            <w:vMerge/>
            <w:vAlign w:val="center"/>
          </w:tcPr>
          <w:p w14:paraId="7EAB5C72" w14:textId="77777777" w:rsidR="00E448E7" w:rsidRDefault="00E448E7">
            <w:pPr>
              <w:jc w:val="center"/>
            </w:pPr>
          </w:p>
        </w:tc>
        <w:tc>
          <w:tcPr>
            <w:tcW w:w="5940" w:type="dxa"/>
            <w:vAlign w:val="center"/>
          </w:tcPr>
          <w:p w14:paraId="0F06903B" w14:textId="77777777" w:rsidR="00E448E7" w:rsidRDefault="00933393">
            <w:r>
              <w:rPr>
                <w:rFonts w:hint="eastAsia"/>
                <w:szCs w:val="21"/>
              </w:rPr>
              <w:t>5.2</w:t>
            </w:r>
            <w:r>
              <w:rPr>
                <w:rFonts w:hint="eastAsia"/>
                <w:szCs w:val="21"/>
              </w:rPr>
              <w:t>投标人应保证采购人在使用货物或其任何一部分时，免受第三方提出的侵犯其专利权、商标权、著作权或其它知识产权的</w:t>
            </w:r>
            <w:r>
              <w:rPr>
                <w:rFonts w:hint="eastAsia"/>
                <w:szCs w:val="21"/>
              </w:rPr>
              <w:lastRenderedPageBreak/>
              <w:t>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E448E7" w14:paraId="781CA1C5" w14:textId="77777777">
        <w:trPr>
          <w:trHeight w:val="350"/>
        </w:trPr>
        <w:tc>
          <w:tcPr>
            <w:tcW w:w="1260" w:type="dxa"/>
            <w:vMerge/>
            <w:vAlign w:val="center"/>
          </w:tcPr>
          <w:p w14:paraId="3A2C605A" w14:textId="77777777" w:rsidR="00E448E7" w:rsidRDefault="00E448E7">
            <w:pPr>
              <w:jc w:val="center"/>
              <w:rPr>
                <w:b/>
              </w:rPr>
            </w:pPr>
          </w:p>
        </w:tc>
        <w:tc>
          <w:tcPr>
            <w:tcW w:w="1620" w:type="dxa"/>
            <w:vMerge/>
            <w:vAlign w:val="center"/>
          </w:tcPr>
          <w:p w14:paraId="53791F02" w14:textId="77777777" w:rsidR="00E448E7" w:rsidRDefault="00E448E7">
            <w:pPr>
              <w:jc w:val="center"/>
            </w:pPr>
          </w:p>
        </w:tc>
        <w:tc>
          <w:tcPr>
            <w:tcW w:w="5940" w:type="dxa"/>
            <w:vAlign w:val="center"/>
          </w:tcPr>
          <w:p w14:paraId="68A7600C" w14:textId="77777777" w:rsidR="00E448E7" w:rsidRDefault="00933393">
            <w:r>
              <w:rPr>
                <w:rFonts w:hint="eastAsia"/>
                <w:szCs w:val="21"/>
              </w:rPr>
              <w:t>5.3</w:t>
            </w:r>
            <w:r>
              <w:rPr>
                <w:rFonts w:hint="eastAsia"/>
                <w:szCs w:val="21"/>
              </w:rPr>
              <w:t>采购人购买货物后，有权对该货物与其他货物进行配套、整合或适当改进，而免受侵犯专利权的起诉。</w:t>
            </w:r>
          </w:p>
        </w:tc>
      </w:tr>
      <w:tr w:rsidR="00E448E7" w14:paraId="3541AEC7" w14:textId="77777777">
        <w:trPr>
          <w:trHeight w:val="350"/>
        </w:trPr>
        <w:tc>
          <w:tcPr>
            <w:tcW w:w="1260" w:type="dxa"/>
            <w:vMerge w:val="restart"/>
            <w:vAlign w:val="center"/>
          </w:tcPr>
          <w:p w14:paraId="7D76F49B" w14:textId="77777777" w:rsidR="00E448E7" w:rsidRDefault="00933393">
            <w:pPr>
              <w:jc w:val="center"/>
              <w:rPr>
                <w:b/>
              </w:rPr>
            </w:pPr>
            <w:r>
              <w:rPr>
                <w:rFonts w:hint="eastAsia"/>
                <w:b/>
              </w:rPr>
              <w:t>6</w:t>
            </w:r>
          </w:p>
        </w:tc>
        <w:tc>
          <w:tcPr>
            <w:tcW w:w="1620" w:type="dxa"/>
            <w:vMerge w:val="restart"/>
            <w:vAlign w:val="center"/>
          </w:tcPr>
          <w:p w14:paraId="5792C9D4" w14:textId="77777777" w:rsidR="00E448E7" w:rsidRDefault="00933393">
            <w:pPr>
              <w:jc w:val="center"/>
            </w:pPr>
            <w:r>
              <w:rPr>
                <w:rFonts w:hint="eastAsia"/>
              </w:rPr>
              <w:t>关于违约</w:t>
            </w:r>
          </w:p>
        </w:tc>
        <w:tc>
          <w:tcPr>
            <w:tcW w:w="5940" w:type="dxa"/>
            <w:vAlign w:val="center"/>
          </w:tcPr>
          <w:p w14:paraId="3555BD08" w14:textId="77777777" w:rsidR="00E448E7" w:rsidRDefault="00933393">
            <w:r>
              <w:rPr>
                <w:rFonts w:hint="eastAsia"/>
                <w:spacing w:val="-3"/>
                <w:szCs w:val="21"/>
              </w:rPr>
              <w:t>6.1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E448E7" w14:paraId="220B4B64" w14:textId="77777777">
        <w:trPr>
          <w:trHeight w:val="350"/>
        </w:trPr>
        <w:tc>
          <w:tcPr>
            <w:tcW w:w="1260" w:type="dxa"/>
            <w:vMerge/>
            <w:vAlign w:val="center"/>
          </w:tcPr>
          <w:p w14:paraId="33DADE16" w14:textId="77777777" w:rsidR="00E448E7" w:rsidRDefault="00E448E7">
            <w:pPr>
              <w:jc w:val="center"/>
              <w:rPr>
                <w:b/>
              </w:rPr>
            </w:pPr>
          </w:p>
        </w:tc>
        <w:tc>
          <w:tcPr>
            <w:tcW w:w="1620" w:type="dxa"/>
            <w:vMerge/>
            <w:vAlign w:val="center"/>
          </w:tcPr>
          <w:p w14:paraId="6E86CB01" w14:textId="77777777" w:rsidR="00E448E7" w:rsidRDefault="00E448E7">
            <w:pPr>
              <w:jc w:val="center"/>
            </w:pPr>
          </w:p>
        </w:tc>
        <w:tc>
          <w:tcPr>
            <w:tcW w:w="5940" w:type="dxa"/>
            <w:vAlign w:val="center"/>
          </w:tcPr>
          <w:p w14:paraId="4426DD79" w14:textId="77777777" w:rsidR="00E448E7" w:rsidRDefault="00933393">
            <w:r>
              <w:rPr>
                <w:rFonts w:hint="eastAsia"/>
                <w:spacing w:val="-3"/>
                <w:szCs w:val="21"/>
              </w:rPr>
              <w:t>6</w:t>
            </w:r>
            <w:r>
              <w:rPr>
                <w:spacing w:val="-3"/>
                <w:szCs w:val="21"/>
              </w:rPr>
              <w:t>.</w:t>
            </w:r>
            <w:r>
              <w:rPr>
                <w:rFonts w:hint="eastAsia"/>
                <w:spacing w:val="-3"/>
                <w:szCs w:val="21"/>
              </w:rPr>
              <w:t>2</w:t>
            </w:r>
            <w:r>
              <w:rPr>
                <w:rFonts w:hint="eastAsia"/>
                <w:spacing w:val="-3"/>
                <w:szCs w:val="21"/>
              </w:rPr>
              <w:t>中标人逾期交货的，将被没收履约保证金并按主管部门相关规定处理。</w:t>
            </w:r>
          </w:p>
        </w:tc>
      </w:tr>
      <w:tr w:rsidR="00E448E7" w14:paraId="5AFF95B7" w14:textId="77777777">
        <w:trPr>
          <w:trHeight w:val="350"/>
        </w:trPr>
        <w:tc>
          <w:tcPr>
            <w:tcW w:w="1260" w:type="dxa"/>
            <w:vMerge/>
            <w:vAlign w:val="center"/>
          </w:tcPr>
          <w:p w14:paraId="26580C67" w14:textId="77777777" w:rsidR="00E448E7" w:rsidRDefault="00E448E7">
            <w:pPr>
              <w:jc w:val="center"/>
              <w:rPr>
                <w:b/>
              </w:rPr>
            </w:pPr>
          </w:p>
        </w:tc>
        <w:tc>
          <w:tcPr>
            <w:tcW w:w="1620" w:type="dxa"/>
            <w:vMerge/>
            <w:vAlign w:val="center"/>
          </w:tcPr>
          <w:p w14:paraId="1AE0936D" w14:textId="77777777" w:rsidR="00E448E7" w:rsidRDefault="00E448E7">
            <w:pPr>
              <w:jc w:val="center"/>
            </w:pPr>
          </w:p>
        </w:tc>
        <w:tc>
          <w:tcPr>
            <w:tcW w:w="5940" w:type="dxa"/>
            <w:vAlign w:val="center"/>
          </w:tcPr>
          <w:p w14:paraId="3484856E" w14:textId="77777777" w:rsidR="00E448E7" w:rsidRDefault="00933393">
            <w:r>
              <w:rPr>
                <w:rFonts w:hint="eastAsia"/>
                <w:spacing w:val="-3"/>
                <w:szCs w:val="21"/>
              </w:rPr>
              <w:t>6.3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E448E7" w14:paraId="580826EE" w14:textId="77777777">
        <w:trPr>
          <w:trHeight w:val="350"/>
        </w:trPr>
        <w:tc>
          <w:tcPr>
            <w:tcW w:w="1260" w:type="dxa"/>
            <w:vMerge/>
            <w:vAlign w:val="center"/>
          </w:tcPr>
          <w:p w14:paraId="1A1F75A2" w14:textId="77777777" w:rsidR="00E448E7" w:rsidRDefault="00E448E7">
            <w:pPr>
              <w:jc w:val="center"/>
              <w:rPr>
                <w:b/>
              </w:rPr>
            </w:pPr>
          </w:p>
        </w:tc>
        <w:tc>
          <w:tcPr>
            <w:tcW w:w="1620" w:type="dxa"/>
            <w:vMerge/>
            <w:vAlign w:val="center"/>
          </w:tcPr>
          <w:p w14:paraId="43F08DC2" w14:textId="77777777" w:rsidR="00E448E7" w:rsidRDefault="00E448E7">
            <w:pPr>
              <w:jc w:val="center"/>
            </w:pPr>
          </w:p>
        </w:tc>
        <w:tc>
          <w:tcPr>
            <w:tcW w:w="5940" w:type="dxa"/>
            <w:vAlign w:val="center"/>
          </w:tcPr>
          <w:p w14:paraId="7E7B375F" w14:textId="77777777" w:rsidR="00E448E7" w:rsidRDefault="00933393">
            <w:r>
              <w:rPr>
                <w:rFonts w:hint="eastAsia"/>
                <w:spacing w:val="-3"/>
                <w:szCs w:val="21"/>
              </w:rPr>
              <w:t>6.4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4BCA5632" w14:textId="77777777" w:rsidR="00E448E7" w:rsidRDefault="00E448E7">
      <w:pPr>
        <w:pStyle w:val="a1"/>
        <w:spacing w:line="360" w:lineRule="auto"/>
        <w:rPr>
          <w:rFonts w:ascii="宋体" w:hAnsi="宋体"/>
          <w:szCs w:val="21"/>
        </w:rPr>
      </w:pPr>
    </w:p>
    <w:p w14:paraId="2C599EEC" w14:textId="77777777" w:rsidR="00E448E7" w:rsidRDefault="00933393">
      <w:pPr>
        <w:pStyle w:val="20"/>
        <w:spacing w:beforeLines="50" w:before="120" w:afterLines="50" w:after="120"/>
        <w:rPr>
          <w:sz w:val="28"/>
          <w:szCs w:val="28"/>
        </w:rPr>
      </w:pPr>
      <w:r>
        <w:rPr>
          <w:rFonts w:hint="eastAsia"/>
          <w:sz w:val="28"/>
          <w:szCs w:val="28"/>
        </w:rPr>
        <w:t>五、注意</w:t>
      </w:r>
      <w:r>
        <w:rPr>
          <w:sz w:val="28"/>
          <w:szCs w:val="28"/>
        </w:rPr>
        <w:t>事项</w:t>
      </w:r>
    </w:p>
    <w:p w14:paraId="053286A6" w14:textId="77777777" w:rsidR="00E448E7" w:rsidRDefault="00E448E7">
      <w:pPr>
        <w:rPr>
          <w:b/>
          <w:sz w:val="24"/>
        </w:rPr>
      </w:pPr>
    </w:p>
    <w:p w14:paraId="7E6449A5" w14:textId="77777777" w:rsidR="00E448E7" w:rsidRDefault="0093339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86A39BF" w14:textId="77777777" w:rsidR="00E448E7" w:rsidRDefault="0093339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E364980" w14:textId="77777777" w:rsidR="00E448E7" w:rsidRDefault="0093339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AE89AC" w14:textId="77777777" w:rsidR="00E448E7" w:rsidRDefault="0093339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9E43A9E" w14:textId="77777777" w:rsidR="00E448E7" w:rsidRDefault="0093339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33A97C8A" w14:textId="77777777" w:rsidR="00E448E7" w:rsidRDefault="0093339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81B9C5E" w14:textId="77777777" w:rsidR="00E448E7" w:rsidRDefault="0093339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w:t>
      </w:r>
      <w:r>
        <w:rPr>
          <w:rFonts w:ascii="宋体" w:hAnsi="宋体" w:hint="eastAsia"/>
          <w:szCs w:val="21"/>
        </w:rPr>
        <w:lastRenderedPageBreak/>
        <w:t>标人只注明“符合”或“满足”，将被视为“不符合”，并可能严重影响评标结果。</w:t>
      </w:r>
    </w:p>
    <w:p w14:paraId="264A7AA5" w14:textId="77777777" w:rsidR="00E448E7" w:rsidRDefault="0093339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24FE423" w14:textId="77777777" w:rsidR="00E448E7" w:rsidRDefault="00933393">
      <w:pPr>
        <w:widowControl/>
        <w:jc w:val="left"/>
        <w:rPr>
          <w:b/>
          <w:sz w:val="24"/>
        </w:rPr>
      </w:pPr>
      <w:r>
        <w:rPr>
          <w:b/>
          <w:sz w:val="24"/>
        </w:rPr>
        <w:br w:type="page"/>
      </w:r>
    </w:p>
    <w:p w14:paraId="1DEFBE2D" w14:textId="77777777" w:rsidR="00E448E7" w:rsidRDefault="00933393">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115F8550" w14:textId="77777777" w:rsidR="00E448E7" w:rsidRDefault="00933393">
      <w:pPr>
        <w:rPr>
          <w:rStyle w:val="3Char"/>
          <w:color w:val="FF0000"/>
          <w:sz w:val="24"/>
        </w:rPr>
      </w:pPr>
      <w:r>
        <w:rPr>
          <w:rStyle w:val="3Char"/>
          <w:rFonts w:hint="eastAsia"/>
          <w:color w:val="FF0000"/>
          <w:sz w:val="24"/>
        </w:rPr>
        <w:t>特别提醒：</w:t>
      </w:r>
    </w:p>
    <w:p w14:paraId="188A140C" w14:textId="77777777" w:rsidR="00E448E7" w:rsidRDefault="0093339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42FDCDD" w14:textId="77777777" w:rsidR="00E448E7" w:rsidRDefault="0093339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B38CF38" w14:textId="77777777" w:rsidR="00E448E7" w:rsidRDefault="0093339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0D727562" w14:textId="77777777" w:rsidR="00E448E7" w:rsidRDefault="00E448E7">
      <w:pPr>
        <w:rPr>
          <w:sz w:val="32"/>
          <w:szCs w:val="32"/>
        </w:rPr>
      </w:pPr>
    </w:p>
    <w:p w14:paraId="7B0DE280" w14:textId="77777777" w:rsidR="00E448E7" w:rsidRDefault="00933393">
      <w:pPr>
        <w:ind w:firstLineChars="200" w:firstLine="480"/>
        <w:rPr>
          <w:rFonts w:ascii="宋体" w:hAnsi="宋体"/>
          <w:sz w:val="24"/>
        </w:rPr>
      </w:pPr>
      <w:r>
        <w:rPr>
          <w:rFonts w:ascii="宋体" w:hAnsi="宋体" w:hint="eastAsia"/>
          <w:sz w:val="24"/>
        </w:rPr>
        <w:t>投标文件组成：</w:t>
      </w:r>
    </w:p>
    <w:p w14:paraId="5EB747A7" w14:textId="77777777" w:rsidR="00E448E7" w:rsidRDefault="00933393">
      <w:pPr>
        <w:pStyle w:val="a1"/>
        <w:ind w:firstLineChars="750" w:firstLine="1575"/>
        <w:rPr>
          <w:rFonts w:ascii="宋体" w:hAnsi="宋体"/>
          <w:color w:val="000000"/>
          <w:szCs w:val="21"/>
        </w:rPr>
      </w:pPr>
      <w:r>
        <w:rPr>
          <w:rFonts w:ascii="宋体" w:hAnsi="宋体" w:hint="eastAsia"/>
          <w:color w:val="000000"/>
          <w:szCs w:val="21"/>
        </w:rPr>
        <w:t>1、投标文件封面</w:t>
      </w:r>
    </w:p>
    <w:p w14:paraId="3844B4F3" w14:textId="77777777" w:rsidR="00E448E7" w:rsidRDefault="0093339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EDE9B9B" w14:textId="77777777" w:rsidR="00E448E7" w:rsidRDefault="0093339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D044E2A" w14:textId="77777777" w:rsidR="00E448E7" w:rsidRDefault="0093339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9379EB1" w14:textId="77777777" w:rsidR="00E448E7" w:rsidRDefault="0093339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5CFA279" w14:textId="77777777" w:rsidR="00E448E7" w:rsidRDefault="0093339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998E250" w14:textId="77777777" w:rsidR="00E448E7" w:rsidRDefault="0093339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92ECF30" w14:textId="77777777" w:rsidR="00E448E7" w:rsidRDefault="0093339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3CF19CA" w14:textId="77777777" w:rsidR="00E448E7" w:rsidRDefault="0093339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B1D1A73" w14:textId="77777777" w:rsidR="00E448E7" w:rsidRDefault="0093339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68C6CDF" w14:textId="77777777" w:rsidR="00E448E7" w:rsidRDefault="0093339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439583E" w14:textId="77777777" w:rsidR="00E448E7" w:rsidRDefault="0093339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6FB02F6" w14:textId="77777777" w:rsidR="00E448E7" w:rsidRDefault="0093339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6AD794D" w14:textId="77777777" w:rsidR="00E448E7" w:rsidRDefault="0093339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81341F5" w14:textId="77777777" w:rsidR="00E448E7" w:rsidRDefault="0093339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5D63CAE" w14:textId="77777777" w:rsidR="00E448E7" w:rsidRDefault="00E448E7">
      <w:pPr>
        <w:ind w:leftChars="342" w:left="718" w:firstLineChars="675" w:firstLine="1418"/>
        <w:rPr>
          <w:szCs w:val="21"/>
        </w:rPr>
      </w:pPr>
    </w:p>
    <w:p w14:paraId="46E2AF89" w14:textId="77777777" w:rsidR="00E448E7" w:rsidRDefault="0093339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174E9D3" w14:textId="77777777" w:rsidR="00E448E7" w:rsidRDefault="0093339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D3AE8F7" w14:textId="77777777" w:rsidR="00E448E7" w:rsidRDefault="0093339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808371A" w14:textId="77777777" w:rsidR="00E448E7" w:rsidRDefault="0093339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E36D110" w14:textId="77777777" w:rsidR="00E448E7" w:rsidRDefault="0093339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7FF2CE1" w14:textId="77777777" w:rsidR="00E448E7" w:rsidRDefault="00933393">
      <w:pPr>
        <w:widowControl/>
        <w:jc w:val="left"/>
        <w:rPr>
          <w:szCs w:val="21"/>
        </w:rPr>
      </w:pPr>
      <w:r>
        <w:rPr>
          <w:szCs w:val="21"/>
        </w:rPr>
        <w:br w:type="page"/>
      </w:r>
    </w:p>
    <w:p w14:paraId="036973F5" w14:textId="77777777" w:rsidR="00E448E7" w:rsidRDefault="00933393">
      <w:pPr>
        <w:pStyle w:val="30"/>
        <w:rPr>
          <w:color w:val="FF0000"/>
        </w:rPr>
      </w:pPr>
      <w:r>
        <w:rPr>
          <w:rFonts w:hint="eastAsia"/>
          <w:color w:val="FF0000"/>
        </w:rPr>
        <w:lastRenderedPageBreak/>
        <w:t>封面</w:t>
      </w:r>
    </w:p>
    <w:p w14:paraId="7F9224AA" w14:textId="77777777" w:rsidR="00E448E7" w:rsidRDefault="00E448E7">
      <w:pPr>
        <w:rPr>
          <w:rFonts w:asciiTheme="minorEastAsia" w:eastAsiaTheme="minorEastAsia" w:hAnsiTheme="minorEastAsia"/>
          <w:b/>
          <w:color w:val="FF0000"/>
          <w:sz w:val="30"/>
          <w:szCs w:val="30"/>
        </w:rPr>
      </w:pPr>
    </w:p>
    <w:p w14:paraId="24958379" w14:textId="77777777" w:rsidR="00E448E7" w:rsidRDefault="0093339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6E17A39" w14:textId="77777777" w:rsidR="00E448E7" w:rsidRDefault="00E448E7">
      <w:pPr>
        <w:jc w:val="center"/>
        <w:rPr>
          <w:rFonts w:asciiTheme="minorEastAsia" w:eastAsiaTheme="minorEastAsia" w:hAnsiTheme="minorEastAsia"/>
          <w:b/>
          <w:sz w:val="52"/>
          <w:szCs w:val="52"/>
        </w:rPr>
      </w:pPr>
    </w:p>
    <w:p w14:paraId="631A9833" w14:textId="77777777" w:rsidR="00E448E7" w:rsidRDefault="00E448E7">
      <w:pPr>
        <w:jc w:val="center"/>
        <w:rPr>
          <w:rFonts w:asciiTheme="minorEastAsia" w:eastAsiaTheme="minorEastAsia" w:hAnsiTheme="minorEastAsia"/>
          <w:b/>
          <w:sz w:val="52"/>
          <w:szCs w:val="52"/>
        </w:rPr>
      </w:pPr>
    </w:p>
    <w:p w14:paraId="0E4DBEE9" w14:textId="77777777" w:rsidR="00E448E7" w:rsidRDefault="0093339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7A1B713" w14:textId="77777777" w:rsidR="00E448E7" w:rsidRDefault="00E448E7">
      <w:pPr>
        <w:rPr>
          <w:rFonts w:asciiTheme="minorEastAsia" w:eastAsiaTheme="minorEastAsia" w:hAnsiTheme="minorEastAsia"/>
          <w:b/>
          <w:sz w:val="30"/>
          <w:szCs w:val="30"/>
        </w:rPr>
      </w:pPr>
    </w:p>
    <w:p w14:paraId="71F94A36" w14:textId="77777777" w:rsidR="00E448E7" w:rsidRDefault="00E448E7">
      <w:pPr>
        <w:rPr>
          <w:rFonts w:asciiTheme="minorEastAsia" w:eastAsiaTheme="minorEastAsia" w:hAnsiTheme="minorEastAsia"/>
          <w:b/>
          <w:sz w:val="30"/>
          <w:szCs w:val="30"/>
        </w:rPr>
      </w:pPr>
    </w:p>
    <w:p w14:paraId="03A0F28E" w14:textId="77777777" w:rsidR="00E448E7" w:rsidRDefault="00E448E7">
      <w:pPr>
        <w:rPr>
          <w:rFonts w:asciiTheme="minorEastAsia" w:eastAsiaTheme="minorEastAsia" w:hAnsiTheme="minorEastAsia"/>
          <w:b/>
          <w:sz w:val="30"/>
          <w:szCs w:val="30"/>
        </w:rPr>
      </w:pPr>
    </w:p>
    <w:p w14:paraId="5085EBA8" w14:textId="77777777" w:rsidR="00E448E7" w:rsidRDefault="0093339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CAE5D1B" w14:textId="77777777" w:rsidR="00E448E7" w:rsidRDefault="00E448E7">
      <w:pPr>
        <w:rPr>
          <w:rFonts w:asciiTheme="minorEastAsia" w:eastAsiaTheme="minorEastAsia" w:hAnsiTheme="minorEastAsia"/>
          <w:b/>
          <w:sz w:val="32"/>
          <w:szCs w:val="32"/>
        </w:rPr>
      </w:pPr>
    </w:p>
    <w:p w14:paraId="08369CD2" w14:textId="77777777" w:rsidR="00E448E7" w:rsidRDefault="0093339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22AC6C2" w14:textId="77777777" w:rsidR="00E448E7" w:rsidRDefault="00E448E7">
      <w:pPr>
        <w:rPr>
          <w:rFonts w:asciiTheme="minorEastAsia" w:eastAsiaTheme="minorEastAsia" w:hAnsiTheme="minorEastAsia"/>
          <w:b/>
          <w:sz w:val="30"/>
          <w:szCs w:val="30"/>
        </w:rPr>
      </w:pPr>
    </w:p>
    <w:p w14:paraId="2E17C93C" w14:textId="77777777" w:rsidR="00E448E7" w:rsidRDefault="00E448E7">
      <w:pPr>
        <w:rPr>
          <w:rFonts w:asciiTheme="minorEastAsia" w:eastAsiaTheme="minorEastAsia" w:hAnsiTheme="minorEastAsia"/>
          <w:b/>
          <w:sz w:val="30"/>
          <w:szCs w:val="30"/>
        </w:rPr>
      </w:pPr>
    </w:p>
    <w:p w14:paraId="618FC495" w14:textId="77777777" w:rsidR="00E448E7" w:rsidRDefault="00E448E7">
      <w:pPr>
        <w:rPr>
          <w:rFonts w:asciiTheme="minorEastAsia" w:eastAsiaTheme="minorEastAsia" w:hAnsiTheme="minorEastAsia"/>
          <w:b/>
          <w:sz w:val="30"/>
          <w:szCs w:val="30"/>
        </w:rPr>
      </w:pPr>
    </w:p>
    <w:p w14:paraId="63757466" w14:textId="77777777" w:rsidR="00E448E7" w:rsidRDefault="00E448E7">
      <w:pPr>
        <w:rPr>
          <w:rFonts w:asciiTheme="minorEastAsia" w:eastAsiaTheme="minorEastAsia" w:hAnsiTheme="minorEastAsia"/>
          <w:b/>
          <w:sz w:val="30"/>
          <w:szCs w:val="30"/>
        </w:rPr>
      </w:pPr>
    </w:p>
    <w:p w14:paraId="2BFF58F4" w14:textId="77777777" w:rsidR="00E448E7" w:rsidRDefault="00E448E7">
      <w:pPr>
        <w:rPr>
          <w:rFonts w:asciiTheme="minorEastAsia" w:eastAsiaTheme="minorEastAsia" w:hAnsiTheme="minorEastAsia"/>
          <w:b/>
          <w:sz w:val="30"/>
          <w:szCs w:val="30"/>
        </w:rPr>
      </w:pPr>
    </w:p>
    <w:p w14:paraId="7E0451B1" w14:textId="77777777" w:rsidR="00E448E7" w:rsidRDefault="00E448E7">
      <w:pPr>
        <w:rPr>
          <w:rFonts w:asciiTheme="minorEastAsia" w:eastAsiaTheme="minorEastAsia" w:hAnsiTheme="minorEastAsia"/>
          <w:b/>
          <w:sz w:val="30"/>
          <w:szCs w:val="30"/>
        </w:rPr>
      </w:pPr>
    </w:p>
    <w:p w14:paraId="06BEF754" w14:textId="77777777" w:rsidR="00E448E7" w:rsidRDefault="00E448E7">
      <w:pPr>
        <w:rPr>
          <w:rFonts w:asciiTheme="minorEastAsia" w:eastAsiaTheme="minorEastAsia" w:hAnsiTheme="minorEastAsia"/>
          <w:b/>
          <w:sz w:val="30"/>
          <w:szCs w:val="30"/>
        </w:rPr>
      </w:pPr>
    </w:p>
    <w:p w14:paraId="67230716" w14:textId="77777777" w:rsidR="00E448E7" w:rsidRDefault="00E448E7">
      <w:pPr>
        <w:rPr>
          <w:rFonts w:asciiTheme="minorEastAsia" w:eastAsiaTheme="minorEastAsia" w:hAnsiTheme="minorEastAsia"/>
          <w:b/>
          <w:sz w:val="30"/>
          <w:szCs w:val="30"/>
        </w:rPr>
      </w:pPr>
    </w:p>
    <w:p w14:paraId="45D3D253" w14:textId="77777777" w:rsidR="00E448E7" w:rsidRDefault="00E448E7">
      <w:pPr>
        <w:rPr>
          <w:rFonts w:asciiTheme="minorEastAsia" w:eastAsiaTheme="minorEastAsia" w:hAnsiTheme="minorEastAsia"/>
          <w:b/>
          <w:sz w:val="30"/>
          <w:szCs w:val="30"/>
        </w:rPr>
      </w:pPr>
    </w:p>
    <w:p w14:paraId="6A38933D" w14:textId="77777777" w:rsidR="00E448E7" w:rsidRDefault="00E448E7">
      <w:pPr>
        <w:rPr>
          <w:rFonts w:asciiTheme="minorEastAsia" w:eastAsiaTheme="minorEastAsia" w:hAnsiTheme="minorEastAsia"/>
          <w:b/>
          <w:sz w:val="30"/>
          <w:szCs w:val="30"/>
        </w:rPr>
      </w:pPr>
    </w:p>
    <w:p w14:paraId="17758A3E" w14:textId="77777777" w:rsidR="00E448E7" w:rsidRDefault="00E448E7">
      <w:pPr>
        <w:rPr>
          <w:rFonts w:asciiTheme="minorEastAsia" w:eastAsiaTheme="minorEastAsia" w:hAnsiTheme="minorEastAsia"/>
          <w:b/>
          <w:sz w:val="30"/>
          <w:szCs w:val="30"/>
        </w:rPr>
      </w:pPr>
    </w:p>
    <w:p w14:paraId="13452266" w14:textId="77777777" w:rsidR="00E448E7" w:rsidRDefault="0093339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E456D88" w14:textId="77777777" w:rsidR="00E448E7" w:rsidRDefault="00E448E7">
      <w:pPr>
        <w:rPr>
          <w:rFonts w:asciiTheme="minorEastAsia" w:eastAsiaTheme="minorEastAsia" w:hAnsiTheme="minorEastAsia"/>
          <w:b/>
          <w:color w:val="FF0000"/>
          <w:sz w:val="30"/>
          <w:szCs w:val="30"/>
        </w:rPr>
      </w:pPr>
    </w:p>
    <w:p w14:paraId="2887E960" w14:textId="77777777" w:rsidR="00E448E7" w:rsidRDefault="00E448E7">
      <w:pPr>
        <w:rPr>
          <w:rFonts w:asciiTheme="minorEastAsia" w:eastAsiaTheme="minorEastAsia" w:hAnsiTheme="minorEastAsia"/>
          <w:b/>
          <w:color w:val="FF0000"/>
          <w:sz w:val="30"/>
          <w:szCs w:val="30"/>
        </w:rPr>
      </w:pPr>
    </w:p>
    <w:p w14:paraId="0110E218" w14:textId="77777777" w:rsidR="00E448E7" w:rsidRDefault="0093339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FBE5A81" w14:textId="77777777" w:rsidR="00E448E7" w:rsidRDefault="00933393">
      <w:pPr>
        <w:pStyle w:val="30"/>
        <w:jc w:val="center"/>
        <w:rPr>
          <w:sz w:val="36"/>
          <w:szCs w:val="36"/>
        </w:rPr>
      </w:pPr>
      <w:r>
        <w:rPr>
          <w:rFonts w:hint="eastAsia"/>
          <w:sz w:val="36"/>
          <w:szCs w:val="36"/>
        </w:rPr>
        <w:lastRenderedPageBreak/>
        <w:t>目录</w:t>
      </w:r>
    </w:p>
    <w:p w14:paraId="44A2F203" w14:textId="77777777" w:rsidR="00E448E7" w:rsidRDefault="00933393">
      <w:pPr>
        <w:rPr>
          <w:rFonts w:ascii="仿宋_GB2312" w:eastAsia="仿宋_GB2312"/>
          <w:sz w:val="30"/>
          <w:szCs w:val="30"/>
        </w:rPr>
      </w:pPr>
      <w:r>
        <w:rPr>
          <w:rFonts w:ascii="仿宋_GB2312" w:eastAsia="仿宋_GB2312" w:hint="eastAsia"/>
          <w:sz w:val="30"/>
          <w:szCs w:val="30"/>
        </w:rPr>
        <w:t>投标文件第一部分</w:t>
      </w:r>
    </w:p>
    <w:p w14:paraId="3A2B38BA"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72C1708"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17C511D"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40C31D"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48A19DC"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10EDD2D"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247A911"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22DC0FB"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05106F5"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F84B5D1"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13FECBB"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C697CF0"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5EAF1D1" w14:textId="77777777" w:rsidR="00E448E7" w:rsidRDefault="00E448E7">
      <w:pPr>
        <w:rPr>
          <w:rFonts w:ascii="仿宋_GB2312" w:eastAsia="仿宋_GB2312"/>
          <w:sz w:val="30"/>
          <w:szCs w:val="30"/>
        </w:rPr>
      </w:pPr>
    </w:p>
    <w:p w14:paraId="314BD35E" w14:textId="77777777" w:rsidR="00E448E7" w:rsidRDefault="00933393">
      <w:pPr>
        <w:rPr>
          <w:rFonts w:ascii="仿宋_GB2312" w:eastAsia="仿宋_GB2312"/>
          <w:sz w:val="30"/>
          <w:szCs w:val="30"/>
        </w:rPr>
      </w:pPr>
      <w:r>
        <w:rPr>
          <w:rFonts w:ascii="仿宋_GB2312" w:eastAsia="仿宋_GB2312" w:hint="eastAsia"/>
          <w:sz w:val="30"/>
          <w:szCs w:val="30"/>
        </w:rPr>
        <w:t>投标文件第二部分</w:t>
      </w:r>
    </w:p>
    <w:p w14:paraId="44F87AF7" w14:textId="77777777" w:rsidR="00E448E7" w:rsidRDefault="0093339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B9229F4" w14:textId="77777777" w:rsidR="00E448E7" w:rsidRDefault="0093339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1602F6A" w14:textId="77777777" w:rsidR="00E448E7" w:rsidRDefault="0093339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207AAB5" w14:textId="77777777" w:rsidR="00E448E7" w:rsidRDefault="0093339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B2CBA3E" w14:textId="77777777" w:rsidR="00E448E7" w:rsidRDefault="00E448E7"/>
    <w:p w14:paraId="5DF1D5AE" w14:textId="77777777" w:rsidR="00E448E7" w:rsidRDefault="00E448E7"/>
    <w:p w14:paraId="219F6967" w14:textId="77777777" w:rsidR="00E448E7" w:rsidRDefault="0093339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B9B4B30" w14:textId="77777777" w:rsidR="00E448E7" w:rsidRDefault="00E448E7">
      <w:pPr>
        <w:ind w:leftChars="342" w:left="718" w:firstLineChars="675" w:firstLine="1418"/>
        <w:rPr>
          <w:szCs w:val="21"/>
        </w:rPr>
      </w:pPr>
    </w:p>
    <w:p w14:paraId="0FA0682D" w14:textId="77777777" w:rsidR="00E448E7" w:rsidRDefault="00E448E7">
      <w:pPr>
        <w:ind w:leftChars="342" w:left="718" w:firstLineChars="675" w:firstLine="1418"/>
        <w:rPr>
          <w:szCs w:val="21"/>
        </w:rPr>
      </w:pPr>
    </w:p>
    <w:p w14:paraId="17C94404" w14:textId="77777777" w:rsidR="00E448E7" w:rsidRDefault="00E448E7">
      <w:pPr>
        <w:ind w:leftChars="342" w:left="718" w:firstLineChars="675" w:firstLine="1418"/>
        <w:rPr>
          <w:szCs w:val="21"/>
        </w:rPr>
      </w:pPr>
    </w:p>
    <w:p w14:paraId="1F4313BD" w14:textId="77777777" w:rsidR="00E448E7" w:rsidRDefault="00E448E7">
      <w:pPr>
        <w:ind w:leftChars="342" w:left="718" w:firstLineChars="675" w:firstLine="1418"/>
        <w:rPr>
          <w:szCs w:val="21"/>
        </w:rPr>
      </w:pPr>
    </w:p>
    <w:p w14:paraId="6B58FBAB" w14:textId="77777777" w:rsidR="00E448E7" w:rsidRDefault="00E448E7">
      <w:pPr>
        <w:ind w:leftChars="342" w:left="718" w:firstLineChars="675" w:firstLine="1418"/>
        <w:rPr>
          <w:szCs w:val="21"/>
        </w:rPr>
      </w:pPr>
    </w:p>
    <w:p w14:paraId="4FBBD04C" w14:textId="77777777" w:rsidR="00E448E7" w:rsidRDefault="00E448E7">
      <w:pPr>
        <w:ind w:leftChars="342" w:left="718" w:firstLineChars="675" w:firstLine="1418"/>
        <w:rPr>
          <w:szCs w:val="21"/>
        </w:rPr>
      </w:pPr>
    </w:p>
    <w:p w14:paraId="7332D324" w14:textId="77777777" w:rsidR="00E448E7" w:rsidRDefault="00E448E7">
      <w:pPr>
        <w:ind w:leftChars="342" w:left="718" w:firstLineChars="675" w:firstLine="1418"/>
        <w:rPr>
          <w:szCs w:val="21"/>
        </w:rPr>
      </w:pPr>
    </w:p>
    <w:p w14:paraId="7FDAFC9E" w14:textId="77777777" w:rsidR="00E448E7" w:rsidRDefault="00E448E7">
      <w:pPr>
        <w:ind w:leftChars="342" w:left="718" w:firstLineChars="675" w:firstLine="1418"/>
        <w:rPr>
          <w:szCs w:val="21"/>
        </w:rPr>
      </w:pPr>
    </w:p>
    <w:p w14:paraId="0F1A3303" w14:textId="77777777" w:rsidR="00E448E7" w:rsidRDefault="00E448E7">
      <w:pPr>
        <w:ind w:leftChars="342" w:left="718" w:firstLineChars="675" w:firstLine="1418"/>
        <w:rPr>
          <w:szCs w:val="21"/>
        </w:rPr>
      </w:pPr>
    </w:p>
    <w:p w14:paraId="7B23A612" w14:textId="77777777" w:rsidR="00E448E7" w:rsidRDefault="00E448E7">
      <w:pPr>
        <w:ind w:leftChars="342" w:left="718" w:firstLineChars="675" w:firstLine="1418"/>
        <w:rPr>
          <w:szCs w:val="21"/>
        </w:rPr>
      </w:pPr>
    </w:p>
    <w:p w14:paraId="21A6F248" w14:textId="77777777" w:rsidR="00E448E7" w:rsidRDefault="00E448E7">
      <w:pPr>
        <w:ind w:leftChars="342" w:left="718" w:firstLineChars="675" w:firstLine="1418"/>
        <w:rPr>
          <w:szCs w:val="21"/>
        </w:rPr>
      </w:pPr>
    </w:p>
    <w:p w14:paraId="1CA983CF" w14:textId="77777777" w:rsidR="00E448E7" w:rsidRDefault="00E448E7">
      <w:pPr>
        <w:ind w:leftChars="342" w:left="718" w:firstLineChars="675" w:firstLine="1418"/>
        <w:rPr>
          <w:szCs w:val="21"/>
        </w:rPr>
      </w:pPr>
    </w:p>
    <w:p w14:paraId="2E3252E6" w14:textId="77777777" w:rsidR="00E448E7" w:rsidRDefault="00E448E7">
      <w:pPr>
        <w:ind w:leftChars="342" w:left="718" w:firstLineChars="675" w:firstLine="1418"/>
        <w:rPr>
          <w:szCs w:val="21"/>
        </w:rPr>
      </w:pPr>
    </w:p>
    <w:p w14:paraId="5BA30BF5" w14:textId="77777777" w:rsidR="00E448E7" w:rsidRDefault="00E448E7">
      <w:pPr>
        <w:ind w:leftChars="342" w:left="718" w:firstLineChars="675" w:firstLine="1418"/>
        <w:rPr>
          <w:szCs w:val="21"/>
        </w:rPr>
      </w:pPr>
    </w:p>
    <w:p w14:paraId="190E9E02" w14:textId="77777777" w:rsidR="00E448E7" w:rsidRDefault="00E448E7">
      <w:pPr>
        <w:ind w:leftChars="342" w:left="718" w:firstLineChars="675" w:firstLine="1418"/>
        <w:rPr>
          <w:szCs w:val="21"/>
        </w:rPr>
      </w:pPr>
    </w:p>
    <w:p w14:paraId="60D06AB2" w14:textId="77777777" w:rsidR="00E448E7" w:rsidRDefault="00E448E7">
      <w:pPr>
        <w:ind w:leftChars="342" w:left="718" w:firstLineChars="675" w:firstLine="1418"/>
        <w:rPr>
          <w:szCs w:val="21"/>
        </w:rPr>
      </w:pPr>
    </w:p>
    <w:p w14:paraId="369A22CE" w14:textId="77777777" w:rsidR="00E448E7" w:rsidRDefault="00E448E7">
      <w:pPr>
        <w:ind w:leftChars="342" w:left="718" w:firstLineChars="675" w:firstLine="1418"/>
        <w:rPr>
          <w:szCs w:val="21"/>
        </w:rPr>
      </w:pPr>
    </w:p>
    <w:p w14:paraId="52360124" w14:textId="77777777" w:rsidR="00E448E7" w:rsidRDefault="00E448E7">
      <w:pPr>
        <w:ind w:leftChars="342" w:left="718" w:firstLineChars="675" w:firstLine="1418"/>
        <w:rPr>
          <w:szCs w:val="21"/>
        </w:rPr>
      </w:pPr>
    </w:p>
    <w:p w14:paraId="7CD6A6C7" w14:textId="77777777" w:rsidR="00E448E7" w:rsidRDefault="00E448E7">
      <w:pPr>
        <w:ind w:leftChars="342" w:left="718" w:firstLineChars="675" w:firstLine="1418"/>
        <w:rPr>
          <w:szCs w:val="21"/>
        </w:rPr>
      </w:pPr>
    </w:p>
    <w:p w14:paraId="51C9254A" w14:textId="77777777" w:rsidR="00E448E7" w:rsidRDefault="00933393">
      <w:pPr>
        <w:pStyle w:val="30"/>
      </w:pPr>
      <w:r>
        <w:rPr>
          <w:rFonts w:hint="eastAsia"/>
          <w:color w:val="FF0000"/>
        </w:rPr>
        <w:lastRenderedPageBreak/>
        <w:t>投标文件第一部分</w:t>
      </w:r>
    </w:p>
    <w:p w14:paraId="2CA8719C" w14:textId="77777777" w:rsidR="00E448E7" w:rsidRDefault="00E448E7">
      <w:pPr>
        <w:rPr>
          <w:kern w:val="0"/>
        </w:rPr>
      </w:pPr>
    </w:p>
    <w:p w14:paraId="551B2C76" w14:textId="77777777" w:rsidR="00E448E7" w:rsidRDefault="00933393">
      <w:pPr>
        <w:pStyle w:val="30"/>
        <w:jc w:val="center"/>
        <w:rPr>
          <w:rFonts w:ascii="黑体" w:eastAsia="黑体"/>
          <w:b w:val="0"/>
          <w:kern w:val="0"/>
          <w:sz w:val="32"/>
        </w:rPr>
      </w:pPr>
      <w:r>
        <w:rPr>
          <w:rFonts w:ascii="黑体" w:eastAsia="黑体" w:hint="eastAsia"/>
          <w:b w:val="0"/>
          <w:kern w:val="0"/>
          <w:sz w:val="32"/>
        </w:rPr>
        <w:t>一、投标函</w:t>
      </w:r>
    </w:p>
    <w:p w14:paraId="0E858CF4" w14:textId="77777777" w:rsidR="00E448E7" w:rsidRDefault="0093339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47D1733" w14:textId="77777777" w:rsidR="00E448E7" w:rsidRDefault="0093339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DEFDFF6" w14:textId="77777777" w:rsidR="00E448E7" w:rsidRDefault="0093339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66FB171" w14:textId="77777777" w:rsidR="00E448E7" w:rsidRDefault="0093339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5F7040E" w14:textId="77777777" w:rsidR="00E448E7" w:rsidRDefault="0093339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0637C48" w14:textId="77777777" w:rsidR="00E448E7" w:rsidRDefault="0093339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3A39EEA" w14:textId="77777777" w:rsidR="00E448E7" w:rsidRDefault="00E448E7">
      <w:pPr>
        <w:ind w:leftChars="257" w:left="540"/>
        <w:rPr>
          <w:sz w:val="28"/>
          <w:szCs w:val="28"/>
        </w:rPr>
      </w:pPr>
    </w:p>
    <w:p w14:paraId="571438CB" w14:textId="77777777" w:rsidR="00E448E7" w:rsidRDefault="00E448E7">
      <w:pPr>
        <w:ind w:leftChars="257" w:left="540"/>
        <w:rPr>
          <w:sz w:val="28"/>
          <w:szCs w:val="28"/>
        </w:rPr>
      </w:pPr>
    </w:p>
    <w:p w14:paraId="3DD3B005" w14:textId="77777777" w:rsidR="00E448E7" w:rsidRDefault="0093339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D147559" w14:textId="77777777" w:rsidR="00E448E7" w:rsidRDefault="0093339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4E6C6C1" w14:textId="77777777" w:rsidR="00E448E7" w:rsidRDefault="0093339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463917B" w14:textId="77777777" w:rsidR="00E448E7" w:rsidRDefault="0093339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AD124CE" w14:textId="77777777" w:rsidR="00E448E7" w:rsidRDefault="0093339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47DB5E6" w14:textId="77777777" w:rsidR="00E448E7" w:rsidRDefault="0093339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5B801D5" w14:textId="77777777" w:rsidR="00E448E7" w:rsidRDefault="0093339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F2B3AF3" w14:textId="77777777" w:rsidR="00E448E7" w:rsidRDefault="00933393">
      <w:pPr>
        <w:rPr>
          <w:rFonts w:ascii="黑体" w:eastAsia="黑体" w:hAnsi="宋体"/>
        </w:rPr>
      </w:pPr>
      <w:r>
        <w:rPr>
          <w:rFonts w:ascii="黑体" w:eastAsia="黑体" w:hAnsi="宋体"/>
        </w:rPr>
        <w:br w:type="page"/>
      </w:r>
    </w:p>
    <w:p w14:paraId="08812557" w14:textId="77777777" w:rsidR="00E448E7" w:rsidRDefault="0093339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D8242C3" w14:textId="77777777" w:rsidR="00E448E7" w:rsidRDefault="00E448E7">
      <w:pPr>
        <w:rPr>
          <w:rFonts w:ascii="宋体" w:hAnsi="宋体"/>
          <w:sz w:val="24"/>
        </w:rPr>
      </w:pPr>
    </w:p>
    <w:p w14:paraId="6948099B" w14:textId="77777777" w:rsidR="00E448E7" w:rsidRDefault="0093339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BA56630" w14:textId="77777777" w:rsidR="00E448E7" w:rsidRDefault="00E448E7">
      <w:pPr>
        <w:rPr>
          <w:rFonts w:ascii="宋体" w:hAnsi="宋体"/>
          <w:sz w:val="28"/>
          <w:szCs w:val="28"/>
        </w:rPr>
      </w:pPr>
    </w:p>
    <w:p w14:paraId="634E01F9" w14:textId="77777777" w:rsidR="00E448E7" w:rsidRDefault="00933393">
      <w:pPr>
        <w:ind w:right="-815" w:firstLineChars="200" w:firstLine="560"/>
        <w:rPr>
          <w:rFonts w:ascii="宋体" w:hAnsi="宋体"/>
          <w:sz w:val="28"/>
          <w:szCs w:val="28"/>
        </w:rPr>
      </w:pPr>
      <w:r>
        <w:rPr>
          <w:rFonts w:ascii="宋体" w:hAnsi="宋体" w:hint="eastAsia"/>
          <w:sz w:val="28"/>
          <w:szCs w:val="28"/>
        </w:rPr>
        <w:t>我公司承诺：</w:t>
      </w:r>
    </w:p>
    <w:p w14:paraId="42AE92AF" w14:textId="77777777" w:rsidR="00E448E7" w:rsidRDefault="00933393">
      <w:pPr>
        <w:ind w:firstLineChars="200" w:firstLine="560"/>
        <w:rPr>
          <w:rFonts w:ascii="宋体" w:hAnsi="宋体"/>
          <w:sz w:val="28"/>
          <w:szCs w:val="28"/>
        </w:rPr>
      </w:pPr>
      <w:r>
        <w:rPr>
          <w:rFonts w:ascii="宋体" w:hAnsi="宋体" w:hint="eastAsia"/>
          <w:sz w:val="28"/>
          <w:szCs w:val="28"/>
        </w:rPr>
        <w:t>1.我公司依法缴纳税收和社会保障资金。</w:t>
      </w:r>
    </w:p>
    <w:p w14:paraId="3E3E2CA0" w14:textId="77777777" w:rsidR="00E448E7" w:rsidRDefault="0093339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7242C2EC" w14:textId="77777777" w:rsidR="00E448E7" w:rsidRDefault="0093339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63CDEE9" w14:textId="77777777" w:rsidR="00E448E7" w:rsidRDefault="0093339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84037D4" w14:textId="77777777" w:rsidR="00E448E7" w:rsidRDefault="0093339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2AAC026" w14:textId="77777777" w:rsidR="00E448E7" w:rsidRDefault="0093339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B9A1625" w14:textId="77777777" w:rsidR="00E448E7" w:rsidRDefault="00933393">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15066F5" w14:textId="77777777" w:rsidR="00E448E7" w:rsidRDefault="0093339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48A8391" w14:textId="77777777" w:rsidR="00E448E7" w:rsidRDefault="00933393">
      <w:pPr>
        <w:ind w:firstLineChars="200" w:firstLine="560"/>
        <w:rPr>
          <w:rFonts w:ascii="宋体" w:hAnsi="宋体"/>
          <w:sz w:val="28"/>
          <w:szCs w:val="28"/>
        </w:rPr>
      </w:pPr>
      <w:r>
        <w:rPr>
          <w:rFonts w:ascii="宋体" w:hAnsi="宋体" w:hint="eastAsia"/>
          <w:sz w:val="28"/>
          <w:szCs w:val="28"/>
        </w:rPr>
        <w:t>9. 我公司保证不违法分包转包。</w:t>
      </w:r>
    </w:p>
    <w:p w14:paraId="60E64537" w14:textId="77777777" w:rsidR="00E448E7" w:rsidRDefault="0093339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CFA2C43" w14:textId="77777777" w:rsidR="00E448E7" w:rsidRDefault="0093339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4810C04" w14:textId="77777777" w:rsidR="00E448E7" w:rsidRDefault="00E448E7">
      <w:pPr>
        <w:wordWrap w:val="0"/>
        <w:ind w:firstLine="645"/>
        <w:jc w:val="right"/>
        <w:rPr>
          <w:rFonts w:ascii="宋体" w:hAnsi="宋体"/>
          <w:sz w:val="28"/>
          <w:szCs w:val="28"/>
        </w:rPr>
      </w:pPr>
    </w:p>
    <w:p w14:paraId="05B6AABB" w14:textId="77777777" w:rsidR="00E448E7" w:rsidRDefault="00E448E7">
      <w:pPr>
        <w:ind w:firstLine="645"/>
        <w:jc w:val="right"/>
        <w:rPr>
          <w:rFonts w:ascii="宋体" w:hAnsi="宋体"/>
          <w:sz w:val="28"/>
          <w:szCs w:val="28"/>
        </w:rPr>
      </w:pPr>
    </w:p>
    <w:p w14:paraId="4BC08107" w14:textId="77777777" w:rsidR="00E448E7" w:rsidRDefault="00933393">
      <w:pPr>
        <w:ind w:firstLine="645"/>
        <w:jc w:val="right"/>
        <w:rPr>
          <w:rFonts w:ascii="宋体" w:hAnsi="宋体"/>
          <w:sz w:val="28"/>
          <w:szCs w:val="28"/>
        </w:rPr>
      </w:pPr>
      <w:r>
        <w:rPr>
          <w:rFonts w:ascii="宋体" w:hAnsi="宋体" w:hint="eastAsia"/>
          <w:sz w:val="28"/>
          <w:szCs w:val="28"/>
        </w:rPr>
        <w:t>法定代表人或其委托代理人：              （签字或签章）</w:t>
      </w:r>
    </w:p>
    <w:p w14:paraId="3322D31E" w14:textId="77777777" w:rsidR="00E448E7" w:rsidRDefault="00E448E7">
      <w:pPr>
        <w:ind w:firstLine="645"/>
        <w:jc w:val="right"/>
        <w:rPr>
          <w:rFonts w:ascii="宋体" w:hAnsi="宋体"/>
          <w:sz w:val="28"/>
          <w:szCs w:val="28"/>
        </w:rPr>
      </w:pPr>
    </w:p>
    <w:p w14:paraId="5A09FD1D" w14:textId="77777777" w:rsidR="00E448E7" w:rsidRDefault="00933393">
      <w:pPr>
        <w:wordWrap w:val="0"/>
        <w:ind w:firstLine="645"/>
        <w:jc w:val="right"/>
        <w:rPr>
          <w:rFonts w:ascii="宋体" w:hAnsi="宋体"/>
          <w:sz w:val="28"/>
          <w:szCs w:val="28"/>
        </w:rPr>
      </w:pPr>
      <w:r>
        <w:rPr>
          <w:rFonts w:ascii="宋体" w:hAnsi="宋体" w:hint="eastAsia"/>
          <w:sz w:val="28"/>
          <w:szCs w:val="28"/>
        </w:rPr>
        <w:t xml:space="preserve">公司名称：                                   （盖章）   </w:t>
      </w:r>
    </w:p>
    <w:p w14:paraId="4C402BDC" w14:textId="77777777" w:rsidR="00E448E7" w:rsidRDefault="0093339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4DF6718" w14:textId="77777777" w:rsidR="00E448E7" w:rsidRDefault="00933393">
      <w:pPr>
        <w:pStyle w:val="a8"/>
        <w:ind w:firstLineChars="200" w:firstLine="420"/>
        <w:rPr>
          <w:rFonts w:ascii="宋体" w:hAnsi="宋体"/>
        </w:rPr>
      </w:pPr>
      <w:r>
        <w:rPr>
          <w:rFonts w:ascii="宋体"/>
          <w:b w:val="0"/>
          <w:sz w:val="21"/>
          <w:szCs w:val="21"/>
        </w:rPr>
        <w:br w:type="page"/>
      </w:r>
    </w:p>
    <w:p w14:paraId="1982EB33" w14:textId="77777777" w:rsidR="00E448E7" w:rsidRDefault="0093339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E85B115" w14:textId="77777777" w:rsidR="00E448E7" w:rsidRDefault="00933393">
      <w:pPr>
        <w:spacing w:line="360" w:lineRule="auto"/>
        <w:ind w:leftChars="72" w:left="151"/>
        <w:rPr>
          <w:rFonts w:ascii="宋体" w:hAnsi="宋体"/>
          <w:sz w:val="24"/>
          <w:szCs w:val="22"/>
        </w:rPr>
      </w:pPr>
      <w:r>
        <w:rPr>
          <w:rFonts w:ascii="宋体" w:hAnsi="宋体" w:hint="eastAsia"/>
          <w:sz w:val="24"/>
        </w:rPr>
        <w:t>投标人名称：_________________ （盖章）</w:t>
      </w:r>
    </w:p>
    <w:p w14:paraId="79E75D40" w14:textId="77777777" w:rsidR="00E448E7" w:rsidRDefault="0093339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BF14C4C" w14:textId="77777777" w:rsidR="00E448E7" w:rsidRDefault="00E448E7">
      <w:pPr>
        <w:spacing w:line="360" w:lineRule="auto"/>
        <w:jc w:val="right"/>
        <w:rPr>
          <w:rFonts w:ascii="宋体" w:hAnsi="宋体"/>
          <w:sz w:val="24"/>
        </w:rPr>
      </w:pPr>
    </w:p>
    <w:p w14:paraId="3308D6C1" w14:textId="77777777" w:rsidR="00E448E7" w:rsidRDefault="00E448E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E448E7" w14:paraId="5B4CB9BA" w14:textId="77777777">
        <w:trPr>
          <w:trHeight w:val="743"/>
        </w:trPr>
        <w:tc>
          <w:tcPr>
            <w:tcW w:w="477" w:type="pct"/>
            <w:vAlign w:val="center"/>
          </w:tcPr>
          <w:p w14:paraId="7523671A" w14:textId="77777777" w:rsidR="00E448E7" w:rsidRDefault="00933393">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A374B1A" w14:textId="77777777" w:rsidR="00E448E7" w:rsidRDefault="00933393">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66490B9F" w14:textId="77777777" w:rsidR="00E448E7" w:rsidRDefault="00933393">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B4FB12D" w14:textId="77777777" w:rsidR="00E448E7" w:rsidRDefault="00933393">
            <w:pPr>
              <w:spacing w:line="360" w:lineRule="auto"/>
              <w:jc w:val="center"/>
              <w:rPr>
                <w:rFonts w:ascii="宋体" w:hAnsi="宋体"/>
                <w:sz w:val="24"/>
              </w:rPr>
            </w:pPr>
            <w:r>
              <w:rPr>
                <w:rFonts w:ascii="宋体" w:hAnsi="宋体" w:hint="eastAsia"/>
                <w:sz w:val="24"/>
              </w:rPr>
              <w:t>交货期（天/日历日）</w:t>
            </w:r>
          </w:p>
        </w:tc>
      </w:tr>
      <w:tr w:rsidR="00E448E7" w14:paraId="0779105A" w14:textId="77777777">
        <w:trPr>
          <w:trHeight w:val="1561"/>
        </w:trPr>
        <w:tc>
          <w:tcPr>
            <w:tcW w:w="477" w:type="pct"/>
            <w:vAlign w:val="center"/>
          </w:tcPr>
          <w:p w14:paraId="297DFF1F" w14:textId="77777777" w:rsidR="00E448E7" w:rsidRDefault="00E448E7">
            <w:pPr>
              <w:spacing w:line="360" w:lineRule="auto"/>
              <w:jc w:val="center"/>
              <w:rPr>
                <w:rFonts w:ascii="宋体" w:hAnsi="宋体"/>
                <w:sz w:val="24"/>
                <w:szCs w:val="22"/>
              </w:rPr>
            </w:pPr>
          </w:p>
        </w:tc>
        <w:tc>
          <w:tcPr>
            <w:tcW w:w="970" w:type="pct"/>
            <w:vAlign w:val="center"/>
          </w:tcPr>
          <w:p w14:paraId="61B106FA" w14:textId="77777777" w:rsidR="00E448E7" w:rsidRDefault="00E448E7">
            <w:pPr>
              <w:spacing w:line="360" w:lineRule="auto"/>
              <w:jc w:val="center"/>
              <w:rPr>
                <w:rFonts w:ascii="宋体" w:hAnsi="宋体"/>
                <w:color w:val="FF0000"/>
                <w:sz w:val="24"/>
                <w:szCs w:val="22"/>
              </w:rPr>
            </w:pPr>
          </w:p>
        </w:tc>
        <w:tc>
          <w:tcPr>
            <w:tcW w:w="1970" w:type="pct"/>
            <w:vAlign w:val="center"/>
          </w:tcPr>
          <w:p w14:paraId="5F657FEE" w14:textId="77777777" w:rsidR="00E448E7" w:rsidRDefault="00933393">
            <w:pPr>
              <w:spacing w:line="360" w:lineRule="auto"/>
              <w:rPr>
                <w:rFonts w:ascii="宋体" w:hAnsi="宋体"/>
                <w:sz w:val="24"/>
              </w:rPr>
            </w:pPr>
            <w:r>
              <w:rPr>
                <w:rFonts w:ascii="宋体" w:hAnsi="宋体" w:hint="eastAsia"/>
                <w:sz w:val="24"/>
              </w:rPr>
              <w:t>小写金额：</w:t>
            </w:r>
          </w:p>
          <w:p w14:paraId="53E9C8DE" w14:textId="77777777" w:rsidR="00E448E7" w:rsidRDefault="00933393">
            <w:pPr>
              <w:spacing w:line="360" w:lineRule="auto"/>
              <w:rPr>
                <w:rFonts w:ascii="宋体" w:hAnsi="宋体"/>
                <w:sz w:val="24"/>
                <w:szCs w:val="22"/>
              </w:rPr>
            </w:pPr>
            <w:r>
              <w:rPr>
                <w:rFonts w:ascii="宋体" w:hAnsi="宋体" w:hint="eastAsia"/>
                <w:sz w:val="24"/>
              </w:rPr>
              <w:t>大写金额：</w:t>
            </w:r>
          </w:p>
        </w:tc>
        <w:tc>
          <w:tcPr>
            <w:tcW w:w="1583" w:type="pct"/>
            <w:vAlign w:val="center"/>
          </w:tcPr>
          <w:p w14:paraId="4ACBCCB5" w14:textId="77777777" w:rsidR="00E448E7" w:rsidRDefault="00E448E7">
            <w:pPr>
              <w:spacing w:line="360" w:lineRule="auto"/>
              <w:jc w:val="center"/>
              <w:rPr>
                <w:rFonts w:ascii="宋体" w:hAnsi="宋体"/>
                <w:sz w:val="24"/>
              </w:rPr>
            </w:pPr>
          </w:p>
        </w:tc>
      </w:tr>
      <w:tr w:rsidR="00E448E7" w14:paraId="05FEC4E0" w14:textId="77777777">
        <w:trPr>
          <w:trHeight w:val="463"/>
        </w:trPr>
        <w:tc>
          <w:tcPr>
            <w:tcW w:w="5000" w:type="pct"/>
            <w:gridSpan w:val="4"/>
            <w:vAlign w:val="center"/>
          </w:tcPr>
          <w:p w14:paraId="4A7502F1" w14:textId="77777777" w:rsidR="00E448E7" w:rsidRDefault="0093339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9D37961" w14:textId="77777777" w:rsidR="00E448E7" w:rsidRDefault="00E448E7">
      <w:pPr>
        <w:spacing w:line="360" w:lineRule="auto"/>
        <w:ind w:left="153" w:hanging="153"/>
        <w:rPr>
          <w:rFonts w:ascii="宋体" w:hAnsi="宋体"/>
          <w:sz w:val="24"/>
          <w:szCs w:val="22"/>
        </w:rPr>
      </w:pPr>
    </w:p>
    <w:p w14:paraId="60E433F6" w14:textId="77777777" w:rsidR="00E448E7" w:rsidRDefault="00933393">
      <w:pPr>
        <w:spacing w:line="360" w:lineRule="auto"/>
        <w:ind w:leftChars="-400" w:left="-840" w:firstLineChars="350" w:firstLine="840"/>
        <w:rPr>
          <w:rFonts w:ascii="宋体" w:hAnsi="宋体"/>
          <w:sz w:val="24"/>
        </w:rPr>
      </w:pPr>
      <w:r>
        <w:rPr>
          <w:rFonts w:ascii="宋体" w:hAnsi="宋体" w:hint="eastAsia"/>
          <w:sz w:val="24"/>
        </w:rPr>
        <w:t>注：</w:t>
      </w:r>
    </w:p>
    <w:p w14:paraId="2DAA4746" w14:textId="77777777" w:rsidR="00E448E7" w:rsidRDefault="00933393">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87D1946" w14:textId="77777777" w:rsidR="00E448E7" w:rsidRDefault="00933393">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23F9241" w14:textId="77777777" w:rsidR="00E448E7" w:rsidRDefault="00E448E7">
      <w:pPr>
        <w:tabs>
          <w:tab w:val="left" w:pos="360"/>
        </w:tabs>
        <w:spacing w:line="360" w:lineRule="auto"/>
        <w:ind w:left="360"/>
        <w:rPr>
          <w:rFonts w:ascii="宋体" w:hAnsi="宋体"/>
          <w:sz w:val="24"/>
        </w:rPr>
      </w:pPr>
    </w:p>
    <w:p w14:paraId="0BDAC353" w14:textId="77777777" w:rsidR="00E448E7" w:rsidRDefault="00E448E7">
      <w:pPr>
        <w:spacing w:line="360" w:lineRule="auto"/>
        <w:ind w:left="153" w:hanging="153"/>
        <w:rPr>
          <w:rFonts w:ascii="宋体" w:hAnsi="宋体"/>
          <w:sz w:val="24"/>
        </w:rPr>
      </w:pPr>
    </w:p>
    <w:p w14:paraId="6283F66E" w14:textId="77777777" w:rsidR="00E448E7" w:rsidRDefault="00E448E7">
      <w:pPr>
        <w:spacing w:line="360" w:lineRule="auto"/>
        <w:ind w:left="153" w:hanging="153"/>
        <w:rPr>
          <w:rFonts w:ascii="宋体" w:hAnsi="宋体"/>
          <w:sz w:val="24"/>
        </w:rPr>
      </w:pPr>
    </w:p>
    <w:p w14:paraId="7B91CB66" w14:textId="77777777" w:rsidR="00E448E7" w:rsidRDefault="0093339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3350869" w14:textId="77777777" w:rsidR="00E448E7" w:rsidRDefault="00933393">
      <w:pPr>
        <w:spacing w:line="360" w:lineRule="auto"/>
        <w:ind w:leftChars="-514" w:left="-1079" w:firstLineChars="449" w:firstLine="1078"/>
        <w:rPr>
          <w:rFonts w:ascii="宋体" w:hAnsi="宋体"/>
          <w:sz w:val="24"/>
        </w:rPr>
      </w:pPr>
      <w:r>
        <w:rPr>
          <w:rFonts w:ascii="宋体" w:hAnsi="宋体" w:hint="eastAsia"/>
          <w:sz w:val="24"/>
        </w:rPr>
        <w:t>日期：   年   月   日</w:t>
      </w:r>
    </w:p>
    <w:p w14:paraId="44905D77" w14:textId="77777777" w:rsidR="00E448E7" w:rsidRDefault="00933393">
      <w:r>
        <w:rPr>
          <w:rFonts w:ascii="宋体" w:hAnsi="宋体"/>
          <w:szCs w:val="20"/>
        </w:rPr>
        <w:br w:type="page"/>
      </w:r>
    </w:p>
    <w:p w14:paraId="715E7658" w14:textId="77777777" w:rsidR="00E448E7" w:rsidRDefault="0093339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FEEFF2F" w14:textId="77777777" w:rsidR="00E448E7" w:rsidRDefault="00933393">
      <w:pPr>
        <w:numPr>
          <w:ilvl w:val="0"/>
          <w:numId w:val="6"/>
        </w:numPr>
        <w:jc w:val="center"/>
        <w:rPr>
          <w:b/>
          <w:sz w:val="24"/>
        </w:rPr>
      </w:pPr>
      <w:r>
        <w:rPr>
          <w:rFonts w:hint="eastAsia"/>
          <w:b/>
          <w:sz w:val="24"/>
        </w:rPr>
        <w:t>项目报价表</w:t>
      </w:r>
    </w:p>
    <w:p w14:paraId="1EC09999" w14:textId="77777777" w:rsidR="00E448E7" w:rsidRDefault="00E448E7">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E448E7" w14:paraId="7A229715" w14:textId="77777777">
        <w:trPr>
          <w:jc w:val="center"/>
        </w:trPr>
        <w:tc>
          <w:tcPr>
            <w:tcW w:w="539" w:type="dxa"/>
          </w:tcPr>
          <w:p w14:paraId="5DD14F28" w14:textId="77777777" w:rsidR="00E448E7" w:rsidRDefault="00933393">
            <w:pPr>
              <w:jc w:val="center"/>
              <w:rPr>
                <w:szCs w:val="21"/>
              </w:rPr>
            </w:pPr>
            <w:r>
              <w:rPr>
                <w:rFonts w:hint="eastAsia"/>
                <w:szCs w:val="21"/>
              </w:rPr>
              <w:t>序号</w:t>
            </w:r>
          </w:p>
        </w:tc>
        <w:tc>
          <w:tcPr>
            <w:tcW w:w="1079" w:type="dxa"/>
            <w:vAlign w:val="center"/>
          </w:tcPr>
          <w:p w14:paraId="41D6A3CC" w14:textId="77777777" w:rsidR="00E448E7" w:rsidRDefault="00933393">
            <w:pPr>
              <w:jc w:val="center"/>
              <w:rPr>
                <w:szCs w:val="21"/>
              </w:rPr>
            </w:pPr>
            <w:r>
              <w:rPr>
                <w:rFonts w:hint="eastAsia"/>
                <w:szCs w:val="21"/>
              </w:rPr>
              <w:t>货物名称</w:t>
            </w:r>
          </w:p>
        </w:tc>
        <w:tc>
          <w:tcPr>
            <w:tcW w:w="1438" w:type="dxa"/>
            <w:vAlign w:val="center"/>
          </w:tcPr>
          <w:p w14:paraId="6256A306" w14:textId="77777777" w:rsidR="00E448E7" w:rsidRDefault="00933393">
            <w:pPr>
              <w:jc w:val="center"/>
              <w:rPr>
                <w:szCs w:val="21"/>
              </w:rPr>
            </w:pPr>
            <w:r>
              <w:rPr>
                <w:rFonts w:hint="eastAsia"/>
                <w:szCs w:val="21"/>
              </w:rPr>
              <w:t>规格及型号</w:t>
            </w:r>
          </w:p>
        </w:tc>
        <w:tc>
          <w:tcPr>
            <w:tcW w:w="900" w:type="dxa"/>
            <w:vAlign w:val="center"/>
          </w:tcPr>
          <w:p w14:paraId="30B8F5D2" w14:textId="77777777" w:rsidR="00E448E7" w:rsidRDefault="00933393">
            <w:pPr>
              <w:jc w:val="center"/>
              <w:rPr>
                <w:b/>
                <w:color w:val="FF0000"/>
                <w:szCs w:val="21"/>
              </w:rPr>
            </w:pPr>
            <w:r>
              <w:rPr>
                <w:rFonts w:hint="eastAsia"/>
                <w:b/>
                <w:color w:val="FF0000"/>
                <w:szCs w:val="21"/>
              </w:rPr>
              <w:t>原产地</w:t>
            </w:r>
          </w:p>
        </w:tc>
        <w:tc>
          <w:tcPr>
            <w:tcW w:w="720" w:type="dxa"/>
            <w:vAlign w:val="center"/>
          </w:tcPr>
          <w:p w14:paraId="42BB4E8F" w14:textId="77777777" w:rsidR="00E448E7" w:rsidRDefault="00933393">
            <w:pPr>
              <w:jc w:val="center"/>
              <w:rPr>
                <w:szCs w:val="21"/>
              </w:rPr>
            </w:pPr>
            <w:r>
              <w:rPr>
                <w:rFonts w:hint="eastAsia"/>
                <w:szCs w:val="21"/>
              </w:rPr>
              <w:t>品牌</w:t>
            </w:r>
          </w:p>
        </w:tc>
        <w:tc>
          <w:tcPr>
            <w:tcW w:w="720" w:type="dxa"/>
            <w:vAlign w:val="center"/>
          </w:tcPr>
          <w:p w14:paraId="26C1928D" w14:textId="77777777" w:rsidR="00E448E7" w:rsidRDefault="00933393">
            <w:pPr>
              <w:jc w:val="center"/>
              <w:rPr>
                <w:szCs w:val="21"/>
              </w:rPr>
            </w:pPr>
            <w:r>
              <w:rPr>
                <w:rFonts w:hint="eastAsia"/>
                <w:szCs w:val="21"/>
              </w:rPr>
              <w:t>数量</w:t>
            </w:r>
          </w:p>
        </w:tc>
        <w:tc>
          <w:tcPr>
            <w:tcW w:w="900" w:type="dxa"/>
            <w:vAlign w:val="center"/>
          </w:tcPr>
          <w:p w14:paraId="6B1FF374" w14:textId="77777777" w:rsidR="00E448E7" w:rsidRDefault="00933393">
            <w:pPr>
              <w:jc w:val="center"/>
              <w:rPr>
                <w:szCs w:val="21"/>
              </w:rPr>
            </w:pPr>
            <w:r>
              <w:rPr>
                <w:rFonts w:hint="eastAsia"/>
                <w:szCs w:val="21"/>
              </w:rPr>
              <w:t>单位</w:t>
            </w:r>
          </w:p>
        </w:tc>
        <w:tc>
          <w:tcPr>
            <w:tcW w:w="900" w:type="dxa"/>
            <w:vAlign w:val="center"/>
          </w:tcPr>
          <w:p w14:paraId="43CB86E0" w14:textId="77777777" w:rsidR="00E448E7" w:rsidRDefault="0093339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2022234" w14:textId="77777777" w:rsidR="00E448E7" w:rsidRDefault="0093339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6E71522" w14:textId="77777777" w:rsidR="00E448E7" w:rsidRDefault="00933393">
            <w:pPr>
              <w:jc w:val="center"/>
              <w:rPr>
                <w:szCs w:val="21"/>
              </w:rPr>
            </w:pPr>
            <w:r>
              <w:rPr>
                <w:rFonts w:hint="eastAsia"/>
                <w:szCs w:val="21"/>
              </w:rPr>
              <w:t>备注（免税</w:t>
            </w:r>
            <w:r>
              <w:rPr>
                <w:szCs w:val="21"/>
              </w:rPr>
              <w:t>或含税</w:t>
            </w:r>
            <w:r>
              <w:rPr>
                <w:rFonts w:hint="eastAsia"/>
                <w:szCs w:val="21"/>
              </w:rPr>
              <w:t>）</w:t>
            </w:r>
          </w:p>
        </w:tc>
      </w:tr>
      <w:tr w:rsidR="00E448E7" w14:paraId="2723E379" w14:textId="77777777">
        <w:trPr>
          <w:jc w:val="center"/>
        </w:trPr>
        <w:tc>
          <w:tcPr>
            <w:tcW w:w="539" w:type="dxa"/>
          </w:tcPr>
          <w:p w14:paraId="1C0B09C0" w14:textId="77777777" w:rsidR="00E448E7" w:rsidRDefault="00933393">
            <w:pPr>
              <w:rPr>
                <w:sz w:val="24"/>
              </w:rPr>
            </w:pPr>
            <w:r>
              <w:rPr>
                <w:rFonts w:hint="eastAsia"/>
                <w:sz w:val="24"/>
              </w:rPr>
              <w:t>1</w:t>
            </w:r>
          </w:p>
        </w:tc>
        <w:tc>
          <w:tcPr>
            <w:tcW w:w="1079" w:type="dxa"/>
          </w:tcPr>
          <w:p w14:paraId="6E81CDCF" w14:textId="77777777" w:rsidR="00E448E7" w:rsidRDefault="00E448E7">
            <w:pPr>
              <w:rPr>
                <w:sz w:val="24"/>
              </w:rPr>
            </w:pPr>
          </w:p>
        </w:tc>
        <w:tc>
          <w:tcPr>
            <w:tcW w:w="1438" w:type="dxa"/>
          </w:tcPr>
          <w:p w14:paraId="04C16DD9" w14:textId="77777777" w:rsidR="00E448E7" w:rsidRDefault="00E448E7">
            <w:pPr>
              <w:rPr>
                <w:sz w:val="24"/>
              </w:rPr>
            </w:pPr>
          </w:p>
        </w:tc>
        <w:tc>
          <w:tcPr>
            <w:tcW w:w="900" w:type="dxa"/>
          </w:tcPr>
          <w:p w14:paraId="0B9FC3D3" w14:textId="77777777" w:rsidR="00E448E7" w:rsidRDefault="00E448E7">
            <w:pPr>
              <w:rPr>
                <w:sz w:val="24"/>
              </w:rPr>
            </w:pPr>
          </w:p>
        </w:tc>
        <w:tc>
          <w:tcPr>
            <w:tcW w:w="720" w:type="dxa"/>
          </w:tcPr>
          <w:p w14:paraId="0B282CA7" w14:textId="77777777" w:rsidR="00E448E7" w:rsidRDefault="00E448E7">
            <w:pPr>
              <w:rPr>
                <w:sz w:val="24"/>
              </w:rPr>
            </w:pPr>
          </w:p>
        </w:tc>
        <w:tc>
          <w:tcPr>
            <w:tcW w:w="720" w:type="dxa"/>
          </w:tcPr>
          <w:p w14:paraId="1F45C296" w14:textId="77777777" w:rsidR="00E448E7" w:rsidRDefault="00E448E7">
            <w:pPr>
              <w:rPr>
                <w:sz w:val="24"/>
              </w:rPr>
            </w:pPr>
          </w:p>
        </w:tc>
        <w:tc>
          <w:tcPr>
            <w:tcW w:w="900" w:type="dxa"/>
          </w:tcPr>
          <w:p w14:paraId="5246A5A5" w14:textId="77777777" w:rsidR="00E448E7" w:rsidRDefault="00E448E7">
            <w:pPr>
              <w:rPr>
                <w:sz w:val="24"/>
              </w:rPr>
            </w:pPr>
          </w:p>
        </w:tc>
        <w:tc>
          <w:tcPr>
            <w:tcW w:w="900" w:type="dxa"/>
          </w:tcPr>
          <w:p w14:paraId="7B4D8AC5" w14:textId="77777777" w:rsidR="00E448E7" w:rsidRDefault="00E448E7">
            <w:pPr>
              <w:rPr>
                <w:sz w:val="24"/>
              </w:rPr>
            </w:pPr>
          </w:p>
        </w:tc>
        <w:tc>
          <w:tcPr>
            <w:tcW w:w="900" w:type="dxa"/>
          </w:tcPr>
          <w:p w14:paraId="68D1B3FB" w14:textId="77777777" w:rsidR="00E448E7" w:rsidRDefault="00E448E7">
            <w:pPr>
              <w:rPr>
                <w:sz w:val="24"/>
              </w:rPr>
            </w:pPr>
          </w:p>
        </w:tc>
        <w:tc>
          <w:tcPr>
            <w:tcW w:w="1446" w:type="dxa"/>
          </w:tcPr>
          <w:p w14:paraId="4FF28D4F" w14:textId="77777777" w:rsidR="00E448E7" w:rsidRDefault="00E448E7">
            <w:pPr>
              <w:rPr>
                <w:sz w:val="24"/>
              </w:rPr>
            </w:pPr>
          </w:p>
        </w:tc>
      </w:tr>
      <w:tr w:rsidR="00E448E7" w14:paraId="0F41379A" w14:textId="77777777">
        <w:trPr>
          <w:jc w:val="center"/>
        </w:trPr>
        <w:tc>
          <w:tcPr>
            <w:tcW w:w="539" w:type="dxa"/>
          </w:tcPr>
          <w:p w14:paraId="26DA4F48" w14:textId="77777777" w:rsidR="00E448E7" w:rsidRDefault="00933393">
            <w:pPr>
              <w:rPr>
                <w:sz w:val="24"/>
              </w:rPr>
            </w:pPr>
            <w:r>
              <w:rPr>
                <w:rFonts w:hint="eastAsia"/>
                <w:sz w:val="24"/>
              </w:rPr>
              <w:t>2</w:t>
            </w:r>
          </w:p>
        </w:tc>
        <w:tc>
          <w:tcPr>
            <w:tcW w:w="1079" w:type="dxa"/>
          </w:tcPr>
          <w:p w14:paraId="20204B15" w14:textId="77777777" w:rsidR="00E448E7" w:rsidRDefault="00E448E7">
            <w:pPr>
              <w:rPr>
                <w:sz w:val="24"/>
              </w:rPr>
            </w:pPr>
          </w:p>
        </w:tc>
        <w:tc>
          <w:tcPr>
            <w:tcW w:w="1438" w:type="dxa"/>
          </w:tcPr>
          <w:p w14:paraId="11ED3AE0" w14:textId="77777777" w:rsidR="00E448E7" w:rsidRDefault="00E448E7">
            <w:pPr>
              <w:rPr>
                <w:sz w:val="24"/>
              </w:rPr>
            </w:pPr>
          </w:p>
        </w:tc>
        <w:tc>
          <w:tcPr>
            <w:tcW w:w="900" w:type="dxa"/>
          </w:tcPr>
          <w:p w14:paraId="54F85979" w14:textId="77777777" w:rsidR="00E448E7" w:rsidRDefault="00E448E7">
            <w:pPr>
              <w:rPr>
                <w:sz w:val="24"/>
              </w:rPr>
            </w:pPr>
          </w:p>
        </w:tc>
        <w:tc>
          <w:tcPr>
            <w:tcW w:w="720" w:type="dxa"/>
          </w:tcPr>
          <w:p w14:paraId="568D5657" w14:textId="77777777" w:rsidR="00E448E7" w:rsidRDefault="00E448E7">
            <w:pPr>
              <w:rPr>
                <w:sz w:val="24"/>
              </w:rPr>
            </w:pPr>
          </w:p>
        </w:tc>
        <w:tc>
          <w:tcPr>
            <w:tcW w:w="720" w:type="dxa"/>
          </w:tcPr>
          <w:p w14:paraId="07362A37" w14:textId="77777777" w:rsidR="00E448E7" w:rsidRDefault="00E448E7">
            <w:pPr>
              <w:rPr>
                <w:sz w:val="24"/>
              </w:rPr>
            </w:pPr>
          </w:p>
        </w:tc>
        <w:tc>
          <w:tcPr>
            <w:tcW w:w="900" w:type="dxa"/>
          </w:tcPr>
          <w:p w14:paraId="43FE34F4" w14:textId="77777777" w:rsidR="00E448E7" w:rsidRDefault="00E448E7">
            <w:pPr>
              <w:rPr>
                <w:sz w:val="24"/>
              </w:rPr>
            </w:pPr>
          </w:p>
        </w:tc>
        <w:tc>
          <w:tcPr>
            <w:tcW w:w="900" w:type="dxa"/>
          </w:tcPr>
          <w:p w14:paraId="0A425E98" w14:textId="77777777" w:rsidR="00E448E7" w:rsidRDefault="00E448E7">
            <w:pPr>
              <w:rPr>
                <w:sz w:val="24"/>
              </w:rPr>
            </w:pPr>
          </w:p>
        </w:tc>
        <w:tc>
          <w:tcPr>
            <w:tcW w:w="900" w:type="dxa"/>
          </w:tcPr>
          <w:p w14:paraId="2F339A8D" w14:textId="77777777" w:rsidR="00E448E7" w:rsidRDefault="00E448E7">
            <w:pPr>
              <w:rPr>
                <w:sz w:val="24"/>
              </w:rPr>
            </w:pPr>
          </w:p>
        </w:tc>
        <w:tc>
          <w:tcPr>
            <w:tcW w:w="1446" w:type="dxa"/>
          </w:tcPr>
          <w:p w14:paraId="69BCE8F0" w14:textId="77777777" w:rsidR="00E448E7" w:rsidRDefault="00E448E7">
            <w:pPr>
              <w:rPr>
                <w:sz w:val="24"/>
              </w:rPr>
            </w:pPr>
          </w:p>
        </w:tc>
      </w:tr>
      <w:tr w:rsidR="00E448E7" w14:paraId="2FCCF72E" w14:textId="77777777">
        <w:trPr>
          <w:jc w:val="center"/>
        </w:trPr>
        <w:tc>
          <w:tcPr>
            <w:tcW w:w="539" w:type="dxa"/>
          </w:tcPr>
          <w:p w14:paraId="53FEBE73" w14:textId="77777777" w:rsidR="00E448E7" w:rsidRDefault="00E448E7">
            <w:pPr>
              <w:rPr>
                <w:sz w:val="24"/>
              </w:rPr>
            </w:pPr>
          </w:p>
        </w:tc>
        <w:tc>
          <w:tcPr>
            <w:tcW w:w="1079" w:type="dxa"/>
          </w:tcPr>
          <w:p w14:paraId="6EDD21C2" w14:textId="77777777" w:rsidR="00E448E7" w:rsidRDefault="00E448E7">
            <w:pPr>
              <w:rPr>
                <w:sz w:val="24"/>
              </w:rPr>
            </w:pPr>
          </w:p>
        </w:tc>
        <w:tc>
          <w:tcPr>
            <w:tcW w:w="1438" w:type="dxa"/>
          </w:tcPr>
          <w:p w14:paraId="34650377" w14:textId="77777777" w:rsidR="00E448E7" w:rsidRDefault="00E448E7">
            <w:pPr>
              <w:rPr>
                <w:sz w:val="24"/>
              </w:rPr>
            </w:pPr>
          </w:p>
        </w:tc>
        <w:tc>
          <w:tcPr>
            <w:tcW w:w="900" w:type="dxa"/>
          </w:tcPr>
          <w:p w14:paraId="2242CCF7" w14:textId="77777777" w:rsidR="00E448E7" w:rsidRDefault="00E448E7">
            <w:pPr>
              <w:rPr>
                <w:sz w:val="24"/>
              </w:rPr>
            </w:pPr>
          </w:p>
        </w:tc>
        <w:tc>
          <w:tcPr>
            <w:tcW w:w="720" w:type="dxa"/>
          </w:tcPr>
          <w:p w14:paraId="77BDE64F" w14:textId="77777777" w:rsidR="00E448E7" w:rsidRDefault="00E448E7">
            <w:pPr>
              <w:rPr>
                <w:sz w:val="24"/>
              </w:rPr>
            </w:pPr>
          </w:p>
        </w:tc>
        <w:tc>
          <w:tcPr>
            <w:tcW w:w="720" w:type="dxa"/>
          </w:tcPr>
          <w:p w14:paraId="4B3968F3" w14:textId="77777777" w:rsidR="00E448E7" w:rsidRDefault="00E448E7">
            <w:pPr>
              <w:rPr>
                <w:sz w:val="24"/>
              </w:rPr>
            </w:pPr>
          </w:p>
        </w:tc>
        <w:tc>
          <w:tcPr>
            <w:tcW w:w="900" w:type="dxa"/>
          </w:tcPr>
          <w:p w14:paraId="747BFCAE" w14:textId="77777777" w:rsidR="00E448E7" w:rsidRDefault="00E448E7">
            <w:pPr>
              <w:rPr>
                <w:sz w:val="24"/>
              </w:rPr>
            </w:pPr>
          </w:p>
        </w:tc>
        <w:tc>
          <w:tcPr>
            <w:tcW w:w="900" w:type="dxa"/>
          </w:tcPr>
          <w:p w14:paraId="53998736" w14:textId="77777777" w:rsidR="00E448E7" w:rsidRDefault="00E448E7">
            <w:pPr>
              <w:rPr>
                <w:sz w:val="24"/>
              </w:rPr>
            </w:pPr>
          </w:p>
        </w:tc>
        <w:tc>
          <w:tcPr>
            <w:tcW w:w="900" w:type="dxa"/>
          </w:tcPr>
          <w:p w14:paraId="43E500F4" w14:textId="77777777" w:rsidR="00E448E7" w:rsidRDefault="00E448E7">
            <w:pPr>
              <w:rPr>
                <w:sz w:val="24"/>
              </w:rPr>
            </w:pPr>
          </w:p>
        </w:tc>
        <w:tc>
          <w:tcPr>
            <w:tcW w:w="1446" w:type="dxa"/>
          </w:tcPr>
          <w:p w14:paraId="43625E6B" w14:textId="77777777" w:rsidR="00E448E7" w:rsidRDefault="00E448E7">
            <w:pPr>
              <w:rPr>
                <w:sz w:val="24"/>
              </w:rPr>
            </w:pPr>
          </w:p>
        </w:tc>
      </w:tr>
      <w:tr w:rsidR="00E448E7" w14:paraId="03A2274E" w14:textId="77777777">
        <w:trPr>
          <w:jc w:val="center"/>
        </w:trPr>
        <w:tc>
          <w:tcPr>
            <w:tcW w:w="539" w:type="dxa"/>
          </w:tcPr>
          <w:p w14:paraId="65335E0D" w14:textId="77777777" w:rsidR="00E448E7" w:rsidRDefault="00E448E7">
            <w:pPr>
              <w:rPr>
                <w:sz w:val="24"/>
              </w:rPr>
            </w:pPr>
          </w:p>
        </w:tc>
        <w:tc>
          <w:tcPr>
            <w:tcW w:w="1079" w:type="dxa"/>
          </w:tcPr>
          <w:p w14:paraId="7EABF75B" w14:textId="77777777" w:rsidR="00E448E7" w:rsidRDefault="00E448E7">
            <w:pPr>
              <w:rPr>
                <w:sz w:val="24"/>
              </w:rPr>
            </w:pPr>
          </w:p>
        </w:tc>
        <w:tc>
          <w:tcPr>
            <w:tcW w:w="1438" w:type="dxa"/>
          </w:tcPr>
          <w:p w14:paraId="263D47B6" w14:textId="77777777" w:rsidR="00E448E7" w:rsidRDefault="00E448E7">
            <w:pPr>
              <w:rPr>
                <w:sz w:val="24"/>
              </w:rPr>
            </w:pPr>
          </w:p>
        </w:tc>
        <w:tc>
          <w:tcPr>
            <w:tcW w:w="900" w:type="dxa"/>
          </w:tcPr>
          <w:p w14:paraId="17F4C917" w14:textId="77777777" w:rsidR="00E448E7" w:rsidRDefault="00E448E7">
            <w:pPr>
              <w:rPr>
                <w:sz w:val="24"/>
              </w:rPr>
            </w:pPr>
          </w:p>
        </w:tc>
        <w:tc>
          <w:tcPr>
            <w:tcW w:w="720" w:type="dxa"/>
          </w:tcPr>
          <w:p w14:paraId="24D34522" w14:textId="77777777" w:rsidR="00E448E7" w:rsidRDefault="00E448E7">
            <w:pPr>
              <w:rPr>
                <w:sz w:val="24"/>
              </w:rPr>
            </w:pPr>
          </w:p>
        </w:tc>
        <w:tc>
          <w:tcPr>
            <w:tcW w:w="720" w:type="dxa"/>
          </w:tcPr>
          <w:p w14:paraId="580FF1A8" w14:textId="77777777" w:rsidR="00E448E7" w:rsidRDefault="00E448E7">
            <w:pPr>
              <w:rPr>
                <w:sz w:val="24"/>
              </w:rPr>
            </w:pPr>
          </w:p>
        </w:tc>
        <w:tc>
          <w:tcPr>
            <w:tcW w:w="900" w:type="dxa"/>
          </w:tcPr>
          <w:p w14:paraId="76B69EBB" w14:textId="77777777" w:rsidR="00E448E7" w:rsidRDefault="00E448E7">
            <w:pPr>
              <w:rPr>
                <w:sz w:val="24"/>
              </w:rPr>
            </w:pPr>
          </w:p>
        </w:tc>
        <w:tc>
          <w:tcPr>
            <w:tcW w:w="900" w:type="dxa"/>
          </w:tcPr>
          <w:p w14:paraId="56F470EE" w14:textId="77777777" w:rsidR="00E448E7" w:rsidRDefault="00E448E7">
            <w:pPr>
              <w:rPr>
                <w:sz w:val="24"/>
              </w:rPr>
            </w:pPr>
          </w:p>
        </w:tc>
        <w:tc>
          <w:tcPr>
            <w:tcW w:w="900" w:type="dxa"/>
          </w:tcPr>
          <w:p w14:paraId="7A9D442E" w14:textId="77777777" w:rsidR="00E448E7" w:rsidRDefault="00E448E7">
            <w:pPr>
              <w:rPr>
                <w:sz w:val="24"/>
              </w:rPr>
            </w:pPr>
          </w:p>
        </w:tc>
        <w:tc>
          <w:tcPr>
            <w:tcW w:w="1446" w:type="dxa"/>
          </w:tcPr>
          <w:p w14:paraId="7E4DA439" w14:textId="77777777" w:rsidR="00E448E7" w:rsidRDefault="00E448E7">
            <w:pPr>
              <w:rPr>
                <w:sz w:val="24"/>
              </w:rPr>
            </w:pPr>
          </w:p>
        </w:tc>
      </w:tr>
      <w:tr w:rsidR="00E448E7" w14:paraId="39279E09" w14:textId="77777777">
        <w:trPr>
          <w:jc w:val="center"/>
        </w:trPr>
        <w:tc>
          <w:tcPr>
            <w:tcW w:w="539" w:type="dxa"/>
          </w:tcPr>
          <w:p w14:paraId="7ECA93E7" w14:textId="77777777" w:rsidR="00E448E7" w:rsidRDefault="00E448E7">
            <w:pPr>
              <w:rPr>
                <w:sz w:val="24"/>
              </w:rPr>
            </w:pPr>
          </w:p>
        </w:tc>
        <w:tc>
          <w:tcPr>
            <w:tcW w:w="1079" w:type="dxa"/>
          </w:tcPr>
          <w:p w14:paraId="3C990A71" w14:textId="77777777" w:rsidR="00E448E7" w:rsidRDefault="00E448E7">
            <w:pPr>
              <w:rPr>
                <w:sz w:val="24"/>
              </w:rPr>
            </w:pPr>
          </w:p>
        </w:tc>
        <w:tc>
          <w:tcPr>
            <w:tcW w:w="1438" w:type="dxa"/>
          </w:tcPr>
          <w:p w14:paraId="56325EE6" w14:textId="77777777" w:rsidR="00E448E7" w:rsidRDefault="00E448E7">
            <w:pPr>
              <w:rPr>
                <w:sz w:val="24"/>
              </w:rPr>
            </w:pPr>
          </w:p>
        </w:tc>
        <w:tc>
          <w:tcPr>
            <w:tcW w:w="900" w:type="dxa"/>
          </w:tcPr>
          <w:p w14:paraId="656F9331" w14:textId="77777777" w:rsidR="00E448E7" w:rsidRDefault="00E448E7">
            <w:pPr>
              <w:rPr>
                <w:sz w:val="24"/>
              </w:rPr>
            </w:pPr>
          </w:p>
        </w:tc>
        <w:tc>
          <w:tcPr>
            <w:tcW w:w="720" w:type="dxa"/>
          </w:tcPr>
          <w:p w14:paraId="046E9F63" w14:textId="77777777" w:rsidR="00E448E7" w:rsidRDefault="00E448E7">
            <w:pPr>
              <w:rPr>
                <w:sz w:val="24"/>
              </w:rPr>
            </w:pPr>
          </w:p>
        </w:tc>
        <w:tc>
          <w:tcPr>
            <w:tcW w:w="720" w:type="dxa"/>
          </w:tcPr>
          <w:p w14:paraId="22E5519D" w14:textId="77777777" w:rsidR="00E448E7" w:rsidRDefault="00E448E7">
            <w:pPr>
              <w:rPr>
                <w:sz w:val="24"/>
              </w:rPr>
            </w:pPr>
          </w:p>
        </w:tc>
        <w:tc>
          <w:tcPr>
            <w:tcW w:w="900" w:type="dxa"/>
          </w:tcPr>
          <w:p w14:paraId="5278B3CC" w14:textId="77777777" w:rsidR="00E448E7" w:rsidRDefault="00E448E7">
            <w:pPr>
              <w:rPr>
                <w:sz w:val="24"/>
              </w:rPr>
            </w:pPr>
          </w:p>
        </w:tc>
        <w:tc>
          <w:tcPr>
            <w:tcW w:w="900" w:type="dxa"/>
          </w:tcPr>
          <w:p w14:paraId="7B96890D" w14:textId="77777777" w:rsidR="00E448E7" w:rsidRDefault="00E448E7">
            <w:pPr>
              <w:rPr>
                <w:sz w:val="24"/>
              </w:rPr>
            </w:pPr>
          </w:p>
        </w:tc>
        <w:tc>
          <w:tcPr>
            <w:tcW w:w="900" w:type="dxa"/>
          </w:tcPr>
          <w:p w14:paraId="59149FCC" w14:textId="77777777" w:rsidR="00E448E7" w:rsidRDefault="00E448E7">
            <w:pPr>
              <w:rPr>
                <w:sz w:val="24"/>
              </w:rPr>
            </w:pPr>
          </w:p>
        </w:tc>
        <w:tc>
          <w:tcPr>
            <w:tcW w:w="1446" w:type="dxa"/>
          </w:tcPr>
          <w:p w14:paraId="07433A7E" w14:textId="77777777" w:rsidR="00E448E7" w:rsidRDefault="00E448E7">
            <w:pPr>
              <w:rPr>
                <w:sz w:val="24"/>
              </w:rPr>
            </w:pPr>
          </w:p>
        </w:tc>
      </w:tr>
      <w:tr w:rsidR="00E448E7" w14:paraId="6536ED93" w14:textId="77777777">
        <w:trPr>
          <w:jc w:val="center"/>
        </w:trPr>
        <w:tc>
          <w:tcPr>
            <w:tcW w:w="539" w:type="dxa"/>
          </w:tcPr>
          <w:p w14:paraId="3FE683D4" w14:textId="77777777" w:rsidR="00E448E7" w:rsidRDefault="00E448E7">
            <w:pPr>
              <w:rPr>
                <w:sz w:val="24"/>
              </w:rPr>
            </w:pPr>
          </w:p>
        </w:tc>
        <w:tc>
          <w:tcPr>
            <w:tcW w:w="1079" w:type="dxa"/>
          </w:tcPr>
          <w:p w14:paraId="095C3D93" w14:textId="77777777" w:rsidR="00E448E7" w:rsidRDefault="00E448E7">
            <w:pPr>
              <w:rPr>
                <w:sz w:val="24"/>
              </w:rPr>
            </w:pPr>
          </w:p>
        </w:tc>
        <w:tc>
          <w:tcPr>
            <w:tcW w:w="1438" w:type="dxa"/>
          </w:tcPr>
          <w:p w14:paraId="32B2F6E9" w14:textId="77777777" w:rsidR="00E448E7" w:rsidRDefault="00E448E7">
            <w:pPr>
              <w:rPr>
                <w:sz w:val="24"/>
              </w:rPr>
            </w:pPr>
          </w:p>
        </w:tc>
        <w:tc>
          <w:tcPr>
            <w:tcW w:w="900" w:type="dxa"/>
          </w:tcPr>
          <w:p w14:paraId="16B71F90" w14:textId="77777777" w:rsidR="00E448E7" w:rsidRDefault="00E448E7">
            <w:pPr>
              <w:rPr>
                <w:sz w:val="24"/>
              </w:rPr>
            </w:pPr>
          </w:p>
        </w:tc>
        <w:tc>
          <w:tcPr>
            <w:tcW w:w="720" w:type="dxa"/>
          </w:tcPr>
          <w:p w14:paraId="0A42A5C4" w14:textId="77777777" w:rsidR="00E448E7" w:rsidRDefault="00E448E7">
            <w:pPr>
              <w:rPr>
                <w:sz w:val="24"/>
              </w:rPr>
            </w:pPr>
          </w:p>
        </w:tc>
        <w:tc>
          <w:tcPr>
            <w:tcW w:w="720" w:type="dxa"/>
          </w:tcPr>
          <w:p w14:paraId="39DE0A7F" w14:textId="77777777" w:rsidR="00E448E7" w:rsidRDefault="00E448E7">
            <w:pPr>
              <w:rPr>
                <w:sz w:val="24"/>
              </w:rPr>
            </w:pPr>
          </w:p>
        </w:tc>
        <w:tc>
          <w:tcPr>
            <w:tcW w:w="900" w:type="dxa"/>
          </w:tcPr>
          <w:p w14:paraId="1645901E" w14:textId="77777777" w:rsidR="00E448E7" w:rsidRDefault="00E448E7">
            <w:pPr>
              <w:rPr>
                <w:sz w:val="24"/>
              </w:rPr>
            </w:pPr>
          </w:p>
        </w:tc>
        <w:tc>
          <w:tcPr>
            <w:tcW w:w="900" w:type="dxa"/>
          </w:tcPr>
          <w:p w14:paraId="05B68A8C" w14:textId="77777777" w:rsidR="00E448E7" w:rsidRDefault="00E448E7">
            <w:pPr>
              <w:rPr>
                <w:sz w:val="24"/>
              </w:rPr>
            </w:pPr>
          </w:p>
        </w:tc>
        <w:tc>
          <w:tcPr>
            <w:tcW w:w="900" w:type="dxa"/>
          </w:tcPr>
          <w:p w14:paraId="46EDC073" w14:textId="77777777" w:rsidR="00E448E7" w:rsidRDefault="00E448E7">
            <w:pPr>
              <w:rPr>
                <w:sz w:val="24"/>
              </w:rPr>
            </w:pPr>
          </w:p>
        </w:tc>
        <w:tc>
          <w:tcPr>
            <w:tcW w:w="1446" w:type="dxa"/>
          </w:tcPr>
          <w:p w14:paraId="29FCE055" w14:textId="77777777" w:rsidR="00E448E7" w:rsidRDefault="00E448E7">
            <w:pPr>
              <w:rPr>
                <w:sz w:val="24"/>
              </w:rPr>
            </w:pPr>
          </w:p>
        </w:tc>
      </w:tr>
      <w:tr w:rsidR="00E448E7" w14:paraId="7FDBA4AE" w14:textId="77777777">
        <w:trPr>
          <w:jc w:val="center"/>
        </w:trPr>
        <w:tc>
          <w:tcPr>
            <w:tcW w:w="9542" w:type="dxa"/>
            <w:gridSpan w:val="10"/>
          </w:tcPr>
          <w:p w14:paraId="0745124C" w14:textId="77777777" w:rsidR="00E448E7" w:rsidRDefault="00933393">
            <w:pPr>
              <w:rPr>
                <w:sz w:val="24"/>
              </w:rPr>
            </w:pPr>
            <w:r>
              <w:rPr>
                <w:rFonts w:hint="eastAsia"/>
                <w:sz w:val="24"/>
              </w:rPr>
              <w:t>合计（即：投标总价；币种：人民币；单位：元）：大写：</w:t>
            </w:r>
          </w:p>
        </w:tc>
      </w:tr>
    </w:tbl>
    <w:p w14:paraId="28499475" w14:textId="77777777" w:rsidR="00E448E7" w:rsidRDefault="00E448E7">
      <w:pPr>
        <w:rPr>
          <w:rFonts w:ascii="宋体" w:hAnsi="宋体"/>
          <w:szCs w:val="21"/>
        </w:rPr>
      </w:pPr>
    </w:p>
    <w:p w14:paraId="29D1200D" w14:textId="77777777" w:rsidR="00E448E7" w:rsidRDefault="0093339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6C75A81" w14:textId="77777777" w:rsidR="00E448E7" w:rsidRDefault="00E448E7">
      <w:pPr>
        <w:rPr>
          <w:rFonts w:ascii="宋体" w:hAnsi="宋体"/>
          <w:szCs w:val="21"/>
        </w:rPr>
      </w:pPr>
    </w:p>
    <w:p w14:paraId="38E7E127" w14:textId="77777777" w:rsidR="00E448E7" w:rsidRDefault="0093339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32B56A4A" w14:textId="77777777" w:rsidR="00E448E7" w:rsidRDefault="00E448E7">
      <w:pPr>
        <w:rPr>
          <w:rFonts w:ascii="宋体" w:hAnsi="宋体"/>
          <w:szCs w:val="21"/>
        </w:rPr>
      </w:pPr>
    </w:p>
    <w:p w14:paraId="74BB598B" w14:textId="77777777" w:rsidR="00E448E7" w:rsidRDefault="0093339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2672055" w14:textId="77777777" w:rsidR="00E448E7" w:rsidRDefault="00E448E7">
      <w:pPr>
        <w:rPr>
          <w:rFonts w:ascii="宋体" w:hAnsi="宋体"/>
          <w:szCs w:val="21"/>
          <w:u w:val="single"/>
        </w:rPr>
      </w:pPr>
    </w:p>
    <w:p w14:paraId="59503A03" w14:textId="77777777" w:rsidR="00E448E7" w:rsidRDefault="00933393">
      <w:pPr>
        <w:rPr>
          <w:rFonts w:ascii="宋体" w:hAnsi="宋体"/>
          <w:b/>
          <w:color w:val="FF0000"/>
          <w:sz w:val="24"/>
        </w:rPr>
      </w:pPr>
      <w:r>
        <w:rPr>
          <w:rFonts w:ascii="宋体" w:hAnsi="宋体" w:hint="eastAsia"/>
          <w:b/>
          <w:color w:val="FF0000"/>
          <w:sz w:val="24"/>
        </w:rPr>
        <w:t>注：1.所有价格应按“招标文件”中规定的货币单位填写；</w:t>
      </w:r>
    </w:p>
    <w:p w14:paraId="75CE7CD3" w14:textId="77777777" w:rsidR="00E448E7" w:rsidRDefault="0093339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D978E89" w14:textId="77777777" w:rsidR="00E448E7" w:rsidRDefault="00933393">
      <w:pPr>
        <w:rPr>
          <w:rFonts w:ascii="宋体" w:hAnsi="宋体"/>
          <w:b/>
          <w:color w:val="FF0000"/>
          <w:sz w:val="24"/>
        </w:rPr>
      </w:pPr>
      <w:r>
        <w:rPr>
          <w:rFonts w:ascii="宋体" w:hAnsi="宋体" w:hint="eastAsia"/>
          <w:b/>
          <w:color w:val="FF0000"/>
          <w:sz w:val="24"/>
        </w:rPr>
        <w:t xml:space="preserve">    3.投标总价应为以上各分项价格之和；</w:t>
      </w:r>
    </w:p>
    <w:p w14:paraId="0A43D632" w14:textId="77777777" w:rsidR="00E448E7" w:rsidRDefault="00933393">
      <w:pPr>
        <w:rPr>
          <w:rFonts w:ascii="宋体" w:hAnsi="宋体"/>
          <w:b/>
          <w:color w:val="FF0000"/>
          <w:sz w:val="24"/>
        </w:rPr>
      </w:pPr>
      <w:r>
        <w:rPr>
          <w:rFonts w:ascii="宋体" w:hAnsi="宋体" w:hint="eastAsia"/>
          <w:b/>
          <w:color w:val="FF0000"/>
          <w:sz w:val="24"/>
        </w:rPr>
        <w:t>4.本表格式不得修改；</w:t>
      </w:r>
    </w:p>
    <w:p w14:paraId="677CE705" w14:textId="77777777" w:rsidR="00E448E7" w:rsidRDefault="0093339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DB7A71F" w14:textId="77777777" w:rsidR="00E448E7" w:rsidRDefault="0093339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49933737" w14:textId="77777777" w:rsidR="00E448E7" w:rsidRDefault="00933393">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FBA027D" w14:textId="77777777" w:rsidR="00E448E7" w:rsidRDefault="00933393">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DFE3028" w14:textId="77777777" w:rsidR="00E448E7" w:rsidRDefault="0093339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B8A3197" w14:textId="77777777" w:rsidR="00E448E7" w:rsidRDefault="0093339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F9D5D80" w14:textId="77777777" w:rsidR="00E448E7" w:rsidRDefault="00E448E7">
      <w:pPr>
        <w:ind w:firstLineChars="200" w:firstLine="482"/>
        <w:jc w:val="center"/>
        <w:rPr>
          <w:rFonts w:hAnsi="宋体"/>
          <w:b/>
          <w:bCs/>
          <w:sz w:val="24"/>
        </w:rPr>
      </w:pPr>
    </w:p>
    <w:p w14:paraId="4318C3DA" w14:textId="77777777" w:rsidR="00E448E7" w:rsidRDefault="00933393">
      <w:pPr>
        <w:ind w:firstLineChars="200" w:firstLine="482"/>
        <w:jc w:val="center"/>
        <w:rPr>
          <w:rFonts w:hAnsi="宋体"/>
          <w:b/>
          <w:bCs/>
          <w:sz w:val="24"/>
        </w:rPr>
      </w:pPr>
      <w:r>
        <w:rPr>
          <w:rFonts w:hAnsi="宋体" w:hint="eastAsia"/>
          <w:b/>
          <w:bCs/>
          <w:sz w:val="24"/>
        </w:rPr>
        <w:t>（二）可选配件报价清单（不包括在总报价内）</w:t>
      </w:r>
    </w:p>
    <w:p w14:paraId="281E5F8F" w14:textId="77777777" w:rsidR="00E448E7" w:rsidRDefault="0093339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044B0DD" w14:textId="77777777" w:rsidR="00E448E7" w:rsidRDefault="00E448E7">
      <w:pPr>
        <w:ind w:firstLineChars="200" w:firstLine="482"/>
        <w:rPr>
          <w:rFonts w:hAnsi="宋体"/>
          <w:b/>
          <w:bCs/>
          <w:sz w:val="24"/>
        </w:rPr>
      </w:pPr>
    </w:p>
    <w:p w14:paraId="5641E5CD" w14:textId="77777777" w:rsidR="00E448E7" w:rsidRDefault="00933393">
      <w:pPr>
        <w:ind w:firstLineChars="200" w:firstLine="482"/>
        <w:jc w:val="center"/>
        <w:rPr>
          <w:rFonts w:hAnsi="宋体"/>
          <w:b/>
          <w:bCs/>
          <w:sz w:val="24"/>
        </w:rPr>
      </w:pPr>
      <w:r>
        <w:rPr>
          <w:rFonts w:hAnsi="宋体"/>
          <w:b/>
          <w:bCs/>
          <w:sz w:val="24"/>
        </w:rPr>
        <w:br w:type="page"/>
      </w:r>
    </w:p>
    <w:p w14:paraId="3919C94F" w14:textId="77777777" w:rsidR="00E448E7" w:rsidRDefault="0093339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D4C9B64" w14:textId="77777777" w:rsidR="00E448E7" w:rsidRDefault="0093339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EF20DF0" w14:textId="77777777" w:rsidR="00E448E7" w:rsidRDefault="00E448E7">
      <w:pPr>
        <w:rPr>
          <w:b/>
          <w:bCs/>
          <w:sz w:val="24"/>
        </w:rPr>
      </w:pPr>
    </w:p>
    <w:p w14:paraId="570D9C62" w14:textId="77777777" w:rsidR="00E448E7" w:rsidRDefault="0093339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0354088" w14:textId="77777777" w:rsidR="00E448E7" w:rsidRDefault="00933393">
      <w:pPr>
        <w:outlineLvl w:val="3"/>
        <w:rPr>
          <w:b/>
          <w:sz w:val="24"/>
        </w:rPr>
      </w:pPr>
      <w:r>
        <w:rPr>
          <w:rFonts w:hint="eastAsia"/>
          <w:b/>
          <w:bCs/>
          <w:sz w:val="24"/>
        </w:rPr>
        <w:t>（一）技术保障措施及</w:t>
      </w:r>
      <w:r>
        <w:rPr>
          <w:rFonts w:hint="eastAsia"/>
          <w:b/>
          <w:sz w:val="24"/>
        </w:rPr>
        <w:t>实施本项目的主要技术人员情况表（格式自定）</w:t>
      </w:r>
    </w:p>
    <w:p w14:paraId="55F96E95" w14:textId="77777777" w:rsidR="00E448E7" w:rsidRDefault="0093339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D14276A" w14:textId="77777777" w:rsidR="00E448E7" w:rsidRDefault="00E448E7">
      <w:pPr>
        <w:rPr>
          <w:b/>
          <w:bCs/>
          <w:sz w:val="24"/>
        </w:rPr>
      </w:pPr>
    </w:p>
    <w:p w14:paraId="6938ECD0" w14:textId="77777777" w:rsidR="00E448E7" w:rsidRDefault="00933393">
      <w:pPr>
        <w:outlineLvl w:val="3"/>
        <w:rPr>
          <w:b/>
          <w:bCs/>
          <w:sz w:val="24"/>
        </w:rPr>
      </w:pPr>
      <w:r>
        <w:rPr>
          <w:rFonts w:hint="eastAsia"/>
          <w:b/>
          <w:bCs/>
          <w:sz w:val="24"/>
        </w:rPr>
        <w:t>（二）施工安全保障措施（可选）</w:t>
      </w:r>
    </w:p>
    <w:p w14:paraId="47E1E990" w14:textId="77777777" w:rsidR="00E448E7" w:rsidRDefault="00933393">
      <w:pPr>
        <w:outlineLvl w:val="3"/>
        <w:rPr>
          <w:b/>
          <w:color w:val="FF0000"/>
          <w:sz w:val="24"/>
        </w:rPr>
      </w:pPr>
      <w:r>
        <w:rPr>
          <w:rFonts w:hint="eastAsia"/>
          <w:b/>
          <w:color w:val="FF0000"/>
          <w:sz w:val="24"/>
        </w:rPr>
        <w:t>提供详细的施工安全保障方案</w:t>
      </w:r>
    </w:p>
    <w:p w14:paraId="40CA18C5" w14:textId="77777777" w:rsidR="00E448E7" w:rsidRDefault="00E448E7"/>
    <w:p w14:paraId="24252724" w14:textId="77777777" w:rsidR="00E448E7" w:rsidRDefault="00933393">
      <w:pPr>
        <w:outlineLvl w:val="3"/>
        <w:rPr>
          <w:b/>
          <w:color w:val="000000"/>
          <w:sz w:val="24"/>
        </w:rPr>
      </w:pPr>
      <w:r>
        <w:rPr>
          <w:rFonts w:hint="eastAsia"/>
          <w:b/>
          <w:sz w:val="24"/>
        </w:rPr>
        <w:t>（三）节能环保（可选）</w:t>
      </w:r>
    </w:p>
    <w:p w14:paraId="405B674C" w14:textId="77777777" w:rsidR="00E448E7" w:rsidRDefault="00E448E7">
      <w:pPr>
        <w:rPr>
          <w:b/>
          <w:bCs/>
          <w:sz w:val="24"/>
        </w:rPr>
      </w:pPr>
    </w:p>
    <w:p w14:paraId="0D969293" w14:textId="77777777" w:rsidR="00E448E7" w:rsidRDefault="0093339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481BB36" w14:textId="77777777" w:rsidR="00E448E7" w:rsidRDefault="00E448E7">
      <w:pPr>
        <w:rPr>
          <w:b/>
          <w:bCs/>
          <w:sz w:val="24"/>
        </w:rPr>
      </w:pPr>
    </w:p>
    <w:p w14:paraId="5FF7EE17" w14:textId="77777777" w:rsidR="00E448E7" w:rsidRDefault="0093339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E448E7" w14:paraId="568471D6" w14:textId="77777777">
        <w:trPr>
          <w:cantSplit/>
        </w:trPr>
        <w:tc>
          <w:tcPr>
            <w:tcW w:w="9288" w:type="dxa"/>
            <w:gridSpan w:val="6"/>
            <w:vAlign w:val="center"/>
          </w:tcPr>
          <w:p w14:paraId="4575E2A3" w14:textId="77777777" w:rsidR="00E448E7" w:rsidRDefault="00E448E7">
            <w:pPr>
              <w:rPr>
                <w:rFonts w:ascii="宋体" w:hAnsi="宋体"/>
                <w:szCs w:val="21"/>
              </w:rPr>
            </w:pPr>
          </w:p>
        </w:tc>
      </w:tr>
      <w:tr w:rsidR="00E448E7" w14:paraId="2DBD2E39" w14:textId="77777777">
        <w:tc>
          <w:tcPr>
            <w:tcW w:w="1620" w:type="dxa"/>
            <w:vAlign w:val="center"/>
          </w:tcPr>
          <w:p w14:paraId="32100ACA" w14:textId="77777777" w:rsidR="00E448E7" w:rsidRDefault="00933393">
            <w:pPr>
              <w:rPr>
                <w:rFonts w:ascii="宋体" w:hAnsi="宋体"/>
                <w:szCs w:val="21"/>
              </w:rPr>
            </w:pPr>
            <w:r>
              <w:rPr>
                <w:rFonts w:ascii="宋体" w:hAnsi="宋体" w:hint="eastAsia"/>
                <w:szCs w:val="21"/>
              </w:rPr>
              <w:t>采购人</w:t>
            </w:r>
          </w:p>
        </w:tc>
        <w:tc>
          <w:tcPr>
            <w:tcW w:w="1726" w:type="dxa"/>
            <w:vAlign w:val="center"/>
          </w:tcPr>
          <w:p w14:paraId="2C7ABE60" w14:textId="77777777" w:rsidR="00E448E7" w:rsidRDefault="00933393">
            <w:pPr>
              <w:rPr>
                <w:rFonts w:ascii="宋体" w:hAnsi="宋体"/>
                <w:szCs w:val="21"/>
              </w:rPr>
            </w:pPr>
            <w:r>
              <w:rPr>
                <w:rFonts w:ascii="宋体" w:hAnsi="宋体" w:hint="eastAsia"/>
                <w:szCs w:val="21"/>
              </w:rPr>
              <w:t>项目名称</w:t>
            </w:r>
          </w:p>
        </w:tc>
        <w:tc>
          <w:tcPr>
            <w:tcW w:w="1548" w:type="dxa"/>
            <w:vAlign w:val="center"/>
          </w:tcPr>
          <w:p w14:paraId="7BE63E4A" w14:textId="77777777" w:rsidR="00E448E7" w:rsidRDefault="00933393">
            <w:pPr>
              <w:rPr>
                <w:rFonts w:ascii="宋体" w:hAnsi="宋体"/>
                <w:szCs w:val="21"/>
              </w:rPr>
            </w:pPr>
            <w:r>
              <w:rPr>
                <w:rFonts w:ascii="宋体" w:hAnsi="宋体" w:hint="eastAsia"/>
                <w:szCs w:val="21"/>
              </w:rPr>
              <w:t>项目规模（金额）</w:t>
            </w:r>
          </w:p>
        </w:tc>
        <w:tc>
          <w:tcPr>
            <w:tcW w:w="1464" w:type="dxa"/>
            <w:vAlign w:val="center"/>
          </w:tcPr>
          <w:p w14:paraId="4AF09FC8" w14:textId="77777777" w:rsidR="00E448E7" w:rsidRDefault="00933393">
            <w:pPr>
              <w:rPr>
                <w:rFonts w:ascii="宋体" w:hAnsi="宋体"/>
                <w:szCs w:val="21"/>
              </w:rPr>
            </w:pPr>
            <w:r>
              <w:rPr>
                <w:rFonts w:ascii="宋体" w:hAnsi="宋体" w:hint="eastAsia"/>
                <w:szCs w:val="21"/>
              </w:rPr>
              <w:t>合同签订日期</w:t>
            </w:r>
          </w:p>
        </w:tc>
        <w:tc>
          <w:tcPr>
            <w:tcW w:w="1465" w:type="dxa"/>
            <w:vAlign w:val="center"/>
          </w:tcPr>
          <w:p w14:paraId="0C2EA216" w14:textId="77777777" w:rsidR="00E448E7" w:rsidRDefault="00933393">
            <w:pPr>
              <w:rPr>
                <w:rFonts w:ascii="宋体" w:hAnsi="宋体"/>
                <w:szCs w:val="21"/>
              </w:rPr>
            </w:pPr>
            <w:r>
              <w:rPr>
                <w:rFonts w:ascii="宋体" w:hAnsi="宋体" w:hint="eastAsia"/>
                <w:szCs w:val="21"/>
              </w:rPr>
              <w:t>履约验收时间</w:t>
            </w:r>
          </w:p>
        </w:tc>
        <w:tc>
          <w:tcPr>
            <w:tcW w:w="1465" w:type="dxa"/>
            <w:vAlign w:val="center"/>
          </w:tcPr>
          <w:p w14:paraId="740CE514" w14:textId="77777777" w:rsidR="00E448E7" w:rsidRDefault="00933393">
            <w:pPr>
              <w:rPr>
                <w:rFonts w:ascii="宋体" w:hAnsi="宋体"/>
                <w:szCs w:val="21"/>
              </w:rPr>
            </w:pPr>
            <w:r>
              <w:rPr>
                <w:rFonts w:ascii="宋体" w:hAnsi="宋体" w:hint="eastAsia"/>
                <w:szCs w:val="21"/>
              </w:rPr>
              <w:t>完成质量情况（以履约验收报告为准）</w:t>
            </w:r>
          </w:p>
        </w:tc>
      </w:tr>
      <w:tr w:rsidR="00E448E7" w14:paraId="3EE299DD" w14:textId="77777777">
        <w:tc>
          <w:tcPr>
            <w:tcW w:w="1620" w:type="dxa"/>
            <w:vAlign w:val="center"/>
          </w:tcPr>
          <w:p w14:paraId="4DA30138" w14:textId="77777777" w:rsidR="00E448E7" w:rsidRDefault="00E448E7">
            <w:pPr>
              <w:rPr>
                <w:rFonts w:ascii="宋体" w:hAnsi="宋体"/>
                <w:szCs w:val="21"/>
              </w:rPr>
            </w:pPr>
          </w:p>
        </w:tc>
        <w:tc>
          <w:tcPr>
            <w:tcW w:w="1726" w:type="dxa"/>
            <w:vAlign w:val="center"/>
          </w:tcPr>
          <w:p w14:paraId="0172AA3F" w14:textId="77777777" w:rsidR="00E448E7" w:rsidRDefault="00E448E7">
            <w:pPr>
              <w:rPr>
                <w:rFonts w:ascii="宋体" w:hAnsi="宋体"/>
                <w:szCs w:val="21"/>
              </w:rPr>
            </w:pPr>
          </w:p>
        </w:tc>
        <w:tc>
          <w:tcPr>
            <w:tcW w:w="1548" w:type="dxa"/>
            <w:vAlign w:val="center"/>
          </w:tcPr>
          <w:p w14:paraId="26F9F1C1" w14:textId="77777777" w:rsidR="00E448E7" w:rsidRDefault="00E448E7">
            <w:pPr>
              <w:rPr>
                <w:rFonts w:ascii="宋体" w:hAnsi="宋体"/>
                <w:szCs w:val="21"/>
              </w:rPr>
            </w:pPr>
          </w:p>
        </w:tc>
        <w:tc>
          <w:tcPr>
            <w:tcW w:w="1464" w:type="dxa"/>
            <w:vAlign w:val="center"/>
          </w:tcPr>
          <w:p w14:paraId="5DBC3BCD" w14:textId="77777777" w:rsidR="00E448E7" w:rsidRDefault="00E448E7">
            <w:pPr>
              <w:rPr>
                <w:rFonts w:ascii="宋体" w:hAnsi="宋体"/>
                <w:szCs w:val="21"/>
              </w:rPr>
            </w:pPr>
          </w:p>
        </w:tc>
        <w:tc>
          <w:tcPr>
            <w:tcW w:w="1465" w:type="dxa"/>
            <w:vAlign w:val="center"/>
          </w:tcPr>
          <w:p w14:paraId="194EFFC7" w14:textId="77777777" w:rsidR="00E448E7" w:rsidRDefault="00E448E7">
            <w:pPr>
              <w:rPr>
                <w:rFonts w:ascii="宋体" w:hAnsi="宋体"/>
                <w:szCs w:val="21"/>
              </w:rPr>
            </w:pPr>
          </w:p>
        </w:tc>
        <w:tc>
          <w:tcPr>
            <w:tcW w:w="1465" w:type="dxa"/>
            <w:vAlign w:val="center"/>
          </w:tcPr>
          <w:p w14:paraId="06B73E6D" w14:textId="77777777" w:rsidR="00E448E7" w:rsidRDefault="00E448E7">
            <w:pPr>
              <w:rPr>
                <w:rFonts w:ascii="宋体" w:hAnsi="宋体"/>
                <w:szCs w:val="21"/>
              </w:rPr>
            </w:pPr>
          </w:p>
        </w:tc>
      </w:tr>
      <w:tr w:rsidR="00E448E7" w14:paraId="39FE0BE4" w14:textId="77777777">
        <w:tc>
          <w:tcPr>
            <w:tcW w:w="1620" w:type="dxa"/>
            <w:vAlign w:val="center"/>
          </w:tcPr>
          <w:p w14:paraId="16358AF4" w14:textId="77777777" w:rsidR="00E448E7" w:rsidRDefault="00E448E7">
            <w:pPr>
              <w:rPr>
                <w:rFonts w:ascii="宋体" w:hAnsi="宋体"/>
                <w:szCs w:val="21"/>
              </w:rPr>
            </w:pPr>
          </w:p>
        </w:tc>
        <w:tc>
          <w:tcPr>
            <w:tcW w:w="1726" w:type="dxa"/>
            <w:vAlign w:val="center"/>
          </w:tcPr>
          <w:p w14:paraId="1F207A0D" w14:textId="77777777" w:rsidR="00E448E7" w:rsidRDefault="00E448E7">
            <w:pPr>
              <w:rPr>
                <w:rFonts w:ascii="宋体" w:hAnsi="宋体"/>
                <w:szCs w:val="21"/>
              </w:rPr>
            </w:pPr>
          </w:p>
        </w:tc>
        <w:tc>
          <w:tcPr>
            <w:tcW w:w="1548" w:type="dxa"/>
            <w:vAlign w:val="center"/>
          </w:tcPr>
          <w:p w14:paraId="3BF6FC2C" w14:textId="77777777" w:rsidR="00E448E7" w:rsidRDefault="00E448E7">
            <w:pPr>
              <w:rPr>
                <w:rFonts w:ascii="宋体" w:hAnsi="宋体"/>
                <w:szCs w:val="21"/>
              </w:rPr>
            </w:pPr>
          </w:p>
        </w:tc>
        <w:tc>
          <w:tcPr>
            <w:tcW w:w="1464" w:type="dxa"/>
            <w:vAlign w:val="center"/>
          </w:tcPr>
          <w:p w14:paraId="0D34E759" w14:textId="77777777" w:rsidR="00E448E7" w:rsidRDefault="00E448E7">
            <w:pPr>
              <w:rPr>
                <w:rFonts w:ascii="宋体" w:hAnsi="宋体"/>
                <w:szCs w:val="21"/>
              </w:rPr>
            </w:pPr>
          </w:p>
        </w:tc>
        <w:tc>
          <w:tcPr>
            <w:tcW w:w="1465" w:type="dxa"/>
            <w:vAlign w:val="center"/>
          </w:tcPr>
          <w:p w14:paraId="419C001F" w14:textId="77777777" w:rsidR="00E448E7" w:rsidRDefault="00E448E7">
            <w:pPr>
              <w:rPr>
                <w:rFonts w:ascii="宋体" w:hAnsi="宋体"/>
                <w:szCs w:val="21"/>
              </w:rPr>
            </w:pPr>
          </w:p>
        </w:tc>
        <w:tc>
          <w:tcPr>
            <w:tcW w:w="1465" w:type="dxa"/>
            <w:vAlign w:val="center"/>
          </w:tcPr>
          <w:p w14:paraId="18BD8758" w14:textId="77777777" w:rsidR="00E448E7" w:rsidRDefault="00E448E7">
            <w:pPr>
              <w:rPr>
                <w:rFonts w:ascii="宋体" w:hAnsi="宋体"/>
                <w:szCs w:val="21"/>
              </w:rPr>
            </w:pPr>
          </w:p>
        </w:tc>
      </w:tr>
      <w:tr w:rsidR="00E448E7" w14:paraId="2E6A618A" w14:textId="77777777">
        <w:tc>
          <w:tcPr>
            <w:tcW w:w="1620" w:type="dxa"/>
            <w:vAlign w:val="center"/>
          </w:tcPr>
          <w:p w14:paraId="621B0A42" w14:textId="77777777" w:rsidR="00E448E7" w:rsidRDefault="00E448E7">
            <w:pPr>
              <w:rPr>
                <w:rFonts w:ascii="宋体" w:hAnsi="宋体"/>
                <w:szCs w:val="21"/>
              </w:rPr>
            </w:pPr>
          </w:p>
        </w:tc>
        <w:tc>
          <w:tcPr>
            <w:tcW w:w="1726" w:type="dxa"/>
            <w:vAlign w:val="center"/>
          </w:tcPr>
          <w:p w14:paraId="42657D6A" w14:textId="77777777" w:rsidR="00E448E7" w:rsidRDefault="00E448E7">
            <w:pPr>
              <w:rPr>
                <w:rFonts w:ascii="宋体" w:hAnsi="宋体"/>
                <w:szCs w:val="21"/>
              </w:rPr>
            </w:pPr>
          </w:p>
        </w:tc>
        <w:tc>
          <w:tcPr>
            <w:tcW w:w="1548" w:type="dxa"/>
            <w:vAlign w:val="center"/>
          </w:tcPr>
          <w:p w14:paraId="4A891383" w14:textId="77777777" w:rsidR="00E448E7" w:rsidRDefault="00E448E7">
            <w:pPr>
              <w:rPr>
                <w:rFonts w:ascii="宋体" w:hAnsi="宋体"/>
                <w:szCs w:val="21"/>
              </w:rPr>
            </w:pPr>
          </w:p>
        </w:tc>
        <w:tc>
          <w:tcPr>
            <w:tcW w:w="1464" w:type="dxa"/>
            <w:vAlign w:val="center"/>
          </w:tcPr>
          <w:p w14:paraId="07BE77CA" w14:textId="77777777" w:rsidR="00E448E7" w:rsidRDefault="00E448E7">
            <w:pPr>
              <w:rPr>
                <w:rFonts w:ascii="宋体" w:hAnsi="宋体"/>
                <w:szCs w:val="21"/>
              </w:rPr>
            </w:pPr>
          </w:p>
        </w:tc>
        <w:tc>
          <w:tcPr>
            <w:tcW w:w="1465" w:type="dxa"/>
            <w:vAlign w:val="center"/>
          </w:tcPr>
          <w:p w14:paraId="310622C7" w14:textId="77777777" w:rsidR="00E448E7" w:rsidRDefault="00E448E7">
            <w:pPr>
              <w:rPr>
                <w:rFonts w:ascii="宋体" w:hAnsi="宋体"/>
                <w:szCs w:val="21"/>
              </w:rPr>
            </w:pPr>
          </w:p>
        </w:tc>
        <w:tc>
          <w:tcPr>
            <w:tcW w:w="1465" w:type="dxa"/>
            <w:vAlign w:val="center"/>
          </w:tcPr>
          <w:p w14:paraId="5370EE14" w14:textId="77777777" w:rsidR="00E448E7" w:rsidRDefault="00E448E7">
            <w:pPr>
              <w:rPr>
                <w:rFonts w:ascii="宋体" w:hAnsi="宋体"/>
                <w:szCs w:val="21"/>
              </w:rPr>
            </w:pPr>
          </w:p>
        </w:tc>
      </w:tr>
      <w:tr w:rsidR="00E448E7" w14:paraId="66E89498" w14:textId="77777777">
        <w:tc>
          <w:tcPr>
            <w:tcW w:w="1620" w:type="dxa"/>
            <w:vAlign w:val="center"/>
          </w:tcPr>
          <w:p w14:paraId="422CB0AB" w14:textId="77777777" w:rsidR="00E448E7" w:rsidRDefault="00E448E7">
            <w:pPr>
              <w:rPr>
                <w:rFonts w:ascii="宋体" w:hAnsi="宋体"/>
                <w:szCs w:val="21"/>
              </w:rPr>
            </w:pPr>
          </w:p>
        </w:tc>
        <w:tc>
          <w:tcPr>
            <w:tcW w:w="1726" w:type="dxa"/>
            <w:vAlign w:val="center"/>
          </w:tcPr>
          <w:p w14:paraId="4782592D" w14:textId="77777777" w:rsidR="00E448E7" w:rsidRDefault="00E448E7">
            <w:pPr>
              <w:rPr>
                <w:rFonts w:ascii="宋体" w:hAnsi="宋体"/>
                <w:szCs w:val="21"/>
              </w:rPr>
            </w:pPr>
          </w:p>
        </w:tc>
        <w:tc>
          <w:tcPr>
            <w:tcW w:w="1548" w:type="dxa"/>
            <w:vAlign w:val="center"/>
          </w:tcPr>
          <w:p w14:paraId="6EA3F101" w14:textId="77777777" w:rsidR="00E448E7" w:rsidRDefault="00E448E7">
            <w:pPr>
              <w:rPr>
                <w:rFonts w:ascii="宋体" w:hAnsi="宋体"/>
                <w:szCs w:val="21"/>
              </w:rPr>
            </w:pPr>
          </w:p>
        </w:tc>
        <w:tc>
          <w:tcPr>
            <w:tcW w:w="1464" w:type="dxa"/>
            <w:vAlign w:val="center"/>
          </w:tcPr>
          <w:p w14:paraId="2261B584" w14:textId="77777777" w:rsidR="00E448E7" w:rsidRDefault="00E448E7">
            <w:pPr>
              <w:rPr>
                <w:rFonts w:ascii="宋体" w:hAnsi="宋体"/>
                <w:szCs w:val="21"/>
              </w:rPr>
            </w:pPr>
          </w:p>
        </w:tc>
        <w:tc>
          <w:tcPr>
            <w:tcW w:w="1465" w:type="dxa"/>
            <w:vAlign w:val="center"/>
          </w:tcPr>
          <w:p w14:paraId="197D5010" w14:textId="77777777" w:rsidR="00E448E7" w:rsidRDefault="00E448E7">
            <w:pPr>
              <w:rPr>
                <w:rFonts w:ascii="宋体" w:hAnsi="宋体"/>
                <w:szCs w:val="21"/>
              </w:rPr>
            </w:pPr>
          </w:p>
        </w:tc>
        <w:tc>
          <w:tcPr>
            <w:tcW w:w="1465" w:type="dxa"/>
            <w:vAlign w:val="center"/>
          </w:tcPr>
          <w:p w14:paraId="777537BF" w14:textId="77777777" w:rsidR="00E448E7" w:rsidRDefault="00E448E7">
            <w:pPr>
              <w:rPr>
                <w:rFonts w:ascii="宋体" w:hAnsi="宋体"/>
                <w:szCs w:val="21"/>
              </w:rPr>
            </w:pPr>
          </w:p>
        </w:tc>
      </w:tr>
    </w:tbl>
    <w:p w14:paraId="03996EF4" w14:textId="77777777" w:rsidR="00E448E7" w:rsidRDefault="00E448E7">
      <w:pPr>
        <w:rPr>
          <w:b/>
          <w:bCs/>
          <w:color w:val="FF0000"/>
          <w:sz w:val="24"/>
        </w:rPr>
      </w:pPr>
    </w:p>
    <w:p w14:paraId="3042310D" w14:textId="77777777" w:rsidR="00E448E7" w:rsidRDefault="00E448E7">
      <w:pPr>
        <w:rPr>
          <w:b/>
          <w:bCs/>
          <w:color w:val="FF0000"/>
          <w:sz w:val="24"/>
        </w:rPr>
      </w:pPr>
    </w:p>
    <w:p w14:paraId="76609237" w14:textId="77777777" w:rsidR="00E448E7" w:rsidRDefault="00E448E7">
      <w:pPr>
        <w:rPr>
          <w:b/>
          <w:bCs/>
          <w:sz w:val="24"/>
        </w:rPr>
      </w:pPr>
    </w:p>
    <w:p w14:paraId="71D647A8" w14:textId="77777777" w:rsidR="00E448E7" w:rsidRDefault="00933393">
      <w:pPr>
        <w:outlineLvl w:val="3"/>
        <w:rPr>
          <w:b/>
          <w:bCs/>
          <w:sz w:val="24"/>
        </w:rPr>
      </w:pPr>
      <w:r>
        <w:rPr>
          <w:rFonts w:hint="eastAsia"/>
          <w:b/>
          <w:bCs/>
          <w:sz w:val="24"/>
        </w:rPr>
        <w:t>（二）近三年同类业绩证明</w:t>
      </w:r>
      <w:r>
        <w:rPr>
          <w:b/>
          <w:bCs/>
          <w:sz w:val="24"/>
        </w:rPr>
        <w:t>材料</w:t>
      </w:r>
    </w:p>
    <w:p w14:paraId="4487E5A7" w14:textId="77777777" w:rsidR="00E448E7" w:rsidRDefault="0093339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C82079E" w14:textId="77777777" w:rsidR="00E448E7" w:rsidRDefault="00E448E7">
      <w:pPr>
        <w:rPr>
          <w:b/>
          <w:bCs/>
          <w:sz w:val="24"/>
        </w:rPr>
      </w:pPr>
    </w:p>
    <w:p w14:paraId="136B0AF9" w14:textId="77777777" w:rsidR="00E448E7" w:rsidRDefault="00E448E7">
      <w:pPr>
        <w:rPr>
          <w:b/>
          <w:bCs/>
          <w:sz w:val="24"/>
        </w:rPr>
      </w:pPr>
    </w:p>
    <w:p w14:paraId="0C90AC61" w14:textId="77777777" w:rsidR="00E448E7" w:rsidRDefault="00E448E7">
      <w:pPr>
        <w:rPr>
          <w:b/>
          <w:bCs/>
          <w:sz w:val="24"/>
        </w:rPr>
      </w:pPr>
    </w:p>
    <w:p w14:paraId="2531C860" w14:textId="77777777" w:rsidR="00E448E7" w:rsidRDefault="0093339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1E0DB21" w14:textId="77777777" w:rsidR="00E448E7" w:rsidRDefault="00E448E7">
      <w:pPr>
        <w:rPr>
          <w:b/>
          <w:bCs/>
          <w:sz w:val="24"/>
        </w:rPr>
      </w:pPr>
    </w:p>
    <w:p w14:paraId="2A4322B5" w14:textId="77777777" w:rsidR="00E448E7" w:rsidRDefault="0093339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C97498D" w14:textId="77777777" w:rsidR="00E448E7" w:rsidRDefault="00E448E7">
      <w:pPr>
        <w:rPr>
          <w:b/>
          <w:bCs/>
        </w:rPr>
      </w:pPr>
    </w:p>
    <w:p w14:paraId="02EDA83A" w14:textId="77777777" w:rsidR="00E448E7" w:rsidRDefault="0093339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25B723D" w14:textId="77777777" w:rsidR="00E448E7" w:rsidRDefault="0093339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93A7EB5" w14:textId="77777777" w:rsidR="00E448E7" w:rsidRDefault="0093339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448E7" w14:paraId="290A9DF5" w14:textId="77777777">
        <w:trPr>
          <w:jc w:val="center"/>
        </w:trPr>
        <w:tc>
          <w:tcPr>
            <w:tcW w:w="704" w:type="dxa"/>
          </w:tcPr>
          <w:p w14:paraId="141BA991" w14:textId="77777777" w:rsidR="00E448E7" w:rsidRDefault="00933393">
            <w:pPr>
              <w:jc w:val="center"/>
              <w:rPr>
                <w:sz w:val="24"/>
              </w:rPr>
            </w:pPr>
            <w:r>
              <w:rPr>
                <w:rFonts w:hint="eastAsia"/>
                <w:sz w:val="24"/>
              </w:rPr>
              <w:t>序号</w:t>
            </w:r>
          </w:p>
        </w:tc>
        <w:tc>
          <w:tcPr>
            <w:tcW w:w="5103" w:type="dxa"/>
          </w:tcPr>
          <w:p w14:paraId="0444E1EB" w14:textId="77777777" w:rsidR="00E448E7" w:rsidRDefault="00933393">
            <w:pPr>
              <w:jc w:val="center"/>
              <w:rPr>
                <w:sz w:val="24"/>
              </w:rPr>
            </w:pPr>
            <w:r>
              <w:rPr>
                <w:rFonts w:hint="eastAsia"/>
                <w:sz w:val="24"/>
              </w:rPr>
              <w:t>技术规格证明</w:t>
            </w:r>
            <w:r>
              <w:rPr>
                <w:sz w:val="24"/>
              </w:rPr>
              <w:t>文件名称</w:t>
            </w:r>
          </w:p>
        </w:tc>
        <w:tc>
          <w:tcPr>
            <w:tcW w:w="2126" w:type="dxa"/>
          </w:tcPr>
          <w:p w14:paraId="619B975C" w14:textId="77777777" w:rsidR="00E448E7" w:rsidRDefault="00933393">
            <w:pPr>
              <w:jc w:val="center"/>
              <w:rPr>
                <w:sz w:val="24"/>
              </w:rPr>
            </w:pPr>
            <w:r>
              <w:rPr>
                <w:rFonts w:hint="eastAsia"/>
                <w:sz w:val="24"/>
              </w:rPr>
              <w:t>备注</w:t>
            </w:r>
          </w:p>
        </w:tc>
      </w:tr>
      <w:tr w:rsidR="00E448E7" w14:paraId="0056357D" w14:textId="77777777">
        <w:trPr>
          <w:jc w:val="center"/>
        </w:trPr>
        <w:tc>
          <w:tcPr>
            <w:tcW w:w="704" w:type="dxa"/>
          </w:tcPr>
          <w:p w14:paraId="175A8B4F" w14:textId="77777777" w:rsidR="00E448E7" w:rsidRDefault="00933393">
            <w:pPr>
              <w:jc w:val="center"/>
              <w:rPr>
                <w:sz w:val="24"/>
              </w:rPr>
            </w:pPr>
            <w:r>
              <w:rPr>
                <w:rFonts w:hint="eastAsia"/>
                <w:sz w:val="24"/>
              </w:rPr>
              <w:t>1</w:t>
            </w:r>
          </w:p>
        </w:tc>
        <w:tc>
          <w:tcPr>
            <w:tcW w:w="5103" w:type="dxa"/>
          </w:tcPr>
          <w:p w14:paraId="079F1E3C" w14:textId="77777777" w:rsidR="00E448E7" w:rsidRDefault="00E448E7">
            <w:pPr>
              <w:jc w:val="center"/>
              <w:rPr>
                <w:sz w:val="24"/>
              </w:rPr>
            </w:pPr>
          </w:p>
        </w:tc>
        <w:tc>
          <w:tcPr>
            <w:tcW w:w="2126" w:type="dxa"/>
          </w:tcPr>
          <w:p w14:paraId="7E5790AD" w14:textId="77777777" w:rsidR="00E448E7" w:rsidRDefault="00E448E7">
            <w:pPr>
              <w:jc w:val="center"/>
              <w:rPr>
                <w:sz w:val="24"/>
              </w:rPr>
            </w:pPr>
          </w:p>
        </w:tc>
      </w:tr>
      <w:tr w:rsidR="00E448E7" w14:paraId="64B766A3" w14:textId="77777777">
        <w:trPr>
          <w:jc w:val="center"/>
        </w:trPr>
        <w:tc>
          <w:tcPr>
            <w:tcW w:w="704" w:type="dxa"/>
          </w:tcPr>
          <w:p w14:paraId="064E9A9C" w14:textId="77777777" w:rsidR="00E448E7" w:rsidRDefault="00933393">
            <w:pPr>
              <w:jc w:val="center"/>
              <w:rPr>
                <w:sz w:val="24"/>
              </w:rPr>
            </w:pPr>
            <w:r>
              <w:rPr>
                <w:rFonts w:hint="eastAsia"/>
                <w:sz w:val="24"/>
              </w:rPr>
              <w:t>2</w:t>
            </w:r>
          </w:p>
        </w:tc>
        <w:tc>
          <w:tcPr>
            <w:tcW w:w="5103" w:type="dxa"/>
          </w:tcPr>
          <w:p w14:paraId="108E0DDF" w14:textId="77777777" w:rsidR="00E448E7" w:rsidRDefault="00E448E7">
            <w:pPr>
              <w:jc w:val="center"/>
              <w:rPr>
                <w:sz w:val="24"/>
              </w:rPr>
            </w:pPr>
          </w:p>
        </w:tc>
        <w:tc>
          <w:tcPr>
            <w:tcW w:w="2126" w:type="dxa"/>
          </w:tcPr>
          <w:p w14:paraId="34B6D287" w14:textId="77777777" w:rsidR="00E448E7" w:rsidRDefault="00E448E7">
            <w:pPr>
              <w:jc w:val="center"/>
              <w:rPr>
                <w:sz w:val="24"/>
              </w:rPr>
            </w:pPr>
          </w:p>
        </w:tc>
      </w:tr>
      <w:tr w:rsidR="00E448E7" w14:paraId="155990F4" w14:textId="77777777">
        <w:trPr>
          <w:jc w:val="center"/>
        </w:trPr>
        <w:tc>
          <w:tcPr>
            <w:tcW w:w="704" w:type="dxa"/>
          </w:tcPr>
          <w:p w14:paraId="6AE95863" w14:textId="77777777" w:rsidR="00E448E7" w:rsidRDefault="00933393">
            <w:pPr>
              <w:jc w:val="center"/>
              <w:rPr>
                <w:sz w:val="24"/>
              </w:rPr>
            </w:pPr>
            <w:r>
              <w:rPr>
                <w:rFonts w:hint="eastAsia"/>
                <w:sz w:val="24"/>
              </w:rPr>
              <w:t>3</w:t>
            </w:r>
          </w:p>
        </w:tc>
        <w:tc>
          <w:tcPr>
            <w:tcW w:w="5103" w:type="dxa"/>
          </w:tcPr>
          <w:p w14:paraId="14F0B5F8" w14:textId="77777777" w:rsidR="00E448E7" w:rsidRDefault="00E448E7">
            <w:pPr>
              <w:jc w:val="center"/>
              <w:rPr>
                <w:sz w:val="24"/>
              </w:rPr>
            </w:pPr>
          </w:p>
        </w:tc>
        <w:tc>
          <w:tcPr>
            <w:tcW w:w="2126" w:type="dxa"/>
          </w:tcPr>
          <w:p w14:paraId="7181A310" w14:textId="77777777" w:rsidR="00E448E7" w:rsidRDefault="00E448E7">
            <w:pPr>
              <w:jc w:val="center"/>
              <w:rPr>
                <w:sz w:val="24"/>
              </w:rPr>
            </w:pPr>
          </w:p>
        </w:tc>
      </w:tr>
      <w:tr w:rsidR="00E448E7" w14:paraId="7A9B48F5" w14:textId="77777777">
        <w:trPr>
          <w:jc w:val="center"/>
        </w:trPr>
        <w:tc>
          <w:tcPr>
            <w:tcW w:w="704" w:type="dxa"/>
          </w:tcPr>
          <w:p w14:paraId="281AA919" w14:textId="77777777" w:rsidR="00E448E7" w:rsidRDefault="00E448E7">
            <w:pPr>
              <w:jc w:val="center"/>
              <w:rPr>
                <w:sz w:val="24"/>
              </w:rPr>
            </w:pPr>
          </w:p>
        </w:tc>
        <w:tc>
          <w:tcPr>
            <w:tcW w:w="5103" w:type="dxa"/>
          </w:tcPr>
          <w:p w14:paraId="21D5F05C" w14:textId="77777777" w:rsidR="00E448E7" w:rsidRDefault="00E448E7">
            <w:pPr>
              <w:jc w:val="center"/>
              <w:rPr>
                <w:sz w:val="24"/>
              </w:rPr>
            </w:pPr>
          </w:p>
        </w:tc>
        <w:tc>
          <w:tcPr>
            <w:tcW w:w="2126" w:type="dxa"/>
          </w:tcPr>
          <w:p w14:paraId="2772CFD1" w14:textId="77777777" w:rsidR="00E448E7" w:rsidRDefault="00E448E7">
            <w:pPr>
              <w:jc w:val="center"/>
              <w:rPr>
                <w:sz w:val="24"/>
              </w:rPr>
            </w:pPr>
          </w:p>
        </w:tc>
      </w:tr>
    </w:tbl>
    <w:p w14:paraId="324ADC83" w14:textId="77777777" w:rsidR="00E448E7" w:rsidRDefault="00E448E7">
      <w:pPr>
        <w:rPr>
          <w:sz w:val="24"/>
        </w:rPr>
      </w:pPr>
    </w:p>
    <w:p w14:paraId="7CFA4AA7" w14:textId="77777777" w:rsidR="00E448E7" w:rsidRDefault="00933393">
      <w:pPr>
        <w:outlineLvl w:val="3"/>
        <w:rPr>
          <w:b/>
          <w:bCs/>
          <w:sz w:val="24"/>
        </w:rPr>
      </w:pPr>
      <w:r>
        <w:rPr>
          <w:rFonts w:hint="eastAsia"/>
          <w:b/>
          <w:bCs/>
          <w:sz w:val="24"/>
        </w:rPr>
        <w:t>（二）技术规格证明文件</w:t>
      </w:r>
    </w:p>
    <w:p w14:paraId="290EEA4C" w14:textId="77777777" w:rsidR="00E448E7" w:rsidRDefault="00E448E7">
      <w:pPr>
        <w:rPr>
          <w:sz w:val="24"/>
        </w:rPr>
      </w:pPr>
    </w:p>
    <w:p w14:paraId="3C3F2260" w14:textId="77777777" w:rsidR="00E448E7" w:rsidRDefault="00E448E7">
      <w:pPr>
        <w:rPr>
          <w:sz w:val="24"/>
        </w:rPr>
      </w:pPr>
    </w:p>
    <w:p w14:paraId="5D16A2A0" w14:textId="77777777" w:rsidR="00E448E7" w:rsidRDefault="00933393">
      <w:pPr>
        <w:pStyle w:val="30"/>
        <w:jc w:val="center"/>
        <w:rPr>
          <w:rFonts w:ascii="黑体" w:eastAsia="黑体"/>
          <w:b w:val="0"/>
          <w:sz w:val="24"/>
          <w:szCs w:val="24"/>
        </w:rPr>
      </w:pPr>
      <w:r>
        <w:rPr>
          <w:rFonts w:ascii="黑体" w:eastAsia="黑体" w:hint="eastAsia"/>
          <w:b w:val="0"/>
          <w:sz w:val="24"/>
          <w:szCs w:val="24"/>
        </w:rPr>
        <w:t>十、技术规格偏离表</w:t>
      </w:r>
    </w:p>
    <w:p w14:paraId="4869C797" w14:textId="77777777" w:rsidR="00E448E7" w:rsidRDefault="00E448E7">
      <w:pPr>
        <w:rPr>
          <w:sz w:val="24"/>
        </w:rPr>
      </w:pPr>
    </w:p>
    <w:p w14:paraId="1D1AC22D" w14:textId="77777777" w:rsidR="00E448E7" w:rsidRDefault="0093339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Layout w:type="fixed"/>
        <w:tblCellMar>
          <w:left w:w="0" w:type="dxa"/>
          <w:right w:w="0" w:type="dxa"/>
        </w:tblCellMar>
        <w:tblLook w:val="04A0" w:firstRow="1" w:lastRow="0" w:firstColumn="1" w:lastColumn="0" w:noHBand="0" w:noVBand="1"/>
      </w:tblPr>
      <w:tblGrid>
        <w:gridCol w:w="581"/>
        <w:gridCol w:w="427"/>
        <w:gridCol w:w="2953"/>
        <w:gridCol w:w="1867"/>
        <w:gridCol w:w="1277"/>
        <w:gridCol w:w="1228"/>
      </w:tblGrid>
      <w:tr w:rsidR="00062204" w14:paraId="645AF953" w14:textId="61FF12BF" w:rsidTr="00062204">
        <w:trPr>
          <w:trHeight w:val="567"/>
        </w:trPr>
        <w:tc>
          <w:tcPr>
            <w:tcW w:w="3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2A2B9" w14:textId="77777777" w:rsidR="00062204" w:rsidRDefault="00062204" w:rsidP="00062204">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939F2" w14:textId="77777777" w:rsidR="00062204" w:rsidRDefault="00062204" w:rsidP="00062204">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货物名称</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0CF3C" w14:textId="77777777" w:rsidR="00062204" w:rsidRDefault="00062204" w:rsidP="00062204">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招标技术要求</w:t>
            </w:r>
          </w:p>
        </w:tc>
        <w:tc>
          <w:tcPr>
            <w:tcW w:w="1120" w:type="pct"/>
            <w:tcBorders>
              <w:top w:val="single" w:sz="4" w:space="0" w:color="000000"/>
              <w:left w:val="single" w:sz="4" w:space="0" w:color="000000"/>
              <w:bottom w:val="single" w:sz="4" w:space="0" w:color="000000"/>
              <w:right w:val="single" w:sz="4" w:space="0" w:color="000000"/>
            </w:tcBorders>
            <w:vAlign w:val="center"/>
          </w:tcPr>
          <w:p w14:paraId="56419E47" w14:textId="6DBE3620" w:rsidR="00062204" w:rsidRPr="00062204" w:rsidRDefault="00062204" w:rsidP="00062204">
            <w:pPr>
              <w:widowControl/>
              <w:jc w:val="center"/>
              <w:textAlignment w:val="center"/>
              <w:rPr>
                <w:rFonts w:ascii="宋体" w:hAnsi="宋体" w:cs="宋体" w:hint="eastAsia"/>
                <w:b/>
                <w:bCs/>
                <w:color w:val="000000"/>
                <w:kern w:val="0"/>
                <w:szCs w:val="21"/>
                <w:lang w:bidi="ar"/>
              </w:rPr>
            </w:pPr>
            <w:r w:rsidRPr="00062204">
              <w:rPr>
                <w:rFonts w:hint="eastAsia"/>
                <w:b/>
                <w:szCs w:val="21"/>
              </w:rPr>
              <w:t>投标技术响应</w:t>
            </w:r>
          </w:p>
        </w:tc>
        <w:tc>
          <w:tcPr>
            <w:tcW w:w="766" w:type="pct"/>
            <w:tcBorders>
              <w:top w:val="single" w:sz="4" w:space="0" w:color="000000"/>
              <w:left w:val="single" w:sz="4" w:space="0" w:color="000000"/>
              <w:bottom w:val="single" w:sz="4" w:space="0" w:color="000000"/>
              <w:right w:val="single" w:sz="4" w:space="0" w:color="000000"/>
            </w:tcBorders>
            <w:vAlign w:val="center"/>
          </w:tcPr>
          <w:p w14:paraId="59378EB5" w14:textId="352F5AD8" w:rsidR="00062204" w:rsidRPr="00062204" w:rsidRDefault="00062204" w:rsidP="00062204">
            <w:pPr>
              <w:widowControl/>
              <w:jc w:val="center"/>
              <w:textAlignment w:val="center"/>
              <w:rPr>
                <w:rFonts w:ascii="宋体" w:hAnsi="宋体" w:cs="宋体" w:hint="eastAsia"/>
                <w:b/>
                <w:bCs/>
                <w:color w:val="000000"/>
                <w:kern w:val="0"/>
                <w:szCs w:val="21"/>
                <w:lang w:bidi="ar"/>
              </w:rPr>
            </w:pPr>
            <w:r w:rsidRPr="00062204">
              <w:rPr>
                <w:rFonts w:hint="eastAsia"/>
                <w:b/>
                <w:szCs w:val="21"/>
              </w:rPr>
              <w:t>偏离情况</w:t>
            </w:r>
          </w:p>
        </w:tc>
        <w:tc>
          <w:tcPr>
            <w:tcW w:w="737" w:type="pct"/>
            <w:tcBorders>
              <w:top w:val="single" w:sz="4" w:space="0" w:color="000000"/>
              <w:left w:val="single" w:sz="4" w:space="0" w:color="000000"/>
              <w:bottom w:val="single" w:sz="4" w:space="0" w:color="000000"/>
              <w:right w:val="single" w:sz="4" w:space="0" w:color="000000"/>
            </w:tcBorders>
            <w:vAlign w:val="center"/>
          </w:tcPr>
          <w:p w14:paraId="117F10B7" w14:textId="74BCD5A0" w:rsidR="00062204" w:rsidRPr="00062204" w:rsidRDefault="00062204" w:rsidP="00062204">
            <w:pPr>
              <w:widowControl/>
              <w:jc w:val="center"/>
              <w:textAlignment w:val="center"/>
              <w:rPr>
                <w:rFonts w:ascii="宋体" w:hAnsi="宋体" w:cs="宋体" w:hint="eastAsia"/>
                <w:b/>
                <w:bCs/>
                <w:color w:val="000000"/>
                <w:kern w:val="0"/>
                <w:szCs w:val="21"/>
                <w:lang w:bidi="ar"/>
              </w:rPr>
            </w:pPr>
            <w:r w:rsidRPr="00062204">
              <w:rPr>
                <w:rFonts w:hint="eastAsia"/>
                <w:b/>
                <w:szCs w:val="21"/>
              </w:rPr>
              <w:t>说明</w:t>
            </w:r>
          </w:p>
        </w:tc>
      </w:tr>
      <w:tr w:rsidR="00062204" w14:paraId="22AD3C9C" w14:textId="52B10276"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BDEC4"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3DB11C"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会议电话</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069F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Tahoma" w:eastAsia="Tahoma" w:hAnsi="Tahoma" w:cs="Tahoma"/>
                <w:b/>
                <w:color w:val="000000"/>
                <w:kern w:val="0"/>
                <w:sz w:val="22"/>
                <w:szCs w:val="22"/>
                <w:lang w:bidi="ar"/>
              </w:rPr>
              <w:t xml:space="preserve">. </w:t>
            </w:r>
            <w:r>
              <w:rPr>
                <w:rFonts w:ascii="宋体" w:hAnsi="宋体" w:cs="宋体" w:hint="eastAsia"/>
                <w:color w:val="000000"/>
                <w:kern w:val="0"/>
                <w:sz w:val="22"/>
                <w:szCs w:val="22"/>
                <w:lang w:bidi="ar"/>
              </w:rPr>
              <w:t>支持超高清音质，全双工技术噪音消除技术；</w:t>
            </w:r>
          </w:p>
        </w:tc>
        <w:tc>
          <w:tcPr>
            <w:tcW w:w="1120" w:type="pct"/>
            <w:tcBorders>
              <w:top w:val="single" w:sz="4" w:space="0" w:color="000000"/>
              <w:left w:val="single" w:sz="4" w:space="0" w:color="000000"/>
              <w:bottom w:val="single" w:sz="4" w:space="0" w:color="000000"/>
              <w:right w:val="single" w:sz="4" w:space="0" w:color="000000"/>
            </w:tcBorders>
          </w:tcPr>
          <w:p w14:paraId="7B751A6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9197724" w14:textId="2E61DD57"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BB85BBB" w14:textId="436A891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6C158E0" w14:textId="1AA4003C"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FB026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7886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7A0D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麦克风支持6米拾音半径，360°矩阵拾音范围；</w:t>
            </w:r>
          </w:p>
        </w:tc>
        <w:tc>
          <w:tcPr>
            <w:tcW w:w="1120" w:type="pct"/>
            <w:tcBorders>
              <w:top w:val="single" w:sz="4" w:space="0" w:color="000000"/>
              <w:left w:val="single" w:sz="4" w:space="0" w:color="000000"/>
              <w:bottom w:val="single" w:sz="4" w:space="0" w:color="000000"/>
              <w:right w:val="single" w:sz="4" w:space="0" w:color="000000"/>
            </w:tcBorders>
          </w:tcPr>
          <w:p w14:paraId="5968ECCE" w14:textId="77777777" w:rsidR="00062204" w:rsidRP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2C987EE" w14:textId="5682224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0A9B579" w14:textId="10FC86B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C123F49" w14:textId="29A394DC"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7B793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720A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BA9E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支持触控式键盘；</w:t>
            </w:r>
          </w:p>
        </w:tc>
        <w:tc>
          <w:tcPr>
            <w:tcW w:w="1120" w:type="pct"/>
            <w:tcBorders>
              <w:top w:val="single" w:sz="4" w:space="0" w:color="000000"/>
              <w:left w:val="single" w:sz="4" w:space="0" w:color="000000"/>
              <w:bottom w:val="single" w:sz="4" w:space="0" w:color="000000"/>
              <w:right w:val="single" w:sz="4" w:space="0" w:color="000000"/>
            </w:tcBorders>
          </w:tcPr>
          <w:p w14:paraId="37FB1FB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05C7DE" w14:textId="295188D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39294B7" w14:textId="487080B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50CEB9B" w14:textId="295FED5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12C63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4BC93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3C9A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显示屏像素不低于248x120，尺寸不小于3.1英寸；</w:t>
            </w:r>
          </w:p>
        </w:tc>
        <w:tc>
          <w:tcPr>
            <w:tcW w:w="1120" w:type="pct"/>
            <w:tcBorders>
              <w:top w:val="single" w:sz="4" w:space="0" w:color="000000"/>
              <w:left w:val="single" w:sz="4" w:space="0" w:color="000000"/>
              <w:bottom w:val="single" w:sz="4" w:space="0" w:color="000000"/>
              <w:right w:val="single" w:sz="4" w:space="0" w:color="000000"/>
            </w:tcBorders>
          </w:tcPr>
          <w:p w14:paraId="05B2F187"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5AA1890" w14:textId="37FD264C"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0204F82" w14:textId="3BD140A7"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B60CC93" w14:textId="52971D9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B7798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BD9F7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C2C6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支持PoE；</w:t>
            </w:r>
          </w:p>
        </w:tc>
        <w:tc>
          <w:tcPr>
            <w:tcW w:w="1120" w:type="pct"/>
            <w:tcBorders>
              <w:top w:val="single" w:sz="4" w:space="0" w:color="000000"/>
              <w:left w:val="single" w:sz="4" w:space="0" w:color="000000"/>
              <w:bottom w:val="single" w:sz="4" w:space="0" w:color="000000"/>
              <w:right w:val="single" w:sz="4" w:space="0" w:color="000000"/>
            </w:tcBorders>
          </w:tcPr>
          <w:p w14:paraId="3D7E52F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43E3488" w14:textId="3CE8793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A5640BC" w14:textId="497D3A9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1B9C3FC" w14:textId="29FE25D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51D1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89AE3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DF41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▲支持5方音频会议；</w:t>
            </w:r>
          </w:p>
        </w:tc>
        <w:tc>
          <w:tcPr>
            <w:tcW w:w="1120" w:type="pct"/>
            <w:tcBorders>
              <w:top w:val="single" w:sz="4" w:space="0" w:color="000000"/>
              <w:left w:val="single" w:sz="4" w:space="0" w:color="000000"/>
              <w:bottom w:val="single" w:sz="4" w:space="0" w:color="000000"/>
              <w:right w:val="single" w:sz="4" w:space="0" w:color="000000"/>
            </w:tcBorders>
          </w:tcPr>
          <w:p w14:paraId="4B98D6E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5F3F9B7" w14:textId="3242E6B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5FE9621" w14:textId="417238A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15529D0" w14:textId="62D22E7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A08C2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2D02A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B24F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 </w:t>
            </w:r>
            <w:r>
              <w:rPr>
                <w:rFonts w:ascii="Tahoma" w:eastAsia="Tahoma" w:hAnsi="Tahoma" w:cs="Tahoma"/>
                <w:b/>
                <w:color w:val="000000"/>
                <w:kern w:val="0"/>
                <w:sz w:val="22"/>
                <w:szCs w:val="22"/>
                <w:lang w:bidi="ar"/>
              </w:rPr>
              <w:t>▲</w:t>
            </w:r>
            <w:r>
              <w:rPr>
                <w:rFonts w:ascii="宋体" w:hAnsi="宋体" w:cs="宋体" w:hint="eastAsia"/>
                <w:color w:val="000000"/>
                <w:kern w:val="0"/>
                <w:sz w:val="22"/>
                <w:szCs w:val="22"/>
                <w:lang w:bidi="ar"/>
              </w:rPr>
              <w:t>内置Wi-Fi模块 (2.4GHz, 802.11.b/g/n)；</w:t>
            </w:r>
          </w:p>
        </w:tc>
        <w:tc>
          <w:tcPr>
            <w:tcW w:w="1120" w:type="pct"/>
            <w:tcBorders>
              <w:top w:val="single" w:sz="4" w:space="0" w:color="000000"/>
              <w:left w:val="single" w:sz="4" w:space="0" w:color="000000"/>
              <w:bottom w:val="single" w:sz="4" w:space="0" w:color="000000"/>
              <w:right w:val="single" w:sz="4" w:space="0" w:color="000000"/>
            </w:tcBorders>
          </w:tcPr>
          <w:p w14:paraId="704FE108"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8CC4491" w14:textId="417994D7"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4DEAE4" w14:textId="0BBFD147"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FED6727" w14:textId="2C390E3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31D87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4B420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FC6E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内置不低于蓝牙4.0模块；</w:t>
            </w:r>
          </w:p>
        </w:tc>
        <w:tc>
          <w:tcPr>
            <w:tcW w:w="1120" w:type="pct"/>
            <w:tcBorders>
              <w:top w:val="single" w:sz="4" w:space="0" w:color="000000"/>
              <w:left w:val="single" w:sz="4" w:space="0" w:color="000000"/>
              <w:bottom w:val="single" w:sz="4" w:space="0" w:color="000000"/>
              <w:right w:val="single" w:sz="4" w:space="0" w:color="000000"/>
            </w:tcBorders>
          </w:tcPr>
          <w:p w14:paraId="0FBA69D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E31BF9C" w14:textId="4378E37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E3F2BC" w14:textId="2F6F5C3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B3EA01A" w14:textId="7AE3CF1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9B0C9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3F23B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A377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 支持外接U盘实现会议录播；支持两个CPN10级联，组建三方PSTN会议；可以支持SIP、PSTN 多种模式的会议；</w:t>
            </w:r>
          </w:p>
        </w:tc>
        <w:tc>
          <w:tcPr>
            <w:tcW w:w="1120" w:type="pct"/>
            <w:tcBorders>
              <w:top w:val="single" w:sz="4" w:space="0" w:color="000000"/>
              <w:left w:val="single" w:sz="4" w:space="0" w:color="000000"/>
              <w:bottom w:val="single" w:sz="4" w:space="0" w:color="000000"/>
              <w:right w:val="single" w:sz="4" w:space="0" w:color="000000"/>
            </w:tcBorders>
          </w:tcPr>
          <w:p w14:paraId="095FADA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C332B82" w14:textId="7D7B9713"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08C996C" w14:textId="3590B9C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CE0EB35" w14:textId="7CE685A5"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90F769"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705BA0"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中端IP话机</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7D2D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▲支持高清音质；</w:t>
            </w:r>
          </w:p>
        </w:tc>
        <w:tc>
          <w:tcPr>
            <w:tcW w:w="1120" w:type="pct"/>
            <w:tcBorders>
              <w:top w:val="single" w:sz="4" w:space="0" w:color="000000"/>
              <w:left w:val="single" w:sz="4" w:space="0" w:color="000000"/>
              <w:bottom w:val="single" w:sz="4" w:space="0" w:color="000000"/>
              <w:right w:val="single" w:sz="4" w:space="0" w:color="000000"/>
            </w:tcBorders>
          </w:tcPr>
          <w:p w14:paraId="3571325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F69C39A" w14:textId="36960CA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2A1FABC" w14:textId="2218E08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10646C9" w14:textId="0B1CD87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C2D5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346D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11B0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显示屏像素不低于132x64，尺寸不低于2.3英寸；</w:t>
            </w:r>
          </w:p>
        </w:tc>
        <w:tc>
          <w:tcPr>
            <w:tcW w:w="1120" w:type="pct"/>
            <w:tcBorders>
              <w:top w:val="single" w:sz="4" w:space="0" w:color="000000"/>
              <w:left w:val="single" w:sz="4" w:space="0" w:color="000000"/>
              <w:bottom w:val="single" w:sz="4" w:space="0" w:color="000000"/>
              <w:right w:val="single" w:sz="4" w:space="0" w:color="000000"/>
            </w:tcBorders>
          </w:tcPr>
          <w:p w14:paraId="2B112C3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88C8303" w14:textId="52A5509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CA807DE" w14:textId="0781C5C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FAF1511" w14:textId="0542BEEC"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6812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25CA3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AEB3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具有2 个 ≥100M 以太网口；</w:t>
            </w:r>
          </w:p>
        </w:tc>
        <w:tc>
          <w:tcPr>
            <w:tcW w:w="1120" w:type="pct"/>
            <w:tcBorders>
              <w:top w:val="single" w:sz="4" w:space="0" w:color="000000"/>
              <w:left w:val="single" w:sz="4" w:space="0" w:color="000000"/>
              <w:bottom w:val="single" w:sz="4" w:space="0" w:color="000000"/>
              <w:right w:val="single" w:sz="4" w:space="0" w:color="000000"/>
            </w:tcBorders>
          </w:tcPr>
          <w:p w14:paraId="5DF64481"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5FE2E2A" w14:textId="4CD9E36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CA30D2B" w14:textId="618AD444"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1C29977" w14:textId="463D159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C816D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07AD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549F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 Opus 声音编码格式；</w:t>
            </w:r>
          </w:p>
        </w:tc>
        <w:tc>
          <w:tcPr>
            <w:tcW w:w="1120" w:type="pct"/>
            <w:tcBorders>
              <w:top w:val="single" w:sz="4" w:space="0" w:color="000000"/>
              <w:left w:val="single" w:sz="4" w:space="0" w:color="000000"/>
              <w:bottom w:val="single" w:sz="4" w:space="0" w:color="000000"/>
              <w:right w:val="single" w:sz="4" w:space="0" w:color="000000"/>
            </w:tcBorders>
          </w:tcPr>
          <w:p w14:paraId="116F4BB8"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3D224E0" w14:textId="4BAEF163"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07336ED" w14:textId="233DC598"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DC09375" w14:textId="4F0EE47C"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8627E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B568D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3C24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w:t>
            </w:r>
            <w:r>
              <w:rPr>
                <w:rFonts w:ascii="宋体" w:hAnsi="宋体" w:cs="宋体" w:hint="eastAsia"/>
                <w:b/>
                <w:color w:val="000000"/>
                <w:kern w:val="0"/>
                <w:sz w:val="22"/>
                <w:szCs w:val="22"/>
                <w:lang w:bidi="ar"/>
              </w:rPr>
              <w:t>≥</w:t>
            </w:r>
            <w:r>
              <w:rPr>
                <w:rFonts w:ascii="宋体" w:hAnsi="宋体" w:cs="宋体" w:hint="eastAsia"/>
                <w:color w:val="000000"/>
                <w:kern w:val="0"/>
                <w:sz w:val="22"/>
                <w:szCs w:val="22"/>
                <w:lang w:bidi="ar"/>
              </w:rPr>
              <w:t>2 个 SIP 账号；</w:t>
            </w:r>
          </w:p>
        </w:tc>
        <w:tc>
          <w:tcPr>
            <w:tcW w:w="1120" w:type="pct"/>
            <w:tcBorders>
              <w:top w:val="single" w:sz="4" w:space="0" w:color="000000"/>
              <w:left w:val="single" w:sz="4" w:space="0" w:color="000000"/>
              <w:bottom w:val="single" w:sz="4" w:space="0" w:color="000000"/>
              <w:right w:val="single" w:sz="4" w:space="0" w:color="000000"/>
            </w:tcBorders>
          </w:tcPr>
          <w:p w14:paraId="427DB0D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89B20E4" w14:textId="75B882C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9604058" w14:textId="7FDD51E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5BBDB9C" w14:textId="4C91148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E5A06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488D4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FC2A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w:t>
            </w:r>
            <w:r>
              <w:rPr>
                <w:rFonts w:ascii="宋体" w:hAnsi="宋体" w:cs="宋体" w:hint="eastAsia"/>
                <w:b/>
                <w:color w:val="000000"/>
                <w:kern w:val="0"/>
                <w:sz w:val="22"/>
                <w:szCs w:val="22"/>
                <w:lang w:bidi="ar"/>
              </w:rPr>
              <w:t>≥</w:t>
            </w:r>
            <w:r>
              <w:rPr>
                <w:rFonts w:ascii="宋体" w:hAnsi="宋体" w:cs="宋体" w:hint="eastAsia"/>
                <w:color w:val="000000"/>
                <w:kern w:val="0"/>
                <w:sz w:val="22"/>
                <w:szCs w:val="22"/>
                <w:lang w:bidi="ar"/>
              </w:rPr>
              <w:t>5 方会议；</w:t>
            </w:r>
          </w:p>
        </w:tc>
        <w:tc>
          <w:tcPr>
            <w:tcW w:w="1120" w:type="pct"/>
            <w:tcBorders>
              <w:top w:val="single" w:sz="4" w:space="0" w:color="000000"/>
              <w:left w:val="single" w:sz="4" w:space="0" w:color="000000"/>
              <w:bottom w:val="single" w:sz="4" w:space="0" w:color="000000"/>
              <w:right w:val="single" w:sz="4" w:space="0" w:color="000000"/>
            </w:tcBorders>
          </w:tcPr>
          <w:p w14:paraId="15633F5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3E204E0" w14:textId="6AF6B3F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4CD97D2" w14:textId="2249CA4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D7D099C" w14:textId="0E463B2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4C01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9488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15D8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▲支持本地话机管理和云端管理平台；</w:t>
            </w:r>
          </w:p>
        </w:tc>
        <w:tc>
          <w:tcPr>
            <w:tcW w:w="1120" w:type="pct"/>
            <w:tcBorders>
              <w:top w:val="single" w:sz="4" w:space="0" w:color="000000"/>
              <w:left w:val="single" w:sz="4" w:space="0" w:color="000000"/>
              <w:bottom w:val="single" w:sz="4" w:space="0" w:color="000000"/>
              <w:right w:val="single" w:sz="4" w:space="0" w:color="000000"/>
            </w:tcBorders>
          </w:tcPr>
          <w:p w14:paraId="2D4476D8"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ED950BB" w14:textId="1B808A4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757A4A0" w14:textId="10E1BB4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BAD05D8" w14:textId="3853721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E6872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BC91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D929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支持固件统一；桌面放置；两个角度可调；可挂墙；</w:t>
            </w:r>
          </w:p>
        </w:tc>
        <w:tc>
          <w:tcPr>
            <w:tcW w:w="1120" w:type="pct"/>
            <w:tcBorders>
              <w:top w:val="single" w:sz="4" w:space="0" w:color="000000"/>
              <w:left w:val="single" w:sz="4" w:space="0" w:color="000000"/>
              <w:bottom w:val="single" w:sz="4" w:space="0" w:color="000000"/>
              <w:right w:val="single" w:sz="4" w:space="0" w:color="000000"/>
            </w:tcBorders>
          </w:tcPr>
          <w:p w14:paraId="4CBB1427"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0382E5A" w14:textId="368FFBC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44C4EF1" w14:textId="31FADE8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98996B6" w14:textId="2E7D600C"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5ED6F"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29D7B"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高端IP话机</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04F9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彩色触摸显示屏像素不低于800x480，尺寸不低于 7英寸；</w:t>
            </w:r>
          </w:p>
        </w:tc>
        <w:tc>
          <w:tcPr>
            <w:tcW w:w="1120" w:type="pct"/>
            <w:tcBorders>
              <w:top w:val="single" w:sz="4" w:space="0" w:color="000000"/>
              <w:left w:val="single" w:sz="4" w:space="0" w:color="000000"/>
              <w:bottom w:val="single" w:sz="4" w:space="0" w:color="000000"/>
              <w:right w:val="single" w:sz="4" w:space="0" w:color="000000"/>
            </w:tcBorders>
          </w:tcPr>
          <w:p w14:paraId="00017B5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088BD5" w14:textId="4000F69B"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ADA86CD" w14:textId="0656DA7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5C70A7D" w14:textId="4C72232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7BBE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15DF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DE78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支持 Opus 声音编码格式；</w:t>
            </w:r>
          </w:p>
        </w:tc>
        <w:tc>
          <w:tcPr>
            <w:tcW w:w="1120" w:type="pct"/>
            <w:tcBorders>
              <w:top w:val="single" w:sz="4" w:space="0" w:color="000000"/>
              <w:left w:val="single" w:sz="4" w:space="0" w:color="000000"/>
              <w:bottom w:val="single" w:sz="4" w:space="0" w:color="000000"/>
              <w:right w:val="single" w:sz="4" w:space="0" w:color="000000"/>
            </w:tcBorders>
          </w:tcPr>
          <w:p w14:paraId="4C6C1B43"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9C980F" w14:textId="53E67D9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1BBE10B" w14:textId="5BE948D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22CEED3" w14:textId="2FB5343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A5A5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7A76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DC2F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支持USB 2.0接口；支持千兆双网口；支持PoE；</w:t>
            </w:r>
          </w:p>
        </w:tc>
        <w:tc>
          <w:tcPr>
            <w:tcW w:w="1120" w:type="pct"/>
            <w:tcBorders>
              <w:top w:val="single" w:sz="4" w:space="0" w:color="000000"/>
              <w:left w:val="single" w:sz="4" w:space="0" w:color="000000"/>
              <w:bottom w:val="single" w:sz="4" w:space="0" w:color="000000"/>
              <w:right w:val="single" w:sz="4" w:space="0" w:color="000000"/>
            </w:tcBorders>
          </w:tcPr>
          <w:p w14:paraId="4F8B0C2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D4B3C8D" w14:textId="6A5EBD2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5A11E49" w14:textId="55822827"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1EEE555" w14:textId="2113BD7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2C28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CD55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21CF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支持≥16个VoIP账号；</w:t>
            </w:r>
          </w:p>
        </w:tc>
        <w:tc>
          <w:tcPr>
            <w:tcW w:w="1120" w:type="pct"/>
            <w:tcBorders>
              <w:top w:val="single" w:sz="4" w:space="0" w:color="000000"/>
              <w:left w:val="single" w:sz="4" w:space="0" w:color="000000"/>
              <w:bottom w:val="single" w:sz="4" w:space="0" w:color="000000"/>
              <w:right w:val="single" w:sz="4" w:space="0" w:color="000000"/>
            </w:tcBorders>
          </w:tcPr>
          <w:p w14:paraId="73925677"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690A2BA" w14:textId="245F357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D589477" w14:textId="4A5EEC0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E23492E" w14:textId="1A4453F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0E7D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BD80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BA77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无纸化设计；</w:t>
            </w:r>
          </w:p>
        </w:tc>
        <w:tc>
          <w:tcPr>
            <w:tcW w:w="1120" w:type="pct"/>
            <w:tcBorders>
              <w:top w:val="single" w:sz="4" w:space="0" w:color="000000"/>
              <w:left w:val="single" w:sz="4" w:space="0" w:color="000000"/>
              <w:bottom w:val="single" w:sz="4" w:space="0" w:color="000000"/>
              <w:right w:val="single" w:sz="4" w:space="0" w:color="000000"/>
            </w:tcBorders>
          </w:tcPr>
          <w:p w14:paraId="77026125"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1B212E1" w14:textId="500BFD5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A5660E1" w14:textId="65BF9488"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B471F82" w14:textId="6ECF876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B4D3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E193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A0B7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▲支持有线/无线/蓝牙耳麦；</w:t>
            </w:r>
          </w:p>
        </w:tc>
        <w:tc>
          <w:tcPr>
            <w:tcW w:w="1120" w:type="pct"/>
            <w:tcBorders>
              <w:top w:val="single" w:sz="4" w:space="0" w:color="000000"/>
              <w:left w:val="single" w:sz="4" w:space="0" w:color="000000"/>
              <w:bottom w:val="single" w:sz="4" w:space="0" w:color="000000"/>
              <w:right w:val="single" w:sz="4" w:space="0" w:color="000000"/>
            </w:tcBorders>
          </w:tcPr>
          <w:p w14:paraId="4124E91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B18D7B3" w14:textId="3155BC4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A8986CE" w14:textId="278B03AD"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38B5E0D" w14:textId="79055C5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0B66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2C17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504F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▲支持Wi-Fi功能；支持U盘录音；</w:t>
            </w:r>
          </w:p>
        </w:tc>
        <w:tc>
          <w:tcPr>
            <w:tcW w:w="1120" w:type="pct"/>
            <w:tcBorders>
              <w:top w:val="single" w:sz="4" w:space="0" w:color="000000"/>
              <w:left w:val="single" w:sz="4" w:space="0" w:color="000000"/>
              <w:bottom w:val="single" w:sz="4" w:space="0" w:color="000000"/>
              <w:right w:val="single" w:sz="4" w:space="0" w:color="000000"/>
            </w:tcBorders>
          </w:tcPr>
          <w:p w14:paraId="29F7312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BC6ED1B" w14:textId="400F673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DB41E5D" w14:textId="23179BF6"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00677A8" w14:textId="61FDCEC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4040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B11D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8B07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支持扩展台；桌面放置两个角度可调；可挂墙；</w:t>
            </w:r>
          </w:p>
        </w:tc>
        <w:tc>
          <w:tcPr>
            <w:tcW w:w="1120" w:type="pct"/>
            <w:tcBorders>
              <w:top w:val="single" w:sz="4" w:space="0" w:color="000000"/>
              <w:left w:val="single" w:sz="4" w:space="0" w:color="000000"/>
              <w:bottom w:val="single" w:sz="4" w:space="0" w:color="000000"/>
              <w:right w:val="single" w:sz="4" w:space="0" w:color="000000"/>
            </w:tcBorders>
          </w:tcPr>
          <w:p w14:paraId="319E70E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113FC1E" w14:textId="0B2550E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0F328FF" w14:textId="7982FC3F"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FCE3695" w14:textId="6B78A403"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94B4F"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B0963"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移动无绳高清IP电话（含无绳电话基座）</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4063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1、每个系统组合支持≥10个SIP账号；</w:t>
            </w:r>
          </w:p>
        </w:tc>
        <w:tc>
          <w:tcPr>
            <w:tcW w:w="1120" w:type="pct"/>
            <w:tcBorders>
              <w:top w:val="single" w:sz="4" w:space="0" w:color="000000"/>
              <w:left w:val="single" w:sz="4" w:space="0" w:color="000000"/>
              <w:bottom w:val="single" w:sz="4" w:space="0" w:color="000000"/>
              <w:right w:val="single" w:sz="4" w:space="0" w:color="000000"/>
            </w:tcBorders>
          </w:tcPr>
          <w:p w14:paraId="337399F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FB9E18" w14:textId="265F5CB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E38FE14" w14:textId="66BBCED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6813941" w14:textId="3B7809D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0AF1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B0C8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D8AC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2、支持TLS和SRTP 安全技术加密；</w:t>
            </w:r>
          </w:p>
        </w:tc>
        <w:tc>
          <w:tcPr>
            <w:tcW w:w="1120" w:type="pct"/>
            <w:tcBorders>
              <w:top w:val="single" w:sz="4" w:space="0" w:color="000000"/>
              <w:left w:val="single" w:sz="4" w:space="0" w:color="000000"/>
              <w:bottom w:val="single" w:sz="4" w:space="0" w:color="000000"/>
              <w:right w:val="single" w:sz="4" w:space="0" w:color="000000"/>
            </w:tcBorders>
          </w:tcPr>
          <w:p w14:paraId="2009466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347E015" w14:textId="74E5696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71DC536" w14:textId="48ECE63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D15A443" w14:textId="1C236F2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E20F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49AD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44F5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3、支持≥3方语音会议；</w:t>
            </w:r>
          </w:p>
        </w:tc>
        <w:tc>
          <w:tcPr>
            <w:tcW w:w="1120" w:type="pct"/>
            <w:tcBorders>
              <w:top w:val="single" w:sz="4" w:space="0" w:color="000000"/>
              <w:left w:val="single" w:sz="4" w:space="0" w:color="000000"/>
              <w:bottom w:val="single" w:sz="4" w:space="0" w:color="000000"/>
              <w:right w:val="single" w:sz="4" w:space="0" w:color="000000"/>
            </w:tcBorders>
          </w:tcPr>
          <w:p w14:paraId="568FAAB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61B334C" w14:textId="1EDE7087"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66AF58B" w14:textId="376C704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A608E86" w14:textId="205AA3F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B736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656A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765F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4、遵循 SIP（</w:t>
            </w:r>
            <w:r>
              <w:rPr>
                <w:rFonts w:ascii="Arial" w:hAnsi="Arial" w:cs="Arial"/>
                <w:color w:val="333333"/>
                <w:sz w:val="19"/>
                <w:szCs w:val="19"/>
                <w:shd w:val="clear" w:color="auto" w:fill="FFFFFF"/>
              </w:rPr>
              <w:t>会话初始协议</w:t>
            </w:r>
            <w:r>
              <w:rPr>
                <w:rFonts w:ascii="宋体" w:hAnsi="宋体" w:cs="宋体" w:hint="eastAsia"/>
                <w:color w:val="000000"/>
                <w:kern w:val="0"/>
                <w:sz w:val="22"/>
                <w:szCs w:val="22"/>
                <w:lang w:bidi="ar"/>
              </w:rPr>
              <w:t>）标准；</w:t>
            </w:r>
          </w:p>
        </w:tc>
        <w:tc>
          <w:tcPr>
            <w:tcW w:w="1120" w:type="pct"/>
            <w:tcBorders>
              <w:top w:val="single" w:sz="4" w:space="0" w:color="000000"/>
              <w:left w:val="single" w:sz="4" w:space="0" w:color="000000"/>
              <w:bottom w:val="single" w:sz="4" w:space="0" w:color="000000"/>
              <w:right w:val="single" w:sz="4" w:space="0" w:color="000000"/>
            </w:tcBorders>
          </w:tcPr>
          <w:p w14:paraId="69B0A07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88F065D" w14:textId="6095B0E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0505B92" w14:textId="6C8BC19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82E4661" w14:textId="35D5D60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88EF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0420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1491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5、支持TR-069或加密的XML配置文件自动部署；</w:t>
            </w:r>
          </w:p>
        </w:tc>
        <w:tc>
          <w:tcPr>
            <w:tcW w:w="1120" w:type="pct"/>
            <w:tcBorders>
              <w:top w:val="single" w:sz="4" w:space="0" w:color="000000"/>
              <w:left w:val="single" w:sz="4" w:space="0" w:color="000000"/>
              <w:bottom w:val="single" w:sz="4" w:space="0" w:color="000000"/>
              <w:right w:val="single" w:sz="4" w:space="0" w:color="000000"/>
            </w:tcBorders>
          </w:tcPr>
          <w:p w14:paraId="57E55D6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7D70223" w14:textId="38094D4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7803975" w14:textId="31F3FA5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C5DB5B9" w14:textId="3D292DD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EF2A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F841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AA87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6、支持高级电话功能，包括呼叫转移、 呼叫转接、呼叫等待、免打扰、消息提示、 多语言提示、灵活拨号规则和更多其他功能；</w:t>
            </w:r>
          </w:p>
        </w:tc>
        <w:tc>
          <w:tcPr>
            <w:tcW w:w="1120" w:type="pct"/>
            <w:tcBorders>
              <w:top w:val="single" w:sz="4" w:space="0" w:color="000000"/>
              <w:left w:val="single" w:sz="4" w:space="0" w:color="000000"/>
              <w:bottom w:val="single" w:sz="4" w:space="0" w:color="000000"/>
              <w:right w:val="single" w:sz="4" w:space="0" w:color="000000"/>
            </w:tcBorders>
          </w:tcPr>
          <w:p w14:paraId="05F4EC6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9015919" w14:textId="153DFBE3"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FCFB5D7" w14:textId="0E79FD9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16FF4D5" w14:textId="0E7FF02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1418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C21F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03B4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7、范围:室外范围≥300米和室内范围≥50米；</w:t>
            </w:r>
          </w:p>
        </w:tc>
        <w:tc>
          <w:tcPr>
            <w:tcW w:w="1120" w:type="pct"/>
            <w:tcBorders>
              <w:top w:val="single" w:sz="4" w:space="0" w:color="000000"/>
              <w:left w:val="single" w:sz="4" w:space="0" w:color="000000"/>
              <w:bottom w:val="single" w:sz="4" w:space="0" w:color="000000"/>
              <w:right w:val="single" w:sz="4" w:space="0" w:color="000000"/>
            </w:tcBorders>
          </w:tcPr>
          <w:p w14:paraId="4680FF1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17986A7" w14:textId="201E53C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D2D6D39" w14:textId="43C4017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DAF0C2F" w14:textId="32C4081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04C8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46C8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515B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8、用户和管理员级别访问控制，MD5（信息摘要算法）和 MD5-sess 基础认证, 256-bit </w:t>
            </w:r>
            <w:r>
              <w:rPr>
                <w:rFonts w:ascii="宋体" w:hAnsi="宋体" w:cs="宋体" w:hint="eastAsia"/>
                <w:color w:val="000000"/>
                <w:kern w:val="0"/>
                <w:sz w:val="22"/>
                <w:szCs w:val="22"/>
                <w:lang w:bidi="ar"/>
              </w:rPr>
              <w:lastRenderedPageBreak/>
              <w:t>AES加密配置文件, TLS, SRTP, HTTPS,802.1x媒体访问控制；</w:t>
            </w:r>
          </w:p>
        </w:tc>
        <w:tc>
          <w:tcPr>
            <w:tcW w:w="1120" w:type="pct"/>
            <w:tcBorders>
              <w:top w:val="single" w:sz="4" w:space="0" w:color="000000"/>
              <w:left w:val="single" w:sz="4" w:space="0" w:color="000000"/>
              <w:bottom w:val="single" w:sz="4" w:space="0" w:color="000000"/>
              <w:right w:val="single" w:sz="4" w:space="0" w:color="000000"/>
            </w:tcBorders>
          </w:tcPr>
          <w:p w14:paraId="58AD3A63"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1330622" w14:textId="5DC7E51C"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578034C" w14:textId="3E2F8CA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B8F1030" w14:textId="08234E6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346D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1387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FF3F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9、每部移动话机至少配基座一台；</w:t>
            </w:r>
          </w:p>
        </w:tc>
        <w:tc>
          <w:tcPr>
            <w:tcW w:w="1120" w:type="pct"/>
            <w:tcBorders>
              <w:top w:val="single" w:sz="4" w:space="0" w:color="000000"/>
              <w:left w:val="single" w:sz="4" w:space="0" w:color="000000"/>
              <w:bottom w:val="single" w:sz="4" w:space="0" w:color="000000"/>
              <w:right w:val="single" w:sz="4" w:space="0" w:color="000000"/>
            </w:tcBorders>
          </w:tcPr>
          <w:p w14:paraId="5C81310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F22BF11" w14:textId="08A5D24B"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D82BBED" w14:textId="5D7F13AD"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4CFE774" w14:textId="2B704106"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CE9E3"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58B65"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中继网关</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18B0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 支持SIP和PRI/SS7/R2；                        </w:t>
            </w:r>
          </w:p>
        </w:tc>
        <w:tc>
          <w:tcPr>
            <w:tcW w:w="1120" w:type="pct"/>
            <w:tcBorders>
              <w:top w:val="single" w:sz="4" w:space="0" w:color="000000"/>
              <w:left w:val="single" w:sz="4" w:space="0" w:color="000000"/>
              <w:bottom w:val="single" w:sz="4" w:space="0" w:color="000000"/>
              <w:right w:val="single" w:sz="4" w:space="0" w:color="000000"/>
            </w:tcBorders>
          </w:tcPr>
          <w:p w14:paraId="3B31E13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869D2D9" w14:textId="6343CD8F"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C7B596D" w14:textId="2308EC9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BF1CE10" w14:textId="732260B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F51C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0932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A664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支持G.711,G.729,G.723；</w:t>
            </w:r>
          </w:p>
        </w:tc>
        <w:tc>
          <w:tcPr>
            <w:tcW w:w="1120" w:type="pct"/>
            <w:tcBorders>
              <w:top w:val="single" w:sz="4" w:space="0" w:color="000000"/>
              <w:left w:val="single" w:sz="4" w:space="0" w:color="000000"/>
              <w:bottom w:val="single" w:sz="4" w:space="0" w:color="000000"/>
              <w:right w:val="single" w:sz="4" w:space="0" w:color="000000"/>
            </w:tcBorders>
          </w:tcPr>
          <w:p w14:paraId="5909282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BD5ECC6" w14:textId="039A7F1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8E46C0D" w14:textId="7ECA8ED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B360866" w14:textId="3E11EB0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B1EB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649B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5E4C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支持≥120路并发；</w:t>
            </w:r>
          </w:p>
        </w:tc>
        <w:tc>
          <w:tcPr>
            <w:tcW w:w="1120" w:type="pct"/>
            <w:tcBorders>
              <w:top w:val="single" w:sz="4" w:space="0" w:color="000000"/>
              <w:left w:val="single" w:sz="4" w:space="0" w:color="000000"/>
              <w:bottom w:val="single" w:sz="4" w:space="0" w:color="000000"/>
              <w:right w:val="single" w:sz="4" w:space="0" w:color="000000"/>
            </w:tcBorders>
          </w:tcPr>
          <w:p w14:paraId="1CD04064"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7D7B0E0" w14:textId="4F55775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072C0F0" w14:textId="18E943B8"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AA038CD" w14:textId="5D609D0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CF8A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D444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1A83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 支持回声消除 (G.168)；                       </w:t>
            </w:r>
          </w:p>
        </w:tc>
        <w:tc>
          <w:tcPr>
            <w:tcW w:w="1120" w:type="pct"/>
            <w:tcBorders>
              <w:top w:val="single" w:sz="4" w:space="0" w:color="000000"/>
              <w:left w:val="single" w:sz="4" w:space="0" w:color="000000"/>
              <w:bottom w:val="single" w:sz="4" w:space="0" w:color="000000"/>
              <w:right w:val="single" w:sz="4" w:space="0" w:color="000000"/>
            </w:tcBorders>
          </w:tcPr>
          <w:p w14:paraId="2F5DFED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53C91B8" w14:textId="7C42F27F"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E747685" w14:textId="38A962B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D5D98E1" w14:textId="34F3C4E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FE7F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3B4B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9C31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▲支持呼叫路由和号码变换；</w:t>
            </w:r>
          </w:p>
        </w:tc>
        <w:tc>
          <w:tcPr>
            <w:tcW w:w="1120" w:type="pct"/>
            <w:tcBorders>
              <w:top w:val="single" w:sz="4" w:space="0" w:color="000000"/>
              <w:left w:val="single" w:sz="4" w:space="0" w:color="000000"/>
              <w:bottom w:val="single" w:sz="4" w:space="0" w:color="000000"/>
              <w:right w:val="single" w:sz="4" w:space="0" w:color="000000"/>
            </w:tcBorders>
          </w:tcPr>
          <w:p w14:paraId="545FE1A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CE34FF3" w14:textId="4406CFD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6D4A92F" w14:textId="0FAF232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DCA0539" w14:textId="276B2174"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EB591"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886F9"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语音软交换平台</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EA558"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整机参数：</w:t>
            </w:r>
          </w:p>
        </w:tc>
        <w:tc>
          <w:tcPr>
            <w:tcW w:w="1120" w:type="pct"/>
            <w:tcBorders>
              <w:top w:val="single" w:sz="4" w:space="0" w:color="000000"/>
              <w:left w:val="single" w:sz="4" w:space="0" w:color="000000"/>
              <w:bottom w:val="single" w:sz="4" w:space="0" w:color="000000"/>
              <w:right w:val="single" w:sz="4" w:space="0" w:color="000000"/>
            </w:tcBorders>
          </w:tcPr>
          <w:p w14:paraId="106D47C2" w14:textId="77777777"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F75ED90" w14:textId="7D6114F0"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3EF2D84" w14:textId="477F0880" w:rsidR="00062204" w:rsidRDefault="00062204" w:rsidP="00E445CD">
            <w:pPr>
              <w:widowControl/>
              <w:jc w:val="left"/>
              <w:textAlignment w:val="center"/>
              <w:rPr>
                <w:rFonts w:ascii="宋体" w:hAnsi="宋体" w:cs="宋体" w:hint="eastAsia"/>
                <w:b/>
                <w:color w:val="000000"/>
                <w:kern w:val="0"/>
                <w:sz w:val="22"/>
                <w:szCs w:val="22"/>
                <w:lang w:bidi="ar"/>
              </w:rPr>
            </w:pPr>
          </w:p>
        </w:tc>
      </w:tr>
      <w:tr w:rsidR="00062204" w14:paraId="1E03EDA9" w14:textId="19B1FAA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7425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9979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86EE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▲默认支持≥2000分机，500并发</w:t>
            </w:r>
          </w:p>
        </w:tc>
        <w:tc>
          <w:tcPr>
            <w:tcW w:w="1120" w:type="pct"/>
            <w:tcBorders>
              <w:top w:val="single" w:sz="4" w:space="0" w:color="000000"/>
              <w:left w:val="single" w:sz="4" w:space="0" w:color="000000"/>
              <w:bottom w:val="single" w:sz="4" w:space="0" w:color="000000"/>
              <w:right w:val="single" w:sz="4" w:space="0" w:color="000000"/>
            </w:tcBorders>
          </w:tcPr>
          <w:p w14:paraId="376F425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F9A2E4D" w14:textId="4B6687A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BE94FAD" w14:textId="1A27B01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E060B07" w14:textId="20A2817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1406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0078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EBA8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▲后期可扩展至40000分机，5000并发，支持叠加扩容。</w:t>
            </w:r>
          </w:p>
        </w:tc>
        <w:tc>
          <w:tcPr>
            <w:tcW w:w="1120" w:type="pct"/>
            <w:tcBorders>
              <w:top w:val="single" w:sz="4" w:space="0" w:color="000000"/>
              <w:left w:val="single" w:sz="4" w:space="0" w:color="000000"/>
              <w:bottom w:val="single" w:sz="4" w:space="0" w:color="000000"/>
              <w:right w:val="single" w:sz="4" w:space="0" w:color="000000"/>
            </w:tcBorders>
          </w:tcPr>
          <w:p w14:paraId="4091D73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AB7CFF6" w14:textId="42513603"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54E192A" w14:textId="58EF2DA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FDE6F7A" w14:textId="70280CB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20AC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411E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F280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▲支持≥400条VOIP中继；</w:t>
            </w:r>
          </w:p>
        </w:tc>
        <w:tc>
          <w:tcPr>
            <w:tcW w:w="1120" w:type="pct"/>
            <w:tcBorders>
              <w:top w:val="single" w:sz="4" w:space="0" w:color="000000"/>
              <w:left w:val="single" w:sz="4" w:space="0" w:color="000000"/>
              <w:bottom w:val="single" w:sz="4" w:space="0" w:color="000000"/>
              <w:right w:val="single" w:sz="4" w:space="0" w:color="000000"/>
            </w:tcBorders>
          </w:tcPr>
          <w:p w14:paraId="6612EE7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F724265" w14:textId="35FA802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B7BB120" w14:textId="28B1FE37"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2F8CD62" w14:textId="6346F5C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76F3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361C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B21B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支持自动录音，带2个1T硬盘；</w:t>
            </w:r>
          </w:p>
        </w:tc>
        <w:tc>
          <w:tcPr>
            <w:tcW w:w="1120" w:type="pct"/>
            <w:tcBorders>
              <w:top w:val="single" w:sz="4" w:space="0" w:color="000000"/>
              <w:left w:val="single" w:sz="4" w:space="0" w:color="000000"/>
              <w:bottom w:val="single" w:sz="4" w:space="0" w:color="000000"/>
              <w:right w:val="single" w:sz="4" w:space="0" w:color="000000"/>
            </w:tcBorders>
          </w:tcPr>
          <w:p w14:paraId="627D9AF4"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6E6DCC7" w14:textId="7F545CEB"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4F0B37" w14:textId="6D6A024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A3E13D9" w14:textId="576DFA7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BFE0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CE25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47D0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▲支持双机热备；</w:t>
            </w:r>
          </w:p>
        </w:tc>
        <w:tc>
          <w:tcPr>
            <w:tcW w:w="1120" w:type="pct"/>
            <w:tcBorders>
              <w:top w:val="single" w:sz="4" w:space="0" w:color="000000"/>
              <w:left w:val="single" w:sz="4" w:space="0" w:color="000000"/>
              <w:bottom w:val="single" w:sz="4" w:space="0" w:color="000000"/>
              <w:right w:val="single" w:sz="4" w:space="0" w:color="000000"/>
            </w:tcBorders>
          </w:tcPr>
          <w:p w14:paraId="4C48F0D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9C15BF6" w14:textId="07AE7EF3"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12FB8D9" w14:textId="31B0769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7F06536" w14:textId="0ED3271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C212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1C82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7CC2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kern w:val="0"/>
                <w:sz w:val="22"/>
                <w:szCs w:val="22"/>
                <w:lang w:bidi="ar"/>
              </w:rPr>
              <w:t>6. ▲支持会议室面板200方会议，主动进入会议室500方会议；</w:t>
            </w:r>
          </w:p>
        </w:tc>
        <w:tc>
          <w:tcPr>
            <w:tcW w:w="1120" w:type="pct"/>
            <w:tcBorders>
              <w:top w:val="single" w:sz="4" w:space="0" w:color="000000"/>
              <w:left w:val="single" w:sz="4" w:space="0" w:color="000000"/>
              <w:bottom w:val="single" w:sz="4" w:space="0" w:color="000000"/>
              <w:right w:val="single" w:sz="4" w:space="0" w:color="000000"/>
            </w:tcBorders>
          </w:tcPr>
          <w:p w14:paraId="1F563F47" w14:textId="77777777" w:rsidR="00062204" w:rsidRDefault="00062204" w:rsidP="00E445CD">
            <w:pPr>
              <w:widowControl/>
              <w:jc w:val="left"/>
              <w:textAlignment w:val="center"/>
              <w:rPr>
                <w:rFonts w:ascii="宋体" w:hAnsi="宋体" w:cs="宋体" w:hint="eastAsia"/>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BF4696C" w14:textId="254D3E28" w:rsidR="00062204" w:rsidRDefault="00062204" w:rsidP="00E445CD">
            <w:pPr>
              <w:widowControl/>
              <w:jc w:val="left"/>
              <w:textAlignment w:val="center"/>
              <w:rPr>
                <w:rFonts w:ascii="宋体" w:hAnsi="宋体" w:cs="宋体" w:hint="eastAsia"/>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58F510E" w14:textId="69F1CA8D" w:rsidR="00062204" w:rsidRDefault="00062204" w:rsidP="00E445CD">
            <w:pPr>
              <w:widowControl/>
              <w:jc w:val="left"/>
              <w:textAlignment w:val="center"/>
              <w:rPr>
                <w:rFonts w:ascii="宋体" w:hAnsi="宋体" w:cs="宋体" w:hint="eastAsia"/>
                <w:kern w:val="0"/>
                <w:sz w:val="22"/>
                <w:szCs w:val="22"/>
                <w:lang w:bidi="ar"/>
              </w:rPr>
            </w:pPr>
          </w:p>
        </w:tc>
      </w:tr>
      <w:tr w:rsidR="00062204" w14:paraId="1820031E" w14:textId="76256CA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7AF6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17DC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40AD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具备1U静态滑轨套件</w:t>
            </w:r>
          </w:p>
        </w:tc>
        <w:tc>
          <w:tcPr>
            <w:tcW w:w="1120" w:type="pct"/>
            <w:tcBorders>
              <w:top w:val="single" w:sz="4" w:space="0" w:color="000000"/>
              <w:left w:val="single" w:sz="4" w:space="0" w:color="000000"/>
              <w:bottom w:val="single" w:sz="4" w:space="0" w:color="000000"/>
              <w:right w:val="single" w:sz="4" w:space="0" w:color="000000"/>
            </w:tcBorders>
          </w:tcPr>
          <w:p w14:paraId="340C1FD7"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3B8AE78" w14:textId="4AC649D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4C682C9" w14:textId="6A7D4B2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7EC2671" w14:textId="1E94285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44DC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951E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870C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双服务器电源（≤350W）</w:t>
            </w:r>
          </w:p>
        </w:tc>
        <w:tc>
          <w:tcPr>
            <w:tcW w:w="1120" w:type="pct"/>
            <w:tcBorders>
              <w:top w:val="single" w:sz="4" w:space="0" w:color="000000"/>
              <w:left w:val="single" w:sz="4" w:space="0" w:color="000000"/>
              <w:bottom w:val="single" w:sz="4" w:space="0" w:color="000000"/>
              <w:right w:val="single" w:sz="4" w:space="0" w:color="000000"/>
            </w:tcBorders>
          </w:tcPr>
          <w:p w14:paraId="1A72712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236F28A" w14:textId="502E474F"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DD85B3" w14:textId="3F0A1E3D"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72BACBE" w14:textId="315EFEE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B78D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7CE5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47BB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 支持RAID，双网卡；</w:t>
            </w:r>
          </w:p>
        </w:tc>
        <w:tc>
          <w:tcPr>
            <w:tcW w:w="1120" w:type="pct"/>
            <w:tcBorders>
              <w:top w:val="single" w:sz="4" w:space="0" w:color="000000"/>
              <w:left w:val="single" w:sz="4" w:space="0" w:color="000000"/>
              <w:bottom w:val="single" w:sz="4" w:space="0" w:color="000000"/>
              <w:right w:val="single" w:sz="4" w:space="0" w:color="000000"/>
            </w:tcBorders>
          </w:tcPr>
          <w:p w14:paraId="1CA6EF6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69DCFAA" w14:textId="336AA0C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4663D83" w14:textId="11034C96"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4F2DFB9" w14:textId="015290A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EDFD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F48C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6C65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 支持手机（IOS/安卓）APP及PC端软电话，手机端支持最高9方电话会议，支持一键录音；</w:t>
            </w:r>
          </w:p>
        </w:tc>
        <w:tc>
          <w:tcPr>
            <w:tcW w:w="1120" w:type="pct"/>
            <w:tcBorders>
              <w:top w:val="single" w:sz="4" w:space="0" w:color="000000"/>
              <w:left w:val="single" w:sz="4" w:space="0" w:color="000000"/>
              <w:bottom w:val="single" w:sz="4" w:space="0" w:color="000000"/>
              <w:right w:val="single" w:sz="4" w:space="0" w:color="000000"/>
            </w:tcBorders>
          </w:tcPr>
          <w:p w14:paraId="546AC01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E362095" w14:textId="4B3BE91C"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78403C6" w14:textId="2F348DF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50D2E63" w14:textId="7E91AA1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DB54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0C61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CB4B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 支持广播/对讲；</w:t>
            </w:r>
          </w:p>
        </w:tc>
        <w:tc>
          <w:tcPr>
            <w:tcW w:w="1120" w:type="pct"/>
            <w:tcBorders>
              <w:top w:val="single" w:sz="4" w:space="0" w:color="000000"/>
              <w:left w:val="single" w:sz="4" w:space="0" w:color="000000"/>
              <w:bottom w:val="single" w:sz="4" w:space="0" w:color="000000"/>
              <w:right w:val="single" w:sz="4" w:space="0" w:color="000000"/>
            </w:tcBorders>
          </w:tcPr>
          <w:p w14:paraId="17CEE341"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AAD1876" w14:textId="1E5757C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537B7AF" w14:textId="4D8CB94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013DD53" w14:textId="358E816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9735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BAA1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96FD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 支持一号多机，支持≥5台不同IP终端注册同一个分机号；</w:t>
            </w:r>
          </w:p>
        </w:tc>
        <w:tc>
          <w:tcPr>
            <w:tcW w:w="1120" w:type="pct"/>
            <w:tcBorders>
              <w:top w:val="single" w:sz="4" w:space="0" w:color="000000"/>
              <w:left w:val="single" w:sz="4" w:space="0" w:color="000000"/>
              <w:bottom w:val="single" w:sz="4" w:space="0" w:color="000000"/>
              <w:right w:val="single" w:sz="4" w:space="0" w:color="000000"/>
            </w:tcBorders>
          </w:tcPr>
          <w:p w14:paraId="16D02051"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FF8897B" w14:textId="76F1016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70620AF" w14:textId="4D9032C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FA55C63" w14:textId="0120A72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E93A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3CAC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7355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13. 支持导入导出分机列表，对列表进行配置；</w:t>
            </w:r>
          </w:p>
        </w:tc>
        <w:tc>
          <w:tcPr>
            <w:tcW w:w="1120" w:type="pct"/>
            <w:tcBorders>
              <w:top w:val="single" w:sz="4" w:space="0" w:color="000000"/>
              <w:left w:val="single" w:sz="4" w:space="0" w:color="000000"/>
              <w:bottom w:val="single" w:sz="4" w:space="0" w:color="000000"/>
              <w:right w:val="single" w:sz="4" w:space="0" w:color="000000"/>
            </w:tcBorders>
          </w:tcPr>
          <w:p w14:paraId="17EAA09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848A16B" w14:textId="497490F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CB85063" w14:textId="6CBF0C5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55BB28D" w14:textId="25F0D70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6146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8EC5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E8471"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硬件要求：</w:t>
            </w:r>
          </w:p>
        </w:tc>
        <w:tc>
          <w:tcPr>
            <w:tcW w:w="1120" w:type="pct"/>
            <w:tcBorders>
              <w:top w:val="single" w:sz="4" w:space="0" w:color="000000"/>
              <w:left w:val="single" w:sz="4" w:space="0" w:color="000000"/>
              <w:bottom w:val="single" w:sz="4" w:space="0" w:color="000000"/>
              <w:right w:val="single" w:sz="4" w:space="0" w:color="000000"/>
            </w:tcBorders>
          </w:tcPr>
          <w:p w14:paraId="127A0CAD" w14:textId="77777777"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12BEBC9" w14:textId="1F1F6533"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7636E2" w14:textId="15657AFD" w:rsidR="00062204" w:rsidRDefault="00062204" w:rsidP="00E445CD">
            <w:pPr>
              <w:widowControl/>
              <w:jc w:val="left"/>
              <w:textAlignment w:val="center"/>
              <w:rPr>
                <w:rFonts w:ascii="宋体" w:hAnsi="宋体" w:cs="宋体" w:hint="eastAsia"/>
                <w:b/>
                <w:color w:val="000000"/>
                <w:kern w:val="0"/>
                <w:sz w:val="22"/>
                <w:szCs w:val="22"/>
                <w:lang w:bidi="ar"/>
              </w:rPr>
            </w:pPr>
          </w:p>
        </w:tc>
      </w:tr>
      <w:tr w:rsidR="00062204" w14:paraId="650527EA" w14:textId="092441F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D9A5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71AF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2D01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14. 网口：≥2个 1GbE LOM</w:t>
            </w:r>
          </w:p>
        </w:tc>
        <w:tc>
          <w:tcPr>
            <w:tcW w:w="1120" w:type="pct"/>
            <w:tcBorders>
              <w:top w:val="single" w:sz="4" w:space="0" w:color="000000"/>
              <w:left w:val="single" w:sz="4" w:space="0" w:color="000000"/>
              <w:bottom w:val="single" w:sz="4" w:space="0" w:color="000000"/>
              <w:right w:val="single" w:sz="4" w:space="0" w:color="000000"/>
            </w:tcBorders>
          </w:tcPr>
          <w:p w14:paraId="4884A04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DB8BE00" w14:textId="6F4516B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F0252C1" w14:textId="3D0180D8"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94D0FB6" w14:textId="272D834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932F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6253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DD0B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15. 功耗：≤250W</w:t>
            </w:r>
          </w:p>
        </w:tc>
        <w:tc>
          <w:tcPr>
            <w:tcW w:w="1120" w:type="pct"/>
            <w:tcBorders>
              <w:top w:val="single" w:sz="4" w:space="0" w:color="000000"/>
              <w:left w:val="single" w:sz="4" w:space="0" w:color="000000"/>
              <w:bottom w:val="single" w:sz="4" w:space="0" w:color="000000"/>
              <w:right w:val="single" w:sz="4" w:space="0" w:color="000000"/>
            </w:tcBorders>
          </w:tcPr>
          <w:p w14:paraId="4D04085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6C805BE" w14:textId="23068AB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8128B2C" w14:textId="335DF68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ACEB24C" w14:textId="1A71CFE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0B66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2358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B768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16. CPU： 内核数≥8；线程数≥16；基本频率≥3.7GHz； 缓存≥8M；可睿频到5GHz；</w:t>
            </w:r>
          </w:p>
        </w:tc>
        <w:tc>
          <w:tcPr>
            <w:tcW w:w="1120" w:type="pct"/>
            <w:tcBorders>
              <w:top w:val="single" w:sz="4" w:space="0" w:color="000000"/>
              <w:left w:val="single" w:sz="4" w:space="0" w:color="000000"/>
              <w:bottom w:val="single" w:sz="4" w:space="0" w:color="000000"/>
              <w:right w:val="single" w:sz="4" w:space="0" w:color="000000"/>
            </w:tcBorders>
          </w:tcPr>
          <w:p w14:paraId="3025215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3F75406" w14:textId="2EC0A92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B42B91A" w14:textId="32911C4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2AC5748" w14:textId="69C3D38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AC94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78C9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87B3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17. 硬盘容量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≥2TB；</w:t>
            </w:r>
          </w:p>
        </w:tc>
        <w:tc>
          <w:tcPr>
            <w:tcW w:w="1120" w:type="pct"/>
            <w:tcBorders>
              <w:top w:val="single" w:sz="4" w:space="0" w:color="000000"/>
              <w:left w:val="single" w:sz="4" w:space="0" w:color="000000"/>
              <w:bottom w:val="single" w:sz="4" w:space="0" w:color="000000"/>
              <w:right w:val="single" w:sz="4" w:space="0" w:color="000000"/>
            </w:tcBorders>
          </w:tcPr>
          <w:p w14:paraId="7F50C7F5"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512F270" w14:textId="1B7C0176"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8973EB6" w14:textId="425F177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A261D92" w14:textId="7D4D7CF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D3EA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82EF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E34A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18. 内存</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≥16G；</w:t>
            </w:r>
          </w:p>
        </w:tc>
        <w:tc>
          <w:tcPr>
            <w:tcW w:w="1120" w:type="pct"/>
            <w:tcBorders>
              <w:top w:val="single" w:sz="4" w:space="0" w:color="000000"/>
              <w:left w:val="single" w:sz="4" w:space="0" w:color="000000"/>
              <w:bottom w:val="single" w:sz="4" w:space="0" w:color="000000"/>
              <w:right w:val="single" w:sz="4" w:space="0" w:color="000000"/>
            </w:tcBorders>
          </w:tcPr>
          <w:p w14:paraId="6DC85277"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0EE0F0E" w14:textId="5913F5C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0C0206B" w14:textId="52EB88D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478A8B5" w14:textId="05A8792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9210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53C8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09E6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19. 双电源：安装双电源，当主电源模组故障时，自动切换到备用电源模组进行工作；</w:t>
            </w:r>
          </w:p>
        </w:tc>
        <w:tc>
          <w:tcPr>
            <w:tcW w:w="1120" w:type="pct"/>
            <w:tcBorders>
              <w:top w:val="single" w:sz="4" w:space="0" w:color="000000"/>
              <w:left w:val="single" w:sz="4" w:space="0" w:color="000000"/>
              <w:bottom w:val="single" w:sz="4" w:space="0" w:color="000000"/>
              <w:right w:val="single" w:sz="4" w:space="0" w:color="000000"/>
            </w:tcBorders>
          </w:tcPr>
          <w:p w14:paraId="4DC416D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03A184E" w14:textId="39109F8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B3B6258" w14:textId="37C4493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978E868" w14:textId="203899C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D0DC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780F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B312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 RAID</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：支持RAID磁盘阵列备份功能；</w:t>
            </w:r>
          </w:p>
        </w:tc>
        <w:tc>
          <w:tcPr>
            <w:tcW w:w="1120" w:type="pct"/>
            <w:tcBorders>
              <w:top w:val="single" w:sz="4" w:space="0" w:color="000000"/>
              <w:left w:val="single" w:sz="4" w:space="0" w:color="000000"/>
              <w:bottom w:val="single" w:sz="4" w:space="0" w:color="000000"/>
              <w:right w:val="single" w:sz="4" w:space="0" w:color="000000"/>
            </w:tcBorders>
          </w:tcPr>
          <w:p w14:paraId="0FD860F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BCF6393" w14:textId="76AE17E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66FDF34" w14:textId="4FC320D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506B198" w14:textId="7CD2900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8855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0573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E8F2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 阵列卡：支持PERC H330+ RAID 控制器；</w:t>
            </w:r>
          </w:p>
        </w:tc>
        <w:tc>
          <w:tcPr>
            <w:tcW w:w="1120" w:type="pct"/>
            <w:tcBorders>
              <w:top w:val="single" w:sz="4" w:space="0" w:color="000000"/>
              <w:left w:val="single" w:sz="4" w:space="0" w:color="000000"/>
              <w:bottom w:val="single" w:sz="4" w:space="0" w:color="000000"/>
              <w:right w:val="single" w:sz="4" w:space="0" w:color="000000"/>
            </w:tcBorders>
          </w:tcPr>
          <w:p w14:paraId="3BB0358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E482B6A" w14:textId="7B0CF8C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ED2B79" w14:textId="2E2BB84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1F22952" w14:textId="09A9986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7F9A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2131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2A6B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 RAID配置：至少支持RAID 0+1,至少4块硬盘；</w:t>
            </w:r>
          </w:p>
        </w:tc>
        <w:tc>
          <w:tcPr>
            <w:tcW w:w="1120" w:type="pct"/>
            <w:tcBorders>
              <w:top w:val="single" w:sz="4" w:space="0" w:color="000000"/>
              <w:left w:val="single" w:sz="4" w:space="0" w:color="000000"/>
              <w:bottom w:val="single" w:sz="4" w:space="0" w:color="000000"/>
              <w:right w:val="single" w:sz="4" w:space="0" w:color="000000"/>
            </w:tcBorders>
          </w:tcPr>
          <w:p w14:paraId="765C7FA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0C91E3B" w14:textId="7202F42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A4859EB" w14:textId="11B67C3E"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B1B08B9" w14:textId="54AE768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8182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2DF6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0CFA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23. I/O和端口：支持1 个专用direct micro-USB；</w:t>
            </w:r>
          </w:p>
        </w:tc>
        <w:tc>
          <w:tcPr>
            <w:tcW w:w="1120" w:type="pct"/>
            <w:tcBorders>
              <w:top w:val="single" w:sz="4" w:space="0" w:color="000000"/>
              <w:left w:val="single" w:sz="4" w:space="0" w:color="000000"/>
              <w:bottom w:val="single" w:sz="4" w:space="0" w:color="000000"/>
              <w:right w:val="single" w:sz="4" w:space="0" w:color="000000"/>
            </w:tcBorders>
          </w:tcPr>
          <w:p w14:paraId="7A32E51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453155A" w14:textId="55996E8C"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4069B19" w14:textId="5E9990C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D0F64B2" w14:textId="4C78D77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A468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047B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B0FF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24. 支持≥1 个 USB 2.0 端口；支持≥1 个串行端口；</w:t>
            </w:r>
          </w:p>
        </w:tc>
        <w:tc>
          <w:tcPr>
            <w:tcW w:w="1120" w:type="pct"/>
            <w:tcBorders>
              <w:top w:val="single" w:sz="4" w:space="0" w:color="000000"/>
              <w:left w:val="single" w:sz="4" w:space="0" w:color="000000"/>
              <w:bottom w:val="single" w:sz="4" w:space="0" w:color="000000"/>
              <w:right w:val="single" w:sz="4" w:space="0" w:color="000000"/>
            </w:tcBorders>
          </w:tcPr>
          <w:p w14:paraId="22BA7415"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51E9E55" w14:textId="0D8AD92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2EDB6DB" w14:textId="4267045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478764C" w14:textId="048CE13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6D9D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F79B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CA02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25. 支持≥2 个 USB 3.0 端口；支持≥1 个 VGA 端口；</w:t>
            </w:r>
          </w:p>
        </w:tc>
        <w:tc>
          <w:tcPr>
            <w:tcW w:w="1120" w:type="pct"/>
            <w:tcBorders>
              <w:top w:val="single" w:sz="4" w:space="0" w:color="000000"/>
              <w:left w:val="single" w:sz="4" w:space="0" w:color="000000"/>
              <w:bottom w:val="single" w:sz="4" w:space="0" w:color="000000"/>
              <w:right w:val="single" w:sz="4" w:space="0" w:color="000000"/>
            </w:tcBorders>
          </w:tcPr>
          <w:p w14:paraId="44EEC581"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977ABF3" w14:textId="66041036"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BA9369A" w14:textId="02ACC7BF"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702E4A0" w14:textId="15A0853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F06C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3802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7D77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26. 环境适应性：支持工作温度0-40摄氏度；</w:t>
            </w:r>
          </w:p>
        </w:tc>
        <w:tc>
          <w:tcPr>
            <w:tcW w:w="1120" w:type="pct"/>
            <w:tcBorders>
              <w:top w:val="single" w:sz="4" w:space="0" w:color="000000"/>
              <w:left w:val="single" w:sz="4" w:space="0" w:color="000000"/>
              <w:bottom w:val="single" w:sz="4" w:space="0" w:color="000000"/>
              <w:right w:val="single" w:sz="4" w:space="0" w:color="000000"/>
            </w:tcBorders>
          </w:tcPr>
          <w:p w14:paraId="1C4328D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8E482D7" w14:textId="171BB03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A227B12" w14:textId="3F0C60A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634A248" w14:textId="27D84C5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99EA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9107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87E5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27.可靠性：MTBF≥500000小时以上；</w:t>
            </w:r>
          </w:p>
        </w:tc>
        <w:tc>
          <w:tcPr>
            <w:tcW w:w="1120" w:type="pct"/>
            <w:tcBorders>
              <w:top w:val="single" w:sz="4" w:space="0" w:color="000000"/>
              <w:left w:val="single" w:sz="4" w:space="0" w:color="000000"/>
              <w:bottom w:val="single" w:sz="4" w:space="0" w:color="000000"/>
              <w:right w:val="single" w:sz="4" w:space="0" w:color="000000"/>
            </w:tcBorders>
          </w:tcPr>
          <w:p w14:paraId="3E23C025"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A2F40EE" w14:textId="578255D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FF46CAF" w14:textId="517C575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D786B46" w14:textId="4EFA445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27E9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F704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30C3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28. 双网卡备份：支持安装双网卡，当主网卡模组故障时，自动切换到备用网卡模组进行工作。</w:t>
            </w:r>
          </w:p>
        </w:tc>
        <w:tc>
          <w:tcPr>
            <w:tcW w:w="1120" w:type="pct"/>
            <w:tcBorders>
              <w:top w:val="single" w:sz="4" w:space="0" w:color="000000"/>
              <w:left w:val="single" w:sz="4" w:space="0" w:color="000000"/>
              <w:bottom w:val="single" w:sz="4" w:space="0" w:color="000000"/>
              <w:right w:val="single" w:sz="4" w:space="0" w:color="000000"/>
            </w:tcBorders>
          </w:tcPr>
          <w:p w14:paraId="187C8504"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EB56625" w14:textId="7C8F174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21BFA51" w14:textId="71DAB74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7772D2D" w14:textId="365EF148" w:rsidTr="00062204">
        <w:trPr>
          <w:trHeight w:val="90"/>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85FC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F3F2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72159"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语音通话要求：</w:t>
            </w:r>
          </w:p>
        </w:tc>
        <w:tc>
          <w:tcPr>
            <w:tcW w:w="1120" w:type="pct"/>
            <w:tcBorders>
              <w:top w:val="single" w:sz="4" w:space="0" w:color="000000"/>
              <w:left w:val="single" w:sz="4" w:space="0" w:color="000000"/>
              <w:bottom w:val="single" w:sz="4" w:space="0" w:color="000000"/>
              <w:right w:val="single" w:sz="4" w:space="0" w:color="000000"/>
            </w:tcBorders>
          </w:tcPr>
          <w:p w14:paraId="4BB57FF6" w14:textId="77777777"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267B5E6" w14:textId="7C07A0EC"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35B3ABC" w14:textId="401C8D5B" w:rsidR="00062204" w:rsidRDefault="00062204" w:rsidP="00E445CD">
            <w:pPr>
              <w:widowControl/>
              <w:jc w:val="left"/>
              <w:textAlignment w:val="center"/>
              <w:rPr>
                <w:rFonts w:ascii="宋体" w:hAnsi="宋体" w:cs="宋体" w:hint="eastAsia"/>
                <w:b/>
                <w:color w:val="000000"/>
                <w:kern w:val="0"/>
                <w:sz w:val="22"/>
                <w:szCs w:val="22"/>
                <w:lang w:bidi="ar"/>
              </w:rPr>
            </w:pPr>
          </w:p>
        </w:tc>
      </w:tr>
      <w:tr w:rsidR="00062204" w14:paraId="074CFAA0" w14:textId="0DE9278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CC2A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4806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F7D7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29. 局内呼叫：支持内部用户可以通过IP话机，模拟话机(使用语音网关)进行通话；</w:t>
            </w:r>
          </w:p>
        </w:tc>
        <w:tc>
          <w:tcPr>
            <w:tcW w:w="1120" w:type="pct"/>
            <w:tcBorders>
              <w:top w:val="single" w:sz="4" w:space="0" w:color="000000"/>
              <w:left w:val="single" w:sz="4" w:space="0" w:color="000000"/>
              <w:bottom w:val="single" w:sz="4" w:space="0" w:color="000000"/>
              <w:right w:val="single" w:sz="4" w:space="0" w:color="000000"/>
            </w:tcBorders>
          </w:tcPr>
          <w:p w14:paraId="0CD1891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272C76" w14:textId="0CFACE8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49D0DE0" w14:textId="7FBA0A3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9499361" w14:textId="582A22F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78F0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72DF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BA44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 出入局呼叫：支持对接的方式通过PRI、SS7、R2、QSIG、BRI等中继，GSM线路，IMS线路，PSTN等线路进行呼入呼出；</w:t>
            </w:r>
          </w:p>
        </w:tc>
        <w:tc>
          <w:tcPr>
            <w:tcW w:w="1120" w:type="pct"/>
            <w:tcBorders>
              <w:top w:val="single" w:sz="4" w:space="0" w:color="000000"/>
              <w:left w:val="single" w:sz="4" w:space="0" w:color="000000"/>
              <w:bottom w:val="single" w:sz="4" w:space="0" w:color="000000"/>
              <w:right w:val="single" w:sz="4" w:space="0" w:color="000000"/>
            </w:tcBorders>
          </w:tcPr>
          <w:p w14:paraId="64BB070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0F23958" w14:textId="5D857A8B"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38B45D9" w14:textId="3CE1792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0174039" w14:textId="71038EE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7CAE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FD18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5876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 视频通话：支持分机用户之间点对点的视频通话；</w:t>
            </w:r>
          </w:p>
        </w:tc>
        <w:tc>
          <w:tcPr>
            <w:tcW w:w="1120" w:type="pct"/>
            <w:tcBorders>
              <w:top w:val="single" w:sz="4" w:space="0" w:color="000000"/>
              <w:left w:val="single" w:sz="4" w:space="0" w:color="000000"/>
              <w:bottom w:val="single" w:sz="4" w:space="0" w:color="000000"/>
              <w:right w:val="single" w:sz="4" w:space="0" w:color="000000"/>
            </w:tcBorders>
          </w:tcPr>
          <w:p w14:paraId="408C1EA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788FBE9" w14:textId="76088967"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08E953B" w14:textId="578EACD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4BC5B34" w14:textId="68FFB36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7961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5997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E45E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32. 通话质量保证：支持jitterBuffer（视频模块），QoS（</w:t>
            </w:r>
            <w:r>
              <w:rPr>
                <w:rFonts w:ascii="Arial" w:hAnsi="Arial" w:cs="Arial"/>
                <w:color w:val="333333"/>
                <w:sz w:val="19"/>
                <w:szCs w:val="19"/>
                <w:shd w:val="clear" w:color="auto" w:fill="FFFFFF"/>
              </w:rPr>
              <w:t>服务质量</w:t>
            </w:r>
            <w:r>
              <w:rPr>
                <w:rFonts w:ascii="宋体" w:hAnsi="宋体" w:cs="宋体" w:hint="eastAsia"/>
                <w:color w:val="000000"/>
                <w:kern w:val="0"/>
                <w:sz w:val="22"/>
                <w:szCs w:val="22"/>
                <w:lang w:bidi="ar"/>
              </w:rPr>
              <w:t>），AF(自动对焦)，保证转发(符合RFC2597定义标准)手段；</w:t>
            </w:r>
          </w:p>
        </w:tc>
        <w:tc>
          <w:tcPr>
            <w:tcW w:w="1120" w:type="pct"/>
            <w:tcBorders>
              <w:top w:val="single" w:sz="4" w:space="0" w:color="000000"/>
              <w:left w:val="single" w:sz="4" w:space="0" w:color="000000"/>
              <w:bottom w:val="single" w:sz="4" w:space="0" w:color="000000"/>
              <w:right w:val="single" w:sz="4" w:space="0" w:color="000000"/>
            </w:tcBorders>
          </w:tcPr>
          <w:p w14:paraId="2DD2CE7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21A7CFA" w14:textId="5A814F7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924E63" w14:textId="7D34EAA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48682BB" w14:textId="6BD5E8E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39AC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5A9A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AFC1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33. 主叫号码显示：用户作为被叫时，该用户话机可显示主叫号码；</w:t>
            </w:r>
          </w:p>
        </w:tc>
        <w:tc>
          <w:tcPr>
            <w:tcW w:w="1120" w:type="pct"/>
            <w:tcBorders>
              <w:top w:val="single" w:sz="4" w:space="0" w:color="000000"/>
              <w:left w:val="single" w:sz="4" w:space="0" w:color="000000"/>
              <w:bottom w:val="single" w:sz="4" w:space="0" w:color="000000"/>
              <w:right w:val="single" w:sz="4" w:space="0" w:color="000000"/>
            </w:tcBorders>
          </w:tcPr>
          <w:p w14:paraId="77D95EC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075E52C" w14:textId="0B48831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853F36E" w14:textId="7D39762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8D0B15A" w14:textId="17AE87D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2217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BA54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0921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34. 主叫号码传递：用户作为主叫时，可传递本机主叫号码；</w:t>
            </w:r>
          </w:p>
        </w:tc>
        <w:tc>
          <w:tcPr>
            <w:tcW w:w="1120" w:type="pct"/>
            <w:tcBorders>
              <w:top w:val="single" w:sz="4" w:space="0" w:color="000000"/>
              <w:left w:val="single" w:sz="4" w:space="0" w:color="000000"/>
              <w:bottom w:val="single" w:sz="4" w:space="0" w:color="000000"/>
              <w:right w:val="single" w:sz="4" w:space="0" w:color="000000"/>
            </w:tcBorders>
          </w:tcPr>
          <w:p w14:paraId="20ECF468"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39EE19B" w14:textId="69168B5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D9D5A5C" w14:textId="65E59556"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5EEF7BA" w14:textId="38A0317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0AA5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424A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FBC7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35. 主叫名字显示：用户作为被叫时，该用户话机可显示主叫姓名；</w:t>
            </w:r>
          </w:p>
        </w:tc>
        <w:tc>
          <w:tcPr>
            <w:tcW w:w="1120" w:type="pct"/>
            <w:tcBorders>
              <w:top w:val="single" w:sz="4" w:space="0" w:color="000000"/>
              <w:left w:val="single" w:sz="4" w:space="0" w:color="000000"/>
              <w:bottom w:val="single" w:sz="4" w:space="0" w:color="000000"/>
              <w:right w:val="single" w:sz="4" w:space="0" w:color="000000"/>
            </w:tcBorders>
          </w:tcPr>
          <w:p w14:paraId="00F7C56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11EDD3A" w14:textId="3D69052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495BAD4" w14:textId="7141B738"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17756A7" w14:textId="2F2D3DB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27F2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3BF5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F9EA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36. 主叫名字传递：用户作为主叫时，可传递本机主叫名字；</w:t>
            </w:r>
          </w:p>
        </w:tc>
        <w:tc>
          <w:tcPr>
            <w:tcW w:w="1120" w:type="pct"/>
            <w:tcBorders>
              <w:top w:val="single" w:sz="4" w:space="0" w:color="000000"/>
              <w:left w:val="single" w:sz="4" w:space="0" w:color="000000"/>
              <w:bottom w:val="single" w:sz="4" w:space="0" w:color="000000"/>
              <w:right w:val="single" w:sz="4" w:space="0" w:color="000000"/>
            </w:tcBorders>
          </w:tcPr>
          <w:p w14:paraId="44135E93"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D099B30" w14:textId="3C5C82D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5A67D0F" w14:textId="1819B38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875D597" w14:textId="0F189CE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3E54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F15B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081F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37. 遇忙转移：用户忙时，可将该用户来电转移至指定目的分机号码或者手机号码；</w:t>
            </w:r>
          </w:p>
        </w:tc>
        <w:tc>
          <w:tcPr>
            <w:tcW w:w="1120" w:type="pct"/>
            <w:tcBorders>
              <w:top w:val="single" w:sz="4" w:space="0" w:color="000000"/>
              <w:left w:val="single" w:sz="4" w:space="0" w:color="000000"/>
              <w:bottom w:val="single" w:sz="4" w:space="0" w:color="000000"/>
              <w:right w:val="single" w:sz="4" w:space="0" w:color="000000"/>
            </w:tcBorders>
          </w:tcPr>
          <w:p w14:paraId="03BD3E7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2394BB5" w14:textId="361FF9C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E4794CB" w14:textId="64934E8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988663E" w14:textId="5B2411E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FCFE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8C1A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984C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38. 无条件转移：支持该用户来电无条件转移至指定目的分机号码或者手机号码；</w:t>
            </w:r>
          </w:p>
        </w:tc>
        <w:tc>
          <w:tcPr>
            <w:tcW w:w="1120" w:type="pct"/>
            <w:tcBorders>
              <w:top w:val="single" w:sz="4" w:space="0" w:color="000000"/>
              <w:left w:val="single" w:sz="4" w:space="0" w:color="000000"/>
              <w:bottom w:val="single" w:sz="4" w:space="0" w:color="000000"/>
              <w:right w:val="single" w:sz="4" w:space="0" w:color="000000"/>
            </w:tcBorders>
          </w:tcPr>
          <w:p w14:paraId="78E76B4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3F1FF52" w14:textId="0E128E3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1CFA2D0" w14:textId="6B1A1DB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73E2406" w14:textId="65A5BB8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7342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8E85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6AE6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 无应答转移：用户无人应答时，可将该用户来电转移至指定目的分机号码或者手机号码；</w:t>
            </w:r>
          </w:p>
        </w:tc>
        <w:tc>
          <w:tcPr>
            <w:tcW w:w="1120" w:type="pct"/>
            <w:tcBorders>
              <w:top w:val="single" w:sz="4" w:space="0" w:color="000000"/>
              <w:left w:val="single" w:sz="4" w:space="0" w:color="000000"/>
              <w:bottom w:val="single" w:sz="4" w:space="0" w:color="000000"/>
              <w:right w:val="single" w:sz="4" w:space="0" w:color="000000"/>
            </w:tcBorders>
          </w:tcPr>
          <w:p w14:paraId="4091265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29D1613" w14:textId="610CBBE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217620A" w14:textId="55DCCC7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096BE01" w14:textId="7618DE1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8DC4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6C74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735C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40. 免打扰：用户离开座位时，可进入免打扰状态，来电自动进入忙时转移流程；</w:t>
            </w:r>
          </w:p>
        </w:tc>
        <w:tc>
          <w:tcPr>
            <w:tcW w:w="1120" w:type="pct"/>
            <w:tcBorders>
              <w:top w:val="single" w:sz="4" w:space="0" w:color="000000"/>
              <w:left w:val="single" w:sz="4" w:space="0" w:color="000000"/>
              <w:bottom w:val="single" w:sz="4" w:space="0" w:color="000000"/>
              <w:right w:val="single" w:sz="4" w:space="0" w:color="000000"/>
            </w:tcBorders>
          </w:tcPr>
          <w:p w14:paraId="610DBB3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29E5490" w14:textId="1B77E15F"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30DFF7D" w14:textId="2F64A1C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1036A5C" w14:textId="3B0F291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3F45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2A95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75DB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41. 呼叫转接：用户通话中可通过特征码，转移键，或者拍叉簧的方式将来电转移至指定号码，支持盲转接，咨询转接；</w:t>
            </w:r>
          </w:p>
        </w:tc>
        <w:tc>
          <w:tcPr>
            <w:tcW w:w="1120" w:type="pct"/>
            <w:tcBorders>
              <w:top w:val="single" w:sz="4" w:space="0" w:color="000000"/>
              <w:left w:val="single" w:sz="4" w:space="0" w:color="000000"/>
              <w:bottom w:val="single" w:sz="4" w:space="0" w:color="000000"/>
              <w:right w:val="single" w:sz="4" w:space="0" w:color="000000"/>
            </w:tcBorders>
          </w:tcPr>
          <w:p w14:paraId="7C4DBFB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E3476C1" w14:textId="66D45F0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FA91B0C" w14:textId="4F1EDDE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E3A5832" w14:textId="257F693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4117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F6F2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8127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42. 支持半咨询转接三种方式。</w:t>
            </w:r>
          </w:p>
        </w:tc>
        <w:tc>
          <w:tcPr>
            <w:tcW w:w="1120" w:type="pct"/>
            <w:tcBorders>
              <w:top w:val="single" w:sz="4" w:space="0" w:color="000000"/>
              <w:left w:val="single" w:sz="4" w:space="0" w:color="000000"/>
              <w:bottom w:val="single" w:sz="4" w:space="0" w:color="000000"/>
              <w:right w:val="single" w:sz="4" w:space="0" w:color="000000"/>
            </w:tcBorders>
          </w:tcPr>
          <w:p w14:paraId="1E982C83"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E9ED7B0" w14:textId="4DC1CB1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F40BE5" w14:textId="6DBCCA0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5D9F262" w14:textId="64790A6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649A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3B30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7F1F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43. 呼叫保持：支持暂时挂起一个正在进行的通话，同时给对方播放等待音乐，需要结束状态时，可一键恢复通话。</w:t>
            </w:r>
          </w:p>
        </w:tc>
        <w:tc>
          <w:tcPr>
            <w:tcW w:w="1120" w:type="pct"/>
            <w:tcBorders>
              <w:top w:val="single" w:sz="4" w:space="0" w:color="000000"/>
              <w:left w:val="single" w:sz="4" w:space="0" w:color="000000"/>
              <w:bottom w:val="single" w:sz="4" w:space="0" w:color="000000"/>
              <w:right w:val="single" w:sz="4" w:space="0" w:color="000000"/>
            </w:tcBorders>
          </w:tcPr>
          <w:p w14:paraId="741AEE14"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6C78035" w14:textId="4EF04F3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2913D28" w14:textId="2EC56BD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C0381F8" w14:textId="68E3E74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4842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E8AE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2DB4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44. 呼叫等待：支持通话中，若第三方用户呼叫该分机，IP话机上会显示新来电信息，表示另有用户等待通话。</w:t>
            </w:r>
          </w:p>
        </w:tc>
        <w:tc>
          <w:tcPr>
            <w:tcW w:w="1120" w:type="pct"/>
            <w:tcBorders>
              <w:top w:val="single" w:sz="4" w:space="0" w:color="000000"/>
              <w:left w:val="single" w:sz="4" w:space="0" w:color="000000"/>
              <w:bottom w:val="single" w:sz="4" w:space="0" w:color="000000"/>
              <w:right w:val="single" w:sz="4" w:space="0" w:color="000000"/>
            </w:tcBorders>
          </w:tcPr>
          <w:p w14:paraId="6AC343D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45F43D5" w14:textId="482C68F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A2D1831" w14:textId="0E8E4E5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B9EFAE6" w14:textId="7F05D18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DEA1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9B2C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CF20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45. 三方通话：支持在进行的通话中操作特征码，话机按键，拍叉簧的方式拉入第三人进行三方通话。</w:t>
            </w:r>
          </w:p>
        </w:tc>
        <w:tc>
          <w:tcPr>
            <w:tcW w:w="1120" w:type="pct"/>
            <w:tcBorders>
              <w:top w:val="single" w:sz="4" w:space="0" w:color="000000"/>
              <w:left w:val="single" w:sz="4" w:space="0" w:color="000000"/>
              <w:bottom w:val="single" w:sz="4" w:space="0" w:color="000000"/>
              <w:right w:val="single" w:sz="4" w:space="0" w:color="000000"/>
            </w:tcBorders>
          </w:tcPr>
          <w:p w14:paraId="45F0F515"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C38EBC9" w14:textId="600F4C5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D4373E5" w14:textId="55BA0404"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2A6DAFD" w14:textId="3FC1E1D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C0E1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6501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B6F3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46. 热线：支持客户摘机后，无需拨号，可自动呼叫预先配置的号码；</w:t>
            </w:r>
          </w:p>
        </w:tc>
        <w:tc>
          <w:tcPr>
            <w:tcW w:w="1120" w:type="pct"/>
            <w:tcBorders>
              <w:top w:val="single" w:sz="4" w:space="0" w:color="000000"/>
              <w:left w:val="single" w:sz="4" w:space="0" w:color="000000"/>
              <w:bottom w:val="single" w:sz="4" w:space="0" w:color="000000"/>
              <w:right w:val="single" w:sz="4" w:space="0" w:color="000000"/>
            </w:tcBorders>
          </w:tcPr>
          <w:p w14:paraId="69A32FB8"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1BA5734" w14:textId="47F6FF0B"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C020A84" w14:textId="0EBA722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4F76988" w14:textId="455A24C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BEA5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AAC1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8613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47. 强插：用户分机进行通话时，支持第三方可强行插入通话。</w:t>
            </w:r>
          </w:p>
        </w:tc>
        <w:tc>
          <w:tcPr>
            <w:tcW w:w="1120" w:type="pct"/>
            <w:tcBorders>
              <w:top w:val="single" w:sz="4" w:space="0" w:color="000000"/>
              <w:left w:val="single" w:sz="4" w:space="0" w:color="000000"/>
              <w:bottom w:val="single" w:sz="4" w:space="0" w:color="000000"/>
              <w:right w:val="single" w:sz="4" w:space="0" w:color="000000"/>
            </w:tcBorders>
          </w:tcPr>
          <w:p w14:paraId="7A9C0A17"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46ACA11" w14:textId="346AA72C"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E4189F6" w14:textId="04B0243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B12E9EB" w14:textId="2356678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8505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FBDF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7F08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48. 同振：支持分机作为被叫时，可与其他用户分机或者手机号同时振铃</w:t>
            </w:r>
          </w:p>
        </w:tc>
        <w:tc>
          <w:tcPr>
            <w:tcW w:w="1120" w:type="pct"/>
            <w:tcBorders>
              <w:top w:val="single" w:sz="4" w:space="0" w:color="000000"/>
              <w:left w:val="single" w:sz="4" w:space="0" w:color="000000"/>
              <w:bottom w:val="single" w:sz="4" w:space="0" w:color="000000"/>
              <w:right w:val="single" w:sz="4" w:space="0" w:color="000000"/>
            </w:tcBorders>
          </w:tcPr>
          <w:p w14:paraId="4B588CE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02297FD" w14:textId="4F3BFCA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4CE729F" w14:textId="3FD6D7D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A49273E" w14:textId="3F1009A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4C0C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4550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FCDD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49. 特色响铃：支持通过振铃方式区分主叫类型；</w:t>
            </w:r>
          </w:p>
        </w:tc>
        <w:tc>
          <w:tcPr>
            <w:tcW w:w="1120" w:type="pct"/>
            <w:tcBorders>
              <w:top w:val="single" w:sz="4" w:space="0" w:color="000000"/>
              <w:left w:val="single" w:sz="4" w:space="0" w:color="000000"/>
              <w:bottom w:val="single" w:sz="4" w:space="0" w:color="000000"/>
              <w:right w:val="single" w:sz="4" w:space="0" w:color="000000"/>
            </w:tcBorders>
          </w:tcPr>
          <w:p w14:paraId="5C2E69B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161323F" w14:textId="1F21510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54F98AB" w14:textId="3A2D92B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F5007FF" w14:textId="39A0D72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369C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F26C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0894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50. 一号多机：同一个号码最少支持5个终端注册，当呼入时，五个分机同时响铃；呼出互不影响；</w:t>
            </w:r>
          </w:p>
        </w:tc>
        <w:tc>
          <w:tcPr>
            <w:tcW w:w="1120" w:type="pct"/>
            <w:tcBorders>
              <w:top w:val="single" w:sz="4" w:space="0" w:color="000000"/>
              <w:left w:val="single" w:sz="4" w:space="0" w:color="000000"/>
              <w:bottom w:val="single" w:sz="4" w:space="0" w:color="000000"/>
              <w:right w:val="single" w:sz="4" w:space="0" w:color="000000"/>
            </w:tcBorders>
          </w:tcPr>
          <w:p w14:paraId="67D8A23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258E4B4" w14:textId="7B9A41BB"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A69BBE4" w14:textId="08D1593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C00D4E5" w14:textId="755A0EC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F7DE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CFC1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F4ED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51. 通讯录：支持企业通讯录及个人通讯录，多级管理；支持手机端、电脑端app访问企业通讯录，修改个人通讯录；</w:t>
            </w:r>
          </w:p>
        </w:tc>
        <w:tc>
          <w:tcPr>
            <w:tcW w:w="1120" w:type="pct"/>
            <w:tcBorders>
              <w:top w:val="single" w:sz="4" w:space="0" w:color="000000"/>
              <w:left w:val="single" w:sz="4" w:space="0" w:color="000000"/>
              <w:bottom w:val="single" w:sz="4" w:space="0" w:color="000000"/>
              <w:right w:val="single" w:sz="4" w:space="0" w:color="000000"/>
            </w:tcBorders>
          </w:tcPr>
          <w:p w14:paraId="0A30638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A1614ED" w14:textId="7CD4C903"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AF649FB" w14:textId="074AC28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D864AD9" w14:textId="7580D98D" w:rsidTr="00062204">
        <w:trPr>
          <w:trHeight w:val="90"/>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4100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87D0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2586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52. 通话记录：支持以时间，主被叫，通话时长，通话状态，通话类型，是否存在录音文件等条件过滤查询通话记录。支持精确查询，模糊查询。</w:t>
            </w:r>
          </w:p>
        </w:tc>
        <w:tc>
          <w:tcPr>
            <w:tcW w:w="1120" w:type="pct"/>
            <w:tcBorders>
              <w:top w:val="single" w:sz="4" w:space="0" w:color="000000"/>
              <w:left w:val="single" w:sz="4" w:space="0" w:color="000000"/>
              <w:bottom w:val="single" w:sz="4" w:space="0" w:color="000000"/>
              <w:right w:val="single" w:sz="4" w:space="0" w:color="000000"/>
            </w:tcBorders>
          </w:tcPr>
          <w:p w14:paraId="037C8AC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1EE94B8" w14:textId="7D676AE3"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B26FF57" w14:textId="1C2DBE6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8DCD2D0" w14:textId="521E960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2421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E75B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62BD7"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分机中继功能</w:t>
            </w:r>
          </w:p>
        </w:tc>
        <w:tc>
          <w:tcPr>
            <w:tcW w:w="1120" w:type="pct"/>
            <w:tcBorders>
              <w:top w:val="single" w:sz="4" w:space="0" w:color="000000"/>
              <w:left w:val="single" w:sz="4" w:space="0" w:color="000000"/>
              <w:bottom w:val="single" w:sz="4" w:space="0" w:color="000000"/>
              <w:right w:val="single" w:sz="4" w:space="0" w:color="000000"/>
            </w:tcBorders>
          </w:tcPr>
          <w:p w14:paraId="03C207DE" w14:textId="77777777"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7ABF257" w14:textId="5BE538D4"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A6E7A42" w14:textId="58CC10C3" w:rsidR="00062204" w:rsidRDefault="00062204" w:rsidP="00E445CD">
            <w:pPr>
              <w:widowControl/>
              <w:jc w:val="left"/>
              <w:textAlignment w:val="center"/>
              <w:rPr>
                <w:rFonts w:ascii="宋体" w:hAnsi="宋体" w:cs="宋体" w:hint="eastAsia"/>
                <w:b/>
                <w:color w:val="000000"/>
                <w:kern w:val="0"/>
                <w:sz w:val="22"/>
                <w:szCs w:val="22"/>
                <w:lang w:bidi="ar"/>
              </w:rPr>
            </w:pPr>
          </w:p>
        </w:tc>
      </w:tr>
      <w:tr w:rsidR="00062204" w14:paraId="463AB542" w14:textId="7B552F8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04B3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1FB5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3C5D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53. 分机数量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≥40000门</w:t>
            </w:r>
          </w:p>
        </w:tc>
        <w:tc>
          <w:tcPr>
            <w:tcW w:w="1120" w:type="pct"/>
            <w:tcBorders>
              <w:top w:val="single" w:sz="4" w:space="0" w:color="000000"/>
              <w:left w:val="single" w:sz="4" w:space="0" w:color="000000"/>
              <w:bottom w:val="single" w:sz="4" w:space="0" w:color="000000"/>
              <w:right w:val="single" w:sz="4" w:space="0" w:color="000000"/>
            </w:tcBorders>
          </w:tcPr>
          <w:p w14:paraId="3933F301"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F7270A3" w14:textId="45B483E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E0C800C" w14:textId="0A7CC3D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759A629" w14:textId="1098FC8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8761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8789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770A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54. 通话并发</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≥500方通话</w:t>
            </w:r>
          </w:p>
        </w:tc>
        <w:tc>
          <w:tcPr>
            <w:tcW w:w="1120" w:type="pct"/>
            <w:tcBorders>
              <w:top w:val="single" w:sz="4" w:space="0" w:color="000000"/>
              <w:left w:val="single" w:sz="4" w:space="0" w:color="000000"/>
              <w:bottom w:val="single" w:sz="4" w:space="0" w:color="000000"/>
              <w:right w:val="single" w:sz="4" w:space="0" w:color="000000"/>
            </w:tcBorders>
          </w:tcPr>
          <w:p w14:paraId="6D7FED4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1EC34F3" w14:textId="18FE43E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81D0C1A" w14:textId="1458136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4B1225E" w14:textId="6D6636B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8578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2876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2089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55. DTMF模式：支持RFC4733，SIP-INFO</w:t>
            </w:r>
            <w:r>
              <w:rPr>
                <w:rFonts w:hint="eastAsia"/>
              </w:rPr>
              <w:t>（信号传递过程）</w:t>
            </w:r>
            <w:r>
              <w:rPr>
                <w:rFonts w:ascii="宋体" w:hAnsi="宋体" w:cs="宋体" w:hint="eastAsia"/>
                <w:color w:val="000000"/>
                <w:kern w:val="0"/>
                <w:sz w:val="22"/>
                <w:szCs w:val="22"/>
                <w:lang w:bidi="ar"/>
              </w:rPr>
              <w:t>；</w:t>
            </w:r>
          </w:p>
        </w:tc>
        <w:tc>
          <w:tcPr>
            <w:tcW w:w="1120" w:type="pct"/>
            <w:tcBorders>
              <w:top w:val="single" w:sz="4" w:space="0" w:color="000000"/>
              <w:left w:val="single" w:sz="4" w:space="0" w:color="000000"/>
              <w:bottom w:val="single" w:sz="4" w:space="0" w:color="000000"/>
              <w:right w:val="single" w:sz="4" w:space="0" w:color="000000"/>
            </w:tcBorders>
          </w:tcPr>
          <w:p w14:paraId="098376C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A66D56A" w14:textId="5FBDA583"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54DA1DD" w14:textId="2DB8176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AF6B028" w14:textId="0E47422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0248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6013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A9C3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56. 分机长度：支持1位到7位的内部分机号码；</w:t>
            </w:r>
          </w:p>
        </w:tc>
        <w:tc>
          <w:tcPr>
            <w:tcW w:w="1120" w:type="pct"/>
            <w:tcBorders>
              <w:top w:val="single" w:sz="4" w:space="0" w:color="000000"/>
              <w:left w:val="single" w:sz="4" w:space="0" w:color="000000"/>
              <w:bottom w:val="single" w:sz="4" w:space="0" w:color="000000"/>
              <w:right w:val="single" w:sz="4" w:space="0" w:color="000000"/>
            </w:tcBorders>
          </w:tcPr>
          <w:p w14:paraId="5318FA27"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35D96F8" w14:textId="137037C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EC2763D" w14:textId="2615F4D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473FE7F" w14:textId="653EDD5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0DCC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1931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4649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57. 监听：支持监听分机通话，支持密语监听，强插监听，通用监听三种模式；</w:t>
            </w:r>
          </w:p>
        </w:tc>
        <w:tc>
          <w:tcPr>
            <w:tcW w:w="1120" w:type="pct"/>
            <w:tcBorders>
              <w:top w:val="single" w:sz="4" w:space="0" w:color="000000"/>
              <w:left w:val="single" w:sz="4" w:space="0" w:color="000000"/>
              <w:bottom w:val="single" w:sz="4" w:space="0" w:color="000000"/>
              <w:right w:val="single" w:sz="4" w:space="0" w:color="000000"/>
            </w:tcBorders>
          </w:tcPr>
          <w:p w14:paraId="6CB42F6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F9ED8A4" w14:textId="004185BC"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7BE7B58" w14:textId="287585E8"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F226970" w14:textId="218EBAE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741D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526E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1367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58. 语音留言数量：跟随分机数量；</w:t>
            </w:r>
          </w:p>
        </w:tc>
        <w:tc>
          <w:tcPr>
            <w:tcW w:w="1120" w:type="pct"/>
            <w:tcBorders>
              <w:top w:val="single" w:sz="4" w:space="0" w:color="000000"/>
              <w:left w:val="single" w:sz="4" w:space="0" w:color="000000"/>
              <w:bottom w:val="single" w:sz="4" w:space="0" w:color="000000"/>
              <w:right w:val="single" w:sz="4" w:space="0" w:color="000000"/>
            </w:tcBorders>
          </w:tcPr>
          <w:p w14:paraId="3817A2B1"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8C51803" w14:textId="578C2FE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BA52B3F" w14:textId="4BE9F0B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11DA1D1" w14:textId="0A790F5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3C61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3D12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C7D3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59. 语音留言容量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≥40000分钟，后续支持硬盘扩充；</w:t>
            </w:r>
          </w:p>
        </w:tc>
        <w:tc>
          <w:tcPr>
            <w:tcW w:w="1120" w:type="pct"/>
            <w:tcBorders>
              <w:top w:val="single" w:sz="4" w:space="0" w:color="000000"/>
              <w:left w:val="single" w:sz="4" w:space="0" w:color="000000"/>
              <w:bottom w:val="single" w:sz="4" w:space="0" w:color="000000"/>
              <w:right w:val="single" w:sz="4" w:space="0" w:color="000000"/>
            </w:tcBorders>
          </w:tcPr>
          <w:p w14:paraId="285010B7"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A2E9D4F" w14:textId="7DC922FC"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14E5565" w14:textId="6C37226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0FACE5C" w14:textId="152EE6E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5B72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0200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A2DC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60. 传真：支持T.30、 T.38两种方式进行传真；</w:t>
            </w:r>
          </w:p>
        </w:tc>
        <w:tc>
          <w:tcPr>
            <w:tcW w:w="1120" w:type="pct"/>
            <w:tcBorders>
              <w:top w:val="single" w:sz="4" w:space="0" w:color="000000"/>
              <w:left w:val="single" w:sz="4" w:space="0" w:color="000000"/>
              <w:bottom w:val="single" w:sz="4" w:space="0" w:color="000000"/>
              <w:right w:val="single" w:sz="4" w:space="0" w:color="000000"/>
            </w:tcBorders>
          </w:tcPr>
          <w:p w14:paraId="21198F85"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76E43CF" w14:textId="229DF70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35CCBEA" w14:textId="0955B0D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44D32B9" w14:textId="5A0798F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B799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3507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3E10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61. 回音消除：符合G.168 echo cancellation标准；</w:t>
            </w:r>
          </w:p>
        </w:tc>
        <w:tc>
          <w:tcPr>
            <w:tcW w:w="1120" w:type="pct"/>
            <w:tcBorders>
              <w:top w:val="single" w:sz="4" w:space="0" w:color="000000"/>
              <w:left w:val="single" w:sz="4" w:space="0" w:color="000000"/>
              <w:bottom w:val="single" w:sz="4" w:space="0" w:color="000000"/>
              <w:right w:val="single" w:sz="4" w:space="0" w:color="000000"/>
            </w:tcBorders>
          </w:tcPr>
          <w:p w14:paraId="5FAEC67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3F753C6" w14:textId="6CA3B6F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084F899" w14:textId="1C2C20E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DCB8097" w14:textId="38420BD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FA0E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B77A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A506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62. SIP：遵循标准</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RFC2833/RFC2976/RFC3261/RF</w:t>
            </w:r>
            <w:r>
              <w:rPr>
                <w:rFonts w:ascii="宋体" w:hAnsi="宋体" w:cs="宋体" w:hint="eastAsia"/>
                <w:color w:val="000000"/>
                <w:kern w:val="0"/>
                <w:sz w:val="22"/>
                <w:szCs w:val="22"/>
                <w:lang w:bidi="ar"/>
              </w:rPr>
              <w:lastRenderedPageBreak/>
              <w:t>C3262/RFC3264/RFC3265/RFC3311/RFC3515/RFC3842/RFC3891等；</w:t>
            </w:r>
          </w:p>
        </w:tc>
        <w:tc>
          <w:tcPr>
            <w:tcW w:w="1120" w:type="pct"/>
            <w:tcBorders>
              <w:top w:val="single" w:sz="4" w:space="0" w:color="000000"/>
              <w:left w:val="single" w:sz="4" w:space="0" w:color="000000"/>
              <w:bottom w:val="single" w:sz="4" w:space="0" w:color="000000"/>
              <w:right w:val="single" w:sz="4" w:space="0" w:color="000000"/>
            </w:tcBorders>
          </w:tcPr>
          <w:p w14:paraId="48E357C5"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6FC09D" w14:textId="4EFFDD8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8CD9737" w14:textId="2255B78F"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3A1E933" w14:textId="622EFDD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126C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8845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AE43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63. 语音安全：使用媒体以及信令加密(TLS/SRTP)；</w:t>
            </w:r>
          </w:p>
        </w:tc>
        <w:tc>
          <w:tcPr>
            <w:tcW w:w="1120" w:type="pct"/>
            <w:tcBorders>
              <w:top w:val="single" w:sz="4" w:space="0" w:color="000000"/>
              <w:left w:val="single" w:sz="4" w:space="0" w:color="000000"/>
              <w:bottom w:val="single" w:sz="4" w:space="0" w:color="000000"/>
              <w:right w:val="single" w:sz="4" w:space="0" w:color="000000"/>
            </w:tcBorders>
          </w:tcPr>
          <w:p w14:paraId="3BCB96A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E1FA0A5" w14:textId="54AAE97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FCCC0F3" w14:textId="533D34CE"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8A9E13B" w14:textId="2D130BB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C0D7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E449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9EF9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64. 协议：支持SIP(RFC3261), IAX2(RFC5456)</w:t>
            </w:r>
          </w:p>
        </w:tc>
        <w:tc>
          <w:tcPr>
            <w:tcW w:w="1120" w:type="pct"/>
            <w:tcBorders>
              <w:top w:val="single" w:sz="4" w:space="0" w:color="000000"/>
              <w:left w:val="single" w:sz="4" w:space="0" w:color="000000"/>
              <w:bottom w:val="single" w:sz="4" w:space="0" w:color="000000"/>
              <w:right w:val="single" w:sz="4" w:space="0" w:color="000000"/>
            </w:tcBorders>
          </w:tcPr>
          <w:p w14:paraId="6B7E91C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DF935FD" w14:textId="0C60753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EB41782" w14:textId="4E62C3A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B2D9851" w14:textId="6DF6B56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258B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16A5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9AF7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65. 语音编码：支持G.711/GSM/SPEEX/G.722/G.726/ADPCM/G.729A/H261/H263/H263p/H264/MPEG4/Ilbc；</w:t>
            </w:r>
          </w:p>
        </w:tc>
        <w:tc>
          <w:tcPr>
            <w:tcW w:w="1120" w:type="pct"/>
            <w:tcBorders>
              <w:top w:val="single" w:sz="4" w:space="0" w:color="000000"/>
              <w:left w:val="single" w:sz="4" w:space="0" w:color="000000"/>
              <w:bottom w:val="single" w:sz="4" w:space="0" w:color="000000"/>
              <w:right w:val="single" w:sz="4" w:space="0" w:color="000000"/>
            </w:tcBorders>
          </w:tcPr>
          <w:p w14:paraId="7FF3168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1DFD362" w14:textId="71AC743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C9964AB" w14:textId="1C98ED9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E44CF2F" w14:textId="13B7B58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9095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8CF2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02F5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66. VOIP中继数≥400条voip中继；</w:t>
            </w:r>
          </w:p>
        </w:tc>
        <w:tc>
          <w:tcPr>
            <w:tcW w:w="1120" w:type="pct"/>
            <w:tcBorders>
              <w:top w:val="single" w:sz="4" w:space="0" w:color="000000"/>
              <w:left w:val="single" w:sz="4" w:space="0" w:color="000000"/>
              <w:bottom w:val="single" w:sz="4" w:space="0" w:color="000000"/>
              <w:right w:val="single" w:sz="4" w:space="0" w:color="000000"/>
            </w:tcBorders>
          </w:tcPr>
          <w:p w14:paraId="15AF7128"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00384B2" w14:textId="2BB3397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9BC1234" w14:textId="72BD3768"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BD36A49" w14:textId="0F1308A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D08D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977A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0F1A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67. VOIP中继类型：支持点对点SIP/IAX对接(非注册)，账号中继(提供SIP/IAX账号)，注册SIP/IAX中继(注册型)；</w:t>
            </w:r>
          </w:p>
        </w:tc>
        <w:tc>
          <w:tcPr>
            <w:tcW w:w="1120" w:type="pct"/>
            <w:tcBorders>
              <w:top w:val="single" w:sz="4" w:space="0" w:color="000000"/>
              <w:left w:val="single" w:sz="4" w:space="0" w:color="000000"/>
              <w:bottom w:val="single" w:sz="4" w:space="0" w:color="000000"/>
              <w:right w:val="single" w:sz="4" w:space="0" w:color="000000"/>
            </w:tcBorders>
          </w:tcPr>
          <w:p w14:paraId="12E9677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967889" w14:textId="0694BB7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8404F4D" w14:textId="02067A8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D3BD6F7" w14:textId="062F2C3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14B7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8B8A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0766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68. SIP兼容性：兼容IMS，支持对接第三方SIP供应商；</w:t>
            </w:r>
          </w:p>
        </w:tc>
        <w:tc>
          <w:tcPr>
            <w:tcW w:w="1120" w:type="pct"/>
            <w:tcBorders>
              <w:top w:val="single" w:sz="4" w:space="0" w:color="000000"/>
              <w:left w:val="single" w:sz="4" w:space="0" w:color="000000"/>
              <w:bottom w:val="single" w:sz="4" w:space="0" w:color="000000"/>
              <w:right w:val="single" w:sz="4" w:space="0" w:color="000000"/>
            </w:tcBorders>
          </w:tcPr>
          <w:p w14:paraId="17F1CD1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4557F1F" w14:textId="1F338E96"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AC1163F" w14:textId="209AF92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B05799E" w14:textId="3C7F52E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2916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0134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13B8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69. 中继功能：支持DOD，改编来电号码，支持DNS智能解析，DNIS(中继识别)；</w:t>
            </w:r>
          </w:p>
        </w:tc>
        <w:tc>
          <w:tcPr>
            <w:tcW w:w="1120" w:type="pct"/>
            <w:tcBorders>
              <w:top w:val="single" w:sz="4" w:space="0" w:color="000000"/>
              <w:left w:val="single" w:sz="4" w:space="0" w:color="000000"/>
              <w:bottom w:val="single" w:sz="4" w:space="0" w:color="000000"/>
              <w:right w:val="single" w:sz="4" w:space="0" w:color="000000"/>
            </w:tcBorders>
          </w:tcPr>
          <w:p w14:paraId="3BEBF941"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2711704" w14:textId="325682F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B9CC7A7" w14:textId="0EFAB15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911A6A8" w14:textId="48A43A0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7787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6484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0733D"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呼叫控制功能</w:t>
            </w:r>
          </w:p>
        </w:tc>
        <w:tc>
          <w:tcPr>
            <w:tcW w:w="1120" w:type="pct"/>
            <w:tcBorders>
              <w:top w:val="single" w:sz="4" w:space="0" w:color="000000"/>
              <w:left w:val="single" w:sz="4" w:space="0" w:color="000000"/>
              <w:bottom w:val="single" w:sz="4" w:space="0" w:color="000000"/>
              <w:right w:val="single" w:sz="4" w:space="0" w:color="000000"/>
            </w:tcBorders>
          </w:tcPr>
          <w:p w14:paraId="5634B72F" w14:textId="77777777"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D35230D" w14:textId="66C6082E"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F5392E2" w14:textId="078CBCD6" w:rsidR="00062204" w:rsidRDefault="00062204" w:rsidP="00E445CD">
            <w:pPr>
              <w:widowControl/>
              <w:jc w:val="left"/>
              <w:textAlignment w:val="center"/>
              <w:rPr>
                <w:rFonts w:ascii="宋体" w:hAnsi="宋体" w:cs="宋体" w:hint="eastAsia"/>
                <w:b/>
                <w:color w:val="000000"/>
                <w:kern w:val="0"/>
                <w:sz w:val="22"/>
                <w:szCs w:val="22"/>
                <w:lang w:bidi="ar"/>
              </w:rPr>
            </w:pPr>
          </w:p>
        </w:tc>
      </w:tr>
      <w:tr w:rsidR="00062204" w14:paraId="71A46B40" w14:textId="2436CE9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3370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3B42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3327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70. 呼出路由数量≥256；</w:t>
            </w:r>
          </w:p>
        </w:tc>
        <w:tc>
          <w:tcPr>
            <w:tcW w:w="1120" w:type="pct"/>
            <w:tcBorders>
              <w:top w:val="single" w:sz="4" w:space="0" w:color="000000"/>
              <w:left w:val="single" w:sz="4" w:space="0" w:color="000000"/>
              <w:bottom w:val="single" w:sz="4" w:space="0" w:color="000000"/>
              <w:right w:val="single" w:sz="4" w:space="0" w:color="000000"/>
            </w:tcBorders>
          </w:tcPr>
          <w:p w14:paraId="09643E5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873DBD3" w14:textId="3F64642F"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5A0D65D" w14:textId="3A8E843D"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0BE8732" w14:textId="664CA79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37CE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B46C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6A46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71. 呼出控制：可区分控制本地，市话，国内长途，国际长途，拨号自动添加前缀，密码控制，循环抓取，时间条件控制；</w:t>
            </w:r>
          </w:p>
        </w:tc>
        <w:tc>
          <w:tcPr>
            <w:tcW w:w="1120" w:type="pct"/>
            <w:tcBorders>
              <w:top w:val="single" w:sz="4" w:space="0" w:color="000000"/>
              <w:left w:val="single" w:sz="4" w:space="0" w:color="000000"/>
              <w:bottom w:val="single" w:sz="4" w:space="0" w:color="000000"/>
              <w:right w:val="single" w:sz="4" w:space="0" w:color="000000"/>
            </w:tcBorders>
          </w:tcPr>
          <w:p w14:paraId="3FEDC6B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1D1F3D" w14:textId="65B7315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5C73F94" w14:textId="5FC4E1F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4DBD8AA" w14:textId="67DEC8C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5596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3FF9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113A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72. 呼入路由数量≥512；</w:t>
            </w:r>
          </w:p>
        </w:tc>
        <w:tc>
          <w:tcPr>
            <w:tcW w:w="1120" w:type="pct"/>
            <w:tcBorders>
              <w:top w:val="single" w:sz="4" w:space="0" w:color="000000"/>
              <w:left w:val="single" w:sz="4" w:space="0" w:color="000000"/>
              <w:bottom w:val="single" w:sz="4" w:space="0" w:color="000000"/>
              <w:right w:val="single" w:sz="4" w:space="0" w:color="000000"/>
            </w:tcBorders>
          </w:tcPr>
          <w:p w14:paraId="7D897E4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361DB7A" w14:textId="1FEDB6C6"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8CAA84E" w14:textId="3B44399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26E8F39" w14:textId="41A7A2E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3DA4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9E4F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24F7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73. 呼入控制：支持DID匹配，CID匹配，支持时间条件，可自定各种呼叫目的地</w:t>
            </w:r>
          </w:p>
        </w:tc>
        <w:tc>
          <w:tcPr>
            <w:tcW w:w="1120" w:type="pct"/>
            <w:tcBorders>
              <w:top w:val="single" w:sz="4" w:space="0" w:color="000000"/>
              <w:left w:val="single" w:sz="4" w:space="0" w:color="000000"/>
              <w:bottom w:val="single" w:sz="4" w:space="0" w:color="000000"/>
              <w:right w:val="single" w:sz="4" w:space="0" w:color="000000"/>
            </w:tcBorders>
          </w:tcPr>
          <w:p w14:paraId="2C42C25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DC77C87" w14:textId="1EBF4EE7"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7209D2E" w14:textId="1C2DA2B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CF93D0A" w14:textId="193AC8D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94A2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DDEA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49B5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74. 呼叫限制：可用于限制某个分机号在一段时间内的呼叫次数；</w:t>
            </w:r>
          </w:p>
        </w:tc>
        <w:tc>
          <w:tcPr>
            <w:tcW w:w="1120" w:type="pct"/>
            <w:tcBorders>
              <w:top w:val="single" w:sz="4" w:space="0" w:color="000000"/>
              <w:left w:val="single" w:sz="4" w:space="0" w:color="000000"/>
              <w:bottom w:val="single" w:sz="4" w:space="0" w:color="000000"/>
              <w:right w:val="single" w:sz="4" w:space="0" w:color="000000"/>
            </w:tcBorders>
          </w:tcPr>
          <w:p w14:paraId="3C1F74D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9BC4245" w14:textId="182770CF"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F371BB1" w14:textId="0901162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9F2A6CF" w14:textId="002E5BBA" w:rsidTr="00062204">
        <w:trPr>
          <w:trHeight w:val="90"/>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784F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4095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7F94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75. 智能呼入匹配：当分机通过PBX呼出到一个外部号码时，系统可以自动存储通电话记录。当刚刚的被叫者回拨电话进入PBX时，系统将可以把来电自动路由到之前拨打电话的分机；</w:t>
            </w:r>
          </w:p>
        </w:tc>
        <w:tc>
          <w:tcPr>
            <w:tcW w:w="1120" w:type="pct"/>
            <w:tcBorders>
              <w:top w:val="single" w:sz="4" w:space="0" w:color="000000"/>
              <w:left w:val="single" w:sz="4" w:space="0" w:color="000000"/>
              <w:bottom w:val="single" w:sz="4" w:space="0" w:color="000000"/>
              <w:right w:val="single" w:sz="4" w:space="0" w:color="000000"/>
            </w:tcBorders>
          </w:tcPr>
          <w:p w14:paraId="7D6777F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F88A305" w14:textId="1DD1319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D819CF4" w14:textId="164711F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0B83189" w14:textId="406F00D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6056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A0EB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37B9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76. 时间条件：支持自定办公，休假，假期等条件，用于控制呼入、呼出时段；</w:t>
            </w:r>
          </w:p>
        </w:tc>
        <w:tc>
          <w:tcPr>
            <w:tcW w:w="1120" w:type="pct"/>
            <w:tcBorders>
              <w:top w:val="single" w:sz="4" w:space="0" w:color="000000"/>
              <w:left w:val="single" w:sz="4" w:space="0" w:color="000000"/>
              <w:bottom w:val="single" w:sz="4" w:space="0" w:color="000000"/>
              <w:right w:val="single" w:sz="4" w:space="0" w:color="000000"/>
            </w:tcBorders>
          </w:tcPr>
          <w:p w14:paraId="2EFEA8D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209FE9C" w14:textId="05732FD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D7F9218" w14:textId="77E2C77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5A3A0E7" w14:textId="2214A74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10FA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2BDC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67C8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77. SLA（服务等级协议）工作站：配合IP话机可实现线路监控，用于抓取可用线路呼出；</w:t>
            </w:r>
          </w:p>
        </w:tc>
        <w:tc>
          <w:tcPr>
            <w:tcW w:w="1120" w:type="pct"/>
            <w:tcBorders>
              <w:top w:val="single" w:sz="4" w:space="0" w:color="000000"/>
              <w:left w:val="single" w:sz="4" w:space="0" w:color="000000"/>
              <w:bottom w:val="single" w:sz="4" w:space="0" w:color="000000"/>
              <w:right w:val="single" w:sz="4" w:space="0" w:color="000000"/>
            </w:tcBorders>
          </w:tcPr>
          <w:p w14:paraId="0D803DF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56EE5D0" w14:textId="7AA0FFBF"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D61C1FC" w14:textId="6479884D"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BFD7B2A" w14:textId="7A5B91B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0ACB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F9AF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7BF9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78. 号码识别≥32位长度的号码；</w:t>
            </w:r>
          </w:p>
        </w:tc>
        <w:tc>
          <w:tcPr>
            <w:tcW w:w="1120" w:type="pct"/>
            <w:tcBorders>
              <w:top w:val="single" w:sz="4" w:space="0" w:color="000000"/>
              <w:left w:val="single" w:sz="4" w:space="0" w:color="000000"/>
              <w:bottom w:val="single" w:sz="4" w:space="0" w:color="000000"/>
              <w:right w:val="single" w:sz="4" w:space="0" w:color="000000"/>
            </w:tcBorders>
          </w:tcPr>
          <w:p w14:paraId="0D508B1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ECAB40" w14:textId="0BD534A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5F15FDD" w14:textId="2A732F5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1D6A0C9" w14:textId="37F7610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AD16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0196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BA571"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呼叫功能</w:t>
            </w:r>
          </w:p>
        </w:tc>
        <w:tc>
          <w:tcPr>
            <w:tcW w:w="1120" w:type="pct"/>
            <w:tcBorders>
              <w:top w:val="single" w:sz="4" w:space="0" w:color="000000"/>
              <w:left w:val="single" w:sz="4" w:space="0" w:color="000000"/>
              <w:bottom w:val="single" w:sz="4" w:space="0" w:color="000000"/>
              <w:right w:val="single" w:sz="4" w:space="0" w:color="000000"/>
            </w:tcBorders>
          </w:tcPr>
          <w:p w14:paraId="6F8D944C" w14:textId="77777777"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1CD508E" w14:textId="65F47DDE"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852F94E" w14:textId="55726D06" w:rsidR="00062204" w:rsidRDefault="00062204" w:rsidP="00E445CD">
            <w:pPr>
              <w:widowControl/>
              <w:jc w:val="left"/>
              <w:textAlignment w:val="center"/>
              <w:rPr>
                <w:rFonts w:ascii="宋体" w:hAnsi="宋体" w:cs="宋体" w:hint="eastAsia"/>
                <w:b/>
                <w:color w:val="000000"/>
                <w:kern w:val="0"/>
                <w:sz w:val="22"/>
                <w:szCs w:val="22"/>
                <w:lang w:bidi="ar"/>
              </w:rPr>
            </w:pPr>
          </w:p>
        </w:tc>
      </w:tr>
      <w:tr w:rsidR="00062204" w14:paraId="47731038" w14:textId="1232E70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33CD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1438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8092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79. 自动录音：支持内置全局自动录音；</w:t>
            </w:r>
          </w:p>
        </w:tc>
        <w:tc>
          <w:tcPr>
            <w:tcW w:w="1120" w:type="pct"/>
            <w:tcBorders>
              <w:top w:val="single" w:sz="4" w:space="0" w:color="000000"/>
              <w:left w:val="single" w:sz="4" w:space="0" w:color="000000"/>
              <w:bottom w:val="single" w:sz="4" w:space="0" w:color="000000"/>
              <w:right w:val="single" w:sz="4" w:space="0" w:color="000000"/>
            </w:tcBorders>
          </w:tcPr>
          <w:p w14:paraId="1946F26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16E6527" w14:textId="257F21F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5D69CAA" w14:textId="5C98151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73C40E0" w14:textId="5544EF6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20BC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986F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C614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80. 自动录音标准≥16KB/s的存储速率；</w:t>
            </w:r>
          </w:p>
        </w:tc>
        <w:tc>
          <w:tcPr>
            <w:tcW w:w="1120" w:type="pct"/>
            <w:tcBorders>
              <w:top w:val="single" w:sz="4" w:space="0" w:color="000000"/>
              <w:left w:val="single" w:sz="4" w:space="0" w:color="000000"/>
              <w:bottom w:val="single" w:sz="4" w:space="0" w:color="000000"/>
              <w:right w:val="single" w:sz="4" w:space="0" w:color="000000"/>
            </w:tcBorders>
          </w:tcPr>
          <w:p w14:paraId="66397CB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5EBEE16" w14:textId="51CDFB96"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0A17E30" w14:textId="132B79C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A48C456" w14:textId="5E72D89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19CA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487B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8574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81. 紧急号码：支持配置紧急号码，可强制抓取可用线路进行紧急呼叫；</w:t>
            </w:r>
          </w:p>
        </w:tc>
        <w:tc>
          <w:tcPr>
            <w:tcW w:w="1120" w:type="pct"/>
            <w:tcBorders>
              <w:top w:val="single" w:sz="4" w:space="0" w:color="000000"/>
              <w:left w:val="single" w:sz="4" w:space="0" w:color="000000"/>
              <w:bottom w:val="single" w:sz="4" w:space="0" w:color="000000"/>
              <w:right w:val="single" w:sz="4" w:space="0" w:color="000000"/>
            </w:tcBorders>
          </w:tcPr>
          <w:p w14:paraId="4C29053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8A4F848" w14:textId="467330E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6ED15CA" w14:textId="47198235"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35826D6" w14:textId="0069D1E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1020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7271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2D2A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82. 自定义提示音：可上传指定格式提示音，可对用户播放，或用于自动话务员，忙时提示音等；</w:t>
            </w:r>
          </w:p>
        </w:tc>
        <w:tc>
          <w:tcPr>
            <w:tcW w:w="1120" w:type="pct"/>
            <w:tcBorders>
              <w:top w:val="single" w:sz="4" w:space="0" w:color="000000"/>
              <w:left w:val="single" w:sz="4" w:space="0" w:color="000000"/>
              <w:bottom w:val="single" w:sz="4" w:space="0" w:color="000000"/>
              <w:right w:val="single" w:sz="4" w:space="0" w:color="000000"/>
            </w:tcBorders>
          </w:tcPr>
          <w:p w14:paraId="7EF5B19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007896A" w14:textId="5CBAA26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6A67DEE" w14:textId="2BD5B18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0E017BF" w14:textId="6C3A0CB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6B53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3A24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6463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83. 自动话务员≥128个，即交互式语音应答；</w:t>
            </w:r>
          </w:p>
        </w:tc>
        <w:tc>
          <w:tcPr>
            <w:tcW w:w="1120" w:type="pct"/>
            <w:tcBorders>
              <w:top w:val="single" w:sz="4" w:space="0" w:color="000000"/>
              <w:left w:val="single" w:sz="4" w:space="0" w:color="000000"/>
              <w:bottom w:val="single" w:sz="4" w:space="0" w:color="000000"/>
              <w:right w:val="single" w:sz="4" w:space="0" w:color="000000"/>
            </w:tcBorders>
          </w:tcPr>
          <w:p w14:paraId="0A2CDE1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5AA4331" w14:textId="32ABF6E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A05ECD9" w14:textId="7C2F8264"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60B9DFA" w14:textId="205BEEC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BF8F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A077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C8EB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84. 通过名字呼叫：支持呼叫英文或拼音作为名称的分机用户，根据语音提示按相关的按键进入；</w:t>
            </w:r>
          </w:p>
        </w:tc>
        <w:tc>
          <w:tcPr>
            <w:tcW w:w="1120" w:type="pct"/>
            <w:tcBorders>
              <w:top w:val="single" w:sz="4" w:space="0" w:color="000000"/>
              <w:left w:val="single" w:sz="4" w:space="0" w:color="000000"/>
              <w:bottom w:val="single" w:sz="4" w:space="0" w:color="000000"/>
              <w:right w:val="single" w:sz="4" w:space="0" w:color="000000"/>
            </w:tcBorders>
          </w:tcPr>
          <w:p w14:paraId="2F30EA75"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6AFAD2D" w14:textId="76517CE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1E395F2" w14:textId="2FE09B3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E2C38A3" w14:textId="12FC15F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8731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2EE3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9F08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85. 会议室：会议室控制面板召开≥200方，主动加入会议室≥500方。最多支持≥64个会议室。支持单组电话会议多人发言，以及多组电话会议同时并发召开。提供会议室密码服务，提供语音菜单，管理员可以通过语音菜单提示；</w:t>
            </w:r>
          </w:p>
        </w:tc>
        <w:tc>
          <w:tcPr>
            <w:tcW w:w="1120" w:type="pct"/>
            <w:tcBorders>
              <w:top w:val="single" w:sz="4" w:space="0" w:color="000000"/>
              <w:left w:val="single" w:sz="4" w:space="0" w:color="000000"/>
              <w:bottom w:val="single" w:sz="4" w:space="0" w:color="000000"/>
              <w:right w:val="single" w:sz="4" w:space="0" w:color="000000"/>
            </w:tcBorders>
          </w:tcPr>
          <w:p w14:paraId="32F9CDC5"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169B917" w14:textId="029F43D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BE48A23" w14:textId="2C937E87"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898D396" w14:textId="399461E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5B2C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7B98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5765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86. 支持执行邀请与会人员，剔除与会人员、封闭会议室、静音成员的操作；</w:t>
            </w:r>
          </w:p>
        </w:tc>
        <w:tc>
          <w:tcPr>
            <w:tcW w:w="1120" w:type="pct"/>
            <w:tcBorders>
              <w:top w:val="single" w:sz="4" w:space="0" w:color="000000"/>
              <w:left w:val="single" w:sz="4" w:space="0" w:color="000000"/>
              <w:bottom w:val="single" w:sz="4" w:space="0" w:color="000000"/>
              <w:right w:val="single" w:sz="4" w:space="0" w:color="000000"/>
            </w:tcBorders>
          </w:tcPr>
          <w:p w14:paraId="26D71053"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B1BB5A1" w14:textId="3457C96C"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C7C475D" w14:textId="3FEE7C1A"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5936BBE" w14:textId="16CA84F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9D7A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37B1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6BFA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87. 响铃组≥64个，每个响铃组成员数≥120个；</w:t>
            </w:r>
          </w:p>
        </w:tc>
        <w:tc>
          <w:tcPr>
            <w:tcW w:w="1120" w:type="pct"/>
            <w:tcBorders>
              <w:top w:val="single" w:sz="4" w:space="0" w:color="000000"/>
              <w:left w:val="single" w:sz="4" w:space="0" w:color="000000"/>
              <w:bottom w:val="single" w:sz="4" w:space="0" w:color="000000"/>
              <w:right w:val="single" w:sz="4" w:space="0" w:color="000000"/>
            </w:tcBorders>
          </w:tcPr>
          <w:p w14:paraId="6580098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EB583C9" w14:textId="2399FCB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25BCAD3" w14:textId="3113C69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65B7F0F" w14:textId="4680EB5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93E7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DA73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55A0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88. 广播组≥64个，每个广播组成员数≥120个；</w:t>
            </w:r>
          </w:p>
        </w:tc>
        <w:tc>
          <w:tcPr>
            <w:tcW w:w="1120" w:type="pct"/>
            <w:tcBorders>
              <w:top w:val="single" w:sz="4" w:space="0" w:color="000000"/>
              <w:left w:val="single" w:sz="4" w:space="0" w:color="000000"/>
              <w:bottom w:val="single" w:sz="4" w:space="0" w:color="000000"/>
              <w:right w:val="single" w:sz="4" w:space="0" w:color="000000"/>
            </w:tcBorders>
          </w:tcPr>
          <w:p w14:paraId="3749AE48"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ADC82A7" w14:textId="7BF9C00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AD1A858" w14:textId="748DB16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851A9EE" w14:textId="3834313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624F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5BCC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7E10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89. 网络磁盘挂载：支持SAMBA（Linux系统上实现SMB协议软件）文件共享服务器挂载；</w:t>
            </w:r>
          </w:p>
        </w:tc>
        <w:tc>
          <w:tcPr>
            <w:tcW w:w="1120" w:type="pct"/>
            <w:tcBorders>
              <w:top w:val="single" w:sz="4" w:space="0" w:color="000000"/>
              <w:left w:val="single" w:sz="4" w:space="0" w:color="000000"/>
              <w:bottom w:val="single" w:sz="4" w:space="0" w:color="000000"/>
              <w:right w:val="single" w:sz="4" w:space="0" w:color="000000"/>
            </w:tcBorders>
          </w:tcPr>
          <w:p w14:paraId="12933C9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D3B058D" w14:textId="20AFC7D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5506DAF" w14:textId="788D3BC6"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2A9FCAB" w14:textId="398CAB9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0F31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B8FB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4C30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90. 呼叫队列：支持将呼入系统的来电均衡分配，系统能够</w:t>
            </w:r>
            <w:r>
              <w:rPr>
                <w:rFonts w:ascii="宋体" w:hAnsi="宋体" w:cs="宋体" w:hint="eastAsia"/>
                <w:color w:val="000000"/>
                <w:kern w:val="0"/>
                <w:sz w:val="22"/>
                <w:szCs w:val="22"/>
                <w:lang w:bidi="ar"/>
              </w:rPr>
              <w:lastRenderedPageBreak/>
              <w:t>实时跟踪坐席状态并依此生成有效坐席队列，依据排队算法，将呼叫接入到最合适的坐席上。支持接听前报工号，通话结束后支持满意度调查。可对等待者公告排队位置以及预计等待时间。</w:t>
            </w:r>
          </w:p>
        </w:tc>
        <w:tc>
          <w:tcPr>
            <w:tcW w:w="1120" w:type="pct"/>
            <w:tcBorders>
              <w:top w:val="single" w:sz="4" w:space="0" w:color="000000"/>
              <w:left w:val="single" w:sz="4" w:space="0" w:color="000000"/>
              <w:bottom w:val="single" w:sz="4" w:space="0" w:color="000000"/>
              <w:right w:val="single" w:sz="4" w:space="0" w:color="000000"/>
            </w:tcBorders>
          </w:tcPr>
          <w:p w14:paraId="5EF4E482"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56EB3EF" w14:textId="3588DF8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49F919A" w14:textId="3C50DE58"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883E0EE" w14:textId="58A1A14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EF6F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599E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E1EE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91. 队列分配策略：支持坐席全部响铃，最近最少被叫响铃，最少接通先领，随机响铃，顺序响铃，线性响铃；</w:t>
            </w:r>
          </w:p>
        </w:tc>
        <w:tc>
          <w:tcPr>
            <w:tcW w:w="1120" w:type="pct"/>
            <w:tcBorders>
              <w:top w:val="single" w:sz="4" w:space="0" w:color="000000"/>
              <w:left w:val="single" w:sz="4" w:space="0" w:color="000000"/>
              <w:bottom w:val="single" w:sz="4" w:space="0" w:color="000000"/>
              <w:right w:val="single" w:sz="4" w:space="0" w:color="000000"/>
            </w:tcBorders>
          </w:tcPr>
          <w:p w14:paraId="3DE6CAB8"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91A2963" w14:textId="73EF499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BB5F771" w14:textId="02F982C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CA4537C" w14:textId="1EE2762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8C49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B465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6AE9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92. 呼叫截答：允许某个分机代接其他用户的电话。如果其他话机正在振铃，用户可以使用自己的话机来接听这个来电；支持同组一键截答，以及指定分机号码截答。</w:t>
            </w:r>
          </w:p>
        </w:tc>
        <w:tc>
          <w:tcPr>
            <w:tcW w:w="1120" w:type="pct"/>
            <w:tcBorders>
              <w:top w:val="single" w:sz="4" w:space="0" w:color="000000"/>
              <w:left w:val="single" w:sz="4" w:space="0" w:color="000000"/>
              <w:bottom w:val="single" w:sz="4" w:space="0" w:color="000000"/>
              <w:right w:val="single" w:sz="4" w:space="0" w:color="000000"/>
            </w:tcBorders>
          </w:tcPr>
          <w:p w14:paraId="2E5148E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E5C7BFE" w14:textId="59FBDCC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0DC8B2A" w14:textId="3BB29DC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2D5EF31" w14:textId="57D3BCE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38F4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D028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66CB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93. 通话转接：分机用户在通话过程中，可以按相关的特征码将当前通话转接给其他用户。支持直接转移以及咨询转移两种模式。</w:t>
            </w:r>
          </w:p>
        </w:tc>
        <w:tc>
          <w:tcPr>
            <w:tcW w:w="1120" w:type="pct"/>
            <w:tcBorders>
              <w:top w:val="single" w:sz="4" w:space="0" w:color="000000"/>
              <w:left w:val="single" w:sz="4" w:space="0" w:color="000000"/>
              <w:bottom w:val="single" w:sz="4" w:space="0" w:color="000000"/>
              <w:right w:val="single" w:sz="4" w:space="0" w:color="000000"/>
            </w:tcBorders>
          </w:tcPr>
          <w:p w14:paraId="4BD8E323"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CEBA864" w14:textId="7F67CAB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1029A18" w14:textId="4D0D93C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A3914CB" w14:textId="0BDE830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5F98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36C6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20DD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94. 回拨：允许用户打电话进入PBX，挂断之后，系统自动回拨给用户，用户不会因接听这个电话付额外的费用。</w:t>
            </w:r>
          </w:p>
        </w:tc>
        <w:tc>
          <w:tcPr>
            <w:tcW w:w="1120" w:type="pct"/>
            <w:tcBorders>
              <w:top w:val="single" w:sz="4" w:space="0" w:color="000000"/>
              <w:left w:val="single" w:sz="4" w:space="0" w:color="000000"/>
              <w:bottom w:val="single" w:sz="4" w:space="0" w:color="000000"/>
              <w:right w:val="single" w:sz="4" w:space="0" w:color="000000"/>
            </w:tcBorders>
          </w:tcPr>
          <w:p w14:paraId="2C4DF36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BCCA2C6" w14:textId="5A8E9DF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2567F22" w14:textId="17A7CF6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00D323E" w14:textId="7B582D6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F91F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002A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3A56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95. 速拨码：支持在 PBX 系统上设置速拨码，让分机用户更便捷地呼叫常用联系人的号码；</w:t>
            </w:r>
          </w:p>
        </w:tc>
        <w:tc>
          <w:tcPr>
            <w:tcW w:w="1120" w:type="pct"/>
            <w:tcBorders>
              <w:top w:val="single" w:sz="4" w:space="0" w:color="000000"/>
              <w:left w:val="single" w:sz="4" w:space="0" w:color="000000"/>
              <w:bottom w:val="single" w:sz="4" w:space="0" w:color="000000"/>
              <w:right w:val="single" w:sz="4" w:space="0" w:color="000000"/>
            </w:tcBorders>
          </w:tcPr>
          <w:p w14:paraId="6E63204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9BD7280" w14:textId="4580846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0D240DB" w14:textId="148D3F2E"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1976819" w14:textId="1D0EB7D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D357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9C26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3693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96. DISA二次拨号功能：允许本PBX分机以外的用户拨入 PBX，使用 PBX 中继，拨打其他外线号码；</w:t>
            </w:r>
          </w:p>
        </w:tc>
        <w:tc>
          <w:tcPr>
            <w:tcW w:w="1120" w:type="pct"/>
            <w:tcBorders>
              <w:top w:val="single" w:sz="4" w:space="0" w:color="000000"/>
              <w:left w:val="single" w:sz="4" w:space="0" w:color="000000"/>
              <w:bottom w:val="single" w:sz="4" w:space="0" w:color="000000"/>
              <w:right w:val="single" w:sz="4" w:space="0" w:color="000000"/>
            </w:tcBorders>
          </w:tcPr>
          <w:p w14:paraId="51F95194"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074BA3F" w14:textId="6BDB2A7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8AFD2B4" w14:textId="43DE411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FA20B91" w14:textId="6C3324A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1651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1082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30C0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97. 呼叫停泊：支持分机用户沟通中，如果有需要到其他地方查阅资料再回复客户，分机用户可以将当前通话保持起来。</w:t>
            </w:r>
          </w:p>
        </w:tc>
        <w:tc>
          <w:tcPr>
            <w:tcW w:w="1120" w:type="pct"/>
            <w:tcBorders>
              <w:top w:val="single" w:sz="4" w:space="0" w:color="000000"/>
              <w:left w:val="single" w:sz="4" w:space="0" w:color="000000"/>
              <w:bottom w:val="single" w:sz="4" w:space="0" w:color="000000"/>
              <w:right w:val="single" w:sz="4" w:space="0" w:color="000000"/>
            </w:tcBorders>
          </w:tcPr>
          <w:p w14:paraId="04F9C10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B49A15" w14:textId="64BB6AB6"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1133547" w14:textId="5919CC04"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6E3C876" w14:textId="58EFA74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2800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6A23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B47F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98.当分机用户查阅完资料后，可以就近使用其他话机恢复与客户的通话；</w:t>
            </w:r>
          </w:p>
        </w:tc>
        <w:tc>
          <w:tcPr>
            <w:tcW w:w="1120" w:type="pct"/>
            <w:tcBorders>
              <w:top w:val="single" w:sz="4" w:space="0" w:color="000000"/>
              <w:left w:val="single" w:sz="4" w:space="0" w:color="000000"/>
              <w:bottom w:val="single" w:sz="4" w:space="0" w:color="000000"/>
              <w:right w:val="single" w:sz="4" w:space="0" w:color="000000"/>
            </w:tcBorders>
          </w:tcPr>
          <w:p w14:paraId="6D573FD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DF3FE05" w14:textId="7C6FF00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CF046DF" w14:textId="2487EF4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AE06339" w14:textId="28DBD1A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E1D8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F828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F87F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99. IPPBX：支持系统全局黑名单和白名单。分机用户也可以登录自己的账号，设置个人黑名单和白名单。系统可自动拦截黑名单内的号码。</w:t>
            </w:r>
          </w:p>
        </w:tc>
        <w:tc>
          <w:tcPr>
            <w:tcW w:w="1120" w:type="pct"/>
            <w:tcBorders>
              <w:top w:val="single" w:sz="4" w:space="0" w:color="000000"/>
              <w:left w:val="single" w:sz="4" w:space="0" w:color="000000"/>
              <w:bottom w:val="single" w:sz="4" w:space="0" w:color="000000"/>
              <w:right w:val="single" w:sz="4" w:space="0" w:color="000000"/>
            </w:tcBorders>
          </w:tcPr>
          <w:p w14:paraId="10283CE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7BD9D11" w14:textId="4739D18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40691DE" w14:textId="6464BD4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3BB84D4" w14:textId="5B16ACD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B870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7109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4924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100. 一键录音：支持通话过程中操作特征码进行录音，再次操作可停止录音。</w:t>
            </w:r>
          </w:p>
        </w:tc>
        <w:tc>
          <w:tcPr>
            <w:tcW w:w="1120" w:type="pct"/>
            <w:tcBorders>
              <w:top w:val="single" w:sz="4" w:space="0" w:color="000000"/>
              <w:left w:val="single" w:sz="4" w:space="0" w:color="000000"/>
              <w:bottom w:val="single" w:sz="4" w:space="0" w:color="000000"/>
              <w:right w:val="single" w:sz="4" w:space="0" w:color="000000"/>
            </w:tcBorders>
          </w:tcPr>
          <w:p w14:paraId="50FDD32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8850CCF" w14:textId="72B626D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FF1A0FB" w14:textId="103F53F8"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EF76B71" w14:textId="43B96DB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3A23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2F2B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6556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101.  支持内部分机互打免费，异地分支机构组网后免费通话；</w:t>
            </w:r>
          </w:p>
        </w:tc>
        <w:tc>
          <w:tcPr>
            <w:tcW w:w="1120" w:type="pct"/>
            <w:tcBorders>
              <w:top w:val="single" w:sz="4" w:space="0" w:color="000000"/>
              <w:left w:val="single" w:sz="4" w:space="0" w:color="000000"/>
              <w:bottom w:val="single" w:sz="4" w:space="0" w:color="000000"/>
              <w:right w:val="single" w:sz="4" w:space="0" w:color="000000"/>
            </w:tcBorders>
          </w:tcPr>
          <w:p w14:paraId="2E1994D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FD46D7B" w14:textId="349AB4DF"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BB3BA1C" w14:textId="5349587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B8D01B3" w14:textId="78F7A4D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1C73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4318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C790F"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系统管理</w:t>
            </w:r>
          </w:p>
        </w:tc>
        <w:tc>
          <w:tcPr>
            <w:tcW w:w="1120" w:type="pct"/>
            <w:tcBorders>
              <w:top w:val="single" w:sz="4" w:space="0" w:color="000000"/>
              <w:left w:val="single" w:sz="4" w:space="0" w:color="000000"/>
              <w:bottom w:val="single" w:sz="4" w:space="0" w:color="000000"/>
              <w:right w:val="single" w:sz="4" w:space="0" w:color="000000"/>
            </w:tcBorders>
          </w:tcPr>
          <w:p w14:paraId="32D8A13B" w14:textId="77777777"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E20527B" w14:textId="26700766"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F7B3EFE" w14:textId="5378D8C1" w:rsidR="00062204" w:rsidRDefault="00062204" w:rsidP="00E445CD">
            <w:pPr>
              <w:widowControl/>
              <w:jc w:val="left"/>
              <w:textAlignment w:val="center"/>
              <w:rPr>
                <w:rFonts w:ascii="宋体" w:hAnsi="宋体" w:cs="宋体" w:hint="eastAsia"/>
                <w:b/>
                <w:color w:val="000000"/>
                <w:kern w:val="0"/>
                <w:sz w:val="22"/>
                <w:szCs w:val="22"/>
                <w:lang w:bidi="ar"/>
              </w:rPr>
            </w:pPr>
          </w:p>
        </w:tc>
      </w:tr>
      <w:tr w:rsidR="00062204" w14:paraId="03EF6920" w14:textId="462C785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7144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1E95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1B0F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102. 图形化操作：支持WEB页面，支持管理员账号，分机号码，邮箱登录；</w:t>
            </w:r>
          </w:p>
        </w:tc>
        <w:tc>
          <w:tcPr>
            <w:tcW w:w="1120" w:type="pct"/>
            <w:tcBorders>
              <w:top w:val="single" w:sz="4" w:space="0" w:color="000000"/>
              <w:left w:val="single" w:sz="4" w:space="0" w:color="000000"/>
              <w:bottom w:val="single" w:sz="4" w:space="0" w:color="000000"/>
              <w:right w:val="single" w:sz="4" w:space="0" w:color="000000"/>
            </w:tcBorders>
          </w:tcPr>
          <w:p w14:paraId="24B63F28"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F4BAB7F" w14:textId="3BAE31B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3120BFB" w14:textId="190927E1"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69262ED" w14:textId="56627C9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09F3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9738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1B46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103. WEB语言：支持包括简体中文，繁体中文，英语，俄语，德语等不少于10种语言；</w:t>
            </w:r>
          </w:p>
        </w:tc>
        <w:tc>
          <w:tcPr>
            <w:tcW w:w="1120" w:type="pct"/>
            <w:tcBorders>
              <w:top w:val="single" w:sz="4" w:space="0" w:color="000000"/>
              <w:left w:val="single" w:sz="4" w:space="0" w:color="000000"/>
              <w:bottom w:val="single" w:sz="4" w:space="0" w:color="000000"/>
              <w:right w:val="single" w:sz="4" w:space="0" w:color="000000"/>
            </w:tcBorders>
          </w:tcPr>
          <w:p w14:paraId="18233C4C"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23A9202" w14:textId="7EA196C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B538A79" w14:textId="64FEE8E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3DC0AD0" w14:textId="6EF40BF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A0EF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C079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D30F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104. 密码修改：支持管理员管理用户密码，同时用户也可以自行登录修改密码；</w:t>
            </w:r>
          </w:p>
        </w:tc>
        <w:tc>
          <w:tcPr>
            <w:tcW w:w="1120" w:type="pct"/>
            <w:tcBorders>
              <w:top w:val="single" w:sz="4" w:space="0" w:color="000000"/>
              <w:left w:val="single" w:sz="4" w:space="0" w:color="000000"/>
              <w:bottom w:val="single" w:sz="4" w:space="0" w:color="000000"/>
              <w:right w:val="single" w:sz="4" w:space="0" w:color="000000"/>
            </w:tcBorders>
          </w:tcPr>
          <w:p w14:paraId="4391F93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B48FF65" w14:textId="1ACCF2F9"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7BCB90" w14:textId="3C001C4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3D7CB32" w14:textId="5F3D1C1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77EF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DB1E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FAAC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105. 网口模式：支持静态IP地址，PPPoE，DHCP客户端，VLAN子接口；</w:t>
            </w:r>
          </w:p>
        </w:tc>
        <w:tc>
          <w:tcPr>
            <w:tcW w:w="1120" w:type="pct"/>
            <w:tcBorders>
              <w:top w:val="single" w:sz="4" w:space="0" w:color="000000"/>
              <w:left w:val="single" w:sz="4" w:space="0" w:color="000000"/>
              <w:bottom w:val="single" w:sz="4" w:space="0" w:color="000000"/>
              <w:right w:val="single" w:sz="4" w:space="0" w:color="000000"/>
            </w:tcBorders>
          </w:tcPr>
          <w:p w14:paraId="5BEB4604"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DD98FA1" w14:textId="5213C7F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66AA053" w14:textId="6A7AA35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E19C6C0" w14:textId="03957C6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AFF6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4DBC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00E1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106. 网络支持：支持防火墙， DDNS，QoS，DHCP服务器，OpenVPN，TFTP，SMTP；</w:t>
            </w:r>
          </w:p>
        </w:tc>
        <w:tc>
          <w:tcPr>
            <w:tcW w:w="1120" w:type="pct"/>
            <w:tcBorders>
              <w:top w:val="single" w:sz="4" w:space="0" w:color="000000"/>
              <w:left w:val="single" w:sz="4" w:space="0" w:color="000000"/>
              <w:bottom w:val="single" w:sz="4" w:space="0" w:color="000000"/>
              <w:right w:val="single" w:sz="4" w:space="0" w:color="000000"/>
            </w:tcBorders>
          </w:tcPr>
          <w:p w14:paraId="0771C08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90D6788" w14:textId="6BE9E7E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8D32722" w14:textId="1E680ED3"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7F898B6" w14:textId="77910C6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A7C4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EA96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5A6B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107. 虚拟化方案：可以提供以ubantu为环境的ISO文件；</w:t>
            </w:r>
          </w:p>
        </w:tc>
        <w:tc>
          <w:tcPr>
            <w:tcW w:w="1120" w:type="pct"/>
            <w:tcBorders>
              <w:top w:val="single" w:sz="4" w:space="0" w:color="000000"/>
              <w:left w:val="single" w:sz="4" w:space="0" w:color="000000"/>
              <w:bottom w:val="single" w:sz="4" w:space="0" w:color="000000"/>
              <w:right w:val="single" w:sz="4" w:space="0" w:color="000000"/>
            </w:tcBorders>
          </w:tcPr>
          <w:p w14:paraId="00D38BA7"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AA75CA9" w14:textId="31F4364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295CF72" w14:textId="32498CB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F3A5A8F" w14:textId="1843FDF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751B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78E6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F285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108. 网络安全：系统需内置防火墙，支持对不同IP地址进行阻拦，放行等操作；</w:t>
            </w:r>
          </w:p>
        </w:tc>
        <w:tc>
          <w:tcPr>
            <w:tcW w:w="1120" w:type="pct"/>
            <w:tcBorders>
              <w:top w:val="single" w:sz="4" w:space="0" w:color="000000"/>
              <w:left w:val="single" w:sz="4" w:space="0" w:color="000000"/>
              <w:bottom w:val="single" w:sz="4" w:space="0" w:color="000000"/>
              <w:right w:val="single" w:sz="4" w:space="0" w:color="000000"/>
            </w:tcBorders>
          </w:tcPr>
          <w:p w14:paraId="1C0E3B9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0C4DDAF" w14:textId="4EA1462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373A7E2" w14:textId="119A8AA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31CCEC2" w14:textId="06FC3BD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0DD1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E9D9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0626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109. 本地容灾：支持双机热备，raid 磁盘阵列，双网卡备份，双电源备份；</w:t>
            </w:r>
          </w:p>
        </w:tc>
        <w:tc>
          <w:tcPr>
            <w:tcW w:w="1120" w:type="pct"/>
            <w:tcBorders>
              <w:top w:val="single" w:sz="4" w:space="0" w:color="000000"/>
              <w:left w:val="single" w:sz="4" w:space="0" w:color="000000"/>
              <w:bottom w:val="single" w:sz="4" w:space="0" w:color="000000"/>
              <w:right w:val="single" w:sz="4" w:space="0" w:color="000000"/>
            </w:tcBorders>
          </w:tcPr>
          <w:p w14:paraId="690D90D1"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F3C0263" w14:textId="6911C05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5900CBC" w14:textId="4B79804E"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C7C8E56" w14:textId="52453E2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4B62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DC40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6E92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110. 系统提示音支持</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中文，英语，俄语，德语等不少于10种语言；</w:t>
            </w:r>
          </w:p>
        </w:tc>
        <w:tc>
          <w:tcPr>
            <w:tcW w:w="1120" w:type="pct"/>
            <w:tcBorders>
              <w:top w:val="single" w:sz="4" w:space="0" w:color="000000"/>
              <w:left w:val="single" w:sz="4" w:space="0" w:color="000000"/>
              <w:bottom w:val="single" w:sz="4" w:space="0" w:color="000000"/>
              <w:right w:val="single" w:sz="4" w:space="0" w:color="000000"/>
            </w:tcBorders>
          </w:tcPr>
          <w:p w14:paraId="78D87100"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B73BE94" w14:textId="48798462"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56EE877" w14:textId="0C343F7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6CFAF82" w14:textId="4AD8E5D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D400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EFF2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F392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111. 会议控制面板支持多方通话、通过 WEB 页面，完成对会议的监控和管理；</w:t>
            </w:r>
          </w:p>
        </w:tc>
        <w:tc>
          <w:tcPr>
            <w:tcW w:w="1120" w:type="pct"/>
            <w:tcBorders>
              <w:top w:val="single" w:sz="4" w:space="0" w:color="000000"/>
              <w:left w:val="single" w:sz="4" w:space="0" w:color="000000"/>
              <w:bottom w:val="single" w:sz="4" w:space="0" w:color="000000"/>
              <w:right w:val="single" w:sz="4" w:space="0" w:color="000000"/>
            </w:tcBorders>
          </w:tcPr>
          <w:p w14:paraId="5711CDB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B393A10" w14:textId="2273FF3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DF61CF4" w14:textId="32630164"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27DE6A9" w14:textId="65C1B12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CE61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4E93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38E1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112. 设备管理：支持SNMP，事件日志，操作日志，系统日志，系统告警，邮件通知告警，支持对接监控服务端；</w:t>
            </w:r>
          </w:p>
        </w:tc>
        <w:tc>
          <w:tcPr>
            <w:tcW w:w="1120" w:type="pct"/>
            <w:tcBorders>
              <w:top w:val="single" w:sz="4" w:space="0" w:color="000000"/>
              <w:left w:val="single" w:sz="4" w:space="0" w:color="000000"/>
              <w:bottom w:val="single" w:sz="4" w:space="0" w:color="000000"/>
              <w:right w:val="single" w:sz="4" w:space="0" w:color="000000"/>
            </w:tcBorders>
          </w:tcPr>
          <w:p w14:paraId="15DF87B4"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5E78694" w14:textId="610EF52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2B61064" w14:textId="7D753E64"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B04E5E0" w14:textId="2D9FA36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6BBF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67D2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CFDE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113. 文件共享：支持通过文件共享读取录音文件；</w:t>
            </w:r>
          </w:p>
        </w:tc>
        <w:tc>
          <w:tcPr>
            <w:tcW w:w="1120" w:type="pct"/>
            <w:tcBorders>
              <w:top w:val="single" w:sz="4" w:space="0" w:color="000000"/>
              <w:left w:val="single" w:sz="4" w:space="0" w:color="000000"/>
              <w:bottom w:val="single" w:sz="4" w:space="0" w:color="000000"/>
              <w:right w:val="single" w:sz="4" w:space="0" w:color="000000"/>
            </w:tcBorders>
          </w:tcPr>
          <w:p w14:paraId="47237EA4"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24DA79F" w14:textId="3B65B026"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04C3614" w14:textId="6E22A62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C8585CD" w14:textId="66C375A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3983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4628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3E2E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114. 网络磁盘挂载：支持SAMBA文件共享服务器挂载；</w:t>
            </w:r>
          </w:p>
        </w:tc>
        <w:tc>
          <w:tcPr>
            <w:tcW w:w="1120" w:type="pct"/>
            <w:tcBorders>
              <w:top w:val="single" w:sz="4" w:space="0" w:color="000000"/>
              <w:left w:val="single" w:sz="4" w:space="0" w:color="000000"/>
              <w:bottom w:val="single" w:sz="4" w:space="0" w:color="000000"/>
              <w:right w:val="single" w:sz="4" w:space="0" w:color="000000"/>
            </w:tcBorders>
          </w:tcPr>
          <w:p w14:paraId="1714FE0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61455DB" w14:textId="37BE3571"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3867AEF" w14:textId="38245D1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CC86CE6" w14:textId="0927242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ACBE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E6E1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208C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115. 用户权限：支持管理员分配子账号权限，可细分到各大</w:t>
            </w:r>
            <w:r>
              <w:rPr>
                <w:rFonts w:ascii="宋体" w:hAnsi="宋体" w:cs="宋体" w:hint="eastAsia"/>
                <w:color w:val="000000"/>
                <w:kern w:val="0"/>
                <w:sz w:val="22"/>
                <w:szCs w:val="22"/>
                <w:lang w:bidi="ar"/>
              </w:rPr>
              <w:lastRenderedPageBreak/>
              <w:t>功能点，可分配查询通话记录，录音权限。</w:t>
            </w:r>
          </w:p>
        </w:tc>
        <w:tc>
          <w:tcPr>
            <w:tcW w:w="1120" w:type="pct"/>
            <w:tcBorders>
              <w:top w:val="single" w:sz="4" w:space="0" w:color="000000"/>
              <w:left w:val="single" w:sz="4" w:space="0" w:color="000000"/>
              <w:bottom w:val="single" w:sz="4" w:space="0" w:color="000000"/>
              <w:right w:val="single" w:sz="4" w:space="0" w:color="000000"/>
            </w:tcBorders>
          </w:tcPr>
          <w:p w14:paraId="434D4A2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8EC12C6" w14:textId="1B6315F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DA2B36D" w14:textId="352EA13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58BFC2F5" w14:textId="25CA2C7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697E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D9B4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A0AD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116. 邮件服务器：支持找回密码，软终端注册邀请，语音留言到邮件，传真到邮件；</w:t>
            </w:r>
          </w:p>
        </w:tc>
        <w:tc>
          <w:tcPr>
            <w:tcW w:w="1120" w:type="pct"/>
            <w:tcBorders>
              <w:top w:val="single" w:sz="4" w:space="0" w:color="000000"/>
              <w:left w:val="single" w:sz="4" w:space="0" w:color="000000"/>
              <w:bottom w:val="single" w:sz="4" w:space="0" w:color="000000"/>
              <w:right w:val="single" w:sz="4" w:space="0" w:color="000000"/>
            </w:tcBorders>
          </w:tcPr>
          <w:p w14:paraId="66B7318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2B6C1F6" w14:textId="07230D0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818E98F" w14:textId="7399149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1C2E82EE" w14:textId="4EC4F75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728D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59E6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AFCB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117. 远程管理：支持远程调试，实时监控设备健康状态；</w:t>
            </w:r>
          </w:p>
        </w:tc>
        <w:tc>
          <w:tcPr>
            <w:tcW w:w="1120" w:type="pct"/>
            <w:tcBorders>
              <w:top w:val="single" w:sz="4" w:space="0" w:color="000000"/>
              <w:left w:val="single" w:sz="4" w:space="0" w:color="000000"/>
              <w:bottom w:val="single" w:sz="4" w:space="0" w:color="000000"/>
              <w:right w:val="single" w:sz="4" w:space="0" w:color="000000"/>
            </w:tcBorders>
          </w:tcPr>
          <w:p w14:paraId="618FA71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AF53F2B" w14:textId="1CF441D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55220D1" w14:textId="483BD8B4"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B7AEA5E" w14:textId="6AC1EC0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194A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0298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6D51F"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应用套件</w:t>
            </w:r>
          </w:p>
        </w:tc>
        <w:tc>
          <w:tcPr>
            <w:tcW w:w="1120" w:type="pct"/>
            <w:tcBorders>
              <w:top w:val="single" w:sz="4" w:space="0" w:color="000000"/>
              <w:left w:val="single" w:sz="4" w:space="0" w:color="000000"/>
              <w:bottom w:val="single" w:sz="4" w:space="0" w:color="000000"/>
              <w:right w:val="single" w:sz="4" w:space="0" w:color="000000"/>
            </w:tcBorders>
          </w:tcPr>
          <w:p w14:paraId="358C88C2" w14:textId="77777777"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6B394CE" w14:textId="5F0A9F42" w:rsidR="00062204" w:rsidRDefault="00062204" w:rsidP="00E445CD">
            <w:pPr>
              <w:widowControl/>
              <w:jc w:val="left"/>
              <w:textAlignment w:val="center"/>
              <w:rPr>
                <w:rFonts w:ascii="宋体" w:hAnsi="宋体" w:cs="宋体" w:hint="eastAsia"/>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C89D849" w14:textId="6D851CED" w:rsidR="00062204" w:rsidRDefault="00062204" w:rsidP="00E445CD">
            <w:pPr>
              <w:widowControl/>
              <w:jc w:val="left"/>
              <w:textAlignment w:val="center"/>
              <w:rPr>
                <w:rFonts w:ascii="宋体" w:hAnsi="宋体" w:cs="宋体" w:hint="eastAsia"/>
                <w:b/>
                <w:color w:val="000000"/>
                <w:kern w:val="0"/>
                <w:sz w:val="22"/>
                <w:szCs w:val="22"/>
                <w:lang w:bidi="ar"/>
              </w:rPr>
            </w:pPr>
          </w:p>
        </w:tc>
      </w:tr>
      <w:tr w:rsidR="00062204" w14:paraId="2C28BB4B" w14:textId="3F3B446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DE56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65E4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CD80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118.话机自动配置：支持免费对接主流厂商的话机自动配置，用户使用话机配置功能可以方便快捷的配置；</w:t>
            </w:r>
          </w:p>
        </w:tc>
        <w:tc>
          <w:tcPr>
            <w:tcW w:w="1120" w:type="pct"/>
            <w:tcBorders>
              <w:top w:val="single" w:sz="4" w:space="0" w:color="000000"/>
              <w:left w:val="single" w:sz="4" w:space="0" w:color="000000"/>
              <w:bottom w:val="single" w:sz="4" w:space="0" w:color="000000"/>
              <w:right w:val="single" w:sz="4" w:space="0" w:color="000000"/>
            </w:tcBorders>
          </w:tcPr>
          <w:p w14:paraId="7656D661"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5940475" w14:textId="6B6755E3"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FBB319A" w14:textId="52605B1B"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395FC43" w14:textId="2B6ABE2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606E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3EA3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E1EF2" w14:textId="77777777" w:rsidR="00062204" w:rsidRDefault="00062204" w:rsidP="00E445C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119. 网关自动配置：支持自动配置TA100/TA200TA400/TA800/TA1600/TA2400/TA3200模拟语音网关；</w:t>
            </w:r>
          </w:p>
        </w:tc>
        <w:tc>
          <w:tcPr>
            <w:tcW w:w="1120" w:type="pct"/>
            <w:tcBorders>
              <w:top w:val="single" w:sz="4" w:space="0" w:color="000000"/>
              <w:left w:val="single" w:sz="4" w:space="0" w:color="000000"/>
              <w:bottom w:val="single" w:sz="4" w:space="0" w:color="000000"/>
              <w:right w:val="single" w:sz="4" w:space="0" w:color="000000"/>
            </w:tcBorders>
          </w:tcPr>
          <w:p w14:paraId="39199D63" w14:textId="77777777" w:rsidR="00062204" w:rsidRDefault="00062204" w:rsidP="00E445CD">
            <w:pPr>
              <w:widowControl/>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C817823" w14:textId="7C6B3D3F" w:rsidR="00062204" w:rsidRDefault="00062204" w:rsidP="00E445CD">
            <w:pPr>
              <w:widowControl/>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90DDCDF" w14:textId="2A7BDAB1" w:rsidR="00062204" w:rsidRDefault="00062204" w:rsidP="00E445CD">
            <w:pPr>
              <w:widowControl/>
              <w:textAlignment w:val="center"/>
              <w:rPr>
                <w:rFonts w:ascii="宋体" w:hAnsi="宋体" w:cs="宋体" w:hint="eastAsia"/>
                <w:color w:val="000000"/>
                <w:kern w:val="0"/>
                <w:sz w:val="22"/>
                <w:szCs w:val="22"/>
                <w:lang w:bidi="ar"/>
              </w:rPr>
            </w:pPr>
          </w:p>
        </w:tc>
      </w:tr>
      <w:tr w:rsidR="00062204" w14:paraId="731BE55D" w14:textId="63DF36C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B61B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09F5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DC21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120. 计费系统：支持预付费和后付费两种付费模式；</w:t>
            </w:r>
          </w:p>
        </w:tc>
        <w:tc>
          <w:tcPr>
            <w:tcW w:w="1120" w:type="pct"/>
            <w:tcBorders>
              <w:top w:val="single" w:sz="4" w:space="0" w:color="000000"/>
              <w:left w:val="single" w:sz="4" w:space="0" w:color="000000"/>
              <w:bottom w:val="single" w:sz="4" w:space="0" w:color="000000"/>
              <w:right w:val="single" w:sz="4" w:space="0" w:color="000000"/>
            </w:tcBorders>
          </w:tcPr>
          <w:p w14:paraId="6FF796FD"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3DF5727" w14:textId="26B7B06A"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54502A8" w14:textId="3DEACDA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7EA08CC" w14:textId="4383876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B080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026C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D3EA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121. IPPBX支持集成LDAP服务器，提供电话簿的统一管理，话机支持通过配置获取通信录信息。</w:t>
            </w:r>
          </w:p>
        </w:tc>
        <w:tc>
          <w:tcPr>
            <w:tcW w:w="1120" w:type="pct"/>
            <w:tcBorders>
              <w:top w:val="single" w:sz="4" w:space="0" w:color="000000"/>
              <w:left w:val="single" w:sz="4" w:space="0" w:color="000000"/>
              <w:bottom w:val="single" w:sz="4" w:space="0" w:color="000000"/>
              <w:right w:val="single" w:sz="4" w:space="0" w:color="000000"/>
            </w:tcBorders>
          </w:tcPr>
          <w:p w14:paraId="288BB0FE"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0AB9717" w14:textId="086868D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7EE3FE1" w14:textId="5A1F5FD0"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443D8613" w14:textId="7A155CD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082C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5F21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6635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122. 支持≥16个电话簿，单个电话簿支持≥1000条联系人；</w:t>
            </w:r>
          </w:p>
        </w:tc>
        <w:tc>
          <w:tcPr>
            <w:tcW w:w="1120" w:type="pct"/>
            <w:tcBorders>
              <w:top w:val="single" w:sz="4" w:space="0" w:color="000000"/>
              <w:left w:val="single" w:sz="4" w:space="0" w:color="000000"/>
              <w:bottom w:val="single" w:sz="4" w:space="0" w:color="000000"/>
              <w:right w:val="single" w:sz="4" w:space="0" w:color="000000"/>
            </w:tcBorders>
          </w:tcPr>
          <w:p w14:paraId="4CB6781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5F8C351" w14:textId="1211B76C"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096EC70" w14:textId="51D00FBE"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07F536B7" w14:textId="58F939C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D6AB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3908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B43C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123. VPN 服务器：提供了VPN解决方案，可让PBX成为VPN服务器，供客户端以安全的方式；</w:t>
            </w:r>
          </w:p>
        </w:tc>
        <w:tc>
          <w:tcPr>
            <w:tcW w:w="1120" w:type="pct"/>
            <w:tcBorders>
              <w:top w:val="single" w:sz="4" w:space="0" w:color="000000"/>
              <w:left w:val="single" w:sz="4" w:space="0" w:color="000000"/>
              <w:bottom w:val="single" w:sz="4" w:space="0" w:color="000000"/>
              <w:right w:val="single" w:sz="4" w:space="0" w:color="000000"/>
            </w:tcBorders>
          </w:tcPr>
          <w:p w14:paraId="4DCF184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D7CCC53" w14:textId="0F29B34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C2BB215" w14:textId="2369D0D2"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A2B0530" w14:textId="635BC17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0CE2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115B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BEB9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124. 手机APP软电话：支持安卓和ios系统，支持来电显示、通话保持、呼叫等待、免打扰、通话记录、同步分机通讯录、本地通讯录、电话会议（9方）、收听语音留言、收听一键录音等功能；</w:t>
            </w:r>
          </w:p>
        </w:tc>
        <w:tc>
          <w:tcPr>
            <w:tcW w:w="1120" w:type="pct"/>
            <w:tcBorders>
              <w:top w:val="single" w:sz="4" w:space="0" w:color="000000"/>
              <w:left w:val="single" w:sz="4" w:space="0" w:color="000000"/>
              <w:bottom w:val="single" w:sz="4" w:space="0" w:color="000000"/>
              <w:right w:val="single" w:sz="4" w:space="0" w:color="000000"/>
            </w:tcBorders>
          </w:tcPr>
          <w:p w14:paraId="5FD32C2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169179A" w14:textId="1CE38788"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21908F5" w14:textId="27B7634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241C7325" w14:textId="257970F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2C56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CA8E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8C2F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125. 电脑端软电话：支持Windows系统、支持苹果Mac OS，支持来电显示、通话保持、电话转移、一键录音；</w:t>
            </w:r>
          </w:p>
        </w:tc>
        <w:tc>
          <w:tcPr>
            <w:tcW w:w="1120" w:type="pct"/>
            <w:tcBorders>
              <w:top w:val="single" w:sz="4" w:space="0" w:color="000000"/>
              <w:left w:val="single" w:sz="4" w:space="0" w:color="000000"/>
              <w:bottom w:val="single" w:sz="4" w:space="0" w:color="000000"/>
              <w:right w:val="single" w:sz="4" w:space="0" w:color="000000"/>
            </w:tcBorders>
          </w:tcPr>
          <w:p w14:paraId="49DC4563"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60F6242" w14:textId="43525D90"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EEFF5B8" w14:textId="77BB433D"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52C028D" w14:textId="16B277F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A1E1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2504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E4C2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126. 支持上查询和编辑 PBX 的设置、实现多种呼叫功能。支持PBX 主动发送系统报告和通话报告到第三方服务器。</w:t>
            </w:r>
          </w:p>
        </w:tc>
        <w:tc>
          <w:tcPr>
            <w:tcW w:w="1120" w:type="pct"/>
            <w:tcBorders>
              <w:top w:val="single" w:sz="4" w:space="0" w:color="000000"/>
              <w:left w:val="single" w:sz="4" w:space="0" w:color="000000"/>
              <w:bottom w:val="single" w:sz="4" w:space="0" w:color="000000"/>
              <w:right w:val="single" w:sz="4" w:space="0" w:color="000000"/>
            </w:tcBorders>
          </w:tcPr>
          <w:p w14:paraId="29CF3CB9"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34E8085" w14:textId="225ECC45"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7B07287" w14:textId="77397BC7"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69BA09A5" w14:textId="2726894D"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AD6A1"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8BEA0"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语</w:t>
            </w:r>
            <w:r>
              <w:rPr>
                <w:rFonts w:ascii="宋体" w:hAnsi="宋体" w:cs="宋体" w:hint="eastAsia"/>
                <w:color w:val="000000"/>
                <w:kern w:val="0"/>
                <w:sz w:val="22"/>
                <w:szCs w:val="22"/>
                <w:lang w:bidi="ar"/>
              </w:rPr>
              <w:lastRenderedPageBreak/>
              <w:t>音网关</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5B55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 FXS接口：≥2个；</w:t>
            </w:r>
          </w:p>
        </w:tc>
        <w:tc>
          <w:tcPr>
            <w:tcW w:w="1120" w:type="pct"/>
            <w:tcBorders>
              <w:top w:val="single" w:sz="4" w:space="0" w:color="000000"/>
              <w:left w:val="single" w:sz="4" w:space="0" w:color="000000"/>
              <w:bottom w:val="single" w:sz="4" w:space="0" w:color="000000"/>
              <w:right w:val="single" w:sz="4" w:space="0" w:color="000000"/>
            </w:tcBorders>
          </w:tcPr>
          <w:p w14:paraId="130DDEA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3465BD3" w14:textId="0E594DE4"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C6E03CD" w14:textId="25A558A4"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79883AB" w14:textId="7394851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0DD4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5BA9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33B5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协议：支持SIP、IAX；</w:t>
            </w:r>
          </w:p>
        </w:tc>
        <w:tc>
          <w:tcPr>
            <w:tcW w:w="1120" w:type="pct"/>
            <w:tcBorders>
              <w:top w:val="single" w:sz="4" w:space="0" w:color="000000"/>
              <w:left w:val="single" w:sz="4" w:space="0" w:color="000000"/>
              <w:bottom w:val="single" w:sz="4" w:space="0" w:color="000000"/>
              <w:right w:val="single" w:sz="4" w:space="0" w:color="000000"/>
            </w:tcBorders>
          </w:tcPr>
          <w:p w14:paraId="63CDB866"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F9A3AE1" w14:textId="16235056"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C3D233" w14:textId="4D3D9C19"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52A9F3D" w14:textId="2A63C39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03C1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F349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29CE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语音编码：支持G.711,G.722,G.726,G.729A；</w:t>
            </w:r>
          </w:p>
        </w:tc>
        <w:tc>
          <w:tcPr>
            <w:tcW w:w="1120" w:type="pct"/>
            <w:tcBorders>
              <w:top w:val="single" w:sz="4" w:space="0" w:color="000000"/>
              <w:left w:val="single" w:sz="4" w:space="0" w:color="000000"/>
              <w:bottom w:val="single" w:sz="4" w:space="0" w:color="000000"/>
              <w:right w:val="single" w:sz="4" w:space="0" w:color="000000"/>
            </w:tcBorders>
          </w:tcPr>
          <w:p w14:paraId="2A93E98A"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A0F78D3" w14:textId="662813FE"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0529819" w14:textId="6AD1B4BC"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34154E64" w14:textId="0BA1CBA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BC61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B65E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0367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语音处理能力：支持全并发；</w:t>
            </w:r>
          </w:p>
        </w:tc>
        <w:tc>
          <w:tcPr>
            <w:tcW w:w="1120" w:type="pct"/>
            <w:tcBorders>
              <w:top w:val="single" w:sz="4" w:space="0" w:color="000000"/>
              <w:left w:val="single" w:sz="4" w:space="0" w:color="000000"/>
              <w:bottom w:val="single" w:sz="4" w:space="0" w:color="000000"/>
              <w:right w:val="single" w:sz="4" w:space="0" w:color="000000"/>
            </w:tcBorders>
          </w:tcPr>
          <w:p w14:paraId="6893FDFF"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A53ABCB" w14:textId="07732D0D"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90F8875" w14:textId="0E9AF91E" w:rsidR="00062204" w:rsidRDefault="00062204" w:rsidP="00E445CD">
            <w:pPr>
              <w:widowControl/>
              <w:jc w:val="left"/>
              <w:textAlignment w:val="center"/>
              <w:rPr>
                <w:rFonts w:ascii="宋体" w:hAnsi="宋体" w:cs="宋体" w:hint="eastAsia"/>
                <w:color w:val="000000"/>
                <w:kern w:val="0"/>
                <w:sz w:val="22"/>
                <w:szCs w:val="22"/>
                <w:lang w:bidi="ar"/>
              </w:rPr>
            </w:pPr>
          </w:p>
        </w:tc>
      </w:tr>
      <w:tr w:rsidR="00062204" w14:paraId="793FF12C" w14:textId="43F2DDD3" w:rsidTr="00062204">
        <w:trPr>
          <w:trHeight w:val="567"/>
        </w:trPr>
        <w:tc>
          <w:tcPr>
            <w:tcW w:w="3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D14CA"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367A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线材及辅料</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BEBB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含项目所需所有强电、弱电线材及辅材，包含30个4口ONU光网络设备用于本项目网络部署；</w:t>
            </w:r>
          </w:p>
        </w:tc>
        <w:tc>
          <w:tcPr>
            <w:tcW w:w="1120" w:type="pct"/>
            <w:tcBorders>
              <w:top w:val="single" w:sz="4" w:space="0" w:color="000000"/>
              <w:left w:val="single" w:sz="4" w:space="0" w:color="000000"/>
              <w:bottom w:val="single" w:sz="4" w:space="0" w:color="000000"/>
              <w:right w:val="single" w:sz="4" w:space="0" w:color="000000"/>
            </w:tcBorders>
          </w:tcPr>
          <w:p w14:paraId="3716F4AB" w14:textId="77777777" w:rsidR="00062204" w:rsidRDefault="00062204" w:rsidP="00E445CD">
            <w:pPr>
              <w:widowControl/>
              <w:jc w:val="left"/>
              <w:textAlignment w:val="center"/>
              <w:rPr>
                <w:rFonts w:ascii="宋体" w:hAnsi="宋体" w:cs="宋体" w:hint="eastAsia"/>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EEF3ECC" w14:textId="10841B46" w:rsidR="00062204" w:rsidRDefault="00062204" w:rsidP="00E445CD">
            <w:pPr>
              <w:widowControl/>
              <w:jc w:val="left"/>
              <w:textAlignment w:val="center"/>
              <w:rPr>
                <w:rFonts w:ascii="宋体" w:hAnsi="宋体" w:cs="宋体" w:hint="eastAsia"/>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734C204" w14:textId="26F277EB" w:rsidR="00062204" w:rsidRDefault="00062204" w:rsidP="00E445CD">
            <w:pPr>
              <w:widowControl/>
              <w:jc w:val="left"/>
              <w:textAlignment w:val="center"/>
              <w:rPr>
                <w:rFonts w:ascii="宋体" w:hAnsi="宋体" w:cs="宋体" w:hint="eastAsia"/>
                <w:color w:val="000000"/>
                <w:kern w:val="0"/>
                <w:sz w:val="22"/>
                <w:szCs w:val="22"/>
                <w:lang w:bidi="ar"/>
              </w:rPr>
            </w:pPr>
          </w:p>
        </w:tc>
      </w:tr>
    </w:tbl>
    <w:p w14:paraId="1F33A166" w14:textId="77777777" w:rsidR="00E448E7" w:rsidRDefault="00933393">
      <w:pPr>
        <w:rPr>
          <w:sz w:val="24"/>
        </w:rPr>
      </w:pPr>
      <w:r>
        <w:rPr>
          <w:rFonts w:hint="eastAsia"/>
          <w:sz w:val="24"/>
        </w:rPr>
        <w:t>备注：</w:t>
      </w:r>
    </w:p>
    <w:p w14:paraId="1AC37C61" w14:textId="77777777" w:rsidR="00E448E7" w:rsidRDefault="0093339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887632A" w14:textId="77777777" w:rsidR="00E448E7" w:rsidRDefault="00933393">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CF41880" w14:textId="77777777" w:rsidR="00E448E7" w:rsidRDefault="00933393">
      <w:pPr>
        <w:rPr>
          <w:color w:val="FF0000"/>
          <w:sz w:val="24"/>
        </w:rPr>
      </w:pPr>
      <w:r>
        <w:rPr>
          <w:rFonts w:hint="eastAsia"/>
          <w:color w:val="FF0000"/>
          <w:sz w:val="24"/>
        </w:rPr>
        <w:t>3</w:t>
      </w:r>
      <w:r>
        <w:rPr>
          <w:rFonts w:hint="eastAsia"/>
          <w:color w:val="FF0000"/>
          <w:sz w:val="24"/>
        </w:rPr>
        <w:t>、“偏离情况”一栏应如实填写“正偏离”、“负偏离”或“无偏离”。</w:t>
      </w:r>
    </w:p>
    <w:p w14:paraId="1B5CC2F7" w14:textId="77777777" w:rsidR="00E448E7" w:rsidRDefault="0093339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0B036C0" w14:textId="77777777" w:rsidR="00E448E7" w:rsidRDefault="00933393">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331465C" w14:textId="77777777" w:rsidR="00E448E7" w:rsidRDefault="00933393">
      <w:pPr>
        <w:rPr>
          <w:sz w:val="24"/>
        </w:rPr>
      </w:pPr>
      <w:r>
        <w:rPr>
          <w:rFonts w:hint="eastAsia"/>
          <w:sz w:val="24"/>
        </w:rPr>
        <w:t>5</w:t>
      </w:r>
      <w:r>
        <w:rPr>
          <w:rFonts w:hint="eastAsia"/>
          <w:sz w:val="24"/>
        </w:rPr>
        <w:t>、证明资料的提供要求：</w:t>
      </w:r>
    </w:p>
    <w:p w14:paraId="6464EC65" w14:textId="77777777" w:rsidR="00E448E7" w:rsidRDefault="0093339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CDC8A5" w14:textId="77777777" w:rsidR="00E448E7" w:rsidRDefault="0093339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7970F47" w14:textId="77777777" w:rsidR="00E448E7" w:rsidRDefault="00933393">
      <w:pPr>
        <w:rPr>
          <w:sz w:val="24"/>
        </w:rPr>
      </w:pPr>
      <w:r>
        <w:rPr>
          <w:rFonts w:hint="eastAsia"/>
          <w:sz w:val="24"/>
        </w:rPr>
        <w:t>未达到以上提供要求的，评标委员会有权认定为不合格响应，其相关分数予以扣减或作投标无效处理。</w:t>
      </w:r>
    </w:p>
    <w:p w14:paraId="4931C626" w14:textId="77777777" w:rsidR="00E448E7" w:rsidRDefault="00933393">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158B71DB" w14:textId="77777777" w:rsidR="00E448E7" w:rsidRDefault="00933393">
      <w:pPr>
        <w:rPr>
          <w:sz w:val="24"/>
        </w:rPr>
      </w:pPr>
      <w:r>
        <w:rPr>
          <w:sz w:val="24"/>
        </w:rPr>
        <w:br w:type="page"/>
      </w:r>
    </w:p>
    <w:p w14:paraId="219B8E11" w14:textId="77777777" w:rsidR="00E448E7" w:rsidRDefault="00933393">
      <w:pPr>
        <w:pStyle w:val="30"/>
        <w:jc w:val="center"/>
        <w:rPr>
          <w:b w:val="0"/>
        </w:rPr>
      </w:pPr>
      <w:r>
        <w:rPr>
          <w:rFonts w:ascii="黑体" w:eastAsia="黑体" w:hint="eastAsia"/>
          <w:b w:val="0"/>
          <w:bCs w:val="0"/>
          <w:kern w:val="0"/>
          <w:sz w:val="24"/>
          <w:szCs w:val="20"/>
        </w:rPr>
        <w:lastRenderedPageBreak/>
        <w:t>十一、商务需求偏离表</w:t>
      </w:r>
    </w:p>
    <w:p w14:paraId="67A5DBCB" w14:textId="77777777" w:rsidR="00E448E7" w:rsidRDefault="00E448E7">
      <w:pPr>
        <w:rPr>
          <w:b/>
          <w:sz w:val="24"/>
        </w:rPr>
      </w:pPr>
    </w:p>
    <w:p w14:paraId="60EDEEBC" w14:textId="77777777" w:rsidR="00E448E7" w:rsidRDefault="0093339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062204" w14:paraId="290802D6" w14:textId="5BDAFB66" w:rsidTr="00062204">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5FA56E1" w14:textId="77777777" w:rsidR="00062204" w:rsidRDefault="00062204" w:rsidP="00062204">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FE3BBDF" w14:textId="77777777" w:rsidR="00062204" w:rsidRDefault="00062204" w:rsidP="00062204">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EAB3474" w14:textId="77777777" w:rsidR="00062204" w:rsidRDefault="00062204" w:rsidP="00062204">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29970F3B" w14:textId="346952C9" w:rsidR="00062204" w:rsidRDefault="00062204" w:rsidP="00062204">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399FB10" w14:textId="4799C2B5" w:rsidR="00062204" w:rsidRDefault="00062204" w:rsidP="00062204">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AEB6D50" w14:textId="70CF83DA" w:rsidR="00062204" w:rsidRDefault="00062204" w:rsidP="00062204">
            <w:pPr>
              <w:jc w:val="center"/>
              <w:rPr>
                <w:rFonts w:hint="eastAsia"/>
                <w:b/>
              </w:rPr>
            </w:pPr>
            <w:r>
              <w:rPr>
                <w:rFonts w:hint="eastAsia"/>
                <w:b/>
                <w:szCs w:val="21"/>
              </w:rPr>
              <w:t>说明</w:t>
            </w:r>
          </w:p>
        </w:tc>
      </w:tr>
      <w:tr w:rsidR="00062204" w14:paraId="3F18107B" w14:textId="34CDA088" w:rsidTr="00062204">
        <w:trPr>
          <w:trHeight w:val="280"/>
        </w:trPr>
        <w:tc>
          <w:tcPr>
            <w:tcW w:w="1664" w:type="pct"/>
            <w:gridSpan w:val="3"/>
          </w:tcPr>
          <w:p w14:paraId="3361842A" w14:textId="77777777" w:rsidR="00062204" w:rsidRDefault="00062204" w:rsidP="00E445CD">
            <w:pPr>
              <w:rPr>
                <w:b/>
              </w:rPr>
            </w:pPr>
            <w:r>
              <w:rPr>
                <w:rFonts w:hint="eastAsia"/>
                <w:b/>
              </w:rPr>
              <w:t>（一）免费保修期内售后服务要求</w:t>
            </w:r>
          </w:p>
        </w:tc>
        <w:tc>
          <w:tcPr>
            <w:tcW w:w="1112" w:type="pct"/>
          </w:tcPr>
          <w:p w14:paraId="03ADFF80" w14:textId="77777777" w:rsidR="00062204" w:rsidRDefault="00062204" w:rsidP="00E445CD">
            <w:pPr>
              <w:rPr>
                <w:rFonts w:hint="eastAsia"/>
                <w:b/>
              </w:rPr>
            </w:pPr>
          </w:p>
        </w:tc>
        <w:tc>
          <w:tcPr>
            <w:tcW w:w="1112" w:type="pct"/>
          </w:tcPr>
          <w:p w14:paraId="6CB4522A" w14:textId="23300148" w:rsidR="00062204" w:rsidRDefault="00062204" w:rsidP="00E445CD">
            <w:pPr>
              <w:rPr>
                <w:rFonts w:hint="eastAsia"/>
                <w:b/>
              </w:rPr>
            </w:pPr>
          </w:p>
        </w:tc>
        <w:tc>
          <w:tcPr>
            <w:tcW w:w="1112" w:type="pct"/>
          </w:tcPr>
          <w:p w14:paraId="4F944EA8" w14:textId="75417F0F" w:rsidR="00062204" w:rsidRDefault="00062204" w:rsidP="00E445CD">
            <w:pPr>
              <w:rPr>
                <w:rFonts w:hint="eastAsia"/>
                <w:b/>
              </w:rPr>
            </w:pPr>
          </w:p>
        </w:tc>
      </w:tr>
      <w:tr w:rsidR="00062204" w14:paraId="62791BAC" w14:textId="079A674A" w:rsidTr="00062204">
        <w:trPr>
          <w:trHeight w:val="150"/>
        </w:trPr>
        <w:tc>
          <w:tcPr>
            <w:tcW w:w="250" w:type="pct"/>
            <w:vAlign w:val="center"/>
          </w:tcPr>
          <w:p w14:paraId="193D14A1" w14:textId="77777777" w:rsidR="00062204" w:rsidRDefault="00062204" w:rsidP="00E445CD">
            <w:pPr>
              <w:jc w:val="center"/>
              <w:rPr>
                <w:b/>
              </w:rPr>
            </w:pPr>
            <w:r>
              <w:rPr>
                <w:rFonts w:hint="eastAsia"/>
                <w:b/>
              </w:rPr>
              <w:t>1</w:t>
            </w:r>
          </w:p>
        </w:tc>
        <w:tc>
          <w:tcPr>
            <w:tcW w:w="301" w:type="pct"/>
            <w:vAlign w:val="center"/>
          </w:tcPr>
          <w:p w14:paraId="574D2513" w14:textId="77777777" w:rsidR="00062204" w:rsidRDefault="00062204" w:rsidP="00E445CD">
            <w:pPr>
              <w:widowControl/>
              <w:spacing w:before="100" w:beforeAutospacing="1" w:after="100" w:afterAutospacing="1"/>
              <w:jc w:val="left"/>
            </w:pPr>
            <w:r>
              <w:rPr>
                <w:rFonts w:ascii="宋体" w:hAnsi="宋体" w:cs="宋体" w:hint="eastAsia"/>
                <w:b/>
                <w:szCs w:val="21"/>
                <w:lang w:bidi="ar"/>
              </w:rPr>
              <w:t>维修响应及故障解决时间</w:t>
            </w:r>
          </w:p>
        </w:tc>
        <w:tc>
          <w:tcPr>
            <w:tcW w:w="1112" w:type="pct"/>
          </w:tcPr>
          <w:p w14:paraId="459439C5" w14:textId="77777777" w:rsidR="00062204" w:rsidRDefault="00062204" w:rsidP="00E445CD">
            <w:pPr>
              <w:widowControl/>
              <w:spacing w:before="100" w:beforeAutospacing="1" w:after="100" w:afterAutospacing="1"/>
              <w:jc w:val="left"/>
              <w:rPr>
                <w:b/>
              </w:rPr>
            </w:pPr>
            <w:r>
              <w:rPr>
                <w:rFonts w:ascii="宋体" w:hAnsi="宋体" w:cs="宋体" w:hint="eastAsia"/>
                <w:szCs w:val="21"/>
                <w:lang w:bidi="ar"/>
              </w:rPr>
              <w:t>在保修期内，一旦发生质量问题，</w:t>
            </w:r>
            <w:r>
              <w:rPr>
                <w:rFonts w:ascii="宋体" w:hAnsi="宋体" w:cs="宋体" w:hint="eastAsia"/>
                <w:color w:val="000000"/>
                <w:szCs w:val="21"/>
                <w:lang w:bidi="ar"/>
              </w:rPr>
              <w:t>7*24小时电话服务；15分钟内响应售后服务，2小时内到场维修；</w:t>
            </w:r>
          </w:p>
        </w:tc>
        <w:tc>
          <w:tcPr>
            <w:tcW w:w="1112" w:type="pct"/>
          </w:tcPr>
          <w:p w14:paraId="4BF05246" w14:textId="77777777"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75642CFE" w14:textId="452F8AE5"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497936B5" w14:textId="5CC10EDD" w:rsidR="00062204" w:rsidRDefault="00062204" w:rsidP="00E445CD">
            <w:pPr>
              <w:widowControl/>
              <w:spacing w:before="100" w:beforeAutospacing="1" w:after="100" w:afterAutospacing="1"/>
              <w:jc w:val="left"/>
              <w:rPr>
                <w:rFonts w:ascii="宋体" w:hAnsi="宋体" w:cs="宋体" w:hint="eastAsia"/>
                <w:szCs w:val="21"/>
                <w:lang w:bidi="ar"/>
              </w:rPr>
            </w:pPr>
          </w:p>
        </w:tc>
      </w:tr>
      <w:tr w:rsidR="00062204" w14:paraId="40556A66" w14:textId="4A3499C4" w:rsidTr="00062204">
        <w:trPr>
          <w:trHeight w:val="150"/>
        </w:trPr>
        <w:tc>
          <w:tcPr>
            <w:tcW w:w="250" w:type="pct"/>
            <w:vMerge w:val="restart"/>
            <w:vAlign w:val="center"/>
          </w:tcPr>
          <w:p w14:paraId="5B277EE8" w14:textId="77777777" w:rsidR="00062204" w:rsidRDefault="00062204" w:rsidP="00E445CD">
            <w:pPr>
              <w:jc w:val="center"/>
              <w:rPr>
                <w:b/>
              </w:rPr>
            </w:pPr>
            <w:r>
              <w:rPr>
                <w:rFonts w:hint="eastAsia"/>
                <w:b/>
              </w:rPr>
              <w:t>2</w:t>
            </w:r>
          </w:p>
        </w:tc>
        <w:tc>
          <w:tcPr>
            <w:tcW w:w="301" w:type="pct"/>
            <w:vMerge w:val="restart"/>
            <w:vAlign w:val="center"/>
          </w:tcPr>
          <w:p w14:paraId="153C79ED" w14:textId="77777777" w:rsidR="00062204" w:rsidRDefault="00062204" w:rsidP="00E445CD">
            <w:pPr>
              <w:widowControl/>
              <w:spacing w:before="100" w:beforeAutospacing="1" w:after="100" w:afterAutospacing="1"/>
              <w:jc w:val="left"/>
            </w:pPr>
            <w:r>
              <w:rPr>
                <w:rFonts w:ascii="宋体" w:hAnsi="宋体" w:cs="宋体" w:hint="eastAsia"/>
                <w:b/>
                <w:szCs w:val="21"/>
                <w:lang w:bidi="ar"/>
              </w:rPr>
              <w:t>关于免费保修期</w:t>
            </w:r>
          </w:p>
        </w:tc>
        <w:tc>
          <w:tcPr>
            <w:tcW w:w="1112" w:type="pct"/>
          </w:tcPr>
          <w:p w14:paraId="4C1E454D" w14:textId="77777777" w:rsidR="00062204" w:rsidRDefault="00062204" w:rsidP="00E445CD">
            <w:pPr>
              <w:widowControl/>
              <w:spacing w:before="100" w:beforeAutospacing="1" w:after="100" w:afterAutospacing="1"/>
              <w:jc w:val="left"/>
              <w:rPr>
                <w:bCs/>
                <w:szCs w:val="21"/>
              </w:rPr>
            </w:pPr>
            <w:r>
              <w:rPr>
                <w:rFonts w:ascii="宋体" w:hAnsi="宋体" w:cs="宋体" w:hint="eastAsia"/>
                <w:szCs w:val="21"/>
              </w:rPr>
              <w:t>★</w:t>
            </w:r>
            <w:r>
              <w:rPr>
                <w:rFonts w:ascii="宋体" w:hAnsi="宋体" w:cs="宋体" w:hint="eastAsia"/>
                <w:szCs w:val="21"/>
                <w:lang w:bidi="ar"/>
              </w:rPr>
              <w:t>1.1货物免费保修期</w:t>
            </w:r>
            <w:r>
              <w:rPr>
                <w:rFonts w:ascii="宋体" w:hAnsi="宋体" w:cs="宋体" w:hint="eastAsia"/>
                <w:szCs w:val="21"/>
                <w:u w:val="single"/>
                <w:lang w:bidi="ar"/>
              </w:rPr>
              <w:t> 5 </w:t>
            </w:r>
            <w:r>
              <w:rPr>
                <w:rFonts w:ascii="宋体" w:hAnsi="宋体" w:cs="宋体" w:hint="eastAsia"/>
                <w:szCs w:val="21"/>
                <w:lang w:bidi="ar"/>
              </w:rPr>
              <w:t>年，时间自最终验收合格并交付使用之日起计算。</w:t>
            </w:r>
          </w:p>
        </w:tc>
        <w:tc>
          <w:tcPr>
            <w:tcW w:w="1112" w:type="pct"/>
          </w:tcPr>
          <w:p w14:paraId="2698E481" w14:textId="77777777" w:rsidR="00062204" w:rsidRDefault="00062204" w:rsidP="00E445CD">
            <w:pPr>
              <w:widowControl/>
              <w:spacing w:before="100" w:beforeAutospacing="1" w:after="100" w:afterAutospacing="1"/>
              <w:jc w:val="left"/>
              <w:rPr>
                <w:rFonts w:ascii="宋体" w:hAnsi="宋体" w:cs="宋体" w:hint="eastAsia"/>
                <w:szCs w:val="21"/>
              </w:rPr>
            </w:pPr>
          </w:p>
        </w:tc>
        <w:tc>
          <w:tcPr>
            <w:tcW w:w="1112" w:type="pct"/>
          </w:tcPr>
          <w:p w14:paraId="0303AF1B" w14:textId="5D913486" w:rsidR="00062204" w:rsidRDefault="00062204" w:rsidP="00E445CD">
            <w:pPr>
              <w:widowControl/>
              <w:spacing w:before="100" w:beforeAutospacing="1" w:after="100" w:afterAutospacing="1"/>
              <w:jc w:val="left"/>
              <w:rPr>
                <w:rFonts w:ascii="宋体" w:hAnsi="宋体" w:cs="宋体" w:hint="eastAsia"/>
                <w:szCs w:val="21"/>
              </w:rPr>
            </w:pPr>
          </w:p>
        </w:tc>
        <w:tc>
          <w:tcPr>
            <w:tcW w:w="1112" w:type="pct"/>
          </w:tcPr>
          <w:p w14:paraId="5EFBD023" w14:textId="1F1EFE04" w:rsidR="00062204" w:rsidRDefault="00062204" w:rsidP="00E445CD">
            <w:pPr>
              <w:widowControl/>
              <w:spacing w:before="100" w:beforeAutospacing="1" w:after="100" w:afterAutospacing="1"/>
              <w:jc w:val="left"/>
              <w:rPr>
                <w:rFonts w:ascii="宋体" w:hAnsi="宋体" w:cs="宋体" w:hint="eastAsia"/>
                <w:szCs w:val="21"/>
              </w:rPr>
            </w:pPr>
          </w:p>
        </w:tc>
      </w:tr>
      <w:tr w:rsidR="00062204" w14:paraId="70C36C38" w14:textId="7D6CCA0B" w:rsidTr="00062204">
        <w:trPr>
          <w:trHeight w:val="150"/>
        </w:trPr>
        <w:tc>
          <w:tcPr>
            <w:tcW w:w="250" w:type="pct"/>
            <w:vMerge/>
            <w:vAlign w:val="center"/>
          </w:tcPr>
          <w:p w14:paraId="27DF9336" w14:textId="77777777" w:rsidR="00062204" w:rsidRDefault="00062204" w:rsidP="00E445CD">
            <w:pPr>
              <w:jc w:val="center"/>
              <w:rPr>
                <w:b/>
              </w:rPr>
            </w:pPr>
          </w:p>
        </w:tc>
        <w:tc>
          <w:tcPr>
            <w:tcW w:w="301" w:type="pct"/>
            <w:vMerge/>
            <w:vAlign w:val="center"/>
          </w:tcPr>
          <w:p w14:paraId="471F5562" w14:textId="77777777" w:rsidR="00062204" w:rsidRDefault="00062204" w:rsidP="00E445CD">
            <w:pPr>
              <w:widowControl/>
              <w:spacing w:before="100" w:beforeAutospacing="1" w:after="100" w:afterAutospacing="1"/>
              <w:jc w:val="left"/>
            </w:pPr>
          </w:p>
        </w:tc>
        <w:tc>
          <w:tcPr>
            <w:tcW w:w="1112" w:type="pct"/>
            <w:vAlign w:val="center"/>
          </w:tcPr>
          <w:p w14:paraId="181B777B" w14:textId="77777777" w:rsidR="00062204" w:rsidRDefault="00062204" w:rsidP="00E445CD">
            <w:pPr>
              <w:widowControl/>
              <w:spacing w:before="100" w:beforeAutospacing="1" w:after="100" w:afterAutospacing="1"/>
              <w:jc w:val="left"/>
              <w:rPr>
                <w:bCs/>
                <w:szCs w:val="21"/>
              </w:rPr>
            </w:pPr>
            <w:r>
              <w:rPr>
                <w:rFonts w:ascii="宋体" w:hAnsi="宋体" w:cs="宋体" w:hint="eastAsia"/>
                <w:szCs w:val="21"/>
                <w:lang w:bidi="ar"/>
              </w:rPr>
              <w:t>1.2驻场服务：在系统上线后前三个月提供至少1人驻场服务。</w:t>
            </w:r>
          </w:p>
        </w:tc>
        <w:tc>
          <w:tcPr>
            <w:tcW w:w="1112" w:type="pct"/>
          </w:tcPr>
          <w:p w14:paraId="037C4E10" w14:textId="77777777"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141A26A3" w14:textId="5282EAF3"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51900773" w14:textId="3F615582" w:rsidR="00062204" w:rsidRDefault="00062204" w:rsidP="00E445CD">
            <w:pPr>
              <w:widowControl/>
              <w:spacing w:before="100" w:beforeAutospacing="1" w:after="100" w:afterAutospacing="1"/>
              <w:jc w:val="left"/>
              <w:rPr>
                <w:rFonts w:ascii="宋体" w:hAnsi="宋体" w:cs="宋体" w:hint="eastAsia"/>
                <w:szCs w:val="21"/>
                <w:lang w:bidi="ar"/>
              </w:rPr>
            </w:pPr>
          </w:p>
        </w:tc>
      </w:tr>
      <w:tr w:rsidR="00062204" w14:paraId="7E7E5F60" w14:textId="1D7A9F92" w:rsidTr="00062204">
        <w:trPr>
          <w:trHeight w:val="320"/>
        </w:trPr>
        <w:tc>
          <w:tcPr>
            <w:tcW w:w="250" w:type="pct"/>
            <w:vAlign w:val="center"/>
          </w:tcPr>
          <w:p w14:paraId="141B8593" w14:textId="77777777" w:rsidR="00062204" w:rsidRDefault="00062204" w:rsidP="00E445CD">
            <w:pPr>
              <w:jc w:val="center"/>
              <w:rPr>
                <w:b/>
              </w:rPr>
            </w:pPr>
            <w:r>
              <w:rPr>
                <w:rFonts w:hint="eastAsia"/>
                <w:b/>
              </w:rPr>
              <w:t>3</w:t>
            </w:r>
          </w:p>
        </w:tc>
        <w:tc>
          <w:tcPr>
            <w:tcW w:w="301" w:type="pct"/>
            <w:vAlign w:val="center"/>
          </w:tcPr>
          <w:p w14:paraId="7EE01B29" w14:textId="77777777" w:rsidR="00062204" w:rsidRDefault="00062204" w:rsidP="00E445CD">
            <w:pPr>
              <w:widowControl/>
              <w:spacing w:before="100" w:beforeAutospacing="1" w:after="100" w:afterAutospacing="1"/>
              <w:jc w:val="left"/>
            </w:pPr>
            <w:r>
              <w:rPr>
                <w:rFonts w:ascii="宋体" w:hAnsi="宋体" w:cs="宋体" w:hint="eastAsia"/>
                <w:b/>
                <w:kern w:val="0"/>
                <w:szCs w:val="21"/>
                <w:lang w:bidi="ar"/>
              </w:rPr>
              <w:t>发生质量问题的处理方式</w:t>
            </w:r>
          </w:p>
        </w:tc>
        <w:tc>
          <w:tcPr>
            <w:tcW w:w="1112" w:type="pct"/>
            <w:vAlign w:val="center"/>
          </w:tcPr>
          <w:p w14:paraId="767EEE06" w14:textId="77777777" w:rsidR="00062204" w:rsidRDefault="00062204" w:rsidP="00E445CD">
            <w:pPr>
              <w:widowControl/>
              <w:spacing w:before="100" w:beforeAutospacing="1" w:after="100" w:afterAutospacing="1"/>
              <w:jc w:val="left"/>
            </w:pPr>
            <w:r>
              <w:rPr>
                <w:rFonts w:ascii="宋体" w:hAnsi="宋体" w:cs="宋体" w:hint="eastAsia"/>
                <w:szCs w:val="21"/>
                <w:lang w:bidi="ar"/>
              </w:rPr>
              <w:t>免费保修期内，如果有因质量问题而引起的损坏，中标人应对货物予以维修或更换，全部服务费和更换货物或配件的费用由中标人承担，中标人如不能修理或不能调换，按货物原价赔偿处理。</w:t>
            </w:r>
          </w:p>
        </w:tc>
        <w:tc>
          <w:tcPr>
            <w:tcW w:w="1112" w:type="pct"/>
          </w:tcPr>
          <w:p w14:paraId="61B598D6" w14:textId="77777777"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6ACBD00A" w14:textId="52CB70DC"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044860E3" w14:textId="4A48ED7E" w:rsidR="00062204" w:rsidRDefault="00062204" w:rsidP="00E445CD">
            <w:pPr>
              <w:widowControl/>
              <w:spacing w:before="100" w:beforeAutospacing="1" w:after="100" w:afterAutospacing="1"/>
              <w:jc w:val="left"/>
              <w:rPr>
                <w:rFonts w:ascii="宋体" w:hAnsi="宋体" w:cs="宋体" w:hint="eastAsia"/>
                <w:szCs w:val="21"/>
                <w:lang w:bidi="ar"/>
              </w:rPr>
            </w:pPr>
          </w:p>
        </w:tc>
      </w:tr>
      <w:tr w:rsidR="00062204" w14:paraId="4AB30F8F" w14:textId="67B98475" w:rsidTr="00062204">
        <w:trPr>
          <w:trHeight w:val="320"/>
        </w:trPr>
        <w:tc>
          <w:tcPr>
            <w:tcW w:w="250" w:type="pct"/>
            <w:vMerge w:val="restart"/>
            <w:vAlign w:val="center"/>
          </w:tcPr>
          <w:p w14:paraId="511DE82D" w14:textId="77777777" w:rsidR="00062204" w:rsidRDefault="00062204" w:rsidP="00E445CD">
            <w:pPr>
              <w:jc w:val="center"/>
              <w:rPr>
                <w:b/>
              </w:rPr>
            </w:pPr>
            <w:r>
              <w:rPr>
                <w:rFonts w:hint="eastAsia"/>
                <w:b/>
              </w:rPr>
              <w:t>4</w:t>
            </w:r>
          </w:p>
        </w:tc>
        <w:tc>
          <w:tcPr>
            <w:tcW w:w="301" w:type="pct"/>
            <w:vMerge w:val="restart"/>
            <w:vAlign w:val="center"/>
          </w:tcPr>
          <w:p w14:paraId="0360DB65" w14:textId="77777777" w:rsidR="00062204" w:rsidRDefault="00062204" w:rsidP="00E445CD">
            <w:pPr>
              <w:widowControl/>
              <w:spacing w:before="100" w:beforeAutospacing="1" w:after="100" w:afterAutospacing="1" w:line="300" w:lineRule="exact"/>
              <w:jc w:val="left"/>
              <w:rPr>
                <w:rFonts w:ascii="宋体" w:hAnsi="宋体" w:cs="宋体"/>
                <w:b/>
                <w:kern w:val="0"/>
                <w:szCs w:val="21"/>
                <w:lang w:bidi="ar"/>
              </w:rPr>
            </w:pPr>
            <w:r>
              <w:rPr>
                <w:rFonts w:ascii="宋体" w:hAnsi="宋体" w:cs="宋体" w:hint="eastAsia"/>
                <w:b/>
                <w:kern w:val="0"/>
                <w:szCs w:val="21"/>
                <w:lang w:bidi="ar"/>
              </w:rPr>
              <w:t>质量保证</w:t>
            </w:r>
          </w:p>
          <w:p w14:paraId="35CD6B63" w14:textId="77777777" w:rsidR="00062204" w:rsidRDefault="00062204" w:rsidP="00E445CD">
            <w:pPr>
              <w:widowControl/>
              <w:spacing w:before="100" w:beforeAutospacing="1" w:after="100" w:afterAutospacing="1" w:line="300" w:lineRule="exact"/>
              <w:jc w:val="left"/>
            </w:pPr>
            <w:r>
              <w:rPr>
                <w:rFonts w:ascii="宋体" w:hAnsi="宋体" w:cs="宋体" w:hint="eastAsia"/>
                <w:b/>
                <w:kern w:val="0"/>
                <w:szCs w:val="21"/>
                <w:lang w:bidi="ar"/>
              </w:rPr>
              <w:t> </w:t>
            </w:r>
          </w:p>
        </w:tc>
        <w:tc>
          <w:tcPr>
            <w:tcW w:w="1112" w:type="pct"/>
          </w:tcPr>
          <w:p w14:paraId="249D8990" w14:textId="77777777" w:rsidR="00062204" w:rsidRDefault="00062204" w:rsidP="00E445CD">
            <w:pPr>
              <w:widowControl/>
              <w:spacing w:before="100" w:beforeAutospacing="1" w:after="100" w:afterAutospacing="1" w:line="300" w:lineRule="exact"/>
              <w:jc w:val="left"/>
              <w:rPr>
                <w:bCs/>
                <w:szCs w:val="21"/>
              </w:rPr>
            </w:pPr>
            <w:r>
              <w:rPr>
                <w:rFonts w:ascii="宋体" w:hAnsi="宋体" w:cs="宋体" w:hint="eastAsia"/>
                <w:szCs w:val="21"/>
                <w:lang w:bidi="ar"/>
              </w:rPr>
              <w:t>4.1保证所提供的产品全部采用优质材料和一流工艺制造而成，并未曾使用过的全新产品；所供产品均为原厂正品，决不使用任何劣货、假货等产品。</w:t>
            </w:r>
          </w:p>
        </w:tc>
        <w:tc>
          <w:tcPr>
            <w:tcW w:w="1112" w:type="pct"/>
          </w:tcPr>
          <w:p w14:paraId="5A58CC4D" w14:textId="77777777" w:rsidR="00062204" w:rsidRDefault="00062204" w:rsidP="00E445CD">
            <w:pPr>
              <w:widowControl/>
              <w:spacing w:before="100" w:beforeAutospacing="1" w:after="100" w:afterAutospacing="1" w:line="300" w:lineRule="exact"/>
              <w:jc w:val="left"/>
              <w:rPr>
                <w:rFonts w:ascii="宋体" w:hAnsi="宋体" w:cs="宋体" w:hint="eastAsia"/>
                <w:szCs w:val="21"/>
                <w:lang w:bidi="ar"/>
              </w:rPr>
            </w:pPr>
          </w:p>
        </w:tc>
        <w:tc>
          <w:tcPr>
            <w:tcW w:w="1112" w:type="pct"/>
          </w:tcPr>
          <w:p w14:paraId="173229E4" w14:textId="0EB53FAF" w:rsidR="00062204" w:rsidRDefault="00062204" w:rsidP="00E445CD">
            <w:pPr>
              <w:widowControl/>
              <w:spacing w:before="100" w:beforeAutospacing="1" w:after="100" w:afterAutospacing="1" w:line="300" w:lineRule="exact"/>
              <w:jc w:val="left"/>
              <w:rPr>
                <w:rFonts w:ascii="宋体" w:hAnsi="宋体" w:cs="宋体" w:hint="eastAsia"/>
                <w:szCs w:val="21"/>
                <w:lang w:bidi="ar"/>
              </w:rPr>
            </w:pPr>
          </w:p>
        </w:tc>
        <w:tc>
          <w:tcPr>
            <w:tcW w:w="1112" w:type="pct"/>
          </w:tcPr>
          <w:p w14:paraId="531B6BD9" w14:textId="27F90499" w:rsidR="00062204" w:rsidRDefault="00062204" w:rsidP="00E445CD">
            <w:pPr>
              <w:widowControl/>
              <w:spacing w:before="100" w:beforeAutospacing="1" w:after="100" w:afterAutospacing="1" w:line="300" w:lineRule="exact"/>
              <w:jc w:val="left"/>
              <w:rPr>
                <w:rFonts w:ascii="宋体" w:hAnsi="宋体" w:cs="宋体" w:hint="eastAsia"/>
                <w:szCs w:val="21"/>
                <w:lang w:bidi="ar"/>
              </w:rPr>
            </w:pPr>
          </w:p>
        </w:tc>
      </w:tr>
      <w:tr w:rsidR="00062204" w14:paraId="691D35B9" w14:textId="5E053A86" w:rsidTr="00062204">
        <w:trPr>
          <w:trHeight w:val="320"/>
        </w:trPr>
        <w:tc>
          <w:tcPr>
            <w:tcW w:w="250" w:type="pct"/>
            <w:vMerge/>
            <w:vAlign w:val="center"/>
          </w:tcPr>
          <w:p w14:paraId="5268CE45" w14:textId="77777777" w:rsidR="00062204" w:rsidRDefault="00062204" w:rsidP="00E445CD">
            <w:pPr>
              <w:jc w:val="center"/>
              <w:rPr>
                <w:b/>
              </w:rPr>
            </w:pPr>
          </w:p>
        </w:tc>
        <w:tc>
          <w:tcPr>
            <w:tcW w:w="301" w:type="pct"/>
            <w:vMerge/>
            <w:vAlign w:val="center"/>
          </w:tcPr>
          <w:p w14:paraId="19BE076F" w14:textId="77777777" w:rsidR="00062204" w:rsidRDefault="00062204" w:rsidP="00E445CD">
            <w:pPr>
              <w:widowControl/>
              <w:spacing w:before="100" w:beforeAutospacing="1" w:after="100" w:afterAutospacing="1" w:line="300" w:lineRule="exact"/>
              <w:jc w:val="left"/>
            </w:pPr>
          </w:p>
        </w:tc>
        <w:tc>
          <w:tcPr>
            <w:tcW w:w="1112" w:type="pct"/>
          </w:tcPr>
          <w:p w14:paraId="2A2FE30D" w14:textId="77777777" w:rsidR="00062204" w:rsidRDefault="00062204" w:rsidP="00E445CD">
            <w:pPr>
              <w:widowControl/>
              <w:spacing w:before="100" w:beforeAutospacing="1" w:after="100" w:afterAutospacing="1" w:line="300" w:lineRule="exact"/>
              <w:jc w:val="left"/>
            </w:pPr>
            <w:r>
              <w:rPr>
                <w:rFonts w:ascii="宋体" w:hAnsi="宋体" w:cs="宋体" w:hint="eastAsia"/>
                <w:szCs w:val="21"/>
                <w:lang w:bidi="ar"/>
              </w:rPr>
              <w:t xml:space="preserve">4.2在保修期内, </w:t>
            </w:r>
            <w:r>
              <w:rPr>
                <w:rFonts w:ascii="宋体" w:hAnsi="宋体" w:cs="宋体" w:hint="eastAsia"/>
                <w:szCs w:val="21"/>
                <w:lang w:bidi="ar"/>
              </w:rPr>
              <w:lastRenderedPageBreak/>
              <w:t>投标人应确保年开机率在98%以上, 若不能达到此开机率，将作以下处理：</w:t>
            </w:r>
          </w:p>
          <w:p w14:paraId="0A262645" w14:textId="77777777" w:rsidR="00062204" w:rsidRDefault="00062204" w:rsidP="00E445CD">
            <w:pPr>
              <w:widowControl/>
              <w:spacing w:before="100" w:beforeAutospacing="1" w:after="100" w:afterAutospacing="1" w:line="300" w:lineRule="exact"/>
              <w:jc w:val="left"/>
            </w:pPr>
            <w:r>
              <w:rPr>
                <w:rFonts w:ascii="宋体" w:hAnsi="宋体" w:cs="宋体" w:hint="eastAsia"/>
                <w:szCs w:val="21"/>
                <w:lang w:bidi="ar"/>
              </w:rPr>
              <w:t>a. 年开机率在90-98%之间（含90%），</w:t>
            </w:r>
            <w:r>
              <w:rPr>
                <w:rFonts w:ascii="宋体" w:hAnsi="宋体" w:cs="宋体" w:hint="eastAsia"/>
                <w:color w:val="FF0000"/>
                <w:szCs w:val="21"/>
                <w:lang w:bidi="ar"/>
              </w:rPr>
              <w:t xml:space="preserve">赔 </w:t>
            </w:r>
            <w:r>
              <w:rPr>
                <w:rFonts w:ascii="宋体" w:hAnsi="宋体" w:cs="宋体" w:hint="eastAsia"/>
                <w:color w:val="FF0000"/>
                <w:szCs w:val="21"/>
                <w:u w:val="single"/>
                <w:lang w:bidi="ar"/>
              </w:rPr>
              <w:t xml:space="preserve"> 1 </w:t>
            </w:r>
            <w:r>
              <w:rPr>
                <w:rFonts w:ascii="宋体" w:hAnsi="宋体" w:cs="宋体" w:hint="eastAsia"/>
                <w:color w:val="FF0000"/>
                <w:szCs w:val="21"/>
                <w:lang w:bidi="ar"/>
              </w:rPr>
              <w:t xml:space="preserve"> 年 </w:t>
            </w:r>
            <w:r>
              <w:rPr>
                <w:rFonts w:ascii="宋体" w:hAnsi="宋体" w:cs="宋体" w:hint="eastAsia"/>
                <w:szCs w:val="21"/>
                <w:lang w:bidi="ar"/>
              </w:rPr>
              <w:t>延长保修期；</w:t>
            </w:r>
          </w:p>
          <w:p w14:paraId="7496CF8C" w14:textId="77777777" w:rsidR="00062204" w:rsidRDefault="00062204" w:rsidP="00E445CD">
            <w:pPr>
              <w:widowControl/>
              <w:spacing w:before="100" w:beforeAutospacing="1" w:after="100" w:afterAutospacing="1" w:line="300" w:lineRule="exact"/>
              <w:jc w:val="left"/>
            </w:pPr>
            <w:r>
              <w:rPr>
                <w:rFonts w:ascii="宋体" w:hAnsi="宋体" w:cs="宋体" w:hint="eastAsia"/>
                <w:szCs w:val="21"/>
                <w:lang w:bidi="ar"/>
              </w:rPr>
              <w:t>b. 年开机率在85-90%之间（含85%），</w:t>
            </w:r>
            <w:r>
              <w:rPr>
                <w:rFonts w:ascii="宋体" w:hAnsi="宋体" w:cs="宋体" w:hint="eastAsia"/>
                <w:color w:val="FF0000"/>
                <w:szCs w:val="21"/>
                <w:lang w:bidi="ar"/>
              </w:rPr>
              <w:t xml:space="preserve">赔 </w:t>
            </w:r>
            <w:r>
              <w:rPr>
                <w:rFonts w:ascii="宋体" w:hAnsi="宋体" w:cs="宋体" w:hint="eastAsia"/>
                <w:color w:val="FF0000"/>
                <w:szCs w:val="21"/>
                <w:u w:val="single"/>
                <w:lang w:bidi="ar"/>
              </w:rPr>
              <w:t xml:space="preserve"> 2 </w:t>
            </w:r>
            <w:r>
              <w:rPr>
                <w:rFonts w:ascii="宋体" w:hAnsi="宋体" w:cs="宋体" w:hint="eastAsia"/>
                <w:color w:val="FF0000"/>
                <w:szCs w:val="21"/>
                <w:lang w:bidi="ar"/>
              </w:rPr>
              <w:t xml:space="preserve"> 年 </w:t>
            </w:r>
            <w:r>
              <w:rPr>
                <w:rFonts w:ascii="宋体" w:hAnsi="宋体" w:cs="宋体" w:hint="eastAsia"/>
                <w:szCs w:val="21"/>
                <w:lang w:bidi="ar"/>
              </w:rPr>
              <w:t>延长保修期；</w:t>
            </w:r>
          </w:p>
          <w:p w14:paraId="58A52DB0" w14:textId="77777777" w:rsidR="00062204" w:rsidRDefault="00062204" w:rsidP="00E445CD">
            <w:pPr>
              <w:widowControl/>
              <w:spacing w:before="100" w:beforeAutospacing="1" w:after="100" w:afterAutospacing="1" w:line="300" w:lineRule="exact"/>
              <w:jc w:val="left"/>
            </w:pPr>
            <w:r>
              <w:rPr>
                <w:rFonts w:ascii="宋体" w:hAnsi="宋体" w:cs="宋体" w:hint="eastAsia"/>
                <w:szCs w:val="21"/>
                <w:lang w:bidi="ar"/>
              </w:rPr>
              <w:t xml:space="preserve">c. 年开机率低于85%，投标人必须无条件更换新机，并重新计算保修期，以及赔偿用户的直接经济损失和间接经济损失。 </w:t>
            </w:r>
          </w:p>
          <w:p w14:paraId="53D68E48" w14:textId="77777777" w:rsidR="00062204" w:rsidRDefault="00062204" w:rsidP="00E445CD">
            <w:pPr>
              <w:widowControl/>
              <w:spacing w:before="100" w:beforeAutospacing="1" w:after="100" w:afterAutospacing="1" w:line="300" w:lineRule="exact"/>
              <w:jc w:val="left"/>
              <w:rPr>
                <w:bCs/>
                <w:szCs w:val="21"/>
              </w:rPr>
            </w:pPr>
            <w:r>
              <w:rPr>
                <w:rFonts w:ascii="宋体" w:hAnsi="宋体" w:cs="宋体" w:hint="eastAsia"/>
                <w:szCs w:val="21"/>
                <w:lang w:bidi="ar"/>
              </w:rPr>
              <w:t xml:space="preserve">   注：年开机率=（365-停机天数）/365）。</w:t>
            </w:r>
          </w:p>
        </w:tc>
        <w:tc>
          <w:tcPr>
            <w:tcW w:w="1112" w:type="pct"/>
          </w:tcPr>
          <w:p w14:paraId="481BD18C" w14:textId="77777777" w:rsidR="00062204" w:rsidRDefault="00062204" w:rsidP="00E445CD">
            <w:pPr>
              <w:widowControl/>
              <w:spacing w:before="100" w:beforeAutospacing="1" w:after="100" w:afterAutospacing="1" w:line="300" w:lineRule="exact"/>
              <w:jc w:val="left"/>
              <w:rPr>
                <w:rFonts w:ascii="宋体" w:hAnsi="宋体" w:cs="宋体" w:hint="eastAsia"/>
                <w:szCs w:val="21"/>
                <w:lang w:bidi="ar"/>
              </w:rPr>
            </w:pPr>
          </w:p>
        </w:tc>
        <w:tc>
          <w:tcPr>
            <w:tcW w:w="1112" w:type="pct"/>
          </w:tcPr>
          <w:p w14:paraId="475B2641" w14:textId="1BA29ADD" w:rsidR="00062204" w:rsidRDefault="00062204" w:rsidP="00E445CD">
            <w:pPr>
              <w:widowControl/>
              <w:spacing w:before="100" w:beforeAutospacing="1" w:after="100" w:afterAutospacing="1" w:line="300" w:lineRule="exact"/>
              <w:jc w:val="left"/>
              <w:rPr>
                <w:rFonts w:ascii="宋体" w:hAnsi="宋体" w:cs="宋体" w:hint="eastAsia"/>
                <w:szCs w:val="21"/>
                <w:lang w:bidi="ar"/>
              </w:rPr>
            </w:pPr>
          </w:p>
        </w:tc>
        <w:tc>
          <w:tcPr>
            <w:tcW w:w="1112" w:type="pct"/>
          </w:tcPr>
          <w:p w14:paraId="09A30697" w14:textId="7A7DCE2A" w:rsidR="00062204" w:rsidRDefault="00062204" w:rsidP="00E445CD">
            <w:pPr>
              <w:widowControl/>
              <w:spacing w:before="100" w:beforeAutospacing="1" w:after="100" w:afterAutospacing="1" w:line="300" w:lineRule="exact"/>
              <w:jc w:val="left"/>
              <w:rPr>
                <w:rFonts w:ascii="宋体" w:hAnsi="宋体" w:cs="宋体" w:hint="eastAsia"/>
                <w:szCs w:val="21"/>
                <w:lang w:bidi="ar"/>
              </w:rPr>
            </w:pPr>
          </w:p>
        </w:tc>
      </w:tr>
      <w:tr w:rsidR="00062204" w14:paraId="61164CD9" w14:textId="4E409583" w:rsidTr="00062204">
        <w:trPr>
          <w:trHeight w:val="523"/>
        </w:trPr>
        <w:tc>
          <w:tcPr>
            <w:tcW w:w="250" w:type="pct"/>
            <w:vAlign w:val="center"/>
          </w:tcPr>
          <w:p w14:paraId="20A2E4AF" w14:textId="77777777" w:rsidR="00062204" w:rsidRDefault="00062204" w:rsidP="00E445CD">
            <w:pPr>
              <w:jc w:val="center"/>
              <w:rPr>
                <w:b/>
              </w:rPr>
            </w:pPr>
            <w:r>
              <w:rPr>
                <w:rFonts w:hint="eastAsia"/>
                <w:b/>
              </w:rPr>
              <w:t>5</w:t>
            </w:r>
          </w:p>
        </w:tc>
        <w:tc>
          <w:tcPr>
            <w:tcW w:w="301" w:type="pct"/>
            <w:vAlign w:val="center"/>
          </w:tcPr>
          <w:p w14:paraId="242BC553" w14:textId="77777777" w:rsidR="00062204" w:rsidRDefault="00062204" w:rsidP="00E445CD">
            <w:pPr>
              <w:widowControl/>
              <w:spacing w:before="100" w:beforeAutospacing="1" w:after="100" w:afterAutospacing="1"/>
              <w:jc w:val="left"/>
              <w:rPr>
                <w:b/>
              </w:rPr>
            </w:pPr>
            <w:r>
              <w:rPr>
                <w:rFonts w:ascii="宋体" w:hAnsi="宋体" w:cs="宋体" w:hint="eastAsia"/>
                <w:b/>
                <w:szCs w:val="21"/>
                <w:lang w:bidi="ar"/>
              </w:rPr>
              <w:t>软件升级服务</w:t>
            </w:r>
          </w:p>
        </w:tc>
        <w:tc>
          <w:tcPr>
            <w:tcW w:w="1112" w:type="pct"/>
            <w:vAlign w:val="center"/>
          </w:tcPr>
          <w:p w14:paraId="3E3DBA06" w14:textId="77777777" w:rsidR="00062204" w:rsidRDefault="00062204" w:rsidP="00E445CD">
            <w:pPr>
              <w:widowControl/>
              <w:spacing w:before="100" w:beforeAutospacing="1" w:after="100" w:afterAutospacing="1"/>
              <w:jc w:val="left"/>
              <w:rPr>
                <w:b/>
              </w:rPr>
            </w:pPr>
            <w:r>
              <w:rPr>
                <w:rFonts w:ascii="宋体" w:hAnsi="宋体" w:cs="宋体" w:hint="eastAsia"/>
                <w:color w:val="FF0000"/>
                <w:szCs w:val="21"/>
                <w:lang w:bidi="ar"/>
              </w:rPr>
              <w:t>免费提供技术咨询及软件升级</w:t>
            </w:r>
            <w:r>
              <w:rPr>
                <w:rFonts w:ascii="宋体" w:hAnsi="宋体" w:cs="宋体" w:hint="eastAsia"/>
                <w:b/>
                <w:szCs w:val="21"/>
                <w:lang w:bidi="ar"/>
              </w:rPr>
              <w:t>，</w:t>
            </w:r>
            <w:r>
              <w:rPr>
                <w:rFonts w:ascii="宋体" w:hAnsi="宋体" w:cs="宋体" w:hint="eastAsia"/>
                <w:szCs w:val="21"/>
                <w:lang w:bidi="ar"/>
              </w:rPr>
              <w:t>提供产品终身技术服务，所有软件支持持续升级</w:t>
            </w:r>
            <w:r>
              <w:rPr>
                <w:rFonts w:ascii="宋体" w:hAnsi="宋体" w:cs="宋体" w:hint="eastAsia"/>
                <w:color w:val="FF0000"/>
                <w:szCs w:val="21"/>
                <w:lang w:bidi="ar"/>
              </w:rPr>
              <w:t>。</w:t>
            </w:r>
          </w:p>
        </w:tc>
        <w:tc>
          <w:tcPr>
            <w:tcW w:w="1112" w:type="pct"/>
          </w:tcPr>
          <w:p w14:paraId="134153DD" w14:textId="77777777" w:rsidR="00062204" w:rsidRDefault="00062204" w:rsidP="00E445CD">
            <w:pPr>
              <w:widowControl/>
              <w:spacing w:before="100" w:beforeAutospacing="1" w:after="100" w:afterAutospacing="1"/>
              <w:jc w:val="left"/>
              <w:rPr>
                <w:rFonts w:ascii="宋体" w:hAnsi="宋体" w:cs="宋体" w:hint="eastAsia"/>
                <w:color w:val="FF0000"/>
                <w:szCs w:val="21"/>
                <w:lang w:bidi="ar"/>
              </w:rPr>
            </w:pPr>
          </w:p>
        </w:tc>
        <w:tc>
          <w:tcPr>
            <w:tcW w:w="1112" w:type="pct"/>
          </w:tcPr>
          <w:p w14:paraId="7ABD4964" w14:textId="6E42C9B7" w:rsidR="00062204" w:rsidRDefault="00062204" w:rsidP="00E445CD">
            <w:pPr>
              <w:widowControl/>
              <w:spacing w:before="100" w:beforeAutospacing="1" w:after="100" w:afterAutospacing="1"/>
              <w:jc w:val="left"/>
              <w:rPr>
                <w:rFonts w:ascii="宋体" w:hAnsi="宋体" w:cs="宋体" w:hint="eastAsia"/>
                <w:color w:val="FF0000"/>
                <w:szCs w:val="21"/>
                <w:lang w:bidi="ar"/>
              </w:rPr>
            </w:pPr>
          </w:p>
        </w:tc>
        <w:tc>
          <w:tcPr>
            <w:tcW w:w="1112" w:type="pct"/>
          </w:tcPr>
          <w:p w14:paraId="1EB4A772" w14:textId="0ED77557" w:rsidR="00062204" w:rsidRDefault="00062204" w:rsidP="00E445CD">
            <w:pPr>
              <w:widowControl/>
              <w:spacing w:before="100" w:beforeAutospacing="1" w:after="100" w:afterAutospacing="1"/>
              <w:jc w:val="left"/>
              <w:rPr>
                <w:rFonts w:ascii="宋体" w:hAnsi="宋体" w:cs="宋体" w:hint="eastAsia"/>
                <w:color w:val="FF0000"/>
                <w:szCs w:val="21"/>
                <w:lang w:bidi="ar"/>
              </w:rPr>
            </w:pPr>
          </w:p>
        </w:tc>
      </w:tr>
      <w:tr w:rsidR="00062204" w14:paraId="50533B52" w14:textId="138886A0" w:rsidTr="00062204">
        <w:trPr>
          <w:trHeight w:val="523"/>
        </w:trPr>
        <w:tc>
          <w:tcPr>
            <w:tcW w:w="250" w:type="pct"/>
            <w:vAlign w:val="center"/>
          </w:tcPr>
          <w:p w14:paraId="2F8F046A" w14:textId="77777777" w:rsidR="00062204" w:rsidRDefault="00062204" w:rsidP="00E445CD">
            <w:pPr>
              <w:jc w:val="center"/>
              <w:rPr>
                <w:b/>
              </w:rPr>
            </w:pPr>
            <w:r>
              <w:rPr>
                <w:rFonts w:hint="eastAsia"/>
                <w:b/>
              </w:rPr>
              <w:t>6</w:t>
            </w:r>
          </w:p>
        </w:tc>
        <w:tc>
          <w:tcPr>
            <w:tcW w:w="301" w:type="pct"/>
            <w:vAlign w:val="center"/>
          </w:tcPr>
          <w:p w14:paraId="1CA91959" w14:textId="77777777" w:rsidR="00062204" w:rsidRDefault="00062204" w:rsidP="00E445CD">
            <w:pPr>
              <w:widowControl/>
              <w:spacing w:before="100" w:beforeAutospacing="1" w:after="100" w:afterAutospacing="1"/>
              <w:jc w:val="center"/>
              <w:rPr>
                <w:rFonts w:ascii="宋体" w:hAnsi="宋体" w:cs="宋体"/>
                <w:b/>
                <w:szCs w:val="21"/>
                <w:lang w:bidi="ar"/>
              </w:rPr>
            </w:pPr>
            <w:r>
              <w:rPr>
                <w:rFonts w:ascii="宋体" w:hAnsi="宋体" w:cs="宋体" w:hint="eastAsia"/>
                <w:b/>
                <w:kern w:val="0"/>
                <w:szCs w:val="21"/>
                <w:lang w:bidi="ar"/>
              </w:rPr>
              <w:t>培训</w:t>
            </w:r>
          </w:p>
        </w:tc>
        <w:tc>
          <w:tcPr>
            <w:tcW w:w="1112" w:type="pct"/>
            <w:vAlign w:val="center"/>
          </w:tcPr>
          <w:p w14:paraId="1E3E1FB6" w14:textId="77777777" w:rsidR="00062204" w:rsidRDefault="00062204" w:rsidP="00E445CD">
            <w:pPr>
              <w:widowControl/>
              <w:spacing w:before="100" w:beforeAutospacing="1" w:after="100" w:afterAutospacing="1" w:line="300" w:lineRule="exact"/>
              <w:jc w:val="left"/>
              <w:rPr>
                <w:rFonts w:ascii="宋体" w:hAnsi="宋体" w:cs="宋体"/>
                <w:color w:val="FF0000"/>
                <w:szCs w:val="21"/>
                <w:lang w:bidi="ar"/>
              </w:rPr>
            </w:pPr>
            <w:r>
              <w:rPr>
                <w:rFonts w:ascii="宋体" w:hAnsi="宋体" w:cs="宋体" w:hint="eastAsia"/>
                <w:szCs w:val="21"/>
                <w:lang w:bidi="ar"/>
              </w:rPr>
              <w:t>投标人应负责使用操作培训（跟机培训＞3次，确保用户完全掌握）。</w:t>
            </w:r>
          </w:p>
        </w:tc>
        <w:tc>
          <w:tcPr>
            <w:tcW w:w="1112" w:type="pct"/>
          </w:tcPr>
          <w:p w14:paraId="104041AB" w14:textId="77777777" w:rsidR="00062204" w:rsidRDefault="00062204" w:rsidP="00E445CD">
            <w:pPr>
              <w:widowControl/>
              <w:spacing w:before="100" w:beforeAutospacing="1" w:after="100" w:afterAutospacing="1" w:line="300" w:lineRule="exact"/>
              <w:jc w:val="left"/>
              <w:rPr>
                <w:rFonts w:ascii="宋体" w:hAnsi="宋体" w:cs="宋体" w:hint="eastAsia"/>
                <w:szCs w:val="21"/>
                <w:lang w:bidi="ar"/>
              </w:rPr>
            </w:pPr>
          </w:p>
        </w:tc>
        <w:tc>
          <w:tcPr>
            <w:tcW w:w="1112" w:type="pct"/>
          </w:tcPr>
          <w:p w14:paraId="317341EE" w14:textId="4C3B0BCB" w:rsidR="00062204" w:rsidRDefault="00062204" w:rsidP="00E445CD">
            <w:pPr>
              <w:widowControl/>
              <w:spacing w:before="100" w:beforeAutospacing="1" w:after="100" w:afterAutospacing="1" w:line="300" w:lineRule="exact"/>
              <w:jc w:val="left"/>
              <w:rPr>
                <w:rFonts w:ascii="宋体" w:hAnsi="宋体" w:cs="宋体" w:hint="eastAsia"/>
                <w:szCs w:val="21"/>
                <w:lang w:bidi="ar"/>
              </w:rPr>
            </w:pPr>
          </w:p>
        </w:tc>
        <w:tc>
          <w:tcPr>
            <w:tcW w:w="1112" w:type="pct"/>
          </w:tcPr>
          <w:p w14:paraId="77A1632A" w14:textId="4AB589C6" w:rsidR="00062204" w:rsidRDefault="00062204" w:rsidP="00E445CD">
            <w:pPr>
              <w:widowControl/>
              <w:spacing w:before="100" w:beforeAutospacing="1" w:after="100" w:afterAutospacing="1" w:line="300" w:lineRule="exact"/>
              <w:jc w:val="left"/>
              <w:rPr>
                <w:rFonts w:ascii="宋体" w:hAnsi="宋体" w:cs="宋体" w:hint="eastAsia"/>
                <w:szCs w:val="21"/>
                <w:lang w:bidi="ar"/>
              </w:rPr>
            </w:pPr>
          </w:p>
        </w:tc>
      </w:tr>
      <w:tr w:rsidR="00062204" w14:paraId="5FFBA184" w14:textId="0566478F" w:rsidTr="00062204">
        <w:trPr>
          <w:trHeight w:val="523"/>
        </w:trPr>
        <w:tc>
          <w:tcPr>
            <w:tcW w:w="250" w:type="pct"/>
            <w:vAlign w:val="center"/>
          </w:tcPr>
          <w:p w14:paraId="24178717" w14:textId="77777777" w:rsidR="00062204" w:rsidRDefault="00062204" w:rsidP="00E445CD">
            <w:pPr>
              <w:jc w:val="center"/>
              <w:rPr>
                <w:b/>
              </w:rPr>
            </w:pPr>
            <w:r>
              <w:rPr>
                <w:rFonts w:hint="eastAsia"/>
                <w:b/>
              </w:rPr>
              <w:t>7</w:t>
            </w:r>
          </w:p>
        </w:tc>
        <w:tc>
          <w:tcPr>
            <w:tcW w:w="301" w:type="pct"/>
            <w:vAlign w:val="center"/>
          </w:tcPr>
          <w:p w14:paraId="35A65014" w14:textId="77777777" w:rsidR="00062204" w:rsidRDefault="00062204" w:rsidP="00E445CD">
            <w:pPr>
              <w:widowControl/>
              <w:spacing w:before="100" w:beforeAutospacing="1" w:after="100" w:afterAutospacing="1"/>
              <w:jc w:val="center"/>
              <w:rPr>
                <w:rFonts w:ascii="宋体" w:hAnsi="宋体" w:cs="宋体"/>
                <w:b/>
                <w:kern w:val="0"/>
                <w:szCs w:val="21"/>
                <w:lang w:bidi="ar"/>
              </w:rPr>
            </w:pPr>
            <w:r>
              <w:rPr>
                <w:rFonts w:ascii="宋体" w:hAnsi="宋体" w:cs="宋体" w:hint="eastAsia"/>
                <w:b/>
                <w:kern w:val="0"/>
                <w:szCs w:val="21"/>
                <w:lang w:bidi="ar"/>
              </w:rPr>
              <w:t>通讯线路保障</w:t>
            </w:r>
          </w:p>
        </w:tc>
        <w:tc>
          <w:tcPr>
            <w:tcW w:w="1112" w:type="pct"/>
            <w:vAlign w:val="center"/>
          </w:tcPr>
          <w:p w14:paraId="485AD71F" w14:textId="77777777" w:rsidR="00062204" w:rsidRDefault="00062204" w:rsidP="00E445CD">
            <w:pPr>
              <w:widowControl/>
              <w:spacing w:before="100" w:beforeAutospacing="1" w:after="100" w:afterAutospacing="1" w:line="300" w:lineRule="exact"/>
              <w:jc w:val="left"/>
              <w:rPr>
                <w:rFonts w:ascii="宋体" w:hAnsi="宋体" w:cs="宋体"/>
                <w:szCs w:val="21"/>
                <w:lang w:bidi="ar"/>
              </w:rPr>
            </w:pPr>
            <w:r>
              <w:rPr>
                <w:rFonts w:ascii="宋体" w:hAnsi="宋体" w:cs="宋体" w:hint="eastAsia"/>
                <w:color w:val="000000"/>
                <w:kern w:val="0"/>
                <w:sz w:val="22"/>
                <w:szCs w:val="22"/>
                <w:lang w:bidi="ar"/>
              </w:rPr>
              <w:t>▲本项目需包含4条E1语音电路运营商专线线路1年的使用权，时间自终验之后，1年后按月付线路费，单条线路价格＜3000元/月；</w:t>
            </w:r>
          </w:p>
        </w:tc>
        <w:tc>
          <w:tcPr>
            <w:tcW w:w="1112" w:type="pct"/>
          </w:tcPr>
          <w:p w14:paraId="581D02E9" w14:textId="77777777" w:rsidR="00062204" w:rsidRDefault="00062204" w:rsidP="00E445CD">
            <w:pPr>
              <w:widowControl/>
              <w:spacing w:before="100" w:beforeAutospacing="1" w:after="100" w:afterAutospacing="1" w:line="300" w:lineRule="exact"/>
              <w:jc w:val="left"/>
              <w:rPr>
                <w:rFonts w:ascii="宋体" w:hAnsi="宋体" w:cs="宋体" w:hint="eastAsia"/>
                <w:color w:val="000000"/>
                <w:kern w:val="0"/>
                <w:sz w:val="22"/>
                <w:szCs w:val="22"/>
                <w:lang w:bidi="ar"/>
              </w:rPr>
            </w:pPr>
          </w:p>
        </w:tc>
        <w:tc>
          <w:tcPr>
            <w:tcW w:w="1112" w:type="pct"/>
          </w:tcPr>
          <w:p w14:paraId="1513E374" w14:textId="0C23E536" w:rsidR="00062204" w:rsidRDefault="00062204" w:rsidP="00E445CD">
            <w:pPr>
              <w:widowControl/>
              <w:spacing w:before="100" w:beforeAutospacing="1" w:after="100" w:afterAutospacing="1" w:line="300" w:lineRule="exact"/>
              <w:jc w:val="left"/>
              <w:rPr>
                <w:rFonts w:ascii="宋体" w:hAnsi="宋体" w:cs="宋体" w:hint="eastAsia"/>
                <w:color w:val="000000"/>
                <w:kern w:val="0"/>
                <w:sz w:val="22"/>
                <w:szCs w:val="22"/>
                <w:lang w:bidi="ar"/>
              </w:rPr>
            </w:pPr>
          </w:p>
        </w:tc>
        <w:tc>
          <w:tcPr>
            <w:tcW w:w="1112" w:type="pct"/>
          </w:tcPr>
          <w:p w14:paraId="3FD3F1D2" w14:textId="2DB50880" w:rsidR="00062204" w:rsidRDefault="00062204" w:rsidP="00E445CD">
            <w:pPr>
              <w:widowControl/>
              <w:spacing w:before="100" w:beforeAutospacing="1" w:after="100" w:afterAutospacing="1" w:line="300" w:lineRule="exact"/>
              <w:jc w:val="left"/>
              <w:rPr>
                <w:rFonts w:ascii="宋体" w:hAnsi="宋体" w:cs="宋体" w:hint="eastAsia"/>
                <w:color w:val="000000"/>
                <w:kern w:val="0"/>
                <w:sz w:val="22"/>
                <w:szCs w:val="22"/>
                <w:lang w:bidi="ar"/>
              </w:rPr>
            </w:pPr>
          </w:p>
        </w:tc>
      </w:tr>
      <w:tr w:rsidR="00062204" w14:paraId="0830DD75" w14:textId="40F0D9F5" w:rsidTr="00062204">
        <w:trPr>
          <w:trHeight w:val="523"/>
        </w:trPr>
        <w:tc>
          <w:tcPr>
            <w:tcW w:w="250" w:type="pct"/>
            <w:vAlign w:val="center"/>
          </w:tcPr>
          <w:p w14:paraId="53703C50" w14:textId="77777777" w:rsidR="00062204" w:rsidRDefault="00062204" w:rsidP="00E445CD">
            <w:pPr>
              <w:jc w:val="center"/>
              <w:rPr>
                <w:b/>
              </w:rPr>
            </w:pPr>
            <w:r>
              <w:rPr>
                <w:rFonts w:hint="eastAsia"/>
                <w:b/>
              </w:rPr>
              <w:t>8</w:t>
            </w:r>
          </w:p>
        </w:tc>
        <w:tc>
          <w:tcPr>
            <w:tcW w:w="301" w:type="pct"/>
            <w:vAlign w:val="center"/>
          </w:tcPr>
          <w:p w14:paraId="13C6B077" w14:textId="77777777" w:rsidR="00062204" w:rsidRDefault="00062204" w:rsidP="00E445CD">
            <w:pPr>
              <w:widowControl/>
              <w:spacing w:before="100" w:beforeAutospacing="1" w:after="100" w:afterAutospacing="1"/>
              <w:jc w:val="center"/>
              <w:rPr>
                <w:rFonts w:ascii="宋体" w:hAnsi="宋体" w:cs="宋体"/>
                <w:b/>
                <w:szCs w:val="21"/>
                <w:lang w:bidi="ar"/>
              </w:rPr>
            </w:pPr>
            <w:r>
              <w:rPr>
                <w:rFonts w:ascii="宋体" w:hAnsi="宋体" w:cs="宋体" w:hint="eastAsia"/>
                <w:b/>
                <w:szCs w:val="21"/>
                <w:lang w:bidi="ar"/>
              </w:rPr>
              <w:t>其他</w:t>
            </w:r>
          </w:p>
        </w:tc>
        <w:tc>
          <w:tcPr>
            <w:tcW w:w="1112" w:type="pct"/>
            <w:vAlign w:val="center"/>
          </w:tcPr>
          <w:p w14:paraId="486C922E" w14:textId="77777777" w:rsidR="00062204" w:rsidRDefault="00062204" w:rsidP="00E445CD">
            <w:pPr>
              <w:widowControl/>
              <w:spacing w:before="100" w:beforeAutospacing="1" w:after="100" w:afterAutospacing="1"/>
              <w:jc w:val="left"/>
              <w:rPr>
                <w:rFonts w:ascii="宋体" w:hAnsi="宋体" w:cs="宋体"/>
                <w:color w:val="FF0000"/>
                <w:szCs w:val="21"/>
                <w:lang w:bidi="ar"/>
              </w:rPr>
            </w:pPr>
            <w:r>
              <w:rPr>
                <w:rFonts w:ascii="宋体" w:hAnsi="宋体" w:cs="宋体" w:hint="eastAsia"/>
                <w:szCs w:val="21"/>
                <w:lang w:bidi="ar"/>
              </w:rPr>
              <w:t>投标人应按其投标文件中的承诺，进行其他售后服务工</w:t>
            </w:r>
            <w:r>
              <w:rPr>
                <w:rFonts w:ascii="宋体" w:hAnsi="宋体" w:cs="宋体" w:hint="eastAsia"/>
                <w:szCs w:val="21"/>
                <w:lang w:bidi="ar"/>
              </w:rPr>
              <w:lastRenderedPageBreak/>
              <w:t>作。</w:t>
            </w:r>
          </w:p>
        </w:tc>
        <w:tc>
          <w:tcPr>
            <w:tcW w:w="1112" w:type="pct"/>
          </w:tcPr>
          <w:p w14:paraId="2BA3D7C5" w14:textId="77777777"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078656FE" w14:textId="6C058A9F"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72E66F95" w14:textId="3709A186" w:rsidR="00062204" w:rsidRDefault="00062204" w:rsidP="00E445CD">
            <w:pPr>
              <w:widowControl/>
              <w:spacing w:before="100" w:beforeAutospacing="1" w:after="100" w:afterAutospacing="1"/>
              <w:jc w:val="left"/>
              <w:rPr>
                <w:rFonts w:ascii="宋体" w:hAnsi="宋体" w:cs="宋体" w:hint="eastAsia"/>
                <w:szCs w:val="21"/>
                <w:lang w:bidi="ar"/>
              </w:rPr>
            </w:pPr>
          </w:p>
        </w:tc>
      </w:tr>
      <w:tr w:rsidR="00062204" w14:paraId="59228413" w14:textId="0D539055" w:rsidTr="00062204">
        <w:trPr>
          <w:trHeight w:val="280"/>
        </w:trPr>
        <w:tc>
          <w:tcPr>
            <w:tcW w:w="1664" w:type="pct"/>
            <w:gridSpan w:val="3"/>
          </w:tcPr>
          <w:p w14:paraId="55AC96D0" w14:textId="77777777" w:rsidR="00062204" w:rsidRDefault="00062204" w:rsidP="00E445CD">
            <w:pPr>
              <w:rPr>
                <w:b/>
              </w:rPr>
            </w:pPr>
            <w:r>
              <w:rPr>
                <w:rFonts w:hint="eastAsia"/>
                <w:b/>
              </w:rPr>
              <w:t>（二）免费保修期外售后服务要求</w:t>
            </w:r>
          </w:p>
        </w:tc>
        <w:tc>
          <w:tcPr>
            <w:tcW w:w="1112" w:type="pct"/>
          </w:tcPr>
          <w:p w14:paraId="639854DE" w14:textId="77777777" w:rsidR="00062204" w:rsidRDefault="00062204" w:rsidP="00E445CD">
            <w:pPr>
              <w:rPr>
                <w:rFonts w:hint="eastAsia"/>
                <w:b/>
              </w:rPr>
            </w:pPr>
          </w:p>
        </w:tc>
        <w:tc>
          <w:tcPr>
            <w:tcW w:w="1112" w:type="pct"/>
          </w:tcPr>
          <w:p w14:paraId="459DD342" w14:textId="47996A85" w:rsidR="00062204" w:rsidRDefault="00062204" w:rsidP="00E445CD">
            <w:pPr>
              <w:rPr>
                <w:rFonts w:hint="eastAsia"/>
                <w:b/>
              </w:rPr>
            </w:pPr>
          </w:p>
        </w:tc>
        <w:tc>
          <w:tcPr>
            <w:tcW w:w="1112" w:type="pct"/>
          </w:tcPr>
          <w:p w14:paraId="59D4C141" w14:textId="47C4026C" w:rsidR="00062204" w:rsidRDefault="00062204" w:rsidP="00E445CD">
            <w:pPr>
              <w:rPr>
                <w:rFonts w:hint="eastAsia"/>
                <w:b/>
              </w:rPr>
            </w:pPr>
          </w:p>
        </w:tc>
      </w:tr>
      <w:tr w:rsidR="00062204" w14:paraId="4C67991C" w14:textId="5206B32E" w:rsidTr="00062204">
        <w:trPr>
          <w:trHeight w:val="350"/>
        </w:trPr>
        <w:tc>
          <w:tcPr>
            <w:tcW w:w="250" w:type="pct"/>
            <w:vMerge w:val="restart"/>
            <w:vAlign w:val="center"/>
          </w:tcPr>
          <w:p w14:paraId="1C31B6EE" w14:textId="77777777" w:rsidR="00062204" w:rsidRDefault="00062204" w:rsidP="00E445CD">
            <w:pPr>
              <w:jc w:val="center"/>
              <w:rPr>
                <w:b/>
              </w:rPr>
            </w:pPr>
            <w:r>
              <w:rPr>
                <w:rFonts w:hint="eastAsia"/>
                <w:b/>
              </w:rPr>
              <w:t>1</w:t>
            </w:r>
          </w:p>
        </w:tc>
        <w:tc>
          <w:tcPr>
            <w:tcW w:w="301" w:type="pct"/>
            <w:vMerge w:val="restart"/>
            <w:vAlign w:val="center"/>
          </w:tcPr>
          <w:p w14:paraId="3A437CC3" w14:textId="77777777" w:rsidR="00062204" w:rsidRDefault="00062204" w:rsidP="00E445CD">
            <w:r>
              <w:rPr>
                <w:rFonts w:hint="eastAsia"/>
                <w:szCs w:val="21"/>
              </w:rPr>
              <w:t>保修期外售后服务要求</w:t>
            </w:r>
          </w:p>
        </w:tc>
        <w:tc>
          <w:tcPr>
            <w:tcW w:w="1112" w:type="pct"/>
          </w:tcPr>
          <w:p w14:paraId="4A161670" w14:textId="77777777" w:rsidR="00062204" w:rsidRDefault="00062204" w:rsidP="00E445CD">
            <w:pPr>
              <w:widowControl/>
              <w:spacing w:before="100" w:beforeAutospacing="1" w:after="100" w:afterAutospacing="1"/>
              <w:jc w:val="left"/>
            </w:pPr>
            <w:r>
              <w:rPr>
                <w:rFonts w:ascii="宋体" w:hAnsi="宋体" w:cs="宋体" w:hint="eastAsia"/>
                <w:color w:val="000000"/>
                <w:szCs w:val="21"/>
                <w:lang w:bidi="ar"/>
              </w:rPr>
              <w:t>质保期满后，提供系统软件终身维护服务，维护费用不高于合同总金额的10%；</w:t>
            </w:r>
          </w:p>
        </w:tc>
        <w:tc>
          <w:tcPr>
            <w:tcW w:w="1112" w:type="pct"/>
          </w:tcPr>
          <w:p w14:paraId="2C5374A5" w14:textId="77777777" w:rsidR="00062204" w:rsidRDefault="00062204" w:rsidP="00E445CD">
            <w:pPr>
              <w:widowControl/>
              <w:spacing w:before="100" w:beforeAutospacing="1" w:after="100" w:afterAutospacing="1"/>
              <w:jc w:val="left"/>
              <w:rPr>
                <w:rFonts w:ascii="宋体" w:hAnsi="宋体" w:cs="宋体" w:hint="eastAsia"/>
                <w:color w:val="000000"/>
                <w:szCs w:val="21"/>
                <w:lang w:bidi="ar"/>
              </w:rPr>
            </w:pPr>
          </w:p>
        </w:tc>
        <w:tc>
          <w:tcPr>
            <w:tcW w:w="1112" w:type="pct"/>
          </w:tcPr>
          <w:p w14:paraId="6D4E162C" w14:textId="65FCBFB5" w:rsidR="00062204" w:rsidRDefault="00062204" w:rsidP="00E445CD">
            <w:pPr>
              <w:widowControl/>
              <w:spacing w:before="100" w:beforeAutospacing="1" w:after="100" w:afterAutospacing="1"/>
              <w:jc w:val="left"/>
              <w:rPr>
                <w:rFonts w:ascii="宋体" w:hAnsi="宋体" w:cs="宋体" w:hint="eastAsia"/>
                <w:color w:val="000000"/>
                <w:szCs w:val="21"/>
                <w:lang w:bidi="ar"/>
              </w:rPr>
            </w:pPr>
          </w:p>
        </w:tc>
        <w:tc>
          <w:tcPr>
            <w:tcW w:w="1112" w:type="pct"/>
          </w:tcPr>
          <w:p w14:paraId="6614BA02" w14:textId="52BE65A4" w:rsidR="00062204" w:rsidRDefault="00062204" w:rsidP="00E445CD">
            <w:pPr>
              <w:widowControl/>
              <w:spacing w:before="100" w:beforeAutospacing="1" w:after="100" w:afterAutospacing="1"/>
              <w:jc w:val="left"/>
              <w:rPr>
                <w:rFonts w:ascii="宋体" w:hAnsi="宋体" w:cs="宋体" w:hint="eastAsia"/>
                <w:color w:val="000000"/>
                <w:szCs w:val="21"/>
                <w:lang w:bidi="ar"/>
              </w:rPr>
            </w:pPr>
          </w:p>
        </w:tc>
      </w:tr>
      <w:tr w:rsidR="00062204" w14:paraId="1EB16462" w14:textId="4430D7D0" w:rsidTr="00062204">
        <w:trPr>
          <w:trHeight w:val="350"/>
        </w:trPr>
        <w:tc>
          <w:tcPr>
            <w:tcW w:w="250" w:type="pct"/>
            <w:vMerge/>
            <w:vAlign w:val="center"/>
          </w:tcPr>
          <w:p w14:paraId="3D699985" w14:textId="77777777" w:rsidR="00062204" w:rsidRDefault="00062204" w:rsidP="00E445CD">
            <w:pPr>
              <w:jc w:val="center"/>
              <w:rPr>
                <w:b/>
              </w:rPr>
            </w:pPr>
          </w:p>
        </w:tc>
        <w:tc>
          <w:tcPr>
            <w:tcW w:w="301" w:type="pct"/>
            <w:vMerge/>
            <w:vAlign w:val="center"/>
          </w:tcPr>
          <w:p w14:paraId="17334EB2" w14:textId="77777777" w:rsidR="00062204" w:rsidRDefault="00062204" w:rsidP="00E445CD">
            <w:pPr>
              <w:rPr>
                <w:b/>
              </w:rPr>
            </w:pPr>
          </w:p>
        </w:tc>
        <w:tc>
          <w:tcPr>
            <w:tcW w:w="1112" w:type="pct"/>
          </w:tcPr>
          <w:p w14:paraId="265ED22A" w14:textId="77777777" w:rsidR="00062204" w:rsidRDefault="00062204" w:rsidP="00E445CD">
            <w:pPr>
              <w:widowControl/>
              <w:spacing w:before="100" w:beforeAutospacing="1" w:after="100" w:afterAutospacing="1"/>
              <w:jc w:val="left"/>
            </w:pPr>
            <w:r>
              <w:rPr>
                <w:rFonts w:ascii="宋体" w:hAnsi="宋体" w:cs="宋体" w:hint="eastAsia"/>
                <w:szCs w:val="21"/>
                <w:lang w:bidi="ar"/>
              </w:rPr>
              <w:t>保修期满后，一旦发生质量问题，投标人保证在接到通知</w:t>
            </w:r>
            <w:r>
              <w:rPr>
                <w:rFonts w:ascii="宋体" w:hAnsi="宋体" w:cs="宋体" w:hint="eastAsia"/>
                <w:color w:val="FF0000"/>
                <w:szCs w:val="21"/>
                <w:lang w:bidi="ar"/>
              </w:rPr>
              <w:t>24小时内</w:t>
            </w:r>
            <w:r>
              <w:rPr>
                <w:rFonts w:ascii="宋体" w:hAnsi="宋体" w:cs="宋体" w:hint="eastAsia"/>
                <w:b/>
                <w:color w:val="FF0000"/>
                <w:szCs w:val="21"/>
                <w:lang w:bidi="ar"/>
              </w:rPr>
              <w:t> </w:t>
            </w:r>
            <w:r>
              <w:rPr>
                <w:rFonts w:ascii="宋体" w:hAnsi="宋体" w:cs="宋体" w:hint="eastAsia"/>
                <w:szCs w:val="21"/>
                <w:lang w:bidi="ar"/>
              </w:rPr>
              <w:t>赶到现场进行修理或更换。</w:t>
            </w:r>
          </w:p>
        </w:tc>
        <w:tc>
          <w:tcPr>
            <w:tcW w:w="1112" w:type="pct"/>
          </w:tcPr>
          <w:p w14:paraId="02573F20" w14:textId="77777777"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3B32EDEA" w14:textId="18AEBB61" w:rsidR="00062204" w:rsidRDefault="00062204" w:rsidP="00E445CD">
            <w:pPr>
              <w:widowControl/>
              <w:spacing w:before="100" w:beforeAutospacing="1" w:after="100" w:afterAutospacing="1"/>
              <w:jc w:val="left"/>
              <w:rPr>
                <w:rFonts w:ascii="宋体" w:hAnsi="宋体" w:cs="宋体" w:hint="eastAsia"/>
                <w:szCs w:val="21"/>
                <w:lang w:bidi="ar"/>
              </w:rPr>
            </w:pPr>
          </w:p>
        </w:tc>
        <w:tc>
          <w:tcPr>
            <w:tcW w:w="1112" w:type="pct"/>
          </w:tcPr>
          <w:p w14:paraId="20D40E6C" w14:textId="67B58EC4" w:rsidR="00062204" w:rsidRDefault="00062204" w:rsidP="00E445CD">
            <w:pPr>
              <w:widowControl/>
              <w:spacing w:before="100" w:beforeAutospacing="1" w:after="100" w:afterAutospacing="1"/>
              <w:jc w:val="left"/>
              <w:rPr>
                <w:rFonts w:ascii="宋体" w:hAnsi="宋体" w:cs="宋体" w:hint="eastAsia"/>
                <w:szCs w:val="21"/>
                <w:lang w:bidi="ar"/>
              </w:rPr>
            </w:pPr>
          </w:p>
        </w:tc>
      </w:tr>
      <w:tr w:rsidR="00062204" w14:paraId="357C1624" w14:textId="023A0022" w:rsidTr="00062204">
        <w:trPr>
          <w:trHeight w:val="350"/>
        </w:trPr>
        <w:tc>
          <w:tcPr>
            <w:tcW w:w="1664" w:type="pct"/>
            <w:gridSpan w:val="3"/>
          </w:tcPr>
          <w:p w14:paraId="1664D640" w14:textId="77777777" w:rsidR="00062204" w:rsidRDefault="00062204" w:rsidP="00E445CD">
            <w:pPr>
              <w:rPr>
                <w:b/>
              </w:rPr>
            </w:pPr>
            <w:r>
              <w:rPr>
                <w:rFonts w:hint="eastAsia"/>
                <w:b/>
              </w:rPr>
              <w:t>（三）其他商务要求</w:t>
            </w:r>
          </w:p>
        </w:tc>
        <w:tc>
          <w:tcPr>
            <w:tcW w:w="1112" w:type="pct"/>
          </w:tcPr>
          <w:p w14:paraId="49521C3E" w14:textId="77777777" w:rsidR="00062204" w:rsidRDefault="00062204" w:rsidP="00E445CD">
            <w:pPr>
              <w:rPr>
                <w:rFonts w:hint="eastAsia"/>
                <w:b/>
              </w:rPr>
            </w:pPr>
          </w:p>
        </w:tc>
        <w:tc>
          <w:tcPr>
            <w:tcW w:w="1112" w:type="pct"/>
          </w:tcPr>
          <w:p w14:paraId="7D1BA676" w14:textId="681D5BA8" w:rsidR="00062204" w:rsidRDefault="00062204" w:rsidP="00E445CD">
            <w:pPr>
              <w:rPr>
                <w:rFonts w:hint="eastAsia"/>
                <w:b/>
              </w:rPr>
            </w:pPr>
          </w:p>
        </w:tc>
        <w:tc>
          <w:tcPr>
            <w:tcW w:w="1112" w:type="pct"/>
          </w:tcPr>
          <w:p w14:paraId="0623C2FD" w14:textId="2BDDF563" w:rsidR="00062204" w:rsidRDefault="00062204" w:rsidP="00E445CD">
            <w:pPr>
              <w:rPr>
                <w:rFonts w:hint="eastAsia"/>
                <w:b/>
              </w:rPr>
            </w:pPr>
          </w:p>
        </w:tc>
      </w:tr>
      <w:tr w:rsidR="00062204" w14:paraId="38D0DB9A" w14:textId="24FC24F4" w:rsidTr="00062204">
        <w:trPr>
          <w:trHeight w:val="90"/>
        </w:trPr>
        <w:tc>
          <w:tcPr>
            <w:tcW w:w="250" w:type="pct"/>
            <w:vMerge w:val="restart"/>
            <w:vAlign w:val="center"/>
          </w:tcPr>
          <w:p w14:paraId="746A2217" w14:textId="77777777" w:rsidR="00062204" w:rsidRDefault="00062204" w:rsidP="00E445CD">
            <w:pPr>
              <w:jc w:val="center"/>
              <w:rPr>
                <w:b/>
              </w:rPr>
            </w:pPr>
            <w:r>
              <w:rPr>
                <w:rFonts w:hint="eastAsia"/>
                <w:b/>
              </w:rPr>
              <w:t>1</w:t>
            </w:r>
          </w:p>
        </w:tc>
        <w:tc>
          <w:tcPr>
            <w:tcW w:w="301" w:type="pct"/>
            <w:vMerge w:val="restart"/>
            <w:vAlign w:val="center"/>
          </w:tcPr>
          <w:p w14:paraId="26AAC358" w14:textId="77777777" w:rsidR="00062204" w:rsidRDefault="00062204" w:rsidP="00E445CD">
            <w:pPr>
              <w:jc w:val="center"/>
            </w:pPr>
            <w:r>
              <w:rPr>
                <w:rFonts w:hint="eastAsia"/>
              </w:rPr>
              <w:t>关于交货</w:t>
            </w:r>
          </w:p>
        </w:tc>
        <w:tc>
          <w:tcPr>
            <w:tcW w:w="1112" w:type="pct"/>
          </w:tcPr>
          <w:p w14:paraId="0014CB88" w14:textId="77777777" w:rsidR="00062204" w:rsidRDefault="00062204" w:rsidP="00E445CD">
            <w:pPr>
              <w:rPr>
                <w:bCs/>
                <w:szCs w:val="21"/>
              </w:rPr>
            </w:pPr>
            <w:r>
              <w:rPr>
                <w:rFonts w:ascii="宋体" w:hAnsi="宋体" w:cs="宋体" w:hint="eastAsia"/>
                <w:szCs w:val="21"/>
              </w:rPr>
              <w:t>★</w:t>
            </w:r>
            <w:r>
              <w:rPr>
                <w:rFonts w:hint="eastAsia"/>
                <w:bCs/>
                <w:szCs w:val="21"/>
              </w:rPr>
              <w:t>1.1</w:t>
            </w:r>
            <w:r>
              <w:rPr>
                <w:bCs/>
                <w:szCs w:val="21"/>
              </w:rPr>
              <w:t xml:space="preserve"> </w:t>
            </w:r>
            <w:r>
              <w:rPr>
                <w:rFonts w:hint="eastAsia"/>
                <w:bCs/>
                <w:szCs w:val="21"/>
              </w:rPr>
              <w:t>签订合同后</w:t>
            </w:r>
            <w:r>
              <w:rPr>
                <w:rFonts w:hint="eastAsia"/>
                <w:b/>
                <w:color w:val="FF0000"/>
                <w:szCs w:val="21"/>
                <w:u w:val="single"/>
              </w:rPr>
              <w:t xml:space="preserve"> 30 </w:t>
            </w:r>
            <w:r>
              <w:rPr>
                <w:rFonts w:hint="eastAsia"/>
                <w:b/>
                <w:color w:val="FF0000"/>
                <w:szCs w:val="21"/>
              </w:rPr>
              <w:t>天</w:t>
            </w:r>
            <w:r>
              <w:rPr>
                <w:rFonts w:hint="eastAsia"/>
                <w:bCs/>
                <w:szCs w:val="21"/>
              </w:rPr>
              <w:t>（日历日）内。</w:t>
            </w:r>
          </w:p>
        </w:tc>
        <w:tc>
          <w:tcPr>
            <w:tcW w:w="1112" w:type="pct"/>
          </w:tcPr>
          <w:p w14:paraId="4EA1FCF7" w14:textId="77777777" w:rsidR="00062204" w:rsidRDefault="00062204" w:rsidP="00E445CD">
            <w:pPr>
              <w:rPr>
                <w:rFonts w:ascii="宋体" w:hAnsi="宋体" w:cs="宋体" w:hint="eastAsia"/>
                <w:szCs w:val="21"/>
              </w:rPr>
            </w:pPr>
          </w:p>
        </w:tc>
        <w:tc>
          <w:tcPr>
            <w:tcW w:w="1112" w:type="pct"/>
          </w:tcPr>
          <w:p w14:paraId="7FD75FB3" w14:textId="6E1249B1" w:rsidR="00062204" w:rsidRDefault="00062204" w:rsidP="00E445CD">
            <w:pPr>
              <w:rPr>
                <w:rFonts w:ascii="宋体" w:hAnsi="宋体" w:cs="宋体" w:hint="eastAsia"/>
                <w:szCs w:val="21"/>
              </w:rPr>
            </w:pPr>
          </w:p>
        </w:tc>
        <w:tc>
          <w:tcPr>
            <w:tcW w:w="1112" w:type="pct"/>
          </w:tcPr>
          <w:p w14:paraId="78226238" w14:textId="28CDF25B" w:rsidR="00062204" w:rsidRDefault="00062204" w:rsidP="00E445CD">
            <w:pPr>
              <w:rPr>
                <w:rFonts w:ascii="宋体" w:hAnsi="宋体" w:cs="宋体" w:hint="eastAsia"/>
                <w:szCs w:val="21"/>
              </w:rPr>
            </w:pPr>
          </w:p>
        </w:tc>
      </w:tr>
      <w:tr w:rsidR="00062204" w14:paraId="36172764" w14:textId="5A1EFB23" w:rsidTr="00062204">
        <w:trPr>
          <w:trHeight w:val="451"/>
        </w:trPr>
        <w:tc>
          <w:tcPr>
            <w:tcW w:w="250" w:type="pct"/>
            <w:vMerge/>
            <w:vAlign w:val="center"/>
          </w:tcPr>
          <w:p w14:paraId="3F856974" w14:textId="77777777" w:rsidR="00062204" w:rsidRDefault="00062204" w:rsidP="00E445CD">
            <w:pPr>
              <w:jc w:val="center"/>
              <w:rPr>
                <w:b/>
              </w:rPr>
            </w:pPr>
          </w:p>
        </w:tc>
        <w:tc>
          <w:tcPr>
            <w:tcW w:w="301" w:type="pct"/>
            <w:vMerge/>
            <w:vAlign w:val="center"/>
          </w:tcPr>
          <w:p w14:paraId="7C2B6BB1" w14:textId="77777777" w:rsidR="00062204" w:rsidRDefault="00062204" w:rsidP="00E445CD">
            <w:pPr>
              <w:jc w:val="center"/>
            </w:pPr>
          </w:p>
        </w:tc>
        <w:tc>
          <w:tcPr>
            <w:tcW w:w="1112" w:type="pct"/>
          </w:tcPr>
          <w:p w14:paraId="28CF5C5D" w14:textId="77777777" w:rsidR="00062204" w:rsidRDefault="00062204" w:rsidP="00E445C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E73733E" w14:textId="77777777" w:rsidR="00062204" w:rsidRDefault="00062204" w:rsidP="00E445CD">
            <w:pPr>
              <w:rPr>
                <w:rFonts w:hint="eastAsia"/>
                <w:bCs/>
                <w:szCs w:val="21"/>
              </w:rPr>
            </w:pPr>
          </w:p>
        </w:tc>
        <w:tc>
          <w:tcPr>
            <w:tcW w:w="1112" w:type="pct"/>
          </w:tcPr>
          <w:p w14:paraId="261E701C" w14:textId="37727EB3" w:rsidR="00062204" w:rsidRDefault="00062204" w:rsidP="00E445CD">
            <w:pPr>
              <w:rPr>
                <w:rFonts w:hint="eastAsia"/>
                <w:bCs/>
                <w:szCs w:val="21"/>
              </w:rPr>
            </w:pPr>
          </w:p>
        </w:tc>
        <w:tc>
          <w:tcPr>
            <w:tcW w:w="1112" w:type="pct"/>
          </w:tcPr>
          <w:p w14:paraId="71954873" w14:textId="047F63A5" w:rsidR="00062204" w:rsidRDefault="00062204" w:rsidP="00E445CD">
            <w:pPr>
              <w:rPr>
                <w:rFonts w:hint="eastAsia"/>
                <w:bCs/>
                <w:szCs w:val="21"/>
              </w:rPr>
            </w:pPr>
          </w:p>
        </w:tc>
      </w:tr>
      <w:tr w:rsidR="00062204" w14:paraId="387A9E37" w14:textId="070962B6" w:rsidTr="00062204">
        <w:trPr>
          <w:trHeight w:val="350"/>
        </w:trPr>
        <w:tc>
          <w:tcPr>
            <w:tcW w:w="250" w:type="pct"/>
            <w:vMerge/>
            <w:vAlign w:val="center"/>
          </w:tcPr>
          <w:p w14:paraId="314EE55F" w14:textId="77777777" w:rsidR="00062204" w:rsidRDefault="00062204" w:rsidP="00E445CD">
            <w:pPr>
              <w:jc w:val="center"/>
              <w:rPr>
                <w:b/>
              </w:rPr>
            </w:pPr>
          </w:p>
        </w:tc>
        <w:tc>
          <w:tcPr>
            <w:tcW w:w="301" w:type="pct"/>
            <w:vMerge/>
            <w:vAlign w:val="center"/>
          </w:tcPr>
          <w:p w14:paraId="3AC23046" w14:textId="77777777" w:rsidR="00062204" w:rsidRDefault="00062204" w:rsidP="00E445CD">
            <w:pPr>
              <w:jc w:val="center"/>
            </w:pPr>
          </w:p>
        </w:tc>
        <w:tc>
          <w:tcPr>
            <w:tcW w:w="1112" w:type="pct"/>
          </w:tcPr>
          <w:p w14:paraId="46C2C133" w14:textId="77777777" w:rsidR="00062204" w:rsidRDefault="00062204" w:rsidP="00E445CD">
            <w:pPr>
              <w:spacing w:line="340" w:lineRule="exact"/>
              <w:rPr>
                <w:bCs/>
                <w:szCs w:val="21"/>
              </w:rPr>
            </w:pPr>
            <w:r>
              <w:rPr>
                <w:rFonts w:hint="eastAsia"/>
                <w:bCs/>
                <w:szCs w:val="21"/>
              </w:rPr>
              <w:t xml:space="preserve">1.3 </w:t>
            </w:r>
            <w:r>
              <w:rPr>
                <w:rFonts w:hint="eastAsia"/>
                <w:bCs/>
                <w:szCs w:val="21"/>
              </w:rPr>
              <w:t>交货（具体）地点：深圳大学平湖医院指定地点</w:t>
            </w:r>
          </w:p>
        </w:tc>
        <w:tc>
          <w:tcPr>
            <w:tcW w:w="1112" w:type="pct"/>
          </w:tcPr>
          <w:p w14:paraId="4B49B4A2" w14:textId="77777777" w:rsidR="00062204" w:rsidRDefault="00062204" w:rsidP="00E445CD">
            <w:pPr>
              <w:spacing w:line="340" w:lineRule="exact"/>
              <w:rPr>
                <w:rFonts w:hint="eastAsia"/>
                <w:bCs/>
                <w:szCs w:val="21"/>
              </w:rPr>
            </w:pPr>
          </w:p>
        </w:tc>
        <w:tc>
          <w:tcPr>
            <w:tcW w:w="1112" w:type="pct"/>
          </w:tcPr>
          <w:p w14:paraId="6991EAD4" w14:textId="6E18DFAC" w:rsidR="00062204" w:rsidRDefault="00062204" w:rsidP="00E445CD">
            <w:pPr>
              <w:spacing w:line="340" w:lineRule="exact"/>
              <w:rPr>
                <w:rFonts w:hint="eastAsia"/>
                <w:bCs/>
                <w:szCs w:val="21"/>
              </w:rPr>
            </w:pPr>
          </w:p>
        </w:tc>
        <w:tc>
          <w:tcPr>
            <w:tcW w:w="1112" w:type="pct"/>
          </w:tcPr>
          <w:p w14:paraId="0E1C8835" w14:textId="78BF9A5D" w:rsidR="00062204" w:rsidRDefault="00062204" w:rsidP="00E445CD">
            <w:pPr>
              <w:spacing w:line="340" w:lineRule="exact"/>
              <w:rPr>
                <w:rFonts w:hint="eastAsia"/>
                <w:bCs/>
                <w:szCs w:val="21"/>
              </w:rPr>
            </w:pPr>
          </w:p>
        </w:tc>
      </w:tr>
      <w:tr w:rsidR="00062204" w14:paraId="02665BA5" w14:textId="77A2138C" w:rsidTr="00062204">
        <w:trPr>
          <w:trHeight w:val="350"/>
        </w:trPr>
        <w:tc>
          <w:tcPr>
            <w:tcW w:w="250" w:type="pct"/>
            <w:vMerge/>
            <w:vAlign w:val="center"/>
          </w:tcPr>
          <w:p w14:paraId="531471E8" w14:textId="77777777" w:rsidR="00062204" w:rsidRDefault="00062204" w:rsidP="00E445CD">
            <w:pPr>
              <w:jc w:val="center"/>
              <w:rPr>
                <w:b/>
              </w:rPr>
            </w:pPr>
          </w:p>
        </w:tc>
        <w:tc>
          <w:tcPr>
            <w:tcW w:w="301" w:type="pct"/>
            <w:vMerge/>
            <w:vAlign w:val="center"/>
          </w:tcPr>
          <w:p w14:paraId="5262A786" w14:textId="77777777" w:rsidR="00062204" w:rsidRDefault="00062204" w:rsidP="00E445CD">
            <w:pPr>
              <w:jc w:val="center"/>
            </w:pPr>
          </w:p>
        </w:tc>
        <w:tc>
          <w:tcPr>
            <w:tcW w:w="1112" w:type="pct"/>
          </w:tcPr>
          <w:p w14:paraId="2DC19C25" w14:textId="77777777" w:rsidR="00062204" w:rsidRDefault="00062204" w:rsidP="00E445CD">
            <w:pPr>
              <w:spacing w:line="340" w:lineRule="exact"/>
              <w:rPr>
                <w:bCs/>
                <w:szCs w:val="21"/>
              </w:rPr>
            </w:pPr>
            <w:r>
              <w:rPr>
                <w:rFonts w:hint="eastAsia"/>
                <w:b/>
                <w:color w:val="FF0000"/>
                <w:szCs w:val="21"/>
              </w:rPr>
              <w:t>1.4</w:t>
            </w:r>
            <w:r>
              <w:rPr>
                <w:rFonts w:hint="eastAsia"/>
                <w:b/>
                <w:color w:val="FF0000"/>
                <w:szCs w:val="21"/>
              </w:rPr>
              <w:t>从中华人民共和国海关境内提供的货物</w:t>
            </w:r>
            <w:r>
              <w:rPr>
                <w:rFonts w:hint="eastAsia"/>
                <w:bCs/>
                <w:szCs w:val="21"/>
              </w:rPr>
              <w:t>，技术资料应齐全，提供但不限于如下技术文件和资料：</w:t>
            </w:r>
          </w:p>
          <w:p w14:paraId="778FF075" w14:textId="77777777" w:rsidR="00062204" w:rsidRDefault="00062204" w:rsidP="00E445C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808C178" w14:textId="77777777" w:rsidR="00062204" w:rsidRDefault="00062204" w:rsidP="00E445C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2F31A4C" w14:textId="77777777" w:rsidR="00062204" w:rsidRDefault="00062204" w:rsidP="00E445CD">
            <w:pPr>
              <w:spacing w:line="340" w:lineRule="exact"/>
              <w:rPr>
                <w:bCs/>
                <w:szCs w:val="21"/>
              </w:rPr>
            </w:pPr>
            <w:r>
              <w:rPr>
                <w:rFonts w:hint="eastAsia"/>
                <w:bCs/>
                <w:szCs w:val="21"/>
              </w:rPr>
              <w:lastRenderedPageBreak/>
              <w:t>（</w:t>
            </w:r>
            <w:r>
              <w:rPr>
                <w:rFonts w:hint="eastAsia"/>
                <w:bCs/>
                <w:szCs w:val="21"/>
              </w:rPr>
              <w:t>3</w:t>
            </w:r>
            <w:r>
              <w:rPr>
                <w:rFonts w:hint="eastAsia"/>
                <w:bCs/>
                <w:szCs w:val="21"/>
              </w:rPr>
              <w:t>）产品出厂检验合格证；</w:t>
            </w:r>
          </w:p>
          <w:p w14:paraId="33449932" w14:textId="77777777" w:rsidR="00062204" w:rsidRDefault="00062204" w:rsidP="00E445C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9B5E6DB" w14:textId="77777777" w:rsidR="00062204" w:rsidRDefault="00062204" w:rsidP="00E445CD">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4BB65C87" w14:textId="77777777" w:rsidR="00062204" w:rsidRDefault="00062204" w:rsidP="00E445CD">
            <w:pPr>
              <w:spacing w:line="340" w:lineRule="exact"/>
              <w:rPr>
                <w:rFonts w:hint="eastAsia"/>
                <w:b/>
                <w:color w:val="FF0000"/>
                <w:szCs w:val="21"/>
              </w:rPr>
            </w:pPr>
          </w:p>
        </w:tc>
        <w:tc>
          <w:tcPr>
            <w:tcW w:w="1112" w:type="pct"/>
          </w:tcPr>
          <w:p w14:paraId="4E71747D" w14:textId="65A37B19" w:rsidR="00062204" w:rsidRDefault="00062204" w:rsidP="00E445CD">
            <w:pPr>
              <w:spacing w:line="340" w:lineRule="exact"/>
              <w:rPr>
                <w:rFonts w:hint="eastAsia"/>
                <w:b/>
                <w:color w:val="FF0000"/>
                <w:szCs w:val="21"/>
              </w:rPr>
            </w:pPr>
          </w:p>
        </w:tc>
        <w:tc>
          <w:tcPr>
            <w:tcW w:w="1112" w:type="pct"/>
          </w:tcPr>
          <w:p w14:paraId="1FD4C7D7" w14:textId="1DEAA966" w:rsidR="00062204" w:rsidRDefault="00062204" w:rsidP="00E445CD">
            <w:pPr>
              <w:spacing w:line="340" w:lineRule="exact"/>
              <w:rPr>
                <w:rFonts w:hint="eastAsia"/>
                <w:b/>
                <w:color w:val="FF0000"/>
                <w:szCs w:val="21"/>
              </w:rPr>
            </w:pPr>
          </w:p>
        </w:tc>
      </w:tr>
      <w:tr w:rsidR="00062204" w14:paraId="7F3424E5" w14:textId="41033ED3" w:rsidTr="00062204">
        <w:trPr>
          <w:trHeight w:val="350"/>
        </w:trPr>
        <w:tc>
          <w:tcPr>
            <w:tcW w:w="250" w:type="pct"/>
            <w:vAlign w:val="center"/>
          </w:tcPr>
          <w:p w14:paraId="2BD674A0" w14:textId="77777777" w:rsidR="00062204" w:rsidRDefault="00062204" w:rsidP="00E445CD">
            <w:pPr>
              <w:jc w:val="center"/>
              <w:rPr>
                <w:b/>
              </w:rPr>
            </w:pPr>
            <w:r>
              <w:rPr>
                <w:rFonts w:hint="eastAsia"/>
                <w:b/>
              </w:rPr>
              <w:t>2</w:t>
            </w:r>
          </w:p>
        </w:tc>
        <w:tc>
          <w:tcPr>
            <w:tcW w:w="301" w:type="pct"/>
            <w:vAlign w:val="center"/>
          </w:tcPr>
          <w:p w14:paraId="5D44F3FE" w14:textId="77777777" w:rsidR="00062204" w:rsidRDefault="00062204" w:rsidP="00E445CD">
            <w:pPr>
              <w:jc w:val="center"/>
            </w:pPr>
            <w:r>
              <w:rPr>
                <w:rFonts w:hint="eastAsia"/>
                <w:kern w:val="0"/>
              </w:rPr>
              <w:t>质量保证</w:t>
            </w:r>
          </w:p>
        </w:tc>
        <w:tc>
          <w:tcPr>
            <w:tcW w:w="1112" w:type="pct"/>
            <w:vAlign w:val="center"/>
          </w:tcPr>
          <w:p w14:paraId="39514E43" w14:textId="77777777" w:rsidR="00062204" w:rsidRDefault="00062204" w:rsidP="00E445CD">
            <w:pPr>
              <w:spacing w:line="340" w:lineRule="exact"/>
              <w:rPr>
                <w:bCs/>
                <w:szCs w:val="21"/>
              </w:rPr>
            </w:pPr>
            <w:r>
              <w:rPr>
                <w:szCs w:val="21"/>
              </w:rPr>
              <w:t>2</w:t>
            </w:r>
            <w:r>
              <w:rPr>
                <w:rFonts w:hint="eastAsia"/>
                <w:szCs w:val="21"/>
              </w:rPr>
              <w:t>.1</w:t>
            </w:r>
            <w:r>
              <w:rPr>
                <w:rFonts w:hint="eastAsia"/>
                <w:szCs w:val="21"/>
              </w:rPr>
              <w:t>保证所提供的产品全部采用优质材料和一流工艺制造而成，并未曾使用过的全新产品；所供产品均为原厂正品，决不使用任何劣货、假货等产品。</w:t>
            </w:r>
          </w:p>
        </w:tc>
        <w:tc>
          <w:tcPr>
            <w:tcW w:w="1112" w:type="pct"/>
          </w:tcPr>
          <w:p w14:paraId="15C4011B" w14:textId="77777777" w:rsidR="00062204" w:rsidRDefault="00062204" w:rsidP="00E445CD">
            <w:pPr>
              <w:spacing w:line="340" w:lineRule="exact"/>
              <w:rPr>
                <w:szCs w:val="21"/>
              </w:rPr>
            </w:pPr>
          </w:p>
        </w:tc>
        <w:tc>
          <w:tcPr>
            <w:tcW w:w="1112" w:type="pct"/>
          </w:tcPr>
          <w:p w14:paraId="09EA2EFF" w14:textId="2E0876D8" w:rsidR="00062204" w:rsidRDefault="00062204" w:rsidP="00E445CD">
            <w:pPr>
              <w:spacing w:line="340" w:lineRule="exact"/>
              <w:rPr>
                <w:szCs w:val="21"/>
              </w:rPr>
            </w:pPr>
          </w:p>
        </w:tc>
        <w:tc>
          <w:tcPr>
            <w:tcW w:w="1112" w:type="pct"/>
          </w:tcPr>
          <w:p w14:paraId="348DF593" w14:textId="718EAF5B" w:rsidR="00062204" w:rsidRDefault="00062204" w:rsidP="00E445CD">
            <w:pPr>
              <w:spacing w:line="340" w:lineRule="exact"/>
              <w:rPr>
                <w:szCs w:val="21"/>
              </w:rPr>
            </w:pPr>
          </w:p>
        </w:tc>
      </w:tr>
      <w:tr w:rsidR="00062204" w14:paraId="2C3E373E" w14:textId="4512E8D6" w:rsidTr="00062204">
        <w:trPr>
          <w:trHeight w:val="350"/>
        </w:trPr>
        <w:tc>
          <w:tcPr>
            <w:tcW w:w="250" w:type="pct"/>
            <w:vMerge w:val="restart"/>
            <w:vAlign w:val="center"/>
          </w:tcPr>
          <w:p w14:paraId="0E786D1D" w14:textId="77777777" w:rsidR="00062204" w:rsidRDefault="00062204" w:rsidP="00E445CD">
            <w:pPr>
              <w:jc w:val="center"/>
              <w:rPr>
                <w:b/>
              </w:rPr>
            </w:pPr>
            <w:r>
              <w:rPr>
                <w:b/>
              </w:rPr>
              <w:t>3</w:t>
            </w:r>
          </w:p>
        </w:tc>
        <w:tc>
          <w:tcPr>
            <w:tcW w:w="301" w:type="pct"/>
            <w:vMerge w:val="restart"/>
            <w:vAlign w:val="center"/>
          </w:tcPr>
          <w:p w14:paraId="3CFEB831" w14:textId="77777777" w:rsidR="00062204" w:rsidRDefault="00062204" w:rsidP="00E445CD">
            <w:pPr>
              <w:jc w:val="center"/>
            </w:pPr>
            <w:r>
              <w:rPr>
                <w:rFonts w:hint="eastAsia"/>
              </w:rPr>
              <w:t>关于验收</w:t>
            </w:r>
          </w:p>
        </w:tc>
        <w:tc>
          <w:tcPr>
            <w:tcW w:w="1112" w:type="pct"/>
          </w:tcPr>
          <w:p w14:paraId="12ED14A8" w14:textId="77777777" w:rsidR="00062204" w:rsidRDefault="00062204" w:rsidP="00E445CD">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795C54D7" w14:textId="77777777" w:rsidR="00062204" w:rsidRDefault="00062204" w:rsidP="00E445CD">
            <w:pPr>
              <w:spacing w:line="340" w:lineRule="exact"/>
              <w:rPr>
                <w:bCs/>
                <w:szCs w:val="21"/>
              </w:rPr>
            </w:pPr>
          </w:p>
        </w:tc>
        <w:tc>
          <w:tcPr>
            <w:tcW w:w="1112" w:type="pct"/>
          </w:tcPr>
          <w:p w14:paraId="0B1D3ED4" w14:textId="1B6B2AF9" w:rsidR="00062204" w:rsidRDefault="00062204" w:rsidP="00E445CD">
            <w:pPr>
              <w:spacing w:line="340" w:lineRule="exact"/>
              <w:rPr>
                <w:bCs/>
                <w:szCs w:val="21"/>
              </w:rPr>
            </w:pPr>
          </w:p>
        </w:tc>
        <w:tc>
          <w:tcPr>
            <w:tcW w:w="1112" w:type="pct"/>
          </w:tcPr>
          <w:p w14:paraId="017B2AD2" w14:textId="7819A6B4" w:rsidR="00062204" w:rsidRDefault="00062204" w:rsidP="00E445CD">
            <w:pPr>
              <w:spacing w:line="340" w:lineRule="exact"/>
              <w:rPr>
                <w:bCs/>
                <w:szCs w:val="21"/>
              </w:rPr>
            </w:pPr>
          </w:p>
        </w:tc>
      </w:tr>
      <w:tr w:rsidR="00062204" w14:paraId="1A6A9A8C" w14:textId="6D265BEE" w:rsidTr="00062204">
        <w:trPr>
          <w:trHeight w:val="350"/>
        </w:trPr>
        <w:tc>
          <w:tcPr>
            <w:tcW w:w="250" w:type="pct"/>
            <w:vMerge/>
            <w:vAlign w:val="center"/>
          </w:tcPr>
          <w:p w14:paraId="69DA0091" w14:textId="77777777" w:rsidR="00062204" w:rsidRDefault="00062204" w:rsidP="00E445CD">
            <w:pPr>
              <w:jc w:val="center"/>
              <w:rPr>
                <w:b/>
              </w:rPr>
            </w:pPr>
          </w:p>
        </w:tc>
        <w:tc>
          <w:tcPr>
            <w:tcW w:w="301" w:type="pct"/>
            <w:vMerge/>
          </w:tcPr>
          <w:p w14:paraId="6B54999C" w14:textId="77777777" w:rsidR="00062204" w:rsidRDefault="00062204" w:rsidP="00E445CD"/>
        </w:tc>
        <w:tc>
          <w:tcPr>
            <w:tcW w:w="1112" w:type="pct"/>
          </w:tcPr>
          <w:p w14:paraId="2795D4D5" w14:textId="77777777" w:rsidR="00062204" w:rsidRDefault="00062204" w:rsidP="00E445CD">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3A12BD3B" w14:textId="77777777" w:rsidR="00062204" w:rsidRDefault="00062204" w:rsidP="00E445CD">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BF24FB4" w14:textId="77777777" w:rsidR="00062204" w:rsidRDefault="00062204" w:rsidP="00E445CD">
            <w:pPr>
              <w:spacing w:line="300" w:lineRule="exact"/>
              <w:rPr>
                <w:szCs w:val="21"/>
              </w:rPr>
            </w:pPr>
            <w:r>
              <w:rPr>
                <w:rFonts w:hint="eastAsia"/>
                <w:szCs w:val="21"/>
              </w:rPr>
              <w:t>b</w:t>
            </w:r>
            <w:r>
              <w:rPr>
                <w:rFonts w:hint="eastAsia"/>
                <w:szCs w:val="21"/>
              </w:rPr>
              <w:t>、货物符合招标文件技术规格书的要求，性能满足要求。</w:t>
            </w:r>
          </w:p>
          <w:p w14:paraId="19E8B357" w14:textId="77777777" w:rsidR="00062204" w:rsidRDefault="00062204" w:rsidP="00E445CD">
            <w:pPr>
              <w:spacing w:line="300" w:lineRule="exact"/>
              <w:rPr>
                <w:szCs w:val="21"/>
              </w:rPr>
            </w:pPr>
            <w:r>
              <w:rPr>
                <w:rFonts w:hint="eastAsia"/>
                <w:szCs w:val="21"/>
              </w:rPr>
              <w:lastRenderedPageBreak/>
              <w:t>c</w:t>
            </w:r>
            <w:r>
              <w:rPr>
                <w:rFonts w:hint="eastAsia"/>
                <w:szCs w:val="21"/>
              </w:rPr>
              <w:t>、货物具备产品合格证。</w:t>
            </w:r>
          </w:p>
          <w:p w14:paraId="0F34C954" w14:textId="77777777" w:rsidR="00062204" w:rsidRDefault="00062204" w:rsidP="00E445CD">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771C623F" w14:textId="77777777" w:rsidR="00062204" w:rsidRDefault="00062204" w:rsidP="00E445CD">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6F1F6B6" w14:textId="77777777" w:rsidR="00062204" w:rsidRDefault="00062204" w:rsidP="00E445CD">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B926647" w14:textId="77777777" w:rsidR="00062204" w:rsidRDefault="00062204" w:rsidP="00E445CD">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2" w:type="pct"/>
          </w:tcPr>
          <w:p w14:paraId="4FF638D8" w14:textId="77777777" w:rsidR="00062204" w:rsidRDefault="00062204" w:rsidP="00E445CD">
            <w:pPr>
              <w:spacing w:line="340" w:lineRule="exact"/>
              <w:rPr>
                <w:bCs/>
                <w:szCs w:val="21"/>
              </w:rPr>
            </w:pPr>
          </w:p>
        </w:tc>
        <w:tc>
          <w:tcPr>
            <w:tcW w:w="1112" w:type="pct"/>
          </w:tcPr>
          <w:p w14:paraId="29EC55C1" w14:textId="662FB9C2" w:rsidR="00062204" w:rsidRDefault="00062204" w:rsidP="00E445CD">
            <w:pPr>
              <w:spacing w:line="340" w:lineRule="exact"/>
              <w:rPr>
                <w:bCs/>
                <w:szCs w:val="21"/>
              </w:rPr>
            </w:pPr>
          </w:p>
        </w:tc>
        <w:tc>
          <w:tcPr>
            <w:tcW w:w="1112" w:type="pct"/>
          </w:tcPr>
          <w:p w14:paraId="73A1A8A7" w14:textId="7C00132B" w:rsidR="00062204" w:rsidRDefault="00062204" w:rsidP="00E445CD">
            <w:pPr>
              <w:spacing w:line="340" w:lineRule="exact"/>
              <w:rPr>
                <w:bCs/>
                <w:szCs w:val="21"/>
              </w:rPr>
            </w:pPr>
          </w:p>
        </w:tc>
      </w:tr>
      <w:tr w:rsidR="00062204" w14:paraId="2BC5E663" w14:textId="1BD00954" w:rsidTr="00062204">
        <w:trPr>
          <w:trHeight w:val="350"/>
        </w:trPr>
        <w:tc>
          <w:tcPr>
            <w:tcW w:w="250" w:type="pct"/>
            <w:vAlign w:val="center"/>
          </w:tcPr>
          <w:p w14:paraId="06B79DCB" w14:textId="77777777" w:rsidR="00062204" w:rsidRDefault="00062204" w:rsidP="00E445CD">
            <w:pPr>
              <w:jc w:val="center"/>
              <w:rPr>
                <w:b/>
              </w:rPr>
            </w:pPr>
            <w:r>
              <w:rPr>
                <w:b/>
              </w:rPr>
              <w:t>4</w:t>
            </w:r>
          </w:p>
        </w:tc>
        <w:tc>
          <w:tcPr>
            <w:tcW w:w="301" w:type="pct"/>
            <w:vAlign w:val="center"/>
          </w:tcPr>
          <w:p w14:paraId="4D2D1950" w14:textId="77777777" w:rsidR="00062204" w:rsidRDefault="00062204" w:rsidP="00E445CD">
            <w:pPr>
              <w:jc w:val="center"/>
            </w:pPr>
            <w:r>
              <w:rPr>
                <w:rFonts w:hint="eastAsia"/>
              </w:rPr>
              <w:t>付款方式</w:t>
            </w:r>
          </w:p>
        </w:tc>
        <w:tc>
          <w:tcPr>
            <w:tcW w:w="1112" w:type="pct"/>
          </w:tcPr>
          <w:p w14:paraId="5630DE1D" w14:textId="77777777" w:rsidR="00062204" w:rsidRDefault="00062204" w:rsidP="00E445CD">
            <w:pPr>
              <w:rPr>
                <w:rFonts w:ascii="宋体" w:hAnsi="宋体"/>
                <w:color w:val="0000FF"/>
                <w:szCs w:val="21"/>
              </w:rPr>
            </w:pPr>
            <w:r>
              <w:rPr>
                <w:rFonts w:ascii="宋体" w:hAnsi="宋体" w:cs="宋体" w:hint="eastAsia"/>
                <w:szCs w:val="21"/>
              </w:rPr>
              <w:t>★合同签订后，</w:t>
            </w:r>
            <w:r>
              <w:rPr>
                <w:rFonts w:ascii="宋体" w:hAnsi="宋体" w:cs="宋体" w:hint="eastAsia"/>
                <w:spacing w:val="-3"/>
                <w:szCs w:val="21"/>
              </w:rPr>
              <w:t>中标单位根据采购单位归口科室通知，以支票、汇票、本票或者金融机构、担保机构出具的保函等非现金形式提交合同金额10%作为履约保证金，采购单位收到后付10%货款，项目初验后付60%货款，项目终验后付30%货款。履约保证金在免费保修期结束后，经采购单位确认无产品质量问题后无息退回。</w:t>
            </w:r>
            <w:r>
              <w:rPr>
                <w:rFonts w:ascii="宋体" w:hAnsi="宋体" w:cs="宋体" w:hint="eastAsia"/>
                <w:szCs w:val="21"/>
              </w:rPr>
              <w:t xml:space="preserve"> </w:t>
            </w:r>
          </w:p>
        </w:tc>
        <w:tc>
          <w:tcPr>
            <w:tcW w:w="1112" w:type="pct"/>
          </w:tcPr>
          <w:p w14:paraId="077A6425" w14:textId="77777777" w:rsidR="00062204" w:rsidRDefault="00062204" w:rsidP="00E445CD">
            <w:pPr>
              <w:rPr>
                <w:rFonts w:ascii="宋体" w:hAnsi="宋体" w:cs="宋体" w:hint="eastAsia"/>
                <w:szCs w:val="21"/>
              </w:rPr>
            </w:pPr>
          </w:p>
        </w:tc>
        <w:tc>
          <w:tcPr>
            <w:tcW w:w="1112" w:type="pct"/>
          </w:tcPr>
          <w:p w14:paraId="7925DBC3" w14:textId="33EF897E" w:rsidR="00062204" w:rsidRDefault="00062204" w:rsidP="00E445CD">
            <w:pPr>
              <w:rPr>
                <w:rFonts w:ascii="宋体" w:hAnsi="宋体" w:cs="宋体" w:hint="eastAsia"/>
                <w:szCs w:val="21"/>
              </w:rPr>
            </w:pPr>
          </w:p>
        </w:tc>
        <w:tc>
          <w:tcPr>
            <w:tcW w:w="1112" w:type="pct"/>
          </w:tcPr>
          <w:p w14:paraId="17029C55" w14:textId="6AA28DC6" w:rsidR="00062204" w:rsidRDefault="00062204" w:rsidP="00E445CD">
            <w:pPr>
              <w:rPr>
                <w:rFonts w:ascii="宋体" w:hAnsi="宋体" w:cs="宋体" w:hint="eastAsia"/>
                <w:szCs w:val="21"/>
              </w:rPr>
            </w:pPr>
          </w:p>
        </w:tc>
      </w:tr>
      <w:tr w:rsidR="00062204" w14:paraId="0A65E714" w14:textId="5A3420ED" w:rsidTr="00062204">
        <w:trPr>
          <w:trHeight w:val="710"/>
        </w:trPr>
        <w:tc>
          <w:tcPr>
            <w:tcW w:w="250" w:type="pct"/>
            <w:vMerge w:val="restart"/>
            <w:tcBorders>
              <w:bottom w:val="single" w:sz="4" w:space="0" w:color="auto"/>
            </w:tcBorders>
            <w:vAlign w:val="center"/>
          </w:tcPr>
          <w:p w14:paraId="6224345C" w14:textId="77777777" w:rsidR="00062204" w:rsidRDefault="00062204" w:rsidP="00E445CD">
            <w:pPr>
              <w:jc w:val="center"/>
              <w:rPr>
                <w:b/>
              </w:rPr>
            </w:pPr>
            <w:r>
              <w:rPr>
                <w:rFonts w:hint="eastAsia"/>
                <w:b/>
              </w:rPr>
              <w:t>5</w:t>
            </w:r>
          </w:p>
        </w:tc>
        <w:tc>
          <w:tcPr>
            <w:tcW w:w="301" w:type="pct"/>
            <w:vMerge w:val="restart"/>
            <w:tcBorders>
              <w:bottom w:val="single" w:sz="4" w:space="0" w:color="auto"/>
            </w:tcBorders>
            <w:vAlign w:val="center"/>
          </w:tcPr>
          <w:p w14:paraId="21F9A9CE" w14:textId="77777777" w:rsidR="00062204" w:rsidRDefault="00062204" w:rsidP="00E445CD">
            <w:pPr>
              <w:jc w:val="center"/>
            </w:pPr>
            <w:r>
              <w:rPr>
                <w:rFonts w:hint="eastAsia"/>
              </w:rPr>
              <w:t>关于</w:t>
            </w:r>
            <w:r>
              <w:t>知识产权</w:t>
            </w:r>
          </w:p>
        </w:tc>
        <w:tc>
          <w:tcPr>
            <w:tcW w:w="1112" w:type="pct"/>
            <w:tcBorders>
              <w:bottom w:val="single" w:sz="4" w:space="0" w:color="auto"/>
            </w:tcBorders>
          </w:tcPr>
          <w:p w14:paraId="01F40B66" w14:textId="77777777" w:rsidR="00062204" w:rsidRDefault="00062204" w:rsidP="00E445CD">
            <w:pPr>
              <w:rPr>
                <w:b/>
              </w:rPr>
            </w:pPr>
            <w:r>
              <w:rPr>
                <w:rFonts w:hint="eastAsia"/>
                <w:szCs w:val="21"/>
              </w:rPr>
              <w:t>5.1</w:t>
            </w:r>
            <w:r>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14:paraId="7B9542B0" w14:textId="77777777" w:rsidR="00062204" w:rsidRDefault="00062204" w:rsidP="00E445CD">
            <w:pPr>
              <w:rPr>
                <w:rFonts w:hint="eastAsia"/>
                <w:szCs w:val="21"/>
              </w:rPr>
            </w:pPr>
          </w:p>
        </w:tc>
        <w:tc>
          <w:tcPr>
            <w:tcW w:w="1112" w:type="pct"/>
            <w:tcBorders>
              <w:bottom w:val="single" w:sz="4" w:space="0" w:color="auto"/>
            </w:tcBorders>
          </w:tcPr>
          <w:p w14:paraId="34BBDA50" w14:textId="7D6089D9" w:rsidR="00062204" w:rsidRDefault="00062204" w:rsidP="00E445CD">
            <w:pPr>
              <w:rPr>
                <w:rFonts w:hint="eastAsia"/>
                <w:szCs w:val="21"/>
              </w:rPr>
            </w:pPr>
          </w:p>
        </w:tc>
        <w:tc>
          <w:tcPr>
            <w:tcW w:w="1112" w:type="pct"/>
            <w:tcBorders>
              <w:bottom w:val="single" w:sz="4" w:space="0" w:color="auto"/>
            </w:tcBorders>
          </w:tcPr>
          <w:p w14:paraId="1CDFF8D8" w14:textId="3C6CCB31" w:rsidR="00062204" w:rsidRDefault="00062204" w:rsidP="00E445CD">
            <w:pPr>
              <w:rPr>
                <w:rFonts w:hint="eastAsia"/>
                <w:szCs w:val="21"/>
              </w:rPr>
            </w:pPr>
          </w:p>
        </w:tc>
      </w:tr>
      <w:tr w:rsidR="00062204" w14:paraId="39ECFB2F" w14:textId="575A3AA7" w:rsidTr="00062204">
        <w:trPr>
          <w:trHeight w:val="350"/>
        </w:trPr>
        <w:tc>
          <w:tcPr>
            <w:tcW w:w="250" w:type="pct"/>
            <w:vMerge/>
            <w:vAlign w:val="center"/>
          </w:tcPr>
          <w:p w14:paraId="025EA564" w14:textId="77777777" w:rsidR="00062204" w:rsidRDefault="00062204" w:rsidP="00E445CD">
            <w:pPr>
              <w:jc w:val="center"/>
              <w:rPr>
                <w:b/>
              </w:rPr>
            </w:pPr>
          </w:p>
        </w:tc>
        <w:tc>
          <w:tcPr>
            <w:tcW w:w="301" w:type="pct"/>
            <w:vMerge/>
            <w:vAlign w:val="center"/>
          </w:tcPr>
          <w:p w14:paraId="03FB9D80" w14:textId="77777777" w:rsidR="00062204" w:rsidRDefault="00062204" w:rsidP="00E445CD">
            <w:pPr>
              <w:jc w:val="center"/>
            </w:pPr>
          </w:p>
        </w:tc>
        <w:tc>
          <w:tcPr>
            <w:tcW w:w="1112" w:type="pct"/>
            <w:vAlign w:val="center"/>
          </w:tcPr>
          <w:p w14:paraId="66D5FA37" w14:textId="77777777" w:rsidR="00062204" w:rsidRDefault="00062204" w:rsidP="00E445CD">
            <w:r>
              <w:rPr>
                <w:rFonts w:hint="eastAsia"/>
                <w:szCs w:val="21"/>
              </w:rPr>
              <w:t>5.2</w:t>
            </w:r>
            <w:r>
              <w:rPr>
                <w:rFonts w:hint="eastAsia"/>
                <w:szCs w:val="21"/>
              </w:rPr>
              <w:t>投标人应保证</w:t>
            </w:r>
            <w:r>
              <w:rPr>
                <w:rFonts w:hint="eastAsia"/>
                <w:szCs w:val="21"/>
              </w:rPr>
              <w:lastRenderedPageBreak/>
              <w:t>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2" w:type="pct"/>
          </w:tcPr>
          <w:p w14:paraId="4879A99A" w14:textId="77777777" w:rsidR="00062204" w:rsidRDefault="00062204" w:rsidP="00E445CD">
            <w:pPr>
              <w:rPr>
                <w:rFonts w:hint="eastAsia"/>
                <w:szCs w:val="21"/>
              </w:rPr>
            </w:pPr>
          </w:p>
        </w:tc>
        <w:tc>
          <w:tcPr>
            <w:tcW w:w="1112" w:type="pct"/>
          </w:tcPr>
          <w:p w14:paraId="5E724E38" w14:textId="282C59B1" w:rsidR="00062204" w:rsidRDefault="00062204" w:rsidP="00E445CD">
            <w:pPr>
              <w:rPr>
                <w:rFonts w:hint="eastAsia"/>
                <w:szCs w:val="21"/>
              </w:rPr>
            </w:pPr>
          </w:p>
        </w:tc>
        <w:tc>
          <w:tcPr>
            <w:tcW w:w="1112" w:type="pct"/>
          </w:tcPr>
          <w:p w14:paraId="3B88FDBF" w14:textId="25B2FBCA" w:rsidR="00062204" w:rsidRDefault="00062204" w:rsidP="00E445CD">
            <w:pPr>
              <w:rPr>
                <w:rFonts w:hint="eastAsia"/>
                <w:szCs w:val="21"/>
              </w:rPr>
            </w:pPr>
          </w:p>
        </w:tc>
      </w:tr>
      <w:tr w:rsidR="00062204" w14:paraId="7100BCF5" w14:textId="117B6381" w:rsidTr="00062204">
        <w:trPr>
          <w:trHeight w:val="350"/>
        </w:trPr>
        <w:tc>
          <w:tcPr>
            <w:tcW w:w="250" w:type="pct"/>
            <w:vMerge/>
            <w:vAlign w:val="center"/>
          </w:tcPr>
          <w:p w14:paraId="536D1902" w14:textId="77777777" w:rsidR="00062204" w:rsidRDefault="00062204" w:rsidP="00E445CD">
            <w:pPr>
              <w:jc w:val="center"/>
              <w:rPr>
                <w:b/>
              </w:rPr>
            </w:pPr>
          </w:p>
        </w:tc>
        <w:tc>
          <w:tcPr>
            <w:tcW w:w="301" w:type="pct"/>
            <w:vMerge/>
            <w:vAlign w:val="center"/>
          </w:tcPr>
          <w:p w14:paraId="1B6540E3" w14:textId="77777777" w:rsidR="00062204" w:rsidRDefault="00062204" w:rsidP="00E445CD">
            <w:pPr>
              <w:jc w:val="center"/>
            </w:pPr>
          </w:p>
        </w:tc>
        <w:tc>
          <w:tcPr>
            <w:tcW w:w="1112" w:type="pct"/>
            <w:vAlign w:val="center"/>
          </w:tcPr>
          <w:p w14:paraId="1677122B" w14:textId="77777777" w:rsidR="00062204" w:rsidRDefault="00062204" w:rsidP="00E445CD">
            <w:r>
              <w:rPr>
                <w:rFonts w:hint="eastAsia"/>
                <w:szCs w:val="21"/>
              </w:rPr>
              <w:t>5.3</w:t>
            </w:r>
            <w:r>
              <w:rPr>
                <w:rFonts w:hint="eastAsia"/>
                <w:szCs w:val="21"/>
              </w:rPr>
              <w:t>采购人购买货物后，有权对该货物与其他货物进行配套、整合或适当改进，而免受侵犯专利权的起诉。</w:t>
            </w:r>
          </w:p>
        </w:tc>
        <w:tc>
          <w:tcPr>
            <w:tcW w:w="1112" w:type="pct"/>
          </w:tcPr>
          <w:p w14:paraId="1B9FA6FB" w14:textId="77777777" w:rsidR="00062204" w:rsidRDefault="00062204" w:rsidP="00E445CD">
            <w:pPr>
              <w:rPr>
                <w:rFonts w:hint="eastAsia"/>
                <w:szCs w:val="21"/>
              </w:rPr>
            </w:pPr>
          </w:p>
        </w:tc>
        <w:tc>
          <w:tcPr>
            <w:tcW w:w="1112" w:type="pct"/>
          </w:tcPr>
          <w:p w14:paraId="5ADB0CA0" w14:textId="7E6C4BAA" w:rsidR="00062204" w:rsidRDefault="00062204" w:rsidP="00E445CD">
            <w:pPr>
              <w:rPr>
                <w:rFonts w:hint="eastAsia"/>
                <w:szCs w:val="21"/>
              </w:rPr>
            </w:pPr>
          </w:p>
        </w:tc>
        <w:tc>
          <w:tcPr>
            <w:tcW w:w="1112" w:type="pct"/>
          </w:tcPr>
          <w:p w14:paraId="45A4FA8B" w14:textId="622FB261" w:rsidR="00062204" w:rsidRDefault="00062204" w:rsidP="00E445CD">
            <w:pPr>
              <w:rPr>
                <w:rFonts w:hint="eastAsia"/>
                <w:szCs w:val="21"/>
              </w:rPr>
            </w:pPr>
          </w:p>
        </w:tc>
      </w:tr>
      <w:tr w:rsidR="00062204" w14:paraId="28785E44" w14:textId="652C868D" w:rsidTr="00062204">
        <w:trPr>
          <w:trHeight w:val="350"/>
        </w:trPr>
        <w:tc>
          <w:tcPr>
            <w:tcW w:w="250" w:type="pct"/>
            <w:vMerge w:val="restart"/>
            <w:vAlign w:val="center"/>
          </w:tcPr>
          <w:p w14:paraId="445DEBD4" w14:textId="77777777" w:rsidR="00062204" w:rsidRDefault="00062204" w:rsidP="00E445CD">
            <w:pPr>
              <w:jc w:val="center"/>
              <w:rPr>
                <w:b/>
              </w:rPr>
            </w:pPr>
            <w:r>
              <w:rPr>
                <w:rFonts w:hint="eastAsia"/>
                <w:b/>
              </w:rPr>
              <w:t>6</w:t>
            </w:r>
          </w:p>
        </w:tc>
        <w:tc>
          <w:tcPr>
            <w:tcW w:w="301" w:type="pct"/>
            <w:vMerge w:val="restart"/>
            <w:vAlign w:val="center"/>
          </w:tcPr>
          <w:p w14:paraId="622D0259" w14:textId="77777777" w:rsidR="00062204" w:rsidRDefault="00062204" w:rsidP="00E445CD">
            <w:pPr>
              <w:jc w:val="center"/>
            </w:pPr>
            <w:r>
              <w:rPr>
                <w:rFonts w:hint="eastAsia"/>
              </w:rPr>
              <w:t>关于违约</w:t>
            </w:r>
          </w:p>
        </w:tc>
        <w:tc>
          <w:tcPr>
            <w:tcW w:w="1112" w:type="pct"/>
            <w:vAlign w:val="center"/>
          </w:tcPr>
          <w:p w14:paraId="73C00478" w14:textId="77777777" w:rsidR="00062204" w:rsidRDefault="00062204" w:rsidP="00E445CD">
            <w:r>
              <w:rPr>
                <w:rFonts w:hint="eastAsia"/>
                <w:spacing w:val="-3"/>
                <w:szCs w:val="21"/>
              </w:rPr>
              <w:t>6.1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2" w:type="pct"/>
          </w:tcPr>
          <w:p w14:paraId="5D53FE22" w14:textId="77777777" w:rsidR="00062204" w:rsidRDefault="00062204" w:rsidP="00E445CD">
            <w:pPr>
              <w:rPr>
                <w:rFonts w:hint="eastAsia"/>
                <w:spacing w:val="-3"/>
                <w:szCs w:val="21"/>
              </w:rPr>
            </w:pPr>
          </w:p>
        </w:tc>
        <w:tc>
          <w:tcPr>
            <w:tcW w:w="1112" w:type="pct"/>
          </w:tcPr>
          <w:p w14:paraId="74BF1A3B" w14:textId="56D5A627" w:rsidR="00062204" w:rsidRDefault="00062204" w:rsidP="00E445CD">
            <w:pPr>
              <w:rPr>
                <w:rFonts w:hint="eastAsia"/>
                <w:spacing w:val="-3"/>
                <w:szCs w:val="21"/>
              </w:rPr>
            </w:pPr>
          </w:p>
        </w:tc>
        <w:tc>
          <w:tcPr>
            <w:tcW w:w="1112" w:type="pct"/>
          </w:tcPr>
          <w:p w14:paraId="7832CA2D" w14:textId="20804AB7" w:rsidR="00062204" w:rsidRDefault="00062204" w:rsidP="00E445CD">
            <w:pPr>
              <w:rPr>
                <w:rFonts w:hint="eastAsia"/>
                <w:spacing w:val="-3"/>
                <w:szCs w:val="21"/>
              </w:rPr>
            </w:pPr>
          </w:p>
        </w:tc>
      </w:tr>
      <w:tr w:rsidR="00062204" w14:paraId="136A1C1B" w14:textId="4F832352" w:rsidTr="00062204">
        <w:trPr>
          <w:trHeight w:val="350"/>
        </w:trPr>
        <w:tc>
          <w:tcPr>
            <w:tcW w:w="250" w:type="pct"/>
            <w:vMerge/>
            <w:vAlign w:val="center"/>
          </w:tcPr>
          <w:p w14:paraId="2CC5151F" w14:textId="77777777" w:rsidR="00062204" w:rsidRDefault="00062204" w:rsidP="00E445CD">
            <w:pPr>
              <w:jc w:val="center"/>
              <w:rPr>
                <w:b/>
              </w:rPr>
            </w:pPr>
          </w:p>
        </w:tc>
        <w:tc>
          <w:tcPr>
            <w:tcW w:w="301" w:type="pct"/>
            <w:vMerge/>
            <w:vAlign w:val="center"/>
          </w:tcPr>
          <w:p w14:paraId="1FC80581" w14:textId="77777777" w:rsidR="00062204" w:rsidRDefault="00062204" w:rsidP="00E445CD">
            <w:pPr>
              <w:jc w:val="center"/>
            </w:pPr>
          </w:p>
        </w:tc>
        <w:tc>
          <w:tcPr>
            <w:tcW w:w="1112" w:type="pct"/>
            <w:vAlign w:val="center"/>
          </w:tcPr>
          <w:p w14:paraId="5787E507" w14:textId="77777777" w:rsidR="00062204" w:rsidRDefault="00062204" w:rsidP="00E445CD">
            <w:r>
              <w:rPr>
                <w:rFonts w:hint="eastAsia"/>
                <w:spacing w:val="-3"/>
                <w:szCs w:val="21"/>
              </w:rPr>
              <w:t>6</w:t>
            </w:r>
            <w:r>
              <w:rPr>
                <w:spacing w:val="-3"/>
                <w:szCs w:val="21"/>
              </w:rPr>
              <w:t>.</w:t>
            </w:r>
            <w:r>
              <w:rPr>
                <w:rFonts w:hint="eastAsia"/>
                <w:spacing w:val="-3"/>
                <w:szCs w:val="21"/>
              </w:rPr>
              <w:t>2</w:t>
            </w:r>
            <w:r>
              <w:rPr>
                <w:rFonts w:hint="eastAsia"/>
                <w:spacing w:val="-3"/>
                <w:szCs w:val="21"/>
              </w:rPr>
              <w:t>中标人逾期交货的，将被没收履约保证金并按主管部门相关规定处理。</w:t>
            </w:r>
          </w:p>
        </w:tc>
        <w:tc>
          <w:tcPr>
            <w:tcW w:w="1112" w:type="pct"/>
          </w:tcPr>
          <w:p w14:paraId="6767B12D" w14:textId="77777777" w:rsidR="00062204" w:rsidRDefault="00062204" w:rsidP="00E445CD">
            <w:pPr>
              <w:rPr>
                <w:rFonts w:hint="eastAsia"/>
                <w:spacing w:val="-3"/>
                <w:szCs w:val="21"/>
              </w:rPr>
            </w:pPr>
          </w:p>
        </w:tc>
        <w:tc>
          <w:tcPr>
            <w:tcW w:w="1112" w:type="pct"/>
          </w:tcPr>
          <w:p w14:paraId="5427FBF6" w14:textId="7A4941A1" w:rsidR="00062204" w:rsidRDefault="00062204" w:rsidP="00E445CD">
            <w:pPr>
              <w:rPr>
                <w:rFonts w:hint="eastAsia"/>
                <w:spacing w:val="-3"/>
                <w:szCs w:val="21"/>
              </w:rPr>
            </w:pPr>
          </w:p>
        </w:tc>
        <w:tc>
          <w:tcPr>
            <w:tcW w:w="1112" w:type="pct"/>
          </w:tcPr>
          <w:p w14:paraId="74EEEE1B" w14:textId="625E3BC6" w:rsidR="00062204" w:rsidRDefault="00062204" w:rsidP="00E445CD">
            <w:pPr>
              <w:rPr>
                <w:rFonts w:hint="eastAsia"/>
                <w:spacing w:val="-3"/>
                <w:szCs w:val="21"/>
              </w:rPr>
            </w:pPr>
          </w:p>
        </w:tc>
      </w:tr>
      <w:tr w:rsidR="00062204" w14:paraId="182ED3F5" w14:textId="0D31828A" w:rsidTr="00062204">
        <w:trPr>
          <w:trHeight w:val="350"/>
        </w:trPr>
        <w:tc>
          <w:tcPr>
            <w:tcW w:w="250" w:type="pct"/>
            <w:vMerge/>
            <w:vAlign w:val="center"/>
          </w:tcPr>
          <w:p w14:paraId="68C4F420" w14:textId="77777777" w:rsidR="00062204" w:rsidRDefault="00062204" w:rsidP="00E445CD">
            <w:pPr>
              <w:jc w:val="center"/>
              <w:rPr>
                <w:b/>
              </w:rPr>
            </w:pPr>
          </w:p>
        </w:tc>
        <w:tc>
          <w:tcPr>
            <w:tcW w:w="301" w:type="pct"/>
            <w:vMerge/>
            <w:vAlign w:val="center"/>
          </w:tcPr>
          <w:p w14:paraId="66D651EE" w14:textId="77777777" w:rsidR="00062204" w:rsidRDefault="00062204" w:rsidP="00E445CD">
            <w:pPr>
              <w:jc w:val="center"/>
            </w:pPr>
          </w:p>
        </w:tc>
        <w:tc>
          <w:tcPr>
            <w:tcW w:w="1112" w:type="pct"/>
            <w:vAlign w:val="center"/>
          </w:tcPr>
          <w:p w14:paraId="4711FD4A" w14:textId="77777777" w:rsidR="00062204" w:rsidRDefault="00062204" w:rsidP="00E445CD">
            <w:r>
              <w:rPr>
                <w:rFonts w:hint="eastAsia"/>
                <w:spacing w:val="-3"/>
                <w:szCs w:val="21"/>
              </w:rPr>
              <w:t>6.3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2" w:type="pct"/>
          </w:tcPr>
          <w:p w14:paraId="2974161C" w14:textId="77777777" w:rsidR="00062204" w:rsidRDefault="00062204" w:rsidP="00E445CD">
            <w:pPr>
              <w:rPr>
                <w:rFonts w:hint="eastAsia"/>
                <w:spacing w:val="-3"/>
                <w:szCs w:val="21"/>
              </w:rPr>
            </w:pPr>
          </w:p>
        </w:tc>
        <w:tc>
          <w:tcPr>
            <w:tcW w:w="1112" w:type="pct"/>
          </w:tcPr>
          <w:p w14:paraId="3B4BE20E" w14:textId="1004F693" w:rsidR="00062204" w:rsidRDefault="00062204" w:rsidP="00E445CD">
            <w:pPr>
              <w:rPr>
                <w:rFonts w:hint="eastAsia"/>
                <w:spacing w:val="-3"/>
                <w:szCs w:val="21"/>
              </w:rPr>
            </w:pPr>
          </w:p>
        </w:tc>
        <w:tc>
          <w:tcPr>
            <w:tcW w:w="1112" w:type="pct"/>
          </w:tcPr>
          <w:p w14:paraId="3F699E02" w14:textId="1CF9EED3" w:rsidR="00062204" w:rsidRDefault="00062204" w:rsidP="00E445CD">
            <w:pPr>
              <w:rPr>
                <w:rFonts w:hint="eastAsia"/>
                <w:spacing w:val="-3"/>
                <w:szCs w:val="21"/>
              </w:rPr>
            </w:pPr>
          </w:p>
        </w:tc>
      </w:tr>
      <w:tr w:rsidR="00062204" w14:paraId="256CB652" w14:textId="51DF7D34" w:rsidTr="00062204">
        <w:trPr>
          <w:trHeight w:val="350"/>
        </w:trPr>
        <w:tc>
          <w:tcPr>
            <w:tcW w:w="250" w:type="pct"/>
            <w:vMerge/>
            <w:vAlign w:val="center"/>
          </w:tcPr>
          <w:p w14:paraId="578609D6" w14:textId="77777777" w:rsidR="00062204" w:rsidRDefault="00062204" w:rsidP="00E445CD">
            <w:pPr>
              <w:jc w:val="center"/>
              <w:rPr>
                <w:b/>
              </w:rPr>
            </w:pPr>
          </w:p>
        </w:tc>
        <w:tc>
          <w:tcPr>
            <w:tcW w:w="301" w:type="pct"/>
            <w:vMerge/>
            <w:vAlign w:val="center"/>
          </w:tcPr>
          <w:p w14:paraId="4C343A8C" w14:textId="77777777" w:rsidR="00062204" w:rsidRDefault="00062204" w:rsidP="00E445CD">
            <w:pPr>
              <w:jc w:val="center"/>
            </w:pPr>
          </w:p>
        </w:tc>
        <w:tc>
          <w:tcPr>
            <w:tcW w:w="1112" w:type="pct"/>
            <w:vAlign w:val="center"/>
          </w:tcPr>
          <w:p w14:paraId="0AB6E49B" w14:textId="77777777" w:rsidR="00062204" w:rsidRDefault="00062204" w:rsidP="00E445CD">
            <w:r>
              <w:rPr>
                <w:rFonts w:hint="eastAsia"/>
                <w:spacing w:val="-3"/>
                <w:szCs w:val="21"/>
              </w:rPr>
              <w:t>6.4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lastRenderedPageBreak/>
              <w:t>日</w:t>
            </w:r>
            <w:r>
              <w:rPr>
                <w:rFonts w:hint="eastAsia"/>
                <w:kern w:val="0"/>
                <w:szCs w:val="21"/>
              </w:rPr>
              <w:t>仍未交货，采购人有权解除合同。</w:t>
            </w:r>
          </w:p>
        </w:tc>
        <w:tc>
          <w:tcPr>
            <w:tcW w:w="1112" w:type="pct"/>
          </w:tcPr>
          <w:p w14:paraId="1D0BE495" w14:textId="77777777" w:rsidR="00062204" w:rsidRDefault="00062204" w:rsidP="00E445CD">
            <w:pPr>
              <w:rPr>
                <w:rFonts w:hint="eastAsia"/>
                <w:spacing w:val="-3"/>
                <w:szCs w:val="21"/>
              </w:rPr>
            </w:pPr>
          </w:p>
        </w:tc>
        <w:tc>
          <w:tcPr>
            <w:tcW w:w="1112" w:type="pct"/>
          </w:tcPr>
          <w:p w14:paraId="57DF29F4" w14:textId="6580E631" w:rsidR="00062204" w:rsidRDefault="00062204" w:rsidP="00E445CD">
            <w:pPr>
              <w:rPr>
                <w:rFonts w:hint="eastAsia"/>
                <w:spacing w:val="-3"/>
                <w:szCs w:val="21"/>
              </w:rPr>
            </w:pPr>
          </w:p>
        </w:tc>
        <w:tc>
          <w:tcPr>
            <w:tcW w:w="1112" w:type="pct"/>
          </w:tcPr>
          <w:p w14:paraId="05D322DD" w14:textId="692BFEE9" w:rsidR="00062204" w:rsidRDefault="00062204" w:rsidP="00E445CD">
            <w:pPr>
              <w:rPr>
                <w:rFonts w:hint="eastAsia"/>
                <w:spacing w:val="-3"/>
                <w:szCs w:val="21"/>
              </w:rPr>
            </w:pPr>
          </w:p>
        </w:tc>
      </w:tr>
    </w:tbl>
    <w:p w14:paraId="557A254A" w14:textId="77777777" w:rsidR="00E448E7" w:rsidRDefault="00933393">
      <w:pPr>
        <w:rPr>
          <w:sz w:val="24"/>
        </w:rPr>
      </w:pPr>
      <w:bookmarkStart w:id="32" w:name="_GoBack"/>
      <w:bookmarkEnd w:id="32"/>
      <w:r>
        <w:rPr>
          <w:rFonts w:hint="eastAsia"/>
          <w:sz w:val="24"/>
        </w:rPr>
        <w:t>备注：</w:t>
      </w:r>
    </w:p>
    <w:p w14:paraId="49F5755A" w14:textId="77777777" w:rsidR="00E448E7" w:rsidRDefault="00933393">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8A3E5FE" w14:textId="77777777" w:rsidR="00E448E7" w:rsidRDefault="00933393">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2BB3B7B" w14:textId="77777777" w:rsidR="00E448E7" w:rsidRDefault="0093339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3E5C157" w14:textId="77777777" w:rsidR="00E448E7" w:rsidRDefault="0093339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036F08F" w14:textId="77777777" w:rsidR="00E448E7" w:rsidRDefault="0093339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6B78282" w14:textId="77777777" w:rsidR="00E448E7" w:rsidRDefault="00933393">
      <w:pPr>
        <w:rPr>
          <w:sz w:val="24"/>
        </w:rPr>
      </w:pPr>
      <w:r>
        <w:rPr>
          <w:sz w:val="24"/>
        </w:rPr>
        <w:br w:type="page"/>
      </w:r>
    </w:p>
    <w:p w14:paraId="49165FB6" w14:textId="77777777" w:rsidR="00E448E7" w:rsidRDefault="0093339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A62A294" w14:textId="77777777" w:rsidR="00E448E7" w:rsidRDefault="00E448E7"/>
    <w:p w14:paraId="35040353" w14:textId="77777777" w:rsidR="00E448E7" w:rsidRDefault="00E448E7"/>
    <w:p w14:paraId="76004EDB" w14:textId="77777777" w:rsidR="00E448E7" w:rsidRDefault="00E448E7"/>
    <w:p w14:paraId="04DE213F" w14:textId="77777777" w:rsidR="00E448E7" w:rsidRDefault="00E448E7"/>
    <w:p w14:paraId="58AE20C3" w14:textId="77777777" w:rsidR="00E448E7" w:rsidRDefault="00933393">
      <w:r>
        <w:br w:type="page"/>
      </w:r>
    </w:p>
    <w:p w14:paraId="2B2BBF7E" w14:textId="77777777" w:rsidR="00E448E7" w:rsidRDefault="0093339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85E18C5" w14:textId="77777777" w:rsidR="00E448E7" w:rsidRDefault="00933393">
      <w:pPr>
        <w:pStyle w:val="30"/>
        <w:jc w:val="center"/>
        <w:rPr>
          <w:rFonts w:ascii="黑体" w:eastAsia="黑体"/>
          <w:b w:val="0"/>
          <w:kern w:val="0"/>
          <w:sz w:val="24"/>
        </w:rPr>
      </w:pPr>
      <w:r>
        <w:rPr>
          <w:rFonts w:ascii="黑体" w:eastAsia="黑体" w:hint="eastAsia"/>
          <w:b w:val="0"/>
          <w:kern w:val="0"/>
          <w:sz w:val="24"/>
        </w:rPr>
        <w:t>一、法定代表人证明书</w:t>
      </w:r>
    </w:p>
    <w:p w14:paraId="5CE908CB" w14:textId="77777777" w:rsidR="00E448E7" w:rsidRDefault="00E448E7">
      <w:pPr>
        <w:rPr>
          <w:sz w:val="24"/>
        </w:rPr>
      </w:pPr>
    </w:p>
    <w:p w14:paraId="73033BAB" w14:textId="77777777" w:rsidR="00E448E7" w:rsidRDefault="0093339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E150CD9" w14:textId="77777777" w:rsidR="00E448E7" w:rsidRDefault="0093339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89AD93D" w14:textId="77777777" w:rsidR="00E448E7" w:rsidRDefault="0093339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78CF565" w14:textId="77777777" w:rsidR="00E448E7" w:rsidRDefault="0093339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5AEDD50" w14:textId="77777777" w:rsidR="00E448E7" w:rsidRDefault="00933393">
      <w:pPr>
        <w:spacing w:line="360" w:lineRule="auto"/>
        <w:rPr>
          <w:szCs w:val="21"/>
        </w:rPr>
      </w:pPr>
      <w:r>
        <w:rPr>
          <w:rFonts w:hint="eastAsia"/>
          <w:szCs w:val="21"/>
        </w:rPr>
        <w:t>主营（产）：</w:t>
      </w:r>
    </w:p>
    <w:p w14:paraId="706D13B0" w14:textId="77777777" w:rsidR="00E448E7" w:rsidRDefault="00933393">
      <w:pPr>
        <w:spacing w:line="360" w:lineRule="auto"/>
        <w:rPr>
          <w:szCs w:val="21"/>
        </w:rPr>
      </w:pPr>
      <w:r>
        <w:rPr>
          <w:rFonts w:hint="eastAsia"/>
          <w:szCs w:val="21"/>
        </w:rPr>
        <w:t>兼营（产）：</w:t>
      </w:r>
    </w:p>
    <w:p w14:paraId="239927AC" w14:textId="77777777" w:rsidR="00E448E7" w:rsidRDefault="00E448E7">
      <w:pPr>
        <w:spacing w:line="360" w:lineRule="auto"/>
        <w:rPr>
          <w:szCs w:val="21"/>
        </w:rPr>
      </w:pPr>
    </w:p>
    <w:p w14:paraId="4593B824" w14:textId="77777777" w:rsidR="00E448E7" w:rsidRDefault="0093339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F0C21EE" w14:textId="77777777" w:rsidR="00E448E7" w:rsidRDefault="00933393">
      <w:pPr>
        <w:rPr>
          <w:szCs w:val="21"/>
        </w:rPr>
      </w:pPr>
      <w:r>
        <w:rPr>
          <w:rFonts w:hint="eastAsia"/>
          <w:szCs w:val="21"/>
        </w:rPr>
        <w:t xml:space="preserve">      2</w:t>
      </w:r>
      <w:r>
        <w:rPr>
          <w:rFonts w:hint="eastAsia"/>
          <w:szCs w:val="21"/>
        </w:rPr>
        <w:t>、内容必须填写真实、清楚，涂改无效，不得转让、买卖。</w:t>
      </w:r>
    </w:p>
    <w:p w14:paraId="1F7E9409" w14:textId="77777777" w:rsidR="00E448E7" w:rsidRDefault="00E448E7">
      <w:pPr>
        <w:rPr>
          <w:sz w:val="24"/>
        </w:rPr>
      </w:pPr>
    </w:p>
    <w:p w14:paraId="5601D850" w14:textId="77777777" w:rsidR="00E448E7" w:rsidRDefault="00E448E7">
      <w:pPr>
        <w:rPr>
          <w:b/>
          <w:bCs/>
          <w:sz w:val="24"/>
        </w:rPr>
      </w:pPr>
    </w:p>
    <w:p w14:paraId="1FD45400" w14:textId="77777777" w:rsidR="00E448E7" w:rsidRDefault="0093339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FA73CCC" w14:textId="77777777" w:rsidR="00E448E7" w:rsidRDefault="0093339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DD42BCF" w14:textId="77777777" w:rsidR="00E448E7" w:rsidRDefault="00933393">
      <w:pPr>
        <w:pStyle w:val="a1"/>
        <w:spacing w:line="360" w:lineRule="auto"/>
        <w:rPr>
          <w:szCs w:val="21"/>
        </w:rPr>
      </w:pPr>
      <w:r>
        <w:rPr>
          <w:rFonts w:hint="eastAsia"/>
          <w:szCs w:val="21"/>
        </w:rPr>
        <w:t>有效期限：与本公司投标文件中标注的投标有效期相同，自法人代表签字之日起生效。</w:t>
      </w:r>
    </w:p>
    <w:p w14:paraId="0FA18BE7" w14:textId="77777777" w:rsidR="00E448E7" w:rsidRDefault="00933393">
      <w:pPr>
        <w:pStyle w:val="a1"/>
        <w:spacing w:line="360" w:lineRule="auto"/>
        <w:rPr>
          <w:szCs w:val="21"/>
        </w:rPr>
      </w:pPr>
      <w:r>
        <w:rPr>
          <w:rFonts w:hint="eastAsia"/>
          <w:szCs w:val="21"/>
        </w:rPr>
        <w:t>代理人无转委托权，特此委托。</w:t>
      </w:r>
    </w:p>
    <w:p w14:paraId="4380DF61" w14:textId="77777777" w:rsidR="00E448E7" w:rsidRDefault="00E448E7">
      <w:pPr>
        <w:pStyle w:val="a1"/>
        <w:spacing w:line="360" w:lineRule="auto"/>
        <w:rPr>
          <w:szCs w:val="21"/>
        </w:rPr>
      </w:pPr>
    </w:p>
    <w:p w14:paraId="42066A80" w14:textId="77777777" w:rsidR="00E448E7" w:rsidRDefault="0093339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B307750" w14:textId="77777777" w:rsidR="00E448E7" w:rsidRDefault="00933393">
      <w:pPr>
        <w:spacing w:line="360" w:lineRule="auto"/>
        <w:ind w:leftChars="257" w:left="540"/>
        <w:rPr>
          <w:szCs w:val="21"/>
        </w:rPr>
      </w:pPr>
      <w:r>
        <w:rPr>
          <w:rFonts w:hint="eastAsia"/>
          <w:szCs w:val="21"/>
        </w:rPr>
        <w:t>联系电话：</w:t>
      </w:r>
      <w:r>
        <w:rPr>
          <w:rFonts w:hint="eastAsia"/>
          <w:szCs w:val="21"/>
          <w:u w:val="single"/>
        </w:rPr>
        <w:t xml:space="preserve">                    </w:t>
      </w:r>
    </w:p>
    <w:p w14:paraId="5D5DDE20" w14:textId="77777777" w:rsidR="00E448E7" w:rsidRDefault="0093339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51F55F3" w14:textId="77777777" w:rsidR="00E448E7" w:rsidRDefault="00E448E7">
      <w:pPr>
        <w:spacing w:line="360" w:lineRule="auto"/>
        <w:ind w:leftChars="257" w:left="540"/>
        <w:rPr>
          <w:szCs w:val="21"/>
        </w:rPr>
      </w:pPr>
    </w:p>
    <w:p w14:paraId="4E3153CC" w14:textId="77777777" w:rsidR="00E448E7" w:rsidRDefault="0093339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5689126" w14:textId="77777777" w:rsidR="00E448E7" w:rsidRDefault="0093339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795490E" w14:textId="77777777" w:rsidR="00E448E7" w:rsidRDefault="0093339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520674B" w14:textId="77777777" w:rsidR="00E448E7" w:rsidRDefault="00E448E7"/>
    <w:p w14:paraId="67276D7A" w14:textId="77777777" w:rsidR="00E448E7" w:rsidRDefault="00933393">
      <w:r>
        <w:br w:type="page"/>
      </w:r>
    </w:p>
    <w:p w14:paraId="6E9FDB3A" w14:textId="77777777" w:rsidR="00E448E7" w:rsidRDefault="0093339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5AA2E38" w14:textId="77777777" w:rsidR="00E448E7" w:rsidRDefault="0093339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CBBCE6B" w14:textId="77777777" w:rsidR="00E448E7" w:rsidRDefault="00E448E7">
      <w:pPr>
        <w:rPr>
          <w:sz w:val="24"/>
        </w:rPr>
      </w:pPr>
    </w:p>
    <w:p w14:paraId="7BEAC1EC" w14:textId="77777777" w:rsidR="00E448E7" w:rsidRDefault="00933393">
      <w:pPr>
        <w:rPr>
          <w:sz w:val="24"/>
        </w:rPr>
      </w:pPr>
      <w:r>
        <w:rPr>
          <w:rFonts w:hint="eastAsia"/>
          <w:sz w:val="24"/>
        </w:rPr>
        <w:t>1</w:t>
      </w:r>
      <w:r>
        <w:rPr>
          <w:rFonts w:hint="eastAsia"/>
          <w:sz w:val="24"/>
        </w:rPr>
        <w:t>、项目交货期、实施进度表</w:t>
      </w:r>
    </w:p>
    <w:p w14:paraId="781E8007" w14:textId="77777777" w:rsidR="00E448E7" w:rsidRDefault="00933393">
      <w:pPr>
        <w:rPr>
          <w:sz w:val="24"/>
        </w:rPr>
      </w:pPr>
      <w:r>
        <w:rPr>
          <w:rFonts w:hint="eastAsia"/>
          <w:sz w:val="24"/>
        </w:rPr>
        <w:t>2</w:t>
      </w:r>
      <w:r>
        <w:rPr>
          <w:rFonts w:hint="eastAsia"/>
          <w:sz w:val="24"/>
        </w:rPr>
        <w:t>、相关配套措施</w:t>
      </w:r>
    </w:p>
    <w:p w14:paraId="45229224" w14:textId="77777777" w:rsidR="00E448E7" w:rsidRDefault="0093339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A4D43D2" w14:textId="77777777" w:rsidR="00E448E7" w:rsidRDefault="00E448E7">
      <w:pPr>
        <w:rPr>
          <w:b/>
          <w:bCs/>
          <w:sz w:val="24"/>
        </w:rPr>
      </w:pPr>
    </w:p>
    <w:p w14:paraId="612FB9D6" w14:textId="77777777" w:rsidR="00E448E7" w:rsidRDefault="00933393">
      <w:pPr>
        <w:pStyle w:val="30"/>
        <w:jc w:val="center"/>
        <w:rPr>
          <w:rFonts w:ascii="黑体" w:eastAsia="黑体"/>
          <w:b w:val="0"/>
          <w:sz w:val="24"/>
          <w:szCs w:val="24"/>
        </w:rPr>
      </w:pPr>
      <w:r>
        <w:rPr>
          <w:rFonts w:ascii="黑体" w:eastAsia="黑体" w:hint="eastAsia"/>
          <w:b w:val="0"/>
          <w:sz w:val="24"/>
          <w:szCs w:val="24"/>
        </w:rPr>
        <w:t>四、售后服务方案</w:t>
      </w:r>
    </w:p>
    <w:p w14:paraId="7EF92BD1" w14:textId="77777777" w:rsidR="00E448E7" w:rsidRDefault="00E448E7">
      <w:pPr>
        <w:rPr>
          <w:sz w:val="24"/>
        </w:rPr>
      </w:pPr>
    </w:p>
    <w:p w14:paraId="3812F267" w14:textId="77777777" w:rsidR="00E448E7" w:rsidRDefault="0093339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EA2E76" w14:textId="77777777" w:rsidR="00E448E7" w:rsidRDefault="00933393">
      <w:pPr>
        <w:rPr>
          <w:sz w:val="24"/>
        </w:rPr>
      </w:pPr>
      <w:r>
        <w:rPr>
          <w:sz w:val="24"/>
        </w:rPr>
        <w:t>1</w:t>
      </w:r>
      <w:r>
        <w:rPr>
          <w:rFonts w:hint="eastAsia"/>
          <w:sz w:val="24"/>
        </w:rPr>
        <w:t>、免费保修期；</w:t>
      </w:r>
    </w:p>
    <w:p w14:paraId="380544ED" w14:textId="77777777" w:rsidR="00E448E7" w:rsidRDefault="00933393">
      <w:pPr>
        <w:rPr>
          <w:sz w:val="24"/>
        </w:rPr>
      </w:pPr>
      <w:r>
        <w:rPr>
          <w:sz w:val="24"/>
        </w:rPr>
        <w:t>2</w:t>
      </w:r>
      <w:r>
        <w:rPr>
          <w:rFonts w:hint="eastAsia"/>
          <w:sz w:val="24"/>
        </w:rPr>
        <w:t>、故障或技术支持响应时间；</w:t>
      </w:r>
    </w:p>
    <w:p w14:paraId="3D320CB1" w14:textId="77777777" w:rsidR="00E448E7" w:rsidRDefault="00933393">
      <w:pPr>
        <w:rPr>
          <w:sz w:val="24"/>
        </w:rPr>
      </w:pPr>
      <w:r>
        <w:rPr>
          <w:sz w:val="24"/>
        </w:rPr>
        <w:t>3</w:t>
      </w:r>
      <w:r>
        <w:rPr>
          <w:rFonts w:hint="eastAsia"/>
          <w:sz w:val="24"/>
        </w:rPr>
        <w:t>、投标人承诺的其他维修维护方案、措施</w:t>
      </w:r>
    </w:p>
    <w:p w14:paraId="441DBEEA" w14:textId="77777777" w:rsidR="00E448E7" w:rsidRDefault="00933393">
      <w:pPr>
        <w:rPr>
          <w:sz w:val="24"/>
        </w:rPr>
      </w:pPr>
      <w:r>
        <w:rPr>
          <w:sz w:val="24"/>
        </w:rPr>
        <w:t>4</w:t>
      </w:r>
      <w:r>
        <w:rPr>
          <w:rFonts w:hint="eastAsia"/>
          <w:sz w:val="24"/>
        </w:rPr>
        <w:t>、质量保证及违约承诺。</w:t>
      </w:r>
    </w:p>
    <w:p w14:paraId="4431DDF7" w14:textId="77777777" w:rsidR="00E448E7" w:rsidRDefault="00933393">
      <w:pPr>
        <w:rPr>
          <w:b/>
          <w:color w:val="FF0000"/>
          <w:sz w:val="24"/>
        </w:rPr>
      </w:pPr>
      <w:r>
        <w:rPr>
          <w:rFonts w:hint="eastAsia"/>
          <w:b/>
          <w:color w:val="FF0000"/>
          <w:sz w:val="24"/>
        </w:rPr>
        <w:t>（备注：该部分须与“商务需求”承诺的内容相呼应，不得前后矛盾。）</w:t>
      </w:r>
    </w:p>
    <w:p w14:paraId="481D2718" w14:textId="77777777" w:rsidR="00E448E7" w:rsidRDefault="00E448E7"/>
    <w:p w14:paraId="21719FCF" w14:textId="77777777" w:rsidR="00E448E7" w:rsidRDefault="00933393">
      <w:r>
        <w:br w:type="page"/>
      </w:r>
    </w:p>
    <w:p w14:paraId="1F0C84BE" w14:textId="77777777" w:rsidR="00E448E7" w:rsidRDefault="0093339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E4D3DDF" w14:textId="77777777" w:rsidR="00E448E7" w:rsidRDefault="00933393">
      <w:pPr>
        <w:pStyle w:val="40"/>
        <w:jc w:val="center"/>
      </w:pPr>
      <w:r>
        <w:rPr>
          <w:rFonts w:hint="eastAsia"/>
        </w:rPr>
        <w:t>有专业类别的格式合同范本请选择相应的合同</w:t>
      </w:r>
    </w:p>
    <w:p w14:paraId="344B6D7A" w14:textId="77777777" w:rsidR="00E448E7" w:rsidRDefault="00933393">
      <w:pPr>
        <w:pStyle w:val="20"/>
        <w:rPr>
          <w:kern w:val="2"/>
        </w:rPr>
      </w:pPr>
      <w:r>
        <w:rPr>
          <w:rFonts w:hint="eastAsia"/>
        </w:rPr>
        <w:t>一、</w:t>
      </w:r>
      <w:r>
        <w:rPr>
          <w:rFonts w:hint="eastAsia"/>
          <w:kern w:val="2"/>
        </w:rPr>
        <w:t>合同条款及格式</w:t>
      </w:r>
    </w:p>
    <w:p w14:paraId="4CB3B683" w14:textId="77777777" w:rsidR="00E448E7" w:rsidRDefault="00933393">
      <w:pPr>
        <w:jc w:val="center"/>
        <w:rPr>
          <w:b/>
          <w:sz w:val="24"/>
        </w:rPr>
      </w:pPr>
      <w:r>
        <w:rPr>
          <w:rFonts w:hint="eastAsia"/>
          <w:b/>
          <w:sz w:val="24"/>
        </w:rPr>
        <w:t>（仅供参考）</w:t>
      </w:r>
    </w:p>
    <w:p w14:paraId="256DAD96" w14:textId="77777777" w:rsidR="00E448E7" w:rsidRDefault="00933393">
      <w:pPr>
        <w:jc w:val="left"/>
        <w:rPr>
          <w:szCs w:val="21"/>
        </w:rPr>
      </w:pPr>
      <w:r>
        <w:rPr>
          <w:rFonts w:hint="eastAsia"/>
          <w:szCs w:val="21"/>
        </w:rPr>
        <w:t>采购人：</w:t>
      </w:r>
      <w:r>
        <w:rPr>
          <w:rFonts w:hint="eastAsia"/>
          <w:szCs w:val="21"/>
          <w:u w:val="single"/>
        </w:rPr>
        <w:t xml:space="preserve">           </w:t>
      </w:r>
    </w:p>
    <w:p w14:paraId="7BA91FD7" w14:textId="77777777" w:rsidR="00E448E7" w:rsidRDefault="00933393">
      <w:pPr>
        <w:jc w:val="left"/>
        <w:rPr>
          <w:szCs w:val="21"/>
        </w:rPr>
      </w:pPr>
      <w:r>
        <w:rPr>
          <w:rFonts w:hint="eastAsia"/>
          <w:szCs w:val="21"/>
        </w:rPr>
        <w:t>供应商：</w:t>
      </w:r>
      <w:r>
        <w:rPr>
          <w:rFonts w:hint="eastAsia"/>
          <w:szCs w:val="21"/>
          <w:u w:val="single"/>
        </w:rPr>
        <w:t xml:space="preserve">           </w:t>
      </w:r>
    </w:p>
    <w:p w14:paraId="22377ED5" w14:textId="77777777" w:rsidR="00E448E7" w:rsidRDefault="00E448E7">
      <w:pPr>
        <w:jc w:val="left"/>
        <w:rPr>
          <w:sz w:val="24"/>
        </w:rPr>
      </w:pPr>
    </w:p>
    <w:p w14:paraId="46097171" w14:textId="77777777" w:rsidR="00E448E7" w:rsidRDefault="0093339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351E180" w14:textId="77777777" w:rsidR="00E448E7" w:rsidRDefault="0093339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744E975" w14:textId="77777777" w:rsidR="00E448E7" w:rsidRDefault="00933393">
      <w:pPr>
        <w:spacing w:line="360" w:lineRule="auto"/>
        <w:ind w:firstLine="560"/>
        <w:jc w:val="left"/>
        <w:rPr>
          <w:szCs w:val="21"/>
        </w:rPr>
      </w:pPr>
      <w:r>
        <w:rPr>
          <w:rFonts w:hint="eastAsia"/>
          <w:szCs w:val="21"/>
        </w:rPr>
        <w:t>乙方根据甲方需求提供下列货物：</w:t>
      </w:r>
    </w:p>
    <w:p w14:paraId="19BCEE05" w14:textId="77777777" w:rsidR="00E448E7" w:rsidRDefault="0093339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003F85B" w14:textId="77777777" w:rsidR="00E448E7" w:rsidRDefault="0093339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35B79ED" w14:textId="77777777" w:rsidR="00E448E7" w:rsidRDefault="0093339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7613BC9" w14:textId="77777777" w:rsidR="00E448E7" w:rsidRDefault="0093339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83F68A5" w14:textId="77777777" w:rsidR="00E448E7" w:rsidRDefault="0093339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39E6333" w14:textId="77777777" w:rsidR="00E448E7" w:rsidRDefault="0093339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E506C87" w14:textId="77777777" w:rsidR="00E448E7" w:rsidRDefault="0093339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E603814" w14:textId="77777777" w:rsidR="00E448E7" w:rsidRDefault="0093339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C544A95" w14:textId="77777777" w:rsidR="00E448E7" w:rsidRDefault="0093339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8BDFE83" w14:textId="77777777" w:rsidR="00E448E7" w:rsidRDefault="00E448E7">
      <w:pPr>
        <w:spacing w:line="360" w:lineRule="auto"/>
        <w:ind w:firstLine="560"/>
        <w:jc w:val="left"/>
        <w:rPr>
          <w:rFonts w:ascii="宋体" w:hAnsi="宋体"/>
          <w:szCs w:val="21"/>
        </w:rPr>
      </w:pPr>
    </w:p>
    <w:p w14:paraId="6BD9ACE5" w14:textId="77777777" w:rsidR="00E448E7" w:rsidRDefault="00E448E7">
      <w:pPr>
        <w:spacing w:line="360" w:lineRule="auto"/>
        <w:ind w:firstLine="560"/>
        <w:jc w:val="left"/>
        <w:rPr>
          <w:rFonts w:ascii="宋体" w:hAnsi="宋体"/>
          <w:szCs w:val="21"/>
        </w:rPr>
      </w:pPr>
    </w:p>
    <w:p w14:paraId="18CACE12" w14:textId="77777777" w:rsidR="00E448E7" w:rsidRDefault="0093339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7504C33" w14:textId="77777777" w:rsidR="00E448E7" w:rsidRDefault="0093339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E881B31" w14:textId="77777777" w:rsidR="00E448E7" w:rsidRDefault="0093339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687F865" w14:textId="77777777" w:rsidR="00E448E7" w:rsidRDefault="0093339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951337B" w14:textId="77777777" w:rsidR="00E448E7" w:rsidRDefault="0093339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B30A1AC" w14:textId="77777777" w:rsidR="00E448E7" w:rsidRDefault="0093339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3B6E87F" w14:textId="77777777" w:rsidR="00E448E7" w:rsidRDefault="0093339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B0245FF" w14:textId="77777777" w:rsidR="00E448E7" w:rsidRDefault="0093339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1443D20" w14:textId="77777777" w:rsidR="00E448E7" w:rsidRDefault="0093339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1E9C745" w14:textId="77777777" w:rsidR="00E448E7" w:rsidRDefault="0093339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08E8952" w14:textId="77777777" w:rsidR="00E448E7" w:rsidRDefault="0093339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736CDCE" w14:textId="77777777" w:rsidR="00E448E7" w:rsidRDefault="0093339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C822876" w14:textId="77777777" w:rsidR="00E448E7" w:rsidRDefault="00E448E7">
      <w:pPr>
        <w:spacing w:line="360" w:lineRule="auto"/>
        <w:ind w:firstLine="560"/>
        <w:jc w:val="left"/>
        <w:rPr>
          <w:rFonts w:ascii="宋体" w:hAnsi="宋体"/>
          <w:szCs w:val="21"/>
        </w:rPr>
      </w:pPr>
    </w:p>
    <w:p w14:paraId="4856FB6D" w14:textId="77777777" w:rsidR="00E448E7" w:rsidRDefault="0093339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BF86627" w14:textId="77777777" w:rsidR="00E448E7" w:rsidRDefault="00E448E7">
      <w:pPr>
        <w:spacing w:line="360" w:lineRule="auto"/>
        <w:ind w:firstLine="560"/>
        <w:jc w:val="left"/>
        <w:rPr>
          <w:szCs w:val="21"/>
        </w:rPr>
      </w:pPr>
    </w:p>
    <w:p w14:paraId="1373D30B" w14:textId="77777777" w:rsidR="00E448E7" w:rsidRDefault="0093339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D73FD8C" w14:textId="77777777" w:rsidR="00E448E7" w:rsidRDefault="0093339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5D2D8AC" w14:textId="77777777" w:rsidR="00E448E7" w:rsidRDefault="0093339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4CF1F24" w14:textId="77777777" w:rsidR="00E448E7" w:rsidRDefault="0093339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8EA8E0E" w14:textId="77777777" w:rsidR="00E448E7" w:rsidRDefault="0093339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39589118" w14:textId="77777777" w:rsidR="00E448E7" w:rsidRDefault="0093339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5C30FAD" w14:textId="77777777" w:rsidR="00E448E7" w:rsidRDefault="00933393">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773D1E09" w14:textId="77777777" w:rsidR="00E448E7" w:rsidRDefault="0093339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EB63654" w14:textId="77777777" w:rsidR="00E448E7" w:rsidRDefault="0093339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F4F267C" w14:textId="77777777" w:rsidR="00E448E7" w:rsidRDefault="0093339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A84212B" w14:textId="77777777" w:rsidR="00E448E7" w:rsidRDefault="0093339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9F911FE" w14:textId="77777777" w:rsidR="00E448E7" w:rsidRDefault="0093339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33E68F" w14:textId="77777777" w:rsidR="00E448E7" w:rsidRDefault="0093339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920D902" w14:textId="77777777" w:rsidR="00E448E7" w:rsidRDefault="0093339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C32127F" w14:textId="77777777" w:rsidR="00E448E7" w:rsidRDefault="00933393">
      <w:pPr>
        <w:spacing w:line="360" w:lineRule="auto"/>
        <w:ind w:firstLine="560"/>
        <w:jc w:val="left"/>
        <w:rPr>
          <w:rFonts w:ascii="宋体" w:hAnsi="宋体"/>
          <w:szCs w:val="21"/>
        </w:rPr>
      </w:pPr>
      <w:r>
        <w:rPr>
          <w:rFonts w:ascii="宋体" w:hAnsi="宋体" w:hint="eastAsia"/>
          <w:szCs w:val="21"/>
        </w:rPr>
        <w:t>1、下列文件均为本合同的组成部分：</w:t>
      </w:r>
    </w:p>
    <w:p w14:paraId="17FC53C7" w14:textId="77777777" w:rsidR="00E448E7" w:rsidRDefault="0093339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626B144" w14:textId="77777777" w:rsidR="00E448E7" w:rsidRDefault="00933393">
      <w:pPr>
        <w:spacing w:line="360" w:lineRule="auto"/>
        <w:ind w:firstLine="560"/>
        <w:jc w:val="left"/>
        <w:rPr>
          <w:rFonts w:ascii="宋体" w:hAnsi="宋体"/>
          <w:szCs w:val="21"/>
        </w:rPr>
      </w:pPr>
      <w:r>
        <w:rPr>
          <w:rFonts w:ascii="宋体" w:hAnsi="宋体" w:hint="eastAsia"/>
          <w:szCs w:val="21"/>
        </w:rPr>
        <w:t>（2）乙方的投标文件；</w:t>
      </w:r>
    </w:p>
    <w:p w14:paraId="556B4B7A" w14:textId="77777777" w:rsidR="00E448E7" w:rsidRDefault="0093339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03B75FE" w14:textId="77777777" w:rsidR="00E448E7" w:rsidRDefault="0093339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42A4F9D" w14:textId="77777777" w:rsidR="00E448E7" w:rsidRDefault="00E448E7">
      <w:pPr>
        <w:spacing w:line="360" w:lineRule="auto"/>
        <w:ind w:firstLine="560"/>
        <w:jc w:val="left"/>
        <w:rPr>
          <w:rFonts w:ascii="宋体" w:hAnsi="宋体"/>
          <w:szCs w:val="21"/>
        </w:rPr>
      </w:pPr>
    </w:p>
    <w:p w14:paraId="763D18AB" w14:textId="77777777" w:rsidR="00E448E7" w:rsidRDefault="00E448E7">
      <w:pPr>
        <w:spacing w:line="360" w:lineRule="auto"/>
        <w:ind w:firstLine="560"/>
        <w:jc w:val="left"/>
        <w:rPr>
          <w:rFonts w:ascii="宋体" w:hAnsi="宋体"/>
          <w:szCs w:val="21"/>
        </w:rPr>
      </w:pPr>
    </w:p>
    <w:p w14:paraId="20E841C6" w14:textId="77777777" w:rsidR="00E448E7" w:rsidRDefault="00933393">
      <w:pPr>
        <w:spacing w:line="360" w:lineRule="auto"/>
        <w:ind w:firstLine="560"/>
        <w:jc w:val="left"/>
        <w:rPr>
          <w:rFonts w:ascii="宋体" w:hAnsi="宋体"/>
          <w:szCs w:val="21"/>
        </w:rPr>
      </w:pPr>
      <w:r>
        <w:rPr>
          <w:rFonts w:ascii="宋体" w:hAnsi="宋体" w:hint="eastAsia"/>
          <w:szCs w:val="21"/>
        </w:rPr>
        <w:t>甲方（采购人）：   （盖章）       乙方（供应商）：    （盖章）</w:t>
      </w:r>
    </w:p>
    <w:p w14:paraId="093000E8" w14:textId="77777777" w:rsidR="00E448E7" w:rsidRDefault="00933393">
      <w:pPr>
        <w:spacing w:line="360" w:lineRule="auto"/>
        <w:ind w:firstLine="560"/>
        <w:jc w:val="left"/>
        <w:rPr>
          <w:rFonts w:ascii="宋体" w:hAnsi="宋体"/>
          <w:szCs w:val="21"/>
        </w:rPr>
      </w:pPr>
      <w:r>
        <w:rPr>
          <w:rFonts w:ascii="宋体" w:hAnsi="宋体" w:hint="eastAsia"/>
          <w:szCs w:val="21"/>
        </w:rPr>
        <w:t xml:space="preserve">法定代表人：                     法定代表人： </w:t>
      </w:r>
    </w:p>
    <w:p w14:paraId="119F6BB2" w14:textId="77777777" w:rsidR="00E448E7" w:rsidRDefault="00933393">
      <w:pPr>
        <w:spacing w:line="360" w:lineRule="auto"/>
        <w:ind w:firstLine="560"/>
        <w:jc w:val="left"/>
        <w:rPr>
          <w:rFonts w:ascii="宋体" w:hAnsi="宋体"/>
          <w:szCs w:val="21"/>
        </w:rPr>
      </w:pPr>
      <w:r>
        <w:rPr>
          <w:rFonts w:ascii="宋体" w:hAnsi="宋体" w:hint="eastAsia"/>
          <w:szCs w:val="21"/>
        </w:rPr>
        <w:t>委托代理人：                     委托代理人：</w:t>
      </w:r>
    </w:p>
    <w:p w14:paraId="2BF353F9" w14:textId="77777777" w:rsidR="00E448E7" w:rsidRDefault="00933393">
      <w:pPr>
        <w:ind w:firstLineChars="250" w:firstLine="525"/>
        <w:rPr>
          <w:rFonts w:ascii="宋体" w:hAnsi="宋体"/>
          <w:b/>
          <w:szCs w:val="21"/>
        </w:rPr>
      </w:pPr>
      <w:r>
        <w:rPr>
          <w:rFonts w:ascii="宋体" w:hAnsi="宋体" w:hint="eastAsia"/>
          <w:szCs w:val="21"/>
        </w:rPr>
        <w:t>日期：   年     月    日         日期：   年     月    日</w:t>
      </w:r>
    </w:p>
    <w:p w14:paraId="30E935CC" w14:textId="77777777" w:rsidR="00E448E7" w:rsidRDefault="00933393">
      <w:r>
        <w:br w:type="page"/>
      </w:r>
    </w:p>
    <w:p w14:paraId="7DC1B1BE" w14:textId="77777777" w:rsidR="00E448E7" w:rsidRDefault="00933393">
      <w:pPr>
        <w:pStyle w:val="20"/>
        <w:rPr>
          <w:kern w:val="2"/>
          <w:sz w:val="32"/>
          <w:szCs w:val="32"/>
        </w:rPr>
      </w:pPr>
      <w:r>
        <w:rPr>
          <w:rFonts w:hint="eastAsia"/>
          <w:kern w:val="2"/>
          <w:sz w:val="32"/>
          <w:szCs w:val="32"/>
        </w:rPr>
        <w:lastRenderedPageBreak/>
        <w:t>第五章  深圳大学采购履约情况反馈表</w:t>
      </w:r>
    </w:p>
    <w:p w14:paraId="0ACCAFAD" w14:textId="77777777" w:rsidR="00E448E7" w:rsidRDefault="00933393">
      <w:pPr>
        <w:spacing w:line="240" w:lineRule="atLeast"/>
        <w:rPr>
          <w:rFonts w:ascii="宋体" w:hAnsi="宋体"/>
          <w:b/>
          <w:szCs w:val="21"/>
        </w:rPr>
      </w:pPr>
      <w:r>
        <w:rPr>
          <w:rFonts w:ascii="宋体" w:hAnsi="宋体" w:hint="eastAsia"/>
          <w:b/>
          <w:szCs w:val="21"/>
        </w:rPr>
        <w:t>采购单位名称：                       联系人及电话：</w:t>
      </w:r>
    </w:p>
    <w:p w14:paraId="697C37D1" w14:textId="77777777" w:rsidR="00E448E7" w:rsidRDefault="00E448E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448E7" w14:paraId="286A1B3C" w14:textId="77777777">
        <w:trPr>
          <w:trHeight w:val="450"/>
          <w:jc w:val="center"/>
        </w:trPr>
        <w:tc>
          <w:tcPr>
            <w:tcW w:w="2282" w:type="dxa"/>
            <w:gridSpan w:val="3"/>
            <w:vAlign w:val="center"/>
          </w:tcPr>
          <w:p w14:paraId="5D764110" w14:textId="77777777" w:rsidR="00E448E7" w:rsidRDefault="0093339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CAAF17C" w14:textId="77777777" w:rsidR="00E448E7" w:rsidRDefault="00E448E7">
            <w:pPr>
              <w:spacing w:line="240" w:lineRule="atLeast"/>
              <w:jc w:val="center"/>
              <w:rPr>
                <w:rFonts w:ascii="宋体" w:hAnsi="宋体"/>
                <w:szCs w:val="21"/>
              </w:rPr>
            </w:pPr>
          </w:p>
        </w:tc>
        <w:tc>
          <w:tcPr>
            <w:tcW w:w="1980" w:type="dxa"/>
            <w:vAlign w:val="center"/>
          </w:tcPr>
          <w:p w14:paraId="64FEE063" w14:textId="77777777" w:rsidR="00E448E7" w:rsidRDefault="0093339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0F3149A" w14:textId="77777777" w:rsidR="00E448E7" w:rsidRDefault="00E448E7">
            <w:pPr>
              <w:spacing w:line="240" w:lineRule="atLeast"/>
              <w:jc w:val="center"/>
              <w:rPr>
                <w:rFonts w:ascii="宋体" w:hAnsi="宋体"/>
                <w:szCs w:val="21"/>
              </w:rPr>
            </w:pPr>
          </w:p>
        </w:tc>
      </w:tr>
      <w:tr w:rsidR="00E448E7" w14:paraId="38AC4662" w14:textId="77777777">
        <w:trPr>
          <w:trHeight w:val="461"/>
          <w:jc w:val="center"/>
        </w:trPr>
        <w:tc>
          <w:tcPr>
            <w:tcW w:w="2282" w:type="dxa"/>
            <w:gridSpan w:val="3"/>
            <w:vAlign w:val="center"/>
          </w:tcPr>
          <w:p w14:paraId="09A3849F" w14:textId="77777777" w:rsidR="00E448E7" w:rsidRDefault="0093339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1238799" w14:textId="77777777" w:rsidR="00E448E7" w:rsidRDefault="00E448E7">
            <w:pPr>
              <w:spacing w:line="240" w:lineRule="atLeast"/>
              <w:jc w:val="center"/>
              <w:rPr>
                <w:rFonts w:ascii="宋体" w:hAnsi="宋体"/>
                <w:szCs w:val="21"/>
              </w:rPr>
            </w:pPr>
          </w:p>
        </w:tc>
        <w:tc>
          <w:tcPr>
            <w:tcW w:w="1980" w:type="dxa"/>
            <w:vAlign w:val="center"/>
          </w:tcPr>
          <w:p w14:paraId="2B15EF7F" w14:textId="77777777" w:rsidR="00E448E7" w:rsidRDefault="00933393">
            <w:pPr>
              <w:spacing w:line="240" w:lineRule="atLeast"/>
              <w:jc w:val="center"/>
              <w:rPr>
                <w:rFonts w:ascii="宋体" w:hAnsi="宋体"/>
                <w:szCs w:val="21"/>
              </w:rPr>
            </w:pPr>
            <w:r>
              <w:rPr>
                <w:rFonts w:ascii="宋体" w:hAnsi="宋体" w:hint="eastAsia"/>
                <w:szCs w:val="21"/>
              </w:rPr>
              <w:t>供应商</w:t>
            </w:r>
          </w:p>
          <w:p w14:paraId="039198BB" w14:textId="77777777" w:rsidR="00E448E7" w:rsidRDefault="0093339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39CFD41" w14:textId="77777777" w:rsidR="00E448E7" w:rsidRDefault="00E448E7">
            <w:pPr>
              <w:spacing w:line="240" w:lineRule="atLeast"/>
              <w:jc w:val="center"/>
              <w:rPr>
                <w:rFonts w:ascii="宋体" w:hAnsi="宋体"/>
                <w:szCs w:val="21"/>
              </w:rPr>
            </w:pPr>
          </w:p>
        </w:tc>
      </w:tr>
      <w:tr w:rsidR="00E448E7" w14:paraId="18AA63C7" w14:textId="77777777">
        <w:trPr>
          <w:trHeight w:val="438"/>
          <w:jc w:val="center"/>
        </w:trPr>
        <w:tc>
          <w:tcPr>
            <w:tcW w:w="2282" w:type="dxa"/>
            <w:gridSpan w:val="3"/>
            <w:vAlign w:val="center"/>
          </w:tcPr>
          <w:p w14:paraId="4414F80A" w14:textId="77777777" w:rsidR="00E448E7" w:rsidRDefault="0093339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37C7AAF" w14:textId="77777777" w:rsidR="00E448E7" w:rsidRDefault="00E448E7">
            <w:pPr>
              <w:spacing w:line="240" w:lineRule="atLeast"/>
              <w:jc w:val="center"/>
              <w:rPr>
                <w:rFonts w:ascii="宋体" w:hAnsi="宋体"/>
                <w:szCs w:val="21"/>
              </w:rPr>
            </w:pPr>
          </w:p>
        </w:tc>
        <w:tc>
          <w:tcPr>
            <w:tcW w:w="1980" w:type="dxa"/>
            <w:vAlign w:val="center"/>
          </w:tcPr>
          <w:p w14:paraId="097B90BA" w14:textId="77777777" w:rsidR="00E448E7" w:rsidRDefault="0093339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46BDA81" w14:textId="77777777" w:rsidR="00E448E7" w:rsidRDefault="00933393">
            <w:pPr>
              <w:spacing w:line="240" w:lineRule="atLeast"/>
              <w:rPr>
                <w:rFonts w:ascii="宋体" w:hAnsi="宋体"/>
                <w:szCs w:val="21"/>
              </w:rPr>
            </w:pPr>
            <w:r>
              <w:rPr>
                <w:rFonts w:ascii="宋体" w:hAnsi="宋体" w:hint="eastAsia"/>
                <w:szCs w:val="21"/>
              </w:rPr>
              <w:t>自       至</w:t>
            </w:r>
          </w:p>
        </w:tc>
      </w:tr>
      <w:tr w:rsidR="00E448E7" w14:paraId="30982BC8" w14:textId="77777777">
        <w:trPr>
          <w:trHeight w:val="544"/>
          <w:jc w:val="center"/>
        </w:trPr>
        <w:tc>
          <w:tcPr>
            <w:tcW w:w="842" w:type="dxa"/>
            <w:vMerge w:val="restart"/>
            <w:vAlign w:val="center"/>
          </w:tcPr>
          <w:p w14:paraId="5BC285C2" w14:textId="77777777" w:rsidR="00E448E7" w:rsidRDefault="0093339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09253B8" w14:textId="77777777" w:rsidR="00E448E7" w:rsidRDefault="0093339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8A2976F" w14:textId="77777777" w:rsidR="00E448E7" w:rsidRDefault="0093339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448E7" w14:paraId="63AA2C0E" w14:textId="77777777">
        <w:trPr>
          <w:trHeight w:val="458"/>
          <w:jc w:val="center"/>
        </w:trPr>
        <w:tc>
          <w:tcPr>
            <w:tcW w:w="842" w:type="dxa"/>
            <w:vMerge/>
            <w:vAlign w:val="center"/>
          </w:tcPr>
          <w:p w14:paraId="58D462CF" w14:textId="77777777" w:rsidR="00E448E7" w:rsidRDefault="00E448E7">
            <w:pPr>
              <w:spacing w:line="240" w:lineRule="atLeast"/>
              <w:jc w:val="center"/>
              <w:rPr>
                <w:rFonts w:ascii="宋体" w:hAnsi="宋体"/>
                <w:szCs w:val="21"/>
              </w:rPr>
            </w:pPr>
          </w:p>
        </w:tc>
        <w:tc>
          <w:tcPr>
            <w:tcW w:w="720" w:type="dxa"/>
            <w:vMerge w:val="restart"/>
            <w:tcBorders>
              <w:right w:val="single" w:sz="4" w:space="0" w:color="auto"/>
            </w:tcBorders>
            <w:vAlign w:val="center"/>
          </w:tcPr>
          <w:p w14:paraId="66DF8028" w14:textId="77777777" w:rsidR="00E448E7" w:rsidRDefault="0093339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7445A05" w14:textId="77777777" w:rsidR="00E448E7" w:rsidRDefault="0093339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43E4358"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03A99A83" w14:textId="77777777">
        <w:trPr>
          <w:trHeight w:val="458"/>
          <w:jc w:val="center"/>
        </w:trPr>
        <w:tc>
          <w:tcPr>
            <w:tcW w:w="842" w:type="dxa"/>
            <w:vMerge/>
            <w:vAlign w:val="center"/>
          </w:tcPr>
          <w:p w14:paraId="126911EB"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63E12F5F"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0E348E5" w14:textId="77777777" w:rsidR="00E448E7" w:rsidRDefault="0093339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A705CEC"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1E1CB86B" w14:textId="77777777">
        <w:trPr>
          <w:trHeight w:val="458"/>
          <w:jc w:val="center"/>
        </w:trPr>
        <w:tc>
          <w:tcPr>
            <w:tcW w:w="842" w:type="dxa"/>
            <w:vMerge/>
            <w:vAlign w:val="center"/>
          </w:tcPr>
          <w:p w14:paraId="1C993FBA"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3E2E7586"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75F5CF0" w14:textId="77777777" w:rsidR="00E448E7" w:rsidRDefault="0093339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07D3310"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107ED964" w14:textId="77777777">
        <w:trPr>
          <w:trHeight w:val="458"/>
          <w:jc w:val="center"/>
        </w:trPr>
        <w:tc>
          <w:tcPr>
            <w:tcW w:w="842" w:type="dxa"/>
            <w:vMerge/>
            <w:vAlign w:val="center"/>
          </w:tcPr>
          <w:p w14:paraId="4EDB9EE9"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5A6C39C5"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F10E57" w14:textId="77777777" w:rsidR="00E448E7" w:rsidRDefault="0093339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EBFD5EE"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1F9A0EF3" w14:textId="77777777">
        <w:trPr>
          <w:trHeight w:val="458"/>
          <w:jc w:val="center"/>
        </w:trPr>
        <w:tc>
          <w:tcPr>
            <w:tcW w:w="842" w:type="dxa"/>
            <w:vMerge/>
            <w:vAlign w:val="center"/>
          </w:tcPr>
          <w:p w14:paraId="6D668134"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1077AAB8"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DD0E03" w14:textId="77777777" w:rsidR="00E448E7" w:rsidRDefault="0093339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06F79A3"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0274B8D6" w14:textId="77777777">
        <w:trPr>
          <w:trHeight w:val="458"/>
          <w:jc w:val="center"/>
        </w:trPr>
        <w:tc>
          <w:tcPr>
            <w:tcW w:w="842" w:type="dxa"/>
            <w:vMerge/>
            <w:vAlign w:val="center"/>
          </w:tcPr>
          <w:p w14:paraId="743C449C"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472107B0"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30BDE2" w14:textId="77777777" w:rsidR="00E448E7" w:rsidRDefault="0093339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DF163DD" w14:textId="77777777" w:rsidR="00E448E7" w:rsidRDefault="0093339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090EA2D" w14:textId="77777777" w:rsidR="00E448E7" w:rsidRDefault="0093339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448E7" w14:paraId="26F29791" w14:textId="77777777">
        <w:trPr>
          <w:trHeight w:val="3523"/>
          <w:jc w:val="center"/>
        </w:trPr>
        <w:tc>
          <w:tcPr>
            <w:tcW w:w="1562" w:type="dxa"/>
            <w:gridSpan w:val="2"/>
            <w:vAlign w:val="center"/>
          </w:tcPr>
          <w:p w14:paraId="52E3A037" w14:textId="77777777" w:rsidR="00E448E7" w:rsidRDefault="0093339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18639D9" w14:textId="77777777" w:rsidR="00E448E7" w:rsidRDefault="00E448E7">
            <w:pPr>
              <w:spacing w:line="240" w:lineRule="atLeast"/>
              <w:rPr>
                <w:rFonts w:ascii="宋体" w:hAnsi="宋体"/>
                <w:szCs w:val="21"/>
              </w:rPr>
            </w:pPr>
          </w:p>
          <w:p w14:paraId="1565F87A" w14:textId="77777777" w:rsidR="00E448E7" w:rsidRDefault="00E448E7">
            <w:pPr>
              <w:spacing w:line="240" w:lineRule="atLeast"/>
              <w:rPr>
                <w:rFonts w:ascii="宋体" w:hAnsi="宋体"/>
                <w:szCs w:val="21"/>
              </w:rPr>
            </w:pPr>
          </w:p>
          <w:p w14:paraId="03FA0E1B" w14:textId="77777777" w:rsidR="00E448E7" w:rsidRDefault="00E448E7">
            <w:pPr>
              <w:spacing w:line="240" w:lineRule="atLeast"/>
              <w:rPr>
                <w:rFonts w:ascii="宋体" w:hAnsi="宋体"/>
                <w:szCs w:val="21"/>
              </w:rPr>
            </w:pPr>
          </w:p>
          <w:p w14:paraId="2AFBE01D" w14:textId="77777777" w:rsidR="00E448E7" w:rsidRDefault="00E448E7">
            <w:pPr>
              <w:spacing w:line="240" w:lineRule="atLeast"/>
              <w:rPr>
                <w:rFonts w:ascii="宋体" w:hAnsi="宋体"/>
                <w:szCs w:val="21"/>
              </w:rPr>
            </w:pPr>
          </w:p>
          <w:p w14:paraId="1BD18082" w14:textId="77777777" w:rsidR="00E448E7" w:rsidRDefault="00E448E7">
            <w:pPr>
              <w:spacing w:line="240" w:lineRule="atLeast"/>
              <w:rPr>
                <w:rFonts w:ascii="宋体" w:hAnsi="宋体"/>
                <w:szCs w:val="21"/>
              </w:rPr>
            </w:pPr>
          </w:p>
          <w:p w14:paraId="4F3BAD64" w14:textId="77777777" w:rsidR="00E448E7" w:rsidRDefault="00E448E7">
            <w:pPr>
              <w:spacing w:line="240" w:lineRule="atLeast"/>
              <w:rPr>
                <w:rFonts w:ascii="宋体" w:hAnsi="宋体"/>
                <w:szCs w:val="21"/>
              </w:rPr>
            </w:pPr>
          </w:p>
          <w:p w14:paraId="3F77B353" w14:textId="77777777" w:rsidR="00E448E7" w:rsidRDefault="00E448E7">
            <w:pPr>
              <w:spacing w:line="240" w:lineRule="atLeast"/>
              <w:rPr>
                <w:rFonts w:ascii="宋体" w:hAnsi="宋体"/>
                <w:szCs w:val="21"/>
              </w:rPr>
            </w:pPr>
          </w:p>
          <w:p w14:paraId="6E275F26" w14:textId="77777777" w:rsidR="00E448E7" w:rsidRDefault="00E448E7">
            <w:pPr>
              <w:spacing w:line="240" w:lineRule="atLeast"/>
              <w:rPr>
                <w:rFonts w:ascii="宋体" w:hAnsi="宋体"/>
                <w:szCs w:val="21"/>
              </w:rPr>
            </w:pPr>
          </w:p>
          <w:p w14:paraId="777A3980" w14:textId="77777777" w:rsidR="00E448E7" w:rsidRDefault="00E448E7">
            <w:pPr>
              <w:spacing w:line="240" w:lineRule="atLeast"/>
              <w:rPr>
                <w:rFonts w:ascii="宋体" w:hAnsi="宋体"/>
                <w:szCs w:val="21"/>
              </w:rPr>
            </w:pPr>
          </w:p>
          <w:p w14:paraId="26FCD7B7" w14:textId="77777777" w:rsidR="00E448E7" w:rsidRDefault="00E448E7">
            <w:pPr>
              <w:spacing w:line="240" w:lineRule="atLeast"/>
              <w:rPr>
                <w:rFonts w:ascii="宋体" w:hAnsi="宋体"/>
                <w:szCs w:val="21"/>
              </w:rPr>
            </w:pPr>
          </w:p>
          <w:p w14:paraId="4CEC56D4" w14:textId="77777777" w:rsidR="00E448E7" w:rsidRDefault="00E448E7">
            <w:pPr>
              <w:spacing w:line="240" w:lineRule="atLeast"/>
              <w:rPr>
                <w:rFonts w:ascii="宋体" w:hAnsi="宋体"/>
                <w:szCs w:val="21"/>
              </w:rPr>
            </w:pPr>
          </w:p>
          <w:p w14:paraId="21CBEA92" w14:textId="77777777" w:rsidR="00E448E7" w:rsidRDefault="00E448E7">
            <w:pPr>
              <w:spacing w:line="240" w:lineRule="atLeast"/>
              <w:rPr>
                <w:rFonts w:ascii="宋体" w:hAnsi="宋体"/>
                <w:szCs w:val="21"/>
              </w:rPr>
            </w:pPr>
          </w:p>
        </w:tc>
      </w:tr>
      <w:tr w:rsidR="00E448E7" w14:paraId="016DE7AD" w14:textId="77777777">
        <w:trPr>
          <w:trHeight w:val="2510"/>
          <w:jc w:val="center"/>
        </w:trPr>
        <w:tc>
          <w:tcPr>
            <w:tcW w:w="1562" w:type="dxa"/>
            <w:gridSpan w:val="2"/>
            <w:vAlign w:val="center"/>
          </w:tcPr>
          <w:p w14:paraId="43AD55D1" w14:textId="77777777" w:rsidR="00E448E7" w:rsidRDefault="00933393">
            <w:pPr>
              <w:spacing w:line="240" w:lineRule="atLeast"/>
              <w:jc w:val="center"/>
              <w:rPr>
                <w:rFonts w:ascii="宋体" w:hAnsi="宋体"/>
                <w:szCs w:val="21"/>
              </w:rPr>
            </w:pPr>
            <w:r>
              <w:rPr>
                <w:rFonts w:ascii="宋体" w:hAnsi="宋体" w:hint="eastAsia"/>
                <w:szCs w:val="21"/>
              </w:rPr>
              <w:t>采购单位意见</w:t>
            </w:r>
          </w:p>
          <w:p w14:paraId="6BC1F8FB" w14:textId="77777777" w:rsidR="00E448E7" w:rsidRDefault="0093339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B79AF05" w14:textId="77777777" w:rsidR="00E448E7" w:rsidRDefault="00E448E7">
            <w:pPr>
              <w:spacing w:line="240" w:lineRule="atLeast"/>
              <w:rPr>
                <w:rFonts w:ascii="宋体" w:hAnsi="宋体"/>
                <w:szCs w:val="21"/>
              </w:rPr>
            </w:pPr>
          </w:p>
          <w:p w14:paraId="563C13C7" w14:textId="77777777" w:rsidR="00E448E7" w:rsidRDefault="00E448E7">
            <w:pPr>
              <w:spacing w:line="240" w:lineRule="atLeast"/>
              <w:rPr>
                <w:rFonts w:ascii="宋体" w:hAnsi="宋体"/>
                <w:szCs w:val="21"/>
              </w:rPr>
            </w:pPr>
          </w:p>
          <w:p w14:paraId="59CFA5A3" w14:textId="77777777" w:rsidR="00E448E7" w:rsidRDefault="00E448E7">
            <w:pPr>
              <w:spacing w:line="240" w:lineRule="atLeast"/>
              <w:rPr>
                <w:rFonts w:ascii="宋体" w:hAnsi="宋体"/>
                <w:szCs w:val="21"/>
              </w:rPr>
            </w:pPr>
          </w:p>
          <w:p w14:paraId="0E125115" w14:textId="77777777" w:rsidR="00E448E7" w:rsidRDefault="00933393">
            <w:pPr>
              <w:spacing w:line="240" w:lineRule="atLeast"/>
              <w:rPr>
                <w:rFonts w:ascii="宋体" w:hAnsi="宋体"/>
                <w:szCs w:val="21"/>
              </w:rPr>
            </w:pPr>
            <w:r>
              <w:rPr>
                <w:rFonts w:ascii="宋体" w:hAnsi="宋体" w:hint="eastAsia"/>
                <w:szCs w:val="21"/>
              </w:rPr>
              <w:t xml:space="preserve">                                        </w:t>
            </w:r>
          </w:p>
          <w:p w14:paraId="6FBD578F" w14:textId="77777777" w:rsidR="00E448E7" w:rsidRDefault="00E448E7">
            <w:pPr>
              <w:spacing w:line="240" w:lineRule="atLeast"/>
              <w:ind w:firstLineChars="1800" w:firstLine="3780"/>
              <w:rPr>
                <w:rFonts w:ascii="宋体" w:hAnsi="宋体"/>
                <w:szCs w:val="21"/>
              </w:rPr>
            </w:pPr>
          </w:p>
          <w:p w14:paraId="4DD50D59" w14:textId="77777777" w:rsidR="00E448E7" w:rsidRDefault="00933393">
            <w:pPr>
              <w:spacing w:line="240" w:lineRule="atLeast"/>
              <w:ind w:firstLineChars="1800" w:firstLine="3780"/>
              <w:rPr>
                <w:rFonts w:ascii="宋体" w:hAnsi="宋体"/>
                <w:szCs w:val="21"/>
              </w:rPr>
            </w:pPr>
            <w:r>
              <w:rPr>
                <w:rFonts w:ascii="宋体" w:hAnsi="宋体" w:hint="eastAsia"/>
                <w:szCs w:val="21"/>
              </w:rPr>
              <w:t>日期：   年   月   日</w:t>
            </w:r>
          </w:p>
        </w:tc>
      </w:tr>
    </w:tbl>
    <w:p w14:paraId="705D913D" w14:textId="77777777" w:rsidR="00E448E7" w:rsidRDefault="00933393">
      <w:pPr>
        <w:spacing w:line="240" w:lineRule="atLeast"/>
        <w:rPr>
          <w:rFonts w:ascii="宋体" w:hAnsi="宋体"/>
          <w:szCs w:val="21"/>
        </w:rPr>
      </w:pPr>
      <w:r>
        <w:rPr>
          <w:rFonts w:ascii="宋体" w:hAnsi="宋体" w:hint="eastAsia"/>
          <w:szCs w:val="21"/>
        </w:rPr>
        <w:t>说明：</w:t>
      </w:r>
    </w:p>
    <w:p w14:paraId="5099D69C" w14:textId="77777777" w:rsidR="00E448E7" w:rsidRDefault="0093339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8CAF105" w14:textId="77777777" w:rsidR="00E448E7" w:rsidRDefault="0093339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C8D1831" w14:textId="77777777" w:rsidR="00E448E7" w:rsidRDefault="00E448E7">
      <w:pPr>
        <w:spacing w:line="240" w:lineRule="atLeast"/>
        <w:rPr>
          <w:rFonts w:ascii="宋体" w:hAnsi="宋体"/>
          <w:szCs w:val="21"/>
        </w:rPr>
      </w:pPr>
    </w:p>
    <w:p w14:paraId="2BE605AA" w14:textId="77777777" w:rsidR="00E448E7" w:rsidRDefault="00933393">
      <w:pPr>
        <w:pStyle w:val="10"/>
      </w:pPr>
      <w:r>
        <w:rPr>
          <w:rFonts w:hint="eastAsia"/>
        </w:rPr>
        <w:t>第二册</w:t>
      </w:r>
      <w:r>
        <w:rPr>
          <w:rFonts w:hint="eastAsia"/>
        </w:rPr>
        <w:t xml:space="preserve">  </w:t>
      </w:r>
      <w:r>
        <w:rPr>
          <w:rFonts w:hint="eastAsia"/>
        </w:rPr>
        <w:t>通用条款（公开招标）</w:t>
      </w:r>
    </w:p>
    <w:p w14:paraId="327419E2" w14:textId="77777777" w:rsidR="00E448E7" w:rsidRDefault="0093339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B11C5C0"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3DC17A3" w14:textId="77777777" w:rsidR="00E448E7" w:rsidRDefault="00933393">
      <w:pPr>
        <w:spacing w:line="360" w:lineRule="auto"/>
        <w:rPr>
          <w:rFonts w:ascii="黑体" w:eastAsia="黑体" w:hAnsi="宋体"/>
          <w:sz w:val="24"/>
        </w:rPr>
      </w:pPr>
      <w:r>
        <w:rPr>
          <w:rFonts w:ascii="黑体" w:eastAsia="黑体" w:hAnsi="宋体" w:hint="eastAsia"/>
          <w:sz w:val="24"/>
        </w:rPr>
        <w:t>1.通用条款说明</w:t>
      </w:r>
    </w:p>
    <w:p w14:paraId="0D83AD99" w14:textId="77777777" w:rsidR="00E448E7" w:rsidRDefault="0093339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0FA770D8" w14:textId="77777777" w:rsidR="00E448E7" w:rsidRDefault="00933393">
      <w:pPr>
        <w:ind w:firstLineChars="196" w:firstLine="412"/>
        <w:rPr>
          <w:rFonts w:ascii="宋体" w:hAnsi="宋体"/>
          <w:szCs w:val="21"/>
        </w:rPr>
      </w:pPr>
      <w:r>
        <w:rPr>
          <w:rFonts w:ascii="宋体" w:hAnsi="宋体" w:hint="eastAsia"/>
          <w:szCs w:val="21"/>
        </w:rPr>
        <w:t>1.2招标文件分为第一册“专用条款”和第二册“通用条款”。</w:t>
      </w:r>
    </w:p>
    <w:p w14:paraId="25A0D308" w14:textId="77777777" w:rsidR="00E448E7" w:rsidRDefault="0093339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5CC951A" w14:textId="77777777" w:rsidR="00E448E7" w:rsidRDefault="00933393">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480CCF4" w14:textId="77777777" w:rsidR="00E448E7" w:rsidRDefault="00933393">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C43838F" w14:textId="77777777" w:rsidR="00E448E7" w:rsidRDefault="00933393">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51AD366" w14:textId="77777777" w:rsidR="00E448E7" w:rsidRDefault="0093339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012CD0B7" w14:textId="77777777" w:rsidR="00E448E7" w:rsidRDefault="00933393">
      <w:pPr>
        <w:spacing w:line="360" w:lineRule="auto"/>
        <w:rPr>
          <w:rFonts w:ascii="黑体" w:eastAsia="黑体" w:hAnsi="宋体"/>
          <w:sz w:val="24"/>
        </w:rPr>
      </w:pPr>
      <w:r>
        <w:rPr>
          <w:rFonts w:ascii="黑体" w:eastAsia="黑体" w:hAnsi="宋体" w:hint="eastAsia"/>
          <w:sz w:val="24"/>
        </w:rPr>
        <w:t>3．定义</w:t>
      </w:r>
    </w:p>
    <w:p w14:paraId="2F4FBC19" w14:textId="77777777" w:rsidR="00E448E7" w:rsidRDefault="00933393">
      <w:pPr>
        <w:ind w:firstLineChars="200" w:firstLine="420"/>
        <w:rPr>
          <w:rFonts w:ascii="宋体" w:hAnsi="宋体"/>
          <w:szCs w:val="21"/>
        </w:rPr>
      </w:pPr>
      <w:r>
        <w:rPr>
          <w:rFonts w:ascii="宋体" w:hAnsi="宋体"/>
          <w:szCs w:val="21"/>
        </w:rPr>
        <w:t>招标文件中下列术语应解释为：</w:t>
      </w:r>
    </w:p>
    <w:p w14:paraId="20EFC6BA"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9A7A307" w14:textId="77777777" w:rsidR="00E448E7" w:rsidRDefault="0093339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F261062"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24F50B7"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7D834CB"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C6E0356" w14:textId="77777777" w:rsidR="00E448E7" w:rsidRDefault="0093339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382C32F"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7A86C876"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FC54C22" w14:textId="77777777" w:rsidR="00E448E7" w:rsidRDefault="00933393">
      <w:pPr>
        <w:spacing w:line="360" w:lineRule="auto"/>
        <w:rPr>
          <w:rFonts w:ascii="黑体" w:eastAsia="黑体" w:hAnsi="宋体"/>
          <w:sz w:val="24"/>
        </w:rPr>
      </w:pPr>
      <w:r>
        <w:rPr>
          <w:rFonts w:ascii="黑体" w:eastAsia="黑体" w:hAnsi="宋体" w:hint="eastAsia"/>
          <w:sz w:val="24"/>
        </w:rPr>
        <w:t>4. 供应商责任</w:t>
      </w:r>
    </w:p>
    <w:p w14:paraId="6F06722A" w14:textId="77777777" w:rsidR="00E448E7" w:rsidRDefault="0093339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556AFD7" w14:textId="77777777" w:rsidR="00E448E7" w:rsidRDefault="0093339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9A4AB3D" w14:textId="77777777" w:rsidR="00E448E7" w:rsidRDefault="00933393">
      <w:pPr>
        <w:spacing w:line="360" w:lineRule="auto"/>
        <w:rPr>
          <w:rFonts w:ascii="黑体" w:eastAsia="黑体" w:hAnsi="宋体"/>
          <w:sz w:val="24"/>
        </w:rPr>
      </w:pPr>
      <w:r>
        <w:rPr>
          <w:rFonts w:ascii="黑体" w:eastAsia="黑体" w:hAnsi="宋体" w:hint="eastAsia"/>
          <w:sz w:val="24"/>
        </w:rPr>
        <w:t>5．投标人参加深圳大学采购活动的条件</w:t>
      </w:r>
    </w:p>
    <w:p w14:paraId="4D4A1EB9" w14:textId="77777777" w:rsidR="00E448E7" w:rsidRDefault="0093339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F8977B3" w14:textId="77777777" w:rsidR="00E448E7" w:rsidRDefault="0093339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7C1D55C" w14:textId="77777777" w:rsidR="00E448E7" w:rsidRDefault="00933393">
      <w:pPr>
        <w:spacing w:line="360" w:lineRule="auto"/>
        <w:rPr>
          <w:rFonts w:ascii="黑体" w:eastAsia="黑体" w:hAnsi="宋体"/>
          <w:sz w:val="24"/>
        </w:rPr>
      </w:pPr>
      <w:r>
        <w:rPr>
          <w:rFonts w:ascii="黑体" w:eastAsia="黑体" w:hAnsi="宋体" w:hint="eastAsia"/>
          <w:sz w:val="24"/>
        </w:rPr>
        <w:t>6．联合体投标</w:t>
      </w:r>
    </w:p>
    <w:p w14:paraId="72230143" w14:textId="77777777" w:rsidR="00E448E7" w:rsidRDefault="0093339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F4552F" w14:textId="77777777" w:rsidR="00E448E7" w:rsidRDefault="0093339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F74D102" w14:textId="77777777" w:rsidR="00E448E7" w:rsidRDefault="0093339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F82E08B" w14:textId="77777777" w:rsidR="00E448E7" w:rsidRDefault="0093339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AECEB6C" w14:textId="77777777" w:rsidR="00E448E7" w:rsidRDefault="0093339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E10472E" w14:textId="77777777" w:rsidR="00E448E7" w:rsidRDefault="0093339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1878B59" w14:textId="77777777" w:rsidR="00E448E7" w:rsidRDefault="0093339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7F9B4CB" w14:textId="77777777" w:rsidR="00E448E7" w:rsidRDefault="0093339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19992F6" w14:textId="77777777" w:rsidR="00E448E7" w:rsidRDefault="0093339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BA79838" w14:textId="77777777" w:rsidR="00E448E7" w:rsidRDefault="00933393">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78786AB" w14:textId="77777777" w:rsidR="00E448E7" w:rsidRDefault="00933393">
      <w:pPr>
        <w:ind w:firstLineChars="196" w:firstLine="412"/>
        <w:rPr>
          <w:rFonts w:ascii="宋体" w:hAnsi="宋体"/>
        </w:rPr>
      </w:pPr>
      <w:r>
        <w:rPr>
          <w:rFonts w:ascii="宋体" w:hAnsi="宋体" w:hint="eastAsia"/>
        </w:rPr>
        <w:t>（3）投标人的投标文件及中标后签署的合同协议对联合体各方均具法律约束力；</w:t>
      </w:r>
    </w:p>
    <w:p w14:paraId="554629E8" w14:textId="77777777" w:rsidR="00E448E7" w:rsidRDefault="0093339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FC296AC" w14:textId="77777777" w:rsidR="00E448E7" w:rsidRDefault="0093339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71B4C2D" w14:textId="77777777" w:rsidR="00E448E7" w:rsidRDefault="0093339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D4658C1" w14:textId="77777777" w:rsidR="00E448E7" w:rsidRDefault="0093339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EC7A800" w14:textId="77777777" w:rsidR="00E448E7" w:rsidRDefault="00933393">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C84D135" w14:textId="77777777" w:rsidR="00E448E7" w:rsidRDefault="00933393">
      <w:pPr>
        <w:ind w:firstLineChars="196" w:firstLine="412"/>
        <w:rPr>
          <w:rFonts w:ascii="宋体" w:hAnsi="宋体"/>
        </w:rPr>
      </w:pPr>
      <w:r>
        <w:rPr>
          <w:rFonts w:ascii="宋体" w:hAnsi="宋体" w:hint="eastAsia"/>
        </w:rPr>
        <w:t>（9）本通用条款中“投标人”一词亦指联合体各方，专用条款另有规定或说明的除外。</w:t>
      </w:r>
    </w:p>
    <w:p w14:paraId="4E5AA37D" w14:textId="77777777" w:rsidR="00E448E7" w:rsidRDefault="0093339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63EC5F6" w14:textId="77777777" w:rsidR="00E448E7" w:rsidRDefault="0093339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13D0FC9" w14:textId="77777777" w:rsidR="00E448E7" w:rsidRDefault="0093339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E936C50" w14:textId="77777777" w:rsidR="00E448E7" w:rsidRDefault="0093339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8AEE7D1" w14:textId="77777777" w:rsidR="00E448E7" w:rsidRDefault="0093339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90023F3" w14:textId="77777777" w:rsidR="00E448E7" w:rsidRDefault="0093339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0181E" w14:textId="77777777" w:rsidR="00E448E7" w:rsidRDefault="0093339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0859EDAD" w14:textId="77777777" w:rsidR="00E448E7" w:rsidRDefault="0093339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CFFB0DA" w14:textId="77777777" w:rsidR="00E448E7" w:rsidRDefault="00933393">
      <w:pPr>
        <w:spacing w:line="360" w:lineRule="auto"/>
        <w:rPr>
          <w:rFonts w:ascii="黑体" w:eastAsia="黑体" w:hAnsi="宋体"/>
          <w:sz w:val="24"/>
        </w:rPr>
      </w:pPr>
      <w:r>
        <w:rPr>
          <w:rFonts w:ascii="黑体" w:eastAsia="黑体" w:hAnsi="宋体" w:hint="eastAsia"/>
          <w:sz w:val="24"/>
        </w:rPr>
        <w:t>8．投标费用</w:t>
      </w:r>
    </w:p>
    <w:p w14:paraId="7830A56F" w14:textId="77777777" w:rsidR="00E448E7" w:rsidRDefault="0093339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D479878" w14:textId="77777777" w:rsidR="00E448E7" w:rsidRDefault="00933393">
      <w:pPr>
        <w:spacing w:line="360" w:lineRule="auto"/>
        <w:rPr>
          <w:rFonts w:ascii="黑体" w:eastAsia="黑体" w:hAnsi="宋体"/>
          <w:sz w:val="24"/>
        </w:rPr>
      </w:pPr>
      <w:r>
        <w:rPr>
          <w:rFonts w:ascii="黑体" w:eastAsia="黑体" w:hAnsi="宋体" w:hint="eastAsia"/>
          <w:sz w:val="24"/>
        </w:rPr>
        <w:t>9．踏勘现场</w:t>
      </w:r>
    </w:p>
    <w:p w14:paraId="3EB12B41" w14:textId="77777777" w:rsidR="00E448E7" w:rsidRDefault="0093339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2DD5399A" w14:textId="77777777" w:rsidR="00E448E7" w:rsidRDefault="0093339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80F8C61" w14:textId="77777777" w:rsidR="00E448E7" w:rsidRDefault="00933393">
      <w:pPr>
        <w:ind w:firstLineChars="196" w:firstLine="412"/>
        <w:rPr>
          <w:rFonts w:ascii="宋体" w:hAnsi="宋体"/>
        </w:rPr>
      </w:pPr>
      <w:r>
        <w:rPr>
          <w:rFonts w:ascii="宋体" w:hAnsi="宋体" w:hint="eastAsia"/>
        </w:rPr>
        <w:t>9.3采购人必须通过学校采购机构向投标人提供有关现场的资料和数据。</w:t>
      </w:r>
    </w:p>
    <w:p w14:paraId="3789515C" w14:textId="77777777" w:rsidR="00E448E7" w:rsidRDefault="0093339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2A031462" w14:textId="77777777" w:rsidR="00E448E7" w:rsidRDefault="00933393">
      <w:pPr>
        <w:spacing w:line="360" w:lineRule="auto"/>
        <w:rPr>
          <w:rFonts w:ascii="黑体" w:eastAsia="黑体" w:hAnsi="宋体"/>
          <w:sz w:val="24"/>
        </w:rPr>
      </w:pPr>
      <w:r>
        <w:rPr>
          <w:rFonts w:ascii="黑体" w:eastAsia="黑体" w:hAnsi="宋体" w:hint="eastAsia"/>
          <w:sz w:val="24"/>
        </w:rPr>
        <w:t>10．招标答疑</w:t>
      </w:r>
    </w:p>
    <w:p w14:paraId="5331C4E6" w14:textId="77777777" w:rsidR="00E448E7" w:rsidRDefault="0093339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75B8877" w14:textId="77777777" w:rsidR="00E448E7" w:rsidRDefault="0093339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D8F200F" w14:textId="77777777" w:rsidR="00E448E7" w:rsidRDefault="0093339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6CDCFB2" w14:textId="77777777" w:rsidR="00E448E7" w:rsidRDefault="0093339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0A596E3" w14:textId="77777777" w:rsidR="00E448E7" w:rsidRDefault="00933393">
      <w:pPr>
        <w:ind w:firstLineChars="196" w:firstLine="412"/>
        <w:rPr>
          <w:rFonts w:ascii="宋体" w:hAnsi="宋体"/>
          <w:szCs w:val="21"/>
        </w:rPr>
      </w:pPr>
      <w:r>
        <w:rPr>
          <w:rFonts w:ascii="宋体" w:hAnsi="宋体" w:hint="eastAsia"/>
          <w:szCs w:val="21"/>
        </w:rPr>
        <w:t>10.5未参与招标答疑不作为否定投标人资格的理由。</w:t>
      </w:r>
    </w:p>
    <w:p w14:paraId="0B9A574A" w14:textId="77777777" w:rsidR="00E448E7" w:rsidRDefault="00E448E7">
      <w:pPr>
        <w:ind w:firstLineChars="196" w:firstLine="412"/>
        <w:rPr>
          <w:rFonts w:ascii="宋体" w:hAnsi="宋体"/>
        </w:rPr>
      </w:pPr>
    </w:p>
    <w:p w14:paraId="3B1356AC"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FF0E570" w14:textId="77777777" w:rsidR="00E448E7" w:rsidRDefault="00933393">
      <w:pPr>
        <w:spacing w:line="360" w:lineRule="auto"/>
        <w:rPr>
          <w:rFonts w:ascii="黑体" w:eastAsia="黑体" w:hAnsi="宋体"/>
          <w:sz w:val="24"/>
        </w:rPr>
      </w:pPr>
      <w:r>
        <w:rPr>
          <w:rFonts w:ascii="黑体" w:eastAsia="黑体" w:hAnsi="宋体" w:hint="eastAsia"/>
          <w:sz w:val="24"/>
        </w:rPr>
        <w:t>11．招标文件的编制与组成</w:t>
      </w:r>
    </w:p>
    <w:p w14:paraId="079EFB8B" w14:textId="77777777" w:rsidR="00E448E7" w:rsidRDefault="0093339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7924AEBA" w14:textId="77777777" w:rsidR="00E448E7" w:rsidRDefault="00933393">
      <w:pPr>
        <w:ind w:firstLineChars="196" w:firstLine="412"/>
        <w:rPr>
          <w:rFonts w:ascii="宋体" w:hAnsi="宋体"/>
          <w:szCs w:val="21"/>
        </w:rPr>
      </w:pPr>
      <w:r>
        <w:rPr>
          <w:rFonts w:ascii="宋体" w:hAnsi="宋体" w:hint="eastAsia"/>
          <w:szCs w:val="21"/>
        </w:rPr>
        <w:t>招标文件包括下列内容：</w:t>
      </w:r>
    </w:p>
    <w:p w14:paraId="0F500E5C" w14:textId="77777777" w:rsidR="00E448E7" w:rsidRDefault="00933393">
      <w:pPr>
        <w:ind w:leftChars="200" w:left="420" w:firstLineChars="196" w:firstLine="413"/>
        <w:rPr>
          <w:rFonts w:ascii="宋体" w:hAnsi="宋体"/>
          <w:b/>
          <w:szCs w:val="21"/>
        </w:rPr>
      </w:pPr>
      <w:r>
        <w:rPr>
          <w:rFonts w:ascii="宋体" w:hAnsi="宋体" w:hint="eastAsia"/>
          <w:b/>
          <w:szCs w:val="21"/>
        </w:rPr>
        <w:t>第一册  专用条款</w:t>
      </w:r>
    </w:p>
    <w:p w14:paraId="0D438B69" w14:textId="77777777" w:rsidR="00E448E7" w:rsidRDefault="00933393">
      <w:pPr>
        <w:ind w:leftChars="514" w:left="1079"/>
        <w:rPr>
          <w:rFonts w:ascii="宋体" w:hAnsi="宋体"/>
          <w:b/>
          <w:szCs w:val="21"/>
        </w:rPr>
      </w:pPr>
      <w:r>
        <w:rPr>
          <w:rFonts w:ascii="宋体" w:hAnsi="宋体" w:hint="eastAsia"/>
          <w:b/>
          <w:szCs w:val="21"/>
        </w:rPr>
        <w:t>关键信息</w:t>
      </w:r>
    </w:p>
    <w:p w14:paraId="7347E028" w14:textId="77777777" w:rsidR="00E448E7" w:rsidRDefault="00933393">
      <w:pPr>
        <w:ind w:leftChars="300" w:left="630" w:firstLineChars="196" w:firstLine="412"/>
        <w:rPr>
          <w:rFonts w:ascii="宋体" w:hAnsi="宋体"/>
          <w:szCs w:val="21"/>
        </w:rPr>
      </w:pPr>
      <w:r>
        <w:rPr>
          <w:rFonts w:ascii="宋体" w:hAnsi="宋体" w:hint="eastAsia"/>
          <w:szCs w:val="21"/>
        </w:rPr>
        <w:t>第一章  招标公告</w:t>
      </w:r>
    </w:p>
    <w:p w14:paraId="276F5465" w14:textId="77777777" w:rsidR="00E448E7" w:rsidRDefault="00933393">
      <w:pPr>
        <w:ind w:leftChars="300" w:left="630" w:firstLineChars="196" w:firstLine="412"/>
        <w:rPr>
          <w:rFonts w:ascii="宋体" w:hAnsi="宋体"/>
          <w:szCs w:val="21"/>
        </w:rPr>
      </w:pPr>
      <w:r>
        <w:rPr>
          <w:rFonts w:ascii="宋体" w:hAnsi="宋体" w:hint="eastAsia"/>
          <w:szCs w:val="21"/>
        </w:rPr>
        <w:t>第二章  招标项目需求</w:t>
      </w:r>
    </w:p>
    <w:p w14:paraId="750575E3" w14:textId="77777777" w:rsidR="00E448E7" w:rsidRDefault="00933393">
      <w:pPr>
        <w:ind w:leftChars="300" w:left="630" w:firstLineChars="196" w:firstLine="412"/>
        <w:rPr>
          <w:rFonts w:ascii="宋体" w:hAnsi="宋体"/>
          <w:szCs w:val="21"/>
        </w:rPr>
      </w:pPr>
      <w:r>
        <w:rPr>
          <w:rFonts w:ascii="宋体" w:hAnsi="宋体" w:hint="eastAsia"/>
          <w:szCs w:val="21"/>
        </w:rPr>
        <w:t>第三章  投标文件格式</w:t>
      </w:r>
    </w:p>
    <w:p w14:paraId="6D888571" w14:textId="77777777" w:rsidR="00E448E7" w:rsidRDefault="00933393">
      <w:pPr>
        <w:ind w:leftChars="300" w:left="630" w:firstLineChars="196" w:firstLine="412"/>
        <w:rPr>
          <w:rFonts w:ascii="宋体" w:hAnsi="宋体"/>
          <w:szCs w:val="21"/>
        </w:rPr>
      </w:pPr>
      <w:r>
        <w:rPr>
          <w:rFonts w:ascii="宋体" w:hAnsi="宋体" w:hint="eastAsia"/>
          <w:szCs w:val="21"/>
        </w:rPr>
        <w:t>第四章  合同及履约情况反馈表格式</w:t>
      </w:r>
    </w:p>
    <w:p w14:paraId="2974232F" w14:textId="77777777" w:rsidR="00E448E7" w:rsidRDefault="00933393">
      <w:pPr>
        <w:ind w:leftChars="200" w:left="420" w:firstLineChars="196" w:firstLine="413"/>
        <w:rPr>
          <w:rFonts w:ascii="宋体" w:hAnsi="宋体"/>
          <w:b/>
          <w:szCs w:val="21"/>
        </w:rPr>
      </w:pPr>
      <w:r>
        <w:rPr>
          <w:rFonts w:ascii="宋体" w:hAnsi="宋体" w:hint="eastAsia"/>
          <w:b/>
          <w:szCs w:val="21"/>
        </w:rPr>
        <w:t>第二册  通用条款</w:t>
      </w:r>
    </w:p>
    <w:p w14:paraId="67768189" w14:textId="77777777" w:rsidR="00E448E7" w:rsidRDefault="0093339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8545F34" w14:textId="77777777" w:rsidR="00E448E7" w:rsidRDefault="0093339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7D52016" w14:textId="77777777" w:rsidR="00E448E7" w:rsidRDefault="0093339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63CCFCB" w14:textId="77777777" w:rsidR="00E448E7" w:rsidRDefault="0093339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5FC9CDA" w14:textId="77777777" w:rsidR="00E448E7" w:rsidRDefault="0093339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71A25A6" w14:textId="77777777" w:rsidR="00E448E7" w:rsidRDefault="0093339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1230B99" w14:textId="77777777" w:rsidR="00E448E7" w:rsidRDefault="0093339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880D290" w14:textId="77777777" w:rsidR="00E448E7" w:rsidRDefault="0093339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11A99F5" w14:textId="77777777" w:rsidR="00E448E7" w:rsidRDefault="0093339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49115F6" w14:textId="77777777" w:rsidR="00E448E7" w:rsidRDefault="0093339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D043C8F" w14:textId="77777777" w:rsidR="00E448E7" w:rsidRDefault="0093339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6940AA6" w14:textId="77777777" w:rsidR="00E448E7" w:rsidRDefault="0093339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8694DD5" w14:textId="77777777" w:rsidR="00E448E7" w:rsidRDefault="0093339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ADBC1D1" w14:textId="77777777" w:rsidR="00E448E7" w:rsidRDefault="00933393">
      <w:pPr>
        <w:spacing w:line="360" w:lineRule="auto"/>
        <w:rPr>
          <w:rFonts w:ascii="黑体" w:eastAsia="黑体" w:hAnsi="宋体"/>
          <w:sz w:val="24"/>
        </w:rPr>
      </w:pPr>
      <w:r>
        <w:rPr>
          <w:rFonts w:ascii="黑体" w:eastAsia="黑体" w:hAnsi="宋体" w:hint="eastAsia"/>
          <w:sz w:val="24"/>
        </w:rPr>
        <w:t>12．招标文件的澄清</w:t>
      </w:r>
    </w:p>
    <w:p w14:paraId="1BA735CF" w14:textId="77777777" w:rsidR="00E448E7" w:rsidRDefault="00933393">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8C81997" w14:textId="77777777" w:rsidR="00E448E7" w:rsidRDefault="0093339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F8ABC6E" w14:textId="77777777" w:rsidR="00E448E7" w:rsidRDefault="00933393">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786B8420" w14:textId="77777777" w:rsidR="00E448E7" w:rsidRDefault="0093339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4FB8BA5B"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CD22346"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4A03C0D"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22C8FDF"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2982CFC"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302AA9E" w14:textId="77777777" w:rsidR="00E448E7" w:rsidRDefault="00933393">
      <w:pPr>
        <w:spacing w:line="360" w:lineRule="auto"/>
        <w:rPr>
          <w:rFonts w:ascii="黑体" w:eastAsia="黑体" w:hAnsi="宋体"/>
          <w:sz w:val="24"/>
        </w:rPr>
      </w:pPr>
      <w:r>
        <w:rPr>
          <w:rFonts w:ascii="黑体" w:eastAsia="黑体" w:hAnsi="宋体" w:hint="eastAsia"/>
          <w:sz w:val="24"/>
        </w:rPr>
        <w:t>14．投标文件的语言及度量单位</w:t>
      </w:r>
    </w:p>
    <w:p w14:paraId="28585EF8" w14:textId="77777777" w:rsidR="00E448E7" w:rsidRDefault="0093339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1401553" w14:textId="77777777" w:rsidR="00E448E7" w:rsidRDefault="0093339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27F0B0F" w14:textId="77777777" w:rsidR="00E448E7" w:rsidRDefault="00933393">
      <w:pPr>
        <w:spacing w:line="360" w:lineRule="auto"/>
        <w:rPr>
          <w:rFonts w:ascii="黑体" w:eastAsia="黑体" w:hAnsi="宋体"/>
          <w:sz w:val="24"/>
        </w:rPr>
      </w:pPr>
      <w:r>
        <w:rPr>
          <w:rFonts w:ascii="黑体" w:eastAsia="黑体" w:hAnsi="宋体" w:hint="eastAsia"/>
          <w:sz w:val="24"/>
        </w:rPr>
        <w:t>15．投标文件的组成</w:t>
      </w:r>
    </w:p>
    <w:p w14:paraId="0ED82C99" w14:textId="77777777" w:rsidR="00E448E7" w:rsidRDefault="00933393">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6339DA9" w14:textId="77777777" w:rsidR="00E448E7" w:rsidRDefault="00933393">
      <w:pPr>
        <w:spacing w:line="360" w:lineRule="auto"/>
        <w:rPr>
          <w:rFonts w:ascii="黑体" w:eastAsia="黑体" w:hAnsi="宋体"/>
          <w:sz w:val="24"/>
        </w:rPr>
      </w:pPr>
      <w:r>
        <w:rPr>
          <w:rFonts w:ascii="黑体" w:eastAsia="黑体" w:hAnsi="宋体" w:hint="eastAsia"/>
          <w:sz w:val="24"/>
        </w:rPr>
        <w:t>16．投标文件格式</w:t>
      </w:r>
    </w:p>
    <w:p w14:paraId="55341916" w14:textId="77777777" w:rsidR="00E448E7" w:rsidRDefault="0093339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AB33FC7" w14:textId="77777777" w:rsidR="00E448E7" w:rsidRDefault="00933393">
      <w:pPr>
        <w:spacing w:line="360" w:lineRule="auto"/>
        <w:rPr>
          <w:rFonts w:ascii="黑体" w:eastAsia="黑体" w:hAnsi="宋体"/>
          <w:sz w:val="24"/>
        </w:rPr>
      </w:pPr>
      <w:r>
        <w:rPr>
          <w:rFonts w:ascii="黑体" w:eastAsia="黑体" w:hAnsi="宋体" w:hint="eastAsia"/>
          <w:sz w:val="24"/>
        </w:rPr>
        <w:t>17．投标货币</w:t>
      </w:r>
    </w:p>
    <w:p w14:paraId="59A28684" w14:textId="77777777" w:rsidR="00E448E7" w:rsidRDefault="0093339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4B0F4BE5" w14:textId="77777777" w:rsidR="00E448E7" w:rsidRDefault="0093339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4DF7725" w14:textId="77777777" w:rsidR="00E448E7" w:rsidRDefault="0093339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BEA8FF3"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0A11805" w14:textId="77777777" w:rsidR="00E448E7" w:rsidRDefault="00933393">
      <w:pPr>
        <w:ind w:firstLineChars="196" w:firstLine="412"/>
        <w:rPr>
          <w:rFonts w:ascii="宋体" w:hAnsi="宋体"/>
          <w:szCs w:val="21"/>
        </w:rPr>
      </w:pPr>
      <w:r>
        <w:rPr>
          <w:rFonts w:ascii="宋体" w:hAnsi="宋体" w:hint="eastAsia"/>
          <w:szCs w:val="21"/>
        </w:rPr>
        <w:t>18.2.1主要技术指标和性能的详细说明；</w:t>
      </w:r>
    </w:p>
    <w:p w14:paraId="1F23613E" w14:textId="77777777" w:rsidR="00E448E7" w:rsidRDefault="0093339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B5650CE" w14:textId="77777777" w:rsidR="00E448E7" w:rsidRDefault="0093339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966BB0A" w14:textId="77777777" w:rsidR="00E448E7" w:rsidRDefault="0093339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5223E0E" w14:textId="77777777" w:rsidR="00E448E7" w:rsidRDefault="0093339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DB38D9A" w14:textId="77777777" w:rsidR="00E448E7" w:rsidRDefault="0093339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C4C4A14"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5C2A1EE" w14:textId="77777777" w:rsidR="00E448E7" w:rsidRDefault="0093339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6CAF7F0" w14:textId="77777777" w:rsidR="00E448E7" w:rsidRDefault="00933393">
      <w:pPr>
        <w:spacing w:line="360" w:lineRule="auto"/>
        <w:rPr>
          <w:rFonts w:ascii="黑体" w:eastAsia="黑体" w:hAnsi="宋体"/>
          <w:sz w:val="24"/>
        </w:rPr>
      </w:pPr>
      <w:r>
        <w:rPr>
          <w:rFonts w:ascii="黑体" w:eastAsia="黑体" w:hAnsi="宋体" w:hint="eastAsia"/>
          <w:sz w:val="24"/>
        </w:rPr>
        <w:t>19．投标文件其他证明文件的要求</w:t>
      </w:r>
    </w:p>
    <w:p w14:paraId="339668D0" w14:textId="77777777" w:rsidR="00E448E7" w:rsidRDefault="0093339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C3FB700" w14:textId="77777777" w:rsidR="00E448E7" w:rsidRDefault="0093339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35C40C3" w14:textId="77777777" w:rsidR="00E448E7" w:rsidRDefault="00933393">
      <w:pPr>
        <w:spacing w:line="360" w:lineRule="auto"/>
        <w:rPr>
          <w:rFonts w:ascii="黑体" w:eastAsia="黑体" w:hAnsi="宋体"/>
          <w:sz w:val="24"/>
        </w:rPr>
      </w:pPr>
      <w:r>
        <w:rPr>
          <w:rFonts w:ascii="黑体" w:eastAsia="黑体" w:hAnsi="宋体" w:hint="eastAsia"/>
          <w:sz w:val="24"/>
        </w:rPr>
        <w:t>20．投标有效期</w:t>
      </w:r>
    </w:p>
    <w:p w14:paraId="252D3070" w14:textId="77777777" w:rsidR="00E448E7" w:rsidRDefault="0093339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1A809FC" w14:textId="77777777" w:rsidR="00E448E7" w:rsidRDefault="0093339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693E575" w14:textId="77777777" w:rsidR="00E448E7" w:rsidRDefault="0093339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2D69C55" w14:textId="77777777" w:rsidR="00E448E7" w:rsidRDefault="00933393">
      <w:pPr>
        <w:spacing w:line="360" w:lineRule="auto"/>
        <w:rPr>
          <w:rFonts w:ascii="黑体" w:eastAsia="黑体" w:hAnsi="宋体"/>
          <w:sz w:val="24"/>
        </w:rPr>
      </w:pPr>
      <w:r>
        <w:rPr>
          <w:rFonts w:ascii="黑体" w:eastAsia="黑体" w:hAnsi="宋体" w:hint="eastAsia"/>
          <w:sz w:val="24"/>
        </w:rPr>
        <w:t>21．关于投标保证金</w:t>
      </w:r>
    </w:p>
    <w:p w14:paraId="5E38591F" w14:textId="77777777" w:rsidR="00E448E7" w:rsidRDefault="0093339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2BFD7D9" w14:textId="77777777" w:rsidR="00E448E7" w:rsidRDefault="0093339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4C874A8" w14:textId="77777777" w:rsidR="00E448E7" w:rsidRDefault="00933393">
      <w:pPr>
        <w:spacing w:line="360" w:lineRule="auto"/>
        <w:rPr>
          <w:rFonts w:ascii="黑体" w:eastAsia="黑体" w:hAnsi="宋体"/>
          <w:sz w:val="24"/>
        </w:rPr>
      </w:pPr>
      <w:r>
        <w:rPr>
          <w:rFonts w:ascii="黑体" w:eastAsia="黑体" w:hAnsi="宋体" w:hint="eastAsia"/>
          <w:sz w:val="24"/>
        </w:rPr>
        <w:t>22．投标人的替代方案</w:t>
      </w:r>
    </w:p>
    <w:p w14:paraId="192FF5D3" w14:textId="77777777" w:rsidR="00E448E7" w:rsidRDefault="0093339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FF65A3F" w14:textId="77777777" w:rsidR="00E448E7" w:rsidRDefault="0093339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8F0FE61" w14:textId="77777777" w:rsidR="00E448E7" w:rsidRDefault="00933393">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205B7A66" w14:textId="77777777" w:rsidR="00E448E7" w:rsidRDefault="0093339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0736681" w14:textId="77777777" w:rsidR="00E448E7" w:rsidRDefault="00933393">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6305FB2" w14:textId="77777777" w:rsidR="00E448E7" w:rsidRDefault="0093339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8D3FAD1" w14:textId="77777777" w:rsidR="00E448E7" w:rsidRDefault="0093339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74A04E2"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DAA2D97" w14:textId="77777777" w:rsidR="00E448E7" w:rsidRDefault="00933393">
      <w:pPr>
        <w:spacing w:line="360" w:lineRule="auto"/>
        <w:rPr>
          <w:rFonts w:ascii="黑体" w:eastAsia="黑体" w:hAnsi="宋体"/>
          <w:sz w:val="24"/>
        </w:rPr>
      </w:pPr>
      <w:r>
        <w:rPr>
          <w:rFonts w:ascii="黑体" w:eastAsia="黑体" w:hAnsi="宋体" w:hint="eastAsia"/>
          <w:sz w:val="24"/>
        </w:rPr>
        <w:t>24．投标书的保密</w:t>
      </w:r>
    </w:p>
    <w:p w14:paraId="14A3CB61" w14:textId="77777777" w:rsidR="00E448E7" w:rsidRDefault="00933393">
      <w:pPr>
        <w:ind w:firstLineChars="196" w:firstLine="412"/>
        <w:rPr>
          <w:rFonts w:ascii="宋体" w:hAnsi="宋体"/>
        </w:rPr>
      </w:pPr>
      <w:r>
        <w:rPr>
          <w:rFonts w:ascii="宋体" w:hAnsi="宋体" w:hint="eastAsia"/>
        </w:rPr>
        <w:t>24.1在投标文件制作完成后，所有文件必须密封完整且加盖公章。</w:t>
      </w:r>
    </w:p>
    <w:p w14:paraId="6ABE13B0" w14:textId="77777777" w:rsidR="00E448E7" w:rsidRDefault="0093339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90643C5" w14:textId="77777777" w:rsidR="00E448E7" w:rsidRDefault="00933393">
      <w:pPr>
        <w:spacing w:line="360" w:lineRule="auto"/>
        <w:rPr>
          <w:rFonts w:ascii="黑体" w:eastAsia="黑体" w:hAnsi="宋体"/>
          <w:sz w:val="24"/>
        </w:rPr>
      </w:pPr>
      <w:r>
        <w:rPr>
          <w:rFonts w:ascii="黑体" w:eastAsia="黑体" w:hAnsi="宋体" w:hint="eastAsia"/>
          <w:sz w:val="24"/>
        </w:rPr>
        <w:t>25．投标截止时间</w:t>
      </w:r>
    </w:p>
    <w:p w14:paraId="2062A792" w14:textId="77777777" w:rsidR="00E448E7" w:rsidRDefault="0093339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3C35F10" w14:textId="77777777" w:rsidR="00E448E7" w:rsidRDefault="0093339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922A62D" w14:textId="77777777" w:rsidR="00E448E7" w:rsidRDefault="0093339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14E037C" w14:textId="77777777" w:rsidR="00E448E7" w:rsidRDefault="00933393">
      <w:pPr>
        <w:spacing w:line="360" w:lineRule="auto"/>
        <w:rPr>
          <w:rFonts w:ascii="黑体" w:eastAsia="黑体" w:hAnsi="宋体"/>
          <w:sz w:val="24"/>
        </w:rPr>
      </w:pPr>
      <w:r>
        <w:rPr>
          <w:rFonts w:ascii="黑体" w:eastAsia="黑体" w:hAnsi="宋体" w:hint="eastAsia"/>
          <w:sz w:val="24"/>
        </w:rPr>
        <w:t>26.样品的递交</w:t>
      </w:r>
    </w:p>
    <w:p w14:paraId="68E87EB1" w14:textId="77777777" w:rsidR="00E448E7" w:rsidRDefault="00933393">
      <w:pPr>
        <w:ind w:firstLine="420"/>
        <w:rPr>
          <w:rFonts w:ascii="宋体" w:hAnsi="宋体"/>
          <w:szCs w:val="21"/>
        </w:rPr>
      </w:pPr>
      <w:r>
        <w:rPr>
          <w:rFonts w:ascii="宋体" w:hAnsi="宋体" w:hint="eastAsia"/>
          <w:szCs w:val="21"/>
        </w:rPr>
        <w:t>26.1 如确有必要，采购人可以要求投标人提供样品。</w:t>
      </w:r>
    </w:p>
    <w:p w14:paraId="3A51338D" w14:textId="77777777" w:rsidR="00E448E7" w:rsidRDefault="00933393">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8338D99" w14:textId="77777777" w:rsidR="00E448E7" w:rsidRDefault="00933393">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CCC1D91" w14:textId="77777777" w:rsidR="00E448E7" w:rsidRDefault="0093339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D972E99" w14:textId="77777777" w:rsidR="00E448E7" w:rsidRDefault="0093339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BE38524" w14:textId="77777777" w:rsidR="00E448E7" w:rsidRDefault="0093339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2777C96" w14:textId="77777777" w:rsidR="00E448E7" w:rsidRDefault="0093339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CF35D68" w14:textId="77777777" w:rsidR="00E448E7" w:rsidRDefault="0093339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F535397"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ABACEE0" w14:textId="77777777" w:rsidR="00E448E7" w:rsidRDefault="00933393">
      <w:pPr>
        <w:spacing w:line="360" w:lineRule="auto"/>
        <w:rPr>
          <w:rFonts w:ascii="黑体" w:eastAsia="黑体" w:hAnsi="宋体"/>
          <w:sz w:val="24"/>
        </w:rPr>
      </w:pPr>
      <w:r>
        <w:rPr>
          <w:rFonts w:ascii="黑体" w:eastAsia="黑体" w:hAnsi="宋体" w:hint="eastAsia"/>
          <w:sz w:val="24"/>
        </w:rPr>
        <w:t>28．开标</w:t>
      </w:r>
    </w:p>
    <w:p w14:paraId="2B9F4D81" w14:textId="77777777" w:rsidR="00E448E7" w:rsidRDefault="00933393">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96D1772"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9293221" w14:textId="77777777" w:rsidR="00E448E7" w:rsidRDefault="00933393">
      <w:pPr>
        <w:spacing w:line="360" w:lineRule="auto"/>
        <w:rPr>
          <w:rFonts w:ascii="黑体" w:eastAsia="黑体" w:hAnsi="宋体"/>
          <w:sz w:val="24"/>
        </w:rPr>
      </w:pPr>
      <w:r>
        <w:rPr>
          <w:rFonts w:ascii="黑体" w:eastAsia="黑体" w:hAnsi="宋体" w:hint="eastAsia"/>
          <w:sz w:val="24"/>
        </w:rPr>
        <w:t>29．评审委员会组成</w:t>
      </w:r>
    </w:p>
    <w:p w14:paraId="0C74DAEE" w14:textId="77777777" w:rsidR="00E448E7" w:rsidRDefault="0093339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9FFA61D" w14:textId="77777777" w:rsidR="00E448E7" w:rsidRDefault="00933393">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F949594" w14:textId="77777777" w:rsidR="00E448E7" w:rsidRDefault="0093339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23B3019" w14:textId="77777777" w:rsidR="00E448E7" w:rsidRDefault="00933393">
      <w:pPr>
        <w:ind w:firstLineChars="196" w:firstLine="412"/>
        <w:rPr>
          <w:rFonts w:ascii="宋体" w:hAnsi="宋体"/>
        </w:rPr>
      </w:pPr>
      <w:r>
        <w:rPr>
          <w:rFonts w:ascii="宋体" w:hAnsi="宋体" w:hint="eastAsia"/>
        </w:rPr>
        <w:t>29.2评标定标应当遵循公平、公正、科学、择优的原则。</w:t>
      </w:r>
    </w:p>
    <w:p w14:paraId="13B1070D" w14:textId="77777777" w:rsidR="00E448E7" w:rsidRDefault="00933393">
      <w:pPr>
        <w:ind w:firstLineChars="196" w:firstLine="412"/>
        <w:rPr>
          <w:rFonts w:ascii="宋体" w:hAnsi="宋体"/>
        </w:rPr>
      </w:pPr>
      <w:r>
        <w:rPr>
          <w:rFonts w:ascii="宋体" w:hAnsi="宋体" w:hint="eastAsia"/>
        </w:rPr>
        <w:t>29.3评标活动依法进行，任何单位和个人不得非法干预评标过程和结果。</w:t>
      </w:r>
    </w:p>
    <w:p w14:paraId="09683AA5" w14:textId="77777777" w:rsidR="00E448E7" w:rsidRDefault="0093339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E9E72E7" w14:textId="77777777" w:rsidR="00E448E7" w:rsidRDefault="0093339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1FAAF325" w14:textId="77777777" w:rsidR="00E448E7" w:rsidRDefault="00933393">
      <w:pPr>
        <w:spacing w:line="360" w:lineRule="auto"/>
        <w:rPr>
          <w:rFonts w:ascii="黑体" w:eastAsia="黑体" w:hAnsi="宋体"/>
          <w:sz w:val="24"/>
        </w:rPr>
      </w:pPr>
      <w:r>
        <w:rPr>
          <w:rFonts w:ascii="黑体" w:eastAsia="黑体" w:hAnsi="宋体" w:hint="eastAsia"/>
          <w:sz w:val="24"/>
        </w:rPr>
        <w:t>30．向评审委员会提供的资料</w:t>
      </w:r>
    </w:p>
    <w:p w14:paraId="7C3E8337" w14:textId="77777777" w:rsidR="00E448E7" w:rsidRDefault="00933393">
      <w:pPr>
        <w:ind w:firstLineChars="196" w:firstLine="412"/>
        <w:rPr>
          <w:rFonts w:ascii="宋体" w:hAnsi="宋体"/>
        </w:rPr>
      </w:pPr>
      <w:r>
        <w:rPr>
          <w:rFonts w:ascii="宋体" w:hAnsi="宋体" w:hint="eastAsia"/>
        </w:rPr>
        <w:t>30.1公开发布的招标文件，包括图纸、服务清单、答疑文件等；</w:t>
      </w:r>
    </w:p>
    <w:p w14:paraId="053CDEB4" w14:textId="77777777" w:rsidR="00E448E7" w:rsidRDefault="00933393">
      <w:pPr>
        <w:ind w:firstLineChars="196" w:firstLine="412"/>
        <w:rPr>
          <w:rFonts w:ascii="宋体" w:hAnsi="宋体"/>
        </w:rPr>
      </w:pPr>
      <w:r>
        <w:rPr>
          <w:rFonts w:ascii="宋体" w:hAnsi="宋体" w:hint="eastAsia"/>
        </w:rPr>
        <w:t>30.2其他评标必须的资料。</w:t>
      </w:r>
    </w:p>
    <w:p w14:paraId="0B384D7A" w14:textId="77777777" w:rsidR="00E448E7" w:rsidRDefault="00933393">
      <w:pPr>
        <w:ind w:firstLineChars="196" w:firstLine="412"/>
        <w:rPr>
          <w:rFonts w:ascii="宋体" w:hAnsi="宋体"/>
        </w:rPr>
      </w:pPr>
      <w:r>
        <w:rPr>
          <w:rFonts w:ascii="宋体" w:hAnsi="宋体" w:hint="eastAsia"/>
        </w:rPr>
        <w:t>30.3评审委员会应当认真研究招标文件，至少应了解熟悉以下内容：</w:t>
      </w:r>
    </w:p>
    <w:p w14:paraId="0A00E9A3" w14:textId="77777777" w:rsidR="00E448E7" w:rsidRDefault="00933393">
      <w:pPr>
        <w:ind w:firstLineChars="196" w:firstLine="412"/>
        <w:rPr>
          <w:rFonts w:ascii="宋体" w:hAnsi="宋体"/>
        </w:rPr>
      </w:pPr>
      <w:r>
        <w:rPr>
          <w:rFonts w:ascii="宋体" w:hAnsi="宋体" w:hint="eastAsia"/>
        </w:rPr>
        <w:t>（1）招标的目的；</w:t>
      </w:r>
    </w:p>
    <w:p w14:paraId="600FBB0D" w14:textId="77777777" w:rsidR="00E448E7" w:rsidRDefault="00933393">
      <w:pPr>
        <w:ind w:firstLineChars="196" w:firstLine="412"/>
        <w:rPr>
          <w:rFonts w:ascii="宋体" w:hAnsi="宋体"/>
        </w:rPr>
      </w:pPr>
      <w:r>
        <w:rPr>
          <w:rFonts w:ascii="宋体" w:hAnsi="宋体" w:hint="eastAsia"/>
        </w:rPr>
        <w:t>（2）招标项目需求的范围和性质；</w:t>
      </w:r>
    </w:p>
    <w:p w14:paraId="5687BB56" w14:textId="77777777" w:rsidR="00E448E7" w:rsidRDefault="00933393">
      <w:pPr>
        <w:ind w:firstLineChars="196" w:firstLine="412"/>
        <w:rPr>
          <w:rFonts w:ascii="宋体" w:hAnsi="宋体"/>
        </w:rPr>
      </w:pPr>
      <w:r>
        <w:rPr>
          <w:rFonts w:ascii="宋体" w:hAnsi="宋体" w:hint="eastAsia"/>
        </w:rPr>
        <w:t>（3）招标文件规定的投标人的资格、财政预算限额、商务条款；</w:t>
      </w:r>
    </w:p>
    <w:p w14:paraId="302AB560" w14:textId="77777777" w:rsidR="00E448E7" w:rsidRDefault="00933393">
      <w:pPr>
        <w:ind w:firstLineChars="196" w:firstLine="412"/>
        <w:rPr>
          <w:rFonts w:ascii="宋体" w:hAnsi="宋体"/>
        </w:rPr>
      </w:pPr>
      <w:r>
        <w:rPr>
          <w:rFonts w:ascii="宋体" w:hAnsi="宋体" w:hint="eastAsia"/>
        </w:rPr>
        <w:t>（4）招标文件规定的评标程序、评标方法和评标因素；</w:t>
      </w:r>
    </w:p>
    <w:p w14:paraId="717CE343" w14:textId="77777777" w:rsidR="00E448E7" w:rsidRDefault="00933393">
      <w:pPr>
        <w:ind w:firstLineChars="196" w:firstLine="412"/>
        <w:rPr>
          <w:rFonts w:ascii="宋体" w:hAnsi="宋体"/>
        </w:rPr>
      </w:pPr>
      <w:r>
        <w:rPr>
          <w:rFonts w:ascii="宋体" w:hAnsi="宋体" w:hint="eastAsia"/>
        </w:rPr>
        <w:t>（5）招标文件所列示的资格性审查表及符合性审查表；</w:t>
      </w:r>
    </w:p>
    <w:p w14:paraId="5F2774CE" w14:textId="77777777" w:rsidR="00E448E7" w:rsidRDefault="00933393">
      <w:pPr>
        <w:spacing w:line="360" w:lineRule="auto"/>
        <w:rPr>
          <w:rFonts w:ascii="黑体" w:eastAsia="黑体" w:hAnsi="宋体"/>
          <w:sz w:val="24"/>
        </w:rPr>
      </w:pPr>
      <w:r>
        <w:rPr>
          <w:rFonts w:ascii="黑体" w:eastAsia="黑体" w:hAnsi="宋体" w:hint="eastAsia"/>
          <w:sz w:val="24"/>
        </w:rPr>
        <w:t>31．独立评标</w:t>
      </w:r>
    </w:p>
    <w:p w14:paraId="07B8D93B" w14:textId="77777777" w:rsidR="00E448E7" w:rsidRDefault="0093339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9727078"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65182BD" w14:textId="77777777" w:rsidR="00E448E7" w:rsidRDefault="00933393">
      <w:pPr>
        <w:spacing w:line="360" w:lineRule="auto"/>
        <w:rPr>
          <w:rFonts w:ascii="黑体" w:eastAsia="黑体" w:hAnsi="宋体"/>
          <w:sz w:val="24"/>
        </w:rPr>
      </w:pPr>
      <w:r>
        <w:rPr>
          <w:rFonts w:ascii="黑体" w:eastAsia="黑体" w:hAnsi="宋体" w:hint="eastAsia"/>
          <w:sz w:val="24"/>
        </w:rPr>
        <w:t>32．投标文件初审</w:t>
      </w:r>
    </w:p>
    <w:p w14:paraId="501149A7" w14:textId="77777777" w:rsidR="00E448E7" w:rsidRDefault="0093339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2435FF6" w14:textId="77777777" w:rsidR="00E448E7" w:rsidRDefault="0093339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2DC54778" w14:textId="77777777" w:rsidR="00E448E7" w:rsidRDefault="00933393">
      <w:pPr>
        <w:ind w:firstLineChars="196" w:firstLine="412"/>
        <w:rPr>
          <w:rFonts w:ascii="宋体" w:hAnsi="宋体"/>
        </w:rPr>
      </w:pPr>
      <w:r>
        <w:rPr>
          <w:rFonts w:ascii="宋体" w:hAnsi="宋体" w:hint="eastAsia"/>
        </w:rPr>
        <w:t>32.3 投标文件初审中关于供应商家数的计算:</w:t>
      </w:r>
    </w:p>
    <w:p w14:paraId="04539E0A" w14:textId="77777777" w:rsidR="00E448E7" w:rsidRDefault="0093339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6E29823" w14:textId="77777777" w:rsidR="00E448E7" w:rsidRDefault="0093339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DF33A87" w14:textId="77777777" w:rsidR="00E448E7" w:rsidRDefault="0093339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7190F48" w14:textId="77777777" w:rsidR="00E448E7" w:rsidRDefault="0093339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76C0683" w14:textId="77777777" w:rsidR="00E448E7" w:rsidRDefault="0093339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642A2C2" w14:textId="77777777" w:rsidR="00E448E7" w:rsidRDefault="0093339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756ADE24" w14:textId="77777777" w:rsidR="00E448E7" w:rsidRDefault="00933393">
      <w:pPr>
        <w:ind w:firstLineChars="196" w:firstLine="412"/>
        <w:rPr>
          <w:rFonts w:ascii="宋体" w:hAnsi="宋体"/>
        </w:rPr>
      </w:pPr>
      <w:r>
        <w:rPr>
          <w:rFonts w:ascii="宋体" w:hAnsi="宋体" w:hint="eastAsia"/>
        </w:rPr>
        <w:t>32.5.2不同投标人委托同一单位或者个人办理投标事宜；</w:t>
      </w:r>
    </w:p>
    <w:p w14:paraId="1FD8FA0D" w14:textId="77777777" w:rsidR="00E448E7" w:rsidRDefault="00933393">
      <w:pPr>
        <w:ind w:firstLineChars="196" w:firstLine="412"/>
        <w:rPr>
          <w:rFonts w:ascii="宋体" w:hAnsi="宋体"/>
        </w:rPr>
      </w:pPr>
      <w:r>
        <w:rPr>
          <w:rFonts w:ascii="宋体" w:hAnsi="宋体" w:hint="eastAsia"/>
        </w:rPr>
        <w:t>32.5.3不同投标人的投标文件载明的项目管理成员或者联系人员为同一人；</w:t>
      </w:r>
    </w:p>
    <w:p w14:paraId="61FD78A5" w14:textId="77777777" w:rsidR="00E448E7" w:rsidRDefault="00933393">
      <w:pPr>
        <w:ind w:firstLineChars="196" w:firstLine="412"/>
        <w:rPr>
          <w:rFonts w:ascii="宋体" w:hAnsi="宋体"/>
        </w:rPr>
      </w:pPr>
      <w:r>
        <w:rPr>
          <w:rFonts w:ascii="宋体" w:hAnsi="宋体" w:hint="eastAsia"/>
        </w:rPr>
        <w:t>32.5.4不同投标人的投标文件异常一致或者投标报价呈规律性差异；</w:t>
      </w:r>
    </w:p>
    <w:p w14:paraId="540A4D6C" w14:textId="77777777" w:rsidR="00E448E7" w:rsidRDefault="0093339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A490F43" w14:textId="77777777" w:rsidR="00E448E7" w:rsidRDefault="0093339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4FDB4DD0" w14:textId="77777777" w:rsidR="00E448E7" w:rsidRDefault="0093339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B45018D" w14:textId="77777777" w:rsidR="00E448E7" w:rsidRDefault="0093339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15941A9" w14:textId="77777777" w:rsidR="00E448E7" w:rsidRDefault="0093339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2838B628" w14:textId="77777777" w:rsidR="00E448E7" w:rsidRDefault="0093339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2B0D421" w14:textId="77777777" w:rsidR="00E448E7" w:rsidRDefault="0093339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4C6C748" w14:textId="77777777" w:rsidR="00E448E7" w:rsidRDefault="00933393">
      <w:pPr>
        <w:spacing w:line="360" w:lineRule="auto"/>
        <w:rPr>
          <w:rFonts w:ascii="黑体" w:eastAsia="黑体" w:hAnsi="宋体"/>
          <w:sz w:val="24"/>
        </w:rPr>
      </w:pPr>
      <w:r>
        <w:rPr>
          <w:rFonts w:ascii="黑体" w:eastAsia="黑体" w:hAnsi="宋体" w:hint="eastAsia"/>
          <w:sz w:val="24"/>
        </w:rPr>
        <w:t>33．澄清有关问题</w:t>
      </w:r>
    </w:p>
    <w:p w14:paraId="08D8186F" w14:textId="77777777" w:rsidR="00E448E7" w:rsidRDefault="0093339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52E16CA" w14:textId="77777777" w:rsidR="00E448E7" w:rsidRDefault="0093339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42D33A0" w14:textId="77777777" w:rsidR="00E448E7" w:rsidRDefault="0093339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5225EB6" w14:textId="77777777" w:rsidR="00E448E7" w:rsidRDefault="00933393">
      <w:pPr>
        <w:spacing w:line="360" w:lineRule="auto"/>
        <w:rPr>
          <w:rFonts w:ascii="黑体" w:eastAsia="黑体" w:hAnsi="宋体"/>
          <w:sz w:val="24"/>
        </w:rPr>
      </w:pPr>
      <w:r>
        <w:rPr>
          <w:rFonts w:ascii="黑体" w:eastAsia="黑体" w:hAnsi="宋体" w:hint="eastAsia"/>
          <w:sz w:val="24"/>
        </w:rPr>
        <w:t>34．错误的修正</w:t>
      </w:r>
    </w:p>
    <w:p w14:paraId="529840EF" w14:textId="77777777" w:rsidR="00E448E7" w:rsidRDefault="0093339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6000257" w14:textId="77777777" w:rsidR="00E448E7" w:rsidRDefault="0093339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966A490" w14:textId="77777777" w:rsidR="00E448E7" w:rsidRDefault="00933393">
      <w:pPr>
        <w:ind w:firstLineChars="196" w:firstLine="412"/>
        <w:rPr>
          <w:rFonts w:ascii="宋体" w:hAnsi="宋体"/>
          <w:szCs w:val="21"/>
        </w:rPr>
      </w:pPr>
      <w:r>
        <w:rPr>
          <w:rFonts w:ascii="宋体" w:hAnsi="宋体" w:hint="eastAsia"/>
          <w:szCs w:val="21"/>
        </w:rPr>
        <w:t>34.2大写金额和小写金额不一致的，以大写金额为准；</w:t>
      </w:r>
    </w:p>
    <w:p w14:paraId="31C403CD" w14:textId="77777777" w:rsidR="00E448E7" w:rsidRDefault="0093339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7D2A0FF" w14:textId="77777777" w:rsidR="00E448E7" w:rsidRDefault="0093339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6772216" w14:textId="77777777" w:rsidR="00E448E7" w:rsidRDefault="0093339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363A2D2" w14:textId="77777777" w:rsidR="00E448E7" w:rsidRDefault="00933393">
      <w:pPr>
        <w:spacing w:line="360" w:lineRule="auto"/>
        <w:rPr>
          <w:rFonts w:ascii="黑体" w:eastAsia="黑体" w:hAnsi="宋体"/>
          <w:sz w:val="24"/>
        </w:rPr>
      </w:pPr>
      <w:r>
        <w:rPr>
          <w:rFonts w:ascii="黑体" w:eastAsia="黑体" w:hAnsi="宋体" w:hint="eastAsia"/>
          <w:sz w:val="24"/>
        </w:rPr>
        <w:t>35．投标文件的比较与评价</w:t>
      </w:r>
    </w:p>
    <w:p w14:paraId="306A43CF" w14:textId="77777777" w:rsidR="00E448E7" w:rsidRDefault="0093339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7B816CA" w14:textId="77777777" w:rsidR="00E448E7" w:rsidRDefault="0093339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C4F453B" w14:textId="77777777" w:rsidR="00E448E7" w:rsidRDefault="00933393">
      <w:pPr>
        <w:spacing w:line="360" w:lineRule="auto"/>
        <w:rPr>
          <w:rFonts w:ascii="黑体" w:eastAsia="黑体" w:hAnsi="宋体"/>
          <w:sz w:val="24"/>
        </w:rPr>
      </w:pPr>
      <w:r>
        <w:rPr>
          <w:rFonts w:ascii="黑体" w:eastAsia="黑体" w:hAnsi="宋体" w:hint="eastAsia"/>
          <w:sz w:val="24"/>
        </w:rPr>
        <w:t>36.实地考察、演示或设备测试</w:t>
      </w:r>
    </w:p>
    <w:p w14:paraId="381FE065" w14:textId="77777777" w:rsidR="00E448E7" w:rsidRDefault="0093339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9F05530" w14:textId="77777777" w:rsidR="00E448E7" w:rsidRDefault="0093339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400EBC0" w14:textId="77777777" w:rsidR="00E448E7" w:rsidRDefault="00933393">
      <w:pPr>
        <w:spacing w:line="360" w:lineRule="auto"/>
        <w:rPr>
          <w:rFonts w:ascii="黑体" w:eastAsia="黑体" w:hAnsi="宋体"/>
          <w:sz w:val="24"/>
        </w:rPr>
      </w:pPr>
      <w:r>
        <w:rPr>
          <w:rFonts w:ascii="黑体" w:eastAsia="黑体" w:hAnsi="宋体" w:hint="eastAsia"/>
          <w:sz w:val="24"/>
        </w:rPr>
        <w:t>37．评标方法</w:t>
      </w:r>
    </w:p>
    <w:p w14:paraId="4261125F" w14:textId="77777777" w:rsidR="00E448E7" w:rsidRDefault="00933393">
      <w:pPr>
        <w:ind w:firstLineChars="196" w:firstLine="413"/>
        <w:rPr>
          <w:rFonts w:ascii="宋体" w:hAnsi="宋体"/>
          <w:b/>
          <w:bCs/>
          <w:szCs w:val="21"/>
        </w:rPr>
      </w:pPr>
      <w:r>
        <w:rPr>
          <w:rFonts w:ascii="宋体" w:hAnsi="宋体" w:hint="eastAsia"/>
          <w:b/>
          <w:bCs/>
          <w:szCs w:val="21"/>
        </w:rPr>
        <w:t>37.1最低价法</w:t>
      </w:r>
    </w:p>
    <w:p w14:paraId="210A9663" w14:textId="77777777" w:rsidR="00E448E7" w:rsidRDefault="0093339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E381F92" w14:textId="77777777" w:rsidR="00E448E7" w:rsidRDefault="00933393">
      <w:pPr>
        <w:ind w:firstLineChars="196" w:firstLine="413"/>
        <w:rPr>
          <w:rFonts w:ascii="宋体" w:hAnsi="宋体"/>
          <w:b/>
          <w:bCs/>
          <w:szCs w:val="21"/>
        </w:rPr>
      </w:pPr>
      <w:r>
        <w:rPr>
          <w:rFonts w:ascii="宋体" w:hAnsi="宋体" w:hint="eastAsia"/>
          <w:b/>
          <w:bCs/>
          <w:szCs w:val="21"/>
        </w:rPr>
        <w:t>37.2综合评分法</w:t>
      </w:r>
    </w:p>
    <w:p w14:paraId="3A1FE215" w14:textId="77777777" w:rsidR="00E448E7" w:rsidRDefault="00933393">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4310263" w14:textId="77777777" w:rsidR="00E448E7" w:rsidRDefault="00933393">
      <w:pPr>
        <w:ind w:firstLineChars="196" w:firstLine="413"/>
        <w:rPr>
          <w:rFonts w:ascii="宋体" w:hAnsi="宋体"/>
          <w:b/>
          <w:bCs/>
          <w:szCs w:val="21"/>
        </w:rPr>
      </w:pPr>
      <w:r>
        <w:rPr>
          <w:rFonts w:ascii="宋体" w:hAnsi="宋体" w:hint="eastAsia"/>
          <w:b/>
          <w:bCs/>
          <w:szCs w:val="21"/>
        </w:rPr>
        <w:t>37.3定性评审法</w:t>
      </w:r>
    </w:p>
    <w:p w14:paraId="17358A1A" w14:textId="77777777" w:rsidR="00E448E7" w:rsidRDefault="0093339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BFFBDEA" w14:textId="77777777" w:rsidR="00E448E7" w:rsidRDefault="00933393">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D25BC3C" w14:textId="77777777" w:rsidR="00E448E7" w:rsidRDefault="00933393">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BB317F2" w14:textId="77777777" w:rsidR="00E448E7" w:rsidRDefault="0093339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0AA8A10" w14:textId="77777777" w:rsidR="00E448E7" w:rsidRDefault="00933393">
      <w:pPr>
        <w:ind w:firstLineChars="196" w:firstLine="412"/>
        <w:rPr>
          <w:rFonts w:ascii="宋体" w:hAnsi="宋体"/>
          <w:bCs/>
          <w:szCs w:val="21"/>
        </w:rPr>
      </w:pPr>
      <w:r>
        <w:rPr>
          <w:rFonts w:ascii="宋体" w:hAnsi="宋体" w:hint="eastAsia"/>
          <w:bCs/>
          <w:szCs w:val="21"/>
        </w:rPr>
        <w:t>（1）分值汇总计算错误的；</w:t>
      </w:r>
    </w:p>
    <w:p w14:paraId="197F57EA" w14:textId="77777777" w:rsidR="00E448E7" w:rsidRDefault="00933393">
      <w:pPr>
        <w:ind w:firstLineChars="196" w:firstLine="412"/>
        <w:rPr>
          <w:rFonts w:ascii="宋体" w:hAnsi="宋体"/>
          <w:bCs/>
          <w:szCs w:val="21"/>
        </w:rPr>
      </w:pPr>
      <w:r>
        <w:rPr>
          <w:rFonts w:ascii="宋体" w:hAnsi="宋体" w:hint="eastAsia"/>
          <w:bCs/>
          <w:szCs w:val="21"/>
        </w:rPr>
        <w:t>（2）分项评分超出评分标准范围的；</w:t>
      </w:r>
    </w:p>
    <w:p w14:paraId="455C6627" w14:textId="77777777" w:rsidR="00E448E7" w:rsidRDefault="00933393">
      <w:pPr>
        <w:ind w:firstLineChars="196" w:firstLine="412"/>
        <w:rPr>
          <w:rFonts w:ascii="宋体" w:hAnsi="宋体"/>
          <w:bCs/>
          <w:szCs w:val="21"/>
        </w:rPr>
      </w:pPr>
      <w:r>
        <w:rPr>
          <w:rFonts w:ascii="宋体" w:hAnsi="宋体" w:hint="eastAsia"/>
          <w:bCs/>
          <w:szCs w:val="21"/>
        </w:rPr>
        <w:t>（3）评审委员会成员对客观评审因素评分不一致的；</w:t>
      </w:r>
    </w:p>
    <w:p w14:paraId="04C7BE36" w14:textId="77777777" w:rsidR="00E448E7" w:rsidRDefault="00933393">
      <w:pPr>
        <w:ind w:firstLineChars="196" w:firstLine="412"/>
        <w:rPr>
          <w:rFonts w:ascii="宋体" w:hAnsi="宋体"/>
          <w:bCs/>
          <w:szCs w:val="21"/>
        </w:rPr>
      </w:pPr>
      <w:r>
        <w:rPr>
          <w:rFonts w:ascii="宋体" w:hAnsi="宋体" w:hint="eastAsia"/>
          <w:bCs/>
          <w:szCs w:val="21"/>
        </w:rPr>
        <w:t>（4）经评审委员会认定评分畸高、畸低的。</w:t>
      </w:r>
    </w:p>
    <w:p w14:paraId="7DD8E180" w14:textId="77777777" w:rsidR="00E448E7" w:rsidRDefault="0093339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44FDB12" w14:textId="77777777" w:rsidR="00E448E7" w:rsidRDefault="0093339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069406DA" w14:textId="77777777" w:rsidR="00E448E7" w:rsidRDefault="00933393">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7D78D58" w14:textId="77777777" w:rsidR="00E448E7" w:rsidRDefault="0093339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235652FF" w14:textId="77777777" w:rsidR="00E448E7" w:rsidRDefault="00933393">
      <w:pPr>
        <w:ind w:firstLineChars="196" w:firstLine="412"/>
        <w:rPr>
          <w:rFonts w:ascii="宋体" w:hAnsi="宋体"/>
          <w:bCs/>
          <w:szCs w:val="21"/>
        </w:rPr>
      </w:pPr>
      <w:r>
        <w:rPr>
          <w:rFonts w:ascii="宋体" w:hAnsi="宋体" w:hint="eastAsia"/>
          <w:bCs/>
          <w:szCs w:val="21"/>
        </w:rPr>
        <w:t>（1）评审委员会组成不符合相关规定的；</w:t>
      </w:r>
    </w:p>
    <w:p w14:paraId="41BAB503" w14:textId="77777777" w:rsidR="00E448E7" w:rsidRDefault="0093339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32BF0CA8" w14:textId="77777777" w:rsidR="00E448E7" w:rsidRDefault="00933393">
      <w:pPr>
        <w:ind w:firstLineChars="196" w:firstLine="412"/>
        <w:rPr>
          <w:rFonts w:ascii="宋体" w:hAnsi="宋体"/>
          <w:bCs/>
          <w:szCs w:val="21"/>
        </w:rPr>
      </w:pPr>
      <w:r>
        <w:rPr>
          <w:rFonts w:ascii="宋体" w:hAnsi="宋体" w:hint="eastAsia"/>
          <w:bCs/>
          <w:szCs w:val="21"/>
        </w:rPr>
        <w:t>（3）评审委员会及其成员独立评标受到非法干预的；</w:t>
      </w:r>
    </w:p>
    <w:p w14:paraId="66555754" w14:textId="77777777" w:rsidR="00E448E7" w:rsidRDefault="00933393">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3042A99" w14:textId="77777777" w:rsidR="00E448E7" w:rsidRDefault="0093339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1E31DCE"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0FB22CF" w14:textId="77777777" w:rsidR="00E448E7" w:rsidRDefault="00933393">
      <w:pPr>
        <w:spacing w:line="360" w:lineRule="auto"/>
        <w:rPr>
          <w:rFonts w:ascii="黑体" w:eastAsia="黑体" w:hAnsi="宋体"/>
          <w:sz w:val="24"/>
        </w:rPr>
      </w:pPr>
      <w:r>
        <w:rPr>
          <w:rFonts w:ascii="黑体" w:eastAsia="黑体" w:hAnsi="宋体" w:hint="eastAsia"/>
          <w:sz w:val="24"/>
        </w:rPr>
        <w:t>38．定标方法</w:t>
      </w:r>
    </w:p>
    <w:p w14:paraId="3D7310CE"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25882C1"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89CD745"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FB2B8A"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5C223D3"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3E5358F" w14:textId="77777777" w:rsidR="00E448E7" w:rsidRDefault="00933393">
      <w:pPr>
        <w:spacing w:line="360" w:lineRule="auto"/>
        <w:rPr>
          <w:rFonts w:ascii="黑体" w:eastAsia="黑体" w:hAnsi="宋体"/>
          <w:sz w:val="24"/>
        </w:rPr>
      </w:pPr>
      <w:r>
        <w:rPr>
          <w:rFonts w:ascii="黑体" w:eastAsia="黑体" w:hAnsi="宋体" w:hint="eastAsia"/>
          <w:sz w:val="24"/>
        </w:rPr>
        <w:t>39．编写评标报告</w:t>
      </w:r>
    </w:p>
    <w:p w14:paraId="6B449BF8" w14:textId="77777777" w:rsidR="00E448E7" w:rsidRDefault="0093339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2205DF3" w14:textId="77777777" w:rsidR="00E448E7" w:rsidRDefault="00933393">
      <w:pPr>
        <w:spacing w:line="360" w:lineRule="auto"/>
        <w:rPr>
          <w:rFonts w:ascii="黑体" w:eastAsia="黑体" w:hAnsi="宋体"/>
          <w:sz w:val="24"/>
        </w:rPr>
      </w:pPr>
      <w:r>
        <w:rPr>
          <w:rFonts w:ascii="黑体" w:eastAsia="黑体" w:hAnsi="宋体" w:hint="eastAsia"/>
          <w:sz w:val="24"/>
        </w:rPr>
        <w:lastRenderedPageBreak/>
        <w:t>40．中标公告</w:t>
      </w:r>
    </w:p>
    <w:p w14:paraId="6EC0F9A2" w14:textId="77777777" w:rsidR="00E448E7" w:rsidRDefault="0093339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C35AB31" w14:textId="77777777" w:rsidR="00E448E7" w:rsidRDefault="0093339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1F57402" w14:textId="77777777" w:rsidR="00E448E7" w:rsidRDefault="00933393">
      <w:pPr>
        <w:spacing w:line="360" w:lineRule="auto"/>
        <w:rPr>
          <w:rFonts w:ascii="黑体" w:eastAsia="黑体" w:hAnsi="宋体"/>
          <w:sz w:val="24"/>
        </w:rPr>
      </w:pPr>
      <w:r>
        <w:rPr>
          <w:rFonts w:ascii="黑体" w:eastAsia="黑体" w:hAnsi="宋体" w:hint="eastAsia"/>
          <w:sz w:val="24"/>
        </w:rPr>
        <w:t>41．中标通知书</w:t>
      </w:r>
    </w:p>
    <w:p w14:paraId="30703849" w14:textId="77777777" w:rsidR="00E448E7" w:rsidRDefault="0093339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5C2C0DE7" w14:textId="77777777" w:rsidR="00E448E7" w:rsidRDefault="0093339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11E3867" w14:textId="77777777" w:rsidR="00E448E7" w:rsidRDefault="0093339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F6686F6"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B54400B" w14:textId="77777777" w:rsidR="00E448E7" w:rsidRDefault="00933393">
      <w:pPr>
        <w:spacing w:line="360" w:lineRule="auto"/>
        <w:rPr>
          <w:rFonts w:ascii="黑体" w:eastAsia="黑体" w:hAnsi="宋体"/>
          <w:sz w:val="24"/>
        </w:rPr>
      </w:pPr>
      <w:r>
        <w:rPr>
          <w:rFonts w:ascii="黑体" w:eastAsia="黑体" w:hAnsi="宋体" w:hint="eastAsia"/>
          <w:sz w:val="24"/>
        </w:rPr>
        <w:t>42．公开招标失败的处理</w:t>
      </w:r>
    </w:p>
    <w:p w14:paraId="2A29B413" w14:textId="77777777" w:rsidR="00E448E7" w:rsidRDefault="0093339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CEDFAB8" w14:textId="77777777" w:rsidR="00E448E7" w:rsidRDefault="0093339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70B8390F" w14:textId="77777777" w:rsidR="00E448E7" w:rsidRDefault="00933393">
      <w:pPr>
        <w:ind w:firstLineChars="196" w:firstLine="412"/>
        <w:rPr>
          <w:rFonts w:ascii="宋体" w:hAnsi="宋体"/>
          <w:szCs w:val="21"/>
        </w:rPr>
      </w:pPr>
      <w:r>
        <w:rPr>
          <w:rFonts w:ascii="宋体" w:hAnsi="宋体" w:hint="eastAsia"/>
          <w:szCs w:val="21"/>
        </w:rPr>
        <w:t>42.3重新组织采购有以下两种组织形式：</w:t>
      </w:r>
    </w:p>
    <w:p w14:paraId="6671FAF2" w14:textId="77777777" w:rsidR="00E448E7" w:rsidRDefault="00933393">
      <w:pPr>
        <w:ind w:firstLineChars="196" w:firstLine="412"/>
        <w:rPr>
          <w:rFonts w:ascii="宋体" w:hAnsi="宋体"/>
        </w:rPr>
      </w:pPr>
      <w:r>
        <w:rPr>
          <w:rFonts w:ascii="宋体" w:hAnsi="宋体" w:hint="eastAsia"/>
        </w:rPr>
        <w:t>（1）由学校采购机构重新组织公开招标；</w:t>
      </w:r>
    </w:p>
    <w:p w14:paraId="3DB4F18D" w14:textId="77777777" w:rsidR="00E448E7" w:rsidRDefault="0093339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A38DAE" w14:textId="77777777" w:rsidR="00E448E7" w:rsidRDefault="0093339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A7F35C9" w14:textId="77777777" w:rsidR="00E448E7" w:rsidRDefault="0093339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D3F373C"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36E31E"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DB3EC70" w14:textId="77777777" w:rsidR="00E448E7" w:rsidRDefault="00933393">
      <w:pPr>
        <w:ind w:firstLineChars="196" w:firstLine="412"/>
        <w:rPr>
          <w:rFonts w:ascii="宋体" w:hAnsi="宋体"/>
          <w:szCs w:val="21"/>
        </w:rPr>
      </w:pPr>
      <w:r>
        <w:rPr>
          <w:rFonts w:ascii="宋体" w:hAnsi="宋体" w:hint="eastAsia"/>
          <w:szCs w:val="21"/>
        </w:rPr>
        <w:t>本项目的合同将授予按本招标文件规定评审确定的中标人。</w:t>
      </w:r>
    </w:p>
    <w:p w14:paraId="1A8245CE"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2BC9D65" w14:textId="77777777" w:rsidR="00E448E7" w:rsidRDefault="0093339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8EEEFF3"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31782953" w14:textId="77777777" w:rsidR="00E448E7" w:rsidRDefault="0093339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9D62C24" w14:textId="77777777" w:rsidR="00E448E7" w:rsidRDefault="0093339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8685CDC" w14:textId="77777777" w:rsidR="00E448E7" w:rsidRDefault="0093339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6BF4076"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6218AEDB" w14:textId="77777777" w:rsidR="00E448E7" w:rsidRDefault="0093339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7F8E60B" w14:textId="77777777" w:rsidR="00E448E7" w:rsidRDefault="0093339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529E0FB5"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4CD792F" w14:textId="77777777" w:rsidR="00E448E7" w:rsidRDefault="0093339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9AEBF2A" w14:textId="77777777" w:rsidR="00E448E7" w:rsidRDefault="00933393">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2FE885DA" w14:textId="77777777" w:rsidR="00E448E7" w:rsidRDefault="0093339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663BCA3" w14:textId="77777777" w:rsidR="00E448E7" w:rsidRDefault="00933393">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B4874C9" w14:textId="77777777" w:rsidR="00E448E7" w:rsidRDefault="0093339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5B50601" w14:textId="77777777" w:rsidR="00E448E7" w:rsidRDefault="0093339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B43D09" w14:textId="77777777" w:rsidR="00E448E7" w:rsidRDefault="0093339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99678F4" w14:textId="77777777" w:rsidR="00E448E7" w:rsidRDefault="0093339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CAB1E0D"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BACCAC3" w14:textId="77777777" w:rsidR="00E448E7" w:rsidRDefault="0093339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EEB865D" w14:textId="77777777" w:rsidR="00E448E7" w:rsidRDefault="0093339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C8E6A5C" w14:textId="77777777" w:rsidR="00E448E7" w:rsidRDefault="0093339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E933DB0" w14:textId="77777777" w:rsidR="00E448E7" w:rsidRDefault="0093339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1B262ED" w14:textId="77777777" w:rsidR="00E448E7" w:rsidRDefault="0093339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1389FDB6" w14:textId="77777777" w:rsidR="00E448E7" w:rsidRDefault="0093339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FD6D9E7" w14:textId="77777777" w:rsidR="00E448E7" w:rsidRDefault="00933393">
      <w:pPr>
        <w:ind w:firstLineChars="196" w:firstLine="412"/>
        <w:rPr>
          <w:rFonts w:ascii="宋体" w:hAnsi="宋体"/>
          <w:szCs w:val="21"/>
        </w:rPr>
      </w:pPr>
      <w:r>
        <w:rPr>
          <w:rFonts w:ascii="宋体" w:hAnsi="宋体" w:hint="eastAsia"/>
          <w:szCs w:val="21"/>
        </w:rPr>
        <w:t>51.2法律依据</w:t>
      </w:r>
    </w:p>
    <w:p w14:paraId="607241E4" w14:textId="77777777" w:rsidR="00E448E7" w:rsidRDefault="0093339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A56B2E7" w14:textId="77777777" w:rsidR="00E448E7" w:rsidRDefault="00933393">
      <w:pPr>
        <w:ind w:firstLineChars="196" w:firstLine="412"/>
        <w:rPr>
          <w:rFonts w:ascii="宋体" w:hAnsi="宋体"/>
          <w:szCs w:val="21"/>
        </w:rPr>
      </w:pPr>
      <w:r>
        <w:rPr>
          <w:rFonts w:ascii="宋体" w:hAnsi="宋体" w:hint="eastAsia"/>
          <w:szCs w:val="21"/>
        </w:rPr>
        <w:t>51.3质疑条件</w:t>
      </w:r>
    </w:p>
    <w:p w14:paraId="0B1A110D" w14:textId="77777777" w:rsidR="00E448E7" w:rsidRDefault="00933393">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20CDDFE" w14:textId="77777777" w:rsidR="00E448E7" w:rsidRDefault="0093339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2AD0A94" w14:textId="77777777" w:rsidR="00E448E7" w:rsidRDefault="00933393">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037B972E" w14:textId="77777777" w:rsidR="00E448E7" w:rsidRDefault="00933393">
      <w:pPr>
        <w:ind w:firstLine="420"/>
        <w:rPr>
          <w:rFonts w:ascii="宋体" w:hAnsi="宋体"/>
          <w:szCs w:val="21"/>
        </w:rPr>
      </w:pPr>
      <w:r>
        <w:rPr>
          <w:rFonts w:ascii="宋体" w:hAnsi="宋体"/>
          <w:szCs w:val="21"/>
        </w:rPr>
        <w:t>51.4</w:t>
      </w:r>
      <w:r>
        <w:rPr>
          <w:rFonts w:ascii="宋体" w:hAnsi="宋体" w:hint="eastAsia"/>
          <w:szCs w:val="21"/>
        </w:rPr>
        <w:t>提交材料</w:t>
      </w:r>
    </w:p>
    <w:p w14:paraId="376367CC" w14:textId="77777777" w:rsidR="00E448E7" w:rsidRDefault="00933393">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B91DDC3" w14:textId="77777777" w:rsidR="00E448E7" w:rsidRDefault="00933393">
      <w:pPr>
        <w:ind w:firstLine="420"/>
        <w:rPr>
          <w:rFonts w:ascii="宋体" w:hAnsi="宋体"/>
          <w:szCs w:val="21"/>
        </w:rPr>
      </w:pPr>
      <w:r>
        <w:rPr>
          <w:rFonts w:ascii="宋体" w:hAnsi="宋体" w:hint="eastAsia"/>
          <w:szCs w:val="21"/>
        </w:rPr>
        <w:t>51.5 收文部门</w:t>
      </w:r>
    </w:p>
    <w:p w14:paraId="25F58E2F" w14:textId="77777777" w:rsidR="00E448E7" w:rsidRDefault="00933393">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585C5CCA" w14:textId="77777777" w:rsidR="00E448E7" w:rsidRDefault="00933393">
      <w:pPr>
        <w:ind w:firstLine="420"/>
        <w:rPr>
          <w:rFonts w:ascii="宋体" w:hAnsi="宋体"/>
          <w:szCs w:val="21"/>
        </w:rPr>
      </w:pPr>
      <w:r>
        <w:rPr>
          <w:rFonts w:ascii="宋体" w:hAnsi="宋体" w:hint="eastAsia"/>
          <w:szCs w:val="21"/>
        </w:rPr>
        <w:t>51.6收文办理程序</w:t>
      </w:r>
    </w:p>
    <w:p w14:paraId="6A60A8AB" w14:textId="77777777" w:rsidR="00E448E7" w:rsidRDefault="00933393">
      <w:pPr>
        <w:ind w:firstLine="420"/>
        <w:rPr>
          <w:rFonts w:ascii="宋体" w:hAnsi="宋体"/>
          <w:szCs w:val="21"/>
        </w:rPr>
      </w:pPr>
      <w:r>
        <w:rPr>
          <w:rFonts w:ascii="宋体" w:hAnsi="宋体" w:hint="eastAsia"/>
          <w:szCs w:val="21"/>
        </w:rPr>
        <w:t>51.6.1供应商提交的质疑材料符合质疑条件的办理收文，出具收文回执；</w:t>
      </w:r>
    </w:p>
    <w:p w14:paraId="1933888E" w14:textId="77777777" w:rsidR="00E448E7" w:rsidRDefault="00933393">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90A80A8" w14:textId="77777777" w:rsidR="00E448E7" w:rsidRDefault="00933393">
      <w:pPr>
        <w:ind w:firstLine="420"/>
        <w:rPr>
          <w:rFonts w:ascii="宋体" w:hAnsi="宋体"/>
          <w:szCs w:val="21"/>
        </w:rPr>
      </w:pPr>
      <w:r>
        <w:rPr>
          <w:rFonts w:ascii="宋体" w:hAnsi="宋体" w:hint="eastAsia"/>
          <w:szCs w:val="21"/>
        </w:rPr>
        <w:t>51.7质疑答复时限</w:t>
      </w:r>
    </w:p>
    <w:p w14:paraId="52F69B66" w14:textId="77777777" w:rsidR="00E448E7" w:rsidRDefault="00933393">
      <w:pPr>
        <w:ind w:firstLine="420"/>
        <w:rPr>
          <w:rFonts w:ascii="宋体" w:hAnsi="宋体"/>
          <w:szCs w:val="21"/>
        </w:rPr>
      </w:pPr>
      <w:r>
        <w:rPr>
          <w:rFonts w:ascii="宋体" w:hAnsi="宋体" w:hint="eastAsia"/>
          <w:szCs w:val="21"/>
        </w:rPr>
        <w:t>自收文之日起七个工作日内。</w:t>
      </w:r>
    </w:p>
    <w:p w14:paraId="59B4873F" w14:textId="77777777" w:rsidR="00E448E7" w:rsidRDefault="00933393">
      <w:pPr>
        <w:ind w:firstLine="420"/>
        <w:rPr>
          <w:rFonts w:ascii="宋体" w:hAnsi="宋体"/>
          <w:szCs w:val="21"/>
        </w:rPr>
      </w:pPr>
      <w:r>
        <w:rPr>
          <w:rFonts w:ascii="宋体" w:hAnsi="宋体" w:hint="eastAsia"/>
          <w:szCs w:val="21"/>
        </w:rPr>
        <w:t>51.8投诉</w:t>
      </w:r>
    </w:p>
    <w:p w14:paraId="7DB56B00" w14:textId="77777777" w:rsidR="00E448E7" w:rsidRDefault="00933393">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3D6ED84" w14:textId="77777777" w:rsidR="00E448E7" w:rsidRDefault="00933393">
      <w:pPr>
        <w:spacing w:line="360" w:lineRule="auto"/>
        <w:rPr>
          <w:rFonts w:ascii="黑体" w:eastAsia="黑体" w:hAnsi="宋体"/>
          <w:sz w:val="24"/>
        </w:rPr>
      </w:pPr>
      <w:r>
        <w:rPr>
          <w:rFonts w:ascii="黑体" w:eastAsia="黑体" w:hAnsi="宋体" w:hint="eastAsia"/>
          <w:sz w:val="24"/>
        </w:rPr>
        <w:t>52.质疑后续处理</w:t>
      </w:r>
    </w:p>
    <w:p w14:paraId="5762A703" w14:textId="77777777" w:rsidR="00E448E7" w:rsidRDefault="0093339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EADF18E" w14:textId="77777777" w:rsidR="00E448E7" w:rsidRDefault="0093339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218E21F" w14:textId="77777777" w:rsidR="00E448E7" w:rsidRDefault="00E448E7">
      <w:pPr>
        <w:spacing w:line="240" w:lineRule="atLeast"/>
        <w:rPr>
          <w:rFonts w:ascii="宋体" w:hAnsi="宋体"/>
          <w:szCs w:val="21"/>
        </w:rPr>
      </w:pPr>
    </w:p>
    <w:p w14:paraId="3FA7C41C" w14:textId="77777777" w:rsidR="00E448E7" w:rsidRDefault="00E448E7">
      <w:pPr>
        <w:jc w:val="center"/>
        <w:rPr>
          <w:rFonts w:ascii="宋体" w:hAnsi="宋体"/>
          <w:color w:val="FF0000"/>
          <w:szCs w:val="21"/>
        </w:rPr>
      </w:pPr>
    </w:p>
    <w:p w14:paraId="221B41F6" w14:textId="77777777" w:rsidR="00E448E7" w:rsidRDefault="00E448E7">
      <w:pPr>
        <w:spacing w:line="240" w:lineRule="atLeast"/>
        <w:rPr>
          <w:rFonts w:ascii="宋体" w:hAnsi="宋体"/>
          <w:szCs w:val="21"/>
        </w:rPr>
      </w:pPr>
    </w:p>
    <w:p w14:paraId="0ABE4167" w14:textId="77777777" w:rsidR="00E448E7" w:rsidRDefault="00E448E7">
      <w:pPr>
        <w:jc w:val="center"/>
        <w:rPr>
          <w:rFonts w:ascii="宋体" w:hAnsi="宋体"/>
          <w:color w:val="FF0000"/>
          <w:szCs w:val="21"/>
        </w:rPr>
      </w:pPr>
    </w:p>
    <w:p w14:paraId="3FDFC763" w14:textId="77777777" w:rsidR="00E448E7" w:rsidRDefault="00E448E7">
      <w:pPr>
        <w:pStyle w:val="10"/>
        <w:rPr>
          <w:szCs w:val="21"/>
        </w:rPr>
      </w:pPr>
    </w:p>
    <w:sectPr w:rsidR="00E448E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D4AA5" w14:textId="77777777" w:rsidR="0098472F" w:rsidRDefault="0098472F">
      <w:r>
        <w:separator/>
      </w:r>
    </w:p>
  </w:endnote>
  <w:endnote w:type="continuationSeparator" w:id="0">
    <w:p w14:paraId="5036B4F8" w14:textId="77777777" w:rsidR="0098472F" w:rsidRDefault="0098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3857" w14:textId="77777777" w:rsidR="00E448E7" w:rsidRDefault="0093339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6182006" w14:textId="77777777" w:rsidR="00E448E7" w:rsidRDefault="00E448E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9AA5" w14:textId="77777777" w:rsidR="00E448E7" w:rsidRDefault="00933393">
    <w:pPr>
      <w:pStyle w:val="af"/>
      <w:framePr w:wrap="around" w:vAnchor="text" w:hAnchor="margin" w:xAlign="center" w:y="1"/>
      <w:rPr>
        <w:rStyle w:val="af9"/>
      </w:rPr>
    </w:pPr>
    <w:r>
      <w:t xml:space="preserve">- </w:t>
    </w:r>
    <w:r>
      <w:fldChar w:fldCharType="begin"/>
    </w:r>
    <w:r>
      <w:instrText xml:space="preserve"> PAGE </w:instrText>
    </w:r>
    <w:r>
      <w:fldChar w:fldCharType="separate"/>
    </w:r>
    <w:r w:rsidR="00062204">
      <w:rPr>
        <w:noProof/>
      </w:rPr>
      <w:t>38</w:t>
    </w:r>
    <w:r>
      <w:fldChar w:fldCharType="end"/>
    </w:r>
    <w:r>
      <w:t xml:space="preserve"> -</w:t>
    </w:r>
  </w:p>
  <w:p w14:paraId="7382A865" w14:textId="77777777" w:rsidR="00E448E7" w:rsidRDefault="00E448E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06819" w14:textId="77777777" w:rsidR="0098472F" w:rsidRDefault="0098472F">
      <w:r>
        <w:separator/>
      </w:r>
    </w:p>
  </w:footnote>
  <w:footnote w:type="continuationSeparator" w:id="0">
    <w:p w14:paraId="21F405FC" w14:textId="77777777" w:rsidR="0098472F" w:rsidRDefault="00984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B1016" w14:textId="77777777" w:rsidR="00E448E7" w:rsidRDefault="00933393">
    <w:pPr>
      <w:pStyle w:val="af0"/>
      <w:jc w:val="both"/>
    </w:pPr>
    <w:r>
      <w:rPr>
        <w:rFonts w:hint="eastAsia"/>
      </w:rPr>
      <w:t>深圳大学招投标管理中心招标文件　　　　　　　　　　　　　　　　　招标编号：</w:t>
    </w:r>
    <w:r>
      <w:rPr>
        <w:rFonts w:hint="eastAsia"/>
      </w:rPr>
      <w:t>SZUCG</w:t>
    </w:r>
    <w:r>
      <w:t>20210229HW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5B17F" w14:textId="77777777" w:rsidR="00E448E7" w:rsidRDefault="00933393">
    <w:pPr>
      <w:pStyle w:val="af0"/>
      <w:jc w:val="both"/>
    </w:pPr>
    <w:r>
      <w:rPr>
        <w:rFonts w:hint="eastAsia"/>
      </w:rPr>
      <w:t>深圳大学招投标管理中心招标文件　　　　　　　　　　　　　　　　　招标编号：</w:t>
    </w:r>
    <w:r>
      <w:rPr>
        <w:rFonts w:hint="eastAsia"/>
      </w:rPr>
      <w:t>SZUCG</w:t>
    </w:r>
    <w:r>
      <w:t>20210229HW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3C9352D"/>
    <w:multiLevelType w:val="singleLevel"/>
    <w:tmpl w:val="03C9352D"/>
    <w:lvl w:ilvl="0">
      <w:start w:val="2"/>
      <w:numFmt w:val="decimal"/>
      <w:lvlText w:val="%1."/>
      <w:lvlJc w:val="left"/>
      <w:pPr>
        <w:tabs>
          <w:tab w:val="left" w:pos="312"/>
        </w:tabs>
      </w:p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204"/>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5FFE"/>
    <w:rsid w:val="000869D8"/>
    <w:rsid w:val="00087ABB"/>
    <w:rsid w:val="00092FC7"/>
    <w:rsid w:val="00095333"/>
    <w:rsid w:val="000954D5"/>
    <w:rsid w:val="0009618D"/>
    <w:rsid w:val="0009709B"/>
    <w:rsid w:val="000A21E9"/>
    <w:rsid w:val="000A3F6D"/>
    <w:rsid w:val="000A6571"/>
    <w:rsid w:val="000B05E2"/>
    <w:rsid w:val="000B0E0E"/>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86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79F"/>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68A"/>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8C"/>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07D"/>
    <w:rsid w:val="003548DF"/>
    <w:rsid w:val="00354AA5"/>
    <w:rsid w:val="00356EEB"/>
    <w:rsid w:val="00357418"/>
    <w:rsid w:val="0035742D"/>
    <w:rsid w:val="003577D5"/>
    <w:rsid w:val="00360494"/>
    <w:rsid w:val="00362D4C"/>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4A65"/>
    <w:rsid w:val="003F5086"/>
    <w:rsid w:val="003F550A"/>
    <w:rsid w:val="003F623A"/>
    <w:rsid w:val="003F6612"/>
    <w:rsid w:val="003F6ECC"/>
    <w:rsid w:val="003F70FE"/>
    <w:rsid w:val="003F7F94"/>
    <w:rsid w:val="00403364"/>
    <w:rsid w:val="0040415C"/>
    <w:rsid w:val="00405CFF"/>
    <w:rsid w:val="004065CE"/>
    <w:rsid w:val="00407FDA"/>
    <w:rsid w:val="0041164D"/>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141"/>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5BD1"/>
    <w:rsid w:val="00526CFF"/>
    <w:rsid w:val="005274F8"/>
    <w:rsid w:val="00531F39"/>
    <w:rsid w:val="00533920"/>
    <w:rsid w:val="0053480E"/>
    <w:rsid w:val="00535324"/>
    <w:rsid w:val="0053558A"/>
    <w:rsid w:val="005371C4"/>
    <w:rsid w:val="0054216F"/>
    <w:rsid w:val="005422CE"/>
    <w:rsid w:val="00542B78"/>
    <w:rsid w:val="00542F18"/>
    <w:rsid w:val="00543D3F"/>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424C"/>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2E0"/>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43C6"/>
    <w:rsid w:val="00675535"/>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0A7"/>
    <w:rsid w:val="007C1803"/>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94E"/>
    <w:rsid w:val="00816C39"/>
    <w:rsid w:val="008172EB"/>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43F"/>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997"/>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6AB8"/>
    <w:rsid w:val="008D704D"/>
    <w:rsid w:val="008E1E54"/>
    <w:rsid w:val="008E3C88"/>
    <w:rsid w:val="008E3E79"/>
    <w:rsid w:val="008E4592"/>
    <w:rsid w:val="008E78F2"/>
    <w:rsid w:val="008E792D"/>
    <w:rsid w:val="008F022C"/>
    <w:rsid w:val="008F0E05"/>
    <w:rsid w:val="008F141E"/>
    <w:rsid w:val="00905CA5"/>
    <w:rsid w:val="00906619"/>
    <w:rsid w:val="00907B8B"/>
    <w:rsid w:val="00907E20"/>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3393"/>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1964"/>
    <w:rsid w:val="00973179"/>
    <w:rsid w:val="00975595"/>
    <w:rsid w:val="00975C75"/>
    <w:rsid w:val="009761DE"/>
    <w:rsid w:val="00977D14"/>
    <w:rsid w:val="0098177A"/>
    <w:rsid w:val="00983EFD"/>
    <w:rsid w:val="0098472F"/>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50E"/>
    <w:rsid w:val="009B7ED4"/>
    <w:rsid w:val="009C365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781"/>
    <w:rsid w:val="00A53CEC"/>
    <w:rsid w:val="00A5510E"/>
    <w:rsid w:val="00A5527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13F"/>
    <w:rsid w:val="00AB68CF"/>
    <w:rsid w:val="00AB6DFC"/>
    <w:rsid w:val="00AB6F7D"/>
    <w:rsid w:val="00AB7706"/>
    <w:rsid w:val="00AC1F18"/>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6D84"/>
    <w:rsid w:val="00AE7C0C"/>
    <w:rsid w:val="00AF0B16"/>
    <w:rsid w:val="00AF0F96"/>
    <w:rsid w:val="00AF21D7"/>
    <w:rsid w:val="00AF28EB"/>
    <w:rsid w:val="00AF36B6"/>
    <w:rsid w:val="00AF443A"/>
    <w:rsid w:val="00AF5E2C"/>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0D71"/>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4B5"/>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763"/>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74F7"/>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8E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BAE"/>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5F0"/>
    <w:rsid w:val="00EF4FF9"/>
    <w:rsid w:val="00EF6556"/>
    <w:rsid w:val="00F006D1"/>
    <w:rsid w:val="00F012A8"/>
    <w:rsid w:val="00F0319D"/>
    <w:rsid w:val="00F04472"/>
    <w:rsid w:val="00F04A23"/>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67EC"/>
    <w:rsid w:val="00FD70B0"/>
    <w:rsid w:val="00FE1880"/>
    <w:rsid w:val="00FE3F8E"/>
    <w:rsid w:val="00FE47ED"/>
    <w:rsid w:val="00FE5D3E"/>
    <w:rsid w:val="00FE61DC"/>
    <w:rsid w:val="00FE67D0"/>
    <w:rsid w:val="00FE6D54"/>
    <w:rsid w:val="00FE7239"/>
    <w:rsid w:val="00FF081E"/>
    <w:rsid w:val="00FF1187"/>
    <w:rsid w:val="00FF126C"/>
    <w:rsid w:val="00FF12D4"/>
    <w:rsid w:val="00FF145C"/>
    <w:rsid w:val="00FF242B"/>
    <w:rsid w:val="00FF26EE"/>
    <w:rsid w:val="00FF283D"/>
    <w:rsid w:val="00FF3102"/>
    <w:rsid w:val="00FF3285"/>
    <w:rsid w:val="00FF47A3"/>
    <w:rsid w:val="00FF78B8"/>
    <w:rsid w:val="021A564E"/>
    <w:rsid w:val="037A4AF0"/>
    <w:rsid w:val="12481820"/>
    <w:rsid w:val="1AC60F8D"/>
    <w:rsid w:val="1DC07B23"/>
    <w:rsid w:val="222E1741"/>
    <w:rsid w:val="22DD104E"/>
    <w:rsid w:val="24614C2F"/>
    <w:rsid w:val="3ECC0643"/>
    <w:rsid w:val="52B507A6"/>
    <w:rsid w:val="704C29C1"/>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31998D-E438-4B1B-90C2-3B8A6A6F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220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uiPriority w:val="20"/>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59855-B14A-4CAC-B7B4-5EC96B08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7455</Words>
  <Characters>42497</Characters>
  <Application>Microsoft Office Word</Application>
  <DocSecurity>0</DocSecurity>
  <Lines>354</Lines>
  <Paragraphs>99</Paragraphs>
  <ScaleCrop>false</ScaleCrop>
  <Company>深圳市清华斯维尔软件科技有限公司</Company>
  <LinksUpToDate>false</LinksUpToDate>
  <CharactersWithSpaces>49853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348</cp:revision>
  <cp:lastPrinted>2015-02-16T02:37:00Z</cp:lastPrinted>
  <dcterms:created xsi:type="dcterms:W3CDTF">2018-03-08T08:55:00Z</dcterms:created>
  <dcterms:modified xsi:type="dcterms:W3CDTF">2021-04-01T08:44:00Z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3DD370D8EFFC4BB1A3D175BCEB686584</vt:lpwstr>
  </property>
</Properties>
</file>