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69EBA868"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FF9214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437E2">
        <w:rPr>
          <w:rFonts w:ascii="宋体" w:hAnsi="宋体" w:hint="eastAsia"/>
          <w:color w:val="FF0000"/>
          <w:sz w:val="32"/>
          <w:szCs w:val="32"/>
        </w:rPr>
        <w:t>中药代煎及配送</w:t>
      </w:r>
    </w:p>
    <w:p w14:paraId="24C23C89" w14:textId="77777777" w:rsidR="00861974" w:rsidRDefault="00861974" w:rsidP="00432C23"/>
    <w:p w14:paraId="4A991DA6" w14:textId="381071D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85943">
        <w:rPr>
          <w:rFonts w:ascii="宋体" w:hAnsi="宋体" w:hint="eastAsia"/>
          <w:color w:val="FF0000"/>
          <w:sz w:val="32"/>
          <w:szCs w:val="32"/>
        </w:rPr>
        <w:t>SZUCG20201450HW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385943"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F18C74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BB7F54">
        <w:rPr>
          <w:rFonts w:ascii="宋体" w:hAnsi="宋体" w:hint="eastAsia"/>
          <w:color w:val="FF0000"/>
          <w:sz w:val="32"/>
        </w:rPr>
        <w:t>一</w:t>
      </w:r>
      <w:r w:rsidR="00C37955">
        <w:rPr>
          <w:rFonts w:ascii="宋体" w:hAnsi="宋体" w:hint="eastAsia"/>
          <w:color w:val="FF0000"/>
          <w:sz w:val="32"/>
        </w:rPr>
        <w:t>年</w:t>
      </w:r>
      <w:r w:rsidR="00BB7F54">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9C90F34" w:rsidR="009B2AD6" w:rsidRPr="009D5001" w:rsidRDefault="009B2AD6" w:rsidP="009B2AD6">
      <w:pPr>
        <w:rPr>
          <w:rFonts w:ascii="宋体" w:hAnsi="宋体"/>
          <w:sz w:val="32"/>
        </w:rPr>
      </w:pPr>
      <w:r w:rsidRPr="009D5001">
        <w:rPr>
          <w:rFonts w:ascii="宋体" w:hAnsi="宋体"/>
          <w:sz w:val="32"/>
        </w:rPr>
        <w:t xml:space="preserve">      项目编号：  </w:t>
      </w:r>
      <w:r w:rsidR="00385943">
        <w:rPr>
          <w:rFonts w:ascii="宋体" w:hAnsi="宋体" w:hint="eastAsia"/>
          <w:color w:val="FF0000"/>
          <w:sz w:val="32"/>
          <w:szCs w:val="32"/>
        </w:rPr>
        <w:t>SZUCG20201450HW</w:t>
      </w:r>
    </w:p>
    <w:p w14:paraId="07E0F69B" w14:textId="4AE543E3" w:rsidR="009B2AD6" w:rsidRPr="009D5001" w:rsidRDefault="009B2AD6" w:rsidP="009B2AD6">
      <w:pPr>
        <w:rPr>
          <w:rFonts w:ascii="宋体" w:hAnsi="宋体"/>
          <w:sz w:val="32"/>
        </w:rPr>
      </w:pPr>
      <w:r w:rsidRPr="009D5001">
        <w:rPr>
          <w:rFonts w:ascii="宋体" w:hAnsi="宋体"/>
          <w:sz w:val="32"/>
        </w:rPr>
        <w:t xml:space="preserve">      项目名称：  </w:t>
      </w:r>
      <w:r w:rsidR="00C437E2">
        <w:rPr>
          <w:rFonts w:ascii="宋体" w:hAnsi="宋体" w:hint="eastAsia"/>
          <w:color w:val="FF0000"/>
          <w:sz w:val="32"/>
          <w:szCs w:val="32"/>
        </w:rPr>
        <w:t>中药代煎及配送</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254"/>
        <w:gridCol w:w="850"/>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376833" w:rsidRPr="008807EE" w14:paraId="7FB32AC1" w14:textId="77777777" w:rsidTr="00B9344C">
        <w:trPr>
          <w:gridAfter w:val="1"/>
          <w:wAfter w:w="6" w:type="dxa"/>
          <w:trHeight w:val="20"/>
          <w:jc w:val="center"/>
        </w:trPr>
        <w:tc>
          <w:tcPr>
            <w:tcW w:w="782" w:type="dxa"/>
            <w:vMerge w:val="restart"/>
            <w:vAlign w:val="center"/>
          </w:tcPr>
          <w:p w14:paraId="1533F24D" w14:textId="77777777" w:rsidR="00376833" w:rsidRPr="008807EE" w:rsidRDefault="00376833" w:rsidP="00376833">
            <w:pPr>
              <w:spacing w:line="240" w:lineRule="exact"/>
              <w:jc w:val="center"/>
              <w:rPr>
                <w:rFonts w:ascii="宋体" w:hAnsi="宋体"/>
                <w:szCs w:val="21"/>
              </w:rPr>
            </w:pPr>
          </w:p>
        </w:tc>
        <w:tc>
          <w:tcPr>
            <w:tcW w:w="645" w:type="dxa"/>
            <w:vAlign w:val="center"/>
          </w:tcPr>
          <w:p w14:paraId="2A8247F8" w14:textId="41E87DD1" w:rsidR="00376833" w:rsidRPr="008807EE" w:rsidRDefault="00376833" w:rsidP="00376833">
            <w:pPr>
              <w:spacing w:line="240" w:lineRule="exact"/>
              <w:jc w:val="center"/>
              <w:rPr>
                <w:rFonts w:ascii="宋体" w:hAnsi="宋体"/>
                <w:szCs w:val="21"/>
              </w:rPr>
            </w:pPr>
            <w:r>
              <w:rPr>
                <w:rFonts w:ascii="宋体" w:hAnsi="宋体" w:hint="eastAsia"/>
                <w:szCs w:val="21"/>
              </w:rPr>
              <w:t>1</w:t>
            </w:r>
          </w:p>
        </w:tc>
        <w:tc>
          <w:tcPr>
            <w:tcW w:w="2254" w:type="dxa"/>
            <w:vAlign w:val="center"/>
          </w:tcPr>
          <w:p w14:paraId="630FCC9C" w14:textId="14BE3E91" w:rsidR="00376833" w:rsidRPr="008807EE" w:rsidRDefault="00376833" w:rsidP="00376833">
            <w:pPr>
              <w:spacing w:line="240" w:lineRule="exact"/>
              <w:jc w:val="center"/>
              <w:rPr>
                <w:rFonts w:ascii="宋体" w:hAnsi="宋体"/>
                <w:szCs w:val="21"/>
              </w:rPr>
            </w:pPr>
            <w:r>
              <w:rPr>
                <w:rFonts w:hint="eastAsia"/>
                <w:szCs w:val="21"/>
              </w:rPr>
              <w:t>中药饮片价格</w:t>
            </w:r>
          </w:p>
        </w:tc>
        <w:tc>
          <w:tcPr>
            <w:tcW w:w="850" w:type="dxa"/>
            <w:vAlign w:val="center"/>
          </w:tcPr>
          <w:p w14:paraId="04E34067" w14:textId="61730097" w:rsidR="00376833" w:rsidRPr="008807EE" w:rsidRDefault="00376833" w:rsidP="00376833">
            <w:pPr>
              <w:spacing w:line="240" w:lineRule="exact"/>
              <w:jc w:val="center"/>
              <w:rPr>
                <w:rFonts w:ascii="宋体" w:hAnsi="宋体"/>
                <w:szCs w:val="21"/>
              </w:rPr>
            </w:pPr>
            <w:r>
              <w:rPr>
                <w:rFonts w:hint="eastAsia"/>
                <w:szCs w:val="21"/>
              </w:rPr>
              <w:t>2</w:t>
            </w:r>
            <w:r>
              <w:rPr>
                <w:szCs w:val="21"/>
              </w:rPr>
              <w:t>5</w:t>
            </w:r>
          </w:p>
        </w:tc>
        <w:tc>
          <w:tcPr>
            <w:tcW w:w="3766" w:type="dxa"/>
            <w:vAlign w:val="center"/>
          </w:tcPr>
          <w:p w14:paraId="3FCB7A05" w14:textId="2B0DC92A" w:rsidR="00376833" w:rsidRPr="00376833" w:rsidRDefault="00376833" w:rsidP="00376833">
            <w:pPr>
              <w:spacing w:line="240" w:lineRule="exact"/>
              <w:jc w:val="left"/>
              <w:rPr>
                <w:b/>
                <w:szCs w:val="21"/>
              </w:rPr>
            </w:pPr>
            <w:r>
              <w:rPr>
                <w:rFonts w:hint="eastAsia"/>
                <w:b/>
                <w:szCs w:val="21"/>
              </w:rPr>
              <w:t>考察内容：</w:t>
            </w:r>
          </w:p>
          <w:p w14:paraId="785AAC05" w14:textId="05881349" w:rsidR="00F05C9C" w:rsidRDefault="00F05C9C" w:rsidP="00F05C9C">
            <w:pPr>
              <w:spacing w:line="240" w:lineRule="exact"/>
              <w:jc w:val="left"/>
              <w:rPr>
                <w:szCs w:val="21"/>
              </w:rPr>
            </w:pPr>
            <w:r>
              <w:rPr>
                <w:rFonts w:hint="eastAsia"/>
                <w:szCs w:val="21"/>
              </w:rPr>
              <w:t>根据招标文件的需求，投标人自主报价。投标人以折扣率的形式对招标文件中货物清单中药饮片进行统一报价</w:t>
            </w:r>
            <w:r>
              <w:rPr>
                <w:rStyle w:val="af8"/>
                <w:rFonts w:hint="eastAsia"/>
              </w:rPr>
              <w:t>，</w:t>
            </w:r>
            <w:r w:rsidR="00390435" w:rsidRPr="00AE0131">
              <w:rPr>
                <w:rStyle w:val="af8"/>
                <w:rFonts w:hint="eastAsia"/>
                <w:color w:val="FF0000"/>
              </w:rPr>
              <w:t>所报投</w:t>
            </w:r>
            <w:r w:rsidR="00390435">
              <w:rPr>
                <w:rStyle w:val="af8"/>
                <w:rFonts w:hint="eastAsia"/>
                <w:color w:val="FF0000"/>
              </w:rPr>
              <w:t>标折扣</w:t>
            </w:r>
            <w:r w:rsidR="00390435">
              <w:rPr>
                <w:rStyle w:val="af8"/>
                <w:color w:val="FF0000"/>
              </w:rPr>
              <w:t>率</w:t>
            </w:r>
            <w:r>
              <w:rPr>
                <w:rFonts w:hint="eastAsia"/>
                <w:color w:val="FF0000"/>
                <w:szCs w:val="21"/>
              </w:rPr>
              <w:t>不得高于</w:t>
            </w:r>
            <w:r w:rsidR="00390435">
              <w:rPr>
                <w:rFonts w:hint="eastAsia"/>
                <w:color w:val="FF0000"/>
                <w:szCs w:val="21"/>
              </w:rPr>
              <w:t>投标</w:t>
            </w:r>
            <w:r w:rsidR="00390435">
              <w:rPr>
                <w:color w:val="FF0000"/>
                <w:szCs w:val="21"/>
              </w:rPr>
              <w:t>折扣率上限</w:t>
            </w:r>
            <w:r>
              <w:rPr>
                <w:color w:val="FF0000"/>
                <w:szCs w:val="21"/>
              </w:rPr>
              <w:t>1.0</w:t>
            </w:r>
            <w:r>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Pr>
                <w:szCs w:val="21"/>
              </w:rPr>
              <w:t>）</w:t>
            </w:r>
            <w:r>
              <w:rPr>
                <w:rFonts w:hint="eastAsia"/>
                <w:szCs w:val="21"/>
              </w:rPr>
              <w:t>。</w:t>
            </w:r>
          </w:p>
          <w:p w14:paraId="1D2A6D63" w14:textId="498642E9" w:rsidR="00376833" w:rsidRPr="00376833" w:rsidRDefault="00F05C9C" w:rsidP="00F05C9C">
            <w:pPr>
              <w:spacing w:line="240" w:lineRule="exact"/>
              <w:jc w:val="left"/>
              <w:rPr>
                <w:szCs w:val="21"/>
              </w:rPr>
            </w:pPr>
            <w:r>
              <w:rPr>
                <w:rFonts w:hint="eastAsia"/>
                <w:szCs w:val="21"/>
              </w:rPr>
              <w:t>依照前述评标信息中的价格分评分方法计算得分。</w:t>
            </w:r>
          </w:p>
        </w:tc>
      </w:tr>
      <w:tr w:rsidR="00376833" w:rsidRPr="008807EE" w14:paraId="40F51D0C" w14:textId="77777777" w:rsidTr="00B9344C">
        <w:trPr>
          <w:gridAfter w:val="1"/>
          <w:wAfter w:w="6" w:type="dxa"/>
          <w:trHeight w:val="20"/>
          <w:jc w:val="center"/>
        </w:trPr>
        <w:tc>
          <w:tcPr>
            <w:tcW w:w="782" w:type="dxa"/>
            <w:vMerge/>
            <w:vAlign w:val="center"/>
          </w:tcPr>
          <w:p w14:paraId="6112AFCD" w14:textId="77777777" w:rsidR="00376833" w:rsidRPr="008807EE" w:rsidRDefault="00376833" w:rsidP="00376833">
            <w:pPr>
              <w:spacing w:line="240" w:lineRule="exact"/>
              <w:jc w:val="center"/>
              <w:rPr>
                <w:rFonts w:ascii="宋体" w:hAnsi="宋体"/>
                <w:szCs w:val="21"/>
              </w:rPr>
            </w:pPr>
          </w:p>
        </w:tc>
        <w:tc>
          <w:tcPr>
            <w:tcW w:w="645" w:type="dxa"/>
            <w:vAlign w:val="center"/>
          </w:tcPr>
          <w:p w14:paraId="5A27F097" w14:textId="0F2F85DB" w:rsidR="00376833" w:rsidRPr="008807EE" w:rsidRDefault="00376833" w:rsidP="00376833">
            <w:pPr>
              <w:spacing w:line="240" w:lineRule="exact"/>
              <w:jc w:val="center"/>
              <w:rPr>
                <w:rFonts w:ascii="宋体" w:hAnsi="宋体"/>
                <w:szCs w:val="21"/>
              </w:rPr>
            </w:pPr>
            <w:r>
              <w:rPr>
                <w:rFonts w:ascii="宋体" w:hAnsi="宋体" w:hint="eastAsia"/>
                <w:szCs w:val="21"/>
              </w:rPr>
              <w:t>2</w:t>
            </w:r>
          </w:p>
        </w:tc>
        <w:tc>
          <w:tcPr>
            <w:tcW w:w="2254" w:type="dxa"/>
            <w:vAlign w:val="center"/>
          </w:tcPr>
          <w:p w14:paraId="4945BD6D" w14:textId="4BE60394" w:rsidR="00376833" w:rsidRPr="008807EE" w:rsidRDefault="00376833" w:rsidP="00376833">
            <w:pPr>
              <w:spacing w:line="240" w:lineRule="exact"/>
              <w:jc w:val="center"/>
              <w:rPr>
                <w:rFonts w:ascii="宋体" w:hAnsi="宋体"/>
                <w:szCs w:val="21"/>
              </w:rPr>
            </w:pPr>
            <w:r>
              <w:rPr>
                <w:rFonts w:hint="eastAsia"/>
              </w:rPr>
              <w:t>代煎费</w:t>
            </w:r>
          </w:p>
        </w:tc>
        <w:tc>
          <w:tcPr>
            <w:tcW w:w="850" w:type="dxa"/>
            <w:vAlign w:val="center"/>
          </w:tcPr>
          <w:p w14:paraId="24EF2670" w14:textId="522429B1" w:rsidR="00376833" w:rsidRPr="008807EE" w:rsidRDefault="00376833" w:rsidP="00376833">
            <w:pPr>
              <w:spacing w:line="240" w:lineRule="exact"/>
              <w:jc w:val="center"/>
              <w:rPr>
                <w:rFonts w:ascii="宋体" w:hAnsi="宋体"/>
                <w:szCs w:val="21"/>
              </w:rPr>
            </w:pPr>
            <w:r>
              <w:rPr>
                <w:rFonts w:hint="eastAsia"/>
              </w:rPr>
              <w:t>5</w:t>
            </w:r>
          </w:p>
        </w:tc>
        <w:tc>
          <w:tcPr>
            <w:tcW w:w="3766" w:type="dxa"/>
            <w:vAlign w:val="center"/>
          </w:tcPr>
          <w:p w14:paraId="50605ED7" w14:textId="77777777" w:rsidR="00376833" w:rsidRDefault="00376833" w:rsidP="00376833">
            <w:pPr>
              <w:spacing w:line="240" w:lineRule="exact"/>
              <w:jc w:val="left"/>
              <w:rPr>
                <w:b/>
                <w:szCs w:val="21"/>
              </w:rPr>
            </w:pPr>
            <w:r>
              <w:rPr>
                <w:rFonts w:hint="eastAsia"/>
                <w:b/>
                <w:szCs w:val="21"/>
              </w:rPr>
              <w:t>考察内容：</w:t>
            </w:r>
          </w:p>
          <w:p w14:paraId="192745DA" w14:textId="1007A9CB" w:rsidR="00F05C9C" w:rsidRPr="00390435" w:rsidRDefault="00F05C9C" w:rsidP="00F05C9C">
            <w:pPr>
              <w:spacing w:line="240" w:lineRule="exact"/>
              <w:jc w:val="left"/>
              <w:rPr>
                <w:szCs w:val="21"/>
              </w:rPr>
            </w:pPr>
            <w:r>
              <w:rPr>
                <w:rFonts w:hint="eastAsia"/>
                <w:szCs w:val="21"/>
              </w:rPr>
              <w:t>根据招标文件的需求，投标人自主报价。投标人以折扣率的形式对招标文件中代煎费进行报价，</w:t>
            </w:r>
            <w:r w:rsidR="00390435" w:rsidRPr="00AE0131">
              <w:rPr>
                <w:rFonts w:hint="eastAsia"/>
                <w:color w:val="FF0000"/>
                <w:szCs w:val="21"/>
              </w:rPr>
              <w:t>所报</w:t>
            </w:r>
            <w:r w:rsidRPr="00AE0131">
              <w:rPr>
                <w:rFonts w:hint="eastAsia"/>
                <w:color w:val="FF0000"/>
                <w:szCs w:val="21"/>
              </w:rPr>
              <w:t>代煎费</w:t>
            </w:r>
            <w:r w:rsidR="00390435" w:rsidRPr="00AE0131">
              <w:rPr>
                <w:rFonts w:hint="eastAsia"/>
                <w:color w:val="FF0000"/>
                <w:szCs w:val="21"/>
              </w:rPr>
              <w:t>折扣率不得高于投标</w:t>
            </w:r>
            <w:r w:rsidR="00390435" w:rsidRPr="00AE0131">
              <w:rPr>
                <w:color w:val="FF0000"/>
                <w:szCs w:val="21"/>
              </w:rPr>
              <w:t>折扣率</w:t>
            </w:r>
            <w:r w:rsidR="00390435">
              <w:rPr>
                <w:color w:val="FF0000"/>
                <w:szCs w:val="21"/>
              </w:rPr>
              <w:t>上限</w:t>
            </w:r>
            <w:r w:rsidR="00390435">
              <w:rPr>
                <w:color w:val="FF0000"/>
                <w:szCs w:val="21"/>
              </w:rPr>
              <w:t>1.0</w:t>
            </w:r>
            <w:r w:rsidR="00390435">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sidR="00390435">
              <w:rPr>
                <w:szCs w:val="21"/>
              </w:rPr>
              <w:t>）</w:t>
            </w:r>
            <w:r w:rsidR="00390435">
              <w:rPr>
                <w:rFonts w:hint="eastAsia"/>
                <w:szCs w:val="21"/>
              </w:rPr>
              <w:t>。</w:t>
            </w:r>
          </w:p>
          <w:p w14:paraId="05A25DCC" w14:textId="12AF89E6" w:rsidR="00376833" w:rsidRPr="008807EE" w:rsidRDefault="00F05C9C" w:rsidP="00F05C9C">
            <w:pPr>
              <w:spacing w:line="240" w:lineRule="exact"/>
              <w:jc w:val="left"/>
              <w:rPr>
                <w:rFonts w:ascii="宋体" w:hAnsi="宋体"/>
                <w:szCs w:val="21"/>
              </w:rPr>
            </w:pPr>
            <w:r>
              <w:rPr>
                <w:rFonts w:hint="eastAsia"/>
                <w:szCs w:val="21"/>
              </w:rPr>
              <w:t>依照前述评标信息中的价格分评分方法计算得分。</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749649C0" w:rsidR="00E87D52" w:rsidRPr="008807EE" w:rsidRDefault="00A96872" w:rsidP="00C1240A">
            <w:pPr>
              <w:spacing w:line="240" w:lineRule="exact"/>
              <w:jc w:val="center"/>
              <w:rPr>
                <w:rFonts w:ascii="宋体" w:hAnsi="宋体"/>
                <w:szCs w:val="21"/>
              </w:rPr>
            </w:pPr>
            <w:r>
              <w:rPr>
                <w:rFonts w:ascii="宋体" w:hAnsi="宋体"/>
                <w:szCs w:val="21"/>
              </w:rPr>
              <w:t>4</w:t>
            </w:r>
            <w:r w:rsidR="00270C67">
              <w:rPr>
                <w:rFonts w:ascii="宋体" w:hAnsi="宋体" w:hint="eastAsia"/>
                <w:szCs w:val="21"/>
              </w:rPr>
              <w:t>0</w:t>
            </w:r>
          </w:p>
        </w:tc>
      </w:tr>
      <w:tr w:rsidR="00B62E01" w:rsidRPr="008807EE" w14:paraId="3376ABA8" w14:textId="77777777" w:rsidTr="00B9344C">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A20B5A" w:rsidRPr="008807EE" w14:paraId="75CE822B" w14:textId="77777777" w:rsidTr="00B9344C">
        <w:trPr>
          <w:gridAfter w:val="1"/>
          <w:wAfter w:w="6" w:type="dxa"/>
          <w:trHeight w:val="20"/>
          <w:jc w:val="center"/>
        </w:trPr>
        <w:tc>
          <w:tcPr>
            <w:tcW w:w="782" w:type="dxa"/>
            <w:vMerge/>
            <w:vAlign w:val="center"/>
          </w:tcPr>
          <w:p w14:paraId="062E32C8" w14:textId="77777777" w:rsidR="00A20B5A" w:rsidRPr="008807EE" w:rsidRDefault="00A20B5A" w:rsidP="00A20B5A">
            <w:pPr>
              <w:spacing w:line="240" w:lineRule="exact"/>
              <w:jc w:val="center"/>
              <w:rPr>
                <w:rFonts w:ascii="宋体" w:hAnsi="宋体"/>
                <w:szCs w:val="21"/>
              </w:rPr>
            </w:pPr>
          </w:p>
        </w:tc>
        <w:tc>
          <w:tcPr>
            <w:tcW w:w="645" w:type="dxa"/>
            <w:vAlign w:val="center"/>
          </w:tcPr>
          <w:p w14:paraId="355EE7BE" w14:textId="431FDF41" w:rsidR="00A20B5A" w:rsidRPr="008807EE" w:rsidRDefault="00A20B5A" w:rsidP="00A20B5A">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14ED29A3" w14:textId="38C49D13" w:rsidR="00A20B5A" w:rsidRPr="008807EE" w:rsidRDefault="00A20B5A" w:rsidP="00A20B5A">
            <w:pPr>
              <w:spacing w:line="240" w:lineRule="exact"/>
              <w:jc w:val="center"/>
              <w:rPr>
                <w:rFonts w:ascii="宋体" w:hAnsi="宋体"/>
                <w:szCs w:val="21"/>
              </w:rPr>
            </w:pPr>
            <w:r w:rsidRPr="001D257A">
              <w:rPr>
                <w:rFonts w:ascii="宋体" w:hAnsi="宋体" w:hint="eastAsia"/>
                <w:szCs w:val="21"/>
              </w:rPr>
              <w:t>投标样品</w:t>
            </w:r>
          </w:p>
        </w:tc>
        <w:tc>
          <w:tcPr>
            <w:tcW w:w="850" w:type="dxa"/>
            <w:vAlign w:val="center"/>
          </w:tcPr>
          <w:p w14:paraId="6962FBDF" w14:textId="2D80463A" w:rsidR="00A20B5A" w:rsidRPr="008807EE" w:rsidRDefault="00A20B5A" w:rsidP="00A96872">
            <w:pPr>
              <w:spacing w:line="240" w:lineRule="exact"/>
              <w:jc w:val="center"/>
              <w:rPr>
                <w:rFonts w:ascii="宋体" w:hAnsi="宋体"/>
                <w:szCs w:val="21"/>
              </w:rPr>
            </w:pPr>
            <w:r>
              <w:rPr>
                <w:rFonts w:ascii="宋体" w:hAnsi="宋体"/>
                <w:szCs w:val="21"/>
              </w:rPr>
              <w:t>1</w:t>
            </w:r>
            <w:r w:rsidR="008F1156">
              <w:rPr>
                <w:rFonts w:ascii="宋体" w:hAnsi="宋体" w:hint="eastAsia"/>
                <w:szCs w:val="21"/>
              </w:rPr>
              <w:t>2</w:t>
            </w:r>
          </w:p>
        </w:tc>
        <w:tc>
          <w:tcPr>
            <w:tcW w:w="3766" w:type="dxa"/>
            <w:vAlign w:val="center"/>
          </w:tcPr>
          <w:p w14:paraId="3CDB0901" w14:textId="77777777" w:rsidR="00A20B5A" w:rsidRDefault="00A20B5A" w:rsidP="00A20B5A">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53140B6" w14:textId="77777777" w:rsidR="00EB1945" w:rsidRDefault="00EB1945" w:rsidP="00EB1945">
            <w:pPr>
              <w:spacing w:line="240" w:lineRule="exact"/>
              <w:rPr>
                <w:rStyle w:val="af8"/>
                <w:rFonts w:ascii="宋体"/>
                <w:kern w:val="0"/>
              </w:rPr>
            </w:pPr>
            <w:r>
              <w:rPr>
                <w:rFonts w:asciiTheme="minorEastAsia" w:eastAsiaTheme="minorEastAsia" w:hAnsiTheme="minorEastAsia" w:hint="eastAsia"/>
                <w:color w:val="000000" w:themeColor="text1"/>
                <w:szCs w:val="21"/>
                <w:lang w:bidi="ar"/>
              </w:rPr>
              <w:t>投标人提供广地龙、当归、天麻、蝉蜕饮片样品，评委将对不同投标人提供的中药饮片进行质量评价。</w:t>
            </w:r>
          </w:p>
          <w:p w14:paraId="0F6462A4" w14:textId="77777777" w:rsidR="00A20B5A" w:rsidRDefault="00A20B5A" w:rsidP="00A20B5A">
            <w:pPr>
              <w:spacing w:line="240" w:lineRule="exact"/>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评分标准：</w:t>
            </w:r>
          </w:p>
          <w:p w14:paraId="4F46D77C" w14:textId="4A378796" w:rsidR="00EA726B" w:rsidRPr="00EA726B" w:rsidRDefault="00EA726B" w:rsidP="00A20B5A">
            <w:pPr>
              <w:spacing w:line="240" w:lineRule="exact"/>
              <w:rPr>
                <w:rFonts w:asciiTheme="minorEastAsia" w:eastAsiaTheme="minorEastAsia" w:hAnsiTheme="minorEastAsia"/>
                <w:bCs/>
                <w:color w:val="000000" w:themeColor="text1"/>
                <w:szCs w:val="21"/>
                <w:lang w:bidi="ar"/>
              </w:rPr>
            </w:pPr>
            <w:r w:rsidRPr="00EA726B">
              <w:rPr>
                <w:rFonts w:asciiTheme="minorEastAsia" w:eastAsiaTheme="minorEastAsia" w:hAnsiTheme="minorEastAsia" w:hint="eastAsia"/>
                <w:bCs/>
                <w:color w:val="000000" w:themeColor="text1"/>
                <w:szCs w:val="21"/>
                <w:lang w:bidi="ar"/>
              </w:rPr>
              <w:t>投标人</w:t>
            </w:r>
            <w:r w:rsidRPr="00EA726B">
              <w:rPr>
                <w:rFonts w:asciiTheme="minorEastAsia" w:eastAsiaTheme="minorEastAsia" w:hAnsiTheme="minorEastAsia"/>
                <w:bCs/>
                <w:color w:val="000000" w:themeColor="text1"/>
                <w:szCs w:val="21"/>
                <w:lang w:bidi="ar"/>
              </w:rPr>
              <w:t>取得的</w:t>
            </w:r>
            <w:r w:rsidRPr="00EA726B">
              <w:rPr>
                <w:rFonts w:asciiTheme="minorEastAsia" w:eastAsiaTheme="minorEastAsia" w:hAnsiTheme="minorEastAsia" w:hint="eastAsia"/>
                <w:bCs/>
                <w:color w:val="000000" w:themeColor="text1"/>
                <w:szCs w:val="21"/>
                <w:lang w:bidi="ar"/>
              </w:rPr>
              <w:t>分值</w:t>
            </w:r>
            <w:r w:rsidRPr="00EA726B">
              <w:rPr>
                <w:rFonts w:asciiTheme="minorEastAsia" w:eastAsiaTheme="minorEastAsia" w:hAnsiTheme="minorEastAsia"/>
                <w:bCs/>
                <w:color w:val="000000" w:themeColor="text1"/>
                <w:szCs w:val="21"/>
                <w:lang w:bidi="ar"/>
              </w:rPr>
              <w:t>为广地龙</w:t>
            </w:r>
            <w:r w:rsidRPr="00EA726B">
              <w:rPr>
                <w:rFonts w:asciiTheme="minorEastAsia" w:eastAsiaTheme="minorEastAsia" w:hAnsiTheme="minorEastAsia" w:hint="eastAsia"/>
                <w:bCs/>
                <w:color w:val="000000" w:themeColor="text1"/>
                <w:szCs w:val="21"/>
                <w:lang w:bidi="ar"/>
              </w:rPr>
              <w:t>、当归、天麻、蝉蜕饮片样品合计</w:t>
            </w:r>
            <w:r w:rsidRPr="00EA726B">
              <w:rPr>
                <w:rFonts w:asciiTheme="minorEastAsia" w:eastAsiaTheme="minorEastAsia" w:hAnsiTheme="minorEastAsia"/>
                <w:bCs/>
                <w:color w:val="000000" w:themeColor="text1"/>
                <w:szCs w:val="21"/>
                <w:lang w:bidi="ar"/>
              </w:rPr>
              <w:t>得分。</w:t>
            </w:r>
          </w:p>
          <w:p w14:paraId="571B03F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1.</w:t>
            </w:r>
          </w:p>
          <w:p w14:paraId="42751724"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广地龙：条大、肥壮、不碎、无泥者，得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2105A130"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当归：主根粗长、油润、外皮黄棕色、断面色黄白、气味浓郁者，得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005717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天麻：体实泽亮，半透明，制透者，得</w:t>
            </w:r>
            <w:r>
              <w:rPr>
                <w:rFonts w:asciiTheme="minorEastAsia" w:eastAsiaTheme="minorEastAsia" w:hAnsiTheme="minorEastAsia"/>
                <w:color w:val="000000" w:themeColor="text1"/>
                <w:szCs w:val="21"/>
                <w:lang w:bidi="ar"/>
              </w:rPr>
              <w:lastRenderedPageBreak/>
              <w:t>25</w:t>
            </w:r>
            <w:r>
              <w:rPr>
                <w:rFonts w:asciiTheme="minorEastAsia" w:eastAsiaTheme="minorEastAsia" w:hAnsiTheme="minorEastAsia" w:hint="eastAsia"/>
                <w:color w:val="000000" w:themeColor="text1"/>
                <w:szCs w:val="21"/>
                <w:lang w:bidi="ar"/>
              </w:rPr>
              <w:t>分；</w:t>
            </w:r>
          </w:p>
          <w:p w14:paraId="1BE004C8"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蝉蜕：黄色、体轻、完整、无泥沙者，得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C243901"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2</w:t>
            </w:r>
            <w:r>
              <w:rPr>
                <w:rFonts w:asciiTheme="minorEastAsia" w:eastAsiaTheme="minorEastAsia" w:hAnsiTheme="minorEastAsia"/>
                <w:color w:val="000000" w:themeColor="text1"/>
                <w:szCs w:val="21"/>
                <w:lang w:bidi="ar"/>
              </w:rPr>
              <w:t>.</w:t>
            </w:r>
          </w:p>
          <w:p w14:paraId="14ABDF17"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广地龙：条小、瘦瘪、破碎，得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209A356C"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当归：主根细小、油性差、气味清淡者，得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57002F5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天麻：体实泽亮，半透明，有虫蛀片、空心片者，得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D245AB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蝉蜕：黄色、体轻、破碎、无泥沙者，得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6BA11D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3.</w:t>
            </w:r>
          </w:p>
          <w:p w14:paraId="1B4AAD96"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广地龙：有泥土或其他不洁物者，得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1AF2167B"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当归：柴性大、干枯无油或断面绿褐色者，得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54552EF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天麻：未制透者，得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62F8BCF5"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蝉蜕：有泥沙者，得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7B75F86A" w14:textId="77777777" w:rsidR="004F245D" w:rsidRDefault="004F245D" w:rsidP="004F245D">
            <w:pPr>
              <w:spacing w:line="240" w:lineRule="atLeast"/>
              <w:ind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4.</w:t>
            </w:r>
          </w:p>
          <w:p w14:paraId="156599EB" w14:textId="3734D3C7" w:rsidR="00A20B5A" w:rsidRPr="007D344D" w:rsidRDefault="004F245D" w:rsidP="00A20B5A">
            <w:pPr>
              <w:spacing w:line="240" w:lineRule="exact"/>
              <w:rPr>
                <w:rFonts w:ascii="宋体"/>
                <w:kern w:val="0"/>
                <w:szCs w:val="21"/>
              </w:rPr>
            </w:pPr>
            <w:r>
              <w:rPr>
                <w:rFonts w:asciiTheme="minorEastAsia" w:eastAsiaTheme="minorEastAsia" w:hAnsiTheme="minorEastAsia"/>
                <w:color w:val="000000" w:themeColor="text1"/>
                <w:szCs w:val="21"/>
                <w:lang w:bidi="ar"/>
              </w:rPr>
              <w:t>其他情况或不提供样品的不得分。</w:t>
            </w:r>
          </w:p>
        </w:tc>
      </w:tr>
      <w:tr w:rsidR="00463A05" w:rsidRPr="008807EE" w14:paraId="2F8C6BB1" w14:textId="77777777" w:rsidTr="00B9344C">
        <w:trPr>
          <w:gridAfter w:val="1"/>
          <w:wAfter w:w="6" w:type="dxa"/>
          <w:trHeight w:val="20"/>
          <w:jc w:val="center"/>
        </w:trPr>
        <w:tc>
          <w:tcPr>
            <w:tcW w:w="782" w:type="dxa"/>
            <w:vMerge/>
            <w:vAlign w:val="center"/>
          </w:tcPr>
          <w:p w14:paraId="6AA41D40" w14:textId="77777777" w:rsidR="00463A05" w:rsidRPr="008807EE" w:rsidRDefault="00463A05" w:rsidP="00463A05">
            <w:pPr>
              <w:spacing w:line="240" w:lineRule="exact"/>
              <w:jc w:val="center"/>
              <w:rPr>
                <w:rFonts w:ascii="宋体" w:hAnsi="宋体"/>
                <w:szCs w:val="21"/>
              </w:rPr>
            </w:pPr>
          </w:p>
        </w:tc>
        <w:tc>
          <w:tcPr>
            <w:tcW w:w="645" w:type="dxa"/>
            <w:vAlign w:val="center"/>
          </w:tcPr>
          <w:p w14:paraId="35031C8F" w14:textId="20952AD6" w:rsidR="00463A05" w:rsidRPr="008807EE" w:rsidRDefault="00D33B26" w:rsidP="00463A05">
            <w:pPr>
              <w:spacing w:line="240" w:lineRule="exact"/>
              <w:jc w:val="center"/>
              <w:rPr>
                <w:rFonts w:ascii="宋体" w:hAnsi="宋体"/>
                <w:szCs w:val="21"/>
              </w:rPr>
            </w:pPr>
            <w:r>
              <w:rPr>
                <w:rFonts w:ascii="宋体" w:hAnsi="宋体"/>
                <w:szCs w:val="21"/>
              </w:rPr>
              <w:t>2</w:t>
            </w:r>
          </w:p>
        </w:tc>
        <w:tc>
          <w:tcPr>
            <w:tcW w:w="2254" w:type="dxa"/>
            <w:vAlign w:val="center"/>
          </w:tcPr>
          <w:p w14:paraId="536B5A89" w14:textId="44352247" w:rsidR="00463A05" w:rsidRPr="008807EE" w:rsidRDefault="00463A05" w:rsidP="00463A05">
            <w:pPr>
              <w:spacing w:line="240" w:lineRule="exact"/>
              <w:jc w:val="center"/>
              <w:rPr>
                <w:rFonts w:ascii="宋体" w:hAnsi="宋体"/>
                <w:szCs w:val="21"/>
              </w:rPr>
            </w:pPr>
            <w:r>
              <w:rPr>
                <w:rFonts w:hint="eastAsia"/>
              </w:rPr>
              <w:t>技术保障措施</w:t>
            </w:r>
          </w:p>
        </w:tc>
        <w:tc>
          <w:tcPr>
            <w:tcW w:w="850" w:type="dxa"/>
            <w:vAlign w:val="center"/>
          </w:tcPr>
          <w:p w14:paraId="54B33352" w14:textId="13190A07" w:rsidR="00463A05" w:rsidRPr="008807EE" w:rsidRDefault="00463A05" w:rsidP="00463A05">
            <w:pPr>
              <w:spacing w:line="240" w:lineRule="exact"/>
              <w:jc w:val="center"/>
              <w:rPr>
                <w:rFonts w:ascii="宋体" w:hAnsi="宋体"/>
                <w:szCs w:val="21"/>
              </w:rPr>
            </w:pPr>
            <w:r>
              <w:rPr>
                <w:szCs w:val="21"/>
              </w:rPr>
              <w:t>13</w:t>
            </w:r>
          </w:p>
        </w:tc>
        <w:tc>
          <w:tcPr>
            <w:tcW w:w="3766" w:type="dxa"/>
            <w:vAlign w:val="center"/>
          </w:tcPr>
          <w:p w14:paraId="471FEBA6"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EA00E95" w14:textId="77777777" w:rsidR="008F1156" w:rsidRDefault="008F1156" w:rsidP="008F1156">
            <w:pPr>
              <w:spacing w:line="240" w:lineRule="atLeast"/>
              <w:ind w:leftChars="-37" w:left="-78"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考察中药饮片</w:t>
            </w:r>
            <w:r>
              <w:rPr>
                <w:rFonts w:hint="eastAsia"/>
                <w:szCs w:val="21"/>
              </w:rPr>
              <w:t>调剂</w:t>
            </w:r>
            <w:r>
              <w:rPr>
                <w:rFonts w:asciiTheme="minorEastAsia" w:eastAsiaTheme="minorEastAsia" w:hAnsiTheme="minorEastAsia" w:hint="eastAsia"/>
                <w:color w:val="000000" w:themeColor="text1"/>
                <w:szCs w:val="21"/>
                <w:lang w:bidi="ar"/>
              </w:rPr>
              <w:t>、中药饮片煎煮、中药饮片和汤剂配送方案、药学服务能力、以及突发事件应急处理措施（包含突发公共卫生事件大规模饮片供应和代煎需求应急预案、药品不良反应的处理预案、市场紧缺中药饮片的货源调配方案）。</w:t>
            </w:r>
          </w:p>
          <w:p w14:paraId="4D5C3B5A"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p>
          <w:p w14:paraId="05684393" w14:textId="77777777" w:rsidR="00672405" w:rsidRPr="00672405" w:rsidRDefault="00672405" w:rsidP="00672405">
            <w:pPr>
              <w:spacing w:line="240" w:lineRule="atLeast"/>
              <w:ind w:rightChars="-35" w:right="-73"/>
              <w:rPr>
                <w:rFonts w:asciiTheme="minorEastAsia" w:eastAsiaTheme="minorEastAsia" w:hAnsiTheme="minorEastAsia"/>
                <w:b/>
                <w:bCs/>
                <w:color w:val="000000" w:themeColor="text1"/>
                <w:szCs w:val="21"/>
                <w:lang w:bidi="ar"/>
              </w:rPr>
            </w:pPr>
            <w:r w:rsidRPr="00672405">
              <w:rPr>
                <w:rFonts w:asciiTheme="minorEastAsia" w:eastAsiaTheme="minorEastAsia" w:hAnsiTheme="minorEastAsia" w:hint="eastAsia"/>
                <w:b/>
                <w:bCs/>
                <w:color w:val="000000" w:themeColor="text1"/>
                <w:szCs w:val="21"/>
                <w:lang w:bidi="ar"/>
              </w:rPr>
              <w:t>评分标准：</w:t>
            </w:r>
          </w:p>
          <w:p w14:paraId="0BF4FF4D" w14:textId="77777777" w:rsidR="00672405" w:rsidRDefault="00672405" w:rsidP="00672405">
            <w:pPr>
              <w:spacing w:line="240" w:lineRule="atLeast"/>
              <w:ind w:rightChars="-35" w:right="-73"/>
              <w:rPr>
                <w:rFonts w:asciiTheme="minorEastAsia" w:eastAsiaTheme="minorEastAsia" w:hAnsiTheme="minorEastAsia"/>
                <w:szCs w:val="21"/>
                <w:lang w:bidi="ar"/>
              </w:rPr>
            </w:pPr>
            <w:r w:rsidRPr="00672405">
              <w:rPr>
                <w:rFonts w:hint="eastAsia"/>
                <w:szCs w:val="21"/>
              </w:rPr>
              <w:t>1</w:t>
            </w:r>
            <w:r w:rsidRPr="00672405">
              <w:rPr>
                <w:rFonts w:asciiTheme="minorEastAsia" w:eastAsiaTheme="minorEastAsia" w:hAnsiTheme="minorEastAsia"/>
                <w:szCs w:val="21"/>
                <w:lang w:bidi="ar"/>
              </w:rPr>
              <w:t>.</w:t>
            </w:r>
            <w:r w:rsidRPr="00672405">
              <w:rPr>
                <w:rFonts w:hint="eastAsia"/>
                <w:szCs w:val="21"/>
              </w:rPr>
              <w:t>在中药饮</w:t>
            </w:r>
            <w:r>
              <w:rPr>
                <w:rFonts w:hint="eastAsia"/>
                <w:szCs w:val="21"/>
              </w:rPr>
              <w:t>片调剂、中药饮片煎煮、中药饮片和汤剂配送、药学服务、突发事件应急处理方面全部有具体管理制度、操作规范，且管理制度、操作规范合理、细致全面，可操作性强，</w:t>
            </w:r>
            <w:r>
              <w:rPr>
                <w:rFonts w:asciiTheme="minorEastAsia" w:eastAsiaTheme="minorEastAsia" w:hAnsiTheme="minorEastAsia" w:hint="eastAsia"/>
                <w:szCs w:val="21"/>
                <w:lang w:bidi="ar"/>
              </w:rPr>
              <w:t>得100分；</w:t>
            </w:r>
          </w:p>
          <w:p w14:paraId="50F2D67B" w14:textId="77777777" w:rsidR="00672405"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hint="eastAsia"/>
                <w:szCs w:val="21"/>
                <w:lang w:bidi="ar"/>
              </w:rPr>
              <w:t>2</w:t>
            </w:r>
            <w:r>
              <w:rPr>
                <w:rFonts w:asciiTheme="minorEastAsia" w:eastAsiaTheme="minorEastAsia" w:hAnsiTheme="minorEastAsia"/>
                <w:szCs w:val="21"/>
                <w:lang w:bidi="ar"/>
              </w:rPr>
              <w:t>.</w:t>
            </w:r>
            <w:r>
              <w:rPr>
                <w:rFonts w:hint="eastAsia"/>
                <w:szCs w:val="21"/>
              </w:rPr>
              <w:t xml:space="preserve"> </w:t>
            </w:r>
            <w:r>
              <w:rPr>
                <w:rFonts w:hint="eastAsia"/>
                <w:szCs w:val="21"/>
              </w:rPr>
              <w:t>在中药饮片调剂、中药饮片煎煮、中药饮片和汤剂配送、药学服务、突发事件应急处理方面全部有具体管理制度、操作规范，且管理制度、操作规范基本合理，有可操作性，</w:t>
            </w:r>
            <w:r>
              <w:rPr>
                <w:rFonts w:asciiTheme="minorEastAsia" w:eastAsiaTheme="minorEastAsia" w:hAnsiTheme="minorEastAsia" w:hint="eastAsia"/>
                <w:szCs w:val="21"/>
                <w:lang w:bidi="ar"/>
              </w:rPr>
              <w:t>得</w:t>
            </w:r>
            <w:r>
              <w:rPr>
                <w:rFonts w:asciiTheme="minorEastAsia" w:eastAsiaTheme="minorEastAsia" w:hAnsiTheme="minorEastAsia"/>
                <w:szCs w:val="21"/>
                <w:lang w:bidi="ar"/>
              </w:rPr>
              <w:t>6</w:t>
            </w:r>
            <w:r>
              <w:rPr>
                <w:rFonts w:asciiTheme="minorEastAsia" w:eastAsiaTheme="minorEastAsia" w:hAnsiTheme="minorEastAsia" w:hint="eastAsia"/>
                <w:szCs w:val="21"/>
                <w:lang w:bidi="ar"/>
              </w:rPr>
              <w:t>0分；</w:t>
            </w:r>
          </w:p>
          <w:p w14:paraId="0F1B1EA7" w14:textId="5B153944" w:rsidR="00672405" w:rsidRPr="00F62E1B"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szCs w:val="21"/>
                <w:lang w:bidi="ar"/>
              </w:rPr>
              <w:t>3.</w:t>
            </w:r>
            <w:r>
              <w:rPr>
                <w:rFonts w:hint="eastAsia"/>
                <w:szCs w:val="21"/>
              </w:rPr>
              <w:t xml:space="preserve"> </w:t>
            </w:r>
            <w:r>
              <w:rPr>
                <w:rFonts w:hint="eastAsia"/>
                <w:szCs w:val="21"/>
              </w:rPr>
              <w:t>在中药饮片调剂、中药饮片煎煮、中药饮片和汤剂配送、药学服务、突发事件应急处理方面全部有具体管理制度、操作规范</w:t>
            </w:r>
            <w:r w:rsidR="00F62E1B">
              <w:rPr>
                <w:rFonts w:hint="eastAsia"/>
                <w:szCs w:val="21"/>
              </w:rPr>
              <w:t>，管理制度、操作规范较差，但有可操作性，</w:t>
            </w:r>
            <w:r w:rsidR="00F62E1B">
              <w:rPr>
                <w:rFonts w:asciiTheme="minorEastAsia" w:eastAsiaTheme="minorEastAsia" w:hAnsiTheme="minorEastAsia" w:hint="eastAsia"/>
                <w:szCs w:val="21"/>
                <w:lang w:bidi="ar"/>
              </w:rPr>
              <w:t>得</w:t>
            </w:r>
            <w:r w:rsidR="00F62E1B">
              <w:rPr>
                <w:rFonts w:asciiTheme="minorEastAsia" w:eastAsiaTheme="minorEastAsia" w:hAnsiTheme="minorEastAsia"/>
                <w:szCs w:val="21"/>
                <w:lang w:bidi="ar"/>
              </w:rPr>
              <w:t>2</w:t>
            </w:r>
            <w:r w:rsidR="00F62E1B">
              <w:rPr>
                <w:rFonts w:asciiTheme="minorEastAsia" w:eastAsiaTheme="minorEastAsia" w:hAnsiTheme="minorEastAsia" w:hint="eastAsia"/>
                <w:szCs w:val="21"/>
                <w:lang w:bidi="ar"/>
              </w:rPr>
              <w:t>0分；</w:t>
            </w:r>
          </w:p>
          <w:p w14:paraId="0B289944" w14:textId="52F96908" w:rsidR="00463A05" w:rsidRPr="008807EE" w:rsidRDefault="00672405" w:rsidP="00672405">
            <w:pPr>
              <w:spacing w:line="240" w:lineRule="exact"/>
              <w:rPr>
                <w:rFonts w:ascii="宋体" w:hAnsi="宋体"/>
                <w:szCs w:val="21"/>
              </w:rPr>
            </w:pPr>
            <w:r>
              <w:rPr>
                <w:rFonts w:asciiTheme="minorEastAsia" w:eastAsiaTheme="minorEastAsia" w:hAnsiTheme="minorEastAsia"/>
                <w:szCs w:val="21"/>
                <w:lang w:bidi="ar"/>
              </w:rPr>
              <w:t>4.</w:t>
            </w:r>
            <w:r>
              <w:rPr>
                <w:rFonts w:hint="eastAsia"/>
                <w:szCs w:val="21"/>
              </w:rPr>
              <w:t xml:space="preserve"> </w:t>
            </w:r>
            <w:r>
              <w:rPr>
                <w:rFonts w:hint="eastAsia"/>
                <w:szCs w:val="21"/>
              </w:rPr>
              <w:t>在中药饮片调剂、中药饮片煎煮、中药饮片和汤剂配送、药学服务、突发事件应急处理方面其中有一项</w:t>
            </w:r>
            <w:r w:rsidR="00E179B4">
              <w:rPr>
                <w:rFonts w:hint="eastAsia"/>
                <w:szCs w:val="21"/>
              </w:rPr>
              <w:t>或多项</w:t>
            </w:r>
            <w:r>
              <w:rPr>
                <w:rFonts w:hint="eastAsia"/>
                <w:szCs w:val="21"/>
              </w:rPr>
              <w:t>没有具体管理制度、操作规范，或可操作性不好，不</w:t>
            </w:r>
            <w:r>
              <w:rPr>
                <w:rFonts w:asciiTheme="minorEastAsia" w:eastAsiaTheme="minorEastAsia" w:hAnsiTheme="minorEastAsia" w:hint="eastAsia"/>
                <w:szCs w:val="21"/>
                <w:lang w:bidi="ar"/>
              </w:rPr>
              <w:t>得分。</w:t>
            </w:r>
          </w:p>
        </w:tc>
      </w:tr>
      <w:tr w:rsidR="00B62E01" w:rsidRPr="008807EE" w14:paraId="797D13BF" w14:textId="77777777" w:rsidTr="00B9344C">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AC8003E" w:rsidR="00B62E01" w:rsidRPr="008807EE" w:rsidRDefault="00D33B26" w:rsidP="00682DFC">
            <w:pPr>
              <w:spacing w:line="240" w:lineRule="exact"/>
              <w:jc w:val="center"/>
              <w:rPr>
                <w:rFonts w:ascii="宋体" w:eastAsia="仿宋_GB2312" w:hAnsi="宋体"/>
                <w:sz w:val="24"/>
                <w:szCs w:val="21"/>
              </w:rPr>
            </w:pPr>
            <w:r>
              <w:rPr>
                <w:rFonts w:ascii="宋体" w:hAnsi="宋体"/>
                <w:szCs w:val="21"/>
              </w:rPr>
              <w:t>3</w:t>
            </w:r>
          </w:p>
        </w:tc>
        <w:tc>
          <w:tcPr>
            <w:tcW w:w="2254"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D8446B6" w:rsidR="00B62E01" w:rsidRPr="008807EE" w:rsidRDefault="008F1156" w:rsidP="00682DFC">
            <w:pPr>
              <w:spacing w:line="240" w:lineRule="exact"/>
              <w:jc w:val="center"/>
              <w:rPr>
                <w:rFonts w:ascii="宋体" w:eastAsia="仿宋_GB2312" w:hAnsi="宋体"/>
                <w:sz w:val="24"/>
                <w:szCs w:val="21"/>
              </w:rPr>
            </w:pPr>
            <w:r>
              <w:rPr>
                <w:rFonts w:ascii="宋体" w:hAnsi="宋体" w:hint="eastAsia"/>
                <w:szCs w:val="21"/>
              </w:rPr>
              <w:t>15</w:t>
            </w:r>
          </w:p>
        </w:tc>
        <w:tc>
          <w:tcPr>
            <w:tcW w:w="3766" w:type="dxa"/>
            <w:vAlign w:val="center"/>
          </w:tcPr>
          <w:p w14:paraId="6C970A8F" w14:textId="68E81374"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w:t>
            </w:r>
            <w:r>
              <w:rPr>
                <w:rFonts w:cs="宋体" w:hint="eastAsia"/>
              </w:rPr>
              <w:lastRenderedPageBreak/>
              <w:t>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031FB">
              <w:rPr>
                <w:rFonts w:hint="eastAsia"/>
              </w:rPr>
              <w:t>带▲的</w:t>
            </w:r>
            <w:r w:rsidR="00E031FB">
              <w:t>参数为重要项</w:t>
            </w:r>
            <w:r w:rsidR="00E031FB">
              <w:rPr>
                <w:rFonts w:hint="eastAsia"/>
              </w:rPr>
              <w:t>，每负偏离一项扣</w:t>
            </w:r>
            <w:r w:rsidR="00E031FB">
              <w:rPr>
                <w:rFonts w:hint="eastAsia"/>
                <w:color w:val="FF0000"/>
              </w:rPr>
              <w:t>60</w:t>
            </w:r>
            <w:r w:rsidR="00E031FB">
              <w:rPr>
                <w:rFonts w:hint="eastAsia"/>
              </w:rPr>
              <w:t>分；普通</w:t>
            </w:r>
            <w:r w:rsidR="00E031FB">
              <w:t>参数</w:t>
            </w:r>
            <w:r w:rsidR="00E031FB">
              <w:rPr>
                <w:rFonts w:hint="eastAsia"/>
              </w:rPr>
              <w:t>每负偏离一项扣</w:t>
            </w:r>
            <w:r w:rsidR="00E031FB">
              <w:rPr>
                <w:rFonts w:hint="eastAsia"/>
                <w:color w:val="FF0000"/>
              </w:rPr>
              <w:t>40</w:t>
            </w:r>
            <w:r w:rsidR="00E031FB">
              <w:rPr>
                <w:rFonts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7E64CF9D" w:rsidR="00273278" w:rsidRPr="008807EE" w:rsidRDefault="009A1C76" w:rsidP="00265877">
            <w:pPr>
              <w:spacing w:line="240" w:lineRule="exact"/>
              <w:jc w:val="center"/>
              <w:rPr>
                <w:rFonts w:ascii="宋体" w:hAnsi="宋体"/>
                <w:szCs w:val="21"/>
              </w:rPr>
            </w:pPr>
            <w:r>
              <w:rPr>
                <w:rFonts w:ascii="宋体" w:hAnsi="宋体"/>
                <w:szCs w:val="21"/>
              </w:rPr>
              <w:t>20</w:t>
            </w:r>
          </w:p>
        </w:tc>
      </w:tr>
      <w:tr w:rsidR="00B62E01" w:rsidRPr="008807EE" w14:paraId="79C7394B" w14:textId="77777777" w:rsidTr="00B9344C">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265877" w:rsidRPr="008807EE" w14:paraId="564172E6" w14:textId="77777777" w:rsidTr="00B9344C">
        <w:trPr>
          <w:gridAfter w:val="1"/>
          <w:wAfter w:w="6" w:type="dxa"/>
          <w:trHeight w:val="20"/>
          <w:jc w:val="center"/>
        </w:trPr>
        <w:tc>
          <w:tcPr>
            <w:tcW w:w="782" w:type="dxa"/>
            <w:vMerge/>
            <w:vAlign w:val="center"/>
          </w:tcPr>
          <w:p w14:paraId="6AEDF392" w14:textId="77777777" w:rsidR="00265877" w:rsidRPr="008807EE" w:rsidRDefault="00265877" w:rsidP="00265877">
            <w:pPr>
              <w:spacing w:line="240" w:lineRule="exact"/>
              <w:jc w:val="center"/>
              <w:rPr>
                <w:rFonts w:ascii="宋体" w:hAnsi="宋体"/>
                <w:szCs w:val="21"/>
              </w:rPr>
            </w:pPr>
          </w:p>
        </w:tc>
        <w:tc>
          <w:tcPr>
            <w:tcW w:w="645" w:type="dxa"/>
            <w:vAlign w:val="center"/>
          </w:tcPr>
          <w:p w14:paraId="45A615A9" w14:textId="343B6909" w:rsidR="00265877" w:rsidRPr="008807EE" w:rsidRDefault="00265877" w:rsidP="00265877">
            <w:pPr>
              <w:spacing w:line="240" w:lineRule="exact"/>
              <w:jc w:val="center"/>
              <w:rPr>
                <w:rFonts w:ascii="宋体" w:hAnsi="宋体"/>
                <w:szCs w:val="21"/>
              </w:rPr>
            </w:pPr>
            <w:r>
              <w:rPr>
                <w:rFonts w:hint="eastAsia"/>
                <w:szCs w:val="21"/>
              </w:rPr>
              <w:t>1</w:t>
            </w:r>
          </w:p>
        </w:tc>
        <w:tc>
          <w:tcPr>
            <w:tcW w:w="2254" w:type="dxa"/>
            <w:vAlign w:val="center"/>
          </w:tcPr>
          <w:p w14:paraId="0F99C459" w14:textId="42298E02" w:rsidR="00265877" w:rsidRPr="008807EE" w:rsidRDefault="00265877" w:rsidP="00265877">
            <w:pPr>
              <w:spacing w:line="240" w:lineRule="exact"/>
              <w:jc w:val="center"/>
              <w:rPr>
                <w:rFonts w:ascii="宋体" w:hAnsi="宋体"/>
                <w:szCs w:val="21"/>
              </w:rPr>
            </w:pPr>
            <w:r>
              <w:rPr>
                <w:rFonts w:hint="eastAsia"/>
                <w:szCs w:val="21"/>
              </w:rPr>
              <w:t>服务期内</w:t>
            </w:r>
            <w:r w:rsidRPr="001B1B1F">
              <w:rPr>
                <w:rFonts w:hint="eastAsia"/>
                <w:szCs w:val="21"/>
              </w:rPr>
              <w:t>条款偏离情况</w:t>
            </w:r>
          </w:p>
        </w:tc>
        <w:tc>
          <w:tcPr>
            <w:tcW w:w="850" w:type="dxa"/>
            <w:vAlign w:val="center"/>
          </w:tcPr>
          <w:p w14:paraId="514F2C6A" w14:textId="270204D3"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5970C4F9" w14:textId="11B148EF"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w:t>
            </w:r>
            <w:r w:rsidR="00615150" w:rsidRPr="00AA50CE">
              <w:rPr>
                <w:rFonts w:cs="宋体" w:hint="eastAsia"/>
              </w:rPr>
              <w:t>、服务在质量、技术、方案等方面没有实质性满足招标文件要求”，初审不通过。</w:t>
            </w:r>
            <w:r w:rsidR="003A1517" w:rsidRPr="00AA50CE">
              <w:rPr>
                <w:rFonts w:hint="eastAsia"/>
              </w:rPr>
              <w:t>带▲的</w:t>
            </w:r>
            <w:r w:rsidR="00C14AE8" w:rsidRPr="00AA50CE">
              <w:rPr>
                <w:rFonts w:hint="eastAsia"/>
              </w:rPr>
              <w:t>要求</w:t>
            </w:r>
            <w:r w:rsidR="003A1517" w:rsidRPr="00AA50CE">
              <w:t>为重要项</w:t>
            </w:r>
            <w:r w:rsidR="003A1517" w:rsidRPr="00AA50CE">
              <w:rPr>
                <w:rFonts w:hint="eastAsia"/>
              </w:rPr>
              <w:t>，每负偏离一项扣</w:t>
            </w:r>
            <w:r w:rsidR="0011684E" w:rsidRPr="00AA50CE">
              <w:rPr>
                <w:color w:val="FF0000"/>
              </w:rPr>
              <w:t>22.5</w:t>
            </w:r>
            <w:r w:rsidR="003A1517" w:rsidRPr="00AA50CE">
              <w:rPr>
                <w:rFonts w:hint="eastAsia"/>
              </w:rPr>
              <w:t>分；</w:t>
            </w:r>
            <w:r w:rsidR="00615150" w:rsidRPr="00AA50CE">
              <w:rPr>
                <w:rFonts w:hint="eastAsia"/>
              </w:rPr>
              <w:t>普通</w:t>
            </w:r>
            <w:r w:rsidR="00C14AE8" w:rsidRPr="00AA50CE">
              <w:rPr>
                <w:rFonts w:hint="eastAsia"/>
              </w:rPr>
              <w:t>要求</w:t>
            </w:r>
            <w:r w:rsidR="00615150" w:rsidRPr="00AA50CE">
              <w:rPr>
                <w:rFonts w:hint="eastAsia"/>
              </w:rPr>
              <w:t>每负偏离一项扣</w:t>
            </w:r>
            <w:r w:rsidR="0011684E" w:rsidRPr="00AA50CE">
              <w:rPr>
                <w:color w:val="FF0000"/>
              </w:rPr>
              <w:t>11</w:t>
            </w:r>
            <w:r w:rsidR="00615150" w:rsidRPr="00AA50CE">
              <w:rPr>
                <w:rFonts w:hint="eastAsia"/>
              </w:rPr>
              <w:t>分。</w:t>
            </w:r>
          </w:p>
        </w:tc>
      </w:tr>
      <w:tr w:rsidR="00265877" w:rsidRPr="008807EE" w14:paraId="536A0665" w14:textId="77777777" w:rsidTr="00B9344C">
        <w:trPr>
          <w:gridAfter w:val="1"/>
          <w:wAfter w:w="6" w:type="dxa"/>
          <w:trHeight w:val="20"/>
          <w:jc w:val="center"/>
        </w:trPr>
        <w:tc>
          <w:tcPr>
            <w:tcW w:w="782" w:type="dxa"/>
            <w:vMerge/>
            <w:vAlign w:val="center"/>
          </w:tcPr>
          <w:p w14:paraId="27E1D7B8" w14:textId="77777777" w:rsidR="00265877" w:rsidRPr="008807EE" w:rsidRDefault="00265877" w:rsidP="00265877">
            <w:pPr>
              <w:spacing w:line="240" w:lineRule="exact"/>
              <w:jc w:val="center"/>
              <w:rPr>
                <w:rFonts w:ascii="宋体" w:hAnsi="宋体"/>
                <w:szCs w:val="21"/>
              </w:rPr>
            </w:pPr>
          </w:p>
        </w:tc>
        <w:tc>
          <w:tcPr>
            <w:tcW w:w="645" w:type="dxa"/>
            <w:vAlign w:val="center"/>
          </w:tcPr>
          <w:p w14:paraId="1E1D727B" w14:textId="559B7ACE" w:rsidR="00265877" w:rsidRPr="008807EE" w:rsidRDefault="00265877" w:rsidP="00265877">
            <w:pPr>
              <w:spacing w:line="240" w:lineRule="exact"/>
              <w:jc w:val="center"/>
              <w:rPr>
                <w:rFonts w:ascii="宋体" w:hAnsi="宋体"/>
                <w:szCs w:val="21"/>
              </w:rPr>
            </w:pPr>
            <w:r>
              <w:rPr>
                <w:rFonts w:hint="eastAsia"/>
                <w:szCs w:val="21"/>
              </w:rPr>
              <w:t>2</w:t>
            </w:r>
          </w:p>
        </w:tc>
        <w:tc>
          <w:tcPr>
            <w:tcW w:w="2254" w:type="dxa"/>
            <w:vAlign w:val="center"/>
          </w:tcPr>
          <w:p w14:paraId="06EA3939" w14:textId="00ADBBCC" w:rsidR="00265877" w:rsidRPr="008807EE" w:rsidRDefault="00265877" w:rsidP="00265877">
            <w:pPr>
              <w:spacing w:line="240" w:lineRule="exact"/>
              <w:jc w:val="center"/>
              <w:rPr>
                <w:rFonts w:ascii="宋体" w:hAnsi="宋体"/>
                <w:szCs w:val="21"/>
              </w:rPr>
            </w:pPr>
            <w:r>
              <w:rPr>
                <w:rFonts w:hint="eastAsia"/>
                <w:szCs w:val="21"/>
              </w:rPr>
              <w:t>其他商务</w:t>
            </w:r>
            <w:r w:rsidRPr="001B1B1F">
              <w:rPr>
                <w:rFonts w:hint="eastAsia"/>
                <w:szCs w:val="21"/>
              </w:rPr>
              <w:t>条款偏离情况</w:t>
            </w:r>
          </w:p>
        </w:tc>
        <w:tc>
          <w:tcPr>
            <w:tcW w:w="850" w:type="dxa"/>
            <w:vAlign w:val="center"/>
          </w:tcPr>
          <w:p w14:paraId="79996824" w14:textId="4022C357"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7CEE0CB2" w14:textId="2CF4BFCB"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“所投产品、工程、服务在</w:t>
            </w:r>
            <w:r w:rsidR="00615150">
              <w:rPr>
                <w:rFonts w:cs="宋体" w:hint="eastAsia"/>
              </w:rPr>
              <w:t>质量、技术、方案等方面没有实质性满足招标文件要求”，初审不通过。</w:t>
            </w:r>
            <w:r w:rsidR="00615150">
              <w:rPr>
                <w:rFonts w:hint="eastAsia"/>
              </w:rPr>
              <w:t>普通</w:t>
            </w:r>
            <w:r w:rsidR="00C14AE8">
              <w:rPr>
                <w:rFonts w:hint="eastAsia"/>
              </w:rPr>
              <w:t>要求</w:t>
            </w:r>
            <w:r w:rsidR="00615150">
              <w:rPr>
                <w:rFonts w:hint="eastAsia"/>
              </w:rPr>
              <w:t>每负偏离一项扣</w:t>
            </w:r>
            <w:r w:rsidR="00615150">
              <w:rPr>
                <w:color w:val="FF0000"/>
              </w:rPr>
              <w:t>17</w:t>
            </w:r>
            <w:r w:rsidR="00615150">
              <w:rPr>
                <w:rFonts w:hint="eastAsia"/>
              </w:rPr>
              <w:t>分；扣完为止。</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B9344C">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54"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B9344C">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54"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B9344C">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54"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B9344C">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B9344C">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63D5571D" w14:textId="22BBD6C8" w:rsidR="00B62E01" w:rsidRPr="00C97335" w:rsidRDefault="00B62E01" w:rsidP="00751BA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B2B7F30" w:rsidR="00B62E01" w:rsidRPr="008807EE" w:rsidRDefault="00B62E01" w:rsidP="004B0652">
            <w:pPr>
              <w:spacing w:line="240" w:lineRule="exact"/>
              <w:jc w:val="center"/>
              <w:rPr>
                <w:rFonts w:ascii="宋体" w:hAnsi="宋体"/>
                <w:szCs w:val="21"/>
              </w:rPr>
            </w:pPr>
            <w:r w:rsidRPr="00751BA8">
              <w:rPr>
                <w:rFonts w:ascii="宋体" w:hAnsi="宋体" w:hint="eastAsia"/>
                <w:szCs w:val="21"/>
              </w:rPr>
              <w:t>3</w:t>
            </w:r>
          </w:p>
        </w:tc>
        <w:tc>
          <w:tcPr>
            <w:tcW w:w="3772" w:type="dxa"/>
            <w:gridSpan w:val="2"/>
            <w:vAlign w:val="center"/>
          </w:tcPr>
          <w:p w14:paraId="01F986C8" w14:textId="47F2D5BF" w:rsidR="00B62E01" w:rsidRPr="008807EE" w:rsidRDefault="00A26AD1" w:rsidP="00BB7F5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w:t>
            </w:r>
            <w:r w:rsidRPr="00521763">
              <w:rPr>
                <w:rFonts w:ascii="宋体" w:hAnsi="宋体" w:hint="eastAsia"/>
                <w:sz w:val="21"/>
                <w:szCs w:val="21"/>
              </w:rPr>
              <w:t>年（201</w:t>
            </w:r>
            <w:r w:rsidR="00BB7F54" w:rsidRPr="00521763">
              <w:rPr>
                <w:rFonts w:ascii="宋体" w:hAnsi="宋体"/>
                <w:sz w:val="21"/>
                <w:szCs w:val="21"/>
              </w:rPr>
              <w:t>8</w:t>
            </w:r>
            <w:r w:rsidRPr="00521763">
              <w:rPr>
                <w:rFonts w:ascii="宋体" w:hAnsi="宋体" w:hint="eastAsia"/>
                <w:sz w:val="21"/>
                <w:szCs w:val="21"/>
              </w:rPr>
              <w:t>年</w:t>
            </w:r>
            <w:r w:rsidR="00CF20E5" w:rsidRPr="00521763">
              <w:rPr>
                <w:rFonts w:ascii="宋体" w:hAnsi="宋体"/>
                <w:sz w:val="21"/>
                <w:szCs w:val="21"/>
              </w:rPr>
              <w:t>1</w:t>
            </w:r>
            <w:r w:rsidRPr="00521763">
              <w:rPr>
                <w:rFonts w:ascii="宋体" w:hAnsi="宋体" w:hint="eastAsia"/>
                <w:sz w:val="21"/>
                <w:szCs w:val="21"/>
              </w:rPr>
              <w:t>月1日至本项目招标公告发布之</w:t>
            </w:r>
            <w:r w:rsidR="00BC092B" w:rsidRPr="00521763">
              <w:rPr>
                <w:rFonts w:ascii="宋体" w:hAnsi="宋体" w:hint="eastAsia"/>
                <w:sz w:val="21"/>
                <w:szCs w:val="21"/>
              </w:rPr>
              <w:t>日，以合同</w:t>
            </w:r>
            <w:r w:rsidR="00BC092B" w:rsidRPr="000E6168">
              <w:rPr>
                <w:rFonts w:ascii="宋体" w:hAnsi="宋体" w:hint="eastAsia"/>
                <w:sz w:val="21"/>
                <w:szCs w:val="21"/>
              </w:rPr>
              <w:t>签订时间为准）</w:t>
            </w:r>
            <w:r w:rsidRPr="000E6168">
              <w:rPr>
                <w:rFonts w:ascii="宋体" w:hAnsi="宋体" w:hint="eastAsia"/>
                <w:sz w:val="21"/>
                <w:szCs w:val="21"/>
              </w:rPr>
              <w:t>同类</w:t>
            </w:r>
            <w:r w:rsidR="00751BA8" w:rsidRPr="000E6168">
              <w:rPr>
                <w:rFonts w:hint="eastAsia"/>
                <w:sz w:val="21"/>
                <w:szCs w:val="21"/>
              </w:rPr>
              <w:t>（同类指的是</w:t>
            </w:r>
            <w:r w:rsidR="00BB0691" w:rsidRPr="000E6168">
              <w:rPr>
                <w:rFonts w:hint="eastAsia"/>
                <w:sz w:val="21"/>
                <w:szCs w:val="21"/>
              </w:rPr>
              <w:t>中药代煎</w:t>
            </w:r>
            <w:r w:rsidR="00BB0691" w:rsidRPr="000E6168">
              <w:rPr>
                <w:rFonts w:hint="eastAsia"/>
                <w:sz w:val="21"/>
                <w:szCs w:val="21"/>
              </w:rPr>
              <w:lastRenderedPageBreak/>
              <w:t>及配送</w:t>
            </w:r>
            <w:r w:rsidR="00751BA8" w:rsidRPr="000E6168">
              <w:rPr>
                <w:rFonts w:hint="eastAsia"/>
                <w:sz w:val="21"/>
                <w:szCs w:val="21"/>
              </w:rPr>
              <w:t>，且已履约评价</w:t>
            </w:r>
            <w:r w:rsidR="00751BA8" w:rsidRPr="000E6168">
              <w:rPr>
                <w:rFonts w:hint="eastAsia"/>
                <w:sz w:val="21"/>
                <w:szCs w:val="21"/>
              </w:rPr>
              <w:t>/</w:t>
            </w:r>
            <w:r w:rsidR="00751BA8" w:rsidRPr="000E6168">
              <w:rPr>
                <w:rFonts w:hint="eastAsia"/>
                <w:sz w:val="21"/>
                <w:szCs w:val="21"/>
              </w:rPr>
              <w:t>验收合格）</w:t>
            </w:r>
            <w:r w:rsidRPr="000E6168">
              <w:rPr>
                <w:rFonts w:ascii="宋体" w:hAnsi="宋体" w:hint="eastAsia"/>
                <w:sz w:val="21"/>
                <w:szCs w:val="21"/>
              </w:rPr>
              <w:t>业绩情况：提供3个（</w:t>
            </w:r>
            <w:r w:rsidRPr="00A26AD1">
              <w:rPr>
                <w:rFonts w:ascii="宋体" w:hAnsi="宋体" w:hint="eastAsia"/>
                <w:sz w:val="21"/>
                <w:szCs w:val="21"/>
              </w:rPr>
              <w:t>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2A076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437E2">
        <w:rPr>
          <w:rFonts w:ascii="宋体" w:hAnsi="宋体" w:cs="宋体" w:hint="eastAsia"/>
          <w:kern w:val="0"/>
          <w:szCs w:val="21"/>
          <w:u w:val="single"/>
        </w:rPr>
        <w:t>中药代煎及配送</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C27D53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85943">
        <w:rPr>
          <w:rFonts w:ascii="宋体" w:hAnsi="宋体" w:cs="宋体"/>
          <w:kern w:val="0"/>
          <w:szCs w:val="21"/>
        </w:rPr>
        <w:t>SZUCG20201450HW</w:t>
      </w:r>
    </w:p>
    <w:p w14:paraId="6BD90406" w14:textId="310C8F4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437E2">
        <w:rPr>
          <w:rFonts w:ascii="宋体" w:hAnsi="宋体" w:cs="宋体" w:hint="eastAsia"/>
          <w:kern w:val="0"/>
          <w:szCs w:val="21"/>
        </w:rPr>
        <w:t>中药代煎及配送</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3891398" w14:textId="77777777" w:rsidR="006476A5" w:rsidRDefault="006476A5" w:rsidP="006476A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若投标人为所投产品的生产企业，必须提供《药品生产许可证》和《药品生产质量管理规范认证书》（原件复印件加盖投标人公章）；若投标人为所投产品的代理商或授权供应商，必须提供《药品经营许可证》及《药品经营质量管理规范认证证书》（原件复印件加盖投标人公章）。</w:t>
      </w:r>
    </w:p>
    <w:p w14:paraId="495E1C63" w14:textId="212EFD06" w:rsidR="00465F04" w:rsidRPr="00AF58F7" w:rsidRDefault="006476A5" w:rsidP="00AF58F7">
      <w:pPr>
        <w:ind w:firstLineChars="200" w:firstLine="420"/>
        <w:rPr>
          <w:rFonts w:ascii="宋体" w:hAnsi="宋体" w:cs="宋体"/>
          <w:kern w:val="0"/>
          <w:szCs w:val="21"/>
        </w:rPr>
      </w:pPr>
      <w:r>
        <w:rPr>
          <w:rFonts w:ascii="宋体" w:hAnsi="宋体" w:cs="宋体"/>
          <w:kern w:val="0"/>
          <w:szCs w:val="21"/>
        </w:rPr>
        <w:t>5.</w:t>
      </w:r>
      <w:r w:rsidR="00AF58F7">
        <w:rPr>
          <w:rFonts w:ascii="宋体" w:hAnsi="宋体" w:cs="宋体"/>
          <w:kern w:val="0"/>
          <w:szCs w:val="21"/>
        </w:rPr>
        <w:t xml:space="preserve"> </w:t>
      </w:r>
      <w:r w:rsidR="00465F04" w:rsidRPr="00AF58F7">
        <w:rPr>
          <w:rFonts w:ascii="宋体" w:hAnsi="宋体" w:cs="宋体" w:hint="eastAsia"/>
          <w:kern w:val="0"/>
          <w:szCs w:val="21"/>
        </w:rPr>
        <w:t>本项目拒绝投标人选用进口产品参与投标（进口产品是指通过海关验放进入中国境内且产自关境外的进口产品）。</w:t>
      </w:r>
    </w:p>
    <w:p w14:paraId="0B8D4AF3" w14:textId="07E7A2F0" w:rsidR="003F7F94" w:rsidRDefault="00AF58F7" w:rsidP="003F7F94">
      <w:pPr>
        <w:ind w:firstLineChars="200" w:firstLine="420"/>
        <w:rPr>
          <w:rFonts w:ascii="宋体" w:hAnsi="宋体" w:cs="宋体"/>
          <w:kern w:val="0"/>
          <w:szCs w:val="21"/>
        </w:rPr>
      </w:pPr>
      <w:r>
        <w:rPr>
          <w:rFonts w:ascii="宋体" w:hAnsi="宋体" w:cs="宋体"/>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9D8E751" w:rsidR="00D75D51" w:rsidRDefault="00AF58F7" w:rsidP="003F7F94">
      <w:pPr>
        <w:ind w:firstLineChars="200" w:firstLine="420"/>
        <w:rPr>
          <w:rFonts w:ascii="宋体" w:hAnsi="宋体" w:cs="宋体"/>
          <w:kern w:val="0"/>
          <w:szCs w:val="21"/>
        </w:rPr>
      </w:pPr>
      <w:r>
        <w:rPr>
          <w:rFonts w:ascii="宋体" w:hAnsi="宋体" w:cs="宋体"/>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7A5A204" w:rsidR="00B32EDE" w:rsidRDefault="00B32EDE" w:rsidP="00856D60">
      <w:pPr>
        <w:rPr>
          <w:rFonts w:ascii="宋体" w:hAnsi="宋体" w:cs="宋体"/>
          <w:kern w:val="0"/>
          <w:szCs w:val="21"/>
        </w:rPr>
      </w:pPr>
      <w:r w:rsidRPr="008E3C48">
        <w:rPr>
          <w:rFonts w:ascii="宋体" w:hAnsi="宋体" w:cs="宋体" w:hint="eastAsia"/>
          <w:kern w:val="0"/>
          <w:szCs w:val="21"/>
        </w:rPr>
        <w:t>五、采购预算</w:t>
      </w:r>
      <w:r w:rsidR="00856D60" w:rsidRPr="008E3C48">
        <w:rPr>
          <w:rFonts w:ascii="宋体" w:hAnsi="宋体" w:cs="宋体" w:hint="eastAsia"/>
          <w:kern w:val="0"/>
          <w:szCs w:val="21"/>
        </w:rPr>
        <w:t>或最高</w:t>
      </w:r>
      <w:r w:rsidR="00856D60" w:rsidRPr="008E3C48">
        <w:rPr>
          <w:rFonts w:ascii="宋体" w:hAnsi="宋体" w:cs="宋体"/>
          <w:kern w:val="0"/>
          <w:szCs w:val="21"/>
        </w:rPr>
        <w:t>限价</w:t>
      </w:r>
      <w:r w:rsidRPr="008E3C48">
        <w:rPr>
          <w:rFonts w:ascii="宋体" w:hAnsi="宋体" w:cs="宋体" w:hint="eastAsia"/>
          <w:kern w:val="0"/>
          <w:szCs w:val="21"/>
        </w:rPr>
        <w:t>：</w:t>
      </w:r>
      <w:r w:rsidR="00144917" w:rsidRPr="008E3C48">
        <w:t xml:space="preserve"> </w:t>
      </w:r>
      <w:r w:rsidR="00453582" w:rsidRPr="008E3C48">
        <w:rPr>
          <w:rFonts w:ascii="宋体" w:hAnsi="宋体" w:cs="宋体"/>
          <w:kern w:val="0"/>
          <w:szCs w:val="21"/>
        </w:rPr>
        <w:t>990,000.00</w:t>
      </w:r>
      <w:r w:rsidRPr="008E3C48">
        <w:rPr>
          <w:rFonts w:ascii="宋体" w:hAnsi="宋体" w:cs="宋体" w:hint="eastAsia"/>
          <w:kern w:val="0"/>
          <w:szCs w:val="21"/>
        </w:rPr>
        <w:t xml:space="preserve"> 元（人民币</w:t>
      </w:r>
      <w:r w:rsidRPr="008E3C48">
        <w:rPr>
          <w:rFonts w:ascii="宋体" w:hAnsi="宋体" w:cs="宋体"/>
          <w:kern w:val="0"/>
          <w:szCs w:val="21"/>
        </w:rPr>
        <w:t>）</w:t>
      </w:r>
      <w:r w:rsidR="003F7F94" w:rsidRPr="008E3C48">
        <w:rPr>
          <w:rFonts w:ascii="宋体" w:hAnsi="宋体" w:cs="宋体" w:hint="eastAsia"/>
          <w:kern w:val="0"/>
          <w:szCs w:val="21"/>
        </w:rPr>
        <w:t>。</w:t>
      </w:r>
      <w:r w:rsidR="00453582" w:rsidRPr="008E3C48">
        <w:rPr>
          <w:rFonts w:ascii="宋体" w:hAnsi="宋体" w:cs="宋体" w:hint="eastAsia"/>
          <w:kern w:val="0"/>
          <w:szCs w:val="21"/>
        </w:rPr>
        <w:t>本项目支付总额不超过财政预算限额上限</w:t>
      </w:r>
      <w:r w:rsidR="00453582" w:rsidRPr="008E3C48">
        <w:rPr>
          <w:rFonts w:ascii="宋体" w:hAnsi="宋体" w:cs="宋体"/>
          <w:kern w:val="0"/>
          <w:szCs w:val="21"/>
        </w:rPr>
        <w:t>990,000.00</w:t>
      </w:r>
      <w:r w:rsidR="00453582" w:rsidRPr="008E3C48">
        <w:rPr>
          <w:rFonts w:ascii="宋体" w:hAnsi="宋体" w:cs="宋体" w:hint="eastAsia"/>
          <w:kern w:val="0"/>
          <w:szCs w:val="21"/>
        </w:rPr>
        <w:t>元人民币。</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AF5325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日起至</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103A061"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EECDF6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bookmarkStart w:id="21" w:name="_GoBack"/>
      <w:bookmarkEnd w:id="21"/>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AB4029"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sidRPr="00AB4029">
        <w:rPr>
          <w:rFonts w:ascii="宋体" w:hAnsi="宋体" w:cs="宋体" w:hint="eastAsia"/>
          <w:kern w:val="0"/>
          <w:szCs w:val="21"/>
        </w:rPr>
        <w:t>徐</w:t>
      </w:r>
      <w:r w:rsidR="00391468" w:rsidRPr="00AB4029">
        <w:rPr>
          <w:rFonts w:ascii="宋体" w:hAnsi="宋体" w:cs="宋体" w:hint="eastAsia"/>
          <w:kern w:val="0"/>
          <w:szCs w:val="21"/>
        </w:rPr>
        <w:t>老师</w:t>
      </w:r>
      <w:r w:rsidRPr="00AB4029">
        <w:rPr>
          <w:rFonts w:ascii="宋体" w:hAnsi="宋体" w:cs="宋体" w:hint="eastAsia"/>
          <w:kern w:val="0"/>
          <w:szCs w:val="21"/>
        </w:rPr>
        <w:t xml:space="preserve"> 电话：（0755）</w:t>
      </w:r>
      <w:r w:rsidR="00496D89" w:rsidRPr="00AB4029">
        <w:rPr>
          <w:rFonts w:ascii="宋体" w:hAnsi="宋体" w:cs="宋体" w:hint="eastAsia"/>
          <w:kern w:val="0"/>
          <w:szCs w:val="21"/>
        </w:rPr>
        <w:t>2691 8136</w:t>
      </w:r>
    </w:p>
    <w:p w14:paraId="2697A61E" w14:textId="77777777" w:rsidR="006F3C26" w:rsidRPr="00AB4029" w:rsidRDefault="0074731F" w:rsidP="0074731F">
      <w:pPr>
        <w:ind w:firstLineChars="200" w:firstLine="420"/>
        <w:rPr>
          <w:rFonts w:ascii="宋体" w:hAnsi="宋体" w:cs="宋体"/>
          <w:kern w:val="0"/>
          <w:szCs w:val="21"/>
        </w:rPr>
      </w:pPr>
      <w:r w:rsidRPr="00AB4029">
        <w:rPr>
          <w:rFonts w:ascii="宋体" w:hAnsi="宋体" w:cs="宋体" w:hint="eastAsia"/>
          <w:kern w:val="0"/>
          <w:szCs w:val="21"/>
        </w:rPr>
        <w:t xml:space="preserve">2. </w:t>
      </w:r>
      <w:r w:rsidR="006F3C26" w:rsidRPr="00AB4029">
        <w:rPr>
          <w:rFonts w:ascii="宋体" w:hAnsi="宋体" w:cs="宋体" w:hint="eastAsia"/>
          <w:kern w:val="0"/>
          <w:szCs w:val="21"/>
        </w:rPr>
        <w:t>采购负责人</w:t>
      </w:r>
    </w:p>
    <w:p w14:paraId="2AD33ACF" w14:textId="3C3CCCE6"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单位</w:t>
      </w:r>
      <w:r w:rsidRPr="00AB4029">
        <w:rPr>
          <w:rFonts w:ascii="宋体" w:hAnsi="宋体" w:cs="宋体"/>
          <w:kern w:val="0"/>
          <w:szCs w:val="21"/>
        </w:rPr>
        <w:t>名称：</w:t>
      </w:r>
      <w:r w:rsidRPr="00AB4029">
        <w:rPr>
          <w:rFonts w:ascii="宋体" w:hAnsi="宋体" w:cs="宋体" w:hint="eastAsia"/>
          <w:kern w:val="0"/>
          <w:szCs w:val="21"/>
        </w:rPr>
        <w:t>深圳大学</w:t>
      </w:r>
      <w:r w:rsidR="00961399" w:rsidRPr="00AB4029">
        <w:rPr>
          <w:rFonts w:ascii="宋体" w:hAnsi="宋体" w:cs="宋体" w:hint="eastAsia"/>
          <w:kern w:val="0"/>
          <w:szCs w:val="21"/>
        </w:rPr>
        <w:t>总医院</w:t>
      </w:r>
    </w:p>
    <w:p w14:paraId="0483F1F1" w14:textId="09CDFA17"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详细地址：深圳市南山区</w:t>
      </w:r>
      <w:r w:rsidR="00961399" w:rsidRPr="00AB4029">
        <w:rPr>
          <w:rFonts w:ascii="宋体" w:hAnsi="宋体" w:cs="宋体" w:hint="eastAsia"/>
          <w:kern w:val="0"/>
          <w:szCs w:val="21"/>
        </w:rPr>
        <w:t>深圳大学总医院</w:t>
      </w:r>
    </w:p>
    <w:p w14:paraId="5FA8F427" w14:textId="268B9493" w:rsidR="00047210" w:rsidRPr="00872801" w:rsidRDefault="00810A37" w:rsidP="006F3C26">
      <w:pPr>
        <w:ind w:firstLineChars="350" w:firstLine="735"/>
        <w:rPr>
          <w:rFonts w:ascii="宋体" w:hAnsi="宋体" w:cs="宋体"/>
          <w:kern w:val="0"/>
          <w:szCs w:val="21"/>
        </w:rPr>
      </w:pPr>
      <w:r w:rsidRPr="00872801">
        <w:rPr>
          <w:rFonts w:ascii="宋体" w:hAnsi="宋体" w:cs="宋体" w:hint="eastAsia"/>
          <w:kern w:val="0"/>
          <w:szCs w:val="21"/>
        </w:rPr>
        <w:t>联系人 ：</w:t>
      </w:r>
      <w:r w:rsidR="00961399" w:rsidRPr="00872801">
        <w:rPr>
          <w:rFonts w:ascii="宋体" w:hAnsi="宋体" w:cs="宋体"/>
          <w:kern w:val="0"/>
          <w:szCs w:val="21"/>
        </w:rPr>
        <w:t xml:space="preserve"> </w:t>
      </w:r>
      <w:r w:rsidR="00961399" w:rsidRPr="00872801">
        <w:rPr>
          <w:rFonts w:ascii="宋体" w:hAnsi="宋体" w:cs="宋体" w:hint="eastAsia"/>
          <w:kern w:val="0"/>
          <w:szCs w:val="21"/>
        </w:rPr>
        <w:t>梁</w:t>
      </w:r>
      <w:r w:rsidRPr="00872801">
        <w:rPr>
          <w:rFonts w:ascii="宋体" w:hAnsi="宋体" w:cs="宋体" w:hint="eastAsia"/>
          <w:kern w:val="0"/>
          <w:szCs w:val="21"/>
        </w:rPr>
        <w:t>老师 电话：</w:t>
      </w:r>
      <w:r w:rsidR="00961399" w:rsidRPr="00872801">
        <w:rPr>
          <w:rFonts w:ascii="宋体" w:hAnsi="宋体" w:cs="宋体"/>
          <w:kern w:val="0"/>
          <w:szCs w:val="21"/>
        </w:rPr>
        <w:t>15812829809</w:t>
      </w:r>
    </w:p>
    <w:p w14:paraId="53CF8A1E" w14:textId="77777777" w:rsidR="00961399" w:rsidRPr="00872801" w:rsidRDefault="00961399" w:rsidP="006F3C26">
      <w:pPr>
        <w:ind w:firstLineChars="350" w:firstLine="735"/>
        <w:rPr>
          <w:rFonts w:ascii="宋体" w:hAnsi="宋体" w:cs="宋体"/>
          <w:kern w:val="0"/>
          <w:szCs w:val="21"/>
        </w:rPr>
      </w:pPr>
    </w:p>
    <w:p w14:paraId="41CEBDF3" w14:textId="77777777" w:rsidR="00575D3B" w:rsidRPr="00872801" w:rsidRDefault="00047210" w:rsidP="00575D3B">
      <w:pPr>
        <w:widowControl/>
        <w:jc w:val="left"/>
        <w:rPr>
          <w:rFonts w:ascii="宋体" w:hAnsi="宋体" w:cs="宋体"/>
          <w:kern w:val="0"/>
          <w:szCs w:val="21"/>
        </w:rPr>
      </w:pPr>
      <w:r w:rsidRPr="00872801">
        <w:rPr>
          <w:rFonts w:ascii="宋体" w:hAnsi="宋体" w:cs="宋体" w:hint="eastAsia"/>
          <w:kern w:val="0"/>
          <w:szCs w:val="21"/>
        </w:rPr>
        <w:t>九</w:t>
      </w:r>
      <w:r w:rsidRPr="00872801">
        <w:rPr>
          <w:rFonts w:ascii="宋体" w:hAnsi="宋体" w:cs="宋体"/>
          <w:kern w:val="0"/>
          <w:szCs w:val="21"/>
        </w:rPr>
        <w:t>、公告期</w:t>
      </w:r>
      <w:r w:rsidR="00575D3B" w:rsidRPr="00872801">
        <w:rPr>
          <w:rFonts w:ascii="宋体" w:hAnsi="宋体" w:cs="宋体" w:hint="eastAsia"/>
          <w:kern w:val="0"/>
          <w:szCs w:val="21"/>
        </w:rPr>
        <w:t>限</w:t>
      </w:r>
      <w:r w:rsidRPr="00872801">
        <w:rPr>
          <w:rFonts w:ascii="宋体" w:hAnsi="宋体" w:cs="宋体"/>
          <w:kern w:val="0"/>
          <w:szCs w:val="21"/>
        </w:rPr>
        <w:t>：</w:t>
      </w:r>
    </w:p>
    <w:p w14:paraId="41F84002" w14:textId="47094EEA" w:rsidR="005A37C8" w:rsidRPr="00537916" w:rsidRDefault="00575D3B" w:rsidP="005A37C8">
      <w:pPr>
        <w:widowControl/>
        <w:ind w:firstLineChars="200" w:firstLine="420"/>
        <w:jc w:val="left"/>
        <w:rPr>
          <w:rFonts w:ascii="宋体" w:hAnsi="宋体" w:cs="宋体"/>
          <w:kern w:val="0"/>
          <w:szCs w:val="21"/>
        </w:rPr>
      </w:pPr>
      <w:r w:rsidRPr="00872801">
        <w:rPr>
          <w:rFonts w:ascii="宋体" w:hAnsi="宋体" w:cs="宋体" w:hint="eastAsia"/>
          <w:kern w:val="0"/>
          <w:szCs w:val="21"/>
        </w:rPr>
        <w:t>本公告期限（5个工作日）自</w:t>
      </w:r>
      <w:r w:rsidR="005A37C8" w:rsidRPr="00537916">
        <w:rPr>
          <w:rFonts w:ascii="宋体" w:hAnsi="宋体" w:cs="宋体" w:hint="eastAsia"/>
          <w:kern w:val="0"/>
          <w:szCs w:val="21"/>
        </w:rPr>
        <w:t>20</w:t>
      </w:r>
      <w:r w:rsidR="005A37C8" w:rsidRPr="00537916">
        <w:rPr>
          <w:rFonts w:ascii="宋体" w:hAnsi="宋体" w:cs="宋体"/>
          <w:kern w:val="0"/>
          <w:szCs w:val="21"/>
        </w:rPr>
        <w:t>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日至202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日止。</w:t>
      </w:r>
    </w:p>
    <w:p w14:paraId="6BBC6C8F" w14:textId="77777777" w:rsidR="005A37C8" w:rsidRPr="00763D26" w:rsidRDefault="005A37C8" w:rsidP="005A37C8">
      <w:pPr>
        <w:ind w:firstLineChars="350" w:firstLine="735"/>
        <w:rPr>
          <w:rFonts w:ascii="宋体" w:hAnsi="宋体" w:cs="宋体"/>
          <w:kern w:val="0"/>
          <w:szCs w:val="21"/>
        </w:rPr>
      </w:pPr>
    </w:p>
    <w:p w14:paraId="369D9001" w14:textId="77777777" w:rsidR="005A37C8" w:rsidRPr="00537916" w:rsidRDefault="005A37C8" w:rsidP="005A37C8">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53473C80" w:rsidR="00575D3B" w:rsidRDefault="005A37C8" w:rsidP="005A37C8">
      <w:pPr>
        <w:widowControl/>
        <w:ind w:firstLineChars="200" w:firstLine="422"/>
        <w:jc w:val="right"/>
        <w:rPr>
          <w:rFonts w:ascii="宋体" w:hAnsi="宋体" w:cs="宋体"/>
          <w:b/>
          <w:kern w:val="0"/>
          <w:szCs w:val="21"/>
        </w:rPr>
      </w:pPr>
      <w:r w:rsidRPr="00537916">
        <w:rPr>
          <w:rFonts w:ascii="宋体" w:hAnsi="宋体" w:cs="宋体"/>
          <w:b/>
          <w:kern w:val="0"/>
          <w:szCs w:val="21"/>
        </w:rPr>
        <w:t>202</w:t>
      </w:r>
      <w:r>
        <w:rPr>
          <w:rFonts w:ascii="宋体" w:hAnsi="宋体" w:cs="宋体"/>
          <w:b/>
          <w:kern w:val="0"/>
          <w:szCs w:val="21"/>
        </w:rPr>
        <w:t>1</w:t>
      </w:r>
      <w:r w:rsidRPr="00537916">
        <w:rPr>
          <w:rFonts w:ascii="宋体" w:hAnsi="宋体" w:cs="宋体" w:hint="eastAsia"/>
          <w:b/>
          <w:kern w:val="0"/>
          <w:szCs w:val="21"/>
        </w:rPr>
        <w:t>年</w:t>
      </w:r>
      <w:r w:rsidR="004859B3">
        <w:rPr>
          <w:rFonts w:ascii="宋体" w:hAnsi="宋体" w:cs="宋体" w:hint="eastAsia"/>
          <w:b/>
          <w:kern w:val="0"/>
          <w:szCs w:val="21"/>
        </w:rPr>
        <w:t xml:space="preserve"> </w:t>
      </w:r>
      <w:r w:rsidRPr="00537916">
        <w:rPr>
          <w:rFonts w:ascii="宋体" w:hAnsi="宋体" w:cs="宋体" w:hint="eastAsia"/>
          <w:b/>
          <w:kern w:val="0"/>
          <w:szCs w:val="21"/>
        </w:rPr>
        <w:t>月</w:t>
      </w:r>
      <w:r w:rsidR="004859B3">
        <w:rPr>
          <w:rFonts w:ascii="宋体" w:hAnsi="宋体" w:cs="宋体" w:hint="eastAsia"/>
          <w:b/>
          <w:kern w:val="0"/>
          <w:szCs w:val="21"/>
        </w:rPr>
        <w:t xml:space="preserve"> </w:t>
      </w:r>
      <w:r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F31031" w:rsidRPr="009D5001" w14:paraId="0D121294" w14:textId="77777777">
        <w:trPr>
          <w:cantSplit/>
          <w:trHeight w:val="20"/>
          <w:jc w:val="center"/>
        </w:trPr>
        <w:tc>
          <w:tcPr>
            <w:tcW w:w="807" w:type="dxa"/>
            <w:vAlign w:val="center"/>
          </w:tcPr>
          <w:p w14:paraId="3CE74772" w14:textId="1973AE39" w:rsidR="00F31031" w:rsidRPr="00602BBC" w:rsidRDefault="00F31031" w:rsidP="00F31031">
            <w:pPr>
              <w:jc w:val="center"/>
              <w:rPr>
                <w:rFonts w:ascii="宋体" w:hAnsi="宋体"/>
              </w:rPr>
            </w:pPr>
            <w:r w:rsidRPr="00602BBC">
              <w:rPr>
                <w:szCs w:val="21"/>
              </w:rPr>
              <w:t>5</w:t>
            </w:r>
          </w:p>
        </w:tc>
        <w:tc>
          <w:tcPr>
            <w:tcW w:w="2160" w:type="dxa"/>
            <w:vAlign w:val="center"/>
          </w:tcPr>
          <w:p w14:paraId="0FACB0E4" w14:textId="17548354" w:rsidR="00F31031" w:rsidRPr="00DA5C26" w:rsidRDefault="00C157C4" w:rsidP="00F31031">
            <w:pPr>
              <w:rPr>
                <w:rFonts w:ascii="宋体" w:hAnsi="宋体"/>
              </w:rPr>
            </w:pPr>
            <w:r w:rsidRPr="00DA5C26">
              <w:rPr>
                <w:rFonts w:hint="eastAsia"/>
                <w:szCs w:val="21"/>
              </w:rPr>
              <w:t>投标折扣率上限</w:t>
            </w:r>
          </w:p>
        </w:tc>
        <w:tc>
          <w:tcPr>
            <w:tcW w:w="5400" w:type="dxa"/>
            <w:vAlign w:val="center"/>
          </w:tcPr>
          <w:p w14:paraId="6F0AD173" w14:textId="4568FAED" w:rsidR="00F31031" w:rsidRPr="00DA5C26" w:rsidRDefault="00F31031" w:rsidP="00C157C4">
            <w:r w:rsidRPr="00DA5C26">
              <w:rPr>
                <w:color w:val="FF0000"/>
                <w:szCs w:val="21"/>
              </w:rPr>
              <w:t>1.0</w:t>
            </w:r>
            <w:r w:rsidR="00C157C4" w:rsidRPr="00DA5C26">
              <w:rPr>
                <w:rFonts w:hint="eastAsia"/>
                <w:szCs w:val="21"/>
              </w:rPr>
              <w:t>（即</w:t>
            </w:r>
            <w:r w:rsidR="00C157C4" w:rsidRPr="00DA5C26">
              <w:rPr>
                <w:szCs w:val="21"/>
              </w:rPr>
              <w:t>，</w:t>
            </w:r>
            <w:r w:rsidR="00C157C4" w:rsidRPr="00DA5C26">
              <w:rPr>
                <w:rFonts w:hint="eastAsia"/>
                <w:szCs w:val="21"/>
              </w:rPr>
              <w:t>投标</w:t>
            </w:r>
            <w:r w:rsidR="00C157C4" w:rsidRPr="00DA5C26">
              <w:rPr>
                <w:szCs w:val="21"/>
              </w:rPr>
              <w:t>折扣率上限为</w:t>
            </w:r>
            <w:r w:rsidR="00C157C4" w:rsidRPr="00DA5C26">
              <w:rPr>
                <w:rFonts w:hint="eastAsia"/>
                <w:szCs w:val="21"/>
              </w:rPr>
              <w:t>100.00</w:t>
            </w:r>
            <w:r w:rsidR="00C157C4" w:rsidRPr="00DA5C26">
              <w:rPr>
                <w:szCs w:val="21"/>
              </w:rPr>
              <w:t>%</w:t>
            </w:r>
            <w:r w:rsidR="00C157C4" w:rsidRPr="00DA5C26">
              <w:rPr>
                <w:rFonts w:hint="eastAsia"/>
                <w:szCs w:val="21"/>
              </w:rPr>
              <w:t>）</w:t>
            </w:r>
          </w:p>
        </w:tc>
      </w:tr>
      <w:tr w:rsidR="002A367A" w:rsidRPr="009D5001" w14:paraId="2001416D" w14:textId="77777777">
        <w:trPr>
          <w:cantSplit/>
          <w:trHeight w:val="20"/>
          <w:jc w:val="center"/>
        </w:trPr>
        <w:tc>
          <w:tcPr>
            <w:tcW w:w="807" w:type="dxa"/>
            <w:vAlign w:val="center"/>
          </w:tcPr>
          <w:p w14:paraId="6DF675C2" w14:textId="7BC5575F" w:rsidR="002A367A" w:rsidRPr="009D5001" w:rsidRDefault="00F31031" w:rsidP="00760C66">
            <w:pPr>
              <w:jc w:val="center"/>
              <w:rPr>
                <w:rFonts w:ascii="宋体" w:hAnsi="宋体"/>
              </w:rPr>
            </w:pPr>
            <w:r>
              <w:rPr>
                <w:rFonts w:ascii="宋体" w:hAnsi="宋体"/>
              </w:rPr>
              <w:t>6</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4829CD54" w:rsidR="008D26B1" w:rsidRDefault="00F31031" w:rsidP="00440CCD">
            <w:pPr>
              <w:jc w:val="center"/>
              <w:rPr>
                <w:rFonts w:ascii="宋体" w:hAnsi="宋体"/>
              </w:rPr>
            </w:pPr>
            <w:r>
              <w:rPr>
                <w:rFonts w:ascii="宋体" w:hAnsi="宋体"/>
              </w:rPr>
              <w:t>7</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08A1D4A" w:rsidR="007C2B80" w:rsidRPr="007C2B80" w:rsidRDefault="00C437E2" w:rsidP="007C2B80">
            <w:pPr>
              <w:widowControl/>
              <w:jc w:val="center"/>
              <w:rPr>
                <w:rFonts w:ascii="宋体" w:hAnsi="宋体"/>
                <w:kern w:val="0"/>
                <w:szCs w:val="21"/>
              </w:rPr>
            </w:pPr>
            <w:r>
              <w:rPr>
                <w:rFonts w:ascii="宋体" w:hAnsi="宋体" w:hint="eastAsia"/>
                <w:kern w:val="0"/>
                <w:szCs w:val="21"/>
              </w:rPr>
              <w:t>中药代煎及配送</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88DE549" w:rsidR="007C2B80" w:rsidRPr="007C2B80" w:rsidRDefault="00513B52"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E6208FD" w:rsidR="007C2B80" w:rsidRPr="007C2B80" w:rsidRDefault="00453582" w:rsidP="007C2B80">
            <w:pPr>
              <w:widowControl/>
              <w:jc w:val="center"/>
              <w:rPr>
                <w:szCs w:val="21"/>
              </w:rPr>
            </w:pPr>
            <w:r w:rsidRPr="00453582">
              <w:rPr>
                <w:szCs w:val="21"/>
              </w:rPr>
              <w:t>990,000.00</w:t>
            </w:r>
          </w:p>
        </w:tc>
      </w:tr>
    </w:tbl>
    <w:p w14:paraId="07EC29C2" w14:textId="77777777" w:rsidR="007C2B80" w:rsidRPr="007C2B80" w:rsidRDefault="007C2B80" w:rsidP="007C2B80">
      <w:pPr>
        <w:jc w:val="left"/>
        <w:rPr>
          <w:rFonts w:ascii="宋体" w:hAnsi="宋体"/>
          <w:b/>
          <w:sz w:val="24"/>
        </w:rPr>
      </w:pPr>
    </w:p>
    <w:p w14:paraId="3DE4905F" w14:textId="77777777" w:rsidR="00513B52" w:rsidRDefault="00513B52" w:rsidP="00513B52">
      <w:pPr>
        <w:rPr>
          <w:b/>
        </w:rPr>
      </w:pPr>
      <w:r w:rsidRPr="00513B52">
        <w:rPr>
          <w:rFonts w:ascii="宋体" w:hAnsi="宋体" w:hint="eastAsia"/>
          <w:b/>
          <w:sz w:val="24"/>
        </w:rPr>
        <w:t>（二）货物清单明细</w:t>
      </w:r>
    </w:p>
    <w:tbl>
      <w:tblPr>
        <w:tblW w:w="88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708"/>
        <w:gridCol w:w="709"/>
        <w:gridCol w:w="1559"/>
        <w:gridCol w:w="1843"/>
        <w:gridCol w:w="1737"/>
      </w:tblGrid>
      <w:tr w:rsidR="00C00358" w14:paraId="6B7F15BC" w14:textId="6BB6ABCB" w:rsidTr="00C00358">
        <w:trPr>
          <w:trHeight w:val="331"/>
        </w:trPr>
        <w:tc>
          <w:tcPr>
            <w:tcW w:w="851" w:type="dxa"/>
            <w:tcBorders>
              <w:top w:val="single" w:sz="4" w:space="0" w:color="auto"/>
              <w:left w:val="single" w:sz="4" w:space="0" w:color="auto"/>
              <w:bottom w:val="single" w:sz="4" w:space="0" w:color="auto"/>
              <w:right w:val="single" w:sz="4" w:space="0" w:color="auto"/>
            </w:tcBorders>
            <w:vAlign w:val="center"/>
          </w:tcPr>
          <w:p w14:paraId="04835DF6" w14:textId="77777777" w:rsidR="00C00358" w:rsidRDefault="00C00358" w:rsidP="00C00358">
            <w:pPr>
              <w:jc w:val="center"/>
              <w:rPr>
                <w:b/>
                <w:bCs/>
              </w:rPr>
            </w:pPr>
            <w:r>
              <w:rPr>
                <w:rFonts w:hint="eastAsia"/>
                <w:b/>
                <w:bCs/>
              </w:rPr>
              <w:t>序号</w:t>
            </w:r>
          </w:p>
        </w:tc>
        <w:tc>
          <w:tcPr>
            <w:tcW w:w="1418" w:type="dxa"/>
            <w:tcBorders>
              <w:top w:val="single" w:sz="4" w:space="0" w:color="auto"/>
              <w:left w:val="nil"/>
              <w:bottom w:val="single" w:sz="4" w:space="0" w:color="auto"/>
              <w:right w:val="single" w:sz="4" w:space="0" w:color="auto"/>
            </w:tcBorders>
            <w:vAlign w:val="center"/>
          </w:tcPr>
          <w:p w14:paraId="3EB86ADA" w14:textId="77777777" w:rsidR="00C00358" w:rsidRDefault="00C00358" w:rsidP="00C00358">
            <w:pPr>
              <w:jc w:val="center"/>
              <w:rPr>
                <w:b/>
                <w:bCs/>
              </w:rPr>
            </w:pPr>
            <w:r>
              <w:rPr>
                <w:rFonts w:hint="eastAsia"/>
                <w:b/>
                <w:bCs/>
              </w:rPr>
              <w:t>货物名称</w:t>
            </w:r>
          </w:p>
        </w:tc>
        <w:tc>
          <w:tcPr>
            <w:tcW w:w="708" w:type="dxa"/>
            <w:tcBorders>
              <w:top w:val="single" w:sz="4" w:space="0" w:color="auto"/>
              <w:left w:val="nil"/>
              <w:bottom w:val="single" w:sz="4" w:space="0" w:color="auto"/>
              <w:right w:val="single" w:sz="4" w:space="0" w:color="auto"/>
            </w:tcBorders>
            <w:vAlign w:val="center"/>
          </w:tcPr>
          <w:p w14:paraId="43E807C9" w14:textId="77777777" w:rsidR="00C00358" w:rsidRDefault="00C00358" w:rsidP="00C00358">
            <w:pPr>
              <w:jc w:val="center"/>
              <w:rPr>
                <w:b/>
                <w:bCs/>
              </w:rPr>
            </w:pPr>
            <w:r>
              <w:rPr>
                <w:rFonts w:hint="eastAsia"/>
                <w:b/>
                <w:bCs/>
              </w:rPr>
              <w:t>数量</w:t>
            </w:r>
          </w:p>
        </w:tc>
        <w:tc>
          <w:tcPr>
            <w:tcW w:w="709" w:type="dxa"/>
            <w:tcBorders>
              <w:top w:val="single" w:sz="4" w:space="0" w:color="auto"/>
              <w:left w:val="nil"/>
              <w:bottom w:val="single" w:sz="4" w:space="0" w:color="auto"/>
              <w:right w:val="single" w:sz="4" w:space="0" w:color="auto"/>
            </w:tcBorders>
            <w:vAlign w:val="center"/>
          </w:tcPr>
          <w:p w14:paraId="377F74A6" w14:textId="77777777" w:rsidR="00C00358" w:rsidRDefault="00C00358" w:rsidP="00C00358">
            <w:pPr>
              <w:jc w:val="center"/>
              <w:rPr>
                <w:b/>
                <w:bCs/>
              </w:rPr>
            </w:pPr>
            <w:r>
              <w:rPr>
                <w:rFonts w:hint="eastAsia"/>
                <w:b/>
                <w:bCs/>
              </w:rPr>
              <w:t>单位</w:t>
            </w:r>
          </w:p>
        </w:tc>
        <w:tc>
          <w:tcPr>
            <w:tcW w:w="1559" w:type="dxa"/>
            <w:tcBorders>
              <w:top w:val="single" w:sz="4" w:space="0" w:color="auto"/>
              <w:left w:val="nil"/>
              <w:bottom w:val="single" w:sz="4" w:space="0" w:color="auto"/>
              <w:right w:val="single" w:sz="4" w:space="0" w:color="auto"/>
            </w:tcBorders>
            <w:vAlign w:val="center"/>
          </w:tcPr>
          <w:p w14:paraId="2FAADAD9" w14:textId="77777777" w:rsidR="00C00358" w:rsidRDefault="00C00358" w:rsidP="00C00358">
            <w:pPr>
              <w:jc w:val="center"/>
              <w:rPr>
                <w:b/>
                <w:bCs/>
              </w:rPr>
            </w:pPr>
            <w:r>
              <w:rPr>
                <w:rFonts w:hint="eastAsia"/>
                <w:b/>
                <w:bCs/>
              </w:rPr>
              <w:t>备注</w:t>
            </w:r>
          </w:p>
        </w:tc>
        <w:tc>
          <w:tcPr>
            <w:tcW w:w="1843" w:type="dxa"/>
            <w:tcBorders>
              <w:top w:val="single" w:sz="4" w:space="0" w:color="auto"/>
              <w:left w:val="nil"/>
              <w:bottom w:val="single" w:sz="4" w:space="0" w:color="auto"/>
              <w:right w:val="single" w:sz="4" w:space="0" w:color="auto"/>
            </w:tcBorders>
            <w:vAlign w:val="center"/>
          </w:tcPr>
          <w:p w14:paraId="489A88CE" w14:textId="2E0035CB" w:rsidR="00C00358" w:rsidRDefault="00C00358" w:rsidP="00C00358">
            <w:pPr>
              <w:jc w:val="center"/>
              <w:rPr>
                <w:b/>
                <w:bCs/>
              </w:rPr>
            </w:pPr>
            <w:r>
              <w:rPr>
                <w:rFonts w:hint="eastAsia"/>
                <w:b/>
                <w:bCs/>
              </w:rPr>
              <w:t>预算单价上限</w:t>
            </w:r>
          </w:p>
        </w:tc>
        <w:tc>
          <w:tcPr>
            <w:tcW w:w="1737" w:type="dxa"/>
            <w:tcBorders>
              <w:top w:val="single" w:sz="4" w:space="0" w:color="auto"/>
              <w:left w:val="nil"/>
              <w:bottom w:val="single" w:sz="4" w:space="0" w:color="auto"/>
              <w:right w:val="single" w:sz="4" w:space="0" w:color="auto"/>
            </w:tcBorders>
            <w:vAlign w:val="center"/>
          </w:tcPr>
          <w:p w14:paraId="59E97E6F" w14:textId="7DB5C717" w:rsidR="00C00358" w:rsidRPr="00DA5C26" w:rsidRDefault="00C157C4" w:rsidP="00C00358">
            <w:pPr>
              <w:jc w:val="center"/>
              <w:rPr>
                <w:b/>
                <w:bCs/>
              </w:rPr>
            </w:pPr>
            <w:r w:rsidRPr="00DA5C26">
              <w:rPr>
                <w:rFonts w:hint="eastAsia"/>
                <w:b/>
                <w:bCs/>
              </w:rPr>
              <w:t>投标</w:t>
            </w:r>
            <w:r w:rsidR="00C00358" w:rsidRPr="00DA5C26">
              <w:rPr>
                <w:rFonts w:hint="eastAsia"/>
                <w:b/>
                <w:bCs/>
              </w:rPr>
              <w:t>折扣率上限</w:t>
            </w:r>
          </w:p>
        </w:tc>
      </w:tr>
      <w:tr w:rsidR="00C00358" w14:paraId="299B403B" w14:textId="6DA4538B" w:rsidTr="00C00358">
        <w:trPr>
          <w:trHeight w:val="563"/>
        </w:trPr>
        <w:tc>
          <w:tcPr>
            <w:tcW w:w="851" w:type="dxa"/>
            <w:tcBorders>
              <w:top w:val="single" w:sz="4" w:space="0" w:color="auto"/>
              <w:left w:val="single" w:sz="4" w:space="0" w:color="auto"/>
              <w:bottom w:val="single" w:sz="4" w:space="0" w:color="auto"/>
              <w:right w:val="single" w:sz="4" w:space="0" w:color="auto"/>
            </w:tcBorders>
            <w:vAlign w:val="center"/>
          </w:tcPr>
          <w:p w14:paraId="0571B168"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75AF89A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中药饮片</w:t>
            </w:r>
          </w:p>
        </w:tc>
        <w:tc>
          <w:tcPr>
            <w:tcW w:w="708" w:type="dxa"/>
            <w:tcBorders>
              <w:top w:val="single" w:sz="4" w:space="0" w:color="auto"/>
              <w:left w:val="nil"/>
              <w:bottom w:val="single" w:sz="4" w:space="0" w:color="auto"/>
              <w:right w:val="single" w:sz="4" w:space="0" w:color="auto"/>
            </w:tcBorders>
            <w:vAlign w:val="center"/>
          </w:tcPr>
          <w:p w14:paraId="6A41495F"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709" w:type="dxa"/>
            <w:tcBorders>
              <w:top w:val="single" w:sz="4" w:space="0" w:color="auto"/>
              <w:left w:val="nil"/>
              <w:bottom w:val="single" w:sz="4" w:space="0" w:color="auto"/>
              <w:right w:val="single" w:sz="4" w:space="0" w:color="auto"/>
            </w:tcBorders>
            <w:vAlign w:val="center"/>
          </w:tcPr>
          <w:p w14:paraId="65A8C336"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批</w:t>
            </w:r>
          </w:p>
        </w:tc>
        <w:tc>
          <w:tcPr>
            <w:tcW w:w="1559" w:type="dxa"/>
            <w:tcBorders>
              <w:top w:val="single" w:sz="4" w:space="0" w:color="auto"/>
              <w:left w:val="nil"/>
              <w:bottom w:val="single" w:sz="4" w:space="0" w:color="auto"/>
              <w:right w:val="single" w:sz="4" w:space="0" w:color="auto"/>
            </w:tcBorders>
            <w:vAlign w:val="center"/>
          </w:tcPr>
          <w:p w14:paraId="1655D892"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7662065E" w14:textId="667B8261" w:rsidR="00C00358" w:rsidRPr="00513B52" w:rsidRDefault="00C00358" w:rsidP="00C00358">
            <w:pPr>
              <w:jc w:val="center"/>
              <w:rPr>
                <w:rFonts w:ascii="宋体" w:hAnsi="宋体"/>
                <w:kern w:val="0"/>
                <w:szCs w:val="21"/>
              </w:rPr>
            </w:pPr>
            <w:r>
              <w:rPr>
                <w:rFonts w:ascii="宋体" w:hAnsi="宋体" w:hint="eastAsia"/>
                <w:kern w:val="0"/>
                <w:szCs w:val="21"/>
              </w:rPr>
              <w:t>详见（三）中药饮片明细清单</w:t>
            </w:r>
          </w:p>
        </w:tc>
        <w:tc>
          <w:tcPr>
            <w:tcW w:w="1737" w:type="dxa"/>
            <w:tcBorders>
              <w:top w:val="single" w:sz="4" w:space="0" w:color="auto"/>
              <w:left w:val="nil"/>
              <w:bottom w:val="single" w:sz="4" w:space="0" w:color="auto"/>
              <w:right w:val="single" w:sz="4" w:space="0" w:color="auto"/>
            </w:tcBorders>
            <w:vAlign w:val="center"/>
          </w:tcPr>
          <w:p w14:paraId="5425F8ED" w14:textId="42979E17"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r w:rsidR="00C00358" w14:paraId="24666805" w14:textId="4FCB78A2" w:rsidTr="00C00358">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43FBE97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238E98D"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代煎费</w:t>
            </w:r>
          </w:p>
        </w:tc>
        <w:tc>
          <w:tcPr>
            <w:tcW w:w="708" w:type="dxa"/>
            <w:tcBorders>
              <w:top w:val="single" w:sz="4" w:space="0" w:color="auto"/>
              <w:left w:val="nil"/>
              <w:bottom w:val="single" w:sz="4" w:space="0" w:color="auto"/>
              <w:right w:val="single" w:sz="4" w:space="0" w:color="auto"/>
            </w:tcBorders>
            <w:vAlign w:val="center"/>
          </w:tcPr>
          <w:p w14:paraId="4C64A635"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709" w:type="dxa"/>
            <w:tcBorders>
              <w:top w:val="single" w:sz="4" w:space="0" w:color="auto"/>
              <w:left w:val="nil"/>
              <w:bottom w:val="single" w:sz="4" w:space="0" w:color="auto"/>
              <w:right w:val="single" w:sz="4" w:space="0" w:color="auto"/>
            </w:tcBorders>
            <w:vAlign w:val="center"/>
          </w:tcPr>
          <w:p w14:paraId="4C490CE1"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1559" w:type="dxa"/>
            <w:tcBorders>
              <w:top w:val="single" w:sz="4" w:space="0" w:color="auto"/>
              <w:left w:val="nil"/>
              <w:bottom w:val="single" w:sz="4" w:space="0" w:color="auto"/>
              <w:right w:val="single" w:sz="4" w:space="0" w:color="auto"/>
            </w:tcBorders>
            <w:vAlign w:val="center"/>
          </w:tcPr>
          <w:p w14:paraId="297FF479"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2CD28C8A" w14:textId="3077CF1D" w:rsidR="00C00358" w:rsidRPr="00513B52" w:rsidRDefault="00C00358" w:rsidP="00C00358">
            <w:pPr>
              <w:jc w:val="center"/>
              <w:rPr>
                <w:rFonts w:ascii="宋体" w:hAnsi="宋体"/>
                <w:kern w:val="0"/>
                <w:szCs w:val="21"/>
              </w:rPr>
            </w:pPr>
            <w:r>
              <w:rPr>
                <w:rFonts w:ascii="宋体" w:hAnsi="宋体" w:hint="eastAsia"/>
                <w:kern w:val="0"/>
                <w:szCs w:val="21"/>
              </w:rPr>
              <w:t>3.00元/剂</w:t>
            </w:r>
          </w:p>
        </w:tc>
        <w:tc>
          <w:tcPr>
            <w:tcW w:w="1737" w:type="dxa"/>
            <w:tcBorders>
              <w:top w:val="single" w:sz="4" w:space="0" w:color="auto"/>
              <w:left w:val="nil"/>
              <w:bottom w:val="single" w:sz="4" w:space="0" w:color="auto"/>
              <w:right w:val="single" w:sz="4" w:space="0" w:color="auto"/>
            </w:tcBorders>
            <w:vAlign w:val="center"/>
          </w:tcPr>
          <w:p w14:paraId="4BDFC534" w14:textId="41A3C3B4"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bl>
    <w:p w14:paraId="57C4B43E" w14:textId="77777777" w:rsidR="003D70B5" w:rsidRPr="006E044C" w:rsidRDefault="003D70B5" w:rsidP="003D70B5">
      <w:pPr>
        <w:rPr>
          <w:rFonts w:ascii="宋体" w:hAnsi="宋体"/>
          <w:b/>
          <w:color w:val="FF0000"/>
          <w:szCs w:val="21"/>
        </w:rPr>
      </w:pPr>
    </w:p>
    <w:p w14:paraId="3AF106B0" w14:textId="2C4BC83A" w:rsidR="00CA13BC" w:rsidRPr="00CA13BC" w:rsidRDefault="00CA13BC" w:rsidP="00CA13BC">
      <w:pPr>
        <w:rPr>
          <w:rFonts w:ascii="宋体" w:hAnsi="宋体"/>
          <w:b/>
          <w:sz w:val="24"/>
        </w:rPr>
      </w:pPr>
      <w:r w:rsidRPr="00CA13BC">
        <w:rPr>
          <w:rFonts w:ascii="宋体" w:hAnsi="宋体"/>
          <w:b/>
          <w:sz w:val="24"/>
        </w:rPr>
        <w:t>（</w:t>
      </w:r>
      <w:r w:rsidRPr="00CA13BC">
        <w:rPr>
          <w:rFonts w:ascii="宋体" w:hAnsi="宋体" w:hint="eastAsia"/>
          <w:b/>
          <w:sz w:val="24"/>
        </w:rPr>
        <w:t>三）中药饮片明细清单</w:t>
      </w:r>
    </w:p>
    <w:tbl>
      <w:tblPr>
        <w:tblW w:w="5000" w:type="pct"/>
        <w:jc w:val="center"/>
        <w:tblLayout w:type="fixed"/>
        <w:tblLook w:val="04A0" w:firstRow="1" w:lastRow="0" w:firstColumn="1" w:lastColumn="0" w:noHBand="0" w:noVBand="1"/>
      </w:tblPr>
      <w:tblGrid>
        <w:gridCol w:w="575"/>
        <w:gridCol w:w="2114"/>
        <w:gridCol w:w="849"/>
        <w:gridCol w:w="2835"/>
        <w:gridCol w:w="1930"/>
      </w:tblGrid>
      <w:tr w:rsidR="00B45824" w14:paraId="45F89DEB" w14:textId="77777777" w:rsidTr="00402E08">
        <w:trPr>
          <w:trHeight w:val="270"/>
          <w:jc w:val="center"/>
        </w:trPr>
        <w:tc>
          <w:tcPr>
            <w:tcW w:w="3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13038E" w14:textId="77777777" w:rsidR="00B45824" w:rsidRPr="005E749C" w:rsidRDefault="00B45824" w:rsidP="008A0090">
            <w:pPr>
              <w:jc w:val="center"/>
              <w:rPr>
                <w:b/>
                <w:bCs/>
              </w:rPr>
            </w:pPr>
            <w:r w:rsidRPr="005E749C">
              <w:rPr>
                <w:rFonts w:hint="eastAsia"/>
                <w:b/>
                <w:bCs/>
              </w:rPr>
              <w:t>序号</w:t>
            </w:r>
          </w:p>
        </w:tc>
        <w:tc>
          <w:tcPr>
            <w:tcW w:w="1273" w:type="pct"/>
            <w:tcBorders>
              <w:top w:val="single" w:sz="4" w:space="0" w:color="auto"/>
              <w:left w:val="nil"/>
              <w:bottom w:val="single" w:sz="4" w:space="0" w:color="auto"/>
              <w:right w:val="single" w:sz="4" w:space="0" w:color="auto"/>
            </w:tcBorders>
            <w:shd w:val="clear" w:color="000000" w:fill="FFFFFF"/>
            <w:noWrap/>
            <w:vAlign w:val="center"/>
          </w:tcPr>
          <w:p w14:paraId="097C0B66" w14:textId="77777777" w:rsidR="00B45824" w:rsidRPr="005E749C" w:rsidRDefault="00B45824" w:rsidP="008A0090">
            <w:pPr>
              <w:jc w:val="center"/>
              <w:rPr>
                <w:b/>
                <w:bCs/>
              </w:rPr>
            </w:pPr>
            <w:r w:rsidRPr="005E749C">
              <w:rPr>
                <w:rFonts w:hint="eastAsia"/>
                <w:b/>
                <w:bCs/>
              </w:rPr>
              <w:t>名</w:t>
            </w:r>
            <w:r w:rsidRPr="005E749C">
              <w:rPr>
                <w:b/>
                <w:bCs/>
              </w:rPr>
              <w:t xml:space="preserve"> </w:t>
            </w:r>
            <w:r w:rsidRPr="005E749C">
              <w:rPr>
                <w:rFonts w:hint="eastAsia"/>
                <w:b/>
                <w:bCs/>
              </w:rPr>
              <w:t>称</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76CDECFE" w14:textId="77777777" w:rsidR="00B45824" w:rsidRPr="005E749C" w:rsidRDefault="00B45824" w:rsidP="008A0090">
            <w:pPr>
              <w:jc w:val="center"/>
              <w:rPr>
                <w:b/>
                <w:bCs/>
              </w:rPr>
            </w:pPr>
            <w:r w:rsidRPr="005E749C">
              <w:rPr>
                <w:rFonts w:hint="eastAsia"/>
                <w:b/>
                <w:bCs/>
              </w:rPr>
              <w:t>单位</w:t>
            </w:r>
          </w:p>
        </w:tc>
        <w:tc>
          <w:tcPr>
            <w:tcW w:w="1707" w:type="pct"/>
            <w:tcBorders>
              <w:top w:val="single" w:sz="4" w:space="0" w:color="auto"/>
              <w:left w:val="nil"/>
              <w:bottom w:val="single" w:sz="4" w:space="0" w:color="auto"/>
              <w:right w:val="single" w:sz="4" w:space="0" w:color="auto"/>
            </w:tcBorders>
            <w:shd w:val="clear" w:color="000000" w:fill="FFFFFF"/>
            <w:noWrap/>
            <w:vAlign w:val="center"/>
          </w:tcPr>
          <w:p w14:paraId="5509BB2B" w14:textId="77777777" w:rsidR="00B45824" w:rsidRPr="005E749C" w:rsidRDefault="00B45824" w:rsidP="008A0090">
            <w:pPr>
              <w:jc w:val="center"/>
              <w:rPr>
                <w:b/>
                <w:bCs/>
              </w:rPr>
            </w:pPr>
            <w:r w:rsidRPr="005E749C">
              <w:rPr>
                <w:rFonts w:hint="eastAsia"/>
                <w:b/>
                <w:bCs/>
              </w:rPr>
              <w:t>预算单价上限</w:t>
            </w:r>
            <w:r w:rsidRPr="005E749C">
              <w:rPr>
                <w:rFonts w:hint="eastAsia"/>
                <w:b/>
                <w:bCs/>
              </w:rPr>
              <w:t>(</w:t>
            </w:r>
            <w:r w:rsidRPr="005E749C">
              <w:rPr>
                <w:rFonts w:hint="eastAsia"/>
                <w:b/>
                <w:bCs/>
              </w:rPr>
              <w:t>元</w:t>
            </w:r>
            <w:r w:rsidRPr="005E749C">
              <w:rPr>
                <w:b/>
                <w:bCs/>
              </w:rPr>
              <w:t>)</w:t>
            </w:r>
          </w:p>
        </w:tc>
        <w:tc>
          <w:tcPr>
            <w:tcW w:w="1162" w:type="pct"/>
            <w:tcBorders>
              <w:top w:val="single" w:sz="4" w:space="0" w:color="auto"/>
              <w:left w:val="nil"/>
              <w:bottom w:val="single" w:sz="4" w:space="0" w:color="auto"/>
              <w:right w:val="single" w:sz="4" w:space="0" w:color="auto"/>
            </w:tcBorders>
            <w:shd w:val="clear" w:color="000000" w:fill="FFFFFF"/>
            <w:noWrap/>
            <w:vAlign w:val="center"/>
          </w:tcPr>
          <w:p w14:paraId="715E33DD" w14:textId="63106CF5" w:rsidR="00B45824" w:rsidRPr="005E749C" w:rsidRDefault="00F1058D" w:rsidP="008A0090">
            <w:pPr>
              <w:jc w:val="center"/>
              <w:rPr>
                <w:b/>
                <w:bCs/>
              </w:rPr>
            </w:pPr>
            <w:r>
              <w:rPr>
                <w:rFonts w:hint="eastAsia"/>
                <w:b/>
                <w:bCs/>
              </w:rPr>
              <w:t>投标折扣率上限</w:t>
            </w:r>
          </w:p>
        </w:tc>
      </w:tr>
      <w:tr w:rsidR="00B45824" w14:paraId="25B718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CF2B4B" w14:textId="77777777" w:rsidR="00B45824" w:rsidRDefault="00B45824" w:rsidP="008A0090">
            <w:pPr>
              <w:jc w:val="center"/>
              <w:rPr>
                <w:sz w:val="22"/>
                <w:szCs w:val="22"/>
              </w:rPr>
            </w:pPr>
            <w:r>
              <w:t>1</w:t>
            </w:r>
          </w:p>
        </w:tc>
        <w:tc>
          <w:tcPr>
            <w:tcW w:w="1273" w:type="pct"/>
            <w:tcBorders>
              <w:top w:val="nil"/>
              <w:left w:val="nil"/>
              <w:bottom w:val="single" w:sz="4" w:space="0" w:color="auto"/>
              <w:right w:val="single" w:sz="4" w:space="0" w:color="auto"/>
            </w:tcBorders>
            <w:shd w:val="clear" w:color="000000" w:fill="FFFFFF"/>
            <w:noWrap/>
          </w:tcPr>
          <w:p w14:paraId="3FBCBDCE" w14:textId="77777777" w:rsidR="00B45824" w:rsidRDefault="00B45824" w:rsidP="008A0090">
            <w:pPr>
              <w:jc w:val="center"/>
              <w:rPr>
                <w:sz w:val="22"/>
                <w:szCs w:val="22"/>
              </w:rPr>
            </w:pPr>
            <w:r>
              <w:t>升麻</w:t>
            </w:r>
          </w:p>
        </w:tc>
        <w:tc>
          <w:tcPr>
            <w:tcW w:w="511" w:type="pct"/>
            <w:tcBorders>
              <w:top w:val="nil"/>
              <w:left w:val="nil"/>
              <w:bottom w:val="single" w:sz="4" w:space="0" w:color="auto"/>
              <w:right w:val="single" w:sz="4" w:space="0" w:color="auto"/>
            </w:tcBorders>
            <w:shd w:val="clear" w:color="auto" w:fill="auto"/>
            <w:noWrap/>
          </w:tcPr>
          <w:p w14:paraId="46CA4E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321CA0" w14:textId="77777777" w:rsidR="00B45824" w:rsidRDefault="00B45824" w:rsidP="008A0090">
            <w:pPr>
              <w:jc w:val="center"/>
              <w:rPr>
                <w:sz w:val="22"/>
                <w:szCs w:val="22"/>
              </w:rPr>
            </w:pPr>
            <w:r>
              <w:t>74.8</w:t>
            </w:r>
          </w:p>
        </w:tc>
        <w:tc>
          <w:tcPr>
            <w:tcW w:w="1162" w:type="pct"/>
            <w:vMerge w:val="restart"/>
            <w:tcBorders>
              <w:top w:val="nil"/>
              <w:left w:val="nil"/>
              <w:right w:val="single" w:sz="4" w:space="0" w:color="auto"/>
            </w:tcBorders>
            <w:shd w:val="clear" w:color="000000" w:fill="FFFFFF"/>
            <w:noWrap/>
          </w:tcPr>
          <w:p w14:paraId="4F8112B2" w14:textId="77777777" w:rsidR="00B45824" w:rsidRDefault="00B45824" w:rsidP="008A0090">
            <w:pPr>
              <w:jc w:val="center"/>
            </w:pPr>
            <w:r>
              <w:rPr>
                <w:rFonts w:hint="eastAsia"/>
              </w:rPr>
              <w:t>1.0</w:t>
            </w:r>
          </w:p>
        </w:tc>
      </w:tr>
      <w:tr w:rsidR="00B45824" w14:paraId="7B304E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234978" w14:textId="77777777" w:rsidR="00B45824" w:rsidRDefault="00B45824" w:rsidP="008A0090">
            <w:pPr>
              <w:jc w:val="center"/>
              <w:rPr>
                <w:sz w:val="22"/>
                <w:szCs w:val="22"/>
              </w:rPr>
            </w:pPr>
            <w:r>
              <w:t>2</w:t>
            </w:r>
          </w:p>
        </w:tc>
        <w:tc>
          <w:tcPr>
            <w:tcW w:w="1273" w:type="pct"/>
            <w:tcBorders>
              <w:top w:val="nil"/>
              <w:left w:val="nil"/>
              <w:bottom w:val="single" w:sz="4" w:space="0" w:color="auto"/>
              <w:right w:val="single" w:sz="4" w:space="0" w:color="auto"/>
            </w:tcBorders>
            <w:shd w:val="clear" w:color="000000" w:fill="FFFFFF"/>
            <w:noWrap/>
          </w:tcPr>
          <w:p w14:paraId="70C6861D" w14:textId="77777777" w:rsidR="00B45824" w:rsidRDefault="00B45824" w:rsidP="008A0090">
            <w:pPr>
              <w:jc w:val="center"/>
              <w:rPr>
                <w:sz w:val="22"/>
                <w:szCs w:val="22"/>
              </w:rPr>
            </w:pPr>
            <w:r>
              <w:t>桂枝</w:t>
            </w:r>
          </w:p>
        </w:tc>
        <w:tc>
          <w:tcPr>
            <w:tcW w:w="511" w:type="pct"/>
            <w:tcBorders>
              <w:top w:val="nil"/>
              <w:left w:val="nil"/>
              <w:bottom w:val="single" w:sz="4" w:space="0" w:color="auto"/>
              <w:right w:val="single" w:sz="4" w:space="0" w:color="auto"/>
            </w:tcBorders>
            <w:shd w:val="clear" w:color="auto" w:fill="auto"/>
            <w:noWrap/>
          </w:tcPr>
          <w:p w14:paraId="0B13FA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7671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D8B11A3" w14:textId="77777777" w:rsidR="00B45824" w:rsidRDefault="00B45824" w:rsidP="008A0090">
            <w:pPr>
              <w:jc w:val="center"/>
            </w:pPr>
          </w:p>
        </w:tc>
      </w:tr>
      <w:tr w:rsidR="00B45824" w14:paraId="16C4D09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498F2A" w14:textId="77777777" w:rsidR="00B45824" w:rsidRDefault="00B45824" w:rsidP="008A0090">
            <w:pPr>
              <w:jc w:val="center"/>
              <w:rPr>
                <w:sz w:val="22"/>
                <w:szCs w:val="22"/>
              </w:rPr>
            </w:pPr>
            <w:r>
              <w:t>3</w:t>
            </w:r>
          </w:p>
        </w:tc>
        <w:tc>
          <w:tcPr>
            <w:tcW w:w="1273" w:type="pct"/>
            <w:tcBorders>
              <w:top w:val="nil"/>
              <w:left w:val="nil"/>
              <w:bottom w:val="single" w:sz="4" w:space="0" w:color="auto"/>
              <w:right w:val="single" w:sz="4" w:space="0" w:color="auto"/>
            </w:tcBorders>
            <w:shd w:val="clear" w:color="000000" w:fill="FFFFFF"/>
            <w:noWrap/>
          </w:tcPr>
          <w:p w14:paraId="2C060451" w14:textId="77777777" w:rsidR="00B45824" w:rsidRDefault="00B45824" w:rsidP="008A0090">
            <w:pPr>
              <w:jc w:val="center"/>
              <w:rPr>
                <w:sz w:val="22"/>
                <w:szCs w:val="22"/>
              </w:rPr>
            </w:pPr>
            <w:r>
              <w:t>太子参</w:t>
            </w:r>
          </w:p>
        </w:tc>
        <w:tc>
          <w:tcPr>
            <w:tcW w:w="511" w:type="pct"/>
            <w:tcBorders>
              <w:top w:val="nil"/>
              <w:left w:val="nil"/>
              <w:bottom w:val="single" w:sz="4" w:space="0" w:color="auto"/>
              <w:right w:val="single" w:sz="4" w:space="0" w:color="auto"/>
            </w:tcBorders>
            <w:shd w:val="clear" w:color="auto" w:fill="auto"/>
            <w:noWrap/>
          </w:tcPr>
          <w:p w14:paraId="7DE06A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71BA5F" w14:textId="77777777" w:rsidR="00B45824" w:rsidRDefault="00B45824" w:rsidP="008A0090">
            <w:pPr>
              <w:jc w:val="center"/>
              <w:rPr>
                <w:sz w:val="22"/>
                <w:szCs w:val="22"/>
              </w:rPr>
            </w:pPr>
            <w:r>
              <w:t>176</w:t>
            </w:r>
          </w:p>
        </w:tc>
        <w:tc>
          <w:tcPr>
            <w:tcW w:w="1162" w:type="pct"/>
            <w:vMerge/>
            <w:tcBorders>
              <w:left w:val="nil"/>
              <w:right w:val="single" w:sz="4" w:space="0" w:color="auto"/>
            </w:tcBorders>
            <w:shd w:val="clear" w:color="000000" w:fill="FFFFFF"/>
            <w:noWrap/>
          </w:tcPr>
          <w:p w14:paraId="170786A3" w14:textId="77777777" w:rsidR="00B45824" w:rsidRDefault="00B45824" w:rsidP="008A0090">
            <w:pPr>
              <w:jc w:val="center"/>
            </w:pPr>
          </w:p>
        </w:tc>
      </w:tr>
      <w:tr w:rsidR="00B45824" w14:paraId="2E3D35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820ABE" w14:textId="77777777" w:rsidR="00B45824" w:rsidRDefault="00B45824" w:rsidP="008A0090">
            <w:pPr>
              <w:jc w:val="center"/>
              <w:rPr>
                <w:sz w:val="22"/>
                <w:szCs w:val="22"/>
              </w:rPr>
            </w:pPr>
            <w:r>
              <w:t>4</w:t>
            </w:r>
          </w:p>
        </w:tc>
        <w:tc>
          <w:tcPr>
            <w:tcW w:w="1273" w:type="pct"/>
            <w:tcBorders>
              <w:top w:val="nil"/>
              <w:left w:val="nil"/>
              <w:bottom w:val="single" w:sz="4" w:space="0" w:color="auto"/>
              <w:right w:val="single" w:sz="4" w:space="0" w:color="auto"/>
            </w:tcBorders>
            <w:shd w:val="clear" w:color="000000" w:fill="FFFFFF"/>
            <w:noWrap/>
          </w:tcPr>
          <w:p w14:paraId="72E2DA1C" w14:textId="77777777" w:rsidR="00B45824" w:rsidRDefault="00B45824" w:rsidP="008A0090">
            <w:pPr>
              <w:jc w:val="center"/>
              <w:rPr>
                <w:sz w:val="22"/>
                <w:szCs w:val="22"/>
              </w:rPr>
            </w:pPr>
            <w:r>
              <w:t>麦冬</w:t>
            </w:r>
          </w:p>
        </w:tc>
        <w:tc>
          <w:tcPr>
            <w:tcW w:w="511" w:type="pct"/>
            <w:tcBorders>
              <w:top w:val="nil"/>
              <w:left w:val="nil"/>
              <w:bottom w:val="single" w:sz="4" w:space="0" w:color="auto"/>
              <w:right w:val="single" w:sz="4" w:space="0" w:color="auto"/>
            </w:tcBorders>
            <w:shd w:val="clear" w:color="auto" w:fill="auto"/>
            <w:noWrap/>
          </w:tcPr>
          <w:p w14:paraId="03D6622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7F4C80" w14:textId="77777777" w:rsidR="00B45824" w:rsidRDefault="00B45824" w:rsidP="008A0090">
            <w:pPr>
              <w:jc w:val="center"/>
              <w:rPr>
                <w:sz w:val="22"/>
                <w:szCs w:val="22"/>
              </w:rPr>
            </w:pPr>
            <w:r>
              <w:t>147</w:t>
            </w:r>
          </w:p>
        </w:tc>
        <w:tc>
          <w:tcPr>
            <w:tcW w:w="1162" w:type="pct"/>
            <w:vMerge/>
            <w:tcBorders>
              <w:left w:val="nil"/>
              <w:right w:val="single" w:sz="4" w:space="0" w:color="auto"/>
            </w:tcBorders>
            <w:shd w:val="clear" w:color="000000" w:fill="FFFFFF"/>
            <w:noWrap/>
          </w:tcPr>
          <w:p w14:paraId="78A6B365" w14:textId="77777777" w:rsidR="00B45824" w:rsidRDefault="00B45824" w:rsidP="008A0090">
            <w:pPr>
              <w:jc w:val="center"/>
            </w:pPr>
          </w:p>
        </w:tc>
      </w:tr>
      <w:tr w:rsidR="00B45824" w14:paraId="06D9668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31F447" w14:textId="77777777" w:rsidR="00B45824" w:rsidRDefault="00B45824" w:rsidP="008A0090">
            <w:pPr>
              <w:jc w:val="center"/>
              <w:rPr>
                <w:sz w:val="22"/>
                <w:szCs w:val="22"/>
              </w:rPr>
            </w:pPr>
            <w:r>
              <w:t>5</w:t>
            </w:r>
          </w:p>
        </w:tc>
        <w:tc>
          <w:tcPr>
            <w:tcW w:w="1273" w:type="pct"/>
            <w:tcBorders>
              <w:top w:val="nil"/>
              <w:left w:val="nil"/>
              <w:bottom w:val="single" w:sz="4" w:space="0" w:color="auto"/>
              <w:right w:val="single" w:sz="4" w:space="0" w:color="auto"/>
            </w:tcBorders>
            <w:shd w:val="clear" w:color="000000" w:fill="FFFFFF"/>
            <w:noWrap/>
          </w:tcPr>
          <w:p w14:paraId="007541EE" w14:textId="77777777" w:rsidR="00B45824" w:rsidRDefault="00B45824" w:rsidP="008A0090">
            <w:pPr>
              <w:jc w:val="center"/>
              <w:rPr>
                <w:sz w:val="22"/>
                <w:szCs w:val="22"/>
              </w:rPr>
            </w:pPr>
            <w:r>
              <w:t>制何首乌</w:t>
            </w:r>
          </w:p>
        </w:tc>
        <w:tc>
          <w:tcPr>
            <w:tcW w:w="511" w:type="pct"/>
            <w:tcBorders>
              <w:top w:val="nil"/>
              <w:left w:val="nil"/>
              <w:bottom w:val="single" w:sz="4" w:space="0" w:color="auto"/>
              <w:right w:val="single" w:sz="4" w:space="0" w:color="auto"/>
            </w:tcBorders>
            <w:shd w:val="clear" w:color="auto" w:fill="auto"/>
            <w:noWrap/>
          </w:tcPr>
          <w:p w14:paraId="2D6EFDE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1095B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154B5A71" w14:textId="77777777" w:rsidR="00B45824" w:rsidRDefault="00B45824" w:rsidP="008A0090">
            <w:pPr>
              <w:jc w:val="center"/>
            </w:pPr>
          </w:p>
        </w:tc>
      </w:tr>
      <w:tr w:rsidR="00B45824" w14:paraId="25C22A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3FE19C" w14:textId="77777777" w:rsidR="00B45824" w:rsidRDefault="00B45824" w:rsidP="008A0090">
            <w:pPr>
              <w:jc w:val="center"/>
              <w:rPr>
                <w:sz w:val="22"/>
                <w:szCs w:val="22"/>
              </w:rPr>
            </w:pPr>
            <w:r>
              <w:lastRenderedPageBreak/>
              <w:t>6</w:t>
            </w:r>
          </w:p>
        </w:tc>
        <w:tc>
          <w:tcPr>
            <w:tcW w:w="1273" w:type="pct"/>
            <w:tcBorders>
              <w:top w:val="nil"/>
              <w:left w:val="nil"/>
              <w:bottom w:val="single" w:sz="4" w:space="0" w:color="auto"/>
              <w:right w:val="single" w:sz="4" w:space="0" w:color="auto"/>
            </w:tcBorders>
            <w:shd w:val="clear" w:color="000000" w:fill="FFFFFF"/>
            <w:noWrap/>
          </w:tcPr>
          <w:p w14:paraId="76BF1092" w14:textId="77777777" w:rsidR="00B45824" w:rsidRDefault="00B45824" w:rsidP="008A0090">
            <w:pPr>
              <w:jc w:val="center"/>
              <w:rPr>
                <w:sz w:val="22"/>
                <w:szCs w:val="22"/>
              </w:rPr>
            </w:pPr>
            <w:r>
              <w:t>砂仁</w:t>
            </w:r>
          </w:p>
        </w:tc>
        <w:tc>
          <w:tcPr>
            <w:tcW w:w="511" w:type="pct"/>
            <w:tcBorders>
              <w:top w:val="nil"/>
              <w:left w:val="nil"/>
              <w:bottom w:val="single" w:sz="4" w:space="0" w:color="auto"/>
              <w:right w:val="single" w:sz="4" w:space="0" w:color="auto"/>
            </w:tcBorders>
            <w:shd w:val="clear" w:color="auto" w:fill="auto"/>
            <w:noWrap/>
          </w:tcPr>
          <w:p w14:paraId="1AEBB2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3D865E" w14:textId="77777777" w:rsidR="00B45824" w:rsidRDefault="00B45824" w:rsidP="008A0090">
            <w:pPr>
              <w:jc w:val="center"/>
              <w:rPr>
                <w:sz w:val="22"/>
                <w:szCs w:val="22"/>
              </w:rPr>
            </w:pPr>
            <w:r>
              <w:t>670</w:t>
            </w:r>
          </w:p>
        </w:tc>
        <w:tc>
          <w:tcPr>
            <w:tcW w:w="1162" w:type="pct"/>
            <w:vMerge/>
            <w:tcBorders>
              <w:left w:val="nil"/>
              <w:right w:val="single" w:sz="4" w:space="0" w:color="auto"/>
            </w:tcBorders>
            <w:shd w:val="clear" w:color="000000" w:fill="FFFFFF"/>
            <w:noWrap/>
          </w:tcPr>
          <w:p w14:paraId="5658BFC7" w14:textId="77777777" w:rsidR="00B45824" w:rsidRDefault="00B45824" w:rsidP="008A0090">
            <w:pPr>
              <w:jc w:val="center"/>
            </w:pPr>
          </w:p>
        </w:tc>
      </w:tr>
      <w:tr w:rsidR="00B45824" w14:paraId="0813DA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BEE36" w14:textId="77777777" w:rsidR="00B45824" w:rsidRDefault="00B45824" w:rsidP="008A0090">
            <w:pPr>
              <w:jc w:val="center"/>
              <w:rPr>
                <w:sz w:val="22"/>
                <w:szCs w:val="22"/>
              </w:rPr>
            </w:pPr>
            <w:r>
              <w:t>7</w:t>
            </w:r>
          </w:p>
        </w:tc>
        <w:tc>
          <w:tcPr>
            <w:tcW w:w="1273" w:type="pct"/>
            <w:tcBorders>
              <w:top w:val="nil"/>
              <w:left w:val="nil"/>
              <w:bottom w:val="single" w:sz="4" w:space="0" w:color="auto"/>
              <w:right w:val="single" w:sz="4" w:space="0" w:color="auto"/>
            </w:tcBorders>
            <w:shd w:val="clear" w:color="000000" w:fill="FFFFFF"/>
            <w:noWrap/>
          </w:tcPr>
          <w:p w14:paraId="244E44FE" w14:textId="77777777" w:rsidR="00B45824" w:rsidRDefault="00B45824" w:rsidP="008A0090">
            <w:pPr>
              <w:jc w:val="center"/>
              <w:rPr>
                <w:sz w:val="22"/>
                <w:szCs w:val="22"/>
              </w:rPr>
            </w:pPr>
            <w:r>
              <w:t>紫苏叶</w:t>
            </w:r>
          </w:p>
        </w:tc>
        <w:tc>
          <w:tcPr>
            <w:tcW w:w="511" w:type="pct"/>
            <w:tcBorders>
              <w:top w:val="nil"/>
              <w:left w:val="nil"/>
              <w:bottom w:val="single" w:sz="4" w:space="0" w:color="auto"/>
              <w:right w:val="single" w:sz="4" w:space="0" w:color="auto"/>
            </w:tcBorders>
            <w:shd w:val="clear" w:color="auto" w:fill="auto"/>
            <w:noWrap/>
          </w:tcPr>
          <w:p w14:paraId="69B980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C89E309"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20D78B9D" w14:textId="77777777" w:rsidR="00B45824" w:rsidRDefault="00B45824" w:rsidP="008A0090">
            <w:pPr>
              <w:jc w:val="center"/>
            </w:pPr>
          </w:p>
        </w:tc>
      </w:tr>
      <w:tr w:rsidR="00B45824" w14:paraId="50802A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B16F5B" w14:textId="77777777" w:rsidR="00B45824" w:rsidRDefault="00B45824" w:rsidP="008A0090">
            <w:pPr>
              <w:jc w:val="center"/>
              <w:rPr>
                <w:sz w:val="22"/>
                <w:szCs w:val="22"/>
              </w:rPr>
            </w:pPr>
            <w:r>
              <w:t>8</w:t>
            </w:r>
          </w:p>
        </w:tc>
        <w:tc>
          <w:tcPr>
            <w:tcW w:w="1273" w:type="pct"/>
            <w:tcBorders>
              <w:top w:val="nil"/>
              <w:left w:val="nil"/>
              <w:bottom w:val="single" w:sz="4" w:space="0" w:color="auto"/>
              <w:right w:val="single" w:sz="4" w:space="0" w:color="auto"/>
            </w:tcBorders>
            <w:shd w:val="clear" w:color="000000" w:fill="FFFFFF"/>
            <w:noWrap/>
          </w:tcPr>
          <w:p w14:paraId="3E09EB9F" w14:textId="77777777" w:rsidR="00B45824" w:rsidRDefault="00B45824" w:rsidP="008A0090">
            <w:pPr>
              <w:jc w:val="center"/>
              <w:rPr>
                <w:sz w:val="22"/>
                <w:szCs w:val="22"/>
              </w:rPr>
            </w:pPr>
            <w:r>
              <w:t>广藿香</w:t>
            </w:r>
          </w:p>
        </w:tc>
        <w:tc>
          <w:tcPr>
            <w:tcW w:w="511" w:type="pct"/>
            <w:tcBorders>
              <w:top w:val="nil"/>
              <w:left w:val="nil"/>
              <w:bottom w:val="single" w:sz="4" w:space="0" w:color="auto"/>
              <w:right w:val="single" w:sz="4" w:space="0" w:color="auto"/>
            </w:tcBorders>
            <w:shd w:val="clear" w:color="auto" w:fill="auto"/>
            <w:noWrap/>
          </w:tcPr>
          <w:p w14:paraId="1DA10C7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6781E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BEE5003" w14:textId="77777777" w:rsidR="00B45824" w:rsidRDefault="00B45824" w:rsidP="008A0090">
            <w:pPr>
              <w:jc w:val="center"/>
            </w:pPr>
          </w:p>
        </w:tc>
      </w:tr>
      <w:tr w:rsidR="00B45824" w14:paraId="45A352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DFDFAF" w14:textId="77777777" w:rsidR="00B45824" w:rsidRDefault="00B45824" w:rsidP="008A0090">
            <w:pPr>
              <w:jc w:val="center"/>
              <w:rPr>
                <w:sz w:val="22"/>
                <w:szCs w:val="22"/>
              </w:rPr>
            </w:pPr>
            <w:r>
              <w:t>9</w:t>
            </w:r>
          </w:p>
        </w:tc>
        <w:tc>
          <w:tcPr>
            <w:tcW w:w="1273" w:type="pct"/>
            <w:tcBorders>
              <w:top w:val="nil"/>
              <w:left w:val="nil"/>
              <w:bottom w:val="single" w:sz="4" w:space="0" w:color="auto"/>
              <w:right w:val="single" w:sz="4" w:space="0" w:color="auto"/>
            </w:tcBorders>
            <w:shd w:val="clear" w:color="000000" w:fill="FFFFFF"/>
            <w:noWrap/>
          </w:tcPr>
          <w:p w14:paraId="2A9531C4" w14:textId="77777777" w:rsidR="00B45824" w:rsidRDefault="00B45824" w:rsidP="008A0090">
            <w:pPr>
              <w:jc w:val="center"/>
              <w:rPr>
                <w:sz w:val="22"/>
                <w:szCs w:val="22"/>
              </w:rPr>
            </w:pPr>
            <w:r>
              <w:t>首乌藤</w:t>
            </w:r>
          </w:p>
        </w:tc>
        <w:tc>
          <w:tcPr>
            <w:tcW w:w="511" w:type="pct"/>
            <w:tcBorders>
              <w:top w:val="nil"/>
              <w:left w:val="nil"/>
              <w:bottom w:val="single" w:sz="4" w:space="0" w:color="auto"/>
              <w:right w:val="single" w:sz="4" w:space="0" w:color="auto"/>
            </w:tcBorders>
            <w:shd w:val="clear" w:color="auto" w:fill="auto"/>
            <w:noWrap/>
          </w:tcPr>
          <w:p w14:paraId="38A2E2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EA623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9C5D5AE" w14:textId="77777777" w:rsidR="00B45824" w:rsidRDefault="00B45824" w:rsidP="008A0090">
            <w:pPr>
              <w:jc w:val="center"/>
            </w:pPr>
          </w:p>
        </w:tc>
      </w:tr>
      <w:tr w:rsidR="00B45824" w14:paraId="513601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B0F1FE" w14:textId="77777777" w:rsidR="00B45824" w:rsidRDefault="00B45824" w:rsidP="008A0090">
            <w:pPr>
              <w:jc w:val="center"/>
              <w:rPr>
                <w:sz w:val="22"/>
                <w:szCs w:val="22"/>
              </w:rPr>
            </w:pPr>
            <w:r>
              <w:t>10</w:t>
            </w:r>
          </w:p>
        </w:tc>
        <w:tc>
          <w:tcPr>
            <w:tcW w:w="1273" w:type="pct"/>
            <w:tcBorders>
              <w:top w:val="nil"/>
              <w:left w:val="nil"/>
              <w:bottom w:val="single" w:sz="4" w:space="0" w:color="auto"/>
              <w:right w:val="single" w:sz="4" w:space="0" w:color="auto"/>
            </w:tcBorders>
            <w:shd w:val="clear" w:color="000000" w:fill="FFFFFF"/>
            <w:noWrap/>
          </w:tcPr>
          <w:p w14:paraId="104050FA" w14:textId="77777777" w:rsidR="00B45824" w:rsidRDefault="00B45824" w:rsidP="008A0090">
            <w:pPr>
              <w:jc w:val="center"/>
              <w:rPr>
                <w:sz w:val="22"/>
                <w:szCs w:val="22"/>
              </w:rPr>
            </w:pPr>
            <w:r>
              <w:t>秦皮</w:t>
            </w:r>
          </w:p>
        </w:tc>
        <w:tc>
          <w:tcPr>
            <w:tcW w:w="511" w:type="pct"/>
            <w:tcBorders>
              <w:top w:val="nil"/>
              <w:left w:val="nil"/>
              <w:bottom w:val="single" w:sz="4" w:space="0" w:color="auto"/>
              <w:right w:val="single" w:sz="4" w:space="0" w:color="auto"/>
            </w:tcBorders>
            <w:shd w:val="clear" w:color="auto" w:fill="auto"/>
            <w:noWrap/>
          </w:tcPr>
          <w:p w14:paraId="0E6F47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E04F14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7EA9BFF4" w14:textId="77777777" w:rsidR="00B45824" w:rsidRDefault="00B45824" w:rsidP="008A0090">
            <w:pPr>
              <w:jc w:val="center"/>
            </w:pPr>
          </w:p>
        </w:tc>
      </w:tr>
      <w:tr w:rsidR="00B45824" w14:paraId="4C113A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E67FA0" w14:textId="77777777" w:rsidR="00B45824" w:rsidRDefault="00B45824" w:rsidP="008A0090">
            <w:pPr>
              <w:jc w:val="center"/>
              <w:rPr>
                <w:sz w:val="22"/>
                <w:szCs w:val="22"/>
              </w:rPr>
            </w:pPr>
            <w:r>
              <w:t>11</w:t>
            </w:r>
          </w:p>
        </w:tc>
        <w:tc>
          <w:tcPr>
            <w:tcW w:w="1273" w:type="pct"/>
            <w:tcBorders>
              <w:top w:val="nil"/>
              <w:left w:val="nil"/>
              <w:bottom w:val="single" w:sz="4" w:space="0" w:color="auto"/>
              <w:right w:val="single" w:sz="4" w:space="0" w:color="auto"/>
            </w:tcBorders>
            <w:shd w:val="clear" w:color="000000" w:fill="FFFFFF"/>
            <w:noWrap/>
          </w:tcPr>
          <w:p w14:paraId="68BAEB33" w14:textId="77777777" w:rsidR="00B45824" w:rsidRDefault="00B45824" w:rsidP="008A0090">
            <w:pPr>
              <w:jc w:val="center"/>
              <w:rPr>
                <w:sz w:val="22"/>
                <w:szCs w:val="22"/>
              </w:rPr>
            </w:pPr>
            <w:r>
              <w:t>黄连片</w:t>
            </w:r>
          </w:p>
        </w:tc>
        <w:tc>
          <w:tcPr>
            <w:tcW w:w="511" w:type="pct"/>
            <w:tcBorders>
              <w:top w:val="nil"/>
              <w:left w:val="nil"/>
              <w:bottom w:val="single" w:sz="4" w:space="0" w:color="auto"/>
              <w:right w:val="single" w:sz="4" w:space="0" w:color="auto"/>
            </w:tcBorders>
            <w:shd w:val="clear" w:color="auto" w:fill="auto"/>
            <w:noWrap/>
          </w:tcPr>
          <w:p w14:paraId="65DDE7B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0EDEFA" w14:textId="77777777" w:rsidR="00B45824" w:rsidRDefault="00B45824" w:rsidP="008A0090">
            <w:pPr>
              <w:jc w:val="center"/>
              <w:rPr>
                <w:sz w:val="22"/>
                <w:szCs w:val="22"/>
              </w:rPr>
            </w:pPr>
            <w:r>
              <w:t>297</w:t>
            </w:r>
          </w:p>
        </w:tc>
        <w:tc>
          <w:tcPr>
            <w:tcW w:w="1162" w:type="pct"/>
            <w:vMerge/>
            <w:tcBorders>
              <w:left w:val="nil"/>
              <w:right w:val="single" w:sz="4" w:space="0" w:color="auto"/>
            </w:tcBorders>
            <w:shd w:val="clear" w:color="000000" w:fill="FFFFFF"/>
            <w:noWrap/>
          </w:tcPr>
          <w:p w14:paraId="0E8CD698" w14:textId="77777777" w:rsidR="00B45824" w:rsidRDefault="00B45824" w:rsidP="008A0090">
            <w:pPr>
              <w:jc w:val="center"/>
            </w:pPr>
          </w:p>
        </w:tc>
      </w:tr>
      <w:tr w:rsidR="00B45824" w14:paraId="612FDF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FAF35C" w14:textId="77777777" w:rsidR="00B45824" w:rsidRDefault="00B45824" w:rsidP="008A0090">
            <w:pPr>
              <w:jc w:val="center"/>
              <w:rPr>
                <w:sz w:val="22"/>
                <w:szCs w:val="22"/>
              </w:rPr>
            </w:pPr>
            <w:r>
              <w:t>12</w:t>
            </w:r>
          </w:p>
        </w:tc>
        <w:tc>
          <w:tcPr>
            <w:tcW w:w="1273" w:type="pct"/>
            <w:tcBorders>
              <w:top w:val="nil"/>
              <w:left w:val="nil"/>
              <w:bottom w:val="single" w:sz="4" w:space="0" w:color="auto"/>
              <w:right w:val="single" w:sz="4" w:space="0" w:color="auto"/>
            </w:tcBorders>
            <w:shd w:val="clear" w:color="000000" w:fill="FFFFFF"/>
            <w:noWrap/>
          </w:tcPr>
          <w:p w14:paraId="7556FE1D" w14:textId="77777777" w:rsidR="00B45824" w:rsidRDefault="00B45824" w:rsidP="008A0090">
            <w:pPr>
              <w:jc w:val="center"/>
              <w:rPr>
                <w:sz w:val="22"/>
                <w:szCs w:val="22"/>
              </w:rPr>
            </w:pPr>
            <w:r>
              <w:t>黄柏</w:t>
            </w:r>
          </w:p>
        </w:tc>
        <w:tc>
          <w:tcPr>
            <w:tcW w:w="511" w:type="pct"/>
            <w:tcBorders>
              <w:top w:val="nil"/>
              <w:left w:val="nil"/>
              <w:bottom w:val="single" w:sz="4" w:space="0" w:color="auto"/>
              <w:right w:val="single" w:sz="4" w:space="0" w:color="auto"/>
            </w:tcBorders>
            <w:shd w:val="clear" w:color="auto" w:fill="auto"/>
            <w:noWrap/>
          </w:tcPr>
          <w:p w14:paraId="255F9B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E68F94"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B1F0C84" w14:textId="77777777" w:rsidR="00B45824" w:rsidRDefault="00B45824" w:rsidP="008A0090">
            <w:pPr>
              <w:jc w:val="center"/>
            </w:pPr>
          </w:p>
        </w:tc>
      </w:tr>
      <w:tr w:rsidR="00B45824" w14:paraId="26F301B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8D9B72" w14:textId="77777777" w:rsidR="00B45824" w:rsidRDefault="00B45824" w:rsidP="008A0090">
            <w:pPr>
              <w:jc w:val="center"/>
              <w:rPr>
                <w:sz w:val="22"/>
                <w:szCs w:val="22"/>
              </w:rPr>
            </w:pPr>
            <w:r>
              <w:t>13</w:t>
            </w:r>
          </w:p>
        </w:tc>
        <w:tc>
          <w:tcPr>
            <w:tcW w:w="1273" w:type="pct"/>
            <w:tcBorders>
              <w:top w:val="nil"/>
              <w:left w:val="nil"/>
              <w:bottom w:val="single" w:sz="4" w:space="0" w:color="auto"/>
              <w:right w:val="single" w:sz="4" w:space="0" w:color="auto"/>
            </w:tcBorders>
            <w:shd w:val="clear" w:color="000000" w:fill="FFFFFF"/>
            <w:noWrap/>
          </w:tcPr>
          <w:p w14:paraId="47911917" w14:textId="77777777" w:rsidR="00B45824" w:rsidRDefault="00B45824" w:rsidP="008A0090">
            <w:pPr>
              <w:jc w:val="center"/>
              <w:rPr>
                <w:sz w:val="22"/>
                <w:szCs w:val="22"/>
              </w:rPr>
            </w:pPr>
            <w:r>
              <w:t>北沙参</w:t>
            </w:r>
          </w:p>
        </w:tc>
        <w:tc>
          <w:tcPr>
            <w:tcW w:w="511" w:type="pct"/>
            <w:tcBorders>
              <w:top w:val="nil"/>
              <w:left w:val="nil"/>
              <w:bottom w:val="single" w:sz="4" w:space="0" w:color="auto"/>
              <w:right w:val="single" w:sz="4" w:space="0" w:color="auto"/>
            </w:tcBorders>
            <w:shd w:val="clear" w:color="auto" w:fill="auto"/>
            <w:noWrap/>
          </w:tcPr>
          <w:p w14:paraId="247C556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E64124"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2C5DD64D" w14:textId="77777777" w:rsidR="00B45824" w:rsidRDefault="00B45824" w:rsidP="008A0090">
            <w:pPr>
              <w:jc w:val="center"/>
            </w:pPr>
          </w:p>
        </w:tc>
      </w:tr>
      <w:tr w:rsidR="00B45824" w14:paraId="0F69137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96B196" w14:textId="77777777" w:rsidR="00B45824" w:rsidRDefault="00B45824" w:rsidP="008A0090">
            <w:pPr>
              <w:jc w:val="center"/>
              <w:rPr>
                <w:sz w:val="22"/>
                <w:szCs w:val="22"/>
              </w:rPr>
            </w:pPr>
            <w:r>
              <w:t>14</w:t>
            </w:r>
          </w:p>
        </w:tc>
        <w:tc>
          <w:tcPr>
            <w:tcW w:w="1273" w:type="pct"/>
            <w:tcBorders>
              <w:top w:val="nil"/>
              <w:left w:val="nil"/>
              <w:bottom w:val="single" w:sz="4" w:space="0" w:color="auto"/>
              <w:right w:val="single" w:sz="4" w:space="0" w:color="auto"/>
            </w:tcBorders>
            <w:shd w:val="clear" w:color="000000" w:fill="FFFFFF"/>
            <w:noWrap/>
          </w:tcPr>
          <w:p w14:paraId="57279FFB" w14:textId="77777777" w:rsidR="00B45824" w:rsidRDefault="00B45824" w:rsidP="008A0090">
            <w:pPr>
              <w:jc w:val="center"/>
              <w:rPr>
                <w:sz w:val="22"/>
                <w:szCs w:val="22"/>
              </w:rPr>
            </w:pPr>
            <w:r>
              <w:t>栀子</w:t>
            </w:r>
          </w:p>
        </w:tc>
        <w:tc>
          <w:tcPr>
            <w:tcW w:w="511" w:type="pct"/>
            <w:tcBorders>
              <w:top w:val="nil"/>
              <w:left w:val="nil"/>
              <w:bottom w:val="single" w:sz="4" w:space="0" w:color="auto"/>
              <w:right w:val="single" w:sz="4" w:space="0" w:color="auto"/>
            </w:tcBorders>
            <w:shd w:val="clear" w:color="auto" w:fill="auto"/>
            <w:noWrap/>
          </w:tcPr>
          <w:p w14:paraId="26314D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C858794"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9AF269C" w14:textId="77777777" w:rsidR="00B45824" w:rsidRDefault="00B45824" w:rsidP="008A0090">
            <w:pPr>
              <w:jc w:val="center"/>
            </w:pPr>
          </w:p>
        </w:tc>
      </w:tr>
      <w:tr w:rsidR="00B45824" w14:paraId="05E3E39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1C0861" w14:textId="77777777" w:rsidR="00B45824" w:rsidRDefault="00B45824" w:rsidP="008A0090">
            <w:pPr>
              <w:jc w:val="center"/>
              <w:rPr>
                <w:sz w:val="22"/>
                <w:szCs w:val="22"/>
              </w:rPr>
            </w:pPr>
            <w:r>
              <w:t>15</w:t>
            </w:r>
          </w:p>
        </w:tc>
        <w:tc>
          <w:tcPr>
            <w:tcW w:w="1273" w:type="pct"/>
            <w:tcBorders>
              <w:top w:val="nil"/>
              <w:left w:val="nil"/>
              <w:bottom w:val="single" w:sz="4" w:space="0" w:color="auto"/>
              <w:right w:val="single" w:sz="4" w:space="0" w:color="auto"/>
            </w:tcBorders>
            <w:shd w:val="clear" w:color="000000" w:fill="FFFFFF"/>
            <w:noWrap/>
          </w:tcPr>
          <w:p w14:paraId="477A56C4" w14:textId="77777777" w:rsidR="00B45824" w:rsidRDefault="00B45824" w:rsidP="008A0090">
            <w:pPr>
              <w:jc w:val="center"/>
              <w:rPr>
                <w:sz w:val="22"/>
                <w:szCs w:val="22"/>
              </w:rPr>
            </w:pPr>
            <w:r>
              <w:t>炒牛蒡子</w:t>
            </w:r>
          </w:p>
        </w:tc>
        <w:tc>
          <w:tcPr>
            <w:tcW w:w="511" w:type="pct"/>
            <w:tcBorders>
              <w:top w:val="nil"/>
              <w:left w:val="nil"/>
              <w:bottom w:val="single" w:sz="4" w:space="0" w:color="auto"/>
              <w:right w:val="single" w:sz="4" w:space="0" w:color="auto"/>
            </w:tcBorders>
            <w:shd w:val="clear" w:color="auto" w:fill="auto"/>
            <w:noWrap/>
          </w:tcPr>
          <w:p w14:paraId="3B5F7BC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1BCA85"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1A3532A0" w14:textId="77777777" w:rsidR="00B45824" w:rsidRDefault="00B45824" w:rsidP="008A0090">
            <w:pPr>
              <w:jc w:val="center"/>
            </w:pPr>
          </w:p>
        </w:tc>
      </w:tr>
      <w:tr w:rsidR="00B45824" w14:paraId="063D2E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9EEBEE" w14:textId="77777777" w:rsidR="00B45824" w:rsidRDefault="00B45824" w:rsidP="008A0090">
            <w:pPr>
              <w:jc w:val="center"/>
              <w:rPr>
                <w:sz w:val="22"/>
                <w:szCs w:val="22"/>
              </w:rPr>
            </w:pPr>
            <w:r>
              <w:t>16</w:t>
            </w:r>
          </w:p>
        </w:tc>
        <w:tc>
          <w:tcPr>
            <w:tcW w:w="1273" w:type="pct"/>
            <w:tcBorders>
              <w:top w:val="nil"/>
              <w:left w:val="nil"/>
              <w:bottom w:val="single" w:sz="4" w:space="0" w:color="auto"/>
              <w:right w:val="single" w:sz="4" w:space="0" w:color="auto"/>
            </w:tcBorders>
            <w:shd w:val="clear" w:color="000000" w:fill="FFFFFF"/>
            <w:noWrap/>
          </w:tcPr>
          <w:p w14:paraId="75CDB54B" w14:textId="77777777" w:rsidR="00B45824" w:rsidRDefault="00B45824" w:rsidP="008A0090">
            <w:pPr>
              <w:jc w:val="center"/>
              <w:rPr>
                <w:sz w:val="22"/>
                <w:szCs w:val="22"/>
              </w:rPr>
            </w:pPr>
            <w:r>
              <w:t>黄芩片</w:t>
            </w:r>
          </w:p>
        </w:tc>
        <w:tc>
          <w:tcPr>
            <w:tcW w:w="511" w:type="pct"/>
            <w:tcBorders>
              <w:top w:val="nil"/>
              <w:left w:val="nil"/>
              <w:bottom w:val="single" w:sz="4" w:space="0" w:color="auto"/>
              <w:right w:val="single" w:sz="4" w:space="0" w:color="auto"/>
            </w:tcBorders>
            <w:shd w:val="clear" w:color="auto" w:fill="auto"/>
            <w:noWrap/>
          </w:tcPr>
          <w:p w14:paraId="6FB0E2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DCE476"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083577AF" w14:textId="77777777" w:rsidR="00B45824" w:rsidRDefault="00B45824" w:rsidP="008A0090">
            <w:pPr>
              <w:jc w:val="center"/>
            </w:pPr>
          </w:p>
        </w:tc>
      </w:tr>
      <w:tr w:rsidR="00B45824" w14:paraId="61D8E0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3EC07E" w14:textId="77777777" w:rsidR="00B45824" w:rsidRDefault="00B45824" w:rsidP="008A0090">
            <w:pPr>
              <w:jc w:val="center"/>
              <w:rPr>
                <w:sz w:val="22"/>
                <w:szCs w:val="22"/>
              </w:rPr>
            </w:pPr>
            <w:r>
              <w:t>17</w:t>
            </w:r>
          </w:p>
        </w:tc>
        <w:tc>
          <w:tcPr>
            <w:tcW w:w="1273" w:type="pct"/>
            <w:tcBorders>
              <w:top w:val="nil"/>
              <w:left w:val="nil"/>
              <w:bottom w:val="single" w:sz="4" w:space="0" w:color="auto"/>
              <w:right w:val="single" w:sz="4" w:space="0" w:color="auto"/>
            </w:tcBorders>
            <w:shd w:val="clear" w:color="000000" w:fill="FFFFFF"/>
            <w:noWrap/>
          </w:tcPr>
          <w:p w14:paraId="266BA606" w14:textId="77777777" w:rsidR="00B45824" w:rsidRDefault="00B45824" w:rsidP="008A0090">
            <w:pPr>
              <w:jc w:val="center"/>
              <w:rPr>
                <w:sz w:val="22"/>
                <w:szCs w:val="22"/>
              </w:rPr>
            </w:pPr>
            <w:r>
              <w:t>葛根</w:t>
            </w:r>
          </w:p>
        </w:tc>
        <w:tc>
          <w:tcPr>
            <w:tcW w:w="511" w:type="pct"/>
            <w:tcBorders>
              <w:top w:val="nil"/>
              <w:left w:val="nil"/>
              <w:bottom w:val="single" w:sz="4" w:space="0" w:color="auto"/>
              <w:right w:val="single" w:sz="4" w:space="0" w:color="auto"/>
            </w:tcBorders>
            <w:shd w:val="clear" w:color="auto" w:fill="auto"/>
            <w:noWrap/>
          </w:tcPr>
          <w:p w14:paraId="0ACCFE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4F8220"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06400A54" w14:textId="77777777" w:rsidR="00B45824" w:rsidRDefault="00B45824" w:rsidP="008A0090">
            <w:pPr>
              <w:jc w:val="center"/>
            </w:pPr>
          </w:p>
        </w:tc>
      </w:tr>
      <w:tr w:rsidR="00B45824" w14:paraId="0FBE5B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1655A3" w14:textId="77777777" w:rsidR="00B45824" w:rsidRDefault="00B45824" w:rsidP="008A0090">
            <w:pPr>
              <w:jc w:val="center"/>
              <w:rPr>
                <w:sz w:val="22"/>
                <w:szCs w:val="22"/>
              </w:rPr>
            </w:pPr>
            <w:r>
              <w:t>18</w:t>
            </w:r>
          </w:p>
        </w:tc>
        <w:tc>
          <w:tcPr>
            <w:tcW w:w="1273" w:type="pct"/>
            <w:tcBorders>
              <w:top w:val="nil"/>
              <w:left w:val="nil"/>
              <w:bottom w:val="single" w:sz="4" w:space="0" w:color="auto"/>
              <w:right w:val="single" w:sz="4" w:space="0" w:color="auto"/>
            </w:tcBorders>
            <w:shd w:val="clear" w:color="000000" w:fill="FFFFFF"/>
            <w:noWrap/>
          </w:tcPr>
          <w:p w14:paraId="6BE02ECC" w14:textId="77777777" w:rsidR="00B45824" w:rsidRDefault="00B45824" w:rsidP="008A0090">
            <w:pPr>
              <w:jc w:val="center"/>
              <w:rPr>
                <w:sz w:val="22"/>
                <w:szCs w:val="22"/>
              </w:rPr>
            </w:pPr>
            <w:r>
              <w:t>茵陈</w:t>
            </w:r>
          </w:p>
        </w:tc>
        <w:tc>
          <w:tcPr>
            <w:tcW w:w="511" w:type="pct"/>
            <w:tcBorders>
              <w:top w:val="nil"/>
              <w:left w:val="nil"/>
              <w:bottom w:val="single" w:sz="4" w:space="0" w:color="auto"/>
              <w:right w:val="single" w:sz="4" w:space="0" w:color="auto"/>
            </w:tcBorders>
            <w:shd w:val="clear" w:color="auto" w:fill="auto"/>
            <w:noWrap/>
          </w:tcPr>
          <w:p w14:paraId="127027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99006"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537261F" w14:textId="77777777" w:rsidR="00B45824" w:rsidRDefault="00B45824" w:rsidP="008A0090">
            <w:pPr>
              <w:jc w:val="center"/>
            </w:pPr>
          </w:p>
        </w:tc>
      </w:tr>
      <w:tr w:rsidR="00B45824" w14:paraId="6A1FCD7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C8974A" w14:textId="77777777" w:rsidR="00B45824" w:rsidRDefault="00B45824" w:rsidP="008A0090">
            <w:pPr>
              <w:jc w:val="center"/>
              <w:rPr>
                <w:sz w:val="22"/>
                <w:szCs w:val="22"/>
              </w:rPr>
            </w:pPr>
            <w:r>
              <w:t>19</w:t>
            </w:r>
          </w:p>
        </w:tc>
        <w:tc>
          <w:tcPr>
            <w:tcW w:w="1273" w:type="pct"/>
            <w:tcBorders>
              <w:top w:val="nil"/>
              <w:left w:val="nil"/>
              <w:bottom w:val="single" w:sz="4" w:space="0" w:color="auto"/>
              <w:right w:val="single" w:sz="4" w:space="0" w:color="auto"/>
            </w:tcBorders>
            <w:shd w:val="clear" w:color="000000" w:fill="FFFFFF"/>
            <w:noWrap/>
          </w:tcPr>
          <w:p w14:paraId="6E60B34B" w14:textId="77777777" w:rsidR="00B45824" w:rsidRDefault="00B45824" w:rsidP="008A0090">
            <w:pPr>
              <w:jc w:val="center"/>
              <w:rPr>
                <w:sz w:val="22"/>
                <w:szCs w:val="22"/>
              </w:rPr>
            </w:pPr>
            <w:r>
              <w:t>半枝莲</w:t>
            </w:r>
          </w:p>
        </w:tc>
        <w:tc>
          <w:tcPr>
            <w:tcW w:w="511" w:type="pct"/>
            <w:tcBorders>
              <w:top w:val="nil"/>
              <w:left w:val="nil"/>
              <w:bottom w:val="single" w:sz="4" w:space="0" w:color="auto"/>
              <w:right w:val="single" w:sz="4" w:space="0" w:color="auto"/>
            </w:tcBorders>
            <w:shd w:val="clear" w:color="auto" w:fill="auto"/>
            <w:noWrap/>
          </w:tcPr>
          <w:p w14:paraId="0ECB34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983DC6"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7F869C1C" w14:textId="77777777" w:rsidR="00B45824" w:rsidRDefault="00B45824" w:rsidP="008A0090">
            <w:pPr>
              <w:jc w:val="center"/>
            </w:pPr>
          </w:p>
        </w:tc>
      </w:tr>
      <w:tr w:rsidR="00B45824" w14:paraId="15925F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1937D9" w14:textId="77777777" w:rsidR="00B45824" w:rsidRDefault="00B45824" w:rsidP="008A0090">
            <w:pPr>
              <w:jc w:val="center"/>
              <w:rPr>
                <w:sz w:val="22"/>
                <w:szCs w:val="22"/>
              </w:rPr>
            </w:pPr>
            <w:r>
              <w:t>20</w:t>
            </w:r>
          </w:p>
        </w:tc>
        <w:tc>
          <w:tcPr>
            <w:tcW w:w="1273" w:type="pct"/>
            <w:tcBorders>
              <w:top w:val="nil"/>
              <w:left w:val="nil"/>
              <w:bottom w:val="single" w:sz="4" w:space="0" w:color="auto"/>
              <w:right w:val="single" w:sz="4" w:space="0" w:color="auto"/>
            </w:tcBorders>
            <w:shd w:val="clear" w:color="000000" w:fill="FFFFFF"/>
            <w:noWrap/>
          </w:tcPr>
          <w:p w14:paraId="1F806AD5" w14:textId="77777777" w:rsidR="00B45824" w:rsidRDefault="00B45824" w:rsidP="008A0090">
            <w:pPr>
              <w:jc w:val="center"/>
              <w:rPr>
                <w:sz w:val="22"/>
                <w:szCs w:val="22"/>
              </w:rPr>
            </w:pPr>
            <w:r>
              <w:t>合欢皮</w:t>
            </w:r>
          </w:p>
        </w:tc>
        <w:tc>
          <w:tcPr>
            <w:tcW w:w="511" w:type="pct"/>
            <w:tcBorders>
              <w:top w:val="nil"/>
              <w:left w:val="nil"/>
              <w:bottom w:val="single" w:sz="4" w:space="0" w:color="auto"/>
              <w:right w:val="single" w:sz="4" w:space="0" w:color="auto"/>
            </w:tcBorders>
            <w:shd w:val="clear" w:color="auto" w:fill="auto"/>
            <w:noWrap/>
          </w:tcPr>
          <w:p w14:paraId="1C8F2F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1FA9E2"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5C51A65" w14:textId="77777777" w:rsidR="00B45824" w:rsidRDefault="00B45824" w:rsidP="008A0090">
            <w:pPr>
              <w:jc w:val="center"/>
            </w:pPr>
          </w:p>
        </w:tc>
      </w:tr>
      <w:tr w:rsidR="00B45824" w14:paraId="6074F4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6B22D1" w14:textId="77777777" w:rsidR="00B45824" w:rsidRDefault="00B45824" w:rsidP="008A0090">
            <w:pPr>
              <w:jc w:val="center"/>
              <w:rPr>
                <w:sz w:val="22"/>
                <w:szCs w:val="22"/>
              </w:rPr>
            </w:pPr>
            <w:r>
              <w:t>21</w:t>
            </w:r>
          </w:p>
        </w:tc>
        <w:tc>
          <w:tcPr>
            <w:tcW w:w="1273" w:type="pct"/>
            <w:tcBorders>
              <w:top w:val="nil"/>
              <w:left w:val="nil"/>
              <w:bottom w:val="single" w:sz="4" w:space="0" w:color="auto"/>
              <w:right w:val="single" w:sz="4" w:space="0" w:color="auto"/>
            </w:tcBorders>
            <w:shd w:val="clear" w:color="000000" w:fill="FFFFFF"/>
            <w:noWrap/>
          </w:tcPr>
          <w:p w14:paraId="48236D6A" w14:textId="77777777" w:rsidR="00B45824" w:rsidRDefault="00B45824" w:rsidP="008A0090">
            <w:pPr>
              <w:jc w:val="center"/>
              <w:rPr>
                <w:sz w:val="22"/>
                <w:szCs w:val="22"/>
              </w:rPr>
            </w:pPr>
            <w:r>
              <w:t>知母</w:t>
            </w:r>
          </w:p>
        </w:tc>
        <w:tc>
          <w:tcPr>
            <w:tcW w:w="511" w:type="pct"/>
            <w:tcBorders>
              <w:top w:val="nil"/>
              <w:left w:val="nil"/>
              <w:bottom w:val="single" w:sz="4" w:space="0" w:color="auto"/>
              <w:right w:val="single" w:sz="4" w:space="0" w:color="auto"/>
            </w:tcBorders>
            <w:shd w:val="clear" w:color="auto" w:fill="auto"/>
            <w:noWrap/>
          </w:tcPr>
          <w:p w14:paraId="12294BE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551D94C"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400A2688" w14:textId="77777777" w:rsidR="00B45824" w:rsidRDefault="00B45824" w:rsidP="008A0090">
            <w:pPr>
              <w:jc w:val="center"/>
            </w:pPr>
          </w:p>
        </w:tc>
      </w:tr>
      <w:tr w:rsidR="00B45824" w14:paraId="253274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DFCADE" w14:textId="77777777" w:rsidR="00B45824" w:rsidRDefault="00B45824" w:rsidP="008A0090">
            <w:pPr>
              <w:jc w:val="center"/>
              <w:rPr>
                <w:sz w:val="22"/>
                <w:szCs w:val="22"/>
              </w:rPr>
            </w:pPr>
            <w:r>
              <w:t>22</w:t>
            </w:r>
          </w:p>
        </w:tc>
        <w:tc>
          <w:tcPr>
            <w:tcW w:w="1273" w:type="pct"/>
            <w:tcBorders>
              <w:top w:val="nil"/>
              <w:left w:val="nil"/>
              <w:bottom w:val="single" w:sz="4" w:space="0" w:color="auto"/>
              <w:right w:val="single" w:sz="4" w:space="0" w:color="auto"/>
            </w:tcBorders>
            <w:shd w:val="clear" w:color="000000" w:fill="FFFFFF"/>
            <w:noWrap/>
          </w:tcPr>
          <w:p w14:paraId="01766631" w14:textId="77777777" w:rsidR="00B45824" w:rsidRDefault="00B45824" w:rsidP="008A0090">
            <w:pPr>
              <w:jc w:val="center"/>
              <w:rPr>
                <w:sz w:val="22"/>
                <w:szCs w:val="22"/>
              </w:rPr>
            </w:pPr>
            <w:r>
              <w:t>建曲</w:t>
            </w:r>
          </w:p>
        </w:tc>
        <w:tc>
          <w:tcPr>
            <w:tcW w:w="511" w:type="pct"/>
            <w:tcBorders>
              <w:top w:val="nil"/>
              <w:left w:val="nil"/>
              <w:bottom w:val="single" w:sz="4" w:space="0" w:color="auto"/>
              <w:right w:val="single" w:sz="4" w:space="0" w:color="auto"/>
            </w:tcBorders>
            <w:shd w:val="clear" w:color="auto" w:fill="auto"/>
            <w:noWrap/>
          </w:tcPr>
          <w:p w14:paraId="363B1A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739F65"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32B6ADB3" w14:textId="77777777" w:rsidR="00B45824" w:rsidRDefault="00B45824" w:rsidP="008A0090">
            <w:pPr>
              <w:jc w:val="center"/>
            </w:pPr>
          </w:p>
        </w:tc>
      </w:tr>
      <w:tr w:rsidR="00B45824" w14:paraId="2B7617F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B9E4AE" w14:textId="77777777" w:rsidR="00B45824" w:rsidRDefault="00B45824" w:rsidP="008A0090">
            <w:pPr>
              <w:jc w:val="center"/>
              <w:rPr>
                <w:sz w:val="22"/>
                <w:szCs w:val="22"/>
              </w:rPr>
            </w:pPr>
            <w:r>
              <w:t>23</w:t>
            </w:r>
          </w:p>
        </w:tc>
        <w:tc>
          <w:tcPr>
            <w:tcW w:w="1273" w:type="pct"/>
            <w:tcBorders>
              <w:top w:val="nil"/>
              <w:left w:val="nil"/>
              <w:bottom w:val="single" w:sz="4" w:space="0" w:color="auto"/>
              <w:right w:val="single" w:sz="4" w:space="0" w:color="auto"/>
            </w:tcBorders>
            <w:shd w:val="clear" w:color="000000" w:fill="FFFFFF"/>
            <w:noWrap/>
          </w:tcPr>
          <w:p w14:paraId="4586A8FF" w14:textId="77777777" w:rsidR="00B45824" w:rsidRDefault="00B45824" w:rsidP="008A0090">
            <w:pPr>
              <w:jc w:val="center"/>
              <w:rPr>
                <w:sz w:val="22"/>
                <w:szCs w:val="22"/>
              </w:rPr>
            </w:pPr>
            <w:r>
              <w:t>净山楂</w:t>
            </w:r>
          </w:p>
        </w:tc>
        <w:tc>
          <w:tcPr>
            <w:tcW w:w="511" w:type="pct"/>
            <w:tcBorders>
              <w:top w:val="nil"/>
              <w:left w:val="nil"/>
              <w:bottom w:val="single" w:sz="4" w:space="0" w:color="auto"/>
              <w:right w:val="single" w:sz="4" w:space="0" w:color="auto"/>
            </w:tcBorders>
            <w:shd w:val="clear" w:color="auto" w:fill="auto"/>
            <w:noWrap/>
          </w:tcPr>
          <w:p w14:paraId="5A0E2A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90F22D"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0FA797C5" w14:textId="77777777" w:rsidR="00B45824" w:rsidRDefault="00B45824" w:rsidP="008A0090">
            <w:pPr>
              <w:jc w:val="center"/>
            </w:pPr>
          </w:p>
        </w:tc>
      </w:tr>
      <w:tr w:rsidR="00B45824" w14:paraId="0BDE45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134F1" w14:textId="77777777" w:rsidR="00B45824" w:rsidRDefault="00B45824" w:rsidP="008A0090">
            <w:pPr>
              <w:jc w:val="center"/>
              <w:rPr>
                <w:sz w:val="22"/>
                <w:szCs w:val="22"/>
              </w:rPr>
            </w:pPr>
            <w:r>
              <w:t>24</w:t>
            </w:r>
          </w:p>
        </w:tc>
        <w:tc>
          <w:tcPr>
            <w:tcW w:w="1273" w:type="pct"/>
            <w:tcBorders>
              <w:top w:val="nil"/>
              <w:left w:val="nil"/>
              <w:bottom w:val="single" w:sz="4" w:space="0" w:color="auto"/>
              <w:right w:val="single" w:sz="4" w:space="0" w:color="auto"/>
            </w:tcBorders>
            <w:shd w:val="clear" w:color="000000" w:fill="FFFFFF"/>
            <w:noWrap/>
          </w:tcPr>
          <w:p w14:paraId="33D8EAD3" w14:textId="77777777" w:rsidR="00B45824" w:rsidRDefault="00B45824" w:rsidP="008A0090">
            <w:pPr>
              <w:jc w:val="center"/>
              <w:rPr>
                <w:sz w:val="22"/>
                <w:szCs w:val="22"/>
              </w:rPr>
            </w:pPr>
            <w:r>
              <w:t>麦芽</w:t>
            </w:r>
          </w:p>
        </w:tc>
        <w:tc>
          <w:tcPr>
            <w:tcW w:w="511" w:type="pct"/>
            <w:tcBorders>
              <w:top w:val="nil"/>
              <w:left w:val="nil"/>
              <w:bottom w:val="single" w:sz="4" w:space="0" w:color="auto"/>
              <w:right w:val="single" w:sz="4" w:space="0" w:color="auto"/>
            </w:tcBorders>
            <w:shd w:val="clear" w:color="auto" w:fill="auto"/>
            <w:noWrap/>
          </w:tcPr>
          <w:p w14:paraId="23B582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59B7B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DEA9836" w14:textId="77777777" w:rsidR="00B45824" w:rsidRDefault="00B45824" w:rsidP="008A0090">
            <w:pPr>
              <w:jc w:val="center"/>
            </w:pPr>
          </w:p>
        </w:tc>
      </w:tr>
      <w:tr w:rsidR="00B45824" w14:paraId="55A908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1F2EAD" w14:textId="77777777" w:rsidR="00B45824" w:rsidRDefault="00B45824" w:rsidP="008A0090">
            <w:pPr>
              <w:jc w:val="center"/>
              <w:rPr>
                <w:sz w:val="22"/>
                <w:szCs w:val="22"/>
              </w:rPr>
            </w:pPr>
            <w:r>
              <w:t>25</w:t>
            </w:r>
          </w:p>
        </w:tc>
        <w:tc>
          <w:tcPr>
            <w:tcW w:w="1273" w:type="pct"/>
            <w:tcBorders>
              <w:top w:val="nil"/>
              <w:left w:val="nil"/>
              <w:bottom w:val="single" w:sz="4" w:space="0" w:color="auto"/>
              <w:right w:val="single" w:sz="4" w:space="0" w:color="auto"/>
            </w:tcBorders>
            <w:shd w:val="clear" w:color="000000" w:fill="FFFFFF"/>
            <w:noWrap/>
          </w:tcPr>
          <w:p w14:paraId="6C4E97BC" w14:textId="77777777" w:rsidR="00B45824" w:rsidRDefault="00B45824" w:rsidP="008A0090">
            <w:pPr>
              <w:jc w:val="center"/>
              <w:rPr>
                <w:sz w:val="22"/>
                <w:szCs w:val="22"/>
              </w:rPr>
            </w:pPr>
            <w:r>
              <w:t>薏苡仁</w:t>
            </w:r>
          </w:p>
        </w:tc>
        <w:tc>
          <w:tcPr>
            <w:tcW w:w="511" w:type="pct"/>
            <w:tcBorders>
              <w:top w:val="nil"/>
              <w:left w:val="nil"/>
              <w:bottom w:val="single" w:sz="4" w:space="0" w:color="auto"/>
              <w:right w:val="single" w:sz="4" w:space="0" w:color="auto"/>
            </w:tcBorders>
            <w:shd w:val="clear" w:color="auto" w:fill="auto"/>
            <w:noWrap/>
          </w:tcPr>
          <w:p w14:paraId="1E1FEE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1DB5AA"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70CF241B" w14:textId="77777777" w:rsidR="00B45824" w:rsidRDefault="00B45824" w:rsidP="008A0090">
            <w:pPr>
              <w:jc w:val="center"/>
            </w:pPr>
          </w:p>
        </w:tc>
      </w:tr>
      <w:tr w:rsidR="00B45824" w14:paraId="49DB2A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B74D72" w14:textId="77777777" w:rsidR="00B45824" w:rsidRDefault="00B45824" w:rsidP="008A0090">
            <w:pPr>
              <w:jc w:val="center"/>
              <w:rPr>
                <w:sz w:val="22"/>
                <w:szCs w:val="22"/>
              </w:rPr>
            </w:pPr>
            <w:r>
              <w:t>26</w:t>
            </w:r>
          </w:p>
        </w:tc>
        <w:tc>
          <w:tcPr>
            <w:tcW w:w="1273" w:type="pct"/>
            <w:tcBorders>
              <w:top w:val="nil"/>
              <w:left w:val="nil"/>
              <w:bottom w:val="single" w:sz="4" w:space="0" w:color="auto"/>
              <w:right w:val="single" w:sz="4" w:space="0" w:color="auto"/>
            </w:tcBorders>
            <w:shd w:val="clear" w:color="000000" w:fill="FFFFFF"/>
            <w:noWrap/>
          </w:tcPr>
          <w:p w14:paraId="2322E46F" w14:textId="77777777" w:rsidR="00B45824" w:rsidRDefault="00B45824" w:rsidP="008A0090">
            <w:pPr>
              <w:jc w:val="center"/>
              <w:rPr>
                <w:sz w:val="22"/>
                <w:szCs w:val="22"/>
              </w:rPr>
            </w:pPr>
            <w:r>
              <w:t>北柴胡</w:t>
            </w:r>
          </w:p>
        </w:tc>
        <w:tc>
          <w:tcPr>
            <w:tcW w:w="511" w:type="pct"/>
            <w:tcBorders>
              <w:top w:val="nil"/>
              <w:left w:val="nil"/>
              <w:bottom w:val="single" w:sz="4" w:space="0" w:color="auto"/>
              <w:right w:val="single" w:sz="4" w:space="0" w:color="auto"/>
            </w:tcBorders>
            <w:shd w:val="clear" w:color="auto" w:fill="auto"/>
            <w:noWrap/>
          </w:tcPr>
          <w:p w14:paraId="0CA23D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2CCC7C" w14:textId="77777777" w:rsidR="00B45824" w:rsidRDefault="00B45824" w:rsidP="008A0090">
            <w:pPr>
              <w:jc w:val="center"/>
              <w:rPr>
                <w:sz w:val="22"/>
                <w:szCs w:val="22"/>
              </w:rPr>
            </w:pPr>
            <w:r>
              <w:t>174</w:t>
            </w:r>
          </w:p>
        </w:tc>
        <w:tc>
          <w:tcPr>
            <w:tcW w:w="1162" w:type="pct"/>
            <w:vMerge/>
            <w:tcBorders>
              <w:left w:val="nil"/>
              <w:right w:val="single" w:sz="4" w:space="0" w:color="auto"/>
            </w:tcBorders>
            <w:shd w:val="clear" w:color="000000" w:fill="FFFFFF"/>
            <w:noWrap/>
          </w:tcPr>
          <w:p w14:paraId="1CAD9288" w14:textId="77777777" w:rsidR="00B45824" w:rsidRDefault="00B45824" w:rsidP="008A0090">
            <w:pPr>
              <w:jc w:val="center"/>
            </w:pPr>
          </w:p>
        </w:tc>
      </w:tr>
      <w:tr w:rsidR="00B45824" w14:paraId="7D6025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0B60F3" w14:textId="77777777" w:rsidR="00B45824" w:rsidRDefault="00B45824" w:rsidP="008A0090">
            <w:pPr>
              <w:jc w:val="center"/>
              <w:rPr>
                <w:sz w:val="22"/>
                <w:szCs w:val="22"/>
              </w:rPr>
            </w:pPr>
            <w:r>
              <w:t>27</w:t>
            </w:r>
          </w:p>
        </w:tc>
        <w:tc>
          <w:tcPr>
            <w:tcW w:w="1273" w:type="pct"/>
            <w:tcBorders>
              <w:top w:val="nil"/>
              <w:left w:val="nil"/>
              <w:bottom w:val="single" w:sz="4" w:space="0" w:color="auto"/>
              <w:right w:val="single" w:sz="4" w:space="0" w:color="auto"/>
            </w:tcBorders>
            <w:shd w:val="clear" w:color="000000" w:fill="FFFFFF"/>
            <w:noWrap/>
          </w:tcPr>
          <w:p w14:paraId="67933EB7" w14:textId="77777777" w:rsidR="00B45824" w:rsidRDefault="00B45824" w:rsidP="008A0090">
            <w:pPr>
              <w:jc w:val="center"/>
              <w:rPr>
                <w:sz w:val="22"/>
                <w:szCs w:val="22"/>
              </w:rPr>
            </w:pPr>
            <w:r>
              <w:t>蒲公英</w:t>
            </w:r>
          </w:p>
        </w:tc>
        <w:tc>
          <w:tcPr>
            <w:tcW w:w="511" w:type="pct"/>
            <w:tcBorders>
              <w:top w:val="nil"/>
              <w:left w:val="nil"/>
              <w:bottom w:val="single" w:sz="4" w:space="0" w:color="auto"/>
              <w:right w:val="single" w:sz="4" w:space="0" w:color="auto"/>
            </w:tcBorders>
            <w:shd w:val="clear" w:color="auto" w:fill="auto"/>
            <w:noWrap/>
          </w:tcPr>
          <w:p w14:paraId="16D9D6D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12A55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6C5E6BF2" w14:textId="77777777" w:rsidR="00B45824" w:rsidRDefault="00B45824" w:rsidP="008A0090">
            <w:pPr>
              <w:jc w:val="center"/>
            </w:pPr>
          </w:p>
        </w:tc>
      </w:tr>
      <w:tr w:rsidR="00B45824" w14:paraId="14EEC2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EE34D" w14:textId="77777777" w:rsidR="00B45824" w:rsidRDefault="00B45824" w:rsidP="008A0090">
            <w:pPr>
              <w:jc w:val="center"/>
              <w:rPr>
                <w:sz w:val="22"/>
                <w:szCs w:val="22"/>
              </w:rPr>
            </w:pPr>
            <w:r>
              <w:t>28</w:t>
            </w:r>
          </w:p>
        </w:tc>
        <w:tc>
          <w:tcPr>
            <w:tcW w:w="1273" w:type="pct"/>
            <w:tcBorders>
              <w:top w:val="nil"/>
              <w:left w:val="nil"/>
              <w:bottom w:val="single" w:sz="4" w:space="0" w:color="auto"/>
              <w:right w:val="single" w:sz="4" w:space="0" w:color="auto"/>
            </w:tcBorders>
            <w:shd w:val="clear" w:color="000000" w:fill="FFFFFF"/>
            <w:noWrap/>
          </w:tcPr>
          <w:p w14:paraId="40B2EBE5" w14:textId="77777777" w:rsidR="00B45824" w:rsidRDefault="00B45824" w:rsidP="008A0090">
            <w:pPr>
              <w:jc w:val="center"/>
              <w:rPr>
                <w:sz w:val="22"/>
                <w:szCs w:val="22"/>
              </w:rPr>
            </w:pPr>
            <w:r>
              <w:t>白花蛇舌草</w:t>
            </w:r>
          </w:p>
        </w:tc>
        <w:tc>
          <w:tcPr>
            <w:tcW w:w="511" w:type="pct"/>
            <w:tcBorders>
              <w:top w:val="nil"/>
              <w:left w:val="nil"/>
              <w:bottom w:val="single" w:sz="4" w:space="0" w:color="auto"/>
              <w:right w:val="single" w:sz="4" w:space="0" w:color="auto"/>
            </w:tcBorders>
            <w:shd w:val="clear" w:color="auto" w:fill="auto"/>
            <w:noWrap/>
          </w:tcPr>
          <w:p w14:paraId="2B1091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5B7192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C4BD9C9" w14:textId="77777777" w:rsidR="00B45824" w:rsidRDefault="00B45824" w:rsidP="008A0090">
            <w:pPr>
              <w:jc w:val="center"/>
            </w:pPr>
          </w:p>
        </w:tc>
      </w:tr>
      <w:tr w:rsidR="00B45824" w14:paraId="54C98C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B5B59B" w14:textId="77777777" w:rsidR="00B45824" w:rsidRDefault="00B45824" w:rsidP="008A0090">
            <w:pPr>
              <w:jc w:val="center"/>
              <w:rPr>
                <w:sz w:val="22"/>
                <w:szCs w:val="22"/>
              </w:rPr>
            </w:pPr>
            <w:r>
              <w:t>29</w:t>
            </w:r>
          </w:p>
        </w:tc>
        <w:tc>
          <w:tcPr>
            <w:tcW w:w="1273" w:type="pct"/>
            <w:tcBorders>
              <w:top w:val="nil"/>
              <w:left w:val="nil"/>
              <w:bottom w:val="single" w:sz="4" w:space="0" w:color="auto"/>
              <w:right w:val="single" w:sz="4" w:space="0" w:color="auto"/>
            </w:tcBorders>
            <w:shd w:val="clear" w:color="000000" w:fill="FFFFFF"/>
            <w:noWrap/>
          </w:tcPr>
          <w:p w14:paraId="2404CCAF" w14:textId="77777777" w:rsidR="00B45824" w:rsidRDefault="00B45824" w:rsidP="008A0090">
            <w:pPr>
              <w:jc w:val="center"/>
              <w:rPr>
                <w:sz w:val="22"/>
                <w:szCs w:val="22"/>
              </w:rPr>
            </w:pPr>
            <w:r>
              <w:t>石菖蒲</w:t>
            </w:r>
          </w:p>
        </w:tc>
        <w:tc>
          <w:tcPr>
            <w:tcW w:w="511" w:type="pct"/>
            <w:tcBorders>
              <w:top w:val="nil"/>
              <w:left w:val="nil"/>
              <w:bottom w:val="single" w:sz="4" w:space="0" w:color="auto"/>
              <w:right w:val="single" w:sz="4" w:space="0" w:color="auto"/>
            </w:tcBorders>
            <w:shd w:val="clear" w:color="auto" w:fill="auto"/>
            <w:noWrap/>
          </w:tcPr>
          <w:p w14:paraId="672D13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423811"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000000" w:fill="FFFFFF"/>
            <w:noWrap/>
          </w:tcPr>
          <w:p w14:paraId="526DAE6E" w14:textId="77777777" w:rsidR="00B45824" w:rsidRDefault="00B45824" w:rsidP="008A0090">
            <w:pPr>
              <w:jc w:val="center"/>
            </w:pPr>
          </w:p>
        </w:tc>
      </w:tr>
      <w:tr w:rsidR="00B45824" w14:paraId="23D77F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0DA8C1" w14:textId="77777777" w:rsidR="00B45824" w:rsidRDefault="00B45824" w:rsidP="008A0090">
            <w:pPr>
              <w:jc w:val="center"/>
              <w:rPr>
                <w:sz w:val="22"/>
                <w:szCs w:val="22"/>
              </w:rPr>
            </w:pPr>
            <w:r>
              <w:t>30</w:t>
            </w:r>
          </w:p>
        </w:tc>
        <w:tc>
          <w:tcPr>
            <w:tcW w:w="1273" w:type="pct"/>
            <w:tcBorders>
              <w:top w:val="nil"/>
              <w:left w:val="nil"/>
              <w:bottom w:val="single" w:sz="4" w:space="0" w:color="auto"/>
              <w:right w:val="single" w:sz="4" w:space="0" w:color="auto"/>
            </w:tcBorders>
            <w:shd w:val="clear" w:color="000000" w:fill="FFFFFF"/>
            <w:noWrap/>
          </w:tcPr>
          <w:p w14:paraId="4E0FE781" w14:textId="77777777" w:rsidR="00B45824" w:rsidRDefault="00B45824" w:rsidP="008A0090">
            <w:pPr>
              <w:jc w:val="center"/>
              <w:rPr>
                <w:sz w:val="22"/>
                <w:szCs w:val="22"/>
              </w:rPr>
            </w:pPr>
            <w:r>
              <w:t>天麻</w:t>
            </w:r>
          </w:p>
        </w:tc>
        <w:tc>
          <w:tcPr>
            <w:tcW w:w="511" w:type="pct"/>
            <w:tcBorders>
              <w:top w:val="nil"/>
              <w:left w:val="nil"/>
              <w:bottom w:val="single" w:sz="4" w:space="0" w:color="auto"/>
              <w:right w:val="single" w:sz="4" w:space="0" w:color="auto"/>
            </w:tcBorders>
            <w:shd w:val="clear" w:color="auto" w:fill="auto"/>
            <w:noWrap/>
          </w:tcPr>
          <w:p w14:paraId="53310F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21722C" w14:textId="77777777" w:rsidR="00B45824" w:rsidRDefault="00B45824" w:rsidP="008A0090">
            <w:pPr>
              <w:jc w:val="center"/>
              <w:rPr>
                <w:sz w:val="22"/>
                <w:szCs w:val="22"/>
              </w:rPr>
            </w:pPr>
            <w:r>
              <w:t>226</w:t>
            </w:r>
          </w:p>
        </w:tc>
        <w:tc>
          <w:tcPr>
            <w:tcW w:w="1162" w:type="pct"/>
            <w:vMerge/>
            <w:tcBorders>
              <w:left w:val="nil"/>
              <w:right w:val="single" w:sz="4" w:space="0" w:color="auto"/>
            </w:tcBorders>
            <w:shd w:val="clear" w:color="000000" w:fill="FFFFFF"/>
            <w:noWrap/>
          </w:tcPr>
          <w:p w14:paraId="4A25B682" w14:textId="77777777" w:rsidR="00B45824" w:rsidRDefault="00B45824" w:rsidP="008A0090">
            <w:pPr>
              <w:jc w:val="center"/>
            </w:pPr>
          </w:p>
        </w:tc>
      </w:tr>
      <w:tr w:rsidR="00B45824" w14:paraId="4DE2EF1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BEEFE" w14:textId="77777777" w:rsidR="00B45824" w:rsidRDefault="00B45824" w:rsidP="008A0090">
            <w:pPr>
              <w:jc w:val="center"/>
              <w:rPr>
                <w:sz w:val="22"/>
                <w:szCs w:val="22"/>
              </w:rPr>
            </w:pPr>
            <w:r>
              <w:t>31</w:t>
            </w:r>
          </w:p>
        </w:tc>
        <w:tc>
          <w:tcPr>
            <w:tcW w:w="1273" w:type="pct"/>
            <w:tcBorders>
              <w:top w:val="nil"/>
              <w:left w:val="nil"/>
              <w:bottom w:val="single" w:sz="4" w:space="0" w:color="auto"/>
              <w:right w:val="single" w:sz="4" w:space="0" w:color="auto"/>
            </w:tcBorders>
            <w:shd w:val="clear" w:color="000000" w:fill="FFFFFF"/>
            <w:noWrap/>
          </w:tcPr>
          <w:p w14:paraId="051C59BF" w14:textId="77777777" w:rsidR="00B45824" w:rsidRDefault="00B45824" w:rsidP="008A0090">
            <w:pPr>
              <w:jc w:val="center"/>
              <w:rPr>
                <w:sz w:val="22"/>
                <w:szCs w:val="22"/>
              </w:rPr>
            </w:pPr>
            <w:r>
              <w:t>枸杞子</w:t>
            </w:r>
          </w:p>
        </w:tc>
        <w:tc>
          <w:tcPr>
            <w:tcW w:w="511" w:type="pct"/>
            <w:tcBorders>
              <w:top w:val="nil"/>
              <w:left w:val="nil"/>
              <w:bottom w:val="single" w:sz="4" w:space="0" w:color="auto"/>
              <w:right w:val="single" w:sz="4" w:space="0" w:color="auto"/>
            </w:tcBorders>
            <w:shd w:val="clear" w:color="auto" w:fill="auto"/>
            <w:noWrap/>
          </w:tcPr>
          <w:p w14:paraId="2BABB5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5343EF"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166222EF" w14:textId="77777777" w:rsidR="00B45824" w:rsidRDefault="00B45824" w:rsidP="008A0090">
            <w:pPr>
              <w:jc w:val="center"/>
            </w:pPr>
          </w:p>
        </w:tc>
      </w:tr>
      <w:tr w:rsidR="00B45824" w14:paraId="27C2708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FAE4AE" w14:textId="77777777" w:rsidR="00B45824" w:rsidRDefault="00B45824" w:rsidP="008A0090">
            <w:pPr>
              <w:jc w:val="center"/>
              <w:rPr>
                <w:sz w:val="22"/>
                <w:szCs w:val="22"/>
              </w:rPr>
            </w:pPr>
            <w:r>
              <w:t>32</w:t>
            </w:r>
          </w:p>
        </w:tc>
        <w:tc>
          <w:tcPr>
            <w:tcW w:w="1273" w:type="pct"/>
            <w:tcBorders>
              <w:top w:val="nil"/>
              <w:left w:val="nil"/>
              <w:bottom w:val="single" w:sz="4" w:space="0" w:color="auto"/>
              <w:right w:val="single" w:sz="4" w:space="0" w:color="auto"/>
            </w:tcBorders>
            <w:shd w:val="clear" w:color="000000" w:fill="FFFFFF"/>
            <w:noWrap/>
          </w:tcPr>
          <w:p w14:paraId="552397D7" w14:textId="77777777" w:rsidR="00B45824" w:rsidRDefault="00B45824" w:rsidP="008A0090">
            <w:pPr>
              <w:jc w:val="center"/>
              <w:rPr>
                <w:sz w:val="22"/>
                <w:szCs w:val="22"/>
              </w:rPr>
            </w:pPr>
            <w:r>
              <w:t>法半夏</w:t>
            </w:r>
          </w:p>
        </w:tc>
        <w:tc>
          <w:tcPr>
            <w:tcW w:w="511" w:type="pct"/>
            <w:tcBorders>
              <w:top w:val="nil"/>
              <w:left w:val="nil"/>
              <w:bottom w:val="single" w:sz="4" w:space="0" w:color="auto"/>
              <w:right w:val="single" w:sz="4" w:space="0" w:color="auto"/>
            </w:tcBorders>
            <w:shd w:val="clear" w:color="auto" w:fill="auto"/>
            <w:noWrap/>
          </w:tcPr>
          <w:p w14:paraId="5184E88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2D93937" w14:textId="77777777" w:rsidR="00B45824" w:rsidRDefault="00B45824" w:rsidP="008A0090">
            <w:pPr>
              <w:jc w:val="center"/>
              <w:rPr>
                <w:sz w:val="22"/>
                <w:szCs w:val="22"/>
              </w:rPr>
            </w:pPr>
            <w:r>
              <w:t>214</w:t>
            </w:r>
          </w:p>
        </w:tc>
        <w:tc>
          <w:tcPr>
            <w:tcW w:w="1162" w:type="pct"/>
            <w:vMerge/>
            <w:tcBorders>
              <w:left w:val="nil"/>
              <w:right w:val="single" w:sz="4" w:space="0" w:color="auto"/>
            </w:tcBorders>
            <w:shd w:val="clear" w:color="000000" w:fill="FFFFFF"/>
            <w:noWrap/>
          </w:tcPr>
          <w:p w14:paraId="1274D956" w14:textId="77777777" w:rsidR="00B45824" w:rsidRDefault="00B45824" w:rsidP="008A0090">
            <w:pPr>
              <w:jc w:val="center"/>
            </w:pPr>
          </w:p>
        </w:tc>
      </w:tr>
      <w:tr w:rsidR="00B45824" w14:paraId="611D17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633B3D" w14:textId="77777777" w:rsidR="00B45824" w:rsidRDefault="00B45824" w:rsidP="008A0090">
            <w:pPr>
              <w:jc w:val="center"/>
              <w:rPr>
                <w:sz w:val="22"/>
                <w:szCs w:val="22"/>
              </w:rPr>
            </w:pPr>
            <w:r>
              <w:t>33</w:t>
            </w:r>
          </w:p>
        </w:tc>
        <w:tc>
          <w:tcPr>
            <w:tcW w:w="1273" w:type="pct"/>
            <w:tcBorders>
              <w:top w:val="nil"/>
              <w:left w:val="nil"/>
              <w:bottom w:val="single" w:sz="4" w:space="0" w:color="auto"/>
              <w:right w:val="single" w:sz="4" w:space="0" w:color="auto"/>
            </w:tcBorders>
            <w:shd w:val="clear" w:color="000000" w:fill="FFFFFF"/>
            <w:noWrap/>
          </w:tcPr>
          <w:p w14:paraId="1EE47159" w14:textId="77777777" w:rsidR="00B45824" w:rsidRDefault="00B45824" w:rsidP="008A0090">
            <w:pPr>
              <w:jc w:val="center"/>
              <w:rPr>
                <w:sz w:val="22"/>
                <w:szCs w:val="22"/>
              </w:rPr>
            </w:pPr>
            <w:r>
              <w:t>陈皮</w:t>
            </w:r>
          </w:p>
        </w:tc>
        <w:tc>
          <w:tcPr>
            <w:tcW w:w="511" w:type="pct"/>
            <w:tcBorders>
              <w:top w:val="nil"/>
              <w:left w:val="nil"/>
              <w:bottom w:val="single" w:sz="4" w:space="0" w:color="auto"/>
              <w:right w:val="single" w:sz="4" w:space="0" w:color="auto"/>
            </w:tcBorders>
            <w:shd w:val="clear" w:color="auto" w:fill="auto"/>
            <w:noWrap/>
          </w:tcPr>
          <w:p w14:paraId="3CDD23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B1F89"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7C15885B" w14:textId="77777777" w:rsidR="00B45824" w:rsidRDefault="00B45824" w:rsidP="008A0090">
            <w:pPr>
              <w:jc w:val="center"/>
            </w:pPr>
          </w:p>
        </w:tc>
      </w:tr>
      <w:tr w:rsidR="00B45824" w14:paraId="3DD36D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40C06A7" w14:textId="77777777" w:rsidR="00B45824" w:rsidRDefault="00B45824" w:rsidP="008A0090">
            <w:pPr>
              <w:jc w:val="center"/>
              <w:rPr>
                <w:sz w:val="22"/>
                <w:szCs w:val="22"/>
              </w:rPr>
            </w:pPr>
            <w:r>
              <w:t>34</w:t>
            </w:r>
          </w:p>
        </w:tc>
        <w:tc>
          <w:tcPr>
            <w:tcW w:w="1273" w:type="pct"/>
            <w:tcBorders>
              <w:top w:val="nil"/>
              <w:left w:val="nil"/>
              <w:bottom w:val="single" w:sz="4" w:space="0" w:color="auto"/>
              <w:right w:val="single" w:sz="4" w:space="0" w:color="auto"/>
            </w:tcBorders>
            <w:shd w:val="clear" w:color="000000" w:fill="FFFFFF"/>
            <w:noWrap/>
          </w:tcPr>
          <w:p w14:paraId="4C681613" w14:textId="77777777" w:rsidR="00B45824" w:rsidRDefault="00B45824" w:rsidP="008A0090">
            <w:pPr>
              <w:jc w:val="center"/>
              <w:rPr>
                <w:sz w:val="22"/>
                <w:szCs w:val="22"/>
              </w:rPr>
            </w:pPr>
            <w:r>
              <w:t>白术</w:t>
            </w:r>
          </w:p>
        </w:tc>
        <w:tc>
          <w:tcPr>
            <w:tcW w:w="511" w:type="pct"/>
            <w:tcBorders>
              <w:top w:val="nil"/>
              <w:left w:val="nil"/>
              <w:bottom w:val="single" w:sz="4" w:space="0" w:color="auto"/>
              <w:right w:val="single" w:sz="4" w:space="0" w:color="auto"/>
            </w:tcBorders>
            <w:shd w:val="clear" w:color="auto" w:fill="auto"/>
            <w:noWrap/>
          </w:tcPr>
          <w:p w14:paraId="5023B5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03B1E8"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79CCB89E" w14:textId="77777777" w:rsidR="00B45824" w:rsidRDefault="00B45824" w:rsidP="008A0090">
            <w:pPr>
              <w:jc w:val="center"/>
            </w:pPr>
          </w:p>
        </w:tc>
      </w:tr>
      <w:tr w:rsidR="00B45824" w14:paraId="022721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0D40E7" w14:textId="77777777" w:rsidR="00B45824" w:rsidRDefault="00B45824" w:rsidP="008A0090">
            <w:pPr>
              <w:jc w:val="center"/>
              <w:rPr>
                <w:sz w:val="22"/>
                <w:szCs w:val="22"/>
              </w:rPr>
            </w:pPr>
            <w:r>
              <w:t>35</w:t>
            </w:r>
          </w:p>
        </w:tc>
        <w:tc>
          <w:tcPr>
            <w:tcW w:w="1273" w:type="pct"/>
            <w:tcBorders>
              <w:top w:val="nil"/>
              <w:left w:val="nil"/>
              <w:bottom w:val="single" w:sz="4" w:space="0" w:color="auto"/>
              <w:right w:val="single" w:sz="4" w:space="0" w:color="auto"/>
            </w:tcBorders>
            <w:shd w:val="clear" w:color="000000" w:fill="FFFFFF"/>
            <w:noWrap/>
          </w:tcPr>
          <w:p w14:paraId="5E7FE28A" w14:textId="77777777" w:rsidR="00B45824" w:rsidRDefault="00B45824" w:rsidP="008A0090">
            <w:pPr>
              <w:jc w:val="center"/>
              <w:rPr>
                <w:sz w:val="22"/>
                <w:szCs w:val="22"/>
              </w:rPr>
            </w:pPr>
            <w:r>
              <w:t>盐杜仲</w:t>
            </w:r>
          </w:p>
        </w:tc>
        <w:tc>
          <w:tcPr>
            <w:tcW w:w="511" w:type="pct"/>
            <w:tcBorders>
              <w:top w:val="nil"/>
              <w:left w:val="nil"/>
              <w:bottom w:val="single" w:sz="4" w:space="0" w:color="auto"/>
              <w:right w:val="single" w:sz="4" w:space="0" w:color="auto"/>
            </w:tcBorders>
            <w:shd w:val="clear" w:color="auto" w:fill="auto"/>
            <w:noWrap/>
          </w:tcPr>
          <w:p w14:paraId="6B22B5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97FD8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3AE51A1A" w14:textId="77777777" w:rsidR="00B45824" w:rsidRDefault="00B45824" w:rsidP="008A0090">
            <w:pPr>
              <w:jc w:val="center"/>
            </w:pPr>
          </w:p>
        </w:tc>
      </w:tr>
      <w:tr w:rsidR="00B45824" w14:paraId="658576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4D49B4" w14:textId="77777777" w:rsidR="00B45824" w:rsidRDefault="00B45824" w:rsidP="008A0090">
            <w:pPr>
              <w:jc w:val="center"/>
              <w:rPr>
                <w:sz w:val="22"/>
                <w:szCs w:val="22"/>
              </w:rPr>
            </w:pPr>
            <w:r>
              <w:t>36</w:t>
            </w:r>
          </w:p>
        </w:tc>
        <w:tc>
          <w:tcPr>
            <w:tcW w:w="1273" w:type="pct"/>
            <w:tcBorders>
              <w:top w:val="nil"/>
              <w:left w:val="nil"/>
              <w:bottom w:val="single" w:sz="4" w:space="0" w:color="auto"/>
              <w:right w:val="single" w:sz="4" w:space="0" w:color="auto"/>
            </w:tcBorders>
            <w:shd w:val="clear" w:color="000000" w:fill="FFFFFF"/>
            <w:noWrap/>
          </w:tcPr>
          <w:p w14:paraId="5A11589B" w14:textId="77777777" w:rsidR="00B45824" w:rsidRDefault="00B45824" w:rsidP="008A0090">
            <w:pPr>
              <w:jc w:val="center"/>
              <w:rPr>
                <w:sz w:val="22"/>
                <w:szCs w:val="22"/>
              </w:rPr>
            </w:pPr>
            <w:r>
              <w:t>连翘</w:t>
            </w:r>
          </w:p>
        </w:tc>
        <w:tc>
          <w:tcPr>
            <w:tcW w:w="511" w:type="pct"/>
            <w:tcBorders>
              <w:top w:val="nil"/>
              <w:left w:val="nil"/>
              <w:bottom w:val="single" w:sz="4" w:space="0" w:color="auto"/>
              <w:right w:val="single" w:sz="4" w:space="0" w:color="auto"/>
            </w:tcBorders>
            <w:shd w:val="clear" w:color="auto" w:fill="auto"/>
            <w:noWrap/>
          </w:tcPr>
          <w:p w14:paraId="6681177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EBF4"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000000" w:fill="FFFFFF"/>
            <w:noWrap/>
          </w:tcPr>
          <w:p w14:paraId="71019A32" w14:textId="77777777" w:rsidR="00B45824" w:rsidRDefault="00B45824" w:rsidP="008A0090">
            <w:pPr>
              <w:jc w:val="center"/>
            </w:pPr>
          </w:p>
        </w:tc>
      </w:tr>
      <w:tr w:rsidR="00B45824" w14:paraId="6F0FB1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C31980E" w14:textId="77777777" w:rsidR="00B45824" w:rsidRDefault="00B45824" w:rsidP="008A0090">
            <w:pPr>
              <w:jc w:val="center"/>
              <w:rPr>
                <w:sz w:val="22"/>
                <w:szCs w:val="22"/>
              </w:rPr>
            </w:pPr>
            <w:r>
              <w:t>37</w:t>
            </w:r>
          </w:p>
        </w:tc>
        <w:tc>
          <w:tcPr>
            <w:tcW w:w="1273" w:type="pct"/>
            <w:tcBorders>
              <w:top w:val="nil"/>
              <w:left w:val="nil"/>
              <w:bottom w:val="single" w:sz="4" w:space="0" w:color="auto"/>
              <w:right w:val="single" w:sz="4" w:space="0" w:color="auto"/>
            </w:tcBorders>
            <w:shd w:val="clear" w:color="000000" w:fill="FFFFFF"/>
            <w:noWrap/>
          </w:tcPr>
          <w:p w14:paraId="25A31F03" w14:textId="77777777" w:rsidR="00B45824" w:rsidRDefault="00B45824" w:rsidP="008A0090">
            <w:pPr>
              <w:jc w:val="center"/>
              <w:rPr>
                <w:sz w:val="22"/>
                <w:szCs w:val="22"/>
              </w:rPr>
            </w:pPr>
            <w:r>
              <w:t>夏枯草</w:t>
            </w:r>
          </w:p>
        </w:tc>
        <w:tc>
          <w:tcPr>
            <w:tcW w:w="511" w:type="pct"/>
            <w:tcBorders>
              <w:top w:val="nil"/>
              <w:left w:val="nil"/>
              <w:bottom w:val="single" w:sz="4" w:space="0" w:color="auto"/>
              <w:right w:val="single" w:sz="4" w:space="0" w:color="auto"/>
            </w:tcBorders>
            <w:shd w:val="clear" w:color="auto" w:fill="auto"/>
            <w:noWrap/>
          </w:tcPr>
          <w:p w14:paraId="7DE98C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B97558"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CD76A23" w14:textId="77777777" w:rsidR="00B45824" w:rsidRDefault="00B45824" w:rsidP="008A0090">
            <w:pPr>
              <w:jc w:val="center"/>
            </w:pPr>
          </w:p>
        </w:tc>
      </w:tr>
      <w:tr w:rsidR="00B45824" w14:paraId="6AAF57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100439" w14:textId="77777777" w:rsidR="00B45824" w:rsidRDefault="00B45824" w:rsidP="008A0090">
            <w:pPr>
              <w:jc w:val="center"/>
              <w:rPr>
                <w:sz w:val="22"/>
                <w:szCs w:val="22"/>
              </w:rPr>
            </w:pPr>
            <w:r>
              <w:t>38</w:t>
            </w:r>
          </w:p>
        </w:tc>
        <w:tc>
          <w:tcPr>
            <w:tcW w:w="1273" w:type="pct"/>
            <w:tcBorders>
              <w:top w:val="nil"/>
              <w:left w:val="nil"/>
              <w:bottom w:val="single" w:sz="4" w:space="0" w:color="auto"/>
              <w:right w:val="single" w:sz="4" w:space="0" w:color="auto"/>
            </w:tcBorders>
            <w:shd w:val="clear" w:color="000000" w:fill="FFFFFF"/>
            <w:noWrap/>
          </w:tcPr>
          <w:p w14:paraId="297ED10E" w14:textId="77777777" w:rsidR="00B45824" w:rsidRDefault="00B45824" w:rsidP="008A0090">
            <w:pPr>
              <w:jc w:val="center"/>
              <w:rPr>
                <w:sz w:val="22"/>
                <w:szCs w:val="22"/>
              </w:rPr>
            </w:pPr>
            <w:r>
              <w:t>乌药</w:t>
            </w:r>
          </w:p>
        </w:tc>
        <w:tc>
          <w:tcPr>
            <w:tcW w:w="511" w:type="pct"/>
            <w:tcBorders>
              <w:top w:val="nil"/>
              <w:left w:val="nil"/>
              <w:bottom w:val="single" w:sz="4" w:space="0" w:color="auto"/>
              <w:right w:val="single" w:sz="4" w:space="0" w:color="auto"/>
            </w:tcBorders>
            <w:shd w:val="clear" w:color="auto" w:fill="auto"/>
            <w:noWrap/>
          </w:tcPr>
          <w:p w14:paraId="0126D1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3E91BB"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0698210" w14:textId="77777777" w:rsidR="00B45824" w:rsidRDefault="00B45824" w:rsidP="008A0090">
            <w:pPr>
              <w:jc w:val="center"/>
            </w:pPr>
          </w:p>
        </w:tc>
      </w:tr>
      <w:tr w:rsidR="00B45824" w14:paraId="28509A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BEE82F" w14:textId="77777777" w:rsidR="00B45824" w:rsidRDefault="00B45824" w:rsidP="008A0090">
            <w:pPr>
              <w:jc w:val="center"/>
              <w:rPr>
                <w:sz w:val="22"/>
                <w:szCs w:val="22"/>
              </w:rPr>
            </w:pPr>
            <w:r>
              <w:t>39</w:t>
            </w:r>
          </w:p>
        </w:tc>
        <w:tc>
          <w:tcPr>
            <w:tcW w:w="1273" w:type="pct"/>
            <w:tcBorders>
              <w:top w:val="nil"/>
              <w:left w:val="nil"/>
              <w:bottom w:val="single" w:sz="4" w:space="0" w:color="auto"/>
              <w:right w:val="single" w:sz="4" w:space="0" w:color="auto"/>
            </w:tcBorders>
            <w:shd w:val="clear" w:color="000000" w:fill="FFFFFF"/>
            <w:noWrap/>
          </w:tcPr>
          <w:p w14:paraId="2DDE3621" w14:textId="77777777" w:rsidR="00B45824" w:rsidRDefault="00B45824" w:rsidP="008A0090">
            <w:pPr>
              <w:jc w:val="center"/>
              <w:rPr>
                <w:sz w:val="22"/>
                <w:szCs w:val="22"/>
              </w:rPr>
            </w:pPr>
            <w:r>
              <w:t>盐牛膝</w:t>
            </w:r>
          </w:p>
        </w:tc>
        <w:tc>
          <w:tcPr>
            <w:tcW w:w="511" w:type="pct"/>
            <w:tcBorders>
              <w:top w:val="nil"/>
              <w:left w:val="nil"/>
              <w:bottom w:val="single" w:sz="4" w:space="0" w:color="auto"/>
              <w:right w:val="single" w:sz="4" w:space="0" w:color="auto"/>
            </w:tcBorders>
            <w:shd w:val="clear" w:color="auto" w:fill="auto"/>
            <w:noWrap/>
          </w:tcPr>
          <w:p w14:paraId="40CF6EC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97326"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6123751C" w14:textId="77777777" w:rsidR="00B45824" w:rsidRDefault="00B45824" w:rsidP="008A0090">
            <w:pPr>
              <w:jc w:val="center"/>
            </w:pPr>
          </w:p>
        </w:tc>
      </w:tr>
      <w:tr w:rsidR="00B45824" w14:paraId="531658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86700" w14:textId="77777777" w:rsidR="00B45824" w:rsidRDefault="00B45824" w:rsidP="008A0090">
            <w:pPr>
              <w:jc w:val="center"/>
              <w:rPr>
                <w:sz w:val="22"/>
                <w:szCs w:val="22"/>
              </w:rPr>
            </w:pPr>
            <w:r>
              <w:t>40</w:t>
            </w:r>
          </w:p>
        </w:tc>
        <w:tc>
          <w:tcPr>
            <w:tcW w:w="1273" w:type="pct"/>
            <w:tcBorders>
              <w:top w:val="nil"/>
              <w:left w:val="nil"/>
              <w:bottom w:val="single" w:sz="4" w:space="0" w:color="auto"/>
              <w:right w:val="single" w:sz="4" w:space="0" w:color="auto"/>
            </w:tcBorders>
            <w:shd w:val="clear" w:color="000000" w:fill="FFFFFF"/>
            <w:noWrap/>
          </w:tcPr>
          <w:p w14:paraId="09D447FD" w14:textId="77777777" w:rsidR="00B45824" w:rsidRDefault="00B45824" w:rsidP="008A0090">
            <w:pPr>
              <w:jc w:val="center"/>
              <w:rPr>
                <w:sz w:val="22"/>
                <w:szCs w:val="22"/>
              </w:rPr>
            </w:pPr>
            <w:r>
              <w:t>续断片</w:t>
            </w:r>
          </w:p>
        </w:tc>
        <w:tc>
          <w:tcPr>
            <w:tcW w:w="511" w:type="pct"/>
            <w:tcBorders>
              <w:top w:val="nil"/>
              <w:left w:val="nil"/>
              <w:bottom w:val="single" w:sz="4" w:space="0" w:color="auto"/>
              <w:right w:val="single" w:sz="4" w:space="0" w:color="auto"/>
            </w:tcBorders>
            <w:shd w:val="clear" w:color="auto" w:fill="auto"/>
            <w:noWrap/>
          </w:tcPr>
          <w:p w14:paraId="2FDA78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47B417"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38D4B451" w14:textId="77777777" w:rsidR="00B45824" w:rsidRDefault="00B45824" w:rsidP="008A0090">
            <w:pPr>
              <w:jc w:val="center"/>
            </w:pPr>
          </w:p>
        </w:tc>
      </w:tr>
      <w:tr w:rsidR="00B45824" w14:paraId="5749B6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5C4DDD" w14:textId="77777777" w:rsidR="00B45824" w:rsidRDefault="00B45824" w:rsidP="008A0090">
            <w:pPr>
              <w:jc w:val="center"/>
              <w:rPr>
                <w:sz w:val="22"/>
                <w:szCs w:val="22"/>
              </w:rPr>
            </w:pPr>
            <w:r>
              <w:t>41</w:t>
            </w:r>
          </w:p>
        </w:tc>
        <w:tc>
          <w:tcPr>
            <w:tcW w:w="1273" w:type="pct"/>
            <w:tcBorders>
              <w:top w:val="nil"/>
              <w:left w:val="nil"/>
              <w:bottom w:val="single" w:sz="4" w:space="0" w:color="auto"/>
              <w:right w:val="single" w:sz="4" w:space="0" w:color="auto"/>
            </w:tcBorders>
            <w:shd w:val="clear" w:color="000000" w:fill="FFFFFF"/>
            <w:noWrap/>
          </w:tcPr>
          <w:p w14:paraId="3F23CB83" w14:textId="77777777" w:rsidR="00B45824" w:rsidRDefault="00B45824" w:rsidP="008A0090">
            <w:pPr>
              <w:jc w:val="center"/>
              <w:rPr>
                <w:sz w:val="22"/>
                <w:szCs w:val="22"/>
              </w:rPr>
            </w:pPr>
            <w:r>
              <w:t>炙甘草</w:t>
            </w:r>
          </w:p>
        </w:tc>
        <w:tc>
          <w:tcPr>
            <w:tcW w:w="511" w:type="pct"/>
            <w:tcBorders>
              <w:top w:val="nil"/>
              <w:left w:val="nil"/>
              <w:bottom w:val="single" w:sz="4" w:space="0" w:color="auto"/>
              <w:right w:val="single" w:sz="4" w:space="0" w:color="auto"/>
            </w:tcBorders>
            <w:shd w:val="clear" w:color="auto" w:fill="auto"/>
            <w:noWrap/>
          </w:tcPr>
          <w:p w14:paraId="5B432B3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DDD9E3"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6BFCAB6F" w14:textId="77777777" w:rsidR="00B45824" w:rsidRDefault="00B45824" w:rsidP="008A0090">
            <w:pPr>
              <w:jc w:val="center"/>
            </w:pPr>
          </w:p>
        </w:tc>
      </w:tr>
      <w:tr w:rsidR="00B45824" w14:paraId="433EB4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EE7CAC" w14:textId="77777777" w:rsidR="00B45824" w:rsidRDefault="00B45824" w:rsidP="008A0090">
            <w:pPr>
              <w:jc w:val="center"/>
              <w:rPr>
                <w:sz w:val="22"/>
                <w:szCs w:val="22"/>
              </w:rPr>
            </w:pPr>
            <w:r>
              <w:t>42</w:t>
            </w:r>
          </w:p>
        </w:tc>
        <w:tc>
          <w:tcPr>
            <w:tcW w:w="1273" w:type="pct"/>
            <w:tcBorders>
              <w:top w:val="nil"/>
              <w:left w:val="nil"/>
              <w:bottom w:val="single" w:sz="4" w:space="0" w:color="auto"/>
              <w:right w:val="single" w:sz="4" w:space="0" w:color="auto"/>
            </w:tcBorders>
            <w:shd w:val="clear" w:color="000000" w:fill="FFFFFF"/>
            <w:noWrap/>
          </w:tcPr>
          <w:p w14:paraId="7531A6B3" w14:textId="77777777" w:rsidR="00B45824" w:rsidRDefault="00B45824" w:rsidP="008A0090">
            <w:pPr>
              <w:jc w:val="center"/>
              <w:rPr>
                <w:sz w:val="22"/>
                <w:szCs w:val="22"/>
              </w:rPr>
            </w:pPr>
            <w:r>
              <w:t>山药</w:t>
            </w:r>
          </w:p>
        </w:tc>
        <w:tc>
          <w:tcPr>
            <w:tcW w:w="511" w:type="pct"/>
            <w:tcBorders>
              <w:top w:val="nil"/>
              <w:left w:val="nil"/>
              <w:bottom w:val="single" w:sz="4" w:space="0" w:color="auto"/>
              <w:right w:val="single" w:sz="4" w:space="0" w:color="auto"/>
            </w:tcBorders>
            <w:shd w:val="clear" w:color="auto" w:fill="auto"/>
            <w:noWrap/>
          </w:tcPr>
          <w:p w14:paraId="0CD527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5A1B5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63D6D1E2" w14:textId="77777777" w:rsidR="00B45824" w:rsidRDefault="00B45824" w:rsidP="008A0090">
            <w:pPr>
              <w:jc w:val="center"/>
            </w:pPr>
          </w:p>
        </w:tc>
      </w:tr>
      <w:tr w:rsidR="00B45824" w14:paraId="572F94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62810" w14:textId="77777777" w:rsidR="00B45824" w:rsidRDefault="00B45824" w:rsidP="008A0090">
            <w:pPr>
              <w:jc w:val="center"/>
              <w:rPr>
                <w:sz w:val="22"/>
                <w:szCs w:val="22"/>
              </w:rPr>
            </w:pPr>
            <w:r>
              <w:t>43</w:t>
            </w:r>
          </w:p>
        </w:tc>
        <w:tc>
          <w:tcPr>
            <w:tcW w:w="1273" w:type="pct"/>
            <w:tcBorders>
              <w:top w:val="nil"/>
              <w:left w:val="nil"/>
              <w:bottom w:val="single" w:sz="4" w:space="0" w:color="auto"/>
              <w:right w:val="single" w:sz="4" w:space="0" w:color="auto"/>
            </w:tcBorders>
            <w:shd w:val="clear" w:color="000000" w:fill="FFFFFF"/>
            <w:noWrap/>
          </w:tcPr>
          <w:p w14:paraId="1C5BD823" w14:textId="77777777" w:rsidR="00B45824" w:rsidRDefault="00B45824" w:rsidP="008A0090">
            <w:pPr>
              <w:jc w:val="center"/>
              <w:rPr>
                <w:sz w:val="22"/>
                <w:szCs w:val="22"/>
              </w:rPr>
            </w:pPr>
            <w:r>
              <w:t>甘草片</w:t>
            </w:r>
          </w:p>
        </w:tc>
        <w:tc>
          <w:tcPr>
            <w:tcW w:w="511" w:type="pct"/>
            <w:tcBorders>
              <w:top w:val="nil"/>
              <w:left w:val="nil"/>
              <w:bottom w:val="single" w:sz="4" w:space="0" w:color="auto"/>
              <w:right w:val="single" w:sz="4" w:space="0" w:color="auto"/>
            </w:tcBorders>
            <w:shd w:val="clear" w:color="auto" w:fill="auto"/>
            <w:noWrap/>
          </w:tcPr>
          <w:p w14:paraId="0A7F86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6699F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02C8678" w14:textId="77777777" w:rsidR="00B45824" w:rsidRDefault="00B45824" w:rsidP="008A0090">
            <w:pPr>
              <w:jc w:val="center"/>
            </w:pPr>
          </w:p>
        </w:tc>
      </w:tr>
      <w:tr w:rsidR="00B45824" w14:paraId="391430A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55EE07" w14:textId="77777777" w:rsidR="00B45824" w:rsidRDefault="00B45824" w:rsidP="008A0090">
            <w:pPr>
              <w:jc w:val="center"/>
              <w:rPr>
                <w:sz w:val="22"/>
                <w:szCs w:val="22"/>
              </w:rPr>
            </w:pPr>
            <w:r>
              <w:t>44</w:t>
            </w:r>
          </w:p>
        </w:tc>
        <w:tc>
          <w:tcPr>
            <w:tcW w:w="1273" w:type="pct"/>
            <w:tcBorders>
              <w:top w:val="nil"/>
              <w:left w:val="nil"/>
              <w:bottom w:val="single" w:sz="4" w:space="0" w:color="auto"/>
              <w:right w:val="single" w:sz="4" w:space="0" w:color="auto"/>
            </w:tcBorders>
            <w:shd w:val="clear" w:color="000000" w:fill="FFFFFF"/>
            <w:noWrap/>
          </w:tcPr>
          <w:p w14:paraId="1699598A" w14:textId="77777777" w:rsidR="00B45824" w:rsidRDefault="00B45824" w:rsidP="008A0090">
            <w:pPr>
              <w:jc w:val="center"/>
              <w:rPr>
                <w:sz w:val="22"/>
                <w:szCs w:val="22"/>
              </w:rPr>
            </w:pPr>
            <w:r>
              <w:t>泽泻</w:t>
            </w:r>
          </w:p>
        </w:tc>
        <w:tc>
          <w:tcPr>
            <w:tcW w:w="511" w:type="pct"/>
            <w:tcBorders>
              <w:top w:val="nil"/>
              <w:left w:val="nil"/>
              <w:bottom w:val="single" w:sz="4" w:space="0" w:color="auto"/>
              <w:right w:val="single" w:sz="4" w:space="0" w:color="auto"/>
            </w:tcBorders>
            <w:shd w:val="clear" w:color="auto" w:fill="auto"/>
            <w:noWrap/>
          </w:tcPr>
          <w:p w14:paraId="140CB23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1CB7F9"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56CAB1CF" w14:textId="77777777" w:rsidR="00B45824" w:rsidRDefault="00B45824" w:rsidP="008A0090">
            <w:pPr>
              <w:jc w:val="center"/>
            </w:pPr>
          </w:p>
        </w:tc>
      </w:tr>
      <w:tr w:rsidR="00B45824" w14:paraId="4ACBFE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C8549" w14:textId="77777777" w:rsidR="00B45824" w:rsidRDefault="00B45824" w:rsidP="008A0090">
            <w:pPr>
              <w:jc w:val="center"/>
              <w:rPr>
                <w:sz w:val="22"/>
                <w:szCs w:val="22"/>
              </w:rPr>
            </w:pPr>
            <w:r>
              <w:t>45</w:t>
            </w:r>
          </w:p>
        </w:tc>
        <w:tc>
          <w:tcPr>
            <w:tcW w:w="1273" w:type="pct"/>
            <w:tcBorders>
              <w:top w:val="nil"/>
              <w:left w:val="nil"/>
              <w:bottom w:val="single" w:sz="4" w:space="0" w:color="auto"/>
              <w:right w:val="single" w:sz="4" w:space="0" w:color="auto"/>
            </w:tcBorders>
            <w:shd w:val="clear" w:color="000000" w:fill="FFFFFF"/>
            <w:noWrap/>
          </w:tcPr>
          <w:p w14:paraId="4DB227F2" w14:textId="77777777" w:rsidR="00B45824" w:rsidRDefault="00B45824" w:rsidP="008A0090">
            <w:pPr>
              <w:jc w:val="center"/>
              <w:rPr>
                <w:sz w:val="22"/>
                <w:szCs w:val="22"/>
              </w:rPr>
            </w:pPr>
            <w:r>
              <w:t>金银花</w:t>
            </w:r>
          </w:p>
        </w:tc>
        <w:tc>
          <w:tcPr>
            <w:tcW w:w="511" w:type="pct"/>
            <w:tcBorders>
              <w:top w:val="nil"/>
              <w:left w:val="nil"/>
              <w:bottom w:val="single" w:sz="4" w:space="0" w:color="auto"/>
              <w:right w:val="single" w:sz="4" w:space="0" w:color="auto"/>
            </w:tcBorders>
            <w:shd w:val="clear" w:color="auto" w:fill="auto"/>
            <w:noWrap/>
          </w:tcPr>
          <w:p w14:paraId="46B354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B871BD" w14:textId="77777777" w:rsidR="00B45824" w:rsidRDefault="00B45824" w:rsidP="008A0090">
            <w:pPr>
              <w:jc w:val="center"/>
              <w:rPr>
                <w:sz w:val="22"/>
                <w:szCs w:val="22"/>
              </w:rPr>
            </w:pPr>
            <w:r>
              <w:t>371</w:t>
            </w:r>
          </w:p>
        </w:tc>
        <w:tc>
          <w:tcPr>
            <w:tcW w:w="1162" w:type="pct"/>
            <w:vMerge/>
            <w:tcBorders>
              <w:left w:val="nil"/>
              <w:right w:val="single" w:sz="4" w:space="0" w:color="auto"/>
            </w:tcBorders>
            <w:shd w:val="clear" w:color="000000" w:fill="FFFFFF"/>
            <w:noWrap/>
          </w:tcPr>
          <w:p w14:paraId="06F04677" w14:textId="77777777" w:rsidR="00B45824" w:rsidRDefault="00B45824" w:rsidP="008A0090">
            <w:pPr>
              <w:jc w:val="center"/>
            </w:pPr>
          </w:p>
        </w:tc>
      </w:tr>
      <w:tr w:rsidR="00B45824" w14:paraId="06FB40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AC176" w14:textId="77777777" w:rsidR="00B45824" w:rsidRDefault="00B45824" w:rsidP="008A0090">
            <w:pPr>
              <w:jc w:val="center"/>
              <w:rPr>
                <w:sz w:val="22"/>
                <w:szCs w:val="22"/>
              </w:rPr>
            </w:pPr>
            <w:r>
              <w:t>46</w:t>
            </w:r>
          </w:p>
        </w:tc>
        <w:tc>
          <w:tcPr>
            <w:tcW w:w="1273" w:type="pct"/>
            <w:tcBorders>
              <w:top w:val="nil"/>
              <w:left w:val="nil"/>
              <w:bottom w:val="single" w:sz="4" w:space="0" w:color="auto"/>
              <w:right w:val="single" w:sz="4" w:space="0" w:color="auto"/>
            </w:tcBorders>
            <w:shd w:val="clear" w:color="000000" w:fill="FFFFFF"/>
            <w:noWrap/>
          </w:tcPr>
          <w:p w14:paraId="44DC8E2E" w14:textId="77777777" w:rsidR="00B45824" w:rsidRDefault="00B45824" w:rsidP="008A0090">
            <w:pPr>
              <w:jc w:val="center"/>
              <w:rPr>
                <w:sz w:val="22"/>
                <w:szCs w:val="22"/>
              </w:rPr>
            </w:pPr>
            <w:r>
              <w:t>麸炒枳实</w:t>
            </w:r>
          </w:p>
        </w:tc>
        <w:tc>
          <w:tcPr>
            <w:tcW w:w="511" w:type="pct"/>
            <w:tcBorders>
              <w:top w:val="nil"/>
              <w:left w:val="nil"/>
              <w:bottom w:val="single" w:sz="4" w:space="0" w:color="auto"/>
              <w:right w:val="single" w:sz="4" w:space="0" w:color="auto"/>
            </w:tcBorders>
            <w:shd w:val="clear" w:color="auto" w:fill="auto"/>
            <w:noWrap/>
          </w:tcPr>
          <w:p w14:paraId="5C474B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166752" w14:textId="77777777" w:rsidR="00B45824" w:rsidRDefault="00B45824" w:rsidP="008A0090">
            <w:pPr>
              <w:jc w:val="center"/>
              <w:rPr>
                <w:sz w:val="22"/>
                <w:szCs w:val="22"/>
              </w:rPr>
            </w:pPr>
            <w:r>
              <w:t>89</w:t>
            </w:r>
          </w:p>
        </w:tc>
        <w:tc>
          <w:tcPr>
            <w:tcW w:w="1162" w:type="pct"/>
            <w:vMerge/>
            <w:tcBorders>
              <w:left w:val="nil"/>
              <w:right w:val="single" w:sz="4" w:space="0" w:color="auto"/>
            </w:tcBorders>
            <w:shd w:val="clear" w:color="000000" w:fill="FFFFFF"/>
            <w:noWrap/>
          </w:tcPr>
          <w:p w14:paraId="14868078" w14:textId="77777777" w:rsidR="00B45824" w:rsidRDefault="00B45824" w:rsidP="008A0090">
            <w:pPr>
              <w:jc w:val="center"/>
            </w:pPr>
          </w:p>
        </w:tc>
      </w:tr>
      <w:tr w:rsidR="00B45824" w14:paraId="413735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EA38F2" w14:textId="77777777" w:rsidR="00B45824" w:rsidRDefault="00B45824" w:rsidP="008A0090">
            <w:pPr>
              <w:jc w:val="center"/>
              <w:rPr>
                <w:sz w:val="22"/>
                <w:szCs w:val="22"/>
              </w:rPr>
            </w:pPr>
            <w:r>
              <w:t>47</w:t>
            </w:r>
          </w:p>
        </w:tc>
        <w:tc>
          <w:tcPr>
            <w:tcW w:w="1273" w:type="pct"/>
            <w:tcBorders>
              <w:top w:val="nil"/>
              <w:left w:val="nil"/>
              <w:bottom w:val="single" w:sz="4" w:space="0" w:color="auto"/>
              <w:right w:val="single" w:sz="4" w:space="0" w:color="auto"/>
            </w:tcBorders>
            <w:shd w:val="clear" w:color="000000" w:fill="FFFFFF"/>
            <w:noWrap/>
          </w:tcPr>
          <w:p w14:paraId="0797966D" w14:textId="77777777" w:rsidR="00B45824" w:rsidRDefault="00B45824" w:rsidP="008A0090">
            <w:pPr>
              <w:jc w:val="center"/>
              <w:rPr>
                <w:sz w:val="22"/>
                <w:szCs w:val="22"/>
              </w:rPr>
            </w:pPr>
            <w:r>
              <w:t>川楝子</w:t>
            </w:r>
          </w:p>
        </w:tc>
        <w:tc>
          <w:tcPr>
            <w:tcW w:w="511" w:type="pct"/>
            <w:tcBorders>
              <w:top w:val="nil"/>
              <w:left w:val="nil"/>
              <w:bottom w:val="single" w:sz="4" w:space="0" w:color="auto"/>
              <w:right w:val="single" w:sz="4" w:space="0" w:color="auto"/>
            </w:tcBorders>
            <w:shd w:val="clear" w:color="auto" w:fill="auto"/>
            <w:noWrap/>
          </w:tcPr>
          <w:p w14:paraId="5D7286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9DB69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767352AA" w14:textId="77777777" w:rsidR="00B45824" w:rsidRDefault="00B45824" w:rsidP="008A0090">
            <w:pPr>
              <w:jc w:val="center"/>
            </w:pPr>
          </w:p>
        </w:tc>
      </w:tr>
      <w:tr w:rsidR="00B45824" w14:paraId="0E08CD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E067F41" w14:textId="77777777" w:rsidR="00B45824" w:rsidRDefault="00B45824" w:rsidP="008A0090">
            <w:pPr>
              <w:jc w:val="center"/>
              <w:rPr>
                <w:sz w:val="22"/>
                <w:szCs w:val="22"/>
              </w:rPr>
            </w:pPr>
            <w:r>
              <w:t>48</w:t>
            </w:r>
          </w:p>
        </w:tc>
        <w:tc>
          <w:tcPr>
            <w:tcW w:w="1273" w:type="pct"/>
            <w:tcBorders>
              <w:top w:val="nil"/>
              <w:left w:val="nil"/>
              <w:bottom w:val="single" w:sz="4" w:space="0" w:color="auto"/>
              <w:right w:val="single" w:sz="4" w:space="0" w:color="auto"/>
            </w:tcBorders>
            <w:shd w:val="clear" w:color="000000" w:fill="FFFFFF"/>
            <w:noWrap/>
          </w:tcPr>
          <w:p w14:paraId="5A4CDE57" w14:textId="77777777" w:rsidR="00B45824" w:rsidRDefault="00B45824" w:rsidP="008A0090">
            <w:pPr>
              <w:jc w:val="center"/>
              <w:rPr>
                <w:sz w:val="22"/>
                <w:szCs w:val="22"/>
              </w:rPr>
            </w:pPr>
            <w:r>
              <w:t>郁金</w:t>
            </w:r>
          </w:p>
        </w:tc>
        <w:tc>
          <w:tcPr>
            <w:tcW w:w="511" w:type="pct"/>
            <w:tcBorders>
              <w:top w:val="nil"/>
              <w:left w:val="nil"/>
              <w:bottom w:val="single" w:sz="4" w:space="0" w:color="auto"/>
              <w:right w:val="single" w:sz="4" w:space="0" w:color="auto"/>
            </w:tcBorders>
            <w:shd w:val="clear" w:color="auto" w:fill="auto"/>
            <w:noWrap/>
          </w:tcPr>
          <w:p w14:paraId="51FAA8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0C775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314A64C6" w14:textId="77777777" w:rsidR="00B45824" w:rsidRDefault="00B45824" w:rsidP="008A0090">
            <w:pPr>
              <w:jc w:val="center"/>
            </w:pPr>
          </w:p>
        </w:tc>
      </w:tr>
      <w:tr w:rsidR="00B45824" w14:paraId="3B33F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C2A153" w14:textId="77777777" w:rsidR="00B45824" w:rsidRDefault="00B45824" w:rsidP="008A0090">
            <w:pPr>
              <w:jc w:val="center"/>
              <w:rPr>
                <w:sz w:val="22"/>
                <w:szCs w:val="22"/>
              </w:rPr>
            </w:pPr>
            <w:r>
              <w:t>49</w:t>
            </w:r>
          </w:p>
        </w:tc>
        <w:tc>
          <w:tcPr>
            <w:tcW w:w="1273" w:type="pct"/>
            <w:tcBorders>
              <w:top w:val="nil"/>
              <w:left w:val="nil"/>
              <w:bottom w:val="single" w:sz="4" w:space="0" w:color="auto"/>
              <w:right w:val="single" w:sz="4" w:space="0" w:color="auto"/>
            </w:tcBorders>
            <w:shd w:val="clear" w:color="000000" w:fill="FFFFFF"/>
            <w:noWrap/>
          </w:tcPr>
          <w:p w14:paraId="7FB38D5E" w14:textId="77777777" w:rsidR="00B45824" w:rsidRDefault="00B45824" w:rsidP="008A0090">
            <w:pPr>
              <w:jc w:val="center"/>
              <w:rPr>
                <w:sz w:val="22"/>
                <w:szCs w:val="22"/>
              </w:rPr>
            </w:pPr>
            <w:r>
              <w:t>麸炒枳壳</w:t>
            </w:r>
          </w:p>
        </w:tc>
        <w:tc>
          <w:tcPr>
            <w:tcW w:w="511" w:type="pct"/>
            <w:tcBorders>
              <w:top w:val="nil"/>
              <w:left w:val="nil"/>
              <w:bottom w:val="single" w:sz="4" w:space="0" w:color="auto"/>
              <w:right w:val="single" w:sz="4" w:space="0" w:color="auto"/>
            </w:tcBorders>
            <w:shd w:val="clear" w:color="auto" w:fill="auto"/>
            <w:noWrap/>
          </w:tcPr>
          <w:p w14:paraId="264353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E35162"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4EB61AEE" w14:textId="77777777" w:rsidR="00B45824" w:rsidRDefault="00B45824" w:rsidP="008A0090">
            <w:pPr>
              <w:jc w:val="center"/>
            </w:pPr>
          </w:p>
        </w:tc>
      </w:tr>
      <w:tr w:rsidR="00B45824" w14:paraId="0865B9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CA917" w14:textId="77777777" w:rsidR="00B45824" w:rsidRDefault="00B45824" w:rsidP="008A0090">
            <w:pPr>
              <w:jc w:val="center"/>
              <w:rPr>
                <w:sz w:val="22"/>
                <w:szCs w:val="22"/>
              </w:rPr>
            </w:pPr>
            <w:r>
              <w:t>50</w:t>
            </w:r>
          </w:p>
        </w:tc>
        <w:tc>
          <w:tcPr>
            <w:tcW w:w="1273" w:type="pct"/>
            <w:tcBorders>
              <w:top w:val="nil"/>
              <w:left w:val="nil"/>
              <w:bottom w:val="single" w:sz="4" w:space="0" w:color="auto"/>
              <w:right w:val="single" w:sz="4" w:space="0" w:color="auto"/>
            </w:tcBorders>
            <w:shd w:val="clear" w:color="000000" w:fill="FFFFFF"/>
            <w:noWrap/>
          </w:tcPr>
          <w:p w14:paraId="161FBA57" w14:textId="77777777" w:rsidR="00B45824" w:rsidRDefault="00B45824" w:rsidP="008A0090">
            <w:pPr>
              <w:jc w:val="center"/>
              <w:rPr>
                <w:sz w:val="22"/>
                <w:szCs w:val="22"/>
              </w:rPr>
            </w:pPr>
            <w:r>
              <w:t>当归</w:t>
            </w:r>
          </w:p>
        </w:tc>
        <w:tc>
          <w:tcPr>
            <w:tcW w:w="511" w:type="pct"/>
            <w:tcBorders>
              <w:top w:val="nil"/>
              <w:left w:val="nil"/>
              <w:bottom w:val="single" w:sz="4" w:space="0" w:color="auto"/>
              <w:right w:val="single" w:sz="4" w:space="0" w:color="auto"/>
            </w:tcBorders>
            <w:shd w:val="clear" w:color="auto" w:fill="auto"/>
            <w:noWrap/>
          </w:tcPr>
          <w:p w14:paraId="5A3C4D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650DCB"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7DCEFA50" w14:textId="77777777" w:rsidR="00B45824" w:rsidRDefault="00B45824" w:rsidP="008A0090">
            <w:pPr>
              <w:jc w:val="center"/>
            </w:pPr>
          </w:p>
        </w:tc>
      </w:tr>
      <w:tr w:rsidR="00B45824" w14:paraId="6F641B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8B9AF4" w14:textId="77777777" w:rsidR="00B45824" w:rsidRDefault="00B45824" w:rsidP="008A0090">
            <w:pPr>
              <w:jc w:val="center"/>
              <w:rPr>
                <w:sz w:val="22"/>
                <w:szCs w:val="22"/>
              </w:rPr>
            </w:pPr>
            <w:r>
              <w:t>51</w:t>
            </w:r>
          </w:p>
        </w:tc>
        <w:tc>
          <w:tcPr>
            <w:tcW w:w="1273" w:type="pct"/>
            <w:tcBorders>
              <w:top w:val="nil"/>
              <w:left w:val="nil"/>
              <w:bottom w:val="single" w:sz="4" w:space="0" w:color="auto"/>
              <w:right w:val="single" w:sz="4" w:space="0" w:color="auto"/>
            </w:tcBorders>
            <w:shd w:val="clear" w:color="000000" w:fill="FFFFFF"/>
            <w:noWrap/>
          </w:tcPr>
          <w:p w14:paraId="23C468D8" w14:textId="77777777" w:rsidR="00B45824" w:rsidRDefault="00B45824" w:rsidP="008A0090">
            <w:pPr>
              <w:jc w:val="center"/>
              <w:rPr>
                <w:sz w:val="22"/>
                <w:szCs w:val="22"/>
              </w:rPr>
            </w:pPr>
            <w:r>
              <w:t>熟地黄</w:t>
            </w:r>
          </w:p>
        </w:tc>
        <w:tc>
          <w:tcPr>
            <w:tcW w:w="511" w:type="pct"/>
            <w:tcBorders>
              <w:top w:val="nil"/>
              <w:left w:val="nil"/>
              <w:bottom w:val="single" w:sz="4" w:space="0" w:color="auto"/>
              <w:right w:val="single" w:sz="4" w:space="0" w:color="auto"/>
            </w:tcBorders>
            <w:shd w:val="clear" w:color="auto" w:fill="auto"/>
            <w:noWrap/>
          </w:tcPr>
          <w:p w14:paraId="40F6F7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D6F3868"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ED3D376" w14:textId="77777777" w:rsidR="00B45824" w:rsidRDefault="00B45824" w:rsidP="008A0090">
            <w:pPr>
              <w:jc w:val="center"/>
            </w:pPr>
          </w:p>
        </w:tc>
      </w:tr>
      <w:tr w:rsidR="00B45824" w14:paraId="10037F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930670" w14:textId="77777777" w:rsidR="00B45824" w:rsidRDefault="00B45824" w:rsidP="008A0090">
            <w:pPr>
              <w:jc w:val="center"/>
              <w:rPr>
                <w:sz w:val="22"/>
                <w:szCs w:val="22"/>
              </w:rPr>
            </w:pPr>
            <w:r>
              <w:t>52</w:t>
            </w:r>
          </w:p>
        </w:tc>
        <w:tc>
          <w:tcPr>
            <w:tcW w:w="1273" w:type="pct"/>
            <w:tcBorders>
              <w:top w:val="nil"/>
              <w:left w:val="nil"/>
              <w:bottom w:val="single" w:sz="4" w:space="0" w:color="auto"/>
              <w:right w:val="single" w:sz="4" w:space="0" w:color="auto"/>
            </w:tcBorders>
            <w:shd w:val="clear" w:color="000000" w:fill="FFFFFF"/>
            <w:noWrap/>
          </w:tcPr>
          <w:p w14:paraId="196AD9D2" w14:textId="77777777" w:rsidR="00B45824" w:rsidRDefault="00B45824" w:rsidP="008A0090">
            <w:pPr>
              <w:jc w:val="center"/>
              <w:rPr>
                <w:sz w:val="22"/>
                <w:szCs w:val="22"/>
              </w:rPr>
            </w:pPr>
            <w:r>
              <w:t>茯苓</w:t>
            </w:r>
          </w:p>
        </w:tc>
        <w:tc>
          <w:tcPr>
            <w:tcW w:w="511" w:type="pct"/>
            <w:tcBorders>
              <w:top w:val="nil"/>
              <w:left w:val="nil"/>
              <w:bottom w:val="single" w:sz="4" w:space="0" w:color="auto"/>
              <w:right w:val="single" w:sz="4" w:space="0" w:color="auto"/>
            </w:tcBorders>
            <w:shd w:val="clear" w:color="auto" w:fill="auto"/>
            <w:noWrap/>
          </w:tcPr>
          <w:p w14:paraId="33330C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7D1C2F"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02AF0946" w14:textId="77777777" w:rsidR="00B45824" w:rsidRDefault="00B45824" w:rsidP="008A0090">
            <w:pPr>
              <w:jc w:val="center"/>
            </w:pPr>
          </w:p>
        </w:tc>
      </w:tr>
      <w:tr w:rsidR="00B45824" w14:paraId="157476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4D65C1" w14:textId="77777777" w:rsidR="00B45824" w:rsidRDefault="00B45824" w:rsidP="008A0090">
            <w:pPr>
              <w:jc w:val="center"/>
              <w:rPr>
                <w:sz w:val="22"/>
                <w:szCs w:val="22"/>
              </w:rPr>
            </w:pPr>
            <w:r>
              <w:t>53</w:t>
            </w:r>
          </w:p>
        </w:tc>
        <w:tc>
          <w:tcPr>
            <w:tcW w:w="1273" w:type="pct"/>
            <w:tcBorders>
              <w:top w:val="nil"/>
              <w:left w:val="nil"/>
              <w:bottom w:val="single" w:sz="4" w:space="0" w:color="auto"/>
              <w:right w:val="single" w:sz="4" w:space="0" w:color="auto"/>
            </w:tcBorders>
            <w:shd w:val="clear" w:color="000000" w:fill="FFFFFF"/>
            <w:noWrap/>
          </w:tcPr>
          <w:p w14:paraId="4145827E" w14:textId="77777777" w:rsidR="00B45824" w:rsidRDefault="00B45824" w:rsidP="008A0090">
            <w:pPr>
              <w:jc w:val="center"/>
              <w:rPr>
                <w:sz w:val="22"/>
                <w:szCs w:val="22"/>
              </w:rPr>
            </w:pPr>
            <w:r>
              <w:t>佩兰</w:t>
            </w:r>
          </w:p>
        </w:tc>
        <w:tc>
          <w:tcPr>
            <w:tcW w:w="511" w:type="pct"/>
            <w:tcBorders>
              <w:top w:val="nil"/>
              <w:left w:val="nil"/>
              <w:bottom w:val="single" w:sz="4" w:space="0" w:color="auto"/>
              <w:right w:val="single" w:sz="4" w:space="0" w:color="auto"/>
            </w:tcBorders>
            <w:shd w:val="clear" w:color="auto" w:fill="auto"/>
            <w:noWrap/>
          </w:tcPr>
          <w:p w14:paraId="22ABEC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9BA97C"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46C1D77B" w14:textId="77777777" w:rsidR="00B45824" w:rsidRDefault="00B45824" w:rsidP="008A0090">
            <w:pPr>
              <w:jc w:val="center"/>
            </w:pPr>
          </w:p>
        </w:tc>
      </w:tr>
      <w:tr w:rsidR="00B45824" w14:paraId="57AA08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035BDC" w14:textId="77777777" w:rsidR="00B45824" w:rsidRDefault="00B45824" w:rsidP="008A0090">
            <w:pPr>
              <w:jc w:val="center"/>
              <w:rPr>
                <w:sz w:val="22"/>
                <w:szCs w:val="22"/>
              </w:rPr>
            </w:pPr>
            <w:r>
              <w:t>54</w:t>
            </w:r>
          </w:p>
        </w:tc>
        <w:tc>
          <w:tcPr>
            <w:tcW w:w="1273" w:type="pct"/>
            <w:tcBorders>
              <w:top w:val="nil"/>
              <w:left w:val="nil"/>
              <w:bottom w:val="single" w:sz="4" w:space="0" w:color="auto"/>
              <w:right w:val="single" w:sz="4" w:space="0" w:color="auto"/>
            </w:tcBorders>
            <w:shd w:val="clear" w:color="000000" w:fill="FFFFFF"/>
            <w:noWrap/>
          </w:tcPr>
          <w:p w14:paraId="0BE7C0C5" w14:textId="77777777" w:rsidR="00B45824" w:rsidRDefault="00B45824" w:rsidP="008A0090">
            <w:pPr>
              <w:jc w:val="center"/>
              <w:rPr>
                <w:sz w:val="22"/>
                <w:szCs w:val="22"/>
              </w:rPr>
            </w:pPr>
            <w:r>
              <w:t>菊花</w:t>
            </w:r>
          </w:p>
        </w:tc>
        <w:tc>
          <w:tcPr>
            <w:tcW w:w="511" w:type="pct"/>
            <w:tcBorders>
              <w:top w:val="nil"/>
              <w:left w:val="nil"/>
              <w:bottom w:val="single" w:sz="4" w:space="0" w:color="auto"/>
              <w:right w:val="single" w:sz="4" w:space="0" w:color="auto"/>
            </w:tcBorders>
            <w:shd w:val="clear" w:color="auto" w:fill="auto"/>
            <w:noWrap/>
          </w:tcPr>
          <w:p w14:paraId="54DB0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E5DAA"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1DBC30D4" w14:textId="77777777" w:rsidR="00B45824" w:rsidRDefault="00B45824" w:rsidP="008A0090">
            <w:pPr>
              <w:jc w:val="center"/>
            </w:pPr>
          </w:p>
        </w:tc>
      </w:tr>
      <w:tr w:rsidR="00B45824" w14:paraId="4A4EDE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11845B" w14:textId="77777777" w:rsidR="00B45824" w:rsidRDefault="00B45824" w:rsidP="008A0090">
            <w:pPr>
              <w:jc w:val="center"/>
              <w:rPr>
                <w:sz w:val="22"/>
                <w:szCs w:val="22"/>
              </w:rPr>
            </w:pPr>
            <w:r>
              <w:lastRenderedPageBreak/>
              <w:t>55</w:t>
            </w:r>
          </w:p>
        </w:tc>
        <w:tc>
          <w:tcPr>
            <w:tcW w:w="1273" w:type="pct"/>
            <w:tcBorders>
              <w:top w:val="nil"/>
              <w:left w:val="nil"/>
              <w:bottom w:val="single" w:sz="4" w:space="0" w:color="auto"/>
              <w:right w:val="single" w:sz="4" w:space="0" w:color="auto"/>
            </w:tcBorders>
            <w:shd w:val="clear" w:color="000000" w:fill="FFFFFF"/>
            <w:noWrap/>
          </w:tcPr>
          <w:p w14:paraId="080F533B" w14:textId="77777777" w:rsidR="00B45824" w:rsidRDefault="00B45824" w:rsidP="008A0090">
            <w:pPr>
              <w:jc w:val="center"/>
              <w:rPr>
                <w:sz w:val="22"/>
                <w:szCs w:val="22"/>
              </w:rPr>
            </w:pPr>
            <w:r>
              <w:t>广金钱草</w:t>
            </w:r>
          </w:p>
        </w:tc>
        <w:tc>
          <w:tcPr>
            <w:tcW w:w="511" w:type="pct"/>
            <w:tcBorders>
              <w:top w:val="nil"/>
              <w:left w:val="nil"/>
              <w:bottom w:val="single" w:sz="4" w:space="0" w:color="auto"/>
              <w:right w:val="single" w:sz="4" w:space="0" w:color="auto"/>
            </w:tcBorders>
            <w:shd w:val="clear" w:color="auto" w:fill="auto"/>
            <w:noWrap/>
          </w:tcPr>
          <w:p w14:paraId="4EF8AC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FC32C2"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4A340FCC" w14:textId="77777777" w:rsidR="00B45824" w:rsidRDefault="00B45824" w:rsidP="008A0090">
            <w:pPr>
              <w:jc w:val="center"/>
            </w:pPr>
          </w:p>
        </w:tc>
      </w:tr>
      <w:tr w:rsidR="00B45824" w14:paraId="22481C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EB4E2FC" w14:textId="77777777" w:rsidR="00B45824" w:rsidRDefault="00B45824" w:rsidP="008A0090">
            <w:pPr>
              <w:jc w:val="center"/>
              <w:rPr>
                <w:sz w:val="22"/>
                <w:szCs w:val="22"/>
              </w:rPr>
            </w:pPr>
            <w:r>
              <w:t>56</w:t>
            </w:r>
          </w:p>
        </w:tc>
        <w:tc>
          <w:tcPr>
            <w:tcW w:w="1273" w:type="pct"/>
            <w:tcBorders>
              <w:top w:val="nil"/>
              <w:left w:val="nil"/>
              <w:bottom w:val="single" w:sz="4" w:space="0" w:color="auto"/>
              <w:right w:val="single" w:sz="4" w:space="0" w:color="auto"/>
            </w:tcBorders>
            <w:shd w:val="clear" w:color="000000" w:fill="FFFFFF"/>
            <w:noWrap/>
          </w:tcPr>
          <w:p w14:paraId="0C74B18C" w14:textId="77777777" w:rsidR="00B45824" w:rsidRDefault="00B45824" w:rsidP="008A0090">
            <w:pPr>
              <w:jc w:val="center"/>
              <w:rPr>
                <w:sz w:val="22"/>
                <w:szCs w:val="22"/>
              </w:rPr>
            </w:pPr>
            <w:r>
              <w:t>射干</w:t>
            </w:r>
          </w:p>
        </w:tc>
        <w:tc>
          <w:tcPr>
            <w:tcW w:w="511" w:type="pct"/>
            <w:tcBorders>
              <w:top w:val="nil"/>
              <w:left w:val="nil"/>
              <w:bottom w:val="single" w:sz="4" w:space="0" w:color="auto"/>
              <w:right w:val="single" w:sz="4" w:space="0" w:color="auto"/>
            </w:tcBorders>
            <w:shd w:val="clear" w:color="auto" w:fill="auto"/>
            <w:noWrap/>
          </w:tcPr>
          <w:p w14:paraId="73CBEC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455D21"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0D12B8CC" w14:textId="77777777" w:rsidR="00B45824" w:rsidRDefault="00B45824" w:rsidP="008A0090">
            <w:pPr>
              <w:jc w:val="center"/>
            </w:pPr>
          </w:p>
        </w:tc>
      </w:tr>
      <w:tr w:rsidR="00B45824" w14:paraId="3EDCCA0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8156B7" w14:textId="77777777" w:rsidR="00B45824" w:rsidRDefault="00B45824" w:rsidP="008A0090">
            <w:pPr>
              <w:jc w:val="center"/>
              <w:rPr>
                <w:sz w:val="22"/>
                <w:szCs w:val="22"/>
              </w:rPr>
            </w:pPr>
            <w:r>
              <w:t>57</w:t>
            </w:r>
          </w:p>
        </w:tc>
        <w:tc>
          <w:tcPr>
            <w:tcW w:w="1273" w:type="pct"/>
            <w:tcBorders>
              <w:top w:val="nil"/>
              <w:left w:val="nil"/>
              <w:bottom w:val="single" w:sz="4" w:space="0" w:color="auto"/>
              <w:right w:val="single" w:sz="4" w:space="0" w:color="auto"/>
            </w:tcBorders>
            <w:shd w:val="clear" w:color="000000" w:fill="FFFFFF"/>
            <w:noWrap/>
          </w:tcPr>
          <w:p w14:paraId="53E88EF5" w14:textId="77777777" w:rsidR="00B45824" w:rsidRDefault="00B45824" w:rsidP="008A0090">
            <w:pPr>
              <w:jc w:val="center"/>
              <w:rPr>
                <w:sz w:val="22"/>
                <w:szCs w:val="22"/>
              </w:rPr>
            </w:pPr>
            <w:r>
              <w:t>制远志</w:t>
            </w:r>
          </w:p>
        </w:tc>
        <w:tc>
          <w:tcPr>
            <w:tcW w:w="511" w:type="pct"/>
            <w:tcBorders>
              <w:top w:val="nil"/>
              <w:left w:val="nil"/>
              <w:bottom w:val="single" w:sz="4" w:space="0" w:color="auto"/>
              <w:right w:val="single" w:sz="4" w:space="0" w:color="auto"/>
            </w:tcBorders>
            <w:shd w:val="clear" w:color="auto" w:fill="auto"/>
            <w:noWrap/>
          </w:tcPr>
          <w:p w14:paraId="1BC13D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51B7BB" w14:textId="77777777" w:rsidR="00B45824" w:rsidRDefault="00B45824" w:rsidP="008A0090">
            <w:pPr>
              <w:jc w:val="center"/>
              <w:rPr>
                <w:sz w:val="22"/>
                <w:szCs w:val="22"/>
              </w:rPr>
            </w:pPr>
            <w:r>
              <w:t>311</w:t>
            </w:r>
          </w:p>
        </w:tc>
        <w:tc>
          <w:tcPr>
            <w:tcW w:w="1162" w:type="pct"/>
            <w:vMerge/>
            <w:tcBorders>
              <w:left w:val="nil"/>
              <w:right w:val="single" w:sz="4" w:space="0" w:color="auto"/>
            </w:tcBorders>
            <w:shd w:val="clear" w:color="000000" w:fill="FFFFFF"/>
            <w:noWrap/>
          </w:tcPr>
          <w:p w14:paraId="5D025DFE" w14:textId="77777777" w:rsidR="00B45824" w:rsidRDefault="00B45824" w:rsidP="008A0090">
            <w:pPr>
              <w:jc w:val="center"/>
            </w:pPr>
          </w:p>
        </w:tc>
      </w:tr>
      <w:tr w:rsidR="00B45824" w14:paraId="69C6C5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FC9A2" w14:textId="77777777" w:rsidR="00B45824" w:rsidRDefault="00B45824" w:rsidP="008A0090">
            <w:pPr>
              <w:jc w:val="center"/>
              <w:rPr>
                <w:sz w:val="22"/>
                <w:szCs w:val="22"/>
              </w:rPr>
            </w:pPr>
            <w:r>
              <w:t>58</w:t>
            </w:r>
          </w:p>
        </w:tc>
        <w:tc>
          <w:tcPr>
            <w:tcW w:w="1273" w:type="pct"/>
            <w:tcBorders>
              <w:top w:val="nil"/>
              <w:left w:val="nil"/>
              <w:bottom w:val="single" w:sz="4" w:space="0" w:color="auto"/>
              <w:right w:val="single" w:sz="4" w:space="0" w:color="auto"/>
            </w:tcBorders>
            <w:shd w:val="clear" w:color="000000" w:fill="FFFFFF"/>
            <w:noWrap/>
          </w:tcPr>
          <w:p w14:paraId="25272A30" w14:textId="77777777" w:rsidR="00B45824" w:rsidRDefault="00B45824" w:rsidP="008A0090">
            <w:pPr>
              <w:jc w:val="center"/>
              <w:rPr>
                <w:sz w:val="22"/>
                <w:szCs w:val="22"/>
              </w:rPr>
            </w:pPr>
            <w:r>
              <w:t>醋香附</w:t>
            </w:r>
          </w:p>
        </w:tc>
        <w:tc>
          <w:tcPr>
            <w:tcW w:w="511" w:type="pct"/>
            <w:tcBorders>
              <w:top w:val="nil"/>
              <w:left w:val="nil"/>
              <w:bottom w:val="single" w:sz="4" w:space="0" w:color="auto"/>
              <w:right w:val="single" w:sz="4" w:space="0" w:color="auto"/>
            </w:tcBorders>
            <w:shd w:val="clear" w:color="auto" w:fill="auto"/>
            <w:noWrap/>
          </w:tcPr>
          <w:p w14:paraId="6A8A41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4F4A34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48290C39" w14:textId="77777777" w:rsidR="00B45824" w:rsidRDefault="00B45824" w:rsidP="008A0090">
            <w:pPr>
              <w:jc w:val="center"/>
            </w:pPr>
          </w:p>
        </w:tc>
      </w:tr>
      <w:tr w:rsidR="00B45824" w14:paraId="5A999F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8D8442" w14:textId="77777777" w:rsidR="00B45824" w:rsidRDefault="00B45824" w:rsidP="008A0090">
            <w:pPr>
              <w:jc w:val="center"/>
              <w:rPr>
                <w:sz w:val="22"/>
                <w:szCs w:val="22"/>
              </w:rPr>
            </w:pPr>
            <w:r>
              <w:t>59</w:t>
            </w:r>
          </w:p>
        </w:tc>
        <w:tc>
          <w:tcPr>
            <w:tcW w:w="1273" w:type="pct"/>
            <w:tcBorders>
              <w:top w:val="nil"/>
              <w:left w:val="nil"/>
              <w:bottom w:val="single" w:sz="4" w:space="0" w:color="auto"/>
              <w:right w:val="single" w:sz="4" w:space="0" w:color="auto"/>
            </w:tcBorders>
            <w:shd w:val="clear" w:color="000000" w:fill="FFFFFF"/>
            <w:noWrap/>
          </w:tcPr>
          <w:p w14:paraId="15178FCD" w14:textId="77777777" w:rsidR="00B45824" w:rsidRDefault="00B45824" w:rsidP="008A0090">
            <w:pPr>
              <w:jc w:val="center"/>
              <w:rPr>
                <w:sz w:val="22"/>
                <w:szCs w:val="22"/>
              </w:rPr>
            </w:pPr>
            <w:r>
              <w:t>醋延胡索</w:t>
            </w:r>
          </w:p>
        </w:tc>
        <w:tc>
          <w:tcPr>
            <w:tcW w:w="511" w:type="pct"/>
            <w:tcBorders>
              <w:top w:val="nil"/>
              <w:left w:val="nil"/>
              <w:bottom w:val="single" w:sz="4" w:space="0" w:color="auto"/>
              <w:right w:val="single" w:sz="4" w:space="0" w:color="auto"/>
            </w:tcBorders>
            <w:shd w:val="clear" w:color="auto" w:fill="auto"/>
            <w:noWrap/>
          </w:tcPr>
          <w:p w14:paraId="43F46B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5AC9D" w14:textId="77777777" w:rsidR="00B45824" w:rsidRDefault="00B45824" w:rsidP="008A0090">
            <w:pPr>
              <w:jc w:val="center"/>
              <w:rPr>
                <w:sz w:val="22"/>
                <w:szCs w:val="22"/>
              </w:rPr>
            </w:pPr>
            <w:r>
              <w:t>85</w:t>
            </w:r>
          </w:p>
        </w:tc>
        <w:tc>
          <w:tcPr>
            <w:tcW w:w="1162" w:type="pct"/>
            <w:vMerge/>
            <w:tcBorders>
              <w:left w:val="nil"/>
              <w:right w:val="single" w:sz="4" w:space="0" w:color="auto"/>
            </w:tcBorders>
            <w:shd w:val="clear" w:color="000000" w:fill="FFFFFF"/>
            <w:noWrap/>
          </w:tcPr>
          <w:p w14:paraId="447BC0A0" w14:textId="77777777" w:rsidR="00B45824" w:rsidRDefault="00B45824" w:rsidP="008A0090">
            <w:pPr>
              <w:jc w:val="center"/>
            </w:pPr>
          </w:p>
        </w:tc>
      </w:tr>
      <w:tr w:rsidR="00B45824" w14:paraId="772CC3C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9467F8" w14:textId="77777777" w:rsidR="00B45824" w:rsidRDefault="00B45824" w:rsidP="008A0090">
            <w:pPr>
              <w:jc w:val="center"/>
              <w:rPr>
                <w:sz w:val="22"/>
                <w:szCs w:val="22"/>
              </w:rPr>
            </w:pPr>
            <w:r>
              <w:t>60</w:t>
            </w:r>
          </w:p>
        </w:tc>
        <w:tc>
          <w:tcPr>
            <w:tcW w:w="1273" w:type="pct"/>
            <w:tcBorders>
              <w:top w:val="nil"/>
              <w:left w:val="nil"/>
              <w:bottom w:val="single" w:sz="4" w:space="0" w:color="auto"/>
              <w:right w:val="single" w:sz="4" w:space="0" w:color="auto"/>
            </w:tcBorders>
            <w:shd w:val="clear" w:color="000000" w:fill="FFFFFF"/>
            <w:noWrap/>
          </w:tcPr>
          <w:p w14:paraId="22656F89" w14:textId="77777777" w:rsidR="00B45824" w:rsidRDefault="00B45824" w:rsidP="008A0090">
            <w:pPr>
              <w:jc w:val="center"/>
              <w:rPr>
                <w:sz w:val="22"/>
                <w:szCs w:val="22"/>
              </w:rPr>
            </w:pPr>
            <w:r>
              <w:t>姜厚朴</w:t>
            </w:r>
          </w:p>
        </w:tc>
        <w:tc>
          <w:tcPr>
            <w:tcW w:w="511" w:type="pct"/>
            <w:tcBorders>
              <w:top w:val="nil"/>
              <w:left w:val="nil"/>
              <w:bottom w:val="single" w:sz="4" w:space="0" w:color="auto"/>
              <w:right w:val="single" w:sz="4" w:space="0" w:color="auto"/>
            </w:tcBorders>
            <w:shd w:val="clear" w:color="auto" w:fill="auto"/>
            <w:noWrap/>
          </w:tcPr>
          <w:p w14:paraId="2874977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E368A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E329FE3" w14:textId="77777777" w:rsidR="00B45824" w:rsidRDefault="00B45824" w:rsidP="008A0090">
            <w:pPr>
              <w:jc w:val="center"/>
            </w:pPr>
          </w:p>
        </w:tc>
      </w:tr>
      <w:tr w:rsidR="00B45824" w14:paraId="00176A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B5F4399" w14:textId="77777777" w:rsidR="00B45824" w:rsidRDefault="00B45824" w:rsidP="008A0090">
            <w:pPr>
              <w:jc w:val="center"/>
              <w:rPr>
                <w:sz w:val="22"/>
                <w:szCs w:val="22"/>
              </w:rPr>
            </w:pPr>
            <w:r>
              <w:t>61</w:t>
            </w:r>
          </w:p>
        </w:tc>
        <w:tc>
          <w:tcPr>
            <w:tcW w:w="1273" w:type="pct"/>
            <w:tcBorders>
              <w:top w:val="nil"/>
              <w:left w:val="nil"/>
              <w:bottom w:val="single" w:sz="4" w:space="0" w:color="auto"/>
              <w:right w:val="single" w:sz="4" w:space="0" w:color="auto"/>
            </w:tcBorders>
            <w:shd w:val="clear" w:color="000000" w:fill="FFFFFF"/>
            <w:noWrap/>
          </w:tcPr>
          <w:p w14:paraId="60B0EEC4" w14:textId="77777777" w:rsidR="00B45824" w:rsidRDefault="00B45824" w:rsidP="008A0090">
            <w:pPr>
              <w:jc w:val="center"/>
              <w:rPr>
                <w:sz w:val="22"/>
                <w:szCs w:val="22"/>
              </w:rPr>
            </w:pPr>
            <w:r>
              <w:t>川芎</w:t>
            </w:r>
          </w:p>
        </w:tc>
        <w:tc>
          <w:tcPr>
            <w:tcW w:w="511" w:type="pct"/>
            <w:tcBorders>
              <w:top w:val="nil"/>
              <w:left w:val="nil"/>
              <w:bottom w:val="single" w:sz="4" w:space="0" w:color="auto"/>
              <w:right w:val="single" w:sz="4" w:space="0" w:color="auto"/>
            </w:tcBorders>
            <w:shd w:val="clear" w:color="auto" w:fill="auto"/>
            <w:noWrap/>
          </w:tcPr>
          <w:p w14:paraId="7EC4B9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001935"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0AD3F2D4" w14:textId="77777777" w:rsidR="00B45824" w:rsidRDefault="00B45824" w:rsidP="008A0090">
            <w:pPr>
              <w:jc w:val="center"/>
            </w:pPr>
          </w:p>
        </w:tc>
      </w:tr>
      <w:tr w:rsidR="00B45824" w14:paraId="290E9A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CA063" w14:textId="77777777" w:rsidR="00B45824" w:rsidRDefault="00B45824" w:rsidP="008A0090">
            <w:pPr>
              <w:jc w:val="center"/>
              <w:rPr>
                <w:sz w:val="22"/>
                <w:szCs w:val="22"/>
              </w:rPr>
            </w:pPr>
            <w:r>
              <w:t>62</w:t>
            </w:r>
          </w:p>
        </w:tc>
        <w:tc>
          <w:tcPr>
            <w:tcW w:w="1273" w:type="pct"/>
            <w:tcBorders>
              <w:top w:val="nil"/>
              <w:left w:val="nil"/>
              <w:bottom w:val="single" w:sz="4" w:space="0" w:color="auto"/>
              <w:right w:val="single" w:sz="4" w:space="0" w:color="auto"/>
            </w:tcBorders>
            <w:shd w:val="clear" w:color="000000" w:fill="FFFFFF"/>
            <w:noWrap/>
          </w:tcPr>
          <w:p w14:paraId="1FB1AEC4" w14:textId="77777777" w:rsidR="00B45824" w:rsidRDefault="00B45824" w:rsidP="008A0090">
            <w:pPr>
              <w:jc w:val="center"/>
              <w:rPr>
                <w:sz w:val="22"/>
                <w:szCs w:val="22"/>
              </w:rPr>
            </w:pPr>
            <w:r>
              <w:t>白芍</w:t>
            </w:r>
          </w:p>
        </w:tc>
        <w:tc>
          <w:tcPr>
            <w:tcW w:w="511" w:type="pct"/>
            <w:tcBorders>
              <w:top w:val="nil"/>
              <w:left w:val="nil"/>
              <w:bottom w:val="single" w:sz="4" w:space="0" w:color="auto"/>
              <w:right w:val="single" w:sz="4" w:space="0" w:color="auto"/>
            </w:tcBorders>
            <w:shd w:val="clear" w:color="auto" w:fill="auto"/>
            <w:noWrap/>
          </w:tcPr>
          <w:p w14:paraId="7E8A4A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4C8A4D"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05625975" w14:textId="77777777" w:rsidR="00B45824" w:rsidRDefault="00B45824" w:rsidP="008A0090">
            <w:pPr>
              <w:jc w:val="center"/>
            </w:pPr>
          </w:p>
        </w:tc>
      </w:tr>
      <w:tr w:rsidR="00B45824" w14:paraId="561634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554DEA" w14:textId="77777777" w:rsidR="00B45824" w:rsidRDefault="00B45824" w:rsidP="008A0090">
            <w:pPr>
              <w:jc w:val="center"/>
              <w:rPr>
                <w:sz w:val="22"/>
                <w:szCs w:val="22"/>
              </w:rPr>
            </w:pPr>
            <w:r>
              <w:t>63</w:t>
            </w:r>
          </w:p>
        </w:tc>
        <w:tc>
          <w:tcPr>
            <w:tcW w:w="1273" w:type="pct"/>
            <w:tcBorders>
              <w:top w:val="nil"/>
              <w:left w:val="nil"/>
              <w:bottom w:val="single" w:sz="4" w:space="0" w:color="auto"/>
              <w:right w:val="single" w:sz="4" w:space="0" w:color="auto"/>
            </w:tcBorders>
            <w:shd w:val="clear" w:color="auto" w:fill="auto"/>
            <w:noWrap/>
          </w:tcPr>
          <w:p w14:paraId="539AE0A0" w14:textId="77777777" w:rsidR="00B45824" w:rsidRDefault="00B45824" w:rsidP="008A0090">
            <w:pPr>
              <w:jc w:val="center"/>
              <w:rPr>
                <w:sz w:val="22"/>
                <w:szCs w:val="22"/>
              </w:rPr>
            </w:pPr>
            <w:r>
              <w:t>丹参</w:t>
            </w:r>
          </w:p>
        </w:tc>
        <w:tc>
          <w:tcPr>
            <w:tcW w:w="511" w:type="pct"/>
            <w:tcBorders>
              <w:top w:val="nil"/>
              <w:left w:val="nil"/>
              <w:bottom w:val="single" w:sz="4" w:space="0" w:color="auto"/>
              <w:right w:val="single" w:sz="4" w:space="0" w:color="auto"/>
            </w:tcBorders>
            <w:shd w:val="clear" w:color="auto" w:fill="auto"/>
            <w:noWrap/>
          </w:tcPr>
          <w:p w14:paraId="77A833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0ABBDDF5"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auto" w:fill="auto"/>
            <w:noWrap/>
          </w:tcPr>
          <w:p w14:paraId="643EBE44" w14:textId="77777777" w:rsidR="00B45824" w:rsidRDefault="00B45824" w:rsidP="008A0090">
            <w:pPr>
              <w:jc w:val="center"/>
            </w:pPr>
          </w:p>
        </w:tc>
      </w:tr>
      <w:tr w:rsidR="00B45824" w14:paraId="15C9206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F1D7B4" w14:textId="77777777" w:rsidR="00B45824" w:rsidRDefault="00B45824" w:rsidP="008A0090">
            <w:pPr>
              <w:jc w:val="center"/>
              <w:rPr>
                <w:sz w:val="22"/>
                <w:szCs w:val="22"/>
              </w:rPr>
            </w:pPr>
            <w:r>
              <w:t>64</w:t>
            </w:r>
          </w:p>
        </w:tc>
        <w:tc>
          <w:tcPr>
            <w:tcW w:w="1273" w:type="pct"/>
            <w:tcBorders>
              <w:top w:val="nil"/>
              <w:left w:val="nil"/>
              <w:bottom w:val="single" w:sz="4" w:space="0" w:color="auto"/>
              <w:right w:val="single" w:sz="4" w:space="0" w:color="auto"/>
            </w:tcBorders>
            <w:shd w:val="clear" w:color="000000" w:fill="FFFFFF"/>
            <w:noWrap/>
          </w:tcPr>
          <w:p w14:paraId="54ECF233" w14:textId="77777777" w:rsidR="00B45824" w:rsidRDefault="00B45824" w:rsidP="008A0090">
            <w:pPr>
              <w:jc w:val="center"/>
              <w:rPr>
                <w:sz w:val="22"/>
                <w:szCs w:val="22"/>
              </w:rPr>
            </w:pPr>
            <w:r>
              <w:t>薄荷</w:t>
            </w:r>
          </w:p>
        </w:tc>
        <w:tc>
          <w:tcPr>
            <w:tcW w:w="511" w:type="pct"/>
            <w:tcBorders>
              <w:top w:val="nil"/>
              <w:left w:val="nil"/>
              <w:bottom w:val="single" w:sz="4" w:space="0" w:color="auto"/>
              <w:right w:val="single" w:sz="4" w:space="0" w:color="auto"/>
            </w:tcBorders>
            <w:shd w:val="clear" w:color="auto" w:fill="auto"/>
            <w:noWrap/>
          </w:tcPr>
          <w:p w14:paraId="211478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56146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59957F" w14:textId="77777777" w:rsidR="00B45824" w:rsidRDefault="00B45824" w:rsidP="008A0090">
            <w:pPr>
              <w:jc w:val="center"/>
            </w:pPr>
          </w:p>
        </w:tc>
      </w:tr>
      <w:tr w:rsidR="00B45824" w14:paraId="559C6F5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EDAFAA" w14:textId="77777777" w:rsidR="00B45824" w:rsidRDefault="00B45824" w:rsidP="008A0090">
            <w:pPr>
              <w:jc w:val="center"/>
              <w:rPr>
                <w:sz w:val="22"/>
                <w:szCs w:val="22"/>
              </w:rPr>
            </w:pPr>
            <w:r>
              <w:t>65</w:t>
            </w:r>
          </w:p>
        </w:tc>
        <w:tc>
          <w:tcPr>
            <w:tcW w:w="1273" w:type="pct"/>
            <w:tcBorders>
              <w:top w:val="nil"/>
              <w:left w:val="nil"/>
              <w:bottom w:val="single" w:sz="4" w:space="0" w:color="auto"/>
              <w:right w:val="single" w:sz="4" w:space="0" w:color="auto"/>
            </w:tcBorders>
            <w:shd w:val="clear" w:color="000000" w:fill="FFFFFF"/>
            <w:noWrap/>
          </w:tcPr>
          <w:p w14:paraId="3C790432" w14:textId="77777777" w:rsidR="00B45824" w:rsidRDefault="00B45824" w:rsidP="008A0090">
            <w:pPr>
              <w:jc w:val="center"/>
              <w:rPr>
                <w:sz w:val="22"/>
                <w:szCs w:val="22"/>
              </w:rPr>
            </w:pPr>
            <w:r>
              <w:t>蝉蜕</w:t>
            </w:r>
          </w:p>
        </w:tc>
        <w:tc>
          <w:tcPr>
            <w:tcW w:w="511" w:type="pct"/>
            <w:tcBorders>
              <w:top w:val="nil"/>
              <w:left w:val="nil"/>
              <w:bottom w:val="single" w:sz="4" w:space="0" w:color="auto"/>
              <w:right w:val="single" w:sz="4" w:space="0" w:color="auto"/>
            </w:tcBorders>
            <w:shd w:val="clear" w:color="auto" w:fill="auto"/>
            <w:noWrap/>
          </w:tcPr>
          <w:p w14:paraId="09A2BA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CCF2D1" w14:textId="77777777" w:rsidR="00B45824" w:rsidRDefault="00B45824" w:rsidP="008A0090">
            <w:pPr>
              <w:jc w:val="center"/>
              <w:rPr>
                <w:sz w:val="22"/>
                <w:szCs w:val="22"/>
              </w:rPr>
            </w:pPr>
            <w:r>
              <w:t>616</w:t>
            </w:r>
          </w:p>
        </w:tc>
        <w:tc>
          <w:tcPr>
            <w:tcW w:w="1162" w:type="pct"/>
            <w:vMerge/>
            <w:tcBorders>
              <w:left w:val="nil"/>
              <w:right w:val="single" w:sz="4" w:space="0" w:color="auto"/>
            </w:tcBorders>
            <w:shd w:val="clear" w:color="000000" w:fill="FFFFFF"/>
            <w:noWrap/>
          </w:tcPr>
          <w:p w14:paraId="4B8C04AE" w14:textId="77777777" w:rsidR="00B45824" w:rsidRDefault="00B45824" w:rsidP="008A0090">
            <w:pPr>
              <w:jc w:val="center"/>
            </w:pPr>
          </w:p>
        </w:tc>
      </w:tr>
      <w:tr w:rsidR="00B45824" w14:paraId="2175D9E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6908B1" w14:textId="77777777" w:rsidR="00B45824" w:rsidRDefault="00B45824" w:rsidP="008A0090">
            <w:pPr>
              <w:jc w:val="center"/>
              <w:rPr>
                <w:sz w:val="22"/>
                <w:szCs w:val="22"/>
              </w:rPr>
            </w:pPr>
            <w:r>
              <w:t>66</w:t>
            </w:r>
          </w:p>
        </w:tc>
        <w:tc>
          <w:tcPr>
            <w:tcW w:w="1273" w:type="pct"/>
            <w:tcBorders>
              <w:top w:val="nil"/>
              <w:left w:val="nil"/>
              <w:bottom w:val="single" w:sz="4" w:space="0" w:color="auto"/>
              <w:right w:val="single" w:sz="4" w:space="0" w:color="auto"/>
            </w:tcBorders>
            <w:shd w:val="clear" w:color="000000" w:fill="FFFFFF"/>
            <w:noWrap/>
          </w:tcPr>
          <w:p w14:paraId="717F5A32" w14:textId="77777777" w:rsidR="00B45824" w:rsidRDefault="00B45824" w:rsidP="008A0090">
            <w:pPr>
              <w:jc w:val="center"/>
              <w:rPr>
                <w:sz w:val="22"/>
                <w:szCs w:val="22"/>
              </w:rPr>
            </w:pPr>
            <w:r>
              <w:t>炒僵蚕</w:t>
            </w:r>
          </w:p>
        </w:tc>
        <w:tc>
          <w:tcPr>
            <w:tcW w:w="511" w:type="pct"/>
            <w:tcBorders>
              <w:top w:val="nil"/>
              <w:left w:val="nil"/>
              <w:bottom w:val="single" w:sz="4" w:space="0" w:color="auto"/>
              <w:right w:val="single" w:sz="4" w:space="0" w:color="auto"/>
            </w:tcBorders>
            <w:shd w:val="clear" w:color="auto" w:fill="auto"/>
            <w:noWrap/>
          </w:tcPr>
          <w:p w14:paraId="3DB41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2C74DD" w14:textId="77777777" w:rsidR="00B45824" w:rsidRDefault="00B45824" w:rsidP="008A0090">
            <w:pPr>
              <w:jc w:val="center"/>
              <w:rPr>
                <w:sz w:val="22"/>
                <w:szCs w:val="22"/>
              </w:rPr>
            </w:pPr>
            <w:r>
              <w:t>175</w:t>
            </w:r>
          </w:p>
        </w:tc>
        <w:tc>
          <w:tcPr>
            <w:tcW w:w="1162" w:type="pct"/>
            <w:vMerge/>
            <w:tcBorders>
              <w:left w:val="nil"/>
              <w:right w:val="single" w:sz="4" w:space="0" w:color="auto"/>
            </w:tcBorders>
            <w:shd w:val="clear" w:color="000000" w:fill="FFFFFF"/>
            <w:noWrap/>
          </w:tcPr>
          <w:p w14:paraId="3E8C250B" w14:textId="77777777" w:rsidR="00B45824" w:rsidRDefault="00B45824" w:rsidP="008A0090">
            <w:pPr>
              <w:jc w:val="center"/>
            </w:pPr>
          </w:p>
        </w:tc>
      </w:tr>
      <w:tr w:rsidR="00B45824" w14:paraId="4C65BD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357AFD" w14:textId="77777777" w:rsidR="00B45824" w:rsidRDefault="00B45824" w:rsidP="008A0090">
            <w:pPr>
              <w:jc w:val="center"/>
              <w:rPr>
                <w:sz w:val="22"/>
                <w:szCs w:val="22"/>
              </w:rPr>
            </w:pPr>
            <w:r>
              <w:t>67</w:t>
            </w:r>
          </w:p>
        </w:tc>
        <w:tc>
          <w:tcPr>
            <w:tcW w:w="1273" w:type="pct"/>
            <w:tcBorders>
              <w:top w:val="nil"/>
              <w:left w:val="nil"/>
              <w:bottom w:val="single" w:sz="4" w:space="0" w:color="auto"/>
              <w:right w:val="single" w:sz="4" w:space="0" w:color="auto"/>
            </w:tcBorders>
            <w:shd w:val="clear" w:color="000000" w:fill="FFFFFF"/>
            <w:noWrap/>
          </w:tcPr>
          <w:p w14:paraId="3BBC105B" w14:textId="77777777" w:rsidR="00B45824" w:rsidRDefault="00B45824" w:rsidP="008A0090">
            <w:pPr>
              <w:jc w:val="center"/>
              <w:rPr>
                <w:sz w:val="22"/>
                <w:szCs w:val="22"/>
              </w:rPr>
            </w:pPr>
            <w:r>
              <w:t>地龙</w:t>
            </w:r>
          </w:p>
        </w:tc>
        <w:tc>
          <w:tcPr>
            <w:tcW w:w="511" w:type="pct"/>
            <w:tcBorders>
              <w:top w:val="nil"/>
              <w:left w:val="nil"/>
              <w:bottom w:val="single" w:sz="4" w:space="0" w:color="auto"/>
              <w:right w:val="single" w:sz="4" w:space="0" w:color="auto"/>
            </w:tcBorders>
            <w:shd w:val="clear" w:color="auto" w:fill="auto"/>
            <w:noWrap/>
          </w:tcPr>
          <w:p w14:paraId="38CC4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029880" w14:textId="77777777" w:rsidR="00B45824" w:rsidRDefault="00B45824" w:rsidP="008A0090">
            <w:pPr>
              <w:jc w:val="center"/>
              <w:rPr>
                <w:sz w:val="22"/>
                <w:szCs w:val="22"/>
              </w:rPr>
            </w:pPr>
            <w:r>
              <w:t>345</w:t>
            </w:r>
          </w:p>
        </w:tc>
        <w:tc>
          <w:tcPr>
            <w:tcW w:w="1162" w:type="pct"/>
            <w:vMerge/>
            <w:tcBorders>
              <w:left w:val="nil"/>
              <w:right w:val="single" w:sz="4" w:space="0" w:color="auto"/>
            </w:tcBorders>
            <w:shd w:val="clear" w:color="000000" w:fill="FFFFFF"/>
            <w:noWrap/>
          </w:tcPr>
          <w:p w14:paraId="71A119C0" w14:textId="77777777" w:rsidR="00B45824" w:rsidRDefault="00B45824" w:rsidP="008A0090">
            <w:pPr>
              <w:jc w:val="center"/>
            </w:pPr>
          </w:p>
        </w:tc>
      </w:tr>
      <w:tr w:rsidR="00B45824" w14:paraId="5B6DC9C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324690" w14:textId="77777777" w:rsidR="00B45824" w:rsidRDefault="00B45824" w:rsidP="008A0090">
            <w:pPr>
              <w:jc w:val="center"/>
              <w:rPr>
                <w:sz w:val="22"/>
                <w:szCs w:val="22"/>
              </w:rPr>
            </w:pPr>
            <w:r>
              <w:t>68</w:t>
            </w:r>
          </w:p>
        </w:tc>
        <w:tc>
          <w:tcPr>
            <w:tcW w:w="1273" w:type="pct"/>
            <w:tcBorders>
              <w:top w:val="nil"/>
              <w:left w:val="nil"/>
              <w:bottom w:val="single" w:sz="4" w:space="0" w:color="auto"/>
              <w:right w:val="single" w:sz="4" w:space="0" w:color="auto"/>
            </w:tcBorders>
            <w:shd w:val="clear" w:color="000000" w:fill="FFFFFF"/>
            <w:noWrap/>
          </w:tcPr>
          <w:p w14:paraId="01C9FCC0" w14:textId="77777777" w:rsidR="00B45824" w:rsidRDefault="00B45824" w:rsidP="008A0090">
            <w:pPr>
              <w:jc w:val="center"/>
              <w:rPr>
                <w:sz w:val="22"/>
                <w:szCs w:val="22"/>
              </w:rPr>
            </w:pPr>
            <w:r>
              <w:t>木香</w:t>
            </w:r>
          </w:p>
        </w:tc>
        <w:tc>
          <w:tcPr>
            <w:tcW w:w="511" w:type="pct"/>
            <w:tcBorders>
              <w:top w:val="nil"/>
              <w:left w:val="nil"/>
              <w:bottom w:val="single" w:sz="4" w:space="0" w:color="auto"/>
              <w:right w:val="single" w:sz="4" w:space="0" w:color="auto"/>
            </w:tcBorders>
            <w:shd w:val="clear" w:color="auto" w:fill="auto"/>
            <w:noWrap/>
          </w:tcPr>
          <w:p w14:paraId="3CF1FD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9FE0AE"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527B3359" w14:textId="77777777" w:rsidR="00B45824" w:rsidRDefault="00B45824" w:rsidP="008A0090">
            <w:pPr>
              <w:jc w:val="center"/>
            </w:pPr>
          </w:p>
        </w:tc>
      </w:tr>
      <w:tr w:rsidR="00B45824" w14:paraId="3453D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E1C496" w14:textId="77777777" w:rsidR="00B45824" w:rsidRDefault="00B45824" w:rsidP="008A0090">
            <w:pPr>
              <w:jc w:val="center"/>
              <w:rPr>
                <w:sz w:val="22"/>
                <w:szCs w:val="22"/>
              </w:rPr>
            </w:pPr>
            <w:r>
              <w:t>69</w:t>
            </w:r>
          </w:p>
        </w:tc>
        <w:tc>
          <w:tcPr>
            <w:tcW w:w="1273" w:type="pct"/>
            <w:tcBorders>
              <w:top w:val="nil"/>
              <w:left w:val="nil"/>
              <w:bottom w:val="single" w:sz="4" w:space="0" w:color="auto"/>
              <w:right w:val="single" w:sz="4" w:space="0" w:color="auto"/>
            </w:tcBorders>
            <w:shd w:val="clear" w:color="000000" w:fill="FFFFFF"/>
            <w:noWrap/>
          </w:tcPr>
          <w:p w14:paraId="793F6F4D" w14:textId="77777777" w:rsidR="00B45824" w:rsidRDefault="00B45824" w:rsidP="008A0090">
            <w:pPr>
              <w:jc w:val="center"/>
              <w:rPr>
                <w:sz w:val="22"/>
                <w:szCs w:val="22"/>
              </w:rPr>
            </w:pPr>
            <w:r>
              <w:t>牡丹皮</w:t>
            </w:r>
          </w:p>
        </w:tc>
        <w:tc>
          <w:tcPr>
            <w:tcW w:w="511" w:type="pct"/>
            <w:tcBorders>
              <w:top w:val="nil"/>
              <w:left w:val="nil"/>
              <w:bottom w:val="single" w:sz="4" w:space="0" w:color="auto"/>
              <w:right w:val="single" w:sz="4" w:space="0" w:color="auto"/>
            </w:tcBorders>
            <w:shd w:val="clear" w:color="auto" w:fill="auto"/>
            <w:noWrap/>
          </w:tcPr>
          <w:p w14:paraId="119DE1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EA312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636BA989" w14:textId="77777777" w:rsidR="00B45824" w:rsidRDefault="00B45824" w:rsidP="008A0090">
            <w:pPr>
              <w:jc w:val="center"/>
            </w:pPr>
          </w:p>
        </w:tc>
      </w:tr>
      <w:tr w:rsidR="00B45824" w14:paraId="6CBE44F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AC0CB1" w14:textId="77777777" w:rsidR="00B45824" w:rsidRDefault="00B45824" w:rsidP="008A0090">
            <w:pPr>
              <w:jc w:val="center"/>
              <w:rPr>
                <w:sz w:val="22"/>
                <w:szCs w:val="22"/>
              </w:rPr>
            </w:pPr>
            <w:r>
              <w:t>70</w:t>
            </w:r>
          </w:p>
        </w:tc>
        <w:tc>
          <w:tcPr>
            <w:tcW w:w="1273" w:type="pct"/>
            <w:tcBorders>
              <w:top w:val="nil"/>
              <w:left w:val="nil"/>
              <w:bottom w:val="single" w:sz="4" w:space="0" w:color="auto"/>
              <w:right w:val="single" w:sz="4" w:space="0" w:color="auto"/>
            </w:tcBorders>
            <w:shd w:val="clear" w:color="000000" w:fill="FFFFFF"/>
            <w:noWrap/>
          </w:tcPr>
          <w:p w14:paraId="796F88BC" w14:textId="77777777" w:rsidR="00B45824" w:rsidRDefault="00B45824" w:rsidP="008A0090">
            <w:pPr>
              <w:jc w:val="center"/>
              <w:rPr>
                <w:sz w:val="22"/>
                <w:szCs w:val="22"/>
              </w:rPr>
            </w:pPr>
            <w:r>
              <w:t>赤芍</w:t>
            </w:r>
          </w:p>
        </w:tc>
        <w:tc>
          <w:tcPr>
            <w:tcW w:w="511" w:type="pct"/>
            <w:tcBorders>
              <w:top w:val="nil"/>
              <w:left w:val="nil"/>
              <w:bottom w:val="single" w:sz="4" w:space="0" w:color="auto"/>
              <w:right w:val="single" w:sz="4" w:space="0" w:color="auto"/>
            </w:tcBorders>
            <w:shd w:val="clear" w:color="auto" w:fill="auto"/>
            <w:noWrap/>
          </w:tcPr>
          <w:p w14:paraId="46DD9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A21825"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6B851D34" w14:textId="77777777" w:rsidR="00B45824" w:rsidRDefault="00B45824" w:rsidP="008A0090">
            <w:pPr>
              <w:jc w:val="center"/>
            </w:pPr>
          </w:p>
        </w:tc>
      </w:tr>
      <w:tr w:rsidR="00B45824" w14:paraId="6FDF19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684897" w14:textId="77777777" w:rsidR="00B45824" w:rsidRDefault="00B45824" w:rsidP="008A0090">
            <w:pPr>
              <w:jc w:val="center"/>
              <w:rPr>
                <w:sz w:val="22"/>
                <w:szCs w:val="22"/>
              </w:rPr>
            </w:pPr>
            <w:r>
              <w:t>71</w:t>
            </w:r>
          </w:p>
        </w:tc>
        <w:tc>
          <w:tcPr>
            <w:tcW w:w="1273" w:type="pct"/>
            <w:tcBorders>
              <w:top w:val="nil"/>
              <w:left w:val="nil"/>
              <w:bottom w:val="single" w:sz="4" w:space="0" w:color="auto"/>
              <w:right w:val="single" w:sz="4" w:space="0" w:color="auto"/>
            </w:tcBorders>
            <w:shd w:val="clear" w:color="000000" w:fill="FFFFFF"/>
            <w:noWrap/>
          </w:tcPr>
          <w:p w14:paraId="6DB59DBF" w14:textId="77777777" w:rsidR="00B45824" w:rsidRDefault="00B45824" w:rsidP="008A0090">
            <w:pPr>
              <w:jc w:val="center"/>
              <w:rPr>
                <w:sz w:val="22"/>
                <w:szCs w:val="22"/>
              </w:rPr>
            </w:pPr>
            <w:r>
              <w:t>玄参</w:t>
            </w:r>
          </w:p>
        </w:tc>
        <w:tc>
          <w:tcPr>
            <w:tcW w:w="511" w:type="pct"/>
            <w:tcBorders>
              <w:top w:val="nil"/>
              <w:left w:val="nil"/>
              <w:bottom w:val="single" w:sz="4" w:space="0" w:color="auto"/>
              <w:right w:val="single" w:sz="4" w:space="0" w:color="auto"/>
            </w:tcBorders>
            <w:shd w:val="clear" w:color="auto" w:fill="auto"/>
            <w:noWrap/>
          </w:tcPr>
          <w:p w14:paraId="6B71A0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3567DA"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78DDCBC4" w14:textId="77777777" w:rsidR="00B45824" w:rsidRDefault="00B45824" w:rsidP="008A0090">
            <w:pPr>
              <w:jc w:val="center"/>
            </w:pPr>
          </w:p>
        </w:tc>
      </w:tr>
      <w:tr w:rsidR="00B45824" w14:paraId="6139CD5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E38166" w14:textId="77777777" w:rsidR="00B45824" w:rsidRDefault="00B45824" w:rsidP="008A0090">
            <w:pPr>
              <w:jc w:val="center"/>
              <w:rPr>
                <w:sz w:val="22"/>
                <w:szCs w:val="22"/>
              </w:rPr>
            </w:pPr>
            <w:r>
              <w:t>72</w:t>
            </w:r>
          </w:p>
        </w:tc>
        <w:tc>
          <w:tcPr>
            <w:tcW w:w="1273" w:type="pct"/>
            <w:tcBorders>
              <w:top w:val="nil"/>
              <w:left w:val="nil"/>
              <w:bottom w:val="single" w:sz="4" w:space="0" w:color="auto"/>
              <w:right w:val="single" w:sz="4" w:space="0" w:color="auto"/>
            </w:tcBorders>
            <w:shd w:val="clear" w:color="000000" w:fill="FFFFFF"/>
            <w:noWrap/>
          </w:tcPr>
          <w:p w14:paraId="1EE7FDCC" w14:textId="77777777" w:rsidR="00B45824" w:rsidRDefault="00B45824" w:rsidP="008A0090">
            <w:pPr>
              <w:jc w:val="center"/>
              <w:rPr>
                <w:sz w:val="22"/>
                <w:szCs w:val="22"/>
              </w:rPr>
            </w:pPr>
            <w:r>
              <w:t>生地黄</w:t>
            </w:r>
          </w:p>
        </w:tc>
        <w:tc>
          <w:tcPr>
            <w:tcW w:w="511" w:type="pct"/>
            <w:tcBorders>
              <w:top w:val="nil"/>
              <w:left w:val="nil"/>
              <w:bottom w:val="single" w:sz="4" w:space="0" w:color="auto"/>
              <w:right w:val="single" w:sz="4" w:space="0" w:color="auto"/>
            </w:tcBorders>
            <w:shd w:val="clear" w:color="auto" w:fill="auto"/>
            <w:noWrap/>
          </w:tcPr>
          <w:p w14:paraId="4500497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0FF3BD"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7A065D64" w14:textId="77777777" w:rsidR="00B45824" w:rsidRDefault="00B45824" w:rsidP="008A0090">
            <w:pPr>
              <w:jc w:val="center"/>
            </w:pPr>
          </w:p>
        </w:tc>
      </w:tr>
      <w:tr w:rsidR="00B45824" w14:paraId="02A933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86B6B5" w14:textId="77777777" w:rsidR="00B45824" w:rsidRDefault="00B45824" w:rsidP="008A0090">
            <w:pPr>
              <w:jc w:val="center"/>
              <w:rPr>
                <w:sz w:val="22"/>
                <w:szCs w:val="22"/>
              </w:rPr>
            </w:pPr>
            <w:r>
              <w:t>73</w:t>
            </w:r>
          </w:p>
        </w:tc>
        <w:tc>
          <w:tcPr>
            <w:tcW w:w="1273" w:type="pct"/>
            <w:tcBorders>
              <w:top w:val="nil"/>
              <w:left w:val="nil"/>
              <w:bottom w:val="single" w:sz="4" w:space="0" w:color="auto"/>
              <w:right w:val="single" w:sz="4" w:space="0" w:color="auto"/>
            </w:tcBorders>
            <w:shd w:val="clear" w:color="000000" w:fill="FFFFFF"/>
            <w:noWrap/>
          </w:tcPr>
          <w:p w14:paraId="281BF128" w14:textId="77777777" w:rsidR="00B45824" w:rsidRDefault="00B45824" w:rsidP="008A0090">
            <w:pPr>
              <w:jc w:val="center"/>
              <w:rPr>
                <w:sz w:val="22"/>
                <w:szCs w:val="22"/>
              </w:rPr>
            </w:pPr>
            <w:r>
              <w:t>党参片</w:t>
            </w:r>
          </w:p>
        </w:tc>
        <w:tc>
          <w:tcPr>
            <w:tcW w:w="511" w:type="pct"/>
            <w:tcBorders>
              <w:top w:val="nil"/>
              <w:left w:val="nil"/>
              <w:bottom w:val="single" w:sz="4" w:space="0" w:color="auto"/>
              <w:right w:val="single" w:sz="4" w:space="0" w:color="auto"/>
            </w:tcBorders>
            <w:shd w:val="clear" w:color="auto" w:fill="auto"/>
            <w:noWrap/>
          </w:tcPr>
          <w:p w14:paraId="52FF56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9C24D0" w14:textId="77777777" w:rsidR="00B45824" w:rsidRDefault="00B45824" w:rsidP="008A0090">
            <w:pPr>
              <w:jc w:val="center"/>
              <w:rPr>
                <w:sz w:val="22"/>
                <w:szCs w:val="22"/>
              </w:rPr>
            </w:pPr>
            <w:r>
              <w:t>143</w:t>
            </w:r>
          </w:p>
        </w:tc>
        <w:tc>
          <w:tcPr>
            <w:tcW w:w="1162" w:type="pct"/>
            <w:vMerge/>
            <w:tcBorders>
              <w:left w:val="nil"/>
              <w:right w:val="single" w:sz="4" w:space="0" w:color="auto"/>
            </w:tcBorders>
            <w:shd w:val="clear" w:color="000000" w:fill="FFFFFF"/>
            <w:noWrap/>
          </w:tcPr>
          <w:p w14:paraId="093CF5AA" w14:textId="77777777" w:rsidR="00B45824" w:rsidRDefault="00B45824" w:rsidP="008A0090">
            <w:pPr>
              <w:jc w:val="center"/>
            </w:pPr>
          </w:p>
        </w:tc>
      </w:tr>
      <w:tr w:rsidR="00B45824" w14:paraId="419905C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343BE6" w14:textId="77777777" w:rsidR="00B45824" w:rsidRDefault="00B45824" w:rsidP="008A0090">
            <w:pPr>
              <w:jc w:val="center"/>
              <w:rPr>
                <w:sz w:val="22"/>
                <w:szCs w:val="22"/>
              </w:rPr>
            </w:pPr>
            <w:r>
              <w:t>74</w:t>
            </w:r>
          </w:p>
        </w:tc>
        <w:tc>
          <w:tcPr>
            <w:tcW w:w="1273" w:type="pct"/>
            <w:tcBorders>
              <w:top w:val="nil"/>
              <w:left w:val="nil"/>
              <w:bottom w:val="single" w:sz="4" w:space="0" w:color="auto"/>
              <w:right w:val="single" w:sz="4" w:space="0" w:color="auto"/>
            </w:tcBorders>
            <w:shd w:val="clear" w:color="000000" w:fill="FFFFFF"/>
            <w:noWrap/>
          </w:tcPr>
          <w:p w14:paraId="5EEAC1E5" w14:textId="77777777" w:rsidR="00B45824" w:rsidRDefault="00B45824" w:rsidP="008A0090">
            <w:pPr>
              <w:jc w:val="center"/>
              <w:rPr>
                <w:sz w:val="22"/>
                <w:szCs w:val="22"/>
              </w:rPr>
            </w:pPr>
            <w:r>
              <w:t>姜竹茹</w:t>
            </w:r>
          </w:p>
        </w:tc>
        <w:tc>
          <w:tcPr>
            <w:tcW w:w="511" w:type="pct"/>
            <w:tcBorders>
              <w:top w:val="nil"/>
              <w:left w:val="nil"/>
              <w:bottom w:val="single" w:sz="4" w:space="0" w:color="auto"/>
              <w:right w:val="single" w:sz="4" w:space="0" w:color="auto"/>
            </w:tcBorders>
            <w:shd w:val="clear" w:color="auto" w:fill="auto"/>
            <w:noWrap/>
          </w:tcPr>
          <w:p w14:paraId="6F1D48C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7DEB49"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6B8260F" w14:textId="77777777" w:rsidR="00B45824" w:rsidRDefault="00B45824" w:rsidP="008A0090">
            <w:pPr>
              <w:jc w:val="center"/>
            </w:pPr>
          </w:p>
        </w:tc>
      </w:tr>
      <w:tr w:rsidR="00B45824" w14:paraId="1F22FD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7FBEEC" w14:textId="77777777" w:rsidR="00B45824" w:rsidRDefault="00B45824" w:rsidP="008A0090">
            <w:pPr>
              <w:jc w:val="center"/>
              <w:rPr>
                <w:sz w:val="22"/>
                <w:szCs w:val="22"/>
              </w:rPr>
            </w:pPr>
            <w:r>
              <w:t>75</w:t>
            </w:r>
          </w:p>
        </w:tc>
        <w:tc>
          <w:tcPr>
            <w:tcW w:w="1273" w:type="pct"/>
            <w:tcBorders>
              <w:top w:val="nil"/>
              <w:left w:val="nil"/>
              <w:bottom w:val="single" w:sz="4" w:space="0" w:color="auto"/>
              <w:right w:val="single" w:sz="4" w:space="0" w:color="auto"/>
            </w:tcBorders>
            <w:shd w:val="clear" w:color="000000" w:fill="FFFFFF"/>
            <w:noWrap/>
          </w:tcPr>
          <w:p w14:paraId="0DCC217B" w14:textId="77777777" w:rsidR="00B45824" w:rsidRDefault="00B45824" w:rsidP="008A0090">
            <w:pPr>
              <w:jc w:val="center"/>
              <w:rPr>
                <w:sz w:val="22"/>
                <w:szCs w:val="22"/>
              </w:rPr>
            </w:pPr>
            <w:r>
              <w:t>干益母草</w:t>
            </w:r>
          </w:p>
        </w:tc>
        <w:tc>
          <w:tcPr>
            <w:tcW w:w="511" w:type="pct"/>
            <w:tcBorders>
              <w:top w:val="nil"/>
              <w:left w:val="nil"/>
              <w:bottom w:val="single" w:sz="4" w:space="0" w:color="auto"/>
              <w:right w:val="single" w:sz="4" w:space="0" w:color="auto"/>
            </w:tcBorders>
            <w:shd w:val="clear" w:color="auto" w:fill="auto"/>
            <w:noWrap/>
          </w:tcPr>
          <w:p w14:paraId="6B2D12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2E4F4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AA4CB95" w14:textId="77777777" w:rsidR="00B45824" w:rsidRDefault="00B45824" w:rsidP="008A0090">
            <w:pPr>
              <w:jc w:val="center"/>
            </w:pPr>
          </w:p>
        </w:tc>
      </w:tr>
      <w:tr w:rsidR="00B45824" w14:paraId="42D793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3BC1D" w14:textId="77777777" w:rsidR="00B45824" w:rsidRDefault="00B45824" w:rsidP="008A0090">
            <w:pPr>
              <w:jc w:val="center"/>
              <w:rPr>
                <w:sz w:val="22"/>
                <w:szCs w:val="22"/>
              </w:rPr>
            </w:pPr>
            <w:r>
              <w:t>76</w:t>
            </w:r>
          </w:p>
        </w:tc>
        <w:tc>
          <w:tcPr>
            <w:tcW w:w="1273" w:type="pct"/>
            <w:tcBorders>
              <w:top w:val="nil"/>
              <w:left w:val="nil"/>
              <w:bottom w:val="single" w:sz="4" w:space="0" w:color="auto"/>
              <w:right w:val="single" w:sz="4" w:space="0" w:color="auto"/>
            </w:tcBorders>
            <w:shd w:val="clear" w:color="000000" w:fill="FFFFFF"/>
            <w:noWrap/>
          </w:tcPr>
          <w:p w14:paraId="536461D3" w14:textId="77777777" w:rsidR="00B45824" w:rsidRDefault="00B45824" w:rsidP="008A0090">
            <w:pPr>
              <w:jc w:val="center"/>
              <w:rPr>
                <w:sz w:val="22"/>
                <w:szCs w:val="22"/>
              </w:rPr>
            </w:pPr>
            <w:r>
              <w:t>紫草</w:t>
            </w:r>
          </w:p>
        </w:tc>
        <w:tc>
          <w:tcPr>
            <w:tcW w:w="511" w:type="pct"/>
            <w:tcBorders>
              <w:top w:val="nil"/>
              <w:left w:val="nil"/>
              <w:bottom w:val="single" w:sz="4" w:space="0" w:color="auto"/>
              <w:right w:val="single" w:sz="4" w:space="0" w:color="auto"/>
            </w:tcBorders>
            <w:shd w:val="clear" w:color="auto" w:fill="auto"/>
            <w:noWrap/>
          </w:tcPr>
          <w:p w14:paraId="4D09CB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DD0DE9" w14:textId="77777777" w:rsidR="00B45824" w:rsidRDefault="00B45824" w:rsidP="008A0090">
            <w:pPr>
              <w:jc w:val="center"/>
              <w:rPr>
                <w:sz w:val="22"/>
                <w:szCs w:val="22"/>
              </w:rPr>
            </w:pPr>
            <w:r>
              <w:t>509</w:t>
            </w:r>
          </w:p>
        </w:tc>
        <w:tc>
          <w:tcPr>
            <w:tcW w:w="1162" w:type="pct"/>
            <w:vMerge/>
            <w:tcBorders>
              <w:left w:val="nil"/>
              <w:right w:val="single" w:sz="4" w:space="0" w:color="auto"/>
            </w:tcBorders>
            <w:shd w:val="clear" w:color="000000" w:fill="FFFFFF"/>
            <w:noWrap/>
          </w:tcPr>
          <w:p w14:paraId="3A6B5639" w14:textId="77777777" w:rsidR="00B45824" w:rsidRDefault="00B45824" w:rsidP="008A0090">
            <w:pPr>
              <w:jc w:val="center"/>
            </w:pPr>
          </w:p>
        </w:tc>
      </w:tr>
      <w:tr w:rsidR="00B45824" w14:paraId="34AB32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41E086" w14:textId="77777777" w:rsidR="00B45824" w:rsidRDefault="00B45824" w:rsidP="008A0090">
            <w:pPr>
              <w:jc w:val="center"/>
              <w:rPr>
                <w:sz w:val="22"/>
                <w:szCs w:val="22"/>
              </w:rPr>
            </w:pPr>
            <w:r>
              <w:t>77</w:t>
            </w:r>
          </w:p>
        </w:tc>
        <w:tc>
          <w:tcPr>
            <w:tcW w:w="1273" w:type="pct"/>
            <w:tcBorders>
              <w:top w:val="nil"/>
              <w:left w:val="nil"/>
              <w:bottom w:val="single" w:sz="4" w:space="0" w:color="auto"/>
              <w:right w:val="single" w:sz="4" w:space="0" w:color="auto"/>
            </w:tcBorders>
            <w:shd w:val="clear" w:color="000000" w:fill="FFFFFF"/>
            <w:noWrap/>
          </w:tcPr>
          <w:p w14:paraId="714F64C5" w14:textId="77777777" w:rsidR="00B45824" w:rsidRDefault="00B45824" w:rsidP="008A0090">
            <w:pPr>
              <w:jc w:val="center"/>
              <w:rPr>
                <w:sz w:val="22"/>
                <w:szCs w:val="22"/>
              </w:rPr>
            </w:pPr>
            <w:r>
              <w:t>独活</w:t>
            </w:r>
          </w:p>
        </w:tc>
        <w:tc>
          <w:tcPr>
            <w:tcW w:w="511" w:type="pct"/>
            <w:tcBorders>
              <w:top w:val="nil"/>
              <w:left w:val="nil"/>
              <w:bottom w:val="single" w:sz="4" w:space="0" w:color="auto"/>
              <w:right w:val="single" w:sz="4" w:space="0" w:color="auto"/>
            </w:tcBorders>
            <w:shd w:val="clear" w:color="auto" w:fill="auto"/>
            <w:noWrap/>
          </w:tcPr>
          <w:p w14:paraId="0DD9C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7FD3DE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493C984A" w14:textId="77777777" w:rsidR="00B45824" w:rsidRDefault="00B45824" w:rsidP="008A0090">
            <w:pPr>
              <w:jc w:val="center"/>
            </w:pPr>
          </w:p>
        </w:tc>
      </w:tr>
      <w:tr w:rsidR="00B45824" w14:paraId="58C36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CD014B" w14:textId="77777777" w:rsidR="00B45824" w:rsidRDefault="00B45824" w:rsidP="008A0090">
            <w:pPr>
              <w:jc w:val="center"/>
              <w:rPr>
                <w:sz w:val="22"/>
                <w:szCs w:val="22"/>
              </w:rPr>
            </w:pPr>
            <w:r>
              <w:t>78</w:t>
            </w:r>
          </w:p>
        </w:tc>
        <w:tc>
          <w:tcPr>
            <w:tcW w:w="1273" w:type="pct"/>
            <w:tcBorders>
              <w:top w:val="nil"/>
              <w:left w:val="nil"/>
              <w:bottom w:val="single" w:sz="4" w:space="0" w:color="auto"/>
              <w:right w:val="single" w:sz="4" w:space="0" w:color="auto"/>
            </w:tcBorders>
            <w:shd w:val="clear" w:color="000000" w:fill="FFFFFF"/>
            <w:noWrap/>
          </w:tcPr>
          <w:p w14:paraId="21B75C43" w14:textId="77777777" w:rsidR="00B45824" w:rsidRDefault="00B45824" w:rsidP="008A0090">
            <w:pPr>
              <w:jc w:val="center"/>
              <w:rPr>
                <w:sz w:val="22"/>
                <w:szCs w:val="22"/>
              </w:rPr>
            </w:pPr>
            <w:r>
              <w:t>羌活</w:t>
            </w:r>
          </w:p>
        </w:tc>
        <w:tc>
          <w:tcPr>
            <w:tcW w:w="511" w:type="pct"/>
            <w:tcBorders>
              <w:top w:val="nil"/>
              <w:left w:val="nil"/>
              <w:bottom w:val="single" w:sz="4" w:space="0" w:color="auto"/>
              <w:right w:val="single" w:sz="4" w:space="0" w:color="auto"/>
            </w:tcBorders>
            <w:shd w:val="clear" w:color="auto" w:fill="auto"/>
            <w:noWrap/>
          </w:tcPr>
          <w:p w14:paraId="125B2AC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8566EA" w14:textId="77777777" w:rsidR="00B45824" w:rsidRDefault="00B45824" w:rsidP="008A0090">
            <w:pPr>
              <w:jc w:val="center"/>
              <w:rPr>
                <w:sz w:val="22"/>
                <w:szCs w:val="22"/>
              </w:rPr>
            </w:pPr>
            <w:r>
              <w:t>296</w:t>
            </w:r>
          </w:p>
        </w:tc>
        <w:tc>
          <w:tcPr>
            <w:tcW w:w="1162" w:type="pct"/>
            <w:vMerge/>
            <w:tcBorders>
              <w:left w:val="nil"/>
              <w:right w:val="single" w:sz="4" w:space="0" w:color="auto"/>
            </w:tcBorders>
            <w:shd w:val="clear" w:color="000000" w:fill="FFFFFF"/>
            <w:noWrap/>
          </w:tcPr>
          <w:p w14:paraId="6ECA0F8C" w14:textId="77777777" w:rsidR="00B45824" w:rsidRDefault="00B45824" w:rsidP="008A0090">
            <w:pPr>
              <w:jc w:val="center"/>
            </w:pPr>
          </w:p>
        </w:tc>
      </w:tr>
      <w:tr w:rsidR="00B45824" w14:paraId="0009C69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5F7932" w14:textId="77777777" w:rsidR="00B45824" w:rsidRDefault="00B45824" w:rsidP="008A0090">
            <w:pPr>
              <w:jc w:val="center"/>
              <w:rPr>
                <w:sz w:val="22"/>
                <w:szCs w:val="22"/>
              </w:rPr>
            </w:pPr>
            <w:r>
              <w:t>79</w:t>
            </w:r>
          </w:p>
        </w:tc>
        <w:tc>
          <w:tcPr>
            <w:tcW w:w="1273" w:type="pct"/>
            <w:tcBorders>
              <w:top w:val="nil"/>
              <w:left w:val="nil"/>
              <w:bottom w:val="single" w:sz="4" w:space="0" w:color="auto"/>
              <w:right w:val="single" w:sz="4" w:space="0" w:color="auto"/>
            </w:tcBorders>
            <w:shd w:val="clear" w:color="000000" w:fill="FFFFFF"/>
            <w:noWrap/>
          </w:tcPr>
          <w:p w14:paraId="78B96D25" w14:textId="77777777" w:rsidR="00B45824" w:rsidRDefault="00B45824" w:rsidP="008A0090">
            <w:pPr>
              <w:jc w:val="center"/>
              <w:rPr>
                <w:sz w:val="22"/>
                <w:szCs w:val="22"/>
              </w:rPr>
            </w:pPr>
            <w:r>
              <w:t>白芷</w:t>
            </w:r>
          </w:p>
        </w:tc>
        <w:tc>
          <w:tcPr>
            <w:tcW w:w="511" w:type="pct"/>
            <w:tcBorders>
              <w:top w:val="nil"/>
              <w:left w:val="nil"/>
              <w:bottom w:val="single" w:sz="4" w:space="0" w:color="auto"/>
              <w:right w:val="single" w:sz="4" w:space="0" w:color="auto"/>
            </w:tcBorders>
            <w:shd w:val="clear" w:color="auto" w:fill="auto"/>
            <w:noWrap/>
          </w:tcPr>
          <w:p w14:paraId="7C9D19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EA32D4"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00ACCB8E" w14:textId="77777777" w:rsidR="00B45824" w:rsidRDefault="00B45824" w:rsidP="008A0090">
            <w:pPr>
              <w:jc w:val="center"/>
            </w:pPr>
          </w:p>
        </w:tc>
      </w:tr>
      <w:tr w:rsidR="00B45824" w14:paraId="70F9E9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13D3E4" w14:textId="77777777" w:rsidR="00B45824" w:rsidRDefault="00B45824" w:rsidP="008A0090">
            <w:pPr>
              <w:jc w:val="center"/>
              <w:rPr>
                <w:sz w:val="22"/>
                <w:szCs w:val="22"/>
              </w:rPr>
            </w:pPr>
            <w:r>
              <w:t>80</w:t>
            </w:r>
          </w:p>
        </w:tc>
        <w:tc>
          <w:tcPr>
            <w:tcW w:w="1273" w:type="pct"/>
            <w:tcBorders>
              <w:top w:val="nil"/>
              <w:left w:val="nil"/>
              <w:bottom w:val="single" w:sz="4" w:space="0" w:color="auto"/>
              <w:right w:val="single" w:sz="4" w:space="0" w:color="auto"/>
            </w:tcBorders>
            <w:shd w:val="clear" w:color="000000" w:fill="FFFFFF"/>
            <w:noWrap/>
          </w:tcPr>
          <w:p w14:paraId="1DB492AE" w14:textId="77777777" w:rsidR="00B45824" w:rsidRDefault="00B45824" w:rsidP="008A0090">
            <w:pPr>
              <w:jc w:val="center"/>
              <w:rPr>
                <w:sz w:val="22"/>
                <w:szCs w:val="22"/>
              </w:rPr>
            </w:pPr>
            <w:r>
              <w:t>辛夷</w:t>
            </w:r>
          </w:p>
        </w:tc>
        <w:tc>
          <w:tcPr>
            <w:tcW w:w="511" w:type="pct"/>
            <w:tcBorders>
              <w:top w:val="nil"/>
              <w:left w:val="nil"/>
              <w:bottom w:val="single" w:sz="4" w:space="0" w:color="auto"/>
              <w:right w:val="single" w:sz="4" w:space="0" w:color="auto"/>
            </w:tcBorders>
            <w:shd w:val="clear" w:color="auto" w:fill="auto"/>
            <w:noWrap/>
          </w:tcPr>
          <w:p w14:paraId="336BD71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6CE9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ACF6246" w14:textId="77777777" w:rsidR="00B45824" w:rsidRDefault="00B45824" w:rsidP="008A0090">
            <w:pPr>
              <w:jc w:val="center"/>
            </w:pPr>
          </w:p>
        </w:tc>
      </w:tr>
      <w:tr w:rsidR="00B45824" w14:paraId="0AB7301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8D228B" w14:textId="77777777" w:rsidR="00B45824" w:rsidRDefault="00B45824" w:rsidP="008A0090">
            <w:pPr>
              <w:jc w:val="center"/>
              <w:rPr>
                <w:sz w:val="22"/>
                <w:szCs w:val="22"/>
              </w:rPr>
            </w:pPr>
            <w:r>
              <w:t>81</w:t>
            </w:r>
          </w:p>
        </w:tc>
        <w:tc>
          <w:tcPr>
            <w:tcW w:w="1273" w:type="pct"/>
            <w:tcBorders>
              <w:top w:val="nil"/>
              <w:left w:val="nil"/>
              <w:bottom w:val="single" w:sz="4" w:space="0" w:color="auto"/>
              <w:right w:val="single" w:sz="4" w:space="0" w:color="auto"/>
            </w:tcBorders>
            <w:shd w:val="clear" w:color="000000" w:fill="FFFFFF"/>
            <w:noWrap/>
          </w:tcPr>
          <w:p w14:paraId="4772F9F3" w14:textId="77777777" w:rsidR="00B45824" w:rsidRDefault="00B45824" w:rsidP="008A0090">
            <w:pPr>
              <w:jc w:val="center"/>
              <w:rPr>
                <w:sz w:val="22"/>
                <w:szCs w:val="22"/>
              </w:rPr>
            </w:pPr>
            <w:r>
              <w:t>浙贝母</w:t>
            </w:r>
          </w:p>
        </w:tc>
        <w:tc>
          <w:tcPr>
            <w:tcW w:w="511" w:type="pct"/>
            <w:tcBorders>
              <w:top w:val="nil"/>
              <w:left w:val="nil"/>
              <w:bottom w:val="single" w:sz="4" w:space="0" w:color="auto"/>
              <w:right w:val="single" w:sz="4" w:space="0" w:color="auto"/>
            </w:tcBorders>
            <w:shd w:val="clear" w:color="auto" w:fill="auto"/>
            <w:noWrap/>
          </w:tcPr>
          <w:p w14:paraId="20EBB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A82B65"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07956E5A" w14:textId="77777777" w:rsidR="00B45824" w:rsidRDefault="00B45824" w:rsidP="008A0090">
            <w:pPr>
              <w:jc w:val="center"/>
            </w:pPr>
          </w:p>
        </w:tc>
      </w:tr>
      <w:tr w:rsidR="00B45824" w14:paraId="624897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BBA696" w14:textId="77777777" w:rsidR="00B45824" w:rsidRDefault="00B45824" w:rsidP="008A0090">
            <w:pPr>
              <w:jc w:val="center"/>
              <w:rPr>
                <w:sz w:val="22"/>
                <w:szCs w:val="22"/>
              </w:rPr>
            </w:pPr>
            <w:r>
              <w:t>82</w:t>
            </w:r>
          </w:p>
        </w:tc>
        <w:tc>
          <w:tcPr>
            <w:tcW w:w="1273" w:type="pct"/>
            <w:tcBorders>
              <w:top w:val="nil"/>
              <w:left w:val="nil"/>
              <w:bottom w:val="single" w:sz="4" w:space="0" w:color="auto"/>
              <w:right w:val="single" w:sz="4" w:space="0" w:color="auto"/>
            </w:tcBorders>
            <w:shd w:val="clear" w:color="auto" w:fill="auto"/>
            <w:noWrap/>
          </w:tcPr>
          <w:p w14:paraId="29F29AFD" w14:textId="77777777" w:rsidR="00B45824" w:rsidRDefault="00B45824" w:rsidP="008A0090">
            <w:pPr>
              <w:jc w:val="center"/>
              <w:rPr>
                <w:sz w:val="22"/>
                <w:szCs w:val="22"/>
              </w:rPr>
            </w:pPr>
            <w:r>
              <w:t>燀苦杏仁</w:t>
            </w:r>
          </w:p>
        </w:tc>
        <w:tc>
          <w:tcPr>
            <w:tcW w:w="511" w:type="pct"/>
            <w:tcBorders>
              <w:top w:val="nil"/>
              <w:left w:val="nil"/>
              <w:bottom w:val="single" w:sz="4" w:space="0" w:color="auto"/>
              <w:right w:val="single" w:sz="4" w:space="0" w:color="auto"/>
            </w:tcBorders>
            <w:shd w:val="clear" w:color="auto" w:fill="auto"/>
            <w:noWrap/>
          </w:tcPr>
          <w:p w14:paraId="5B30B5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76A53953" w14:textId="77777777" w:rsidR="00B45824" w:rsidRDefault="00B45824" w:rsidP="008A0090">
            <w:pPr>
              <w:jc w:val="center"/>
              <w:rPr>
                <w:sz w:val="22"/>
                <w:szCs w:val="22"/>
              </w:rPr>
            </w:pPr>
            <w:r>
              <w:t>62</w:t>
            </w:r>
          </w:p>
        </w:tc>
        <w:tc>
          <w:tcPr>
            <w:tcW w:w="1162" w:type="pct"/>
            <w:vMerge/>
            <w:tcBorders>
              <w:left w:val="nil"/>
              <w:right w:val="single" w:sz="4" w:space="0" w:color="auto"/>
            </w:tcBorders>
            <w:shd w:val="clear" w:color="auto" w:fill="auto"/>
            <w:noWrap/>
          </w:tcPr>
          <w:p w14:paraId="3B951B64" w14:textId="77777777" w:rsidR="00B45824" w:rsidRDefault="00B45824" w:rsidP="008A0090">
            <w:pPr>
              <w:jc w:val="center"/>
            </w:pPr>
          </w:p>
        </w:tc>
      </w:tr>
      <w:tr w:rsidR="00B45824" w14:paraId="7B37FC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D8CC9C" w14:textId="77777777" w:rsidR="00B45824" w:rsidRDefault="00B45824" w:rsidP="008A0090">
            <w:pPr>
              <w:jc w:val="center"/>
              <w:rPr>
                <w:sz w:val="22"/>
                <w:szCs w:val="22"/>
              </w:rPr>
            </w:pPr>
            <w:r>
              <w:t>83</w:t>
            </w:r>
          </w:p>
        </w:tc>
        <w:tc>
          <w:tcPr>
            <w:tcW w:w="1273" w:type="pct"/>
            <w:tcBorders>
              <w:top w:val="nil"/>
              <w:left w:val="nil"/>
              <w:bottom w:val="single" w:sz="4" w:space="0" w:color="auto"/>
              <w:right w:val="single" w:sz="4" w:space="0" w:color="auto"/>
            </w:tcBorders>
            <w:shd w:val="clear" w:color="000000" w:fill="FFFFFF"/>
            <w:noWrap/>
          </w:tcPr>
          <w:p w14:paraId="392E3731" w14:textId="77777777" w:rsidR="00B45824" w:rsidRDefault="00B45824" w:rsidP="008A0090">
            <w:pPr>
              <w:jc w:val="center"/>
              <w:rPr>
                <w:sz w:val="22"/>
                <w:szCs w:val="22"/>
              </w:rPr>
            </w:pPr>
            <w:r>
              <w:t>黄芪</w:t>
            </w:r>
          </w:p>
        </w:tc>
        <w:tc>
          <w:tcPr>
            <w:tcW w:w="511" w:type="pct"/>
            <w:tcBorders>
              <w:top w:val="nil"/>
              <w:left w:val="nil"/>
              <w:bottom w:val="single" w:sz="4" w:space="0" w:color="auto"/>
              <w:right w:val="single" w:sz="4" w:space="0" w:color="auto"/>
            </w:tcBorders>
            <w:shd w:val="clear" w:color="auto" w:fill="auto"/>
            <w:noWrap/>
          </w:tcPr>
          <w:p w14:paraId="3D0827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D94A6E" w14:textId="77777777" w:rsidR="00B45824" w:rsidRDefault="00B45824" w:rsidP="008A0090">
            <w:pPr>
              <w:jc w:val="center"/>
              <w:rPr>
                <w:sz w:val="22"/>
                <w:szCs w:val="22"/>
              </w:rPr>
            </w:pPr>
            <w:r>
              <w:t>77</w:t>
            </w:r>
          </w:p>
        </w:tc>
        <w:tc>
          <w:tcPr>
            <w:tcW w:w="1162" w:type="pct"/>
            <w:vMerge/>
            <w:tcBorders>
              <w:left w:val="nil"/>
              <w:right w:val="single" w:sz="4" w:space="0" w:color="auto"/>
            </w:tcBorders>
            <w:shd w:val="clear" w:color="000000" w:fill="FFFFFF"/>
            <w:noWrap/>
          </w:tcPr>
          <w:p w14:paraId="37094F67" w14:textId="77777777" w:rsidR="00B45824" w:rsidRDefault="00B45824" w:rsidP="008A0090">
            <w:pPr>
              <w:jc w:val="center"/>
            </w:pPr>
          </w:p>
        </w:tc>
      </w:tr>
      <w:tr w:rsidR="00B45824" w14:paraId="511EFA0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E0C122" w14:textId="77777777" w:rsidR="00B45824" w:rsidRDefault="00B45824" w:rsidP="008A0090">
            <w:pPr>
              <w:jc w:val="center"/>
              <w:rPr>
                <w:sz w:val="22"/>
                <w:szCs w:val="22"/>
              </w:rPr>
            </w:pPr>
            <w:r>
              <w:t>84</w:t>
            </w:r>
          </w:p>
        </w:tc>
        <w:tc>
          <w:tcPr>
            <w:tcW w:w="1273" w:type="pct"/>
            <w:tcBorders>
              <w:top w:val="nil"/>
              <w:left w:val="nil"/>
              <w:bottom w:val="single" w:sz="4" w:space="0" w:color="auto"/>
              <w:right w:val="single" w:sz="4" w:space="0" w:color="auto"/>
            </w:tcBorders>
            <w:shd w:val="clear" w:color="000000" w:fill="FFFFFF"/>
            <w:noWrap/>
          </w:tcPr>
          <w:p w14:paraId="225DFE69" w14:textId="77777777" w:rsidR="00B45824" w:rsidRDefault="00B45824" w:rsidP="008A0090">
            <w:pPr>
              <w:jc w:val="center"/>
              <w:rPr>
                <w:sz w:val="22"/>
                <w:szCs w:val="22"/>
              </w:rPr>
            </w:pPr>
            <w:r>
              <w:t>桑白皮</w:t>
            </w:r>
          </w:p>
        </w:tc>
        <w:tc>
          <w:tcPr>
            <w:tcW w:w="511" w:type="pct"/>
            <w:tcBorders>
              <w:top w:val="nil"/>
              <w:left w:val="nil"/>
              <w:bottom w:val="single" w:sz="4" w:space="0" w:color="auto"/>
              <w:right w:val="single" w:sz="4" w:space="0" w:color="auto"/>
            </w:tcBorders>
            <w:shd w:val="clear" w:color="auto" w:fill="auto"/>
            <w:noWrap/>
          </w:tcPr>
          <w:p w14:paraId="0AF5B9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7FFD7"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6C7EA223" w14:textId="77777777" w:rsidR="00B45824" w:rsidRDefault="00B45824" w:rsidP="008A0090">
            <w:pPr>
              <w:jc w:val="center"/>
            </w:pPr>
          </w:p>
        </w:tc>
      </w:tr>
      <w:tr w:rsidR="00B45824" w14:paraId="45336A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6B7667" w14:textId="77777777" w:rsidR="00B45824" w:rsidRDefault="00B45824" w:rsidP="008A0090">
            <w:pPr>
              <w:jc w:val="center"/>
              <w:rPr>
                <w:sz w:val="22"/>
                <w:szCs w:val="22"/>
              </w:rPr>
            </w:pPr>
            <w:r>
              <w:t>85</w:t>
            </w:r>
          </w:p>
        </w:tc>
        <w:tc>
          <w:tcPr>
            <w:tcW w:w="1273" w:type="pct"/>
            <w:tcBorders>
              <w:top w:val="nil"/>
              <w:left w:val="nil"/>
              <w:bottom w:val="single" w:sz="4" w:space="0" w:color="auto"/>
              <w:right w:val="single" w:sz="4" w:space="0" w:color="auto"/>
            </w:tcBorders>
            <w:shd w:val="clear" w:color="000000" w:fill="FFFFFF"/>
            <w:noWrap/>
          </w:tcPr>
          <w:p w14:paraId="31AA114E" w14:textId="77777777" w:rsidR="00B45824" w:rsidRDefault="00B45824" w:rsidP="008A0090">
            <w:pPr>
              <w:jc w:val="center"/>
              <w:rPr>
                <w:sz w:val="22"/>
                <w:szCs w:val="22"/>
              </w:rPr>
            </w:pPr>
            <w:r>
              <w:t>瓜蒌皮</w:t>
            </w:r>
          </w:p>
        </w:tc>
        <w:tc>
          <w:tcPr>
            <w:tcW w:w="511" w:type="pct"/>
            <w:tcBorders>
              <w:top w:val="nil"/>
              <w:left w:val="nil"/>
              <w:bottom w:val="single" w:sz="4" w:space="0" w:color="auto"/>
              <w:right w:val="single" w:sz="4" w:space="0" w:color="auto"/>
            </w:tcBorders>
            <w:shd w:val="clear" w:color="auto" w:fill="auto"/>
            <w:noWrap/>
          </w:tcPr>
          <w:p w14:paraId="6466A6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0FE7BB"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6A39C47A" w14:textId="77777777" w:rsidR="00B45824" w:rsidRDefault="00B45824" w:rsidP="008A0090">
            <w:pPr>
              <w:jc w:val="center"/>
            </w:pPr>
          </w:p>
        </w:tc>
      </w:tr>
      <w:tr w:rsidR="00B45824" w14:paraId="5E1C2C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883184" w14:textId="77777777" w:rsidR="00B45824" w:rsidRDefault="00B45824" w:rsidP="008A0090">
            <w:pPr>
              <w:jc w:val="center"/>
              <w:rPr>
                <w:sz w:val="22"/>
                <w:szCs w:val="22"/>
              </w:rPr>
            </w:pPr>
            <w:r>
              <w:t>86</w:t>
            </w:r>
          </w:p>
        </w:tc>
        <w:tc>
          <w:tcPr>
            <w:tcW w:w="1273" w:type="pct"/>
            <w:tcBorders>
              <w:top w:val="nil"/>
              <w:left w:val="nil"/>
              <w:bottom w:val="single" w:sz="4" w:space="0" w:color="auto"/>
              <w:right w:val="single" w:sz="4" w:space="0" w:color="auto"/>
            </w:tcBorders>
            <w:shd w:val="clear" w:color="000000" w:fill="FFFFFF"/>
            <w:noWrap/>
          </w:tcPr>
          <w:p w14:paraId="63E0906F" w14:textId="77777777" w:rsidR="00B45824" w:rsidRDefault="00B45824" w:rsidP="008A0090">
            <w:pPr>
              <w:jc w:val="center"/>
              <w:rPr>
                <w:sz w:val="22"/>
                <w:szCs w:val="22"/>
              </w:rPr>
            </w:pPr>
            <w:r>
              <w:t>淫羊藿</w:t>
            </w:r>
          </w:p>
        </w:tc>
        <w:tc>
          <w:tcPr>
            <w:tcW w:w="511" w:type="pct"/>
            <w:tcBorders>
              <w:top w:val="nil"/>
              <w:left w:val="nil"/>
              <w:bottom w:val="single" w:sz="4" w:space="0" w:color="auto"/>
              <w:right w:val="single" w:sz="4" w:space="0" w:color="auto"/>
            </w:tcBorders>
            <w:shd w:val="clear" w:color="auto" w:fill="auto"/>
            <w:noWrap/>
          </w:tcPr>
          <w:p w14:paraId="3911D9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CC222A" w14:textId="77777777" w:rsidR="00B45824" w:rsidRDefault="00B45824" w:rsidP="008A0090">
            <w:pPr>
              <w:jc w:val="center"/>
              <w:rPr>
                <w:sz w:val="22"/>
                <w:szCs w:val="22"/>
              </w:rPr>
            </w:pPr>
            <w:r>
              <w:t>160</w:t>
            </w:r>
          </w:p>
        </w:tc>
        <w:tc>
          <w:tcPr>
            <w:tcW w:w="1162" w:type="pct"/>
            <w:vMerge/>
            <w:tcBorders>
              <w:left w:val="nil"/>
              <w:right w:val="single" w:sz="4" w:space="0" w:color="auto"/>
            </w:tcBorders>
            <w:shd w:val="clear" w:color="000000" w:fill="FFFFFF"/>
            <w:noWrap/>
          </w:tcPr>
          <w:p w14:paraId="3E47A89C" w14:textId="77777777" w:rsidR="00B45824" w:rsidRDefault="00B45824" w:rsidP="008A0090">
            <w:pPr>
              <w:jc w:val="center"/>
            </w:pPr>
          </w:p>
        </w:tc>
      </w:tr>
      <w:tr w:rsidR="00B45824" w14:paraId="01D399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D7D3CC" w14:textId="77777777" w:rsidR="00B45824" w:rsidRDefault="00B45824" w:rsidP="008A0090">
            <w:pPr>
              <w:jc w:val="center"/>
              <w:rPr>
                <w:sz w:val="22"/>
                <w:szCs w:val="22"/>
              </w:rPr>
            </w:pPr>
            <w:r>
              <w:t>87</w:t>
            </w:r>
          </w:p>
        </w:tc>
        <w:tc>
          <w:tcPr>
            <w:tcW w:w="1273" w:type="pct"/>
            <w:tcBorders>
              <w:top w:val="nil"/>
              <w:left w:val="nil"/>
              <w:bottom w:val="single" w:sz="4" w:space="0" w:color="auto"/>
              <w:right w:val="single" w:sz="4" w:space="0" w:color="auto"/>
            </w:tcBorders>
            <w:shd w:val="clear" w:color="000000" w:fill="FFFFFF"/>
            <w:noWrap/>
          </w:tcPr>
          <w:p w14:paraId="67E5394F" w14:textId="77777777" w:rsidR="00B45824" w:rsidRDefault="00B45824" w:rsidP="008A0090">
            <w:pPr>
              <w:jc w:val="center"/>
              <w:rPr>
                <w:sz w:val="22"/>
                <w:szCs w:val="22"/>
              </w:rPr>
            </w:pPr>
            <w:r>
              <w:t>干姜</w:t>
            </w:r>
          </w:p>
        </w:tc>
        <w:tc>
          <w:tcPr>
            <w:tcW w:w="511" w:type="pct"/>
            <w:tcBorders>
              <w:top w:val="nil"/>
              <w:left w:val="nil"/>
              <w:bottom w:val="single" w:sz="4" w:space="0" w:color="auto"/>
              <w:right w:val="single" w:sz="4" w:space="0" w:color="auto"/>
            </w:tcBorders>
            <w:shd w:val="clear" w:color="auto" w:fill="auto"/>
            <w:noWrap/>
          </w:tcPr>
          <w:p w14:paraId="5FD483C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D17C8E"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5DA4440D" w14:textId="77777777" w:rsidR="00B45824" w:rsidRDefault="00B45824" w:rsidP="008A0090">
            <w:pPr>
              <w:jc w:val="center"/>
            </w:pPr>
          </w:p>
        </w:tc>
      </w:tr>
      <w:tr w:rsidR="00B45824" w14:paraId="5A0377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C7B4F" w14:textId="77777777" w:rsidR="00B45824" w:rsidRDefault="00B45824" w:rsidP="008A0090">
            <w:pPr>
              <w:jc w:val="center"/>
              <w:rPr>
                <w:sz w:val="22"/>
                <w:szCs w:val="22"/>
              </w:rPr>
            </w:pPr>
            <w:r>
              <w:t>88</w:t>
            </w:r>
          </w:p>
        </w:tc>
        <w:tc>
          <w:tcPr>
            <w:tcW w:w="1273" w:type="pct"/>
            <w:tcBorders>
              <w:top w:val="nil"/>
              <w:left w:val="nil"/>
              <w:bottom w:val="single" w:sz="4" w:space="0" w:color="auto"/>
              <w:right w:val="single" w:sz="4" w:space="0" w:color="auto"/>
            </w:tcBorders>
            <w:shd w:val="clear" w:color="000000" w:fill="FFFFFF"/>
            <w:noWrap/>
          </w:tcPr>
          <w:p w14:paraId="4D034DDB" w14:textId="77777777" w:rsidR="00B45824" w:rsidRDefault="00B45824" w:rsidP="008A0090">
            <w:pPr>
              <w:jc w:val="center"/>
              <w:rPr>
                <w:sz w:val="22"/>
                <w:szCs w:val="22"/>
              </w:rPr>
            </w:pPr>
            <w:r>
              <w:t>附片（黑顺片）</w:t>
            </w:r>
          </w:p>
        </w:tc>
        <w:tc>
          <w:tcPr>
            <w:tcW w:w="511" w:type="pct"/>
            <w:tcBorders>
              <w:top w:val="nil"/>
              <w:left w:val="nil"/>
              <w:bottom w:val="single" w:sz="4" w:space="0" w:color="auto"/>
              <w:right w:val="single" w:sz="4" w:space="0" w:color="auto"/>
            </w:tcBorders>
            <w:shd w:val="clear" w:color="auto" w:fill="auto"/>
            <w:noWrap/>
          </w:tcPr>
          <w:p w14:paraId="12CEB8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824C54" w14:textId="77777777" w:rsidR="00B45824" w:rsidRDefault="00B45824" w:rsidP="008A0090">
            <w:pPr>
              <w:jc w:val="center"/>
              <w:rPr>
                <w:sz w:val="22"/>
                <w:szCs w:val="22"/>
              </w:rPr>
            </w:pPr>
            <w:r>
              <w:t>110</w:t>
            </w:r>
          </w:p>
        </w:tc>
        <w:tc>
          <w:tcPr>
            <w:tcW w:w="1162" w:type="pct"/>
            <w:vMerge/>
            <w:tcBorders>
              <w:left w:val="nil"/>
              <w:right w:val="single" w:sz="4" w:space="0" w:color="auto"/>
            </w:tcBorders>
            <w:shd w:val="clear" w:color="000000" w:fill="FFFFFF"/>
            <w:noWrap/>
          </w:tcPr>
          <w:p w14:paraId="64B6F5E0" w14:textId="77777777" w:rsidR="00B45824" w:rsidRDefault="00B45824" w:rsidP="008A0090">
            <w:pPr>
              <w:jc w:val="center"/>
            </w:pPr>
          </w:p>
        </w:tc>
      </w:tr>
      <w:tr w:rsidR="00B45824" w14:paraId="63EB60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0D5820" w14:textId="77777777" w:rsidR="00B45824" w:rsidRDefault="00B45824" w:rsidP="008A0090">
            <w:pPr>
              <w:jc w:val="center"/>
              <w:rPr>
                <w:sz w:val="22"/>
                <w:szCs w:val="22"/>
              </w:rPr>
            </w:pPr>
            <w:r>
              <w:t>89</w:t>
            </w:r>
          </w:p>
        </w:tc>
        <w:tc>
          <w:tcPr>
            <w:tcW w:w="1273" w:type="pct"/>
            <w:tcBorders>
              <w:top w:val="nil"/>
              <w:left w:val="nil"/>
              <w:bottom w:val="single" w:sz="4" w:space="0" w:color="auto"/>
              <w:right w:val="single" w:sz="4" w:space="0" w:color="auto"/>
            </w:tcBorders>
            <w:shd w:val="clear" w:color="000000" w:fill="FFFFFF"/>
            <w:noWrap/>
          </w:tcPr>
          <w:p w14:paraId="64FA948C" w14:textId="77777777" w:rsidR="00B45824" w:rsidRDefault="00B45824" w:rsidP="008A0090">
            <w:pPr>
              <w:jc w:val="center"/>
              <w:rPr>
                <w:sz w:val="22"/>
                <w:szCs w:val="22"/>
              </w:rPr>
            </w:pPr>
            <w:r>
              <w:t>白前</w:t>
            </w:r>
          </w:p>
        </w:tc>
        <w:tc>
          <w:tcPr>
            <w:tcW w:w="511" w:type="pct"/>
            <w:tcBorders>
              <w:top w:val="nil"/>
              <w:left w:val="nil"/>
              <w:bottom w:val="single" w:sz="4" w:space="0" w:color="auto"/>
              <w:right w:val="single" w:sz="4" w:space="0" w:color="auto"/>
            </w:tcBorders>
            <w:shd w:val="clear" w:color="auto" w:fill="auto"/>
            <w:noWrap/>
          </w:tcPr>
          <w:p w14:paraId="7C219F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0E8D152" w14:textId="77777777" w:rsidR="00B45824" w:rsidRDefault="00B45824" w:rsidP="008A0090">
            <w:pPr>
              <w:jc w:val="center"/>
              <w:rPr>
                <w:sz w:val="22"/>
                <w:szCs w:val="22"/>
              </w:rPr>
            </w:pPr>
            <w:r>
              <w:t>86</w:t>
            </w:r>
          </w:p>
        </w:tc>
        <w:tc>
          <w:tcPr>
            <w:tcW w:w="1162" w:type="pct"/>
            <w:vMerge/>
            <w:tcBorders>
              <w:left w:val="nil"/>
              <w:right w:val="single" w:sz="4" w:space="0" w:color="auto"/>
            </w:tcBorders>
            <w:shd w:val="clear" w:color="000000" w:fill="FFFFFF"/>
            <w:noWrap/>
          </w:tcPr>
          <w:p w14:paraId="6EB2FEF1" w14:textId="77777777" w:rsidR="00B45824" w:rsidRDefault="00B45824" w:rsidP="008A0090">
            <w:pPr>
              <w:jc w:val="center"/>
            </w:pPr>
          </w:p>
        </w:tc>
      </w:tr>
      <w:tr w:rsidR="00B45824" w14:paraId="289B55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8DA3C" w14:textId="77777777" w:rsidR="00B45824" w:rsidRDefault="00B45824" w:rsidP="008A0090">
            <w:pPr>
              <w:jc w:val="center"/>
              <w:rPr>
                <w:sz w:val="22"/>
                <w:szCs w:val="22"/>
              </w:rPr>
            </w:pPr>
            <w:r>
              <w:t>90</w:t>
            </w:r>
          </w:p>
        </w:tc>
        <w:tc>
          <w:tcPr>
            <w:tcW w:w="1273" w:type="pct"/>
            <w:tcBorders>
              <w:top w:val="nil"/>
              <w:left w:val="nil"/>
              <w:bottom w:val="single" w:sz="4" w:space="0" w:color="auto"/>
              <w:right w:val="single" w:sz="4" w:space="0" w:color="auto"/>
            </w:tcBorders>
            <w:shd w:val="clear" w:color="000000" w:fill="FFFFFF"/>
            <w:noWrap/>
          </w:tcPr>
          <w:p w14:paraId="1B0926A3" w14:textId="77777777" w:rsidR="00B45824" w:rsidRDefault="00B45824" w:rsidP="008A0090">
            <w:pPr>
              <w:jc w:val="center"/>
              <w:rPr>
                <w:sz w:val="22"/>
                <w:szCs w:val="22"/>
              </w:rPr>
            </w:pPr>
            <w:r>
              <w:t>百部</w:t>
            </w:r>
          </w:p>
        </w:tc>
        <w:tc>
          <w:tcPr>
            <w:tcW w:w="511" w:type="pct"/>
            <w:tcBorders>
              <w:top w:val="nil"/>
              <w:left w:val="nil"/>
              <w:bottom w:val="single" w:sz="4" w:space="0" w:color="auto"/>
              <w:right w:val="single" w:sz="4" w:space="0" w:color="auto"/>
            </w:tcBorders>
            <w:shd w:val="clear" w:color="auto" w:fill="auto"/>
            <w:noWrap/>
          </w:tcPr>
          <w:p w14:paraId="491BF1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19888A"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7E980240" w14:textId="77777777" w:rsidR="00B45824" w:rsidRDefault="00B45824" w:rsidP="008A0090">
            <w:pPr>
              <w:jc w:val="center"/>
            </w:pPr>
          </w:p>
        </w:tc>
      </w:tr>
      <w:tr w:rsidR="00B45824" w14:paraId="18B20A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2EB9D9" w14:textId="77777777" w:rsidR="00B45824" w:rsidRDefault="00B45824" w:rsidP="008A0090">
            <w:pPr>
              <w:jc w:val="center"/>
              <w:rPr>
                <w:sz w:val="22"/>
                <w:szCs w:val="22"/>
              </w:rPr>
            </w:pPr>
            <w:r>
              <w:t>91</w:t>
            </w:r>
          </w:p>
        </w:tc>
        <w:tc>
          <w:tcPr>
            <w:tcW w:w="1273" w:type="pct"/>
            <w:tcBorders>
              <w:top w:val="nil"/>
              <w:left w:val="nil"/>
              <w:bottom w:val="single" w:sz="4" w:space="0" w:color="auto"/>
              <w:right w:val="single" w:sz="4" w:space="0" w:color="auto"/>
            </w:tcBorders>
            <w:shd w:val="clear" w:color="000000" w:fill="FFFFFF"/>
            <w:noWrap/>
          </w:tcPr>
          <w:p w14:paraId="1D9CA4AF" w14:textId="77777777" w:rsidR="00B45824" w:rsidRDefault="00B45824" w:rsidP="008A0090">
            <w:pPr>
              <w:jc w:val="center"/>
              <w:rPr>
                <w:sz w:val="22"/>
                <w:szCs w:val="22"/>
              </w:rPr>
            </w:pPr>
            <w:r>
              <w:t>前胡</w:t>
            </w:r>
          </w:p>
        </w:tc>
        <w:tc>
          <w:tcPr>
            <w:tcW w:w="511" w:type="pct"/>
            <w:tcBorders>
              <w:top w:val="nil"/>
              <w:left w:val="nil"/>
              <w:bottom w:val="single" w:sz="4" w:space="0" w:color="auto"/>
              <w:right w:val="single" w:sz="4" w:space="0" w:color="auto"/>
            </w:tcBorders>
            <w:shd w:val="clear" w:color="auto" w:fill="auto"/>
            <w:noWrap/>
          </w:tcPr>
          <w:p w14:paraId="1D6681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08E601B" w14:textId="77777777" w:rsidR="00B45824" w:rsidRDefault="00B45824" w:rsidP="008A0090">
            <w:pPr>
              <w:jc w:val="center"/>
              <w:rPr>
                <w:sz w:val="22"/>
                <w:szCs w:val="22"/>
              </w:rPr>
            </w:pPr>
            <w:r>
              <w:t>204</w:t>
            </w:r>
          </w:p>
        </w:tc>
        <w:tc>
          <w:tcPr>
            <w:tcW w:w="1162" w:type="pct"/>
            <w:vMerge/>
            <w:tcBorders>
              <w:left w:val="nil"/>
              <w:right w:val="single" w:sz="4" w:space="0" w:color="auto"/>
            </w:tcBorders>
            <w:shd w:val="clear" w:color="000000" w:fill="FFFFFF"/>
            <w:noWrap/>
          </w:tcPr>
          <w:p w14:paraId="71099BFC" w14:textId="77777777" w:rsidR="00B45824" w:rsidRDefault="00B45824" w:rsidP="008A0090">
            <w:pPr>
              <w:jc w:val="center"/>
            </w:pPr>
          </w:p>
        </w:tc>
      </w:tr>
      <w:tr w:rsidR="00B45824" w14:paraId="7C499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85A8B" w14:textId="77777777" w:rsidR="00B45824" w:rsidRDefault="00B45824" w:rsidP="008A0090">
            <w:pPr>
              <w:jc w:val="center"/>
              <w:rPr>
                <w:sz w:val="22"/>
                <w:szCs w:val="22"/>
              </w:rPr>
            </w:pPr>
            <w:r>
              <w:t>92</w:t>
            </w:r>
          </w:p>
        </w:tc>
        <w:tc>
          <w:tcPr>
            <w:tcW w:w="1273" w:type="pct"/>
            <w:tcBorders>
              <w:top w:val="nil"/>
              <w:left w:val="nil"/>
              <w:bottom w:val="single" w:sz="4" w:space="0" w:color="auto"/>
              <w:right w:val="single" w:sz="4" w:space="0" w:color="auto"/>
            </w:tcBorders>
            <w:shd w:val="clear" w:color="000000" w:fill="FFFFFF"/>
            <w:noWrap/>
          </w:tcPr>
          <w:p w14:paraId="35964330" w14:textId="77777777" w:rsidR="00B45824" w:rsidRDefault="00B45824" w:rsidP="008A0090">
            <w:pPr>
              <w:jc w:val="center"/>
              <w:rPr>
                <w:sz w:val="22"/>
                <w:szCs w:val="22"/>
              </w:rPr>
            </w:pPr>
            <w:r>
              <w:t>桔梗</w:t>
            </w:r>
          </w:p>
        </w:tc>
        <w:tc>
          <w:tcPr>
            <w:tcW w:w="511" w:type="pct"/>
            <w:tcBorders>
              <w:top w:val="nil"/>
              <w:left w:val="nil"/>
              <w:bottom w:val="single" w:sz="4" w:space="0" w:color="auto"/>
              <w:right w:val="single" w:sz="4" w:space="0" w:color="auto"/>
            </w:tcBorders>
            <w:shd w:val="clear" w:color="auto" w:fill="auto"/>
            <w:noWrap/>
          </w:tcPr>
          <w:p w14:paraId="609C67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30D264"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000000" w:fill="FFFFFF"/>
            <w:noWrap/>
          </w:tcPr>
          <w:p w14:paraId="4B043A9E" w14:textId="77777777" w:rsidR="00B45824" w:rsidRDefault="00B45824" w:rsidP="008A0090">
            <w:pPr>
              <w:jc w:val="center"/>
            </w:pPr>
          </w:p>
        </w:tc>
      </w:tr>
      <w:tr w:rsidR="00B45824" w14:paraId="4D9336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FE910B" w14:textId="77777777" w:rsidR="00B45824" w:rsidRDefault="00B45824" w:rsidP="008A0090">
            <w:pPr>
              <w:jc w:val="center"/>
              <w:rPr>
                <w:sz w:val="22"/>
                <w:szCs w:val="22"/>
              </w:rPr>
            </w:pPr>
            <w:r>
              <w:t>93</w:t>
            </w:r>
          </w:p>
        </w:tc>
        <w:tc>
          <w:tcPr>
            <w:tcW w:w="1273" w:type="pct"/>
            <w:tcBorders>
              <w:top w:val="nil"/>
              <w:left w:val="nil"/>
              <w:bottom w:val="single" w:sz="4" w:space="0" w:color="auto"/>
              <w:right w:val="single" w:sz="4" w:space="0" w:color="auto"/>
            </w:tcBorders>
            <w:shd w:val="clear" w:color="000000" w:fill="FFFFFF"/>
            <w:noWrap/>
          </w:tcPr>
          <w:p w14:paraId="1A0F0C2B" w14:textId="77777777" w:rsidR="00B45824" w:rsidRDefault="00B45824" w:rsidP="008A0090">
            <w:pPr>
              <w:jc w:val="center"/>
              <w:rPr>
                <w:sz w:val="22"/>
                <w:szCs w:val="22"/>
              </w:rPr>
            </w:pPr>
            <w:r>
              <w:t>防风</w:t>
            </w:r>
          </w:p>
        </w:tc>
        <w:tc>
          <w:tcPr>
            <w:tcW w:w="511" w:type="pct"/>
            <w:tcBorders>
              <w:top w:val="nil"/>
              <w:left w:val="nil"/>
              <w:bottom w:val="single" w:sz="4" w:space="0" w:color="auto"/>
              <w:right w:val="single" w:sz="4" w:space="0" w:color="auto"/>
            </w:tcBorders>
            <w:shd w:val="clear" w:color="auto" w:fill="auto"/>
            <w:noWrap/>
          </w:tcPr>
          <w:p w14:paraId="4E5297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96669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11E9B360" w14:textId="77777777" w:rsidR="00B45824" w:rsidRDefault="00B45824" w:rsidP="008A0090">
            <w:pPr>
              <w:jc w:val="center"/>
            </w:pPr>
          </w:p>
        </w:tc>
      </w:tr>
      <w:tr w:rsidR="00B45824" w14:paraId="4A0839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9FABEA" w14:textId="77777777" w:rsidR="00B45824" w:rsidRDefault="00B45824" w:rsidP="008A0090">
            <w:pPr>
              <w:jc w:val="center"/>
              <w:rPr>
                <w:sz w:val="22"/>
                <w:szCs w:val="22"/>
              </w:rPr>
            </w:pPr>
            <w:r>
              <w:t>94</w:t>
            </w:r>
          </w:p>
        </w:tc>
        <w:tc>
          <w:tcPr>
            <w:tcW w:w="1273" w:type="pct"/>
            <w:tcBorders>
              <w:top w:val="nil"/>
              <w:left w:val="nil"/>
              <w:bottom w:val="single" w:sz="4" w:space="0" w:color="auto"/>
              <w:right w:val="single" w:sz="4" w:space="0" w:color="auto"/>
            </w:tcBorders>
            <w:shd w:val="clear" w:color="000000" w:fill="FFFFFF"/>
            <w:noWrap/>
          </w:tcPr>
          <w:p w14:paraId="3F9305CD" w14:textId="77777777" w:rsidR="00B45824" w:rsidRDefault="00B45824" w:rsidP="008A0090">
            <w:pPr>
              <w:jc w:val="center"/>
              <w:rPr>
                <w:sz w:val="22"/>
                <w:szCs w:val="22"/>
              </w:rPr>
            </w:pPr>
            <w:r>
              <w:t>荆芥穗</w:t>
            </w:r>
          </w:p>
        </w:tc>
        <w:tc>
          <w:tcPr>
            <w:tcW w:w="511" w:type="pct"/>
            <w:tcBorders>
              <w:top w:val="nil"/>
              <w:left w:val="nil"/>
              <w:bottom w:val="single" w:sz="4" w:space="0" w:color="auto"/>
              <w:right w:val="single" w:sz="4" w:space="0" w:color="auto"/>
            </w:tcBorders>
            <w:shd w:val="clear" w:color="auto" w:fill="auto"/>
            <w:noWrap/>
          </w:tcPr>
          <w:p w14:paraId="065262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992729"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0B8009E4" w14:textId="77777777" w:rsidR="00B45824" w:rsidRDefault="00B45824" w:rsidP="008A0090">
            <w:pPr>
              <w:jc w:val="center"/>
            </w:pPr>
          </w:p>
        </w:tc>
      </w:tr>
      <w:tr w:rsidR="00B45824" w14:paraId="11DB5D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A351F4" w14:textId="77777777" w:rsidR="00B45824" w:rsidRDefault="00B45824" w:rsidP="008A0090">
            <w:pPr>
              <w:jc w:val="center"/>
              <w:rPr>
                <w:sz w:val="22"/>
                <w:szCs w:val="22"/>
              </w:rPr>
            </w:pPr>
            <w:r>
              <w:t>95</w:t>
            </w:r>
          </w:p>
        </w:tc>
        <w:tc>
          <w:tcPr>
            <w:tcW w:w="1273" w:type="pct"/>
            <w:tcBorders>
              <w:top w:val="nil"/>
              <w:left w:val="nil"/>
              <w:bottom w:val="single" w:sz="4" w:space="0" w:color="auto"/>
              <w:right w:val="single" w:sz="4" w:space="0" w:color="auto"/>
            </w:tcBorders>
            <w:shd w:val="clear" w:color="000000" w:fill="FFFFFF"/>
            <w:noWrap/>
          </w:tcPr>
          <w:p w14:paraId="6C8BC618" w14:textId="77777777" w:rsidR="00B45824" w:rsidRDefault="00B45824" w:rsidP="008A0090">
            <w:pPr>
              <w:jc w:val="center"/>
              <w:rPr>
                <w:sz w:val="22"/>
                <w:szCs w:val="22"/>
              </w:rPr>
            </w:pPr>
            <w:r>
              <w:t>细辛</w:t>
            </w:r>
          </w:p>
        </w:tc>
        <w:tc>
          <w:tcPr>
            <w:tcW w:w="511" w:type="pct"/>
            <w:tcBorders>
              <w:top w:val="nil"/>
              <w:left w:val="nil"/>
              <w:bottom w:val="single" w:sz="4" w:space="0" w:color="auto"/>
              <w:right w:val="single" w:sz="4" w:space="0" w:color="auto"/>
            </w:tcBorders>
            <w:shd w:val="clear" w:color="auto" w:fill="auto"/>
            <w:noWrap/>
          </w:tcPr>
          <w:p w14:paraId="493B7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9AB94F8"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167E99B4" w14:textId="77777777" w:rsidR="00B45824" w:rsidRDefault="00B45824" w:rsidP="008A0090">
            <w:pPr>
              <w:jc w:val="center"/>
            </w:pPr>
          </w:p>
        </w:tc>
      </w:tr>
      <w:tr w:rsidR="00B45824" w14:paraId="27C18F7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96C3FD" w14:textId="77777777" w:rsidR="00B45824" w:rsidRDefault="00B45824" w:rsidP="008A0090">
            <w:pPr>
              <w:jc w:val="center"/>
              <w:rPr>
                <w:sz w:val="22"/>
                <w:szCs w:val="22"/>
              </w:rPr>
            </w:pPr>
            <w:r>
              <w:t>96</w:t>
            </w:r>
          </w:p>
        </w:tc>
        <w:tc>
          <w:tcPr>
            <w:tcW w:w="1273" w:type="pct"/>
            <w:tcBorders>
              <w:top w:val="nil"/>
              <w:left w:val="nil"/>
              <w:bottom w:val="single" w:sz="4" w:space="0" w:color="auto"/>
              <w:right w:val="single" w:sz="4" w:space="0" w:color="auto"/>
            </w:tcBorders>
            <w:shd w:val="clear" w:color="000000" w:fill="FFFFFF"/>
            <w:noWrap/>
          </w:tcPr>
          <w:p w14:paraId="5DE98E29" w14:textId="77777777" w:rsidR="00B45824" w:rsidRDefault="00B45824" w:rsidP="008A0090">
            <w:pPr>
              <w:jc w:val="center"/>
              <w:rPr>
                <w:sz w:val="22"/>
                <w:szCs w:val="22"/>
              </w:rPr>
            </w:pPr>
            <w:r>
              <w:t>桑寄生</w:t>
            </w:r>
          </w:p>
        </w:tc>
        <w:tc>
          <w:tcPr>
            <w:tcW w:w="511" w:type="pct"/>
            <w:tcBorders>
              <w:top w:val="nil"/>
              <w:left w:val="nil"/>
              <w:bottom w:val="single" w:sz="4" w:space="0" w:color="auto"/>
              <w:right w:val="single" w:sz="4" w:space="0" w:color="auto"/>
            </w:tcBorders>
            <w:shd w:val="clear" w:color="auto" w:fill="auto"/>
            <w:noWrap/>
          </w:tcPr>
          <w:p w14:paraId="63FF9F2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0894FF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ECE9F4A" w14:textId="77777777" w:rsidR="00B45824" w:rsidRDefault="00B45824" w:rsidP="008A0090">
            <w:pPr>
              <w:jc w:val="center"/>
            </w:pPr>
          </w:p>
        </w:tc>
      </w:tr>
      <w:tr w:rsidR="00B45824" w14:paraId="07A5B1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A95079" w14:textId="77777777" w:rsidR="00B45824" w:rsidRDefault="00B45824" w:rsidP="008A0090">
            <w:pPr>
              <w:jc w:val="center"/>
              <w:rPr>
                <w:sz w:val="22"/>
                <w:szCs w:val="22"/>
              </w:rPr>
            </w:pPr>
            <w:r>
              <w:t>97</w:t>
            </w:r>
          </w:p>
        </w:tc>
        <w:tc>
          <w:tcPr>
            <w:tcW w:w="1273" w:type="pct"/>
            <w:tcBorders>
              <w:top w:val="nil"/>
              <w:left w:val="nil"/>
              <w:bottom w:val="single" w:sz="4" w:space="0" w:color="auto"/>
              <w:right w:val="single" w:sz="4" w:space="0" w:color="auto"/>
            </w:tcBorders>
            <w:shd w:val="clear" w:color="000000" w:fill="FFFFFF"/>
            <w:noWrap/>
          </w:tcPr>
          <w:p w14:paraId="45810B0C" w14:textId="77777777" w:rsidR="00B45824" w:rsidRDefault="00B45824" w:rsidP="008A0090">
            <w:pPr>
              <w:jc w:val="center"/>
              <w:rPr>
                <w:sz w:val="22"/>
                <w:szCs w:val="22"/>
              </w:rPr>
            </w:pPr>
            <w:r>
              <w:t>败酱草</w:t>
            </w:r>
          </w:p>
        </w:tc>
        <w:tc>
          <w:tcPr>
            <w:tcW w:w="511" w:type="pct"/>
            <w:tcBorders>
              <w:top w:val="nil"/>
              <w:left w:val="nil"/>
              <w:bottom w:val="single" w:sz="4" w:space="0" w:color="auto"/>
              <w:right w:val="single" w:sz="4" w:space="0" w:color="auto"/>
            </w:tcBorders>
            <w:shd w:val="clear" w:color="auto" w:fill="auto"/>
            <w:noWrap/>
          </w:tcPr>
          <w:p w14:paraId="0291A41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504924"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B12B490" w14:textId="77777777" w:rsidR="00B45824" w:rsidRDefault="00B45824" w:rsidP="008A0090">
            <w:pPr>
              <w:jc w:val="center"/>
            </w:pPr>
          </w:p>
        </w:tc>
      </w:tr>
      <w:tr w:rsidR="00B45824" w14:paraId="38A6A5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998C18" w14:textId="77777777" w:rsidR="00B45824" w:rsidRDefault="00B45824" w:rsidP="008A0090">
            <w:pPr>
              <w:jc w:val="center"/>
              <w:rPr>
                <w:sz w:val="22"/>
                <w:szCs w:val="22"/>
              </w:rPr>
            </w:pPr>
            <w:r>
              <w:t>98</w:t>
            </w:r>
          </w:p>
        </w:tc>
        <w:tc>
          <w:tcPr>
            <w:tcW w:w="1273" w:type="pct"/>
            <w:tcBorders>
              <w:top w:val="nil"/>
              <w:left w:val="nil"/>
              <w:bottom w:val="single" w:sz="4" w:space="0" w:color="auto"/>
              <w:right w:val="single" w:sz="4" w:space="0" w:color="auto"/>
            </w:tcBorders>
            <w:shd w:val="clear" w:color="000000" w:fill="FFFFFF"/>
            <w:noWrap/>
          </w:tcPr>
          <w:p w14:paraId="6FA06A0E" w14:textId="77777777" w:rsidR="00B45824" w:rsidRDefault="00B45824" w:rsidP="008A0090">
            <w:pPr>
              <w:jc w:val="center"/>
              <w:rPr>
                <w:sz w:val="22"/>
                <w:szCs w:val="22"/>
              </w:rPr>
            </w:pPr>
            <w:r>
              <w:t>醋三棱</w:t>
            </w:r>
          </w:p>
        </w:tc>
        <w:tc>
          <w:tcPr>
            <w:tcW w:w="511" w:type="pct"/>
            <w:tcBorders>
              <w:top w:val="nil"/>
              <w:left w:val="nil"/>
              <w:bottom w:val="single" w:sz="4" w:space="0" w:color="auto"/>
              <w:right w:val="single" w:sz="4" w:space="0" w:color="auto"/>
            </w:tcBorders>
            <w:shd w:val="clear" w:color="auto" w:fill="auto"/>
            <w:noWrap/>
          </w:tcPr>
          <w:p w14:paraId="781186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35A5BD7"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C822A89" w14:textId="77777777" w:rsidR="00B45824" w:rsidRDefault="00B45824" w:rsidP="008A0090">
            <w:pPr>
              <w:jc w:val="center"/>
            </w:pPr>
          </w:p>
        </w:tc>
      </w:tr>
      <w:tr w:rsidR="00B45824" w14:paraId="0B9E05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1606E2" w14:textId="77777777" w:rsidR="00B45824" w:rsidRDefault="00B45824" w:rsidP="008A0090">
            <w:pPr>
              <w:jc w:val="center"/>
              <w:rPr>
                <w:sz w:val="22"/>
                <w:szCs w:val="22"/>
              </w:rPr>
            </w:pPr>
            <w:r>
              <w:t>99</w:t>
            </w:r>
          </w:p>
        </w:tc>
        <w:tc>
          <w:tcPr>
            <w:tcW w:w="1273" w:type="pct"/>
            <w:tcBorders>
              <w:top w:val="nil"/>
              <w:left w:val="nil"/>
              <w:bottom w:val="single" w:sz="4" w:space="0" w:color="auto"/>
              <w:right w:val="single" w:sz="4" w:space="0" w:color="auto"/>
            </w:tcBorders>
            <w:shd w:val="clear" w:color="000000" w:fill="FFFFFF"/>
            <w:noWrap/>
          </w:tcPr>
          <w:p w14:paraId="24130A48" w14:textId="77777777" w:rsidR="00B45824" w:rsidRDefault="00B45824" w:rsidP="008A0090">
            <w:pPr>
              <w:jc w:val="center"/>
              <w:rPr>
                <w:sz w:val="22"/>
                <w:szCs w:val="22"/>
              </w:rPr>
            </w:pPr>
            <w:r>
              <w:t>桃仁</w:t>
            </w:r>
          </w:p>
        </w:tc>
        <w:tc>
          <w:tcPr>
            <w:tcW w:w="511" w:type="pct"/>
            <w:tcBorders>
              <w:top w:val="nil"/>
              <w:left w:val="nil"/>
              <w:bottom w:val="single" w:sz="4" w:space="0" w:color="auto"/>
              <w:right w:val="single" w:sz="4" w:space="0" w:color="auto"/>
            </w:tcBorders>
            <w:shd w:val="clear" w:color="auto" w:fill="auto"/>
            <w:noWrap/>
          </w:tcPr>
          <w:p w14:paraId="097E41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A3A1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5F66F3A6" w14:textId="77777777" w:rsidR="00B45824" w:rsidRDefault="00B45824" w:rsidP="008A0090">
            <w:pPr>
              <w:jc w:val="center"/>
            </w:pPr>
          </w:p>
        </w:tc>
      </w:tr>
      <w:tr w:rsidR="00B45824" w14:paraId="2B06FD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4292BE" w14:textId="77777777" w:rsidR="00B45824" w:rsidRDefault="00B45824" w:rsidP="008A0090">
            <w:pPr>
              <w:jc w:val="center"/>
              <w:rPr>
                <w:sz w:val="22"/>
                <w:szCs w:val="22"/>
              </w:rPr>
            </w:pPr>
            <w:r>
              <w:t>100</w:t>
            </w:r>
          </w:p>
        </w:tc>
        <w:tc>
          <w:tcPr>
            <w:tcW w:w="1273" w:type="pct"/>
            <w:tcBorders>
              <w:top w:val="nil"/>
              <w:left w:val="nil"/>
              <w:bottom w:val="single" w:sz="4" w:space="0" w:color="auto"/>
              <w:right w:val="single" w:sz="4" w:space="0" w:color="auto"/>
            </w:tcBorders>
            <w:shd w:val="clear" w:color="000000" w:fill="FFFFFF"/>
            <w:noWrap/>
          </w:tcPr>
          <w:p w14:paraId="3D0457B1" w14:textId="77777777" w:rsidR="00B45824" w:rsidRDefault="00B45824" w:rsidP="008A0090">
            <w:pPr>
              <w:jc w:val="center"/>
              <w:rPr>
                <w:sz w:val="22"/>
                <w:szCs w:val="22"/>
              </w:rPr>
            </w:pPr>
            <w:r>
              <w:t>锁阳</w:t>
            </w:r>
          </w:p>
        </w:tc>
        <w:tc>
          <w:tcPr>
            <w:tcW w:w="511" w:type="pct"/>
            <w:tcBorders>
              <w:top w:val="nil"/>
              <w:left w:val="nil"/>
              <w:bottom w:val="single" w:sz="4" w:space="0" w:color="auto"/>
              <w:right w:val="single" w:sz="4" w:space="0" w:color="auto"/>
            </w:tcBorders>
            <w:shd w:val="clear" w:color="auto" w:fill="auto"/>
            <w:noWrap/>
          </w:tcPr>
          <w:p w14:paraId="6AA504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B914F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26515EC" w14:textId="77777777" w:rsidR="00B45824" w:rsidRDefault="00B45824" w:rsidP="008A0090">
            <w:pPr>
              <w:jc w:val="center"/>
            </w:pPr>
          </w:p>
        </w:tc>
      </w:tr>
      <w:tr w:rsidR="00B45824" w14:paraId="25C0B0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3E3135" w14:textId="77777777" w:rsidR="00B45824" w:rsidRDefault="00B45824" w:rsidP="008A0090">
            <w:pPr>
              <w:jc w:val="center"/>
              <w:rPr>
                <w:sz w:val="22"/>
                <w:szCs w:val="22"/>
              </w:rPr>
            </w:pPr>
            <w:r>
              <w:t>101</w:t>
            </w:r>
          </w:p>
        </w:tc>
        <w:tc>
          <w:tcPr>
            <w:tcW w:w="1273" w:type="pct"/>
            <w:tcBorders>
              <w:top w:val="nil"/>
              <w:left w:val="nil"/>
              <w:bottom w:val="single" w:sz="4" w:space="0" w:color="auto"/>
              <w:right w:val="single" w:sz="4" w:space="0" w:color="auto"/>
            </w:tcBorders>
            <w:shd w:val="clear" w:color="000000" w:fill="FFFFFF"/>
            <w:noWrap/>
          </w:tcPr>
          <w:p w14:paraId="5AF29EE9" w14:textId="77777777" w:rsidR="00B45824" w:rsidRDefault="00B45824" w:rsidP="008A0090">
            <w:pPr>
              <w:jc w:val="center"/>
              <w:rPr>
                <w:sz w:val="22"/>
                <w:szCs w:val="22"/>
              </w:rPr>
            </w:pPr>
            <w:r>
              <w:t>酒苁蓉</w:t>
            </w:r>
          </w:p>
        </w:tc>
        <w:tc>
          <w:tcPr>
            <w:tcW w:w="511" w:type="pct"/>
            <w:tcBorders>
              <w:top w:val="nil"/>
              <w:left w:val="nil"/>
              <w:bottom w:val="single" w:sz="4" w:space="0" w:color="auto"/>
              <w:right w:val="single" w:sz="4" w:space="0" w:color="auto"/>
            </w:tcBorders>
            <w:shd w:val="clear" w:color="auto" w:fill="auto"/>
            <w:noWrap/>
          </w:tcPr>
          <w:p w14:paraId="28C736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D8753C4" w14:textId="77777777" w:rsidR="00B45824" w:rsidRDefault="00B45824" w:rsidP="008A0090">
            <w:pPr>
              <w:jc w:val="center"/>
              <w:rPr>
                <w:sz w:val="22"/>
                <w:szCs w:val="22"/>
              </w:rPr>
            </w:pPr>
            <w:r>
              <w:t>186</w:t>
            </w:r>
          </w:p>
        </w:tc>
        <w:tc>
          <w:tcPr>
            <w:tcW w:w="1162" w:type="pct"/>
            <w:vMerge/>
            <w:tcBorders>
              <w:left w:val="nil"/>
              <w:right w:val="single" w:sz="4" w:space="0" w:color="auto"/>
            </w:tcBorders>
            <w:shd w:val="clear" w:color="000000" w:fill="FFFFFF"/>
            <w:noWrap/>
          </w:tcPr>
          <w:p w14:paraId="4BA57685" w14:textId="77777777" w:rsidR="00B45824" w:rsidRDefault="00B45824" w:rsidP="008A0090">
            <w:pPr>
              <w:jc w:val="center"/>
            </w:pPr>
          </w:p>
        </w:tc>
      </w:tr>
      <w:tr w:rsidR="00B45824" w14:paraId="42AA92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6C510B94" w14:textId="77777777" w:rsidR="00B45824" w:rsidRDefault="00B45824" w:rsidP="008A0090">
            <w:pPr>
              <w:jc w:val="center"/>
              <w:rPr>
                <w:sz w:val="22"/>
                <w:szCs w:val="22"/>
              </w:rPr>
            </w:pPr>
            <w:r>
              <w:t>102</w:t>
            </w:r>
          </w:p>
        </w:tc>
        <w:tc>
          <w:tcPr>
            <w:tcW w:w="1273" w:type="pct"/>
            <w:tcBorders>
              <w:top w:val="nil"/>
              <w:left w:val="nil"/>
              <w:bottom w:val="single" w:sz="4" w:space="0" w:color="auto"/>
              <w:right w:val="single" w:sz="4" w:space="0" w:color="auto"/>
            </w:tcBorders>
            <w:shd w:val="clear" w:color="auto" w:fill="auto"/>
            <w:noWrap/>
          </w:tcPr>
          <w:p w14:paraId="7C361A88" w14:textId="77777777" w:rsidR="00B45824" w:rsidRDefault="00B45824" w:rsidP="008A0090">
            <w:pPr>
              <w:jc w:val="center"/>
              <w:rPr>
                <w:sz w:val="22"/>
                <w:szCs w:val="22"/>
              </w:rPr>
            </w:pPr>
            <w:r>
              <w:t>仙茅</w:t>
            </w:r>
          </w:p>
        </w:tc>
        <w:tc>
          <w:tcPr>
            <w:tcW w:w="511" w:type="pct"/>
            <w:tcBorders>
              <w:top w:val="nil"/>
              <w:left w:val="nil"/>
              <w:bottom w:val="single" w:sz="4" w:space="0" w:color="auto"/>
              <w:right w:val="single" w:sz="4" w:space="0" w:color="auto"/>
            </w:tcBorders>
            <w:shd w:val="clear" w:color="auto" w:fill="auto"/>
            <w:noWrap/>
          </w:tcPr>
          <w:p w14:paraId="42A4D7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2126F" w14:textId="77777777" w:rsidR="00B45824" w:rsidRDefault="00B45824" w:rsidP="008A0090">
            <w:pPr>
              <w:jc w:val="center"/>
              <w:rPr>
                <w:sz w:val="22"/>
                <w:szCs w:val="22"/>
              </w:rPr>
            </w:pPr>
            <w:r>
              <w:t>503</w:t>
            </w:r>
          </w:p>
        </w:tc>
        <w:tc>
          <w:tcPr>
            <w:tcW w:w="1162" w:type="pct"/>
            <w:vMerge/>
            <w:tcBorders>
              <w:left w:val="nil"/>
              <w:right w:val="single" w:sz="4" w:space="0" w:color="auto"/>
            </w:tcBorders>
            <w:shd w:val="clear" w:color="auto" w:fill="auto"/>
            <w:noWrap/>
          </w:tcPr>
          <w:p w14:paraId="09BA1454" w14:textId="77777777" w:rsidR="00B45824" w:rsidRDefault="00B45824" w:rsidP="008A0090">
            <w:pPr>
              <w:jc w:val="center"/>
            </w:pPr>
          </w:p>
        </w:tc>
      </w:tr>
      <w:tr w:rsidR="00B45824" w14:paraId="47AC4F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C29330" w14:textId="77777777" w:rsidR="00B45824" w:rsidRDefault="00B45824" w:rsidP="008A0090">
            <w:pPr>
              <w:jc w:val="center"/>
              <w:rPr>
                <w:sz w:val="22"/>
                <w:szCs w:val="22"/>
              </w:rPr>
            </w:pPr>
            <w:r>
              <w:t>103</w:t>
            </w:r>
          </w:p>
        </w:tc>
        <w:tc>
          <w:tcPr>
            <w:tcW w:w="1273" w:type="pct"/>
            <w:tcBorders>
              <w:top w:val="nil"/>
              <w:left w:val="nil"/>
              <w:bottom w:val="single" w:sz="4" w:space="0" w:color="auto"/>
              <w:right w:val="single" w:sz="4" w:space="0" w:color="auto"/>
            </w:tcBorders>
            <w:shd w:val="clear" w:color="000000" w:fill="FFFFFF"/>
            <w:noWrap/>
          </w:tcPr>
          <w:p w14:paraId="579560BE" w14:textId="77777777" w:rsidR="00B45824" w:rsidRDefault="00B45824" w:rsidP="008A0090">
            <w:pPr>
              <w:jc w:val="center"/>
              <w:rPr>
                <w:sz w:val="22"/>
                <w:szCs w:val="22"/>
              </w:rPr>
            </w:pPr>
            <w:r>
              <w:t>覆盆子</w:t>
            </w:r>
          </w:p>
        </w:tc>
        <w:tc>
          <w:tcPr>
            <w:tcW w:w="511" w:type="pct"/>
            <w:tcBorders>
              <w:top w:val="nil"/>
              <w:left w:val="nil"/>
              <w:bottom w:val="single" w:sz="4" w:space="0" w:color="auto"/>
              <w:right w:val="single" w:sz="4" w:space="0" w:color="auto"/>
            </w:tcBorders>
            <w:shd w:val="clear" w:color="auto" w:fill="auto"/>
            <w:noWrap/>
          </w:tcPr>
          <w:p w14:paraId="18AD3D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25E734" w14:textId="77777777" w:rsidR="00B45824" w:rsidRDefault="00B45824" w:rsidP="008A0090">
            <w:pPr>
              <w:jc w:val="center"/>
              <w:rPr>
                <w:sz w:val="22"/>
                <w:szCs w:val="22"/>
              </w:rPr>
            </w:pPr>
            <w:r>
              <w:t>410</w:t>
            </w:r>
          </w:p>
        </w:tc>
        <w:tc>
          <w:tcPr>
            <w:tcW w:w="1162" w:type="pct"/>
            <w:vMerge/>
            <w:tcBorders>
              <w:left w:val="nil"/>
              <w:right w:val="single" w:sz="4" w:space="0" w:color="auto"/>
            </w:tcBorders>
            <w:shd w:val="clear" w:color="000000" w:fill="FFFFFF"/>
            <w:noWrap/>
          </w:tcPr>
          <w:p w14:paraId="4E239F8A" w14:textId="77777777" w:rsidR="00B45824" w:rsidRDefault="00B45824" w:rsidP="008A0090">
            <w:pPr>
              <w:jc w:val="center"/>
            </w:pPr>
          </w:p>
        </w:tc>
      </w:tr>
      <w:tr w:rsidR="00B45824" w14:paraId="6AA133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6BBCA1" w14:textId="77777777" w:rsidR="00B45824" w:rsidRDefault="00B45824" w:rsidP="008A0090">
            <w:pPr>
              <w:jc w:val="center"/>
              <w:rPr>
                <w:sz w:val="22"/>
                <w:szCs w:val="22"/>
              </w:rPr>
            </w:pPr>
            <w:r>
              <w:lastRenderedPageBreak/>
              <w:t>104</w:t>
            </w:r>
          </w:p>
        </w:tc>
        <w:tc>
          <w:tcPr>
            <w:tcW w:w="1273" w:type="pct"/>
            <w:tcBorders>
              <w:top w:val="nil"/>
              <w:left w:val="nil"/>
              <w:bottom w:val="single" w:sz="4" w:space="0" w:color="auto"/>
              <w:right w:val="single" w:sz="4" w:space="0" w:color="auto"/>
            </w:tcBorders>
            <w:shd w:val="clear" w:color="000000" w:fill="FFFFFF"/>
            <w:noWrap/>
          </w:tcPr>
          <w:p w14:paraId="18303D0A" w14:textId="77777777" w:rsidR="00B45824" w:rsidRDefault="00B45824" w:rsidP="008A0090">
            <w:pPr>
              <w:jc w:val="center"/>
              <w:rPr>
                <w:sz w:val="22"/>
                <w:szCs w:val="22"/>
              </w:rPr>
            </w:pPr>
            <w:r>
              <w:t>盐巴戟天</w:t>
            </w:r>
          </w:p>
        </w:tc>
        <w:tc>
          <w:tcPr>
            <w:tcW w:w="511" w:type="pct"/>
            <w:tcBorders>
              <w:top w:val="nil"/>
              <w:left w:val="nil"/>
              <w:bottom w:val="single" w:sz="4" w:space="0" w:color="auto"/>
              <w:right w:val="single" w:sz="4" w:space="0" w:color="auto"/>
            </w:tcBorders>
            <w:shd w:val="clear" w:color="auto" w:fill="auto"/>
            <w:noWrap/>
          </w:tcPr>
          <w:p w14:paraId="0DA266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387E63" w14:textId="77777777" w:rsidR="00B45824" w:rsidRDefault="00B45824" w:rsidP="008A0090">
            <w:pPr>
              <w:jc w:val="center"/>
              <w:rPr>
                <w:sz w:val="22"/>
                <w:szCs w:val="22"/>
              </w:rPr>
            </w:pPr>
            <w:r>
              <w:t>107</w:t>
            </w:r>
          </w:p>
        </w:tc>
        <w:tc>
          <w:tcPr>
            <w:tcW w:w="1162" w:type="pct"/>
            <w:vMerge/>
            <w:tcBorders>
              <w:left w:val="nil"/>
              <w:right w:val="single" w:sz="4" w:space="0" w:color="auto"/>
            </w:tcBorders>
            <w:shd w:val="clear" w:color="000000" w:fill="FFFFFF"/>
            <w:noWrap/>
          </w:tcPr>
          <w:p w14:paraId="54556219" w14:textId="77777777" w:rsidR="00B45824" w:rsidRDefault="00B45824" w:rsidP="008A0090">
            <w:pPr>
              <w:jc w:val="center"/>
            </w:pPr>
          </w:p>
        </w:tc>
      </w:tr>
      <w:tr w:rsidR="00B45824" w14:paraId="6C35A2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42585F" w14:textId="77777777" w:rsidR="00B45824" w:rsidRDefault="00B45824" w:rsidP="008A0090">
            <w:pPr>
              <w:jc w:val="center"/>
              <w:rPr>
                <w:sz w:val="22"/>
                <w:szCs w:val="22"/>
              </w:rPr>
            </w:pPr>
            <w:r>
              <w:t>105</w:t>
            </w:r>
          </w:p>
        </w:tc>
        <w:tc>
          <w:tcPr>
            <w:tcW w:w="1273" w:type="pct"/>
            <w:tcBorders>
              <w:top w:val="nil"/>
              <w:left w:val="nil"/>
              <w:bottom w:val="single" w:sz="4" w:space="0" w:color="auto"/>
              <w:right w:val="single" w:sz="4" w:space="0" w:color="auto"/>
            </w:tcBorders>
            <w:shd w:val="clear" w:color="000000" w:fill="FFFFFF"/>
            <w:noWrap/>
          </w:tcPr>
          <w:p w14:paraId="1D45134C" w14:textId="77777777" w:rsidR="00B45824" w:rsidRDefault="00B45824" w:rsidP="008A0090">
            <w:pPr>
              <w:jc w:val="center"/>
              <w:rPr>
                <w:sz w:val="22"/>
                <w:szCs w:val="22"/>
              </w:rPr>
            </w:pPr>
            <w:r>
              <w:t>酒黄精</w:t>
            </w:r>
          </w:p>
        </w:tc>
        <w:tc>
          <w:tcPr>
            <w:tcW w:w="511" w:type="pct"/>
            <w:tcBorders>
              <w:top w:val="nil"/>
              <w:left w:val="nil"/>
              <w:bottom w:val="single" w:sz="4" w:space="0" w:color="auto"/>
              <w:right w:val="single" w:sz="4" w:space="0" w:color="auto"/>
            </w:tcBorders>
            <w:shd w:val="clear" w:color="auto" w:fill="auto"/>
            <w:noWrap/>
          </w:tcPr>
          <w:p w14:paraId="7E021BD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F29053" w14:textId="77777777" w:rsidR="00B45824" w:rsidRDefault="00B45824" w:rsidP="008A0090">
            <w:pPr>
              <w:jc w:val="center"/>
              <w:rPr>
                <w:sz w:val="22"/>
                <w:szCs w:val="22"/>
              </w:rPr>
            </w:pPr>
            <w:r>
              <w:t>100</w:t>
            </w:r>
          </w:p>
        </w:tc>
        <w:tc>
          <w:tcPr>
            <w:tcW w:w="1162" w:type="pct"/>
            <w:vMerge/>
            <w:tcBorders>
              <w:left w:val="nil"/>
              <w:right w:val="single" w:sz="4" w:space="0" w:color="auto"/>
            </w:tcBorders>
            <w:shd w:val="clear" w:color="000000" w:fill="FFFFFF"/>
            <w:noWrap/>
          </w:tcPr>
          <w:p w14:paraId="419780D1" w14:textId="77777777" w:rsidR="00B45824" w:rsidRDefault="00B45824" w:rsidP="008A0090">
            <w:pPr>
              <w:jc w:val="center"/>
            </w:pPr>
          </w:p>
        </w:tc>
      </w:tr>
      <w:tr w:rsidR="00B45824" w14:paraId="32F312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A4000A" w14:textId="77777777" w:rsidR="00B45824" w:rsidRDefault="00B45824" w:rsidP="008A0090">
            <w:pPr>
              <w:jc w:val="center"/>
              <w:rPr>
                <w:sz w:val="22"/>
                <w:szCs w:val="22"/>
              </w:rPr>
            </w:pPr>
            <w:r>
              <w:t>106</w:t>
            </w:r>
          </w:p>
        </w:tc>
        <w:tc>
          <w:tcPr>
            <w:tcW w:w="1273" w:type="pct"/>
            <w:tcBorders>
              <w:top w:val="nil"/>
              <w:left w:val="nil"/>
              <w:bottom w:val="single" w:sz="4" w:space="0" w:color="auto"/>
              <w:right w:val="single" w:sz="4" w:space="0" w:color="auto"/>
            </w:tcBorders>
            <w:shd w:val="clear" w:color="000000" w:fill="FFFFFF"/>
            <w:noWrap/>
          </w:tcPr>
          <w:p w14:paraId="0EA26983" w14:textId="77777777" w:rsidR="00B45824" w:rsidRDefault="00B45824" w:rsidP="008A0090">
            <w:pPr>
              <w:jc w:val="center"/>
              <w:rPr>
                <w:sz w:val="22"/>
                <w:szCs w:val="22"/>
              </w:rPr>
            </w:pPr>
            <w:r>
              <w:t>益智仁</w:t>
            </w:r>
          </w:p>
        </w:tc>
        <w:tc>
          <w:tcPr>
            <w:tcW w:w="511" w:type="pct"/>
            <w:tcBorders>
              <w:top w:val="nil"/>
              <w:left w:val="nil"/>
              <w:bottom w:val="single" w:sz="4" w:space="0" w:color="auto"/>
              <w:right w:val="single" w:sz="4" w:space="0" w:color="auto"/>
            </w:tcBorders>
            <w:shd w:val="clear" w:color="auto" w:fill="auto"/>
            <w:noWrap/>
          </w:tcPr>
          <w:p w14:paraId="07B66CF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7EA67A" w14:textId="77777777" w:rsidR="00B45824" w:rsidRDefault="00B45824" w:rsidP="008A0090">
            <w:pPr>
              <w:jc w:val="center"/>
              <w:rPr>
                <w:sz w:val="22"/>
                <w:szCs w:val="22"/>
              </w:rPr>
            </w:pPr>
            <w:r>
              <w:t>162</w:t>
            </w:r>
          </w:p>
        </w:tc>
        <w:tc>
          <w:tcPr>
            <w:tcW w:w="1162" w:type="pct"/>
            <w:vMerge/>
            <w:tcBorders>
              <w:left w:val="nil"/>
              <w:right w:val="single" w:sz="4" w:space="0" w:color="auto"/>
            </w:tcBorders>
            <w:shd w:val="clear" w:color="000000" w:fill="FFFFFF"/>
            <w:noWrap/>
          </w:tcPr>
          <w:p w14:paraId="21C58E5C" w14:textId="77777777" w:rsidR="00B45824" w:rsidRDefault="00B45824" w:rsidP="008A0090">
            <w:pPr>
              <w:jc w:val="center"/>
            </w:pPr>
          </w:p>
        </w:tc>
      </w:tr>
      <w:tr w:rsidR="00B45824" w14:paraId="5215C0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1D53BF" w14:textId="77777777" w:rsidR="00B45824" w:rsidRDefault="00B45824" w:rsidP="008A0090">
            <w:pPr>
              <w:jc w:val="center"/>
              <w:rPr>
                <w:sz w:val="22"/>
                <w:szCs w:val="22"/>
              </w:rPr>
            </w:pPr>
            <w:r>
              <w:t>107</w:t>
            </w:r>
          </w:p>
        </w:tc>
        <w:tc>
          <w:tcPr>
            <w:tcW w:w="1273" w:type="pct"/>
            <w:tcBorders>
              <w:top w:val="nil"/>
              <w:left w:val="nil"/>
              <w:bottom w:val="single" w:sz="4" w:space="0" w:color="auto"/>
              <w:right w:val="single" w:sz="4" w:space="0" w:color="auto"/>
            </w:tcBorders>
            <w:shd w:val="clear" w:color="000000" w:fill="FFFFFF"/>
            <w:noWrap/>
          </w:tcPr>
          <w:p w14:paraId="2A2289E6" w14:textId="77777777" w:rsidR="00B45824" w:rsidRDefault="00B45824" w:rsidP="008A0090">
            <w:pPr>
              <w:jc w:val="center"/>
              <w:rPr>
                <w:sz w:val="22"/>
                <w:szCs w:val="22"/>
              </w:rPr>
            </w:pPr>
            <w:r>
              <w:t>金樱子肉</w:t>
            </w:r>
          </w:p>
        </w:tc>
        <w:tc>
          <w:tcPr>
            <w:tcW w:w="511" w:type="pct"/>
            <w:tcBorders>
              <w:top w:val="nil"/>
              <w:left w:val="nil"/>
              <w:bottom w:val="single" w:sz="4" w:space="0" w:color="auto"/>
              <w:right w:val="single" w:sz="4" w:space="0" w:color="auto"/>
            </w:tcBorders>
            <w:shd w:val="clear" w:color="auto" w:fill="auto"/>
            <w:noWrap/>
          </w:tcPr>
          <w:p w14:paraId="0A1109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9DE8FF"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2700504F" w14:textId="77777777" w:rsidR="00B45824" w:rsidRDefault="00B45824" w:rsidP="008A0090">
            <w:pPr>
              <w:jc w:val="center"/>
            </w:pPr>
          </w:p>
        </w:tc>
      </w:tr>
      <w:tr w:rsidR="00B45824" w14:paraId="79987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770095" w14:textId="77777777" w:rsidR="00B45824" w:rsidRDefault="00B45824" w:rsidP="008A0090">
            <w:pPr>
              <w:jc w:val="center"/>
              <w:rPr>
                <w:sz w:val="22"/>
                <w:szCs w:val="22"/>
              </w:rPr>
            </w:pPr>
            <w:r>
              <w:t>108</w:t>
            </w:r>
          </w:p>
        </w:tc>
        <w:tc>
          <w:tcPr>
            <w:tcW w:w="1273" w:type="pct"/>
            <w:tcBorders>
              <w:top w:val="nil"/>
              <w:left w:val="nil"/>
              <w:bottom w:val="single" w:sz="4" w:space="0" w:color="auto"/>
              <w:right w:val="single" w:sz="4" w:space="0" w:color="auto"/>
            </w:tcBorders>
            <w:shd w:val="clear" w:color="000000" w:fill="FFFFFF"/>
            <w:noWrap/>
          </w:tcPr>
          <w:p w14:paraId="1B5E1FE2" w14:textId="77777777" w:rsidR="00B45824" w:rsidRDefault="00B45824" w:rsidP="008A0090">
            <w:pPr>
              <w:jc w:val="center"/>
              <w:rPr>
                <w:sz w:val="22"/>
                <w:szCs w:val="22"/>
              </w:rPr>
            </w:pPr>
            <w:r>
              <w:t>皂角刺</w:t>
            </w:r>
          </w:p>
        </w:tc>
        <w:tc>
          <w:tcPr>
            <w:tcW w:w="511" w:type="pct"/>
            <w:tcBorders>
              <w:top w:val="nil"/>
              <w:left w:val="nil"/>
              <w:bottom w:val="single" w:sz="4" w:space="0" w:color="auto"/>
              <w:right w:val="single" w:sz="4" w:space="0" w:color="auto"/>
            </w:tcBorders>
            <w:shd w:val="clear" w:color="auto" w:fill="auto"/>
            <w:noWrap/>
          </w:tcPr>
          <w:p w14:paraId="04F9ED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08F927"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0A4AFB54" w14:textId="77777777" w:rsidR="00B45824" w:rsidRDefault="00B45824" w:rsidP="008A0090">
            <w:pPr>
              <w:jc w:val="center"/>
            </w:pPr>
          </w:p>
        </w:tc>
      </w:tr>
      <w:tr w:rsidR="00B45824" w14:paraId="532E0A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C5982E" w14:textId="77777777" w:rsidR="00B45824" w:rsidRDefault="00B45824" w:rsidP="008A0090">
            <w:pPr>
              <w:jc w:val="center"/>
              <w:rPr>
                <w:sz w:val="22"/>
                <w:szCs w:val="22"/>
              </w:rPr>
            </w:pPr>
            <w:r>
              <w:t>109</w:t>
            </w:r>
          </w:p>
        </w:tc>
        <w:tc>
          <w:tcPr>
            <w:tcW w:w="1273" w:type="pct"/>
            <w:tcBorders>
              <w:top w:val="nil"/>
              <w:left w:val="nil"/>
              <w:bottom w:val="single" w:sz="4" w:space="0" w:color="auto"/>
              <w:right w:val="single" w:sz="4" w:space="0" w:color="auto"/>
            </w:tcBorders>
            <w:shd w:val="clear" w:color="000000" w:fill="FFFFFF"/>
            <w:noWrap/>
          </w:tcPr>
          <w:p w14:paraId="7F6C04C8" w14:textId="77777777" w:rsidR="00B45824" w:rsidRDefault="00B45824" w:rsidP="008A0090">
            <w:pPr>
              <w:jc w:val="center"/>
              <w:rPr>
                <w:sz w:val="22"/>
                <w:szCs w:val="22"/>
              </w:rPr>
            </w:pPr>
            <w:r>
              <w:t>荷叶</w:t>
            </w:r>
          </w:p>
        </w:tc>
        <w:tc>
          <w:tcPr>
            <w:tcW w:w="511" w:type="pct"/>
            <w:tcBorders>
              <w:top w:val="nil"/>
              <w:left w:val="nil"/>
              <w:bottom w:val="single" w:sz="4" w:space="0" w:color="auto"/>
              <w:right w:val="single" w:sz="4" w:space="0" w:color="auto"/>
            </w:tcBorders>
            <w:shd w:val="clear" w:color="auto" w:fill="auto"/>
            <w:noWrap/>
          </w:tcPr>
          <w:p w14:paraId="6E0078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14D1C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0C1BAF4" w14:textId="77777777" w:rsidR="00B45824" w:rsidRDefault="00B45824" w:rsidP="008A0090">
            <w:pPr>
              <w:jc w:val="center"/>
            </w:pPr>
          </w:p>
        </w:tc>
      </w:tr>
      <w:tr w:rsidR="00B45824" w14:paraId="3DA383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60D3CE" w14:textId="77777777" w:rsidR="00B45824" w:rsidRDefault="00B45824" w:rsidP="008A0090">
            <w:pPr>
              <w:jc w:val="center"/>
              <w:rPr>
                <w:sz w:val="22"/>
                <w:szCs w:val="22"/>
              </w:rPr>
            </w:pPr>
            <w:r>
              <w:t>110</w:t>
            </w:r>
          </w:p>
        </w:tc>
        <w:tc>
          <w:tcPr>
            <w:tcW w:w="1273" w:type="pct"/>
            <w:tcBorders>
              <w:top w:val="nil"/>
              <w:left w:val="nil"/>
              <w:bottom w:val="single" w:sz="4" w:space="0" w:color="auto"/>
              <w:right w:val="single" w:sz="4" w:space="0" w:color="auto"/>
            </w:tcBorders>
            <w:shd w:val="clear" w:color="000000" w:fill="FFFFFF"/>
            <w:noWrap/>
          </w:tcPr>
          <w:p w14:paraId="25AA594F" w14:textId="77777777" w:rsidR="00B45824" w:rsidRDefault="00B45824" w:rsidP="008A0090">
            <w:pPr>
              <w:jc w:val="center"/>
              <w:rPr>
                <w:sz w:val="22"/>
                <w:szCs w:val="22"/>
              </w:rPr>
            </w:pPr>
            <w:r>
              <w:t>盐补骨脂</w:t>
            </w:r>
          </w:p>
        </w:tc>
        <w:tc>
          <w:tcPr>
            <w:tcW w:w="511" w:type="pct"/>
            <w:tcBorders>
              <w:top w:val="nil"/>
              <w:left w:val="nil"/>
              <w:bottom w:val="single" w:sz="4" w:space="0" w:color="auto"/>
              <w:right w:val="single" w:sz="4" w:space="0" w:color="auto"/>
            </w:tcBorders>
            <w:shd w:val="clear" w:color="auto" w:fill="auto"/>
            <w:noWrap/>
          </w:tcPr>
          <w:p w14:paraId="1330EC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EE3C0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80A0BF" w14:textId="77777777" w:rsidR="00B45824" w:rsidRDefault="00B45824" w:rsidP="008A0090">
            <w:pPr>
              <w:jc w:val="center"/>
            </w:pPr>
          </w:p>
        </w:tc>
      </w:tr>
      <w:tr w:rsidR="00B45824" w14:paraId="6C479C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FB5D1E" w14:textId="77777777" w:rsidR="00B45824" w:rsidRDefault="00B45824" w:rsidP="008A0090">
            <w:pPr>
              <w:jc w:val="center"/>
              <w:rPr>
                <w:sz w:val="22"/>
                <w:szCs w:val="22"/>
              </w:rPr>
            </w:pPr>
            <w:r>
              <w:t>111</w:t>
            </w:r>
          </w:p>
        </w:tc>
        <w:tc>
          <w:tcPr>
            <w:tcW w:w="1273" w:type="pct"/>
            <w:tcBorders>
              <w:top w:val="nil"/>
              <w:left w:val="nil"/>
              <w:bottom w:val="single" w:sz="4" w:space="0" w:color="auto"/>
              <w:right w:val="single" w:sz="4" w:space="0" w:color="auto"/>
            </w:tcBorders>
            <w:shd w:val="clear" w:color="000000" w:fill="FFFFFF"/>
            <w:noWrap/>
          </w:tcPr>
          <w:p w14:paraId="7A302302" w14:textId="77777777" w:rsidR="00B45824" w:rsidRDefault="00B45824" w:rsidP="008A0090">
            <w:pPr>
              <w:jc w:val="center"/>
              <w:rPr>
                <w:sz w:val="22"/>
                <w:szCs w:val="22"/>
              </w:rPr>
            </w:pPr>
            <w:r>
              <w:t>天花粉</w:t>
            </w:r>
          </w:p>
        </w:tc>
        <w:tc>
          <w:tcPr>
            <w:tcW w:w="511" w:type="pct"/>
            <w:tcBorders>
              <w:top w:val="nil"/>
              <w:left w:val="nil"/>
              <w:bottom w:val="single" w:sz="4" w:space="0" w:color="auto"/>
              <w:right w:val="single" w:sz="4" w:space="0" w:color="auto"/>
            </w:tcBorders>
            <w:shd w:val="clear" w:color="auto" w:fill="auto"/>
            <w:noWrap/>
          </w:tcPr>
          <w:p w14:paraId="23BBFF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E379B7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3654BF9C" w14:textId="77777777" w:rsidR="00B45824" w:rsidRDefault="00B45824" w:rsidP="008A0090">
            <w:pPr>
              <w:jc w:val="center"/>
            </w:pPr>
          </w:p>
        </w:tc>
      </w:tr>
      <w:tr w:rsidR="00B45824" w14:paraId="03D086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47E56" w14:textId="77777777" w:rsidR="00B45824" w:rsidRDefault="00B45824" w:rsidP="008A0090">
            <w:pPr>
              <w:jc w:val="center"/>
              <w:rPr>
                <w:sz w:val="22"/>
                <w:szCs w:val="22"/>
              </w:rPr>
            </w:pPr>
            <w:r>
              <w:t>112</w:t>
            </w:r>
          </w:p>
        </w:tc>
        <w:tc>
          <w:tcPr>
            <w:tcW w:w="1273" w:type="pct"/>
            <w:tcBorders>
              <w:top w:val="nil"/>
              <w:left w:val="nil"/>
              <w:bottom w:val="single" w:sz="4" w:space="0" w:color="auto"/>
              <w:right w:val="single" w:sz="4" w:space="0" w:color="auto"/>
            </w:tcBorders>
            <w:shd w:val="clear" w:color="000000" w:fill="FFFFFF"/>
            <w:noWrap/>
          </w:tcPr>
          <w:p w14:paraId="68AF51A0" w14:textId="77777777" w:rsidR="00B45824" w:rsidRDefault="00B45824" w:rsidP="008A0090">
            <w:pPr>
              <w:jc w:val="center"/>
              <w:rPr>
                <w:sz w:val="22"/>
                <w:szCs w:val="22"/>
              </w:rPr>
            </w:pPr>
            <w:r>
              <w:t>红花</w:t>
            </w:r>
          </w:p>
        </w:tc>
        <w:tc>
          <w:tcPr>
            <w:tcW w:w="511" w:type="pct"/>
            <w:tcBorders>
              <w:top w:val="nil"/>
              <w:left w:val="nil"/>
              <w:bottom w:val="single" w:sz="4" w:space="0" w:color="auto"/>
              <w:right w:val="single" w:sz="4" w:space="0" w:color="auto"/>
            </w:tcBorders>
            <w:shd w:val="clear" w:color="auto" w:fill="auto"/>
            <w:noWrap/>
          </w:tcPr>
          <w:p w14:paraId="28DB63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8AF987"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05936D30" w14:textId="77777777" w:rsidR="00B45824" w:rsidRDefault="00B45824" w:rsidP="008A0090">
            <w:pPr>
              <w:jc w:val="center"/>
            </w:pPr>
          </w:p>
        </w:tc>
      </w:tr>
      <w:tr w:rsidR="00B45824" w14:paraId="306FD5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BD3D31" w14:textId="77777777" w:rsidR="00B45824" w:rsidRDefault="00B45824" w:rsidP="008A0090">
            <w:pPr>
              <w:jc w:val="center"/>
              <w:rPr>
                <w:sz w:val="22"/>
                <w:szCs w:val="22"/>
              </w:rPr>
            </w:pPr>
            <w:r>
              <w:t>113</w:t>
            </w:r>
          </w:p>
        </w:tc>
        <w:tc>
          <w:tcPr>
            <w:tcW w:w="1273" w:type="pct"/>
            <w:tcBorders>
              <w:top w:val="nil"/>
              <w:left w:val="nil"/>
              <w:bottom w:val="single" w:sz="4" w:space="0" w:color="auto"/>
              <w:right w:val="single" w:sz="4" w:space="0" w:color="auto"/>
            </w:tcBorders>
            <w:shd w:val="clear" w:color="000000" w:fill="FFFFFF"/>
            <w:noWrap/>
          </w:tcPr>
          <w:p w14:paraId="03E17F5C" w14:textId="77777777" w:rsidR="00B45824" w:rsidRDefault="00B45824" w:rsidP="008A0090">
            <w:pPr>
              <w:jc w:val="center"/>
              <w:rPr>
                <w:sz w:val="22"/>
                <w:szCs w:val="22"/>
              </w:rPr>
            </w:pPr>
            <w:r>
              <w:t>炒王不留行</w:t>
            </w:r>
          </w:p>
        </w:tc>
        <w:tc>
          <w:tcPr>
            <w:tcW w:w="511" w:type="pct"/>
            <w:tcBorders>
              <w:top w:val="nil"/>
              <w:left w:val="nil"/>
              <w:bottom w:val="single" w:sz="4" w:space="0" w:color="auto"/>
              <w:right w:val="single" w:sz="4" w:space="0" w:color="auto"/>
            </w:tcBorders>
            <w:shd w:val="clear" w:color="auto" w:fill="auto"/>
            <w:noWrap/>
          </w:tcPr>
          <w:p w14:paraId="7CDF9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D559F0"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80E0D" w14:textId="77777777" w:rsidR="00B45824" w:rsidRDefault="00B45824" w:rsidP="008A0090">
            <w:pPr>
              <w:jc w:val="center"/>
            </w:pPr>
          </w:p>
        </w:tc>
      </w:tr>
      <w:tr w:rsidR="00B45824" w14:paraId="16A50D5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62365B" w14:textId="77777777" w:rsidR="00B45824" w:rsidRDefault="00B45824" w:rsidP="008A0090">
            <w:pPr>
              <w:jc w:val="center"/>
              <w:rPr>
                <w:sz w:val="22"/>
                <w:szCs w:val="22"/>
              </w:rPr>
            </w:pPr>
            <w:r>
              <w:t>114</w:t>
            </w:r>
          </w:p>
        </w:tc>
        <w:tc>
          <w:tcPr>
            <w:tcW w:w="1273" w:type="pct"/>
            <w:tcBorders>
              <w:top w:val="nil"/>
              <w:left w:val="nil"/>
              <w:bottom w:val="single" w:sz="4" w:space="0" w:color="auto"/>
              <w:right w:val="single" w:sz="4" w:space="0" w:color="auto"/>
            </w:tcBorders>
            <w:shd w:val="clear" w:color="000000" w:fill="FFFFFF"/>
            <w:noWrap/>
          </w:tcPr>
          <w:p w14:paraId="4BCC30DA" w14:textId="77777777" w:rsidR="00B45824" w:rsidRDefault="00B45824" w:rsidP="008A0090">
            <w:pPr>
              <w:jc w:val="center"/>
              <w:rPr>
                <w:sz w:val="22"/>
                <w:szCs w:val="22"/>
              </w:rPr>
            </w:pPr>
            <w:r>
              <w:t>炒紫苏子</w:t>
            </w:r>
          </w:p>
        </w:tc>
        <w:tc>
          <w:tcPr>
            <w:tcW w:w="511" w:type="pct"/>
            <w:tcBorders>
              <w:top w:val="nil"/>
              <w:left w:val="nil"/>
              <w:bottom w:val="single" w:sz="4" w:space="0" w:color="auto"/>
              <w:right w:val="single" w:sz="4" w:space="0" w:color="auto"/>
            </w:tcBorders>
            <w:shd w:val="clear" w:color="auto" w:fill="auto"/>
            <w:noWrap/>
          </w:tcPr>
          <w:p w14:paraId="737AF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22AB6C"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0173DA8" w14:textId="77777777" w:rsidR="00B45824" w:rsidRDefault="00B45824" w:rsidP="008A0090">
            <w:pPr>
              <w:jc w:val="center"/>
            </w:pPr>
          </w:p>
        </w:tc>
      </w:tr>
      <w:tr w:rsidR="00B45824" w14:paraId="5E851C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FD2B4E" w14:textId="77777777" w:rsidR="00B45824" w:rsidRDefault="00B45824" w:rsidP="008A0090">
            <w:pPr>
              <w:jc w:val="center"/>
              <w:rPr>
                <w:sz w:val="22"/>
                <w:szCs w:val="22"/>
              </w:rPr>
            </w:pPr>
            <w:r>
              <w:t>115</w:t>
            </w:r>
          </w:p>
        </w:tc>
        <w:tc>
          <w:tcPr>
            <w:tcW w:w="1273" w:type="pct"/>
            <w:tcBorders>
              <w:top w:val="nil"/>
              <w:left w:val="nil"/>
              <w:bottom w:val="single" w:sz="4" w:space="0" w:color="auto"/>
              <w:right w:val="single" w:sz="4" w:space="0" w:color="auto"/>
            </w:tcBorders>
            <w:shd w:val="clear" w:color="000000" w:fill="FFFFFF"/>
            <w:noWrap/>
          </w:tcPr>
          <w:p w14:paraId="0F732407" w14:textId="77777777" w:rsidR="00B45824" w:rsidRDefault="00B45824" w:rsidP="008A0090">
            <w:pPr>
              <w:jc w:val="center"/>
              <w:rPr>
                <w:sz w:val="22"/>
                <w:szCs w:val="22"/>
              </w:rPr>
            </w:pPr>
            <w:r>
              <w:t>炒莱菔子</w:t>
            </w:r>
          </w:p>
        </w:tc>
        <w:tc>
          <w:tcPr>
            <w:tcW w:w="511" w:type="pct"/>
            <w:tcBorders>
              <w:top w:val="nil"/>
              <w:left w:val="nil"/>
              <w:bottom w:val="single" w:sz="4" w:space="0" w:color="auto"/>
              <w:right w:val="single" w:sz="4" w:space="0" w:color="auto"/>
            </w:tcBorders>
            <w:shd w:val="clear" w:color="auto" w:fill="auto"/>
            <w:noWrap/>
          </w:tcPr>
          <w:p w14:paraId="4F39D5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CF724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495F0D11" w14:textId="77777777" w:rsidR="00B45824" w:rsidRDefault="00B45824" w:rsidP="008A0090">
            <w:pPr>
              <w:jc w:val="center"/>
            </w:pPr>
          </w:p>
        </w:tc>
      </w:tr>
      <w:tr w:rsidR="00B45824" w14:paraId="66D54B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331BF" w14:textId="77777777" w:rsidR="00B45824" w:rsidRDefault="00B45824" w:rsidP="008A0090">
            <w:pPr>
              <w:jc w:val="center"/>
              <w:rPr>
                <w:sz w:val="22"/>
                <w:szCs w:val="22"/>
              </w:rPr>
            </w:pPr>
            <w:r>
              <w:t>116</w:t>
            </w:r>
          </w:p>
        </w:tc>
        <w:tc>
          <w:tcPr>
            <w:tcW w:w="1273" w:type="pct"/>
            <w:tcBorders>
              <w:top w:val="nil"/>
              <w:left w:val="nil"/>
              <w:bottom w:val="single" w:sz="4" w:space="0" w:color="auto"/>
              <w:right w:val="single" w:sz="4" w:space="0" w:color="auto"/>
            </w:tcBorders>
            <w:shd w:val="clear" w:color="000000" w:fill="FFFFFF"/>
            <w:noWrap/>
          </w:tcPr>
          <w:p w14:paraId="7C884613" w14:textId="77777777" w:rsidR="00B45824" w:rsidRDefault="00B45824" w:rsidP="008A0090">
            <w:pPr>
              <w:jc w:val="center"/>
              <w:rPr>
                <w:sz w:val="22"/>
                <w:szCs w:val="22"/>
              </w:rPr>
            </w:pPr>
            <w:r>
              <w:t>佛手</w:t>
            </w:r>
          </w:p>
        </w:tc>
        <w:tc>
          <w:tcPr>
            <w:tcW w:w="511" w:type="pct"/>
            <w:tcBorders>
              <w:top w:val="nil"/>
              <w:left w:val="nil"/>
              <w:bottom w:val="single" w:sz="4" w:space="0" w:color="auto"/>
              <w:right w:val="single" w:sz="4" w:space="0" w:color="auto"/>
            </w:tcBorders>
            <w:shd w:val="clear" w:color="auto" w:fill="auto"/>
            <w:noWrap/>
          </w:tcPr>
          <w:p w14:paraId="12F53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65AEA1" w14:textId="77777777" w:rsidR="00B45824" w:rsidRDefault="00B45824" w:rsidP="008A0090">
            <w:pPr>
              <w:jc w:val="center"/>
              <w:rPr>
                <w:sz w:val="22"/>
                <w:szCs w:val="22"/>
              </w:rPr>
            </w:pPr>
            <w:r>
              <w:t>64</w:t>
            </w:r>
          </w:p>
        </w:tc>
        <w:tc>
          <w:tcPr>
            <w:tcW w:w="1162" w:type="pct"/>
            <w:vMerge/>
            <w:tcBorders>
              <w:left w:val="nil"/>
              <w:right w:val="single" w:sz="4" w:space="0" w:color="auto"/>
            </w:tcBorders>
            <w:shd w:val="clear" w:color="000000" w:fill="FFFFFF"/>
            <w:noWrap/>
          </w:tcPr>
          <w:p w14:paraId="4EE94A54" w14:textId="77777777" w:rsidR="00B45824" w:rsidRDefault="00B45824" w:rsidP="008A0090">
            <w:pPr>
              <w:jc w:val="center"/>
            </w:pPr>
          </w:p>
        </w:tc>
      </w:tr>
      <w:tr w:rsidR="00B45824" w14:paraId="253D5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70AE4" w14:textId="77777777" w:rsidR="00B45824" w:rsidRDefault="00B45824" w:rsidP="008A0090">
            <w:pPr>
              <w:jc w:val="center"/>
              <w:rPr>
                <w:sz w:val="22"/>
                <w:szCs w:val="22"/>
              </w:rPr>
            </w:pPr>
            <w:r>
              <w:t>117</w:t>
            </w:r>
          </w:p>
        </w:tc>
        <w:tc>
          <w:tcPr>
            <w:tcW w:w="1273" w:type="pct"/>
            <w:tcBorders>
              <w:top w:val="nil"/>
              <w:left w:val="nil"/>
              <w:bottom w:val="single" w:sz="4" w:space="0" w:color="auto"/>
              <w:right w:val="single" w:sz="4" w:space="0" w:color="auto"/>
            </w:tcBorders>
            <w:shd w:val="clear" w:color="000000" w:fill="FFFFFF"/>
            <w:noWrap/>
          </w:tcPr>
          <w:p w14:paraId="4C29839A" w14:textId="77777777" w:rsidR="00B45824" w:rsidRDefault="00B45824" w:rsidP="008A0090">
            <w:pPr>
              <w:jc w:val="center"/>
              <w:rPr>
                <w:sz w:val="22"/>
                <w:szCs w:val="22"/>
              </w:rPr>
            </w:pPr>
            <w:r>
              <w:t>炒麦芽</w:t>
            </w:r>
          </w:p>
        </w:tc>
        <w:tc>
          <w:tcPr>
            <w:tcW w:w="511" w:type="pct"/>
            <w:tcBorders>
              <w:top w:val="nil"/>
              <w:left w:val="nil"/>
              <w:bottom w:val="single" w:sz="4" w:space="0" w:color="auto"/>
              <w:right w:val="single" w:sz="4" w:space="0" w:color="auto"/>
            </w:tcBorders>
            <w:shd w:val="clear" w:color="auto" w:fill="auto"/>
            <w:noWrap/>
          </w:tcPr>
          <w:p w14:paraId="6FAA7C5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70134D"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38A1761F" w14:textId="77777777" w:rsidR="00B45824" w:rsidRDefault="00B45824" w:rsidP="008A0090">
            <w:pPr>
              <w:jc w:val="center"/>
            </w:pPr>
          </w:p>
        </w:tc>
      </w:tr>
      <w:tr w:rsidR="00B45824" w14:paraId="71BD8E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CE1CEDC" w14:textId="77777777" w:rsidR="00B45824" w:rsidRDefault="00B45824" w:rsidP="008A0090">
            <w:pPr>
              <w:jc w:val="center"/>
              <w:rPr>
                <w:sz w:val="22"/>
                <w:szCs w:val="22"/>
              </w:rPr>
            </w:pPr>
            <w:r>
              <w:t>118</w:t>
            </w:r>
          </w:p>
        </w:tc>
        <w:tc>
          <w:tcPr>
            <w:tcW w:w="1273" w:type="pct"/>
            <w:tcBorders>
              <w:top w:val="nil"/>
              <w:left w:val="nil"/>
              <w:bottom w:val="single" w:sz="4" w:space="0" w:color="auto"/>
              <w:right w:val="single" w:sz="4" w:space="0" w:color="auto"/>
            </w:tcBorders>
            <w:shd w:val="clear" w:color="000000" w:fill="FFFFFF"/>
            <w:noWrap/>
          </w:tcPr>
          <w:p w14:paraId="3DC9B0C1" w14:textId="77777777" w:rsidR="00B45824" w:rsidRDefault="00B45824" w:rsidP="008A0090">
            <w:pPr>
              <w:jc w:val="center"/>
              <w:rPr>
                <w:sz w:val="22"/>
                <w:szCs w:val="22"/>
              </w:rPr>
            </w:pPr>
            <w:r>
              <w:t>小茴香</w:t>
            </w:r>
          </w:p>
        </w:tc>
        <w:tc>
          <w:tcPr>
            <w:tcW w:w="511" w:type="pct"/>
            <w:tcBorders>
              <w:top w:val="nil"/>
              <w:left w:val="nil"/>
              <w:bottom w:val="single" w:sz="4" w:space="0" w:color="auto"/>
              <w:right w:val="single" w:sz="4" w:space="0" w:color="auto"/>
            </w:tcBorders>
            <w:shd w:val="clear" w:color="auto" w:fill="auto"/>
            <w:noWrap/>
          </w:tcPr>
          <w:p w14:paraId="7D8EA5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2DEDB"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0BAC72D2" w14:textId="77777777" w:rsidR="00B45824" w:rsidRDefault="00B45824" w:rsidP="008A0090">
            <w:pPr>
              <w:jc w:val="center"/>
            </w:pPr>
          </w:p>
        </w:tc>
      </w:tr>
      <w:tr w:rsidR="00B45824" w14:paraId="51244FB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FF3F33" w14:textId="77777777" w:rsidR="00B45824" w:rsidRDefault="00B45824" w:rsidP="008A0090">
            <w:pPr>
              <w:jc w:val="center"/>
              <w:rPr>
                <w:sz w:val="22"/>
                <w:szCs w:val="22"/>
              </w:rPr>
            </w:pPr>
            <w:r>
              <w:t>119</w:t>
            </w:r>
          </w:p>
        </w:tc>
        <w:tc>
          <w:tcPr>
            <w:tcW w:w="1273" w:type="pct"/>
            <w:tcBorders>
              <w:top w:val="nil"/>
              <w:left w:val="nil"/>
              <w:bottom w:val="single" w:sz="4" w:space="0" w:color="auto"/>
              <w:right w:val="single" w:sz="4" w:space="0" w:color="auto"/>
            </w:tcBorders>
            <w:shd w:val="clear" w:color="000000" w:fill="FFFFFF"/>
            <w:noWrap/>
          </w:tcPr>
          <w:p w14:paraId="4E283D1A" w14:textId="77777777" w:rsidR="00B45824" w:rsidRDefault="00B45824" w:rsidP="008A0090">
            <w:pPr>
              <w:jc w:val="center"/>
              <w:rPr>
                <w:sz w:val="22"/>
                <w:szCs w:val="22"/>
              </w:rPr>
            </w:pPr>
            <w:r>
              <w:t>醋莪术</w:t>
            </w:r>
          </w:p>
        </w:tc>
        <w:tc>
          <w:tcPr>
            <w:tcW w:w="511" w:type="pct"/>
            <w:tcBorders>
              <w:top w:val="nil"/>
              <w:left w:val="nil"/>
              <w:bottom w:val="single" w:sz="4" w:space="0" w:color="auto"/>
              <w:right w:val="single" w:sz="4" w:space="0" w:color="auto"/>
            </w:tcBorders>
            <w:shd w:val="clear" w:color="auto" w:fill="auto"/>
            <w:noWrap/>
          </w:tcPr>
          <w:p w14:paraId="78BCE36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329A"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553AF05F" w14:textId="77777777" w:rsidR="00B45824" w:rsidRDefault="00B45824" w:rsidP="008A0090">
            <w:pPr>
              <w:jc w:val="center"/>
            </w:pPr>
          </w:p>
        </w:tc>
      </w:tr>
      <w:tr w:rsidR="00B45824" w14:paraId="261E70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1317AA" w14:textId="77777777" w:rsidR="00B45824" w:rsidRDefault="00B45824" w:rsidP="008A0090">
            <w:pPr>
              <w:jc w:val="center"/>
              <w:rPr>
                <w:sz w:val="22"/>
                <w:szCs w:val="22"/>
              </w:rPr>
            </w:pPr>
            <w:r>
              <w:t>120</w:t>
            </w:r>
          </w:p>
        </w:tc>
        <w:tc>
          <w:tcPr>
            <w:tcW w:w="1273" w:type="pct"/>
            <w:tcBorders>
              <w:top w:val="nil"/>
              <w:left w:val="nil"/>
              <w:bottom w:val="single" w:sz="4" w:space="0" w:color="auto"/>
              <w:right w:val="single" w:sz="4" w:space="0" w:color="auto"/>
            </w:tcBorders>
            <w:shd w:val="clear" w:color="000000" w:fill="FFFFFF"/>
            <w:noWrap/>
          </w:tcPr>
          <w:p w14:paraId="6C7FBC15" w14:textId="77777777" w:rsidR="00B45824" w:rsidRDefault="00B45824" w:rsidP="008A0090">
            <w:pPr>
              <w:jc w:val="center"/>
              <w:rPr>
                <w:sz w:val="22"/>
                <w:szCs w:val="22"/>
              </w:rPr>
            </w:pPr>
            <w:r>
              <w:t>鸡血藤</w:t>
            </w:r>
          </w:p>
        </w:tc>
        <w:tc>
          <w:tcPr>
            <w:tcW w:w="511" w:type="pct"/>
            <w:tcBorders>
              <w:top w:val="nil"/>
              <w:left w:val="nil"/>
              <w:bottom w:val="single" w:sz="4" w:space="0" w:color="auto"/>
              <w:right w:val="single" w:sz="4" w:space="0" w:color="auto"/>
            </w:tcBorders>
            <w:shd w:val="clear" w:color="auto" w:fill="auto"/>
            <w:noWrap/>
          </w:tcPr>
          <w:p w14:paraId="7B5F5E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A7EC45"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091FDAED" w14:textId="77777777" w:rsidR="00B45824" w:rsidRDefault="00B45824" w:rsidP="008A0090">
            <w:pPr>
              <w:jc w:val="center"/>
            </w:pPr>
          </w:p>
        </w:tc>
      </w:tr>
      <w:tr w:rsidR="00B45824" w14:paraId="32B125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E19145" w14:textId="77777777" w:rsidR="00B45824" w:rsidRDefault="00B45824" w:rsidP="008A0090">
            <w:pPr>
              <w:jc w:val="center"/>
              <w:rPr>
                <w:sz w:val="22"/>
                <w:szCs w:val="22"/>
              </w:rPr>
            </w:pPr>
            <w:r>
              <w:t>121</w:t>
            </w:r>
          </w:p>
        </w:tc>
        <w:tc>
          <w:tcPr>
            <w:tcW w:w="1273" w:type="pct"/>
            <w:tcBorders>
              <w:top w:val="nil"/>
              <w:left w:val="nil"/>
              <w:bottom w:val="single" w:sz="4" w:space="0" w:color="auto"/>
              <w:right w:val="single" w:sz="4" w:space="0" w:color="auto"/>
            </w:tcBorders>
            <w:shd w:val="clear" w:color="000000" w:fill="FFFFFF"/>
            <w:noWrap/>
          </w:tcPr>
          <w:p w14:paraId="008EEB79" w14:textId="77777777" w:rsidR="00B45824" w:rsidRDefault="00B45824" w:rsidP="008A0090">
            <w:pPr>
              <w:jc w:val="center"/>
              <w:rPr>
                <w:sz w:val="22"/>
                <w:szCs w:val="22"/>
              </w:rPr>
            </w:pPr>
            <w:r>
              <w:t>醋龟甲</w:t>
            </w:r>
          </w:p>
        </w:tc>
        <w:tc>
          <w:tcPr>
            <w:tcW w:w="511" w:type="pct"/>
            <w:tcBorders>
              <w:top w:val="nil"/>
              <w:left w:val="nil"/>
              <w:bottom w:val="single" w:sz="4" w:space="0" w:color="auto"/>
              <w:right w:val="single" w:sz="4" w:space="0" w:color="auto"/>
            </w:tcBorders>
            <w:shd w:val="clear" w:color="auto" w:fill="auto"/>
            <w:noWrap/>
          </w:tcPr>
          <w:p w14:paraId="05EC27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5EE3E" w14:textId="77777777" w:rsidR="00B45824" w:rsidRDefault="00B45824" w:rsidP="008A0090">
            <w:pPr>
              <w:jc w:val="center"/>
              <w:rPr>
                <w:sz w:val="22"/>
                <w:szCs w:val="22"/>
              </w:rPr>
            </w:pPr>
            <w:r>
              <w:t>378</w:t>
            </w:r>
          </w:p>
        </w:tc>
        <w:tc>
          <w:tcPr>
            <w:tcW w:w="1162" w:type="pct"/>
            <w:vMerge/>
            <w:tcBorders>
              <w:left w:val="nil"/>
              <w:right w:val="single" w:sz="4" w:space="0" w:color="auto"/>
            </w:tcBorders>
            <w:shd w:val="clear" w:color="000000" w:fill="FFFFFF"/>
            <w:noWrap/>
          </w:tcPr>
          <w:p w14:paraId="11819155" w14:textId="77777777" w:rsidR="00B45824" w:rsidRDefault="00B45824" w:rsidP="008A0090">
            <w:pPr>
              <w:jc w:val="center"/>
            </w:pPr>
          </w:p>
        </w:tc>
      </w:tr>
      <w:tr w:rsidR="00B45824" w14:paraId="3EE26FC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E81069" w14:textId="77777777" w:rsidR="00B45824" w:rsidRDefault="00B45824" w:rsidP="008A0090">
            <w:pPr>
              <w:jc w:val="center"/>
              <w:rPr>
                <w:sz w:val="22"/>
                <w:szCs w:val="22"/>
              </w:rPr>
            </w:pPr>
            <w:r>
              <w:t>122</w:t>
            </w:r>
          </w:p>
        </w:tc>
        <w:tc>
          <w:tcPr>
            <w:tcW w:w="1273" w:type="pct"/>
            <w:tcBorders>
              <w:top w:val="nil"/>
              <w:left w:val="nil"/>
              <w:bottom w:val="single" w:sz="4" w:space="0" w:color="auto"/>
              <w:right w:val="single" w:sz="4" w:space="0" w:color="auto"/>
            </w:tcBorders>
            <w:shd w:val="clear" w:color="000000" w:fill="FFFFFF"/>
            <w:noWrap/>
          </w:tcPr>
          <w:p w14:paraId="71CA630F" w14:textId="77777777" w:rsidR="00B45824" w:rsidRDefault="00B45824" w:rsidP="008A0090">
            <w:pPr>
              <w:jc w:val="center"/>
              <w:rPr>
                <w:sz w:val="22"/>
                <w:szCs w:val="22"/>
              </w:rPr>
            </w:pPr>
            <w:r>
              <w:t>阿胶</w:t>
            </w:r>
          </w:p>
        </w:tc>
        <w:tc>
          <w:tcPr>
            <w:tcW w:w="511" w:type="pct"/>
            <w:tcBorders>
              <w:top w:val="nil"/>
              <w:left w:val="nil"/>
              <w:bottom w:val="single" w:sz="4" w:space="0" w:color="auto"/>
              <w:right w:val="single" w:sz="4" w:space="0" w:color="auto"/>
            </w:tcBorders>
            <w:shd w:val="clear" w:color="auto" w:fill="auto"/>
            <w:noWrap/>
          </w:tcPr>
          <w:p w14:paraId="7C472B4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538A12" w14:textId="77777777" w:rsidR="00B45824" w:rsidRDefault="00B45824" w:rsidP="008A0090">
            <w:pPr>
              <w:jc w:val="center"/>
              <w:rPr>
                <w:sz w:val="22"/>
                <w:szCs w:val="22"/>
              </w:rPr>
            </w:pPr>
            <w:r>
              <w:t>3700</w:t>
            </w:r>
          </w:p>
        </w:tc>
        <w:tc>
          <w:tcPr>
            <w:tcW w:w="1162" w:type="pct"/>
            <w:vMerge/>
            <w:tcBorders>
              <w:left w:val="nil"/>
              <w:right w:val="single" w:sz="4" w:space="0" w:color="auto"/>
            </w:tcBorders>
            <w:shd w:val="clear" w:color="000000" w:fill="FFFFFF"/>
            <w:noWrap/>
          </w:tcPr>
          <w:p w14:paraId="0CE4C190" w14:textId="77777777" w:rsidR="00B45824" w:rsidRDefault="00B45824" w:rsidP="008A0090">
            <w:pPr>
              <w:jc w:val="center"/>
            </w:pPr>
          </w:p>
        </w:tc>
      </w:tr>
      <w:tr w:rsidR="00B45824" w14:paraId="43AF56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7F80C" w14:textId="77777777" w:rsidR="00B45824" w:rsidRDefault="00B45824" w:rsidP="008A0090">
            <w:pPr>
              <w:jc w:val="center"/>
              <w:rPr>
                <w:sz w:val="22"/>
                <w:szCs w:val="22"/>
              </w:rPr>
            </w:pPr>
            <w:r>
              <w:t>123</w:t>
            </w:r>
          </w:p>
        </w:tc>
        <w:tc>
          <w:tcPr>
            <w:tcW w:w="1273" w:type="pct"/>
            <w:tcBorders>
              <w:top w:val="nil"/>
              <w:left w:val="nil"/>
              <w:bottom w:val="single" w:sz="4" w:space="0" w:color="auto"/>
              <w:right w:val="single" w:sz="4" w:space="0" w:color="auto"/>
            </w:tcBorders>
            <w:shd w:val="clear" w:color="000000" w:fill="FFFFFF"/>
            <w:noWrap/>
          </w:tcPr>
          <w:p w14:paraId="51239F67" w14:textId="77777777" w:rsidR="00B45824" w:rsidRDefault="00B45824" w:rsidP="008A0090">
            <w:pPr>
              <w:jc w:val="center"/>
              <w:rPr>
                <w:sz w:val="22"/>
                <w:szCs w:val="22"/>
              </w:rPr>
            </w:pPr>
            <w:r>
              <w:t>山萸肉</w:t>
            </w:r>
          </w:p>
        </w:tc>
        <w:tc>
          <w:tcPr>
            <w:tcW w:w="511" w:type="pct"/>
            <w:tcBorders>
              <w:top w:val="nil"/>
              <w:left w:val="nil"/>
              <w:bottom w:val="single" w:sz="4" w:space="0" w:color="auto"/>
              <w:right w:val="single" w:sz="4" w:space="0" w:color="auto"/>
            </w:tcBorders>
            <w:shd w:val="clear" w:color="auto" w:fill="auto"/>
            <w:noWrap/>
          </w:tcPr>
          <w:p w14:paraId="5EA711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5188DB"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4FC0743" w14:textId="77777777" w:rsidR="00B45824" w:rsidRDefault="00B45824" w:rsidP="008A0090">
            <w:pPr>
              <w:jc w:val="center"/>
            </w:pPr>
          </w:p>
        </w:tc>
      </w:tr>
      <w:tr w:rsidR="00B45824" w14:paraId="73F53B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9D13AC" w14:textId="77777777" w:rsidR="00B45824" w:rsidRDefault="00B45824" w:rsidP="008A0090">
            <w:pPr>
              <w:jc w:val="center"/>
              <w:rPr>
                <w:sz w:val="22"/>
                <w:szCs w:val="22"/>
              </w:rPr>
            </w:pPr>
            <w:r>
              <w:t>124</w:t>
            </w:r>
          </w:p>
        </w:tc>
        <w:tc>
          <w:tcPr>
            <w:tcW w:w="1273" w:type="pct"/>
            <w:tcBorders>
              <w:top w:val="nil"/>
              <w:left w:val="nil"/>
              <w:bottom w:val="single" w:sz="4" w:space="0" w:color="auto"/>
              <w:right w:val="single" w:sz="4" w:space="0" w:color="auto"/>
            </w:tcBorders>
            <w:shd w:val="clear" w:color="000000" w:fill="FFFFFF"/>
            <w:noWrap/>
          </w:tcPr>
          <w:p w14:paraId="7D088BBE" w14:textId="77777777" w:rsidR="00B45824" w:rsidRDefault="00B45824" w:rsidP="008A0090">
            <w:pPr>
              <w:jc w:val="center"/>
              <w:rPr>
                <w:sz w:val="22"/>
                <w:szCs w:val="22"/>
              </w:rPr>
            </w:pPr>
            <w:r>
              <w:t>鸡内金</w:t>
            </w:r>
          </w:p>
        </w:tc>
        <w:tc>
          <w:tcPr>
            <w:tcW w:w="511" w:type="pct"/>
            <w:tcBorders>
              <w:top w:val="nil"/>
              <w:left w:val="nil"/>
              <w:bottom w:val="single" w:sz="4" w:space="0" w:color="auto"/>
              <w:right w:val="single" w:sz="4" w:space="0" w:color="auto"/>
            </w:tcBorders>
            <w:shd w:val="clear" w:color="auto" w:fill="auto"/>
            <w:noWrap/>
          </w:tcPr>
          <w:p w14:paraId="4BE5E5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D967BAA"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113140F" w14:textId="77777777" w:rsidR="00B45824" w:rsidRDefault="00B45824" w:rsidP="008A0090">
            <w:pPr>
              <w:jc w:val="center"/>
            </w:pPr>
          </w:p>
        </w:tc>
      </w:tr>
      <w:tr w:rsidR="00B45824" w14:paraId="1A52AC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1E9EC88" w14:textId="77777777" w:rsidR="00B45824" w:rsidRDefault="00B45824" w:rsidP="008A0090">
            <w:pPr>
              <w:jc w:val="center"/>
              <w:rPr>
                <w:sz w:val="22"/>
                <w:szCs w:val="22"/>
              </w:rPr>
            </w:pPr>
            <w:r>
              <w:t>125</w:t>
            </w:r>
          </w:p>
        </w:tc>
        <w:tc>
          <w:tcPr>
            <w:tcW w:w="1273" w:type="pct"/>
            <w:tcBorders>
              <w:top w:val="nil"/>
              <w:left w:val="nil"/>
              <w:bottom w:val="single" w:sz="4" w:space="0" w:color="auto"/>
              <w:right w:val="single" w:sz="4" w:space="0" w:color="auto"/>
            </w:tcBorders>
            <w:shd w:val="clear" w:color="auto" w:fill="auto"/>
            <w:noWrap/>
          </w:tcPr>
          <w:p w14:paraId="2623CFFC" w14:textId="77777777" w:rsidR="00B45824" w:rsidRDefault="00B45824" w:rsidP="008A0090">
            <w:pPr>
              <w:jc w:val="center"/>
              <w:rPr>
                <w:sz w:val="22"/>
                <w:szCs w:val="22"/>
              </w:rPr>
            </w:pPr>
            <w:r>
              <w:t>海螵蛸</w:t>
            </w:r>
          </w:p>
        </w:tc>
        <w:tc>
          <w:tcPr>
            <w:tcW w:w="511" w:type="pct"/>
            <w:tcBorders>
              <w:top w:val="nil"/>
              <w:left w:val="nil"/>
              <w:bottom w:val="single" w:sz="4" w:space="0" w:color="auto"/>
              <w:right w:val="single" w:sz="4" w:space="0" w:color="auto"/>
            </w:tcBorders>
            <w:shd w:val="clear" w:color="auto" w:fill="auto"/>
            <w:noWrap/>
          </w:tcPr>
          <w:p w14:paraId="46EEC15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507B71A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noWrap/>
          </w:tcPr>
          <w:p w14:paraId="2AC31D95" w14:textId="77777777" w:rsidR="00B45824" w:rsidRDefault="00B45824" w:rsidP="008A0090">
            <w:pPr>
              <w:jc w:val="center"/>
            </w:pPr>
          </w:p>
        </w:tc>
      </w:tr>
      <w:tr w:rsidR="00B45824" w14:paraId="41AEA1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BB2B5A" w14:textId="77777777" w:rsidR="00B45824" w:rsidRDefault="00B45824" w:rsidP="008A0090">
            <w:pPr>
              <w:jc w:val="center"/>
              <w:rPr>
                <w:sz w:val="22"/>
                <w:szCs w:val="22"/>
              </w:rPr>
            </w:pPr>
            <w:r>
              <w:t>126</w:t>
            </w:r>
          </w:p>
        </w:tc>
        <w:tc>
          <w:tcPr>
            <w:tcW w:w="1273" w:type="pct"/>
            <w:tcBorders>
              <w:top w:val="nil"/>
              <w:left w:val="nil"/>
              <w:bottom w:val="single" w:sz="4" w:space="0" w:color="auto"/>
              <w:right w:val="single" w:sz="4" w:space="0" w:color="auto"/>
            </w:tcBorders>
            <w:shd w:val="clear" w:color="000000" w:fill="FFFFFF"/>
            <w:noWrap/>
          </w:tcPr>
          <w:p w14:paraId="577B0C76" w14:textId="77777777" w:rsidR="00B45824" w:rsidRDefault="00B45824" w:rsidP="008A0090">
            <w:pPr>
              <w:jc w:val="center"/>
              <w:rPr>
                <w:sz w:val="22"/>
                <w:szCs w:val="22"/>
              </w:rPr>
            </w:pPr>
            <w:r>
              <w:t>钩藤</w:t>
            </w:r>
          </w:p>
        </w:tc>
        <w:tc>
          <w:tcPr>
            <w:tcW w:w="511" w:type="pct"/>
            <w:tcBorders>
              <w:top w:val="nil"/>
              <w:left w:val="nil"/>
              <w:bottom w:val="single" w:sz="4" w:space="0" w:color="auto"/>
              <w:right w:val="single" w:sz="4" w:space="0" w:color="auto"/>
            </w:tcBorders>
            <w:shd w:val="clear" w:color="auto" w:fill="auto"/>
            <w:noWrap/>
          </w:tcPr>
          <w:p w14:paraId="2699F2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09ECDA" w14:textId="77777777" w:rsidR="00B45824" w:rsidRDefault="00B45824" w:rsidP="008A0090">
            <w:pPr>
              <w:jc w:val="center"/>
              <w:rPr>
                <w:sz w:val="22"/>
                <w:szCs w:val="22"/>
              </w:rPr>
            </w:pPr>
            <w:r>
              <w:t>136</w:t>
            </w:r>
          </w:p>
        </w:tc>
        <w:tc>
          <w:tcPr>
            <w:tcW w:w="1162" w:type="pct"/>
            <w:vMerge/>
            <w:tcBorders>
              <w:left w:val="nil"/>
              <w:right w:val="single" w:sz="4" w:space="0" w:color="auto"/>
            </w:tcBorders>
            <w:shd w:val="clear" w:color="000000" w:fill="FFFFFF"/>
            <w:noWrap/>
          </w:tcPr>
          <w:p w14:paraId="46D05737" w14:textId="77777777" w:rsidR="00B45824" w:rsidRDefault="00B45824" w:rsidP="008A0090">
            <w:pPr>
              <w:jc w:val="center"/>
            </w:pPr>
          </w:p>
        </w:tc>
      </w:tr>
      <w:tr w:rsidR="00B45824" w14:paraId="27CBFB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7F9172" w14:textId="77777777" w:rsidR="00B45824" w:rsidRDefault="00B45824" w:rsidP="008A0090">
            <w:pPr>
              <w:jc w:val="center"/>
              <w:rPr>
                <w:sz w:val="22"/>
                <w:szCs w:val="22"/>
              </w:rPr>
            </w:pPr>
            <w:r>
              <w:t>127</w:t>
            </w:r>
          </w:p>
        </w:tc>
        <w:tc>
          <w:tcPr>
            <w:tcW w:w="1273" w:type="pct"/>
            <w:tcBorders>
              <w:top w:val="nil"/>
              <w:left w:val="nil"/>
              <w:bottom w:val="single" w:sz="4" w:space="0" w:color="auto"/>
              <w:right w:val="single" w:sz="4" w:space="0" w:color="auto"/>
            </w:tcBorders>
            <w:shd w:val="clear" w:color="000000" w:fill="FFFFFF"/>
            <w:noWrap/>
          </w:tcPr>
          <w:p w14:paraId="2FFBAEB0" w14:textId="77777777" w:rsidR="00B45824" w:rsidRDefault="00B45824" w:rsidP="008A0090">
            <w:pPr>
              <w:jc w:val="center"/>
              <w:rPr>
                <w:sz w:val="22"/>
                <w:szCs w:val="22"/>
              </w:rPr>
            </w:pPr>
            <w:r>
              <w:t>炙黄芪</w:t>
            </w:r>
          </w:p>
        </w:tc>
        <w:tc>
          <w:tcPr>
            <w:tcW w:w="511" w:type="pct"/>
            <w:tcBorders>
              <w:top w:val="nil"/>
              <w:left w:val="nil"/>
              <w:bottom w:val="single" w:sz="4" w:space="0" w:color="auto"/>
              <w:right w:val="single" w:sz="4" w:space="0" w:color="auto"/>
            </w:tcBorders>
            <w:shd w:val="clear" w:color="auto" w:fill="auto"/>
            <w:noWrap/>
          </w:tcPr>
          <w:p w14:paraId="65695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E6FA04"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591222C0" w14:textId="77777777" w:rsidR="00B45824" w:rsidRDefault="00B45824" w:rsidP="008A0090">
            <w:pPr>
              <w:jc w:val="center"/>
            </w:pPr>
          </w:p>
        </w:tc>
      </w:tr>
      <w:tr w:rsidR="00B45824" w14:paraId="49179C0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7DA42A" w14:textId="77777777" w:rsidR="00B45824" w:rsidRDefault="00B45824" w:rsidP="008A0090">
            <w:pPr>
              <w:jc w:val="center"/>
              <w:rPr>
                <w:sz w:val="22"/>
                <w:szCs w:val="22"/>
              </w:rPr>
            </w:pPr>
            <w:r>
              <w:t>128</w:t>
            </w:r>
          </w:p>
        </w:tc>
        <w:tc>
          <w:tcPr>
            <w:tcW w:w="1273" w:type="pct"/>
            <w:tcBorders>
              <w:top w:val="nil"/>
              <w:left w:val="nil"/>
              <w:bottom w:val="single" w:sz="4" w:space="0" w:color="auto"/>
              <w:right w:val="single" w:sz="4" w:space="0" w:color="auto"/>
            </w:tcBorders>
            <w:shd w:val="clear" w:color="000000" w:fill="FFFFFF"/>
            <w:noWrap/>
          </w:tcPr>
          <w:p w14:paraId="0A0FC098" w14:textId="77777777" w:rsidR="00B45824" w:rsidRDefault="00B45824" w:rsidP="008A0090">
            <w:pPr>
              <w:jc w:val="center"/>
              <w:rPr>
                <w:sz w:val="22"/>
                <w:szCs w:val="22"/>
              </w:rPr>
            </w:pPr>
            <w:r>
              <w:t>盐菟丝子</w:t>
            </w:r>
          </w:p>
        </w:tc>
        <w:tc>
          <w:tcPr>
            <w:tcW w:w="511" w:type="pct"/>
            <w:tcBorders>
              <w:top w:val="nil"/>
              <w:left w:val="nil"/>
              <w:bottom w:val="single" w:sz="4" w:space="0" w:color="auto"/>
              <w:right w:val="single" w:sz="4" w:space="0" w:color="auto"/>
            </w:tcBorders>
            <w:shd w:val="clear" w:color="auto" w:fill="auto"/>
            <w:noWrap/>
          </w:tcPr>
          <w:p w14:paraId="195C3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FCB39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5681B55D" w14:textId="77777777" w:rsidR="00B45824" w:rsidRDefault="00B45824" w:rsidP="008A0090">
            <w:pPr>
              <w:jc w:val="center"/>
            </w:pPr>
          </w:p>
        </w:tc>
      </w:tr>
      <w:tr w:rsidR="00B45824" w14:paraId="5251F1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8E6CC" w14:textId="77777777" w:rsidR="00B45824" w:rsidRDefault="00B45824" w:rsidP="008A0090">
            <w:pPr>
              <w:jc w:val="center"/>
              <w:rPr>
                <w:sz w:val="22"/>
                <w:szCs w:val="22"/>
              </w:rPr>
            </w:pPr>
            <w:r>
              <w:t>129</w:t>
            </w:r>
          </w:p>
        </w:tc>
        <w:tc>
          <w:tcPr>
            <w:tcW w:w="1273" w:type="pct"/>
            <w:tcBorders>
              <w:top w:val="nil"/>
              <w:left w:val="nil"/>
              <w:bottom w:val="single" w:sz="4" w:space="0" w:color="auto"/>
              <w:right w:val="single" w:sz="4" w:space="0" w:color="auto"/>
            </w:tcBorders>
            <w:shd w:val="clear" w:color="000000" w:fill="FFFFFF"/>
            <w:noWrap/>
          </w:tcPr>
          <w:p w14:paraId="1B4AF36F" w14:textId="77777777" w:rsidR="00B45824" w:rsidRDefault="00B45824" w:rsidP="008A0090">
            <w:pPr>
              <w:jc w:val="center"/>
              <w:rPr>
                <w:sz w:val="22"/>
                <w:szCs w:val="22"/>
              </w:rPr>
            </w:pPr>
            <w:r>
              <w:t>路路通</w:t>
            </w:r>
          </w:p>
        </w:tc>
        <w:tc>
          <w:tcPr>
            <w:tcW w:w="511" w:type="pct"/>
            <w:tcBorders>
              <w:top w:val="nil"/>
              <w:left w:val="nil"/>
              <w:bottom w:val="single" w:sz="4" w:space="0" w:color="auto"/>
              <w:right w:val="single" w:sz="4" w:space="0" w:color="auto"/>
            </w:tcBorders>
            <w:shd w:val="clear" w:color="auto" w:fill="auto"/>
            <w:noWrap/>
          </w:tcPr>
          <w:p w14:paraId="25699C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9A372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A43B3B5" w14:textId="77777777" w:rsidR="00B45824" w:rsidRDefault="00B45824" w:rsidP="008A0090">
            <w:pPr>
              <w:jc w:val="center"/>
            </w:pPr>
          </w:p>
        </w:tc>
      </w:tr>
      <w:tr w:rsidR="00B45824" w14:paraId="72C0A2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BD121C" w14:textId="77777777" w:rsidR="00B45824" w:rsidRDefault="00B45824" w:rsidP="008A0090">
            <w:pPr>
              <w:jc w:val="center"/>
              <w:rPr>
                <w:sz w:val="22"/>
                <w:szCs w:val="22"/>
              </w:rPr>
            </w:pPr>
            <w:r>
              <w:t>130</w:t>
            </w:r>
          </w:p>
        </w:tc>
        <w:tc>
          <w:tcPr>
            <w:tcW w:w="1273" w:type="pct"/>
            <w:tcBorders>
              <w:top w:val="nil"/>
              <w:left w:val="nil"/>
              <w:bottom w:val="single" w:sz="4" w:space="0" w:color="auto"/>
              <w:right w:val="single" w:sz="4" w:space="0" w:color="auto"/>
            </w:tcBorders>
            <w:shd w:val="clear" w:color="000000" w:fill="FFFFFF"/>
            <w:noWrap/>
          </w:tcPr>
          <w:p w14:paraId="6C6C9389" w14:textId="77777777" w:rsidR="00B45824" w:rsidRDefault="00B45824" w:rsidP="008A0090">
            <w:pPr>
              <w:jc w:val="center"/>
              <w:rPr>
                <w:sz w:val="22"/>
                <w:szCs w:val="22"/>
              </w:rPr>
            </w:pPr>
            <w:r>
              <w:t>绵萆薢</w:t>
            </w:r>
          </w:p>
        </w:tc>
        <w:tc>
          <w:tcPr>
            <w:tcW w:w="511" w:type="pct"/>
            <w:tcBorders>
              <w:top w:val="nil"/>
              <w:left w:val="nil"/>
              <w:bottom w:val="single" w:sz="4" w:space="0" w:color="auto"/>
              <w:right w:val="single" w:sz="4" w:space="0" w:color="auto"/>
            </w:tcBorders>
            <w:shd w:val="clear" w:color="auto" w:fill="auto"/>
            <w:noWrap/>
          </w:tcPr>
          <w:p w14:paraId="1C64E7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FE5E9"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25240AD7" w14:textId="77777777" w:rsidR="00B45824" w:rsidRDefault="00B45824" w:rsidP="008A0090">
            <w:pPr>
              <w:jc w:val="center"/>
            </w:pPr>
          </w:p>
        </w:tc>
      </w:tr>
      <w:tr w:rsidR="00B45824" w14:paraId="12E69A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34BA12" w14:textId="77777777" w:rsidR="00B45824" w:rsidRDefault="00B45824" w:rsidP="008A0090">
            <w:pPr>
              <w:jc w:val="center"/>
              <w:rPr>
                <w:sz w:val="22"/>
                <w:szCs w:val="22"/>
              </w:rPr>
            </w:pPr>
            <w:r>
              <w:t>131</w:t>
            </w:r>
          </w:p>
        </w:tc>
        <w:tc>
          <w:tcPr>
            <w:tcW w:w="1273" w:type="pct"/>
            <w:tcBorders>
              <w:top w:val="nil"/>
              <w:left w:val="nil"/>
              <w:bottom w:val="single" w:sz="4" w:space="0" w:color="auto"/>
              <w:right w:val="single" w:sz="4" w:space="0" w:color="auto"/>
            </w:tcBorders>
            <w:shd w:val="clear" w:color="000000" w:fill="FFFFFF"/>
            <w:noWrap/>
          </w:tcPr>
          <w:p w14:paraId="78D330F5" w14:textId="77777777" w:rsidR="00B45824" w:rsidRDefault="00B45824" w:rsidP="008A0090">
            <w:pPr>
              <w:jc w:val="center"/>
              <w:rPr>
                <w:sz w:val="22"/>
                <w:szCs w:val="22"/>
              </w:rPr>
            </w:pPr>
            <w:r>
              <w:t>肉桂</w:t>
            </w:r>
          </w:p>
        </w:tc>
        <w:tc>
          <w:tcPr>
            <w:tcW w:w="511" w:type="pct"/>
            <w:tcBorders>
              <w:top w:val="nil"/>
              <w:left w:val="nil"/>
              <w:bottom w:val="single" w:sz="4" w:space="0" w:color="auto"/>
              <w:right w:val="single" w:sz="4" w:space="0" w:color="auto"/>
            </w:tcBorders>
            <w:shd w:val="clear" w:color="auto" w:fill="auto"/>
            <w:noWrap/>
          </w:tcPr>
          <w:p w14:paraId="590A20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9A9911"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69EF0D85" w14:textId="77777777" w:rsidR="00B45824" w:rsidRDefault="00B45824" w:rsidP="008A0090">
            <w:pPr>
              <w:jc w:val="center"/>
            </w:pPr>
          </w:p>
        </w:tc>
      </w:tr>
      <w:tr w:rsidR="00B45824" w14:paraId="524D38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B81C0" w14:textId="77777777" w:rsidR="00B45824" w:rsidRDefault="00B45824" w:rsidP="008A0090">
            <w:pPr>
              <w:jc w:val="center"/>
              <w:rPr>
                <w:sz w:val="22"/>
                <w:szCs w:val="22"/>
              </w:rPr>
            </w:pPr>
            <w:r>
              <w:t>132</w:t>
            </w:r>
          </w:p>
        </w:tc>
        <w:tc>
          <w:tcPr>
            <w:tcW w:w="1273" w:type="pct"/>
            <w:tcBorders>
              <w:top w:val="nil"/>
              <w:left w:val="nil"/>
              <w:bottom w:val="single" w:sz="4" w:space="0" w:color="auto"/>
              <w:right w:val="single" w:sz="4" w:space="0" w:color="auto"/>
            </w:tcBorders>
            <w:shd w:val="clear" w:color="000000" w:fill="FFFFFF"/>
            <w:noWrap/>
          </w:tcPr>
          <w:p w14:paraId="3B6D788B" w14:textId="77777777" w:rsidR="00B45824" w:rsidRDefault="00B45824" w:rsidP="008A0090">
            <w:pPr>
              <w:jc w:val="center"/>
              <w:rPr>
                <w:sz w:val="22"/>
                <w:szCs w:val="22"/>
              </w:rPr>
            </w:pPr>
            <w:r>
              <w:t>白及</w:t>
            </w:r>
          </w:p>
        </w:tc>
        <w:tc>
          <w:tcPr>
            <w:tcW w:w="511" w:type="pct"/>
            <w:tcBorders>
              <w:top w:val="nil"/>
              <w:left w:val="nil"/>
              <w:bottom w:val="single" w:sz="4" w:space="0" w:color="auto"/>
              <w:right w:val="single" w:sz="4" w:space="0" w:color="auto"/>
            </w:tcBorders>
            <w:shd w:val="clear" w:color="auto" w:fill="auto"/>
            <w:noWrap/>
          </w:tcPr>
          <w:p w14:paraId="71B645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958455" w14:textId="77777777" w:rsidR="00B45824" w:rsidRDefault="00B45824" w:rsidP="008A0090">
            <w:pPr>
              <w:jc w:val="center"/>
              <w:rPr>
                <w:sz w:val="22"/>
                <w:szCs w:val="22"/>
              </w:rPr>
            </w:pPr>
            <w:r>
              <w:t>253</w:t>
            </w:r>
          </w:p>
        </w:tc>
        <w:tc>
          <w:tcPr>
            <w:tcW w:w="1162" w:type="pct"/>
            <w:vMerge/>
            <w:tcBorders>
              <w:left w:val="nil"/>
              <w:right w:val="single" w:sz="4" w:space="0" w:color="auto"/>
            </w:tcBorders>
            <w:shd w:val="clear" w:color="000000" w:fill="FFFFFF"/>
            <w:noWrap/>
          </w:tcPr>
          <w:p w14:paraId="1B02B7AD" w14:textId="77777777" w:rsidR="00B45824" w:rsidRDefault="00B45824" w:rsidP="008A0090">
            <w:pPr>
              <w:jc w:val="center"/>
            </w:pPr>
          </w:p>
        </w:tc>
      </w:tr>
      <w:tr w:rsidR="00B45824" w14:paraId="07591A9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05D9C" w14:textId="77777777" w:rsidR="00B45824" w:rsidRDefault="00B45824" w:rsidP="008A0090">
            <w:pPr>
              <w:jc w:val="center"/>
              <w:rPr>
                <w:sz w:val="22"/>
                <w:szCs w:val="22"/>
              </w:rPr>
            </w:pPr>
            <w:r>
              <w:t>133</w:t>
            </w:r>
          </w:p>
        </w:tc>
        <w:tc>
          <w:tcPr>
            <w:tcW w:w="1273" w:type="pct"/>
            <w:tcBorders>
              <w:top w:val="nil"/>
              <w:left w:val="nil"/>
              <w:bottom w:val="single" w:sz="4" w:space="0" w:color="auto"/>
              <w:right w:val="single" w:sz="4" w:space="0" w:color="auto"/>
            </w:tcBorders>
            <w:shd w:val="clear" w:color="000000" w:fill="FFFFFF"/>
            <w:noWrap/>
          </w:tcPr>
          <w:p w14:paraId="786414BE" w14:textId="77777777" w:rsidR="00B45824" w:rsidRDefault="00B45824" w:rsidP="008A0090">
            <w:pPr>
              <w:jc w:val="center"/>
              <w:rPr>
                <w:sz w:val="22"/>
                <w:szCs w:val="22"/>
              </w:rPr>
            </w:pPr>
            <w:r>
              <w:t>干石斛</w:t>
            </w:r>
          </w:p>
        </w:tc>
        <w:tc>
          <w:tcPr>
            <w:tcW w:w="511" w:type="pct"/>
            <w:tcBorders>
              <w:top w:val="nil"/>
              <w:left w:val="nil"/>
              <w:bottom w:val="single" w:sz="4" w:space="0" w:color="auto"/>
              <w:right w:val="single" w:sz="4" w:space="0" w:color="auto"/>
            </w:tcBorders>
            <w:shd w:val="clear" w:color="auto" w:fill="auto"/>
            <w:noWrap/>
          </w:tcPr>
          <w:p w14:paraId="327CAC9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F60886"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40B1FD8E" w14:textId="77777777" w:rsidR="00B45824" w:rsidRDefault="00B45824" w:rsidP="008A0090">
            <w:pPr>
              <w:jc w:val="center"/>
            </w:pPr>
          </w:p>
        </w:tc>
      </w:tr>
      <w:tr w:rsidR="00B45824" w14:paraId="10F029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05EAD57" w14:textId="77777777" w:rsidR="00B45824" w:rsidRDefault="00B45824" w:rsidP="008A0090">
            <w:pPr>
              <w:jc w:val="center"/>
              <w:rPr>
                <w:sz w:val="22"/>
                <w:szCs w:val="22"/>
              </w:rPr>
            </w:pPr>
            <w:r>
              <w:t>134</w:t>
            </w:r>
          </w:p>
        </w:tc>
        <w:tc>
          <w:tcPr>
            <w:tcW w:w="1273" w:type="pct"/>
            <w:tcBorders>
              <w:top w:val="nil"/>
              <w:left w:val="nil"/>
              <w:bottom w:val="single" w:sz="4" w:space="0" w:color="auto"/>
              <w:right w:val="single" w:sz="4" w:space="0" w:color="auto"/>
            </w:tcBorders>
            <w:shd w:val="clear" w:color="000000" w:fill="FFFFFF"/>
            <w:noWrap/>
          </w:tcPr>
          <w:p w14:paraId="4B2C8DD7" w14:textId="77777777" w:rsidR="00B45824" w:rsidRDefault="00B45824" w:rsidP="008A0090">
            <w:pPr>
              <w:jc w:val="center"/>
              <w:rPr>
                <w:sz w:val="22"/>
                <w:szCs w:val="22"/>
              </w:rPr>
            </w:pPr>
            <w:r>
              <w:t>醋鳖甲</w:t>
            </w:r>
          </w:p>
        </w:tc>
        <w:tc>
          <w:tcPr>
            <w:tcW w:w="511" w:type="pct"/>
            <w:tcBorders>
              <w:top w:val="nil"/>
              <w:left w:val="nil"/>
              <w:bottom w:val="single" w:sz="4" w:space="0" w:color="auto"/>
              <w:right w:val="single" w:sz="4" w:space="0" w:color="auto"/>
            </w:tcBorders>
            <w:shd w:val="clear" w:color="auto" w:fill="auto"/>
            <w:noWrap/>
          </w:tcPr>
          <w:p w14:paraId="074A43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0D72C6" w14:textId="77777777" w:rsidR="00B45824" w:rsidRDefault="00B45824" w:rsidP="008A0090">
            <w:pPr>
              <w:jc w:val="center"/>
              <w:rPr>
                <w:sz w:val="22"/>
                <w:szCs w:val="22"/>
              </w:rPr>
            </w:pPr>
            <w:r>
              <w:t>251</w:t>
            </w:r>
          </w:p>
        </w:tc>
        <w:tc>
          <w:tcPr>
            <w:tcW w:w="1162" w:type="pct"/>
            <w:vMerge/>
            <w:tcBorders>
              <w:left w:val="nil"/>
              <w:right w:val="single" w:sz="4" w:space="0" w:color="auto"/>
            </w:tcBorders>
            <w:shd w:val="clear" w:color="000000" w:fill="FFFFFF"/>
            <w:noWrap/>
          </w:tcPr>
          <w:p w14:paraId="69F902E0" w14:textId="77777777" w:rsidR="00B45824" w:rsidRDefault="00B45824" w:rsidP="008A0090">
            <w:pPr>
              <w:jc w:val="center"/>
            </w:pPr>
          </w:p>
        </w:tc>
      </w:tr>
      <w:tr w:rsidR="00B45824" w14:paraId="1176E2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6BB9AB" w14:textId="77777777" w:rsidR="00B45824" w:rsidRDefault="00B45824" w:rsidP="008A0090">
            <w:pPr>
              <w:jc w:val="center"/>
              <w:rPr>
                <w:sz w:val="22"/>
                <w:szCs w:val="22"/>
              </w:rPr>
            </w:pPr>
            <w:r>
              <w:t>135</w:t>
            </w:r>
          </w:p>
        </w:tc>
        <w:tc>
          <w:tcPr>
            <w:tcW w:w="1273" w:type="pct"/>
            <w:tcBorders>
              <w:top w:val="nil"/>
              <w:left w:val="nil"/>
              <w:bottom w:val="single" w:sz="4" w:space="0" w:color="auto"/>
              <w:right w:val="single" w:sz="4" w:space="0" w:color="auto"/>
            </w:tcBorders>
            <w:shd w:val="clear" w:color="000000" w:fill="FFFFFF"/>
            <w:noWrap/>
          </w:tcPr>
          <w:p w14:paraId="07BEB628" w14:textId="77777777" w:rsidR="00B45824" w:rsidRDefault="00B45824" w:rsidP="008A0090">
            <w:pPr>
              <w:jc w:val="center"/>
              <w:rPr>
                <w:sz w:val="22"/>
                <w:szCs w:val="22"/>
              </w:rPr>
            </w:pPr>
            <w:r>
              <w:t>炒酸枣仁</w:t>
            </w:r>
          </w:p>
        </w:tc>
        <w:tc>
          <w:tcPr>
            <w:tcW w:w="511" w:type="pct"/>
            <w:tcBorders>
              <w:top w:val="nil"/>
              <w:left w:val="nil"/>
              <w:bottom w:val="single" w:sz="4" w:space="0" w:color="auto"/>
              <w:right w:val="single" w:sz="4" w:space="0" w:color="auto"/>
            </w:tcBorders>
            <w:shd w:val="clear" w:color="auto" w:fill="auto"/>
            <w:noWrap/>
          </w:tcPr>
          <w:p w14:paraId="3A5ED8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A93F86" w14:textId="77777777" w:rsidR="00B45824" w:rsidRDefault="00B45824" w:rsidP="008A0090">
            <w:pPr>
              <w:jc w:val="center"/>
              <w:rPr>
                <w:sz w:val="22"/>
                <w:szCs w:val="22"/>
              </w:rPr>
            </w:pPr>
            <w:r>
              <w:t>358</w:t>
            </w:r>
          </w:p>
        </w:tc>
        <w:tc>
          <w:tcPr>
            <w:tcW w:w="1162" w:type="pct"/>
            <w:vMerge/>
            <w:tcBorders>
              <w:left w:val="nil"/>
              <w:right w:val="single" w:sz="4" w:space="0" w:color="auto"/>
            </w:tcBorders>
            <w:shd w:val="clear" w:color="000000" w:fill="FFFFFF"/>
            <w:noWrap/>
          </w:tcPr>
          <w:p w14:paraId="6EF6E9DE" w14:textId="77777777" w:rsidR="00B45824" w:rsidRDefault="00B45824" w:rsidP="008A0090">
            <w:pPr>
              <w:jc w:val="center"/>
            </w:pPr>
          </w:p>
        </w:tc>
      </w:tr>
      <w:tr w:rsidR="00B45824" w14:paraId="2FEA9D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EDADD8" w14:textId="77777777" w:rsidR="00B45824" w:rsidRDefault="00B45824" w:rsidP="008A0090">
            <w:pPr>
              <w:jc w:val="center"/>
              <w:rPr>
                <w:sz w:val="22"/>
                <w:szCs w:val="22"/>
              </w:rPr>
            </w:pPr>
            <w:r>
              <w:t>136</w:t>
            </w:r>
          </w:p>
        </w:tc>
        <w:tc>
          <w:tcPr>
            <w:tcW w:w="1273" w:type="pct"/>
            <w:tcBorders>
              <w:top w:val="nil"/>
              <w:left w:val="nil"/>
              <w:bottom w:val="single" w:sz="4" w:space="0" w:color="auto"/>
              <w:right w:val="single" w:sz="4" w:space="0" w:color="auto"/>
            </w:tcBorders>
            <w:shd w:val="clear" w:color="000000" w:fill="FFFFFF"/>
            <w:noWrap/>
          </w:tcPr>
          <w:p w14:paraId="7132ECF7" w14:textId="77777777" w:rsidR="00B45824" w:rsidRDefault="00B45824" w:rsidP="008A0090">
            <w:pPr>
              <w:jc w:val="center"/>
              <w:rPr>
                <w:sz w:val="22"/>
                <w:szCs w:val="22"/>
              </w:rPr>
            </w:pPr>
            <w:r>
              <w:t>醋五味子</w:t>
            </w:r>
          </w:p>
        </w:tc>
        <w:tc>
          <w:tcPr>
            <w:tcW w:w="511" w:type="pct"/>
            <w:tcBorders>
              <w:top w:val="nil"/>
              <w:left w:val="nil"/>
              <w:bottom w:val="single" w:sz="4" w:space="0" w:color="auto"/>
              <w:right w:val="single" w:sz="4" w:space="0" w:color="auto"/>
            </w:tcBorders>
            <w:shd w:val="clear" w:color="auto" w:fill="auto"/>
            <w:noWrap/>
          </w:tcPr>
          <w:p w14:paraId="49B9B4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3EDA00" w14:textId="77777777" w:rsidR="00B45824" w:rsidRDefault="00B45824" w:rsidP="008A0090">
            <w:pPr>
              <w:jc w:val="center"/>
              <w:rPr>
                <w:sz w:val="22"/>
                <w:szCs w:val="22"/>
              </w:rPr>
            </w:pPr>
            <w:r>
              <w:t>230</w:t>
            </w:r>
          </w:p>
        </w:tc>
        <w:tc>
          <w:tcPr>
            <w:tcW w:w="1162" w:type="pct"/>
            <w:vMerge/>
            <w:tcBorders>
              <w:left w:val="nil"/>
              <w:right w:val="single" w:sz="4" w:space="0" w:color="auto"/>
            </w:tcBorders>
            <w:shd w:val="clear" w:color="000000" w:fill="FFFFFF"/>
            <w:noWrap/>
          </w:tcPr>
          <w:p w14:paraId="2A3E37AC" w14:textId="77777777" w:rsidR="00B45824" w:rsidRDefault="00B45824" w:rsidP="008A0090">
            <w:pPr>
              <w:jc w:val="center"/>
            </w:pPr>
          </w:p>
        </w:tc>
      </w:tr>
      <w:tr w:rsidR="00B45824" w14:paraId="5B731F5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A8DB8" w14:textId="77777777" w:rsidR="00B45824" w:rsidRDefault="00B45824" w:rsidP="008A0090">
            <w:pPr>
              <w:jc w:val="center"/>
              <w:rPr>
                <w:sz w:val="22"/>
                <w:szCs w:val="22"/>
              </w:rPr>
            </w:pPr>
            <w:r>
              <w:t>137</w:t>
            </w:r>
          </w:p>
        </w:tc>
        <w:tc>
          <w:tcPr>
            <w:tcW w:w="1273" w:type="pct"/>
            <w:tcBorders>
              <w:top w:val="nil"/>
              <w:left w:val="nil"/>
              <w:bottom w:val="single" w:sz="4" w:space="0" w:color="auto"/>
              <w:right w:val="single" w:sz="4" w:space="0" w:color="auto"/>
            </w:tcBorders>
            <w:shd w:val="clear" w:color="000000" w:fill="FFFFFF"/>
            <w:noWrap/>
          </w:tcPr>
          <w:p w14:paraId="023BB56C" w14:textId="77777777" w:rsidR="00B45824" w:rsidRDefault="00B45824" w:rsidP="008A0090">
            <w:pPr>
              <w:jc w:val="center"/>
              <w:rPr>
                <w:sz w:val="22"/>
                <w:szCs w:val="22"/>
              </w:rPr>
            </w:pPr>
            <w:r>
              <w:t>盐车前子</w:t>
            </w:r>
          </w:p>
        </w:tc>
        <w:tc>
          <w:tcPr>
            <w:tcW w:w="511" w:type="pct"/>
            <w:tcBorders>
              <w:top w:val="nil"/>
              <w:left w:val="nil"/>
              <w:bottom w:val="single" w:sz="4" w:space="0" w:color="auto"/>
              <w:right w:val="single" w:sz="4" w:space="0" w:color="auto"/>
            </w:tcBorders>
            <w:shd w:val="clear" w:color="auto" w:fill="auto"/>
            <w:noWrap/>
          </w:tcPr>
          <w:p w14:paraId="47ABA1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4FB352"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729F1199" w14:textId="77777777" w:rsidR="00B45824" w:rsidRDefault="00B45824" w:rsidP="008A0090">
            <w:pPr>
              <w:jc w:val="center"/>
            </w:pPr>
          </w:p>
        </w:tc>
      </w:tr>
      <w:tr w:rsidR="00B45824" w14:paraId="0A32BF4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86BACD" w14:textId="77777777" w:rsidR="00B45824" w:rsidRDefault="00B45824" w:rsidP="008A0090">
            <w:pPr>
              <w:jc w:val="center"/>
              <w:rPr>
                <w:sz w:val="22"/>
                <w:szCs w:val="22"/>
              </w:rPr>
            </w:pPr>
            <w:r>
              <w:t>138</w:t>
            </w:r>
          </w:p>
        </w:tc>
        <w:tc>
          <w:tcPr>
            <w:tcW w:w="1273" w:type="pct"/>
            <w:tcBorders>
              <w:top w:val="nil"/>
              <w:left w:val="nil"/>
              <w:bottom w:val="single" w:sz="4" w:space="0" w:color="auto"/>
              <w:right w:val="single" w:sz="4" w:space="0" w:color="auto"/>
            </w:tcBorders>
            <w:shd w:val="clear" w:color="000000" w:fill="FFFFFF"/>
            <w:noWrap/>
          </w:tcPr>
          <w:p w14:paraId="4DB93505" w14:textId="77777777" w:rsidR="00B45824" w:rsidRDefault="00B45824" w:rsidP="008A0090">
            <w:pPr>
              <w:jc w:val="center"/>
              <w:rPr>
                <w:sz w:val="22"/>
                <w:szCs w:val="22"/>
              </w:rPr>
            </w:pPr>
            <w:r>
              <w:t>川木通</w:t>
            </w:r>
          </w:p>
        </w:tc>
        <w:tc>
          <w:tcPr>
            <w:tcW w:w="511" w:type="pct"/>
            <w:tcBorders>
              <w:top w:val="nil"/>
              <w:left w:val="nil"/>
              <w:bottom w:val="single" w:sz="4" w:space="0" w:color="auto"/>
              <w:right w:val="single" w:sz="4" w:space="0" w:color="auto"/>
            </w:tcBorders>
            <w:shd w:val="clear" w:color="auto" w:fill="auto"/>
            <w:noWrap/>
          </w:tcPr>
          <w:p w14:paraId="5533E5E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3075D4E"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934E62" w14:textId="77777777" w:rsidR="00B45824" w:rsidRDefault="00B45824" w:rsidP="008A0090">
            <w:pPr>
              <w:jc w:val="center"/>
            </w:pPr>
          </w:p>
        </w:tc>
      </w:tr>
      <w:tr w:rsidR="00B45824" w14:paraId="6045A8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19B34" w14:textId="77777777" w:rsidR="00B45824" w:rsidRDefault="00B45824" w:rsidP="008A0090">
            <w:pPr>
              <w:jc w:val="center"/>
              <w:rPr>
                <w:sz w:val="22"/>
                <w:szCs w:val="22"/>
              </w:rPr>
            </w:pPr>
            <w:r>
              <w:t>139</w:t>
            </w:r>
          </w:p>
        </w:tc>
        <w:tc>
          <w:tcPr>
            <w:tcW w:w="1273" w:type="pct"/>
            <w:tcBorders>
              <w:top w:val="nil"/>
              <w:left w:val="nil"/>
              <w:bottom w:val="single" w:sz="4" w:space="0" w:color="auto"/>
              <w:right w:val="single" w:sz="4" w:space="0" w:color="auto"/>
            </w:tcBorders>
            <w:shd w:val="clear" w:color="000000" w:fill="FFFFFF"/>
            <w:noWrap/>
          </w:tcPr>
          <w:p w14:paraId="050BF682" w14:textId="77777777" w:rsidR="00B45824" w:rsidRDefault="00B45824" w:rsidP="008A0090">
            <w:pPr>
              <w:jc w:val="center"/>
              <w:rPr>
                <w:sz w:val="22"/>
                <w:szCs w:val="22"/>
              </w:rPr>
            </w:pPr>
            <w:r>
              <w:t>炒苍耳子</w:t>
            </w:r>
          </w:p>
        </w:tc>
        <w:tc>
          <w:tcPr>
            <w:tcW w:w="511" w:type="pct"/>
            <w:tcBorders>
              <w:top w:val="nil"/>
              <w:left w:val="nil"/>
              <w:bottom w:val="single" w:sz="4" w:space="0" w:color="auto"/>
              <w:right w:val="single" w:sz="4" w:space="0" w:color="auto"/>
            </w:tcBorders>
            <w:shd w:val="clear" w:color="auto" w:fill="auto"/>
            <w:noWrap/>
          </w:tcPr>
          <w:p w14:paraId="36FC79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DA47A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FBADC1" w14:textId="77777777" w:rsidR="00B45824" w:rsidRDefault="00B45824" w:rsidP="008A0090">
            <w:pPr>
              <w:jc w:val="center"/>
            </w:pPr>
          </w:p>
        </w:tc>
      </w:tr>
      <w:tr w:rsidR="00B45824" w14:paraId="5BF141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4B98A9" w14:textId="77777777" w:rsidR="00B45824" w:rsidRDefault="00B45824" w:rsidP="008A0090">
            <w:pPr>
              <w:jc w:val="center"/>
              <w:rPr>
                <w:sz w:val="22"/>
                <w:szCs w:val="22"/>
              </w:rPr>
            </w:pPr>
            <w:r>
              <w:t>140</w:t>
            </w:r>
          </w:p>
        </w:tc>
        <w:tc>
          <w:tcPr>
            <w:tcW w:w="1273" w:type="pct"/>
            <w:tcBorders>
              <w:top w:val="nil"/>
              <w:left w:val="nil"/>
              <w:bottom w:val="single" w:sz="4" w:space="0" w:color="auto"/>
              <w:right w:val="single" w:sz="4" w:space="0" w:color="auto"/>
            </w:tcBorders>
            <w:shd w:val="clear" w:color="000000" w:fill="FFFFFF"/>
            <w:noWrap/>
          </w:tcPr>
          <w:p w14:paraId="4E2C8B39" w14:textId="77777777" w:rsidR="00B45824" w:rsidRDefault="00B45824" w:rsidP="008A0090">
            <w:pPr>
              <w:jc w:val="center"/>
              <w:rPr>
                <w:sz w:val="22"/>
                <w:szCs w:val="22"/>
              </w:rPr>
            </w:pPr>
            <w:r>
              <w:t>土茯苓</w:t>
            </w:r>
          </w:p>
        </w:tc>
        <w:tc>
          <w:tcPr>
            <w:tcW w:w="511" w:type="pct"/>
            <w:tcBorders>
              <w:top w:val="nil"/>
              <w:left w:val="nil"/>
              <w:bottom w:val="single" w:sz="4" w:space="0" w:color="auto"/>
              <w:right w:val="single" w:sz="4" w:space="0" w:color="auto"/>
            </w:tcBorders>
            <w:shd w:val="clear" w:color="auto" w:fill="auto"/>
            <w:noWrap/>
          </w:tcPr>
          <w:p w14:paraId="1DE5D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AACB4B"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45C05B" w14:textId="77777777" w:rsidR="00B45824" w:rsidRDefault="00B45824" w:rsidP="008A0090">
            <w:pPr>
              <w:jc w:val="center"/>
            </w:pPr>
          </w:p>
        </w:tc>
      </w:tr>
      <w:tr w:rsidR="00B45824" w14:paraId="7AF9A38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5DEDDB" w14:textId="77777777" w:rsidR="00B45824" w:rsidRDefault="00B45824" w:rsidP="008A0090">
            <w:pPr>
              <w:jc w:val="center"/>
              <w:rPr>
                <w:sz w:val="22"/>
                <w:szCs w:val="22"/>
              </w:rPr>
            </w:pPr>
            <w:r>
              <w:t>141</w:t>
            </w:r>
          </w:p>
        </w:tc>
        <w:tc>
          <w:tcPr>
            <w:tcW w:w="1273" w:type="pct"/>
            <w:tcBorders>
              <w:top w:val="nil"/>
              <w:left w:val="nil"/>
              <w:bottom w:val="single" w:sz="4" w:space="0" w:color="auto"/>
              <w:right w:val="single" w:sz="4" w:space="0" w:color="auto"/>
            </w:tcBorders>
            <w:shd w:val="clear" w:color="000000" w:fill="FFFFFF"/>
            <w:noWrap/>
          </w:tcPr>
          <w:p w14:paraId="1B7ABF3B" w14:textId="77777777" w:rsidR="00B45824" w:rsidRDefault="00B45824" w:rsidP="008A0090">
            <w:pPr>
              <w:jc w:val="center"/>
              <w:rPr>
                <w:sz w:val="22"/>
                <w:szCs w:val="22"/>
              </w:rPr>
            </w:pPr>
            <w:r>
              <w:t>徐长卿</w:t>
            </w:r>
          </w:p>
        </w:tc>
        <w:tc>
          <w:tcPr>
            <w:tcW w:w="511" w:type="pct"/>
            <w:tcBorders>
              <w:top w:val="nil"/>
              <w:left w:val="nil"/>
              <w:bottom w:val="single" w:sz="4" w:space="0" w:color="auto"/>
              <w:right w:val="single" w:sz="4" w:space="0" w:color="auto"/>
            </w:tcBorders>
            <w:shd w:val="clear" w:color="auto" w:fill="auto"/>
            <w:noWrap/>
          </w:tcPr>
          <w:p w14:paraId="4F06F7A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578481"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0D83239B" w14:textId="77777777" w:rsidR="00B45824" w:rsidRDefault="00B45824" w:rsidP="008A0090">
            <w:pPr>
              <w:jc w:val="center"/>
            </w:pPr>
          </w:p>
        </w:tc>
      </w:tr>
      <w:tr w:rsidR="00B45824" w14:paraId="26C484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02A6E4" w14:textId="77777777" w:rsidR="00B45824" w:rsidRDefault="00B45824" w:rsidP="008A0090">
            <w:pPr>
              <w:jc w:val="center"/>
              <w:rPr>
                <w:sz w:val="22"/>
                <w:szCs w:val="22"/>
              </w:rPr>
            </w:pPr>
            <w:r>
              <w:t>142</w:t>
            </w:r>
          </w:p>
        </w:tc>
        <w:tc>
          <w:tcPr>
            <w:tcW w:w="1273" w:type="pct"/>
            <w:tcBorders>
              <w:top w:val="nil"/>
              <w:left w:val="nil"/>
              <w:bottom w:val="single" w:sz="4" w:space="0" w:color="auto"/>
              <w:right w:val="single" w:sz="4" w:space="0" w:color="auto"/>
            </w:tcBorders>
            <w:shd w:val="clear" w:color="000000" w:fill="FFFFFF"/>
            <w:noWrap/>
          </w:tcPr>
          <w:p w14:paraId="3EC94BA0" w14:textId="77777777" w:rsidR="00B45824" w:rsidRDefault="00B45824" w:rsidP="008A0090">
            <w:pPr>
              <w:jc w:val="center"/>
              <w:rPr>
                <w:sz w:val="22"/>
                <w:szCs w:val="22"/>
              </w:rPr>
            </w:pPr>
            <w:r>
              <w:t>化橘红</w:t>
            </w:r>
          </w:p>
        </w:tc>
        <w:tc>
          <w:tcPr>
            <w:tcW w:w="511" w:type="pct"/>
            <w:tcBorders>
              <w:top w:val="nil"/>
              <w:left w:val="nil"/>
              <w:bottom w:val="single" w:sz="4" w:space="0" w:color="auto"/>
              <w:right w:val="single" w:sz="4" w:space="0" w:color="auto"/>
            </w:tcBorders>
            <w:shd w:val="clear" w:color="auto" w:fill="auto"/>
            <w:noWrap/>
          </w:tcPr>
          <w:p w14:paraId="4B6707F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A8D26A"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99CFDE1" w14:textId="77777777" w:rsidR="00B45824" w:rsidRDefault="00B45824" w:rsidP="008A0090">
            <w:pPr>
              <w:jc w:val="center"/>
            </w:pPr>
          </w:p>
        </w:tc>
      </w:tr>
      <w:tr w:rsidR="00B45824" w14:paraId="245BD5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20801B" w14:textId="77777777" w:rsidR="00B45824" w:rsidRDefault="00B45824" w:rsidP="008A0090">
            <w:pPr>
              <w:jc w:val="center"/>
              <w:rPr>
                <w:sz w:val="22"/>
                <w:szCs w:val="22"/>
              </w:rPr>
            </w:pPr>
            <w:r>
              <w:t>143</w:t>
            </w:r>
          </w:p>
        </w:tc>
        <w:tc>
          <w:tcPr>
            <w:tcW w:w="1273" w:type="pct"/>
            <w:tcBorders>
              <w:top w:val="nil"/>
              <w:left w:val="nil"/>
              <w:bottom w:val="single" w:sz="4" w:space="0" w:color="auto"/>
              <w:right w:val="single" w:sz="4" w:space="0" w:color="auto"/>
            </w:tcBorders>
            <w:shd w:val="clear" w:color="000000" w:fill="FFFFFF"/>
            <w:noWrap/>
          </w:tcPr>
          <w:p w14:paraId="65DF7C6D" w14:textId="77777777" w:rsidR="00B45824" w:rsidRDefault="00B45824" w:rsidP="008A0090">
            <w:pPr>
              <w:jc w:val="center"/>
              <w:rPr>
                <w:sz w:val="22"/>
                <w:szCs w:val="22"/>
              </w:rPr>
            </w:pPr>
            <w:r>
              <w:t>蜜麻黄</w:t>
            </w:r>
          </w:p>
        </w:tc>
        <w:tc>
          <w:tcPr>
            <w:tcW w:w="511" w:type="pct"/>
            <w:tcBorders>
              <w:top w:val="nil"/>
              <w:left w:val="nil"/>
              <w:bottom w:val="single" w:sz="4" w:space="0" w:color="auto"/>
              <w:right w:val="single" w:sz="4" w:space="0" w:color="auto"/>
            </w:tcBorders>
            <w:shd w:val="clear" w:color="auto" w:fill="auto"/>
            <w:noWrap/>
          </w:tcPr>
          <w:p w14:paraId="49B53B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EA8F9"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5565257B" w14:textId="77777777" w:rsidR="00B45824" w:rsidRDefault="00B45824" w:rsidP="008A0090">
            <w:pPr>
              <w:jc w:val="center"/>
            </w:pPr>
          </w:p>
        </w:tc>
      </w:tr>
      <w:tr w:rsidR="00B45824" w14:paraId="47968F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166B3D" w14:textId="77777777" w:rsidR="00B45824" w:rsidRDefault="00B45824" w:rsidP="008A0090">
            <w:pPr>
              <w:jc w:val="center"/>
              <w:rPr>
                <w:sz w:val="22"/>
                <w:szCs w:val="22"/>
              </w:rPr>
            </w:pPr>
            <w:r>
              <w:t>144</w:t>
            </w:r>
          </w:p>
        </w:tc>
        <w:tc>
          <w:tcPr>
            <w:tcW w:w="1273" w:type="pct"/>
            <w:tcBorders>
              <w:top w:val="nil"/>
              <w:left w:val="nil"/>
              <w:bottom w:val="single" w:sz="4" w:space="0" w:color="auto"/>
              <w:right w:val="single" w:sz="4" w:space="0" w:color="auto"/>
            </w:tcBorders>
            <w:shd w:val="clear" w:color="000000" w:fill="FFFFFF"/>
            <w:noWrap/>
          </w:tcPr>
          <w:p w14:paraId="611D0469" w14:textId="77777777" w:rsidR="00B45824" w:rsidRDefault="00B45824" w:rsidP="008A0090">
            <w:pPr>
              <w:jc w:val="center"/>
              <w:rPr>
                <w:sz w:val="22"/>
                <w:szCs w:val="22"/>
              </w:rPr>
            </w:pPr>
            <w:r>
              <w:t>芡实</w:t>
            </w:r>
          </w:p>
        </w:tc>
        <w:tc>
          <w:tcPr>
            <w:tcW w:w="511" w:type="pct"/>
            <w:tcBorders>
              <w:top w:val="nil"/>
              <w:left w:val="nil"/>
              <w:bottom w:val="single" w:sz="4" w:space="0" w:color="auto"/>
              <w:right w:val="single" w:sz="4" w:space="0" w:color="auto"/>
            </w:tcBorders>
            <w:shd w:val="clear" w:color="auto" w:fill="auto"/>
            <w:noWrap/>
          </w:tcPr>
          <w:p w14:paraId="313F16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57843B"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2478C126" w14:textId="77777777" w:rsidR="00B45824" w:rsidRDefault="00B45824" w:rsidP="008A0090">
            <w:pPr>
              <w:jc w:val="center"/>
            </w:pPr>
          </w:p>
        </w:tc>
      </w:tr>
      <w:tr w:rsidR="00B45824" w14:paraId="7EA35D4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1EDE29" w14:textId="77777777" w:rsidR="00B45824" w:rsidRDefault="00B45824" w:rsidP="008A0090">
            <w:pPr>
              <w:jc w:val="center"/>
              <w:rPr>
                <w:sz w:val="22"/>
                <w:szCs w:val="22"/>
              </w:rPr>
            </w:pPr>
            <w:r>
              <w:t>145</w:t>
            </w:r>
          </w:p>
        </w:tc>
        <w:tc>
          <w:tcPr>
            <w:tcW w:w="1273" w:type="pct"/>
            <w:tcBorders>
              <w:top w:val="nil"/>
              <w:left w:val="nil"/>
              <w:bottom w:val="single" w:sz="4" w:space="0" w:color="auto"/>
              <w:right w:val="single" w:sz="4" w:space="0" w:color="auto"/>
            </w:tcBorders>
            <w:shd w:val="clear" w:color="000000" w:fill="FFFFFF"/>
            <w:noWrap/>
          </w:tcPr>
          <w:p w14:paraId="193DB166" w14:textId="77777777" w:rsidR="00B45824" w:rsidRDefault="00B45824" w:rsidP="008A0090">
            <w:pPr>
              <w:jc w:val="center"/>
              <w:rPr>
                <w:sz w:val="22"/>
                <w:szCs w:val="22"/>
              </w:rPr>
            </w:pPr>
            <w:r>
              <w:t>柏子仁</w:t>
            </w:r>
          </w:p>
        </w:tc>
        <w:tc>
          <w:tcPr>
            <w:tcW w:w="511" w:type="pct"/>
            <w:tcBorders>
              <w:top w:val="nil"/>
              <w:left w:val="nil"/>
              <w:bottom w:val="single" w:sz="4" w:space="0" w:color="auto"/>
              <w:right w:val="single" w:sz="4" w:space="0" w:color="auto"/>
            </w:tcBorders>
            <w:shd w:val="clear" w:color="auto" w:fill="auto"/>
            <w:noWrap/>
          </w:tcPr>
          <w:p w14:paraId="6ECB5C1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99802" w14:textId="77777777" w:rsidR="00B45824" w:rsidRDefault="00B45824" w:rsidP="008A0090">
            <w:pPr>
              <w:jc w:val="center"/>
              <w:rPr>
                <w:sz w:val="22"/>
                <w:szCs w:val="22"/>
              </w:rPr>
            </w:pPr>
            <w:r>
              <w:t>118</w:t>
            </w:r>
          </w:p>
        </w:tc>
        <w:tc>
          <w:tcPr>
            <w:tcW w:w="1162" w:type="pct"/>
            <w:vMerge/>
            <w:tcBorders>
              <w:left w:val="nil"/>
              <w:right w:val="single" w:sz="4" w:space="0" w:color="auto"/>
            </w:tcBorders>
            <w:shd w:val="clear" w:color="000000" w:fill="FFFFFF"/>
            <w:noWrap/>
          </w:tcPr>
          <w:p w14:paraId="416945B1" w14:textId="77777777" w:rsidR="00B45824" w:rsidRDefault="00B45824" w:rsidP="008A0090">
            <w:pPr>
              <w:jc w:val="center"/>
            </w:pPr>
          </w:p>
        </w:tc>
      </w:tr>
      <w:tr w:rsidR="00B45824" w14:paraId="6B9043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3E8605" w14:textId="77777777" w:rsidR="00B45824" w:rsidRDefault="00B45824" w:rsidP="008A0090">
            <w:pPr>
              <w:jc w:val="center"/>
              <w:rPr>
                <w:sz w:val="22"/>
                <w:szCs w:val="22"/>
              </w:rPr>
            </w:pPr>
            <w:r>
              <w:t>146</w:t>
            </w:r>
          </w:p>
        </w:tc>
        <w:tc>
          <w:tcPr>
            <w:tcW w:w="1273" w:type="pct"/>
            <w:tcBorders>
              <w:top w:val="nil"/>
              <w:left w:val="nil"/>
              <w:bottom w:val="single" w:sz="4" w:space="0" w:color="auto"/>
              <w:right w:val="single" w:sz="4" w:space="0" w:color="auto"/>
            </w:tcBorders>
            <w:shd w:val="clear" w:color="000000" w:fill="FFFFFF"/>
            <w:noWrap/>
          </w:tcPr>
          <w:p w14:paraId="65A85930" w14:textId="77777777" w:rsidR="00B45824" w:rsidRDefault="00B45824" w:rsidP="008A0090">
            <w:pPr>
              <w:jc w:val="center"/>
              <w:rPr>
                <w:sz w:val="22"/>
                <w:szCs w:val="22"/>
              </w:rPr>
            </w:pPr>
            <w:r>
              <w:t>盐女贞子</w:t>
            </w:r>
          </w:p>
        </w:tc>
        <w:tc>
          <w:tcPr>
            <w:tcW w:w="511" w:type="pct"/>
            <w:tcBorders>
              <w:top w:val="nil"/>
              <w:left w:val="nil"/>
              <w:bottom w:val="single" w:sz="4" w:space="0" w:color="auto"/>
              <w:right w:val="single" w:sz="4" w:space="0" w:color="auto"/>
            </w:tcBorders>
            <w:shd w:val="clear" w:color="auto" w:fill="auto"/>
            <w:noWrap/>
          </w:tcPr>
          <w:p w14:paraId="06726B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90A23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DAB3154" w14:textId="77777777" w:rsidR="00B45824" w:rsidRDefault="00B45824" w:rsidP="008A0090">
            <w:pPr>
              <w:jc w:val="center"/>
            </w:pPr>
          </w:p>
        </w:tc>
      </w:tr>
      <w:tr w:rsidR="00B45824" w14:paraId="46CA91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9363" w14:textId="77777777" w:rsidR="00B45824" w:rsidRDefault="00B45824" w:rsidP="008A0090">
            <w:pPr>
              <w:jc w:val="center"/>
              <w:rPr>
                <w:sz w:val="22"/>
                <w:szCs w:val="22"/>
              </w:rPr>
            </w:pPr>
            <w:r>
              <w:t>147</w:t>
            </w:r>
          </w:p>
        </w:tc>
        <w:tc>
          <w:tcPr>
            <w:tcW w:w="1273" w:type="pct"/>
            <w:tcBorders>
              <w:top w:val="nil"/>
              <w:left w:val="nil"/>
              <w:bottom w:val="single" w:sz="4" w:space="0" w:color="auto"/>
              <w:right w:val="single" w:sz="4" w:space="0" w:color="auto"/>
            </w:tcBorders>
            <w:shd w:val="clear" w:color="000000" w:fill="FFFFFF"/>
            <w:noWrap/>
          </w:tcPr>
          <w:p w14:paraId="4B46FFBA" w14:textId="77777777" w:rsidR="00B45824" w:rsidRDefault="00B45824" w:rsidP="008A0090">
            <w:pPr>
              <w:jc w:val="center"/>
              <w:rPr>
                <w:sz w:val="22"/>
                <w:szCs w:val="22"/>
              </w:rPr>
            </w:pPr>
            <w:r>
              <w:t>猪苓</w:t>
            </w:r>
          </w:p>
        </w:tc>
        <w:tc>
          <w:tcPr>
            <w:tcW w:w="511" w:type="pct"/>
            <w:tcBorders>
              <w:top w:val="nil"/>
              <w:left w:val="nil"/>
              <w:bottom w:val="single" w:sz="4" w:space="0" w:color="auto"/>
              <w:right w:val="single" w:sz="4" w:space="0" w:color="auto"/>
            </w:tcBorders>
            <w:shd w:val="clear" w:color="auto" w:fill="auto"/>
            <w:noWrap/>
          </w:tcPr>
          <w:p w14:paraId="7DCD56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76244B" w14:textId="77777777" w:rsidR="00B45824" w:rsidRDefault="00B45824" w:rsidP="008A0090">
            <w:pPr>
              <w:jc w:val="center"/>
              <w:rPr>
                <w:sz w:val="22"/>
                <w:szCs w:val="22"/>
              </w:rPr>
            </w:pPr>
            <w:r>
              <w:t>178</w:t>
            </w:r>
          </w:p>
        </w:tc>
        <w:tc>
          <w:tcPr>
            <w:tcW w:w="1162" w:type="pct"/>
            <w:vMerge/>
            <w:tcBorders>
              <w:left w:val="nil"/>
              <w:right w:val="single" w:sz="4" w:space="0" w:color="auto"/>
            </w:tcBorders>
            <w:shd w:val="clear" w:color="000000" w:fill="FFFFFF"/>
            <w:noWrap/>
          </w:tcPr>
          <w:p w14:paraId="545B1F3F" w14:textId="77777777" w:rsidR="00B45824" w:rsidRDefault="00B45824" w:rsidP="008A0090">
            <w:pPr>
              <w:jc w:val="center"/>
            </w:pPr>
          </w:p>
        </w:tc>
      </w:tr>
      <w:tr w:rsidR="00B45824" w14:paraId="2509C65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2D446C" w14:textId="77777777" w:rsidR="00B45824" w:rsidRDefault="00B45824" w:rsidP="008A0090">
            <w:pPr>
              <w:jc w:val="center"/>
              <w:rPr>
                <w:sz w:val="22"/>
                <w:szCs w:val="22"/>
              </w:rPr>
            </w:pPr>
            <w:r>
              <w:t>148</w:t>
            </w:r>
          </w:p>
        </w:tc>
        <w:tc>
          <w:tcPr>
            <w:tcW w:w="1273" w:type="pct"/>
            <w:tcBorders>
              <w:top w:val="nil"/>
              <w:left w:val="nil"/>
              <w:bottom w:val="single" w:sz="4" w:space="0" w:color="auto"/>
              <w:right w:val="single" w:sz="4" w:space="0" w:color="auto"/>
            </w:tcBorders>
            <w:shd w:val="clear" w:color="000000" w:fill="FFFFFF"/>
            <w:noWrap/>
          </w:tcPr>
          <w:p w14:paraId="37A6C2FE" w14:textId="77777777" w:rsidR="00B45824" w:rsidRDefault="00B45824" w:rsidP="008A0090">
            <w:pPr>
              <w:jc w:val="center"/>
              <w:rPr>
                <w:sz w:val="22"/>
                <w:szCs w:val="22"/>
              </w:rPr>
            </w:pPr>
            <w:r>
              <w:t>灵芝</w:t>
            </w:r>
          </w:p>
        </w:tc>
        <w:tc>
          <w:tcPr>
            <w:tcW w:w="511" w:type="pct"/>
            <w:tcBorders>
              <w:top w:val="nil"/>
              <w:left w:val="nil"/>
              <w:bottom w:val="single" w:sz="4" w:space="0" w:color="auto"/>
              <w:right w:val="single" w:sz="4" w:space="0" w:color="auto"/>
            </w:tcBorders>
            <w:shd w:val="clear" w:color="auto" w:fill="auto"/>
            <w:noWrap/>
          </w:tcPr>
          <w:p w14:paraId="13936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93DB528"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000000" w:fill="FFFFFF"/>
            <w:noWrap/>
          </w:tcPr>
          <w:p w14:paraId="6F5B84FD" w14:textId="77777777" w:rsidR="00B45824" w:rsidRDefault="00B45824" w:rsidP="008A0090">
            <w:pPr>
              <w:jc w:val="center"/>
            </w:pPr>
          </w:p>
        </w:tc>
      </w:tr>
      <w:tr w:rsidR="00B45824" w14:paraId="35E0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0B995B" w14:textId="77777777" w:rsidR="00B45824" w:rsidRDefault="00B45824" w:rsidP="008A0090">
            <w:pPr>
              <w:jc w:val="center"/>
              <w:rPr>
                <w:sz w:val="22"/>
                <w:szCs w:val="22"/>
              </w:rPr>
            </w:pPr>
            <w:r>
              <w:t>149</w:t>
            </w:r>
          </w:p>
        </w:tc>
        <w:tc>
          <w:tcPr>
            <w:tcW w:w="1273" w:type="pct"/>
            <w:tcBorders>
              <w:top w:val="nil"/>
              <w:left w:val="nil"/>
              <w:bottom w:val="single" w:sz="4" w:space="0" w:color="auto"/>
              <w:right w:val="single" w:sz="4" w:space="0" w:color="auto"/>
            </w:tcBorders>
            <w:shd w:val="clear" w:color="000000" w:fill="FFFFFF"/>
            <w:noWrap/>
          </w:tcPr>
          <w:p w14:paraId="6F06FB0B" w14:textId="77777777" w:rsidR="00B45824" w:rsidRDefault="00B45824" w:rsidP="008A0090">
            <w:pPr>
              <w:jc w:val="center"/>
              <w:rPr>
                <w:sz w:val="22"/>
                <w:szCs w:val="22"/>
              </w:rPr>
            </w:pPr>
            <w:r>
              <w:t>紫苏梗</w:t>
            </w:r>
          </w:p>
        </w:tc>
        <w:tc>
          <w:tcPr>
            <w:tcW w:w="511" w:type="pct"/>
            <w:tcBorders>
              <w:top w:val="nil"/>
              <w:left w:val="nil"/>
              <w:bottom w:val="single" w:sz="4" w:space="0" w:color="auto"/>
              <w:right w:val="single" w:sz="4" w:space="0" w:color="auto"/>
            </w:tcBorders>
            <w:shd w:val="clear" w:color="auto" w:fill="auto"/>
            <w:noWrap/>
          </w:tcPr>
          <w:p w14:paraId="79D9BD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4E56D0"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25652F9F" w14:textId="77777777" w:rsidR="00B45824" w:rsidRDefault="00B45824" w:rsidP="008A0090">
            <w:pPr>
              <w:jc w:val="center"/>
            </w:pPr>
          </w:p>
        </w:tc>
      </w:tr>
      <w:tr w:rsidR="00B45824" w14:paraId="75612A2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55509D" w14:textId="77777777" w:rsidR="00B45824" w:rsidRDefault="00B45824" w:rsidP="008A0090">
            <w:pPr>
              <w:jc w:val="center"/>
              <w:rPr>
                <w:sz w:val="22"/>
                <w:szCs w:val="22"/>
              </w:rPr>
            </w:pPr>
            <w:r>
              <w:t>150</w:t>
            </w:r>
          </w:p>
        </w:tc>
        <w:tc>
          <w:tcPr>
            <w:tcW w:w="1273" w:type="pct"/>
            <w:tcBorders>
              <w:top w:val="nil"/>
              <w:left w:val="nil"/>
              <w:bottom w:val="single" w:sz="4" w:space="0" w:color="auto"/>
              <w:right w:val="single" w:sz="4" w:space="0" w:color="auto"/>
            </w:tcBorders>
            <w:shd w:val="clear" w:color="000000" w:fill="FFFFFF"/>
            <w:noWrap/>
          </w:tcPr>
          <w:p w14:paraId="29024F15" w14:textId="77777777" w:rsidR="00B45824" w:rsidRDefault="00B45824" w:rsidP="008A0090">
            <w:pPr>
              <w:jc w:val="center"/>
              <w:rPr>
                <w:sz w:val="22"/>
                <w:szCs w:val="22"/>
              </w:rPr>
            </w:pPr>
            <w:r>
              <w:t>紫花地丁</w:t>
            </w:r>
          </w:p>
        </w:tc>
        <w:tc>
          <w:tcPr>
            <w:tcW w:w="511" w:type="pct"/>
            <w:tcBorders>
              <w:top w:val="nil"/>
              <w:left w:val="nil"/>
              <w:bottom w:val="single" w:sz="4" w:space="0" w:color="auto"/>
              <w:right w:val="single" w:sz="4" w:space="0" w:color="auto"/>
            </w:tcBorders>
            <w:shd w:val="clear" w:color="auto" w:fill="auto"/>
            <w:noWrap/>
          </w:tcPr>
          <w:p w14:paraId="58A0AD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7280010"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4972487" w14:textId="77777777" w:rsidR="00B45824" w:rsidRDefault="00B45824" w:rsidP="008A0090">
            <w:pPr>
              <w:jc w:val="center"/>
            </w:pPr>
          </w:p>
        </w:tc>
      </w:tr>
      <w:tr w:rsidR="00B45824" w14:paraId="788014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9B1594" w14:textId="77777777" w:rsidR="00B45824" w:rsidRDefault="00B45824" w:rsidP="008A0090">
            <w:pPr>
              <w:jc w:val="center"/>
              <w:rPr>
                <w:sz w:val="22"/>
                <w:szCs w:val="22"/>
              </w:rPr>
            </w:pPr>
            <w:r>
              <w:t>151</w:t>
            </w:r>
          </w:p>
        </w:tc>
        <w:tc>
          <w:tcPr>
            <w:tcW w:w="1273" w:type="pct"/>
            <w:tcBorders>
              <w:top w:val="nil"/>
              <w:left w:val="nil"/>
              <w:bottom w:val="single" w:sz="4" w:space="0" w:color="auto"/>
              <w:right w:val="single" w:sz="4" w:space="0" w:color="auto"/>
            </w:tcBorders>
            <w:shd w:val="clear" w:color="000000" w:fill="FFFFFF"/>
            <w:noWrap/>
          </w:tcPr>
          <w:p w14:paraId="77978888" w14:textId="77777777" w:rsidR="00B45824" w:rsidRDefault="00B45824" w:rsidP="008A0090">
            <w:pPr>
              <w:jc w:val="center"/>
              <w:rPr>
                <w:sz w:val="22"/>
                <w:szCs w:val="22"/>
              </w:rPr>
            </w:pPr>
            <w:r>
              <w:t>玉竹</w:t>
            </w:r>
          </w:p>
        </w:tc>
        <w:tc>
          <w:tcPr>
            <w:tcW w:w="511" w:type="pct"/>
            <w:tcBorders>
              <w:top w:val="nil"/>
              <w:left w:val="nil"/>
              <w:bottom w:val="single" w:sz="4" w:space="0" w:color="auto"/>
              <w:right w:val="single" w:sz="4" w:space="0" w:color="auto"/>
            </w:tcBorders>
            <w:shd w:val="clear" w:color="auto" w:fill="auto"/>
            <w:noWrap/>
          </w:tcPr>
          <w:p w14:paraId="0B5DCB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4E5485"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600D4795" w14:textId="77777777" w:rsidR="00B45824" w:rsidRDefault="00B45824" w:rsidP="008A0090">
            <w:pPr>
              <w:jc w:val="center"/>
            </w:pPr>
          </w:p>
        </w:tc>
      </w:tr>
      <w:tr w:rsidR="00B45824" w14:paraId="4B58642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8FA4F3" w14:textId="77777777" w:rsidR="00B45824" w:rsidRDefault="00B45824" w:rsidP="008A0090">
            <w:pPr>
              <w:jc w:val="center"/>
              <w:rPr>
                <w:sz w:val="22"/>
                <w:szCs w:val="22"/>
              </w:rPr>
            </w:pPr>
            <w:r>
              <w:t>152</w:t>
            </w:r>
          </w:p>
        </w:tc>
        <w:tc>
          <w:tcPr>
            <w:tcW w:w="1273" w:type="pct"/>
            <w:tcBorders>
              <w:top w:val="nil"/>
              <w:left w:val="nil"/>
              <w:bottom w:val="single" w:sz="4" w:space="0" w:color="auto"/>
              <w:right w:val="single" w:sz="4" w:space="0" w:color="auto"/>
            </w:tcBorders>
            <w:shd w:val="clear" w:color="000000" w:fill="FFFFFF"/>
            <w:noWrap/>
          </w:tcPr>
          <w:p w14:paraId="75B7DC02" w14:textId="77777777" w:rsidR="00B45824" w:rsidRDefault="00B45824" w:rsidP="008A0090">
            <w:pPr>
              <w:jc w:val="center"/>
              <w:rPr>
                <w:sz w:val="22"/>
                <w:szCs w:val="22"/>
              </w:rPr>
            </w:pPr>
            <w:r>
              <w:t>款冬花</w:t>
            </w:r>
          </w:p>
        </w:tc>
        <w:tc>
          <w:tcPr>
            <w:tcW w:w="511" w:type="pct"/>
            <w:tcBorders>
              <w:top w:val="nil"/>
              <w:left w:val="nil"/>
              <w:bottom w:val="single" w:sz="4" w:space="0" w:color="auto"/>
              <w:right w:val="single" w:sz="4" w:space="0" w:color="auto"/>
            </w:tcBorders>
            <w:shd w:val="clear" w:color="auto" w:fill="auto"/>
            <w:noWrap/>
          </w:tcPr>
          <w:p w14:paraId="298041D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AE4E5" w14:textId="77777777" w:rsidR="00B45824" w:rsidRDefault="00B45824" w:rsidP="008A0090">
            <w:pPr>
              <w:jc w:val="center"/>
              <w:rPr>
                <w:sz w:val="22"/>
                <w:szCs w:val="22"/>
              </w:rPr>
            </w:pPr>
            <w:r>
              <w:t>215</w:t>
            </w:r>
          </w:p>
        </w:tc>
        <w:tc>
          <w:tcPr>
            <w:tcW w:w="1162" w:type="pct"/>
            <w:vMerge/>
            <w:tcBorders>
              <w:left w:val="nil"/>
              <w:right w:val="single" w:sz="4" w:space="0" w:color="auto"/>
            </w:tcBorders>
            <w:shd w:val="clear" w:color="000000" w:fill="FFFFFF"/>
            <w:noWrap/>
          </w:tcPr>
          <w:p w14:paraId="77DBEE78" w14:textId="77777777" w:rsidR="00B45824" w:rsidRDefault="00B45824" w:rsidP="008A0090">
            <w:pPr>
              <w:jc w:val="center"/>
            </w:pPr>
          </w:p>
        </w:tc>
      </w:tr>
      <w:tr w:rsidR="00B45824" w14:paraId="5A8D8B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74865" w14:textId="77777777" w:rsidR="00B45824" w:rsidRDefault="00B45824" w:rsidP="008A0090">
            <w:pPr>
              <w:jc w:val="center"/>
              <w:rPr>
                <w:sz w:val="22"/>
                <w:szCs w:val="22"/>
              </w:rPr>
            </w:pPr>
            <w:r>
              <w:lastRenderedPageBreak/>
              <w:t>153</w:t>
            </w:r>
          </w:p>
        </w:tc>
        <w:tc>
          <w:tcPr>
            <w:tcW w:w="1273" w:type="pct"/>
            <w:tcBorders>
              <w:top w:val="nil"/>
              <w:left w:val="nil"/>
              <w:bottom w:val="single" w:sz="4" w:space="0" w:color="auto"/>
              <w:right w:val="single" w:sz="4" w:space="0" w:color="auto"/>
            </w:tcBorders>
            <w:shd w:val="clear" w:color="000000" w:fill="FFFFFF"/>
            <w:noWrap/>
          </w:tcPr>
          <w:p w14:paraId="477119D1" w14:textId="77777777" w:rsidR="00B45824" w:rsidRDefault="00B45824" w:rsidP="008A0090">
            <w:pPr>
              <w:jc w:val="center"/>
              <w:rPr>
                <w:sz w:val="22"/>
                <w:szCs w:val="22"/>
              </w:rPr>
            </w:pPr>
            <w:r>
              <w:t>紫菀</w:t>
            </w:r>
          </w:p>
        </w:tc>
        <w:tc>
          <w:tcPr>
            <w:tcW w:w="511" w:type="pct"/>
            <w:tcBorders>
              <w:top w:val="nil"/>
              <w:left w:val="nil"/>
              <w:bottom w:val="single" w:sz="4" w:space="0" w:color="auto"/>
              <w:right w:val="single" w:sz="4" w:space="0" w:color="auto"/>
            </w:tcBorders>
            <w:shd w:val="clear" w:color="auto" w:fill="auto"/>
            <w:noWrap/>
          </w:tcPr>
          <w:p w14:paraId="58F839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5C57D4A"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44646543" w14:textId="77777777" w:rsidR="00B45824" w:rsidRDefault="00B45824" w:rsidP="008A0090">
            <w:pPr>
              <w:jc w:val="center"/>
            </w:pPr>
          </w:p>
        </w:tc>
      </w:tr>
      <w:tr w:rsidR="00B45824" w14:paraId="513AA3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F474B" w14:textId="77777777" w:rsidR="00B45824" w:rsidRDefault="00B45824" w:rsidP="008A0090">
            <w:pPr>
              <w:jc w:val="center"/>
              <w:rPr>
                <w:sz w:val="22"/>
                <w:szCs w:val="22"/>
              </w:rPr>
            </w:pPr>
            <w:r>
              <w:t>154</w:t>
            </w:r>
          </w:p>
        </w:tc>
        <w:tc>
          <w:tcPr>
            <w:tcW w:w="1273" w:type="pct"/>
            <w:tcBorders>
              <w:top w:val="nil"/>
              <w:left w:val="nil"/>
              <w:bottom w:val="single" w:sz="4" w:space="0" w:color="auto"/>
              <w:right w:val="single" w:sz="4" w:space="0" w:color="auto"/>
            </w:tcBorders>
            <w:shd w:val="clear" w:color="000000" w:fill="FFFFFF"/>
            <w:noWrap/>
          </w:tcPr>
          <w:p w14:paraId="2D9EC371" w14:textId="77777777" w:rsidR="00B45824" w:rsidRDefault="00B45824" w:rsidP="008A0090">
            <w:pPr>
              <w:jc w:val="center"/>
              <w:rPr>
                <w:sz w:val="22"/>
                <w:szCs w:val="22"/>
              </w:rPr>
            </w:pPr>
            <w:r>
              <w:t>麸炒白术</w:t>
            </w:r>
          </w:p>
        </w:tc>
        <w:tc>
          <w:tcPr>
            <w:tcW w:w="511" w:type="pct"/>
            <w:tcBorders>
              <w:top w:val="nil"/>
              <w:left w:val="nil"/>
              <w:bottom w:val="single" w:sz="4" w:space="0" w:color="auto"/>
              <w:right w:val="single" w:sz="4" w:space="0" w:color="auto"/>
            </w:tcBorders>
            <w:shd w:val="clear" w:color="auto" w:fill="auto"/>
            <w:noWrap/>
          </w:tcPr>
          <w:p w14:paraId="3EBC8C9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26937DE"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79912B64" w14:textId="77777777" w:rsidR="00B45824" w:rsidRDefault="00B45824" w:rsidP="008A0090">
            <w:pPr>
              <w:jc w:val="center"/>
            </w:pPr>
          </w:p>
        </w:tc>
      </w:tr>
      <w:tr w:rsidR="00B45824" w14:paraId="393D8B3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92B4F6" w14:textId="77777777" w:rsidR="00B45824" w:rsidRDefault="00B45824" w:rsidP="008A0090">
            <w:pPr>
              <w:jc w:val="center"/>
              <w:rPr>
                <w:sz w:val="22"/>
                <w:szCs w:val="22"/>
              </w:rPr>
            </w:pPr>
            <w:r>
              <w:t>155</w:t>
            </w:r>
          </w:p>
        </w:tc>
        <w:tc>
          <w:tcPr>
            <w:tcW w:w="1273" w:type="pct"/>
            <w:tcBorders>
              <w:top w:val="nil"/>
              <w:left w:val="nil"/>
              <w:bottom w:val="single" w:sz="4" w:space="0" w:color="auto"/>
              <w:right w:val="single" w:sz="4" w:space="0" w:color="auto"/>
            </w:tcBorders>
            <w:shd w:val="clear" w:color="000000" w:fill="FFFFFF"/>
            <w:noWrap/>
          </w:tcPr>
          <w:p w14:paraId="04352361" w14:textId="77777777" w:rsidR="00B45824" w:rsidRDefault="00B45824" w:rsidP="008A0090">
            <w:pPr>
              <w:jc w:val="center"/>
              <w:rPr>
                <w:sz w:val="22"/>
                <w:szCs w:val="22"/>
              </w:rPr>
            </w:pPr>
            <w:r>
              <w:t>白鲜皮</w:t>
            </w:r>
          </w:p>
        </w:tc>
        <w:tc>
          <w:tcPr>
            <w:tcW w:w="511" w:type="pct"/>
            <w:tcBorders>
              <w:top w:val="nil"/>
              <w:left w:val="nil"/>
              <w:bottom w:val="single" w:sz="4" w:space="0" w:color="auto"/>
              <w:right w:val="single" w:sz="4" w:space="0" w:color="auto"/>
            </w:tcBorders>
            <w:shd w:val="clear" w:color="auto" w:fill="auto"/>
            <w:noWrap/>
          </w:tcPr>
          <w:p w14:paraId="059AE3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232092" w14:textId="77777777" w:rsidR="00B45824" w:rsidRDefault="00B45824" w:rsidP="008A0090">
            <w:pPr>
              <w:jc w:val="center"/>
              <w:rPr>
                <w:sz w:val="22"/>
                <w:szCs w:val="22"/>
              </w:rPr>
            </w:pPr>
            <w:r>
              <w:t>182</w:t>
            </w:r>
          </w:p>
        </w:tc>
        <w:tc>
          <w:tcPr>
            <w:tcW w:w="1162" w:type="pct"/>
            <w:vMerge/>
            <w:tcBorders>
              <w:left w:val="nil"/>
              <w:right w:val="single" w:sz="4" w:space="0" w:color="auto"/>
            </w:tcBorders>
            <w:shd w:val="clear" w:color="000000" w:fill="FFFFFF"/>
            <w:noWrap/>
          </w:tcPr>
          <w:p w14:paraId="38A551BD" w14:textId="77777777" w:rsidR="00B45824" w:rsidRDefault="00B45824" w:rsidP="008A0090">
            <w:pPr>
              <w:jc w:val="center"/>
            </w:pPr>
          </w:p>
        </w:tc>
      </w:tr>
      <w:tr w:rsidR="00B45824" w14:paraId="3C4CE4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18DE0" w14:textId="77777777" w:rsidR="00B45824" w:rsidRDefault="00B45824" w:rsidP="008A0090">
            <w:pPr>
              <w:jc w:val="center"/>
              <w:rPr>
                <w:sz w:val="22"/>
                <w:szCs w:val="22"/>
              </w:rPr>
            </w:pPr>
            <w:r>
              <w:t>156</w:t>
            </w:r>
          </w:p>
        </w:tc>
        <w:tc>
          <w:tcPr>
            <w:tcW w:w="1273" w:type="pct"/>
            <w:tcBorders>
              <w:top w:val="nil"/>
              <w:left w:val="nil"/>
              <w:bottom w:val="single" w:sz="4" w:space="0" w:color="auto"/>
              <w:right w:val="single" w:sz="4" w:space="0" w:color="auto"/>
            </w:tcBorders>
            <w:shd w:val="clear" w:color="000000" w:fill="FFFFFF"/>
            <w:noWrap/>
          </w:tcPr>
          <w:p w14:paraId="017C9143" w14:textId="77777777" w:rsidR="00B45824" w:rsidRDefault="00B45824" w:rsidP="008A0090">
            <w:pPr>
              <w:jc w:val="center"/>
              <w:rPr>
                <w:sz w:val="22"/>
                <w:szCs w:val="22"/>
              </w:rPr>
            </w:pPr>
            <w:r>
              <w:t>蔓荆子</w:t>
            </w:r>
          </w:p>
        </w:tc>
        <w:tc>
          <w:tcPr>
            <w:tcW w:w="511" w:type="pct"/>
            <w:tcBorders>
              <w:top w:val="nil"/>
              <w:left w:val="nil"/>
              <w:bottom w:val="single" w:sz="4" w:space="0" w:color="auto"/>
              <w:right w:val="single" w:sz="4" w:space="0" w:color="auto"/>
            </w:tcBorders>
            <w:shd w:val="clear" w:color="auto" w:fill="auto"/>
            <w:noWrap/>
          </w:tcPr>
          <w:p w14:paraId="22DD646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6070B9" w14:textId="77777777" w:rsidR="00B45824" w:rsidRDefault="00B45824" w:rsidP="008A0090">
            <w:pPr>
              <w:jc w:val="center"/>
              <w:rPr>
                <w:sz w:val="22"/>
                <w:szCs w:val="22"/>
              </w:rPr>
            </w:pPr>
            <w:r>
              <w:t>232</w:t>
            </w:r>
          </w:p>
        </w:tc>
        <w:tc>
          <w:tcPr>
            <w:tcW w:w="1162" w:type="pct"/>
            <w:vMerge/>
            <w:tcBorders>
              <w:left w:val="nil"/>
              <w:right w:val="single" w:sz="4" w:space="0" w:color="auto"/>
            </w:tcBorders>
            <w:shd w:val="clear" w:color="000000" w:fill="FFFFFF"/>
            <w:noWrap/>
          </w:tcPr>
          <w:p w14:paraId="68D130E0" w14:textId="77777777" w:rsidR="00B45824" w:rsidRDefault="00B45824" w:rsidP="008A0090">
            <w:pPr>
              <w:jc w:val="center"/>
            </w:pPr>
          </w:p>
        </w:tc>
      </w:tr>
      <w:tr w:rsidR="00B45824" w14:paraId="7D8B42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E2BEC5" w14:textId="77777777" w:rsidR="00B45824" w:rsidRDefault="00B45824" w:rsidP="008A0090">
            <w:pPr>
              <w:jc w:val="center"/>
              <w:rPr>
                <w:sz w:val="22"/>
                <w:szCs w:val="22"/>
              </w:rPr>
            </w:pPr>
            <w:r>
              <w:t>157</w:t>
            </w:r>
          </w:p>
        </w:tc>
        <w:tc>
          <w:tcPr>
            <w:tcW w:w="1273" w:type="pct"/>
            <w:tcBorders>
              <w:top w:val="nil"/>
              <w:left w:val="nil"/>
              <w:bottom w:val="single" w:sz="4" w:space="0" w:color="auto"/>
              <w:right w:val="single" w:sz="4" w:space="0" w:color="auto"/>
            </w:tcBorders>
            <w:shd w:val="clear" w:color="000000" w:fill="FFFFFF"/>
            <w:noWrap/>
          </w:tcPr>
          <w:p w14:paraId="51BD81BA" w14:textId="77777777" w:rsidR="00B45824" w:rsidRDefault="00B45824" w:rsidP="008A0090">
            <w:pPr>
              <w:jc w:val="center"/>
              <w:rPr>
                <w:sz w:val="22"/>
                <w:szCs w:val="22"/>
              </w:rPr>
            </w:pPr>
            <w:r>
              <w:t>桑叶</w:t>
            </w:r>
          </w:p>
        </w:tc>
        <w:tc>
          <w:tcPr>
            <w:tcW w:w="511" w:type="pct"/>
            <w:tcBorders>
              <w:top w:val="nil"/>
              <w:left w:val="nil"/>
              <w:bottom w:val="single" w:sz="4" w:space="0" w:color="auto"/>
              <w:right w:val="single" w:sz="4" w:space="0" w:color="auto"/>
            </w:tcBorders>
            <w:shd w:val="clear" w:color="auto" w:fill="auto"/>
            <w:noWrap/>
          </w:tcPr>
          <w:p w14:paraId="6E26A7A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FA2E12"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27C64D2B" w14:textId="77777777" w:rsidR="00B45824" w:rsidRDefault="00B45824" w:rsidP="008A0090">
            <w:pPr>
              <w:jc w:val="center"/>
            </w:pPr>
          </w:p>
        </w:tc>
      </w:tr>
      <w:tr w:rsidR="00B45824" w14:paraId="44A1AAA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7AD84A" w14:textId="77777777" w:rsidR="00B45824" w:rsidRDefault="00B45824" w:rsidP="008A0090">
            <w:pPr>
              <w:jc w:val="center"/>
              <w:rPr>
                <w:sz w:val="22"/>
                <w:szCs w:val="22"/>
              </w:rPr>
            </w:pPr>
            <w:r>
              <w:t>158</w:t>
            </w:r>
          </w:p>
        </w:tc>
        <w:tc>
          <w:tcPr>
            <w:tcW w:w="1273" w:type="pct"/>
            <w:tcBorders>
              <w:top w:val="nil"/>
              <w:left w:val="nil"/>
              <w:bottom w:val="single" w:sz="4" w:space="0" w:color="auto"/>
              <w:right w:val="single" w:sz="4" w:space="0" w:color="auto"/>
            </w:tcBorders>
            <w:shd w:val="clear" w:color="000000" w:fill="FFFFFF"/>
            <w:noWrap/>
          </w:tcPr>
          <w:p w14:paraId="1DC86CC5" w14:textId="77777777" w:rsidR="00B45824" w:rsidRDefault="00B45824" w:rsidP="008A0090">
            <w:pPr>
              <w:jc w:val="center"/>
              <w:rPr>
                <w:sz w:val="22"/>
                <w:szCs w:val="22"/>
              </w:rPr>
            </w:pPr>
            <w:r>
              <w:t>百合</w:t>
            </w:r>
          </w:p>
        </w:tc>
        <w:tc>
          <w:tcPr>
            <w:tcW w:w="511" w:type="pct"/>
            <w:tcBorders>
              <w:top w:val="nil"/>
              <w:left w:val="nil"/>
              <w:bottom w:val="single" w:sz="4" w:space="0" w:color="auto"/>
              <w:right w:val="single" w:sz="4" w:space="0" w:color="auto"/>
            </w:tcBorders>
            <w:shd w:val="clear" w:color="auto" w:fill="auto"/>
            <w:noWrap/>
          </w:tcPr>
          <w:p w14:paraId="2D018BE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60B13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2B7BBA2A" w14:textId="77777777" w:rsidR="00B45824" w:rsidRDefault="00B45824" w:rsidP="008A0090">
            <w:pPr>
              <w:jc w:val="center"/>
            </w:pPr>
          </w:p>
        </w:tc>
      </w:tr>
      <w:tr w:rsidR="00B45824" w14:paraId="00ED7F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CE13A" w14:textId="77777777" w:rsidR="00B45824" w:rsidRDefault="00B45824" w:rsidP="008A0090">
            <w:pPr>
              <w:jc w:val="center"/>
              <w:rPr>
                <w:sz w:val="22"/>
                <w:szCs w:val="22"/>
              </w:rPr>
            </w:pPr>
            <w:r>
              <w:t>159</w:t>
            </w:r>
          </w:p>
        </w:tc>
        <w:tc>
          <w:tcPr>
            <w:tcW w:w="1273" w:type="pct"/>
            <w:tcBorders>
              <w:top w:val="nil"/>
              <w:left w:val="nil"/>
              <w:bottom w:val="single" w:sz="4" w:space="0" w:color="auto"/>
              <w:right w:val="single" w:sz="4" w:space="0" w:color="auto"/>
            </w:tcBorders>
            <w:shd w:val="clear" w:color="000000" w:fill="FFFFFF"/>
            <w:noWrap/>
          </w:tcPr>
          <w:p w14:paraId="33F91AA7" w14:textId="77777777" w:rsidR="00B45824" w:rsidRDefault="00B45824" w:rsidP="008A0090">
            <w:pPr>
              <w:jc w:val="center"/>
              <w:rPr>
                <w:sz w:val="22"/>
                <w:szCs w:val="22"/>
              </w:rPr>
            </w:pPr>
            <w:r>
              <w:t>地肤子</w:t>
            </w:r>
          </w:p>
        </w:tc>
        <w:tc>
          <w:tcPr>
            <w:tcW w:w="511" w:type="pct"/>
            <w:tcBorders>
              <w:top w:val="nil"/>
              <w:left w:val="nil"/>
              <w:bottom w:val="single" w:sz="4" w:space="0" w:color="auto"/>
              <w:right w:val="single" w:sz="4" w:space="0" w:color="auto"/>
            </w:tcBorders>
            <w:shd w:val="clear" w:color="auto" w:fill="auto"/>
            <w:noWrap/>
          </w:tcPr>
          <w:p w14:paraId="768055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5A31DB"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033770C2" w14:textId="77777777" w:rsidR="00B45824" w:rsidRDefault="00B45824" w:rsidP="008A0090">
            <w:pPr>
              <w:jc w:val="center"/>
            </w:pPr>
          </w:p>
        </w:tc>
      </w:tr>
      <w:tr w:rsidR="00B45824" w14:paraId="5167131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51321E" w14:textId="77777777" w:rsidR="00B45824" w:rsidRDefault="00B45824" w:rsidP="008A0090">
            <w:pPr>
              <w:jc w:val="center"/>
              <w:rPr>
                <w:sz w:val="22"/>
                <w:szCs w:val="22"/>
              </w:rPr>
            </w:pPr>
            <w:r>
              <w:t>160</w:t>
            </w:r>
          </w:p>
        </w:tc>
        <w:tc>
          <w:tcPr>
            <w:tcW w:w="1273" w:type="pct"/>
            <w:tcBorders>
              <w:top w:val="nil"/>
              <w:left w:val="nil"/>
              <w:bottom w:val="single" w:sz="4" w:space="0" w:color="auto"/>
              <w:right w:val="single" w:sz="4" w:space="0" w:color="auto"/>
            </w:tcBorders>
            <w:shd w:val="clear" w:color="000000" w:fill="FFFFFF"/>
            <w:noWrap/>
          </w:tcPr>
          <w:p w14:paraId="6FFC67E8" w14:textId="77777777" w:rsidR="00B45824" w:rsidRDefault="00B45824" w:rsidP="008A0090">
            <w:pPr>
              <w:jc w:val="center"/>
              <w:rPr>
                <w:sz w:val="22"/>
                <w:szCs w:val="22"/>
              </w:rPr>
            </w:pPr>
            <w:r>
              <w:t>苦参</w:t>
            </w:r>
          </w:p>
        </w:tc>
        <w:tc>
          <w:tcPr>
            <w:tcW w:w="511" w:type="pct"/>
            <w:tcBorders>
              <w:top w:val="nil"/>
              <w:left w:val="nil"/>
              <w:bottom w:val="single" w:sz="4" w:space="0" w:color="auto"/>
              <w:right w:val="single" w:sz="4" w:space="0" w:color="auto"/>
            </w:tcBorders>
            <w:shd w:val="clear" w:color="auto" w:fill="auto"/>
            <w:noWrap/>
          </w:tcPr>
          <w:p w14:paraId="412B132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97AC8"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38216D" w14:textId="77777777" w:rsidR="00B45824" w:rsidRDefault="00B45824" w:rsidP="008A0090">
            <w:pPr>
              <w:jc w:val="center"/>
            </w:pPr>
          </w:p>
        </w:tc>
      </w:tr>
      <w:tr w:rsidR="00B45824" w14:paraId="4B17FB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550211" w14:textId="77777777" w:rsidR="00B45824" w:rsidRDefault="00B45824" w:rsidP="008A0090">
            <w:pPr>
              <w:jc w:val="center"/>
              <w:rPr>
                <w:sz w:val="22"/>
                <w:szCs w:val="22"/>
              </w:rPr>
            </w:pPr>
            <w:r>
              <w:t>161</w:t>
            </w:r>
          </w:p>
        </w:tc>
        <w:tc>
          <w:tcPr>
            <w:tcW w:w="1273" w:type="pct"/>
            <w:tcBorders>
              <w:top w:val="nil"/>
              <w:left w:val="nil"/>
              <w:bottom w:val="single" w:sz="4" w:space="0" w:color="auto"/>
              <w:right w:val="single" w:sz="4" w:space="0" w:color="auto"/>
            </w:tcBorders>
            <w:shd w:val="clear" w:color="000000" w:fill="FFFFFF"/>
            <w:noWrap/>
          </w:tcPr>
          <w:p w14:paraId="2A3D51C5" w14:textId="77777777" w:rsidR="00B45824" w:rsidRDefault="00B45824" w:rsidP="008A0090">
            <w:pPr>
              <w:jc w:val="center"/>
              <w:rPr>
                <w:sz w:val="22"/>
                <w:szCs w:val="22"/>
              </w:rPr>
            </w:pPr>
            <w:r>
              <w:t>蒺藜</w:t>
            </w:r>
          </w:p>
        </w:tc>
        <w:tc>
          <w:tcPr>
            <w:tcW w:w="511" w:type="pct"/>
            <w:tcBorders>
              <w:top w:val="nil"/>
              <w:left w:val="nil"/>
              <w:bottom w:val="single" w:sz="4" w:space="0" w:color="auto"/>
              <w:right w:val="single" w:sz="4" w:space="0" w:color="auto"/>
            </w:tcBorders>
            <w:shd w:val="clear" w:color="auto" w:fill="auto"/>
            <w:noWrap/>
          </w:tcPr>
          <w:p w14:paraId="0D76B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172B4A"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79E46C34" w14:textId="77777777" w:rsidR="00B45824" w:rsidRDefault="00B45824" w:rsidP="008A0090">
            <w:pPr>
              <w:jc w:val="center"/>
            </w:pPr>
          </w:p>
        </w:tc>
      </w:tr>
      <w:tr w:rsidR="00B45824" w14:paraId="6B22412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BE9F3" w14:textId="77777777" w:rsidR="00B45824" w:rsidRDefault="00B45824" w:rsidP="008A0090">
            <w:pPr>
              <w:jc w:val="center"/>
              <w:rPr>
                <w:sz w:val="22"/>
                <w:szCs w:val="22"/>
              </w:rPr>
            </w:pPr>
            <w:r>
              <w:t>162</w:t>
            </w:r>
          </w:p>
        </w:tc>
        <w:tc>
          <w:tcPr>
            <w:tcW w:w="1273" w:type="pct"/>
            <w:tcBorders>
              <w:top w:val="nil"/>
              <w:left w:val="nil"/>
              <w:bottom w:val="single" w:sz="4" w:space="0" w:color="auto"/>
              <w:right w:val="single" w:sz="4" w:space="0" w:color="auto"/>
            </w:tcBorders>
            <w:shd w:val="clear" w:color="000000" w:fill="FFFFFF"/>
            <w:noWrap/>
          </w:tcPr>
          <w:p w14:paraId="4E1B121A" w14:textId="77777777" w:rsidR="00B45824" w:rsidRDefault="00B45824" w:rsidP="008A0090">
            <w:pPr>
              <w:jc w:val="center"/>
              <w:rPr>
                <w:sz w:val="22"/>
                <w:szCs w:val="22"/>
              </w:rPr>
            </w:pPr>
            <w:r>
              <w:t>芦根</w:t>
            </w:r>
          </w:p>
        </w:tc>
        <w:tc>
          <w:tcPr>
            <w:tcW w:w="511" w:type="pct"/>
            <w:tcBorders>
              <w:top w:val="nil"/>
              <w:left w:val="nil"/>
              <w:bottom w:val="single" w:sz="4" w:space="0" w:color="auto"/>
              <w:right w:val="single" w:sz="4" w:space="0" w:color="auto"/>
            </w:tcBorders>
            <w:shd w:val="clear" w:color="auto" w:fill="auto"/>
            <w:noWrap/>
          </w:tcPr>
          <w:p w14:paraId="7F924E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ECBD5D"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57296C08" w14:textId="77777777" w:rsidR="00B45824" w:rsidRDefault="00B45824" w:rsidP="008A0090">
            <w:pPr>
              <w:jc w:val="center"/>
            </w:pPr>
          </w:p>
        </w:tc>
      </w:tr>
      <w:tr w:rsidR="00B45824" w14:paraId="73F35A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2B461F" w14:textId="77777777" w:rsidR="00B45824" w:rsidRDefault="00B45824" w:rsidP="008A0090">
            <w:pPr>
              <w:jc w:val="center"/>
              <w:rPr>
                <w:sz w:val="22"/>
                <w:szCs w:val="22"/>
              </w:rPr>
            </w:pPr>
            <w:r>
              <w:t>163</w:t>
            </w:r>
          </w:p>
        </w:tc>
        <w:tc>
          <w:tcPr>
            <w:tcW w:w="1273" w:type="pct"/>
            <w:tcBorders>
              <w:top w:val="nil"/>
              <w:left w:val="nil"/>
              <w:bottom w:val="single" w:sz="4" w:space="0" w:color="auto"/>
              <w:right w:val="single" w:sz="4" w:space="0" w:color="auto"/>
            </w:tcBorders>
            <w:shd w:val="clear" w:color="000000" w:fill="FFFFFF"/>
            <w:noWrap/>
          </w:tcPr>
          <w:p w14:paraId="432DE6F5" w14:textId="77777777" w:rsidR="00B45824" w:rsidRDefault="00B45824" w:rsidP="008A0090">
            <w:pPr>
              <w:jc w:val="center"/>
              <w:rPr>
                <w:sz w:val="22"/>
                <w:szCs w:val="22"/>
              </w:rPr>
            </w:pPr>
            <w:r>
              <w:t>车前草</w:t>
            </w:r>
          </w:p>
        </w:tc>
        <w:tc>
          <w:tcPr>
            <w:tcW w:w="511" w:type="pct"/>
            <w:tcBorders>
              <w:top w:val="nil"/>
              <w:left w:val="nil"/>
              <w:bottom w:val="single" w:sz="4" w:space="0" w:color="auto"/>
              <w:right w:val="single" w:sz="4" w:space="0" w:color="auto"/>
            </w:tcBorders>
            <w:shd w:val="clear" w:color="auto" w:fill="auto"/>
            <w:noWrap/>
          </w:tcPr>
          <w:p w14:paraId="53021A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7FD42"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D4B7C7C" w14:textId="77777777" w:rsidR="00B45824" w:rsidRDefault="00B45824" w:rsidP="008A0090">
            <w:pPr>
              <w:jc w:val="center"/>
            </w:pPr>
          </w:p>
        </w:tc>
      </w:tr>
      <w:tr w:rsidR="00B45824" w14:paraId="5186B5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9EA1FBF" w14:textId="77777777" w:rsidR="00B45824" w:rsidRDefault="00B45824" w:rsidP="008A0090">
            <w:pPr>
              <w:jc w:val="center"/>
              <w:rPr>
                <w:sz w:val="22"/>
                <w:szCs w:val="22"/>
              </w:rPr>
            </w:pPr>
            <w:r>
              <w:t>164</w:t>
            </w:r>
          </w:p>
        </w:tc>
        <w:tc>
          <w:tcPr>
            <w:tcW w:w="1273" w:type="pct"/>
            <w:tcBorders>
              <w:top w:val="nil"/>
              <w:left w:val="nil"/>
              <w:bottom w:val="single" w:sz="4" w:space="0" w:color="auto"/>
              <w:right w:val="single" w:sz="4" w:space="0" w:color="auto"/>
            </w:tcBorders>
            <w:shd w:val="clear" w:color="000000" w:fill="FFFFFF"/>
            <w:noWrap/>
          </w:tcPr>
          <w:p w14:paraId="05D0C31F" w14:textId="77777777" w:rsidR="00B45824" w:rsidRDefault="00B45824" w:rsidP="008A0090">
            <w:pPr>
              <w:jc w:val="center"/>
              <w:rPr>
                <w:sz w:val="22"/>
                <w:szCs w:val="22"/>
              </w:rPr>
            </w:pPr>
            <w:r>
              <w:t>茯神</w:t>
            </w:r>
          </w:p>
        </w:tc>
        <w:tc>
          <w:tcPr>
            <w:tcW w:w="511" w:type="pct"/>
            <w:tcBorders>
              <w:top w:val="nil"/>
              <w:left w:val="nil"/>
              <w:bottom w:val="single" w:sz="4" w:space="0" w:color="auto"/>
              <w:right w:val="single" w:sz="4" w:space="0" w:color="auto"/>
            </w:tcBorders>
            <w:shd w:val="clear" w:color="auto" w:fill="auto"/>
            <w:noWrap/>
          </w:tcPr>
          <w:p w14:paraId="34DA42D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43365B"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11890B64" w14:textId="77777777" w:rsidR="00B45824" w:rsidRDefault="00B45824" w:rsidP="008A0090">
            <w:pPr>
              <w:jc w:val="center"/>
            </w:pPr>
          </w:p>
        </w:tc>
      </w:tr>
      <w:tr w:rsidR="00B45824" w14:paraId="30CF89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0DA18" w14:textId="77777777" w:rsidR="00B45824" w:rsidRDefault="00B45824" w:rsidP="008A0090">
            <w:pPr>
              <w:jc w:val="center"/>
              <w:rPr>
                <w:sz w:val="22"/>
                <w:szCs w:val="22"/>
              </w:rPr>
            </w:pPr>
            <w:r>
              <w:t>165</w:t>
            </w:r>
          </w:p>
        </w:tc>
        <w:tc>
          <w:tcPr>
            <w:tcW w:w="1273" w:type="pct"/>
            <w:tcBorders>
              <w:top w:val="nil"/>
              <w:left w:val="nil"/>
              <w:bottom w:val="single" w:sz="4" w:space="0" w:color="auto"/>
              <w:right w:val="single" w:sz="4" w:space="0" w:color="auto"/>
            </w:tcBorders>
            <w:shd w:val="clear" w:color="000000" w:fill="FFFFFF"/>
            <w:noWrap/>
          </w:tcPr>
          <w:p w14:paraId="13BB981F" w14:textId="77777777" w:rsidR="00B45824" w:rsidRDefault="00B45824" w:rsidP="008A0090">
            <w:pPr>
              <w:jc w:val="center"/>
              <w:rPr>
                <w:sz w:val="22"/>
                <w:szCs w:val="22"/>
              </w:rPr>
            </w:pPr>
            <w:r>
              <w:t>苍术</w:t>
            </w:r>
          </w:p>
        </w:tc>
        <w:tc>
          <w:tcPr>
            <w:tcW w:w="511" w:type="pct"/>
            <w:tcBorders>
              <w:top w:val="nil"/>
              <w:left w:val="nil"/>
              <w:bottom w:val="single" w:sz="4" w:space="0" w:color="auto"/>
              <w:right w:val="single" w:sz="4" w:space="0" w:color="auto"/>
            </w:tcBorders>
            <w:shd w:val="clear" w:color="auto" w:fill="auto"/>
            <w:noWrap/>
          </w:tcPr>
          <w:p w14:paraId="1EC7A9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EAA4C"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03C828BD" w14:textId="77777777" w:rsidR="00B45824" w:rsidRDefault="00B45824" w:rsidP="008A0090">
            <w:pPr>
              <w:jc w:val="center"/>
            </w:pPr>
          </w:p>
        </w:tc>
      </w:tr>
      <w:tr w:rsidR="00B45824" w14:paraId="0A934F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4AEAA" w14:textId="77777777" w:rsidR="00B45824" w:rsidRDefault="00B45824" w:rsidP="008A0090">
            <w:pPr>
              <w:jc w:val="center"/>
              <w:rPr>
                <w:sz w:val="22"/>
                <w:szCs w:val="22"/>
              </w:rPr>
            </w:pPr>
            <w:r>
              <w:t>166</w:t>
            </w:r>
          </w:p>
        </w:tc>
        <w:tc>
          <w:tcPr>
            <w:tcW w:w="1273" w:type="pct"/>
            <w:tcBorders>
              <w:top w:val="nil"/>
              <w:left w:val="nil"/>
              <w:bottom w:val="single" w:sz="4" w:space="0" w:color="auto"/>
              <w:right w:val="single" w:sz="4" w:space="0" w:color="auto"/>
            </w:tcBorders>
            <w:shd w:val="clear" w:color="000000" w:fill="FFFFFF"/>
            <w:noWrap/>
          </w:tcPr>
          <w:p w14:paraId="0E3D845B" w14:textId="77777777" w:rsidR="00B45824" w:rsidRDefault="00B45824" w:rsidP="008A0090">
            <w:pPr>
              <w:jc w:val="center"/>
              <w:rPr>
                <w:sz w:val="22"/>
                <w:szCs w:val="22"/>
              </w:rPr>
            </w:pPr>
            <w:r>
              <w:t>龙骨</w:t>
            </w:r>
          </w:p>
        </w:tc>
        <w:tc>
          <w:tcPr>
            <w:tcW w:w="511" w:type="pct"/>
            <w:tcBorders>
              <w:top w:val="nil"/>
              <w:left w:val="nil"/>
              <w:bottom w:val="single" w:sz="4" w:space="0" w:color="auto"/>
              <w:right w:val="single" w:sz="4" w:space="0" w:color="auto"/>
            </w:tcBorders>
            <w:shd w:val="clear" w:color="auto" w:fill="auto"/>
            <w:noWrap/>
          </w:tcPr>
          <w:p w14:paraId="690B4D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A196A7"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000000" w:fill="FFFFFF"/>
            <w:noWrap/>
          </w:tcPr>
          <w:p w14:paraId="5F1D8565" w14:textId="77777777" w:rsidR="00B45824" w:rsidRDefault="00B45824" w:rsidP="008A0090">
            <w:pPr>
              <w:jc w:val="center"/>
            </w:pPr>
          </w:p>
        </w:tc>
      </w:tr>
      <w:tr w:rsidR="00B45824" w14:paraId="6D741F7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6E27F0" w14:textId="77777777" w:rsidR="00B45824" w:rsidRDefault="00B45824" w:rsidP="008A0090">
            <w:pPr>
              <w:jc w:val="center"/>
              <w:rPr>
                <w:sz w:val="22"/>
                <w:szCs w:val="22"/>
              </w:rPr>
            </w:pPr>
            <w:r>
              <w:t>167</w:t>
            </w:r>
          </w:p>
        </w:tc>
        <w:tc>
          <w:tcPr>
            <w:tcW w:w="1273" w:type="pct"/>
            <w:tcBorders>
              <w:top w:val="nil"/>
              <w:left w:val="nil"/>
              <w:bottom w:val="single" w:sz="4" w:space="0" w:color="auto"/>
              <w:right w:val="single" w:sz="4" w:space="0" w:color="auto"/>
            </w:tcBorders>
            <w:shd w:val="clear" w:color="000000" w:fill="FFFFFF"/>
            <w:noWrap/>
          </w:tcPr>
          <w:p w14:paraId="2CFF1128" w14:textId="77777777" w:rsidR="00B45824" w:rsidRDefault="00B45824" w:rsidP="008A0090">
            <w:pPr>
              <w:jc w:val="center"/>
              <w:rPr>
                <w:sz w:val="22"/>
                <w:szCs w:val="22"/>
              </w:rPr>
            </w:pPr>
            <w:r>
              <w:t>石决明</w:t>
            </w:r>
          </w:p>
        </w:tc>
        <w:tc>
          <w:tcPr>
            <w:tcW w:w="511" w:type="pct"/>
            <w:tcBorders>
              <w:top w:val="nil"/>
              <w:left w:val="nil"/>
              <w:bottom w:val="single" w:sz="4" w:space="0" w:color="auto"/>
              <w:right w:val="single" w:sz="4" w:space="0" w:color="auto"/>
            </w:tcBorders>
            <w:shd w:val="clear" w:color="auto" w:fill="auto"/>
            <w:noWrap/>
          </w:tcPr>
          <w:p w14:paraId="50420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E33E8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2F8EB" w14:textId="77777777" w:rsidR="00B45824" w:rsidRDefault="00B45824" w:rsidP="008A0090">
            <w:pPr>
              <w:jc w:val="center"/>
            </w:pPr>
          </w:p>
        </w:tc>
      </w:tr>
      <w:tr w:rsidR="00B45824" w14:paraId="2E2B5A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E81F1B" w14:textId="77777777" w:rsidR="00B45824" w:rsidRDefault="00B45824" w:rsidP="008A0090">
            <w:pPr>
              <w:jc w:val="center"/>
              <w:rPr>
                <w:sz w:val="22"/>
                <w:szCs w:val="22"/>
              </w:rPr>
            </w:pPr>
            <w:r>
              <w:t>168</w:t>
            </w:r>
          </w:p>
        </w:tc>
        <w:tc>
          <w:tcPr>
            <w:tcW w:w="1273" w:type="pct"/>
            <w:tcBorders>
              <w:top w:val="nil"/>
              <w:left w:val="nil"/>
              <w:bottom w:val="single" w:sz="4" w:space="0" w:color="auto"/>
              <w:right w:val="single" w:sz="4" w:space="0" w:color="auto"/>
            </w:tcBorders>
            <w:shd w:val="clear" w:color="000000" w:fill="FFFFFF"/>
            <w:noWrap/>
          </w:tcPr>
          <w:p w14:paraId="55FE007C" w14:textId="77777777" w:rsidR="00B45824" w:rsidRDefault="00B45824" w:rsidP="008A0090">
            <w:pPr>
              <w:jc w:val="center"/>
              <w:rPr>
                <w:sz w:val="22"/>
                <w:szCs w:val="22"/>
              </w:rPr>
            </w:pPr>
            <w:r>
              <w:t>珍珠母</w:t>
            </w:r>
          </w:p>
        </w:tc>
        <w:tc>
          <w:tcPr>
            <w:tcW w:w="511" w:type="pct"/>
            <w:tcBorders>
              <w:top w:val="nil"/>
              <w:left w:val="nil"/>
              <w:bottom w:val="single" w:sz="4" w:space="0" w:color="auto"/>
              <w:right w:val="single" w:sz="4" w:space="0" w:color="auto"/>
            </w:tcBorders>
            <w:shd w:val="clear" w:color="auto" w:fill="auto"/>
            <w:noWrap/>
          </w:tcPr>
          <w:p w14:paraId="0C657F4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D14FD1" w14:textId="77777777" w:rsidR="00B45824" w:rsidRDefault="00B45824" w:rsidP="008A0090">
            <w:pPr>
              <w:jc w:val="center"/>
              <w:rPr>
                <w:sz w:val="22"/>
                <w:szCs w:val="22"/>
              </w:rPr>
            </w:pPr>
            <w:r>
              <w:t>17</w:t>
            </w:r>
          </w:p>
        </w:tc>
        <w:tc>
          <w:tcPr>
            <w:tcW w:w="1162" w:type="pct"/>
            <w:vMerge/>
            <w:tcBorders>
              <w:left w:val="nil"/>
              <w:right w:val="single" w:sz="4" w:space="0" w:color="auto"/>
            </w:tcBorders>
            <w:shd w:val="clear" w:color="000000" w:fill="FFFFFF"/>
            <w:noWrap/>
          </w:tcPr>
          <w:p w14:paraId="74EFCA28" w14:textId="77777777" w:rsidR="00B45824" w:rsidRDefault="00B45824" w:rsidP="008A0090">
            <w:pPr>
              <w:jc w:val="center"/>
            </w:pPr>
          </w:p>
        </w:tc>
      </w:tr>
      <w:tr w:rsidR="00B45824" w14:paraId="63EB70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3968E8" w14:textId="77777777" w:rsidR="00B45824" w:rsidRDefault="00B45824" w:rsidP="008A0090">
            <w:pPr>
              <w:jc w:val="center"/>
              <w:rPr>
                <w:sz w:val="22"/>
                <w:szCs w:val="22"/>
              </w:rPr>
            </w:pPr>
            <w:r>
              <w:t>169</w:t>
            </w:r>
          </w:p>
        </w:tc>
        <w:tc>
          <w:tcPr>
            <w:tcW w:w="1273" w:type="pct"/>
            <w:tcBorders>
              <w:top w:val="nil"/>
              <w:left w:val="nil"/>
              <w:bottom w:val="single" w:sz="4" w:space="0" w:color="auto"/>
              <w:right w:val="single" w:sz="4" w:space="0" w:color="auto"/>
            </w:tcBorders>
            <w:shd w:val="clear" w:color="000000" w:fill="FFFFFF"/>
            <w:noWrap/>
          </w:tcPr>
          <w:p w14:paraId="457A6D8A" w14:textId="77777777" w:rsidR="00B45824" w:rsidRDefault="00B45824" w:rsidP="008A0090">
            <w:pPr>
              <w:jc w:val="center"/>
              <w:rPr>
                <w:sz w:val="22"/>
                <w:szCs w:val="22"/>
              </w:rPr>
            </w:pPr>
            <w:r>
              <w:t>浮小麦</w:t>
            </w:r>
          </w:p>
        </w:tc>
        <w:tc>
          <w:tcPr>
            <w:tcW w:w="511" w:type="pct"/>
            <w:tcBorders>
              <w:top w:val="nil"/>
              <w:left w:val="nil"/>
              <w:bottom w:val="single" w:sz="4" w:space="0" w:color="auto"/>
              <w:right w:val="single" w:sz="4" w:space="0" w:color="auto"/>
            </w:tcBorders>
            <w:shd w:val="clear" w:color="auto" w:fill="auto"/>
            <w:noWrap/>
          </w:tcPr>
          <w:p w14:paraId="04C9182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AF9164"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37697648" w14:textId="77777777" w:rsidR="00B45824" w:rsidRDefault="00B45824" w:rsidP="008A0090">
            <w:pPr>
              <w:jc w:val="center"/>
            </w:pPr>
          </w:p>
        </w:tc>
      </w:tr>
      <w:tr w:rsidR="00B45824" w14:paraId="7F0A06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492371" w14:textId="77777777" w:rsidR="00B45824" w:rsidRDefault="00B45824" w:rsidP="008A0090">
            <w:pPr>
              <w:jc w:val="center"/>
              <w:rPr>
                <w:sz w:val="22"/>
                <w:szCs w:val="22"/>
              </w:rPr>
            </w:pPr>
            <w:r>
              <w:t>170</w:t>
            </w:r>
          </w:p>
        </w:tc>
        <w:tc>
          <w:tcPr>
            <w:tcW w:w="1273" w:type="pct"/>
            <w:tcBorders>
              <w:top w:val="nil"/>
              <w:left w:val="nil"/>
              <w:bottom w:val="single" w:sz="4" w:space="0" w:color="auto"/>
              <w:right w:val="single" w:sz="4" w:space="0" w:color="auto"/>
            </w:tcBorders>
            <w:shd w:val="clear" w:color="000000" w:fill="FFFFFF"/>
            <w:noWrap/>
          </w:tcPr>
          <w:p w14:paraId="42E18090" w14:textId="77777777" w:rsidR="00B45824" w:rsidRDefault="00B45824" w:rsidP="008A0090">
            <w:pPr>
              <w:jc w:val="center"/>
              <w:rPr>
                <w:sz w:val="22"/>
                <w:szCs w:val="22"/>
              </w:rPr>
            </w:pPr>
            <w:r>
              <w:t>白茅根</w:t>
            </w:r>
          </w:p>
        </w:tc>
        <w:tc>
          <w:tcPr>
            <w:tcW w:w="511" w:type="pct"/>
            <w:tcBorders>
              <w:top w:val="nil"/>
              <w:left w:val="nil"/>
              <w:bottom w:val="single" w:sz="4" w:space="0" w:color="auto"/>
              <w:right w:val="single" w:sz="4" w:space="0" w:color="auto"/>
            </w:tcBorders>
            <w:shd w:val="clear" w:color="auto" w:fill="auto"/>
            <w:noWrap/>
          </w:tcPr>
          <w:p w14:paraId="600DFE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E303E9"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0719ACE2" w14:textId="77777777" w:rsidR="00B45824" w:rsidRDefault="00B45824" w:rsidP="008A0090">
            <w:pPr>
              <w:jc w:val="center"/>
            </w:pPr>
          </w:p>
        </w:tc>
      </w:tr>
      <w:tr w:rsidR="00B45824" w14:paraId="2A552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9B253E" w14:textId="77777777" w:rsidR="00B45824" w:rsidRDefault="00B45824" w:rsidP="008A0090">
            <w:pPr>
              <w:jc w:val="center"/>
              <w:rPr>
                <w:sz w:val="22"/>
                <w:szCs w:val="22"/>
              </w:rPr>
            </w:pPr>
            <w:r>
              <w:t>171</w:t>
            </w:r>
          </w:p>
        </w:tc>
        <w:tc>
          <w:tcPr>
            <w:tcW w:w="1273" w:type="pct"/>
            <w:tcBorders>
              <w:top w:val="nil"/>
              <w:left w:val="nil"/>
              <w:bottom w:val="single" w:sz="4" w:space="0" w:color="auto"/>
              <w:right w:val="single" w:sz="4" w:space="0" w:color="auto"/>
            </w:tcBorders>
            <w:shd w:val="clear" w:color="000000" w:fill="FFFFFF"/>
            <w:noWrap/>
          </w:tcPr>
          <w:p w14:paraId="60F086F9" w14:textId="77777777" w:rsidR="00B45824" w:rsidRDefault="00B45824" w:rsidP="008A0090">
            <w:pPr>
              <w:jc w:val="center"/>
              <w:rPr>
                <w:sz w:val="22"/>
                <w:szCs w:val="22"/>
              </w:rPr>
            </w:pPr>
            <w:r>
              <w:t>枇杷叶</w:t>
            </w:r>
          </w:p>
        </w:tc>
        <w:tc>
          <w:tcPr>
            <w:tcW w:w="511" w:type="pct"/>
            <w:tcBorders>
              <w:top w:val="nil"/>
              <w:left w:val="nil"/>
              <w:bottom w:val="single" w:sz="4" w:space="0" w:color="auto"/>
              <w:right w:val="single" w:sz="4" w:space="0" w:color="auto"/>
            </w:tcBorders>
            <w:shd w:val="clear" w:color="auto" w:fill="auto"/>
            <w:noWrap/>
          </w:tcPr>
          <w:p w14:paraId="0676FB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9310E3"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DFBA77D" w14:textId="77777777" w:rsidR="00B45824" w:rsidRDefault="00B45824" w:rsidP="008A0090">
            <w:pPr>
              <w:jc w:val="center"/>
            </w:pPr>
          </w:p>
        </w:tc>
      </w:tr>
      <w:tr w:rsidR="00B45824" w14:paraId="443F8C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4A5A11" w14:textId="77777777" w:rsidR="00B45824" w:rsidRDefault="00B45824" w:rsidP="008A0090">
            <w:pPr>
              <w:jc w:val="center"/>
              <w:rPr>
                <w:sz w:val="22"/>
                <w:szCs w:val="22"/>
              </w:rPr>
            </w:pPr>
            <w:r>
              <w:t>172</w:t>
            </w:r>
          </w:p>
        </w:tc>
        <w:tc>
          <w:tcPr>
            <w:tcW w:w="1273" w:type="pct"/>
            <w:tcBorders>
              <w:top w:val="nil"/>
              <w:left w:val="nil"/>
              <w:bottom w:val="single" w:sz="4" w:space="0" w:color="auto"/>
              <w:right w:val="single" w:sz="4" w:space="0" w:color="auto"/>
            </w:tcBorders>
            <w:shd w:val="clear" w:color="000000" w:fill="FFFFFF"/>
            <w:noWrap/>
          </w:tcPr>
          <w:p w14:paraId="026E10AD" w14:textId="77777777" w:rsidR="00B45824" w:rsidRDefault="00B45824" w:rsidP="008A0090">
            <w:pPr>
              <w:jc w:val="center"/>
              <w:rPr>
                <w:sz w:val="22"/>
                <w:szCs w:val="22"/>
              </w:rPr>
            </w:pPr>
            <w:r>
              <w:t>地骨皮</w:t>
            </w:r>
          </w:p>
        </w:tc>
        <w:tc>
          <w:tcPr>
            <w:tcW w:w="511" w:type="pct"/>
            <w:tcBorders>
              <w:top w:val="nil"/>
              <w:left w:val="nil"/>
              <w:bottom w:val="single" w:sz="4" w:space="0" w:color="auto"/>
              <w:right w:val="single" w:sz="4" w:space="0" w:color="auto"/>
            </w:tcBorders>
            <w:shd w:val="clear" w:color="auto" w:fill="auto"/>
            <w:noWrap/>
          </w:tcPr>
          <w:p w14:paraId="53826F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07D2BB" w14:textId="77777777" w:rsidR="00B45824" w:rsidRDefault="00B45824" w:rsidP="008A0090">
            <w:pPr>
              <w:jc w:val="center"/>
              <w:rPr>
                <w:sz w:val="22"/>
                <w:szCs w:val="22"/>
              </w:rPr>
            </w:pPr>
            <w:r>
              <w:t>101</w:t>
            </w:r>
          </w:p>
        </w:tc>
        <w:tc>
          <w:tcPr>
            <w:tcW w:w="1162" w:type="pct"/>
            <w:vMerge/>
            <w:tcBorders>
              <w:left w:val="nil"/>
              <w:right w:val="single" w:sz="4" w:space="0" w:color="auto"/>
            </w:tcBorders>
            <w:shd w:val="clear" w:color="000000" w:fill="FFFFFF"/>
            <w:noWrap/>
          </w:tcPr>
          <w:p w14:paraId="1D2C36D0" w14:textId="77777777" w:rsidR="00B45824" w:rsidRDefault="00B45824" w:rsidP="008A0090">
            <w:pPr>
              <w:jc w:val="center"/>
            </w:pPr>
          </w:p>
        </w:tc>
      </w:tr>
      <w:tr w:rsidR="00B45824" w14:paraId="7D1B3D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E804F" w14:textId="77777777" w:rsidR="00B45824" w:rsidRDefault="00B45824" w:rsidP="008A0090">
            <w:pPr>
              <w:jc w:val="center"/>
              <w:rPr>
                <w:sz w:val="22"/>
                <w:szCs w:val="22"/>
              </w:rPr>
            </w:pPr>
            <w:r>
              <w:t>173</w:t>
            </w:r>
          </w:p>
        </w:tc>
        <w:tc>
          <w:tcPr>
            <w:tcW w:w="1273" w:type="pct"/>
            <w:tcBorders>
              <w:top w:val="nil"/>
              <w:left w:val="nil"/>
              <w:bottom w:val="single" w:sz="4" w:space="0" w:color="auto"/>
              <w:right w:val="single" w:sz="4" w:space="0" w:color="auto"/>
            </w:tcBorders>
            <w:shd w:val="clear" w:color="000000" w:fill="FFFFFF"/>
            <w:noWrap/>
          </w:tcPr>
          <w:p w14:paraId="5CBD3FBF" w14:textId="77777777" w:rsidR="00B45824" w:rsidRDefault="00B45824" w:rsidP="008A0090">
            <w:pPr>
              <w:jc w:val="center"/>
              <w:rPr>
                <w:sz w:val="22"/>
                <w:szCs w:val="22"/>
              </w:rPr>
            </w:pPr>
            <w:r>
              <w:t>大枣</w:t>
            </w:r>
          </w:p>
        </w:tc>
        <w:tc>
          <w:tcPr>
            <w:tcW w:w="511" w:type="pct"/>
            <w:tcBorders>
              <w:top w:val="nil"/>
              <w:left w:val="nil"/>
              <w:bottom w:val="single" w:sz="4" w:space="0" w:color="auto"/>
              <w:right w:val="single" w:sz="4" w:space="0" w:color="auto"/>
            </w:tcBorders>
            <w:shd w:val="clear" w:color="auto" w:fill="auto"/>
            <w:noWrap/>
          </w:tcPr>
          <w:p w14:paraId="634375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E01830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0B0C9776" w14:textId="77777777" w:rsidR="00B45824" w:rsidRDefault="00B45824" w:rsidP="008A0090">
            <w:pPr>
              <w:jc w:val="center"/>
            </w:pPr>
          </w:p>
        </w:tc>
      </w:tr>
      <w:tr w:rsidR="00B45824" w14:paraId="0F979D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A4AC6" w14:textId="77777777" w:rsidR="00B45824" w:rsidRDefault="00B45824" w:rsidP="008A0090">
            <w:pPr>
              <w:jc w:val="center"/>
              <w:rPr>
                <w:sz w:val="22"/>
                <w:szCs w:val="22"/>
              </w:rPr>
            </w:pPr>
            <w:r>
              <w:t>174</w:t>
            </w:r>
          </w:p>
        </w:tc>
        <w:tc>
          <w:tcPr>
            <w:tcW w:w="1273" w:type="pct"/>
            <w:tcBorders>
              <w:top w:val="nil"/>
              <w:left w:val="nil"/>
              <w:bottom w:val="single" w:sz="4" w:space="0" w:color="auto"/>
              <w:right w:val="single" w:sz="4" w:space="0" w:color="auto"/>
            </w:tcBorders>
            <w:shd w:val="clear" w:color="000000" w:fill="FFFFFF"/>
            <w:noWrap/>
          </w:tcPr>
          <w:p w14:paraId="3AE34527" w14:textId="77777777" w:rsidR="00B45824" w:rsidRDefault="00B45824" w:rsidP="008A0090">
            <w:pPr>
              <w:jc w:val="center"/>
              <w:rPr>
                <w:sz w:val="22"/>
                <w:szCs w:val="22"/>
              </w:rPr>
            </w:pPr>
            <w:r>
              <w:t>焦山楂</w:t>
            </w:r>
          </w:p>
        </w:tc>
        <w:tc>
          <w:tcPr>
            <w:tcW w:w="511" w:type="pct"/>
            <w:tcBorders>
              <w:top w:val="nil"/>
              <w:left w:val="nil"/>
              <w:bottom w:val="single" w:sz="4" w:space="0" w:color="auto"/>
              <w:right w:val="single" w:sz="4" w:space="0" w:color="auto"/>
            </w:tcBorders>
            <w:shd w:val="clear" w:color="auto" w:fill="auto"/>
            <w:noWrap/>
          </w:tcPr>
          <w:p w14:paraId="3BE0BD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E55E10"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75566CC4" w14:textId="77777777" w:rsidR="00B45824" w:rsidRDefault="00B45824" w:rsidP="008A0090">
            <w:pPr>
              <w:jc w:val="center"/>
            </w:pPr>
          </w:p>
        </w:tc>
      </w:tr>
      <w:tr w:rsidR="00B45824" w14:paraId="4762E5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70F3AF" w14:textId="77777777" w:rsidR="00B45824" w:rsidRDefault="00B45824" w:rsidP="008A0090">
            <w:pPr>
              <w:jc w:val="center"/>
              <w:rPr>
                <w:sz w:val="22"/>
                <w:szCs w:val="22"/>
              </w:rPr>
            </w:pPr>
            <w:r>
              <w:t>175</w:t>
            </w:r>
          </w:p>
        </w:tc>
        <w:tc>
          <w:tcPr>
            <w:tcW w:w="1273" w:type="pct"/>
            <w:tcBorders>
              <w:top w:val="nil"/>
              <w:left w:val="nil"/>
              <w:bottom w:val="single" w:sz="4" w:space="0" w:color="auto"/>
              <w:right w:val="single" w:sz="4" w:space="0" w:color="auto"/>
            </w:tcBorders>
            <w:shd w:val="clear" w:color="000000" w:fill="FFFFFF"/>
            <w:noWrap/>
          </w:tcPr>
          <w:p w14:paraId="764152FE" w14:textId="77777777" w:rsidR="00B45824" w:rsidRDefault="00B45824" w:rsidP="008A0090">
            <w:pPr>
              <w:jc w:val="center"/>
              <w:rPr>
                <w:sz w:val="22"/>
                <w:szCs w:val="22"/>
              </w:rPr>
            </w:pPr>
            <w:r>
              <w:t>决明子</w:t>
            </w:r>
          </w:p>
        </w:tc>
        <w:tc>
          <w:tcPr>
            <w:tcW w:w="511" w:type="pct"/>
            <w:tcBorders>
              <w:top w:val="nil"/>
              <w:left w:val="nil"/>
              <w:bottom w:val="single" w:sz="4" w:space="0" w:color="auto"/>
              <w:right w:val="single" w:sz="4" w:space="0" w:color="auto"/>
            </w:tcBorders>
            <w:shd w:val="clear" w:color="auto" w:fill="auto"/>
            <w:noWrap/>
          </w:tcPr>
          <w:p w14:paraId="4319D2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BFD900"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6AF4AB77" w14:textId="77777777" w:rsidR="00B45824" w:rsidRDefault="00B45824" w:rsidP="008A0090">
            <w:pPr>
              <w:jc w:val="center"/>
            </w:pPr>
          </w:p>
        </w:tc>
      </w:tr>
      <w:tr w:rsidR="00B45824" w14:paraId="131BBB6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EF1AE" w14:textId="77777777" w:rsidR="00B45824" w:rsidRDefault="00B45824" w:rsidP="008A0090">
            <w:pPr>
              <w:jc w:val="center"/>
              <w:rPr>
                <w:sz w:val="22"/>
                <w:szCs w:val="22"/>
              </w:rPr>
            </w:pPr>
            <w:r>
              <w:t>176</w:t>
            </w:r>
          </w:p>
        </w:tc>
        <w:tc>
          <w:tcPr>
            <w:tcW w:w="1273" w:type="pct"/>
            <w:tcBorders>
              <w:top w:val="nil"/>
              <w:left w:val="nil"/>
              <w:bottom w:val="single" w:sz="4" w:space="0" w:color="auto"/>
              <w:right w:val="single" w:sz="4" w:space="0" w:color="auto"/>
            </w:tcBorders>
            <w:shd w:val="clear" w:color="000000" w:fill="FFFFFF"/>
            <w:noWrap/>
          </w:tcPr>
          <w:p w14:paraId="305A648C" w14:textId="77777777" w:rsidR="00B45824" w:rsidRDefault="00B45824" w:rsidP="008A0090">
            <w:pPr>
              <w:jc w:val="center"/>
              <w:rPr>
                <w:sz w:val="22"/>
                <w:szCs w:val="22"/>
              </w:rPr>
            </w:pPr>
            <w:r>
              <w:t>牡蛎</w:t>
            </w:r>
          </w:p>
        </w:tc>
        <w:tc>
          <w:tcPr>
            <w:tcW w:w="511" w:type="pct"/>
            <w:tcBorders>
              <w:top w:val="nil"/>
              <w:left w:val="nil"/>
              <w:bottom w:val="single" w:sz="4" w:space="0" w:color="auto"/>
              <w:right w:val="single" w:sz="4" w:space="0" w:color="auto"/>
            </w:tcBorders>
            <w:shd w:val="clear" w:color="auto" w:fill="auto"/>
            <w:noWrap/>
          </w:tcPr>
          <w:p w14:paraId="16D01B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C4376"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7974DBA8" w14:textId="77777777" w:rsidR="00B45824" w:rsidRDefault="00B45824" w:rsidP="008A0090">
            <w:pPr>
              <w:jc w:val="center"/>
            </w:pPr>
          </w:p>
        </w:tc>
      </w:tr>
      <w:tr w:rsidR="00B45824" w14:paraId="63C0E86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F17CE5" w14:textId="77777777" w:rsidR="00B45824" w:rsidRDefault="00B45824" w:rsidP="008A0090">
            <w:pPr>
              <w:jc w:val="center"/>
              <w:rPr>
                <w:sz w:val="22"/>
                <w:szCs w:val="22"/>
              </w:rPr>
            </w:pPr>
            <w:r>
              <w:t>177</w:t>
            </w:r>
          </w:p>
        </w:tc>
        <w:tc>
          <w:tcPr>
            <w:tcW w:w="1273" w:type="pct"/>
            <w:tcBorders>
              <w:top w:val="nil"/>
              <w:left w:val="nil"/>
              <w:bottom w:val="single" w:sz="4" w:space="0" w:color="auto"/>
              <w:right w:val="single" w:sz="4" w:space="0" w:color="auto"/>
            </w:tcBorders>
            <w:shd w:val="clear" w:color="000000" w:fill="FFFFFF"/>
            <w:noWrap/>
          </w:tcPr>
          <w:p w14:paraId="30511730" w14:textId="77777777" w:rsidR="00B45824" w:rsidRDefault="00B45824" w:rsidP="008A0090">
            <w:pPr>
              <w:jc w:val="center"/>
              <w:rPr>
                <w:sz w:val="22"/>
                <w:szCs w:val="22"/>
              </w:rPr>
            </w:pPr>
            <w:r>
              <w:t>白扁豆</w:t>
            </w:r>
          </w:p>
        </w:tc>
        <w:tc>
          <w:tcPr>
            <w:tcW w:w="511" w:type="pct"/>
            <w:tcBorders>
              <w:top w:val="nil"/>
              <w:left w:val="nil"/>
              <w:bottom w:val="single" w:sz="4" w:space="0" w:color="auto"/>
              <w:right w:val="single" w:sz="4" w:space="0" w:color="auto"/>
            </w:tcBorders>
            <w:shd w:val="clear" w:color="auto" w:fill="auto"/>
            <w:noWrap/>
          </w:tcPr>
          <w:p w14:paraId="31F356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4BDE9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CA86894" w14:textId="77777777" w:rsidR="00B45824" w:rsidRDefault="00B45824" w:rsidP="008A0090">
            <w:pPr>
              <w:jc w:val="center"/>
            </w:pPr>
          </w:p>
        </w:tc>
      </w:tr>
      <w:tr w:rsidR="00B45824" w14:paraId="308B2FE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A0B452" w14:textId="77777777" w:rsidR="00B45824" w:rsidRDefault="00B45824" w:rsidP="008A0090">
            <w:pPr>
              <w:jc w:val="center"/>
              <w:rPr>
                <w:sz w:val="22"/>
                <w:szCs w:val="22"/>
              </w:rPr>
            </w:pPr>
            <w:r>
              <w:t>178</w:t>
            </w:r>
          </w:p>
        </w:tc>
        <w:tc>
          <w:tcPr>
            <w:tcW w:w="1273" w:type="pct"/>
            <w:tcBorders>
              <w:top w:val="nil"/>
              <w:left w:val="nil"/>
              <w:bottom w:val="single" w:sz="4" w:space="0" w:color="auto"/>
              <w:right w:val="single" w:sz="4" w:space="0" w:color="auto"/>
            </w:tcBorders>
            <w:shd w:val="clear" w:color="000000" w:fill="FFFFFF"/>
            <w:noWrap/>
          </w:tcPr>
          <w:p w14:paraId="0232A621" w14:textId="77777777" w:rsidR="00B45824" w:rsidRDefault="00B45824" w:rsidP="008A0090">
            <w:pPr>
              <w:jc w:val="center"/>
              <w:rPr>
                <w:sz w:val="22"/>
                <w:szCs w:val="22"/>
              </w:rPr>
            </w:pPr>
            <w:r>
              <w:t>淡竹叶</w:t>
            </w:r>
          </w:p>
        </w:tc>
        <w:tc>
          <w:tcPr>
            <w:tcW w:w="511" w:type="pct"/>
            <w:tcBorders>
              <w:top w:val="nil"/>
              <w:left w:val="nil"/>
              <w:bottom w:val="single" w:sz="4" w:space="0" w:color="auto"/>
              <w:right w:val="single" w:sz="4" w:space="0" w:color="auto"/>
            </w:tcBorders>
            <w:shd w:val="clear" w:color="auto" w:fill="auto"/>
            <w:noWrap/>
          </w:tcPr>
          <w:p w14:paraId="6C1BE8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BA0088"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4BB31721" w14:textId="77777777" w:rsidR="00B45824" w:rsidRDefault="00B45824" w:rsidP="008A0090">
            <w:pPr>
              <w:jc w:val="center"/>
            </w:pPr>
          </w:p>
        </w:tc>
      </w:tr>
      <w:tr w:rsidR="00B45824" w14:paraId="41E8E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B93509" w14:textId="77777777" w:rsidR="00B45824" w:rsidRDefault="00B45824" w:rsidP="008A0090">
            <w:pPr>
              <w:jc w:val="center"/>
              <w:rPr>
                <w:sz w:val="22"/>
                <w:szCs w:val="22"/>
              </w:rPr>
            </w:pPr>
            <w:r>
              <w:t>179</w:t>
            </w:r>
          </w:p>
        </w:tc>
        <w:tc>
          <w:tcPr>
            <w:tcW w:w="1273" w:type="pct"/>
            <w:tcBorders>
              <w:top w:val="nil"/>
              <w:left w:val="nil"/>
              <w:bottom w:val="single" w:sz="4" w:space="0" w:color="auto"/>
              <w:right w:val="single" w:sz="4" w:space="0" w:color="auto"/>
            </w:tcBorders>
            <w:shd w:val="clear" w:color="000000" w:fill="FFFFFF"/>
            <w:noWrap/>
          </w:tcPr>
          <w:p w14:paraId="6A349A18" w14:textId="77777777" w:rsidR="00B45824" w:rsidRDefault="00B45824" w:rsidP="008A0090">
            <w:pPr>
              <w:jc w:val="center"/>
              <w:rPr>
                <w:sz w:val="22"/>
                <w:szCs w:val="22"/>
              </w:rPr>
            </w:pPr>
            <w:r>
              <w:t>仙鹤草</w:t>
            </w:r>
          </w:p>
        </w:tc>
        <w:tc>
          <w:tcPr>
            <w:tcW w:w="511" w:type="pct"/>
            <w:tcBorders>
              <w:top w:val="nil"/>
              <w:left w:val="nil"/>
              <w:bottom w:val="single" w:sz="4" w:space="0" w:color="auto"/>
              <w:right w:val="single" w:sz="4" w:space="0" w:color="auto"/>
            </w:tcBorders>
            <w:shd w:val="clear" w:color="auto" w:fill="auto"/>
            <w:noWrap/>
          </w:tcPr>
          <w:p w14:paraId="7F0886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14196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F2036F2" w14:textId="77777777" w:rsidR="00B45824" w:rsidRDefault="00B45824" w:rsidP="008A0090">
            <w:pPr>
              <w:jc w:val="center"/>
            </w:pPr>
          </w:p>
        </w:tc>
      </w:tr>
      <w:tr w:rsidR="00B45824" w14:paraId="5E7B4A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BE84A5" w14:textId="77777777" w:rsidR="00B45824" w:rsidRDefault="00B45824" w:rsidP="008A0090">
            <w:pPr>
              <w:jc w:val="center"/>
              <w:rPr>
                <w:sz w:val="22"/>
                <w:szCs w:val="22"/>
              </w:rPr>
            </w:pPr>
            <w:r>
              <w:t>180</w:t>
            </w:r>
          </w:p>
        </w:tc>
        <w:tc>
          <w:tcPr>
            <w:tcW w:w="1273" w:type="pct"/>
            <w:tcBorders>
              <w:top w:val="nil"/>
              <w:left w:val="nil"/>
              <w:bottom w:val="single" w:sz="4" w:space="0" w:color="auto"/>
              <w:right w:val="single" w:sz="4" w:space="0" w:color="auto"/>
            </w:tcBorders>
            <w:shd w:val="clear" w:color="000000" w:fill="FFFFFF"/>
            <w:noWrap/>
          </w:tcPr>
          <w:p w14:paraId="0DF36D09" w14:textId="77777777" w:rsidR="00B45824" w:rsidRDefault="00B45824" w:rsidP="008A0090">
            <w:pPr>
              <w:jc w:val="center"/>
              <w:rPr>
                <w:sz w:val="22"/>
                <w:szCs w:val="22"/>
              </w:rPr>
            </w:pPr>
            <w:r>
              <w:t>生石膏</w:t>
            </w:r>
          </w:p>
        </w:tc>
        <w:tc>
          <w:tcPr>
            <w:tcW w:w="511" w:type="pct"/>
            <w:tcBorders>
              <w:top w:val="nil"/>
              <w:left w:val="nil"/>
              <w:bottom w:val="single" w:sz="4" w:space="0" w:color="auto"/>
              <w:right w:val="single" w:sz="4" w:space="0" w:color="auto"/>
            </w:tcBorders>
            <w:shd w:val="clear" w:color="auto" w:fill="auto"/>
            <w:noWrap/>
          </w:tcPr>
          <w:p w14:paraId="4EAAA3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4F25F1"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0E6F4A1F" w14:textId="77777777" w:rsidR="00B45824" w:rsidRDefault="00B45824" w:rsidP="008A0090">
            <w:pPr>
              <w:jc w:val="center"/>
            </w:pPr>
          </w:p>
        </w:tc>
      </w:tr>
      <w:tr w:rsidR="00B45824" w14:paraId="7E2FF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DC5291" w14:textId="77777777" w:rsidR="00B45824" w:rsidRDefault="00B45824" w:rsidP="008A0090">
            <w:pPr>
              <w:jc w:val="center"/>
              <w:rPr>
                <w:sz w:val="22"/>
                <w:szCs w:val="22"/>
              </w:rPr>
            </w:pPr>
            <w:r>
              <w:t>181</w:t>
            </w:r>
          </w:p>
        </w:tc>
        <w:tc>
          <w:tcPr>
            <w:tcW w:w="1273" w:type="pct"/>
            <w:tcBorders>
              <w:top w:val="nil"/>
              <w:left w:val="nil"/>
              <w:bottom w:val="single" w:sz="4" w:space="0" w:color="auto"/>
              <w:right w:val="single" w:sz="4" w:space="0" w:color="auto"/>
            </w:tcBorders>
            <w:shd w:val="clear" w:color="000000" w:fill="FFFFFF"/>
            <w:noWrap/>
          </w:tcPr>
          <w:p w14:paraId="31584BEF" w14:textId="77777777" w:rsidR="00B45824" w:rsidRDefault="00B45824" w:rsidP="008A0090">
            <w:pPr>
              <w:jc w:val="center"/>
              <w:rPr>
                <w:sz w:val="22"/>
                <w:szCs w:val="22"/>
              </w:rPr>
            </w:pPr>
            <w:r>
              <w:t>天冬</w:t>
            </w:r>
          </w:p>
        </w:tc>
        <w:tc>
          <w:tcPr>
            <w:tcW w:w="511" w:type="pct"/>
            <w:tcBorders>
              <w:top w:val="nil"/>
              <w:left w:val="nil"/>
              <w:bottom w:val="single" w:sz="4" w:space="0" w:color="auto"/>
              <w:right w:val="single" w:sz="4" w:space="0" w:color="auto"/>
            </w:tcBorders>
            <w:shd w:val="clear" w:color="auto" w:fill="auto"/>
            <w:noWrap/>
          </w:tcPr>
          <w:p w14:paraId="2365DFB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43A1A2" w14:textId="77777777" w:rsidR="00B45824" w:rsidRDefault="00B45824" w:rsidP="008A0090">
            <w:pPr>
              <w:jc w:val="center"/>
              <w:rPr>
                <w:sz w:val="22"/>
                <w:szCs w:val="22"/>
              </w:rPr>
            </w:pPr>
            <w:r>
              <w:t>148</w:t>
            </w:r>
          </w:p>
        </w:tc>
        <w:tc>
          <w:tcPr>
            <w:tcW w:w="1162" w:type="pct"/>
            <w:vMerge/>
            <w:tcBorders>
              <w:left w:val="nil"/>
              <w:right w:val="single" w:sz="4" w:space="0" w:color="auto"/>
            </w:tcBorders>
            <w:shd w:val="clear" w:color="000000" w:fill="FFFFFF"/>
            <w:noWrap/>
          </w:tcPr>
          <w:p w14:paraId="3B9C81E5" w14:textId="77777777" w:rsidR="00B45824" w:rsidRDefault="00B45824" w:rsidP="008A0090">
            <w:pPr>
              <w:jc w:val="center"/>
            </w:pPr>
          </w:p>
        </w:tc>
      </w:tr>
      <w:tr w:rsidR="00B45824" w14:paraId="097CD03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3B946A" w14:textId="77777777" w:rsidR="00B45824" w:rsidRDefault="00B45824" w:rsidP="008A0090">
            <w:pPr>
              <w:jc w:val="center"/>
              <w:rPr>
                <w:sz w:val="22"/>
                <w:szCs w:val="22"/>
              </w:rPr>
            </w:pPr>
            <w:r>
              <w:t>182</w:t>
            </w:r>
          </w:p>
        </w:tc>
        <w:tc>
          <w:tcPr>
            <w:tcW w:w="1273" w:type="pct"/>
            <w:tcBorders>
              <w:top w:val="nil"/>
              <w:left w:val="nil"/>
              <w:bottom w:val="single" w:sz="4" w:space="0" w:color="auto"/>
              <w:right w:val="single" w:sz="4" w:space="0" w:color="auto"/>
            </w:tcBorders>
            <w:shd w:val="clear" w:color="000000" w:fill="FFFFFF"/>
            <w:noWrap/>
          </w:tcPr>
          <w:p w14:paraId="58B95CFB" w14:textId="77777777" w:rsidR="00B45824" w:rsidRDefault="00B45824" w:rsidP="008A0090">
            <w:pPr>
              <w:jc w:val="center"/>
              <w:rPr>
                <w:sz w:val="22"/>
                <w:szCs w:val="22"/>
              </w:rPr>
            </w:pPr>
            <w:r>
              <w:t>胆南星</w:t>
            </w:r>
          </w:p>
        </w:tc>
        <w:tc>
          <w:tcPr>
            <w:tcW w:w="511" w:type="pct"/>
            <w:tcBorders>
              <w:top w:val="nil"/>
              <w:left w:val="nil"/>
              <w:bottom w:val="single" w:sz="4" w:space="0" w:color="auto"/>
              <w:right w:val="single" w:sz="4" w:space="0" w:color="auto"/>
            </w:tcBorders>
            <w:shd w:val="clear" w:color="auto" w:fill="auto"/>
            <w:noWrap/>
          </w:tcPr>
          <w:p w14:paraId="5A30E5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0CFCB5D"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EB965A2" w14:textId="77777777" w:rsidR="00B45824" w:rsidRDefault="00B45824" w:rsidP="008A0090">
            <w:pPr>
              <w:jc w:val="center"/>
            </w:pPr>
          </w:p>
        </w:tc>
      </w:tr>
      <w:tr w:rsidR="00B45824" w14:paraId="62B94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BC790" w14:textId="77777777" w:rsidR="00B45824" w:rsidRDefault="00B45824" w:rsidP="008A0090">
            <w:pPr>
              <w:jc w:val="center"/>
              <w:rPr>
                <w:sz w:val="22"/>
                <w:szCs w:val="22"/>
              </w:rPr>
            </w:pPr>
            <w:r>
              <w:t>183</w:t>
            </w:r>
          </w:p>
        </w:tc>
        <w:tc>
          <w:tcPr>
            <w:tcW w:w="1273" w:type="pct"/>
            <w:tcBorders>
              <w:top w:val="nil"/>
              <w:left w:val="nil"/>
              <w:bottom w:val="single" w:sz="4" w:space="0" w:color="auto"/>
              <w:right w:val="single" w:sz="4" w:space="0" w:color="auto"/>
            </w:tcBorders>
            <w:shd w:val="clear" w:color="000000" w:fill="FFFFFF"/>
            <w:noWrap/>
          </w:tcPr>
          <w:p w14:paraId="3A339809" w14:textId="77777777" w:rsidR="00B45824" w:rsidRDefault="00B45824" w:rsidP="008A0090">
            <w:pPr>
              <w:jc w:val="center"/>
              <w:rPr>
                <w:sz w:val="22"/>
                <w:szCs w:val="22"/>
              </w:rPr>
            </w:pPr>
            <w:r>
              <w:t>焦栀子</w:t>
            </w:r>
          </w:p>
        </w:tc>
        <w:tc>
          <w:tcPr>
            <w:tcW w:w="511" w:type="pct"/>
            <w:tcBorders>
              <w:top w:val="nil"/>
              <w:left w:val="nil"/>
              <w:bottom w:val="single" w:sz="4" w:space="0" w:color="auto"/>
              <w:right w:val="single" w:sz="4" w:space="0" w:color="auto"/>
            </w:tcBorders>
            <w:shd w:val="clear" w:color="auto" w:fill="auto"/>
            <w:noWrap/>
          </w:tcPr>
          <w:p w14:paraId="685C580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A8E3D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1F38D7BE" w14:textId="77777777" w:rsidR="00B45824" w:rsidRDefault="00B45824" w:rsidP="008A0090">
            <w:pPr>
              <w:jc w:val="center"/>
            </w:pPr>
          </w:p>
        </w:tc>
      </w:tr>
      <w:tr w:rsidR="00B45824" w14:paraId="7966E4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97D76" w14:textId="77777777" w:rsidR="00B45824" w:rsidRDefault="00B45824" w:rsidP="008A0090">
            <w:pPr>
              <w:jc w:val="center"/>
              <w:rPr>
                <w:sz w:val="22"/>
                <w:szCs w:val="22"/>
              </w:rPr>
            </w:pPr>
            <w:r>
              <w:t>184</w:t>
            </w:r>
          </w:p>
        </w:tc>
        <w:tc>
          <w:tcPr>
            <w:tcW w:w="1273" w:type="pct"/>
            <w:tcBorders>
              <w:top w:val="nil"/>
              <w:left w:val="nil"/>
              <w:bottom w:val="single" w:sz="4" w:space="0" w:color="auto"/>
              <w:right w:val="single" w:sz="4" w:space="0" w:color="auto"/>
            </w:tcBorders>
            <w:shd w:val="clear" w:color="000000" w:fill="FFFFFF"/>
            <w:noWrap/>
          </w:tcPr>
          <w:p w14:paraId="24BF08C9" w14:textId="77777777" w:rsidR="00B45824" w:rsidRDefault="00B45824" w:rsidP="008A0090">
            <w:pPr>
              <w:jc w:val="center"/>
              <w:rPr>
                <w:sz w:val="22"/>
                <w:szCs w:val="22"/>
              </w:rPr>
            </w:pPr>
            <w:r>
              <w:t>赤小豆</w:t>
            </w:r>
          </w:p>
        </w:tc>
        <w:tc>
          <w:tcPr>
            <w:tcW w:w="511" w:type="pct"/>
            <w:tcBorders>
              <w:top w:val="nil"/>
              <w:left w:val="nil"/>
              <w:bottom w:val="single" w:sz="4" w:space="0" w:color="auto"/>
              <w:right w:val="single" w:sz="4" w:space="0" w:color="auto"/>
            </w:tcBorders>
            <w:shd w:val="clear" w:color="auto" w:fill="auto"/>
            <w:noWrap/>
          </w:tcPr>
          <w:p w14:paraId="4FC0D6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F83B2F"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5503447A" w14:textId="77777777" w:rsidR="00B45824" w:rsidRDefault="00B45824" w:rsidP="008A0090">
            <w:pPr>
              <w:jc w:val="center"/>
            </w:pPr>
          </w:p>
        </w:tc>
      </w:tr>
      <w:tr w:rsidR="00B45824" w14:paraId="6C7106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1FC1F" w14:textId="77777777" w:rsidR="00B45824" w:rsidRDefault="00B45824" w:rsidP="008A0090">
            <w:pPr>
              <w:jc w:val="center"/>
              <w:rPr>
                <w:sz w:val="22"/>
                <w:szCs w:val="22"/>
              </w:rPr>
            </w:pPr>
            <w:r>
              <w:t>185</w:t>
            </w:r>
          </w:p>
        </w:tc>
        <w:tc>
          <w:tcPr>
            <w:tcW w:w="1273" w:type="pct"/>
            <w:tcBorders>
              <w:top w:val="nil"/>
              <w:left w:val="nil"/>
              <w:bottom w:val="single" w:sz="4" w:space="0" w:color="auto"/>
              <w:right w:val="single" w:sz="4" w:space="0" w:color="auto"/>
            </w:tcBorders>
            <w:shd w:val="clear" w:color="000000" w:fill="FFFFFF"/>
            <w:noWrap/>
          </w:tcPr>
          <w:p w14:paraId="1342257B" w14:textId="77777777" w:rsidR="00B45824" w:rsidRDefault="00B45824" w:rsidP="008A0090">
            <w:pPr>
              <w:jc w:val="center"/>
              <w:rPr>
                <w:sz w:val="22"/>
                <w:szCs w:val="22"/>
              </w:rPr>
            </w:pPr>
            <w:r>
              <w:t>大黄</w:t>
            </w:r>
          </w:p>
        </w:tc>
        <w:tc>
          <w:tcPr>
            <w:tcW w:w="511" w:type="pct"/>
            <w:tcBorders>
              <w:top w:val="nil"/>
              <w:left w:val="nil"/>
              <w:bottom w:val="single" w:sz="4" w:space="0" w:color="auto"/>
              <w:right w:val="single" w:sz="4" w:space="0" w:color="auto"/>
            </w:tcBorders>
            <w:shd w:val="clear" w:color="auto" w:fill="auto"/>
            <w:noWrap/>
          </w:tcPr>
          <w:p w14:paraId="6BA488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1BEFAD"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24C67486" w14:textId="77777777" w:rsidR="00B45824" w:rsidRDefault="00B45824" w:rsidP="008A0090">
            <w:pPr>
              <w:jc w:val="center"/>
            </w:pPr>
          </w:p>
        </w:tc>
      </w:tr>
      <w:tr w:rsidR="00B45824" w14:paraId="47E9E65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1CFE4B" w14:textId="77777777" w:rsidR="00B45824" w:rsidRDefault="00B45824" w:rsidP="008A0090">
            <w:pPr>
              <w:jc w:val="center"/>
              <w:rPr>
                <w:sz w:val="22"/>
                <w:szCs w:val="22"/>
              </w:rPr>
            </w:pPr>
            <w:r>
              <w:t>186</w:t>
            </w:r>
          </w:p>
        </w:tc>
        <w:tc>
          <w:tcPr>
            <w:tcW w:w="1273" w:type="pct"/>
            <w:tcBorders>
              <w:top w:val="nil"/>
              <w:left w:val="nil"/>
              <w:bottom w:val="single" w:sz="4" w:space="0" w:color="auto"/>
              <w:right w:val="single" w:sz="4" w:space="0" w:color="auto"/>
            </w:tcBorders>
            <w:shd w:val="clear" w:color="000000" w:fill="FFFFFF"/>
            <w:noWrap/>
          </w:tcPr>
          <w:p w14:paraId="3E54578A" w14:textId="77777777" w:rsidR="00B45824" w:rsidRDefault="00B45824" w:rsidP="008A0090">
            <w:pPr>
              <w:jc w:val="center"/>
              <w:rPr>
                <w:sz w:val="22"/>
                <w:szCs w:val="22"/>
              </w:rPr>
            </w:pPr>
            <w:r>
              <w:t>秦艽</w:t>
            </w:r>
          </w:p>
        </w:tc>
        <w:tc>
          <w:tcPr>
            <w:tcW w:w="511" w:type="pct"/>
            <w:tcBorders>
              <w:top w:val="nil"/>
              <w:left w:val="nil"/>
              <w:bottom w:val="single" w:sz="4" w:space="0" w:color="auto"/>
              <w:right w:val="single" w:sz="4" w:space="0" w:color="auto"/>
            </w:tcBorders>
            <w:shd w:val="clear" w:color="auto" w:fill="auto"/>
            <w:noWrap/>
          </w:tcPr>
          <w:p w14:paraId="44AF30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A453E"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439F0E06" w14:textId="77777777" w:rsidR="00B45824" w:rsidRDefault="00B45824" w:rsidP="008A0090">
            <w:pPr>
              <w:jc w:val="center"/>
            </w:pPr>
          </w:p>
        </w:tc>
      </w:tr>
      <w:tr w:rsidR="00B45824" w14:paraId="2F1DF09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6F34B" w14:textId="77777777" w:rsidR="00B45824" w:rsidRDefault="00B45824" w:rsidP="008A0090">
            <w:pPr>
              <w:jc w:val="center"/>
              <w:rPr>
                <w:sz w:val="22"/>
                <w:szCs w:val="22"/>
              </w:rPr>
            </w:pPr>
            <w:r>
              <w:t>187</w:t>
            </w:r>
          </w:p>
        </w:tc>
        <w:tc>
          <w:tcPr>
            <w:tcW w:w="1273" w:type="pct"/>
            <w:tcBorders>
              <w:top w:val="nil"/>
              <w:left w:val="nil"/>
              <w:bottom w:val="single" w:sz="4" w:space="0" w:color="auto"/>
              <w:right w:val="single" w:sz="4" w:space="0" w:color="auto"/>
            </w:tcBorders>
            <w:shd w:val="clear" w:color="000000" w:fill="FFFFFF"/>
            <w:noWrap/>
          </w:tcPr>
          <w:p w14:paraId="1E2073F7" w14:textId="77777777" w:rsidR="00B45824" w:rsidRDefault="00B45824" w:rsidP="008A0090">
            <w:pPr>
              <w:jc w:val="center"/>
              <w:rPr>
                <w:sz w:val="22"/>
                <w:szCs w:val="22"/>
              </w:rPr>
            </w:pPr>
            <w:r>
              <w:t>板蓝根</w:t>
            </w:r>
          </w:p>
        </w:tc>
        <w:tc>
          <w:tcPr>
            <w:tcW w:w="511" w:type="pct"/>
            <w:tcBorders>
              <w:top w:val="nil"/>
              <w:left w:val="nil"/>
              <w:bottom w:val="single" w:sz="4" w:space="0" w:color="auto"/>
              <w:right w:val="single" w:sz="4" w:space="0" w:color="auto"/>
            </w:tcBorders>
            <w:shd w:val="clear" w:color="auto" w:fill="auto"/>
            <w:noWrap/>
          </w:tcPr>
          <w:p w14:paraId="5E0D9DF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72521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BC42720" w14:textId="77777777" w:rsidR="00B45824" w:rsidRDefault="00B45824" w:rsidP="008A0090">
            <w:pPr>
              <w:jc w:val="center"/>
            </w:pPr>
          </w:p>
        </w:tc>
      </w:tr>
      <w:tr w:rsidR="00B45824" w14:paraId="50FF5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A45F6C" w14:textId="77777777" w:rsidR="00B45824" w:rsidRDefault="00B45824" w:rsidP="008A0090">
            <w:pPr>
              <w:jc w:val="center"/>
              <w:rPr>
                <w:sz w:val="22"/>
                <w:szCs w:val="22"/>
              </w:rPr>
            </w:pPr>
            <w:r>
              <w:t>188</w:t>
            </w:r>
          </w:p>
        </w:tc>
        <w:tc>
          <w:tcPr>
            <w:tcW w:w="1273" w:type="pct"/>
            <w:tcBorders>
              <w:top w:val="nil"/>
              <w:left w:val="nil"/>
              <w:bottom w:val="single" w:sz="4" w:space="0" w:color="auto"/>
              <w:right w:val="single" w:sz="4" w:space="0" w:color="auto"/>
            </w:tcBorders>
            <w:shd w:val="clear" w:color="000000" w:fill="FFFFFF"/>
            <w:noWrap/>
          </w:tcPr>
          <w:p w14:paraId="7EED8866" w14:textId="77777777" w:rsidR="00B45824" w:rsidRDefault="00B45824" w:rsidP="008A0090">
            <w:pPr>
              <w:jc w:val="center"/>
              <w:rPr>
                <w:sz w:val="22"/>
                <w:szCs w:val="22"/>
              </w:rPr>
            </w:pPr>
            <w:r>
              <w:t>大青叶</w:t>
            </w:r>
          </w:p>
        </w:tc>
        <w:tc>
          <w:tcPr>
            <w:tcW w:w="511" w:type="pct"/>
            <w:tcBorders>
              <w:top w:val="nil"/>
              <w:left w:val="nil"/>
              <w:bottom w:val="single" w:sz="4" w:space="0" w:color="auto"/>
              <w:right w:val="single" w:sz="4" w:space="0" w:color="auto"/>
            </w:tcBorders>
            <w:shd w:val="clear" w:color="auto" w:fill="auto"/>
            <w:noWrap/>
          </w:tcPr>
          <w:p w14:paraId="7996AC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744A3A"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C5055FC" w14:textId="77777777" w:rsidR="00B45824" w:rsidRDefault="00B45824" w:rsidP="008A0090">
            <w:pPr>
              <w:jc w:val="center"/>
            </w:pPr>
          </w:p>
        </w:tc>
      </w:tr>
      <w:tr w:rsidR="00B45824" w14:paraId="7FC75B5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700E8245" w14:textId="77777777" w:rsidR="00B45824" w:rsidRDefault="00B45824" w:rsidP="008A0090">
            <w:pPr>
              <w:jc w:val="center"/>
              <w:rPr>
                <w:sz w:val="22"/>
                <w:szCs w:val="22"/>
              </w:rPr>
            </w:pPr>
            <w:r>
              <w:t>189</w:t>
            </w:r>
          </w:p>
        </w:tc>
        <w:tc>
          <w:tcPr>
            <w:tcW w:w="1273" w:type="pct"/>
            <w:tcBorders>
              <w:top w:val="nil"/>
              <w:left w:val="nil"/>
              <w:bottom w:val="single" w:sz="4" w:space="0" w:color="auto"/>
              <w:right w:val="single" w:sz="4" w:space="0" w:color="auto"/>
            </w:tcBorders>
            <w:shd w:val="clear" w:color="auto" w:fill="auto"/>
            <w:noWrap/>
          </w:tcPr>
          <w:p w14:paraId="77A8861A" w14:textId="77777777" w:rsidR="00B45824" w:rsidRDefault="00B45824" w:rsidP="008A0090">
            <w:pPr>
              <w:jc w:val="center"/>
              <w:rPr>
                <w:sz w:val="22"/>
                <w:szCs w:val="22"/>
              </w:rPr>
            </w:pPr>
            <w:r>
              <w:t>青皮</w:t>
            </w:r>
          </w:p>
        </w:tc>
        <w:tc>
          <w:tcPr>
            <w:tcW w:w="511" w:type="pct"/>
            <w:tcBorders>
              <w:top w:val="nil"/>
              <w:left w:val="nil"/>
              <w:bottom w:val="single" w:sz="4" w:space="0" w:color="auto"/>
              <w:right w:val="single" w:sz="4" w:space="0" w:color="auto"/>
            </w:tcBorders>
            <w:shd w:val="clear" w:color="auto" w:fill="auto"/>
            <w:noWrap/>
          </w:tcPr>
          <w:p w14:paraId="172D89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3AB2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noWrap/>
          </w:tcPr>
          <w:p w14:paraId="46F9FF63" w14:textId="77777777" w:rsidR="00B45824" w:rsidRDefault="00B45824" w:rsidP="008A0090">
            <w:pPr>
              <w:jc w:val="center"/>
            </w:pPr>
          </w:p>
        </w:tc>
      </w:tr>
      <w:tr w:rsidR="00B45824" w14:paraId="15D7E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1E082BC4" w14:textId="77777777" w:rsidR="00B45824" w:rsidRDefault="00B45824" w:rsidP="008A0090">
            <w:pPr>
              <w:jc w:val="center"/>
              <w:rPr>
                <w:sz w:val="22"/>
                <w:szCs w:val="22"/>
              </w:rPr>
            </w:pPr>
            <w:r>
              <w:t>190</w:t>
            </w:r>
          </w:p>
        </w:tc>
        <w:tc>
          <w:tcPr>
            <w:tcW w:w="1273" w:type="pct"/>
            <w:tcBorders>
              <w:top w:val="nil"/>
              <w:left w:val="nil"/>
              <w:bottom w:val="single" w:sz="4" w:space="0" w:color="auto"/>
              <w:right w:val="single" w:sz="4" w:space="0" w:color="auto"/>
            </w:tcBorders>
            <w:shd w:val="clear" w:color="auto" w:fill="auto"/>
            <w:noWrap/>
          </w:tcPr>
          <w:p w14:paraId="3A83CE27" w14:textId="77777777" w:rsidR="00B45824" w:rsidRDefault="00B45824" w:rsidP="008A0090">
            <w:pPr>
              <w:jc w:val="center"/>
              <w:rPr>
                <w:sz w:val="22"/>
                <w:szCs w:val="22"/>
              </w:rPr>
            </w:pPr>
            <w:r>
              <w:t>麸煨肉豆蔻</w:t>
            </w:r>
          </w:p>
        </w:tc>
        <w:tc>
          <w:tcPr>
            <w:tcW w:w="511" w:type="pct"/>
            <w:tcBorders>
              <w:top w:val="nil"/>
              <w:left w:val="nil"/>
              <w:bottom w:val="single" w:sz="4" w:space="0" w:color="auto"/>
              <w:right w:val="single" w:sz="4" w:space="0" w:color="auto"/>
            </w:tcBorders>
            <w:shd w:val="clear" w:color="auto" w:fill="auto"/>
            <w:noWrap/>
          </w:tcPr>
          <w:p w14:paraId="6D8880B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8BFB2F2" w14:textId="77777777" w:rsidR="00B45824" w:rsidRDefault="00B45824" w:rsidP="008A0090">
            <w:pPr>
              <w:jc w:val="center"/>
              <w:rPr>
                <w:sz w:val="22"/>
                <w:szCs w:val="22"/>
              </w:rPr>
            </w:pPr>
            <w:r>
              <w:t>126</w:t>
            </w:r>
          </w:p>
        </w:tc>
        <w:tc>
          <w:tcPr>
            <w:tcW w:w="1162" w:type="pct"/>
            <w:vMerge/>
            <w:tcBorders>
              <w:left w:val="nil"/>
              <w:right w:val="single" w:sz="4" w:space="0" w:color="auto"/>
            </w:tcBorders>
            <w:shd w:val="clear" w:color="auto" w:fill="auto"/>
            <w:noWrap/>
          </w:tcPr>
          <w:p w14:paraId="5D40B120" w14:textId="77777777" w:rsidR="00B45824" w:rsidRDefault="00B45824" w:rsidP="008A0090">
            <w:pPr>
              <w:jc w:val="center"/>
            </w:pPr>
          </w:p>
        </w:tc>
      </w:tr>
      <w:tr w:rsidR="00B45824" w14:paraId="3AE720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18F56E" w14:textId="77777777" w:rsidR="00B45824" w:rsidRDefault="00B45824" w:rsidP="008A0090">
            <w:pPr>
              <w:jc w:val="center"/>
              <w:rPr>
                <w:sz w:val="22"/>
                <w:szCs w:val="22"/>
              </w:rPr>
            </w:pPr>
            <w:r>
              <w:t>191</w:t>
            </w:r>
          </w:p>
        </w:tc>
        <w:tc>
          <w:tcPr>
            <w:tcW w:w="1273" w:type="pct"/>
            <w:tcBorders>
              <w:top w:val="nil"/>
              <w:left w:val="nil"/>
              <w:bottom w:val="single" w:sz="4" w:space="0" w:color="auto"/>
              <w:right w:val="single" w:sz="4" w:space="0" w:color="auto"/>
            </w:tcBorders>
            <w:shd w:val="clear" w:color="000000" w:fill="FFFFFF"/>
            <w:noWrap/>
          </w:tcPr>
          <w:p w14:paraId="108C4D23" w14:textId="77777777" w:rsidR="00B45824" w:rsidRDefault="00B45824" w:rsidP="008A0090">
            <w:pPr>
              <w:jc w:val="center"/>
              <w:rPr>
                <w:sz w:val="22"/>
                <w:szCs w:val="22"/>
              </w:rPr>
            </w:pPr>
            <w:r>
              <w:t>地榆</w:t>
            </w:r>
          </w:p>
        </w:tc>
        <w:tc>
          <w:tcPr>
            <w:tcW w:w="511" w:type="pct"/>
            <w:tcBorders>
              <w:top w:val="nil"/>
              <w:left w:val="nil"/>
              <w:bottom w:val="single" w:sz="4" w:space="0" w:color="auto"/>
              <w:right w:val="single" w:sz="4" w:space="0" w:color="auto"/>
            </w:tcBorders>
            <w:shd w:val="clear" w:color="auto" w:fill="auto"/>
            <w:noWrap/>
          </w:tcPr>
          <w:p w14:paraId="7177F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91B0F0"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A3DAB72" w14:textId="77777777" w:rsidR="00B45824" w:rsidRDefault="00B45824" w:rsidP="008A0090">
            <w:pPr>
              <w:jc w:val="center"/>
            </w:pPr>
          </w:p>
        </w:tc>
      </w:tr>
      <w:tr w:rsidR="00B45824" w14:paraId="307561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D525DC" w14:textId="77777777" w:rsidR="00B45824" w:rsidRDefault="00B45824" w:rsidP="008A0090">
            <w:pPr>
              <w:jc w:val="center"/>
              <w:rPr>
                <w:sz w:val="22"/>
                <w:szCs w:val="22"/>
              </w:rPr>
            </w:pPr>
            <w:r>
              <w:t>192</w:t>
            </w:r>
          </w:p>
        </w:tc>
        <w:tc>
          <w:tcPr>
            <w:tcW w:w="1273" w:type="pct"/>
            <w:tcBorders>
              <w:top w:val="nil"/>
              <w:left w:val="nil"/>
              <w:bottom w:val="single" w:sz="4" w:space="0" w:color="auto"/>
              <w:right w:val="single" w:sz="4" w:space="0" w:color="auto"/>
            </w:tcBorders>
            <w:shd w:val="clear" w:color="000000" w:fill="FFFFFF"/>
            <w:noWrap/>
          </w:tcPr>
          <w:p w14:paraId="3F1A3E57" w14:textId="77777777" w:rsidR="00B45824" w:rsidRDefault="00B45824" w:rsidP="008A0090">
            <w:pPr>
              <w:jc w:val="center"/>
              <w:rPr>
                <w:sz w:val="22"/>
                <w:szCs w:val="22"/>
              </w:rPr>
            </w:pPr>
            <w:r>
              <w:t>槐花</w:t>
            </w:r>
          </w:p>
        </w:tc>
        <w:tc>
          <w:tcPr>
            <w:tcW w:w="511" w:type="pct"/>
            <w:tcBorders>
              <w:top w:val="nil"/>
              <w:left w:val="nil"/>
              <w:bottom w:val="single" w:sz="4" w:space="0" w:color="auto"/>
              <w:right w:val="single" w:sz="4" w:space="0" w:color="auto"/>
            </w:tcBorders>
            <w:shd w:val="clear" w:color="auto" w:fill="auto"/>
            <w:noWrap/>
          </w:tcPr>
          <w:p w14:paraId="6CD66C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FF876D"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7DFB6598" w14:textId="77777777" w:rsidR="00B45824" w:rsidRDefault="00B45824" w:rsidP="008A0090">
            <w:pPr>
              <w:jc w:val="center"/>
            </w:pPr>
          </w:p>
        </w:tc>
      </w:tr>
      <w:tr w:rsidR="00B45824" w14:paraId="05549F5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23B3FC8" w14:textId="77777777" w:rsidR="00B45824" w:rsidRDefault="00B45824" w:rsidP="008A0090">
            <w:pPr>
              <w:jc w:val="center"/>
              <w:rPr>
                <w:sz w:val="22"/>
                <w:szCs w:val="22"/>
              </w:rPr>
            </w:pPr>
            <w:r>
              <w:t>193</w:t>
            </w:r>
          </w:p>
        </w:tc>
        <w:tc>
          <w:tcPr>
            <w:tcW w:w="1273" w:type="pct"/>
            <w:tcBorders>
              <w:top w:val="nil"/>
              <w:left w:val="nil"/>
              <w:bottom w:val="single" w:sz="4" w:space="0" w:color="auto"/>
              <w:right w:val="single" w:sz="4" w:space="0" w:color="auto"/>
            </w:tcBorders>
            <w:shd w:val="clear" w:color="000000" w:fill="FFFFFF"/>
            <w:noWrap/>
          </w:tcPr>
          <w:p w14:paraId="560A9E57" w14:textId="77777777" w:rsidR="00B45824" w:rsidRDefault="00B45824" w:rsidP="008A0090">
            <w:pPr>
              <w:jc w:val="center"/>
              <w:rPr>
                <w:sz w:val="22"/>
                <w:szCs w:val="22"/>
              </w:rPr>
            </w:pPr>
            <w:r>
              <w:t>木瓜</w:t>
            </w:r>
          </w:p>
        </w:tc>
        <w:tc>
          <w:tcPr>
            <w:tcW w:w="511" w:type="pct"/>
            <w:tcBorders>
              <w:top w:val="nil"/>
              <w:left w:val="nil"/>
              <w:bottom w:val="single" w:sz="4" w:space="0" w:color="auto"/>
              <w:right w:val="single" w:sz="4" w:space="0" w:color="auto"/>
            </w:tcBorders>
            <w:shd w:val="clear" w:color="auto" w:fill="auto"/>
            <w:noWrap/>
          </w:tcPr>
          <w:p w14:paraId="706962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FF0060"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72BE306C" w14:textId="77777777" w:rsidR="00B45824" w:rsidRDefault="00B45824" w:rsidP="008A0090">
            <w:pPr>
              <w:jc w:val="center"/>
            </w:pPr>
          </w:p>
        </w:tc>
      </w:tr>
      <w:tr w:rsidR="00B45824" w14:paraId="1D895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727DA4" w14:textId="77777777" w:rsidR="00B45824" w:rsidRDefault="00B45824" w:rsidP="008A0090">
            <w:pPr>
              <w:jc w:val="center"/>
              <w:rPr>
                <w:sz w:val="22"/>
                <w:szCs w:val="22"/>
              </w:rPr>
            </w:pPr>
            <w:r>
              <w:t>194</w:t>
            </w:r>
          </w:p>
        </w:tc>
        <w:tc>
          <w:tcPr>
            <w:tcW w:w="1273" w:type="pct"/>
            <w:tcBorders>
              <w:top w:val="nil"/>
              <w:left w:val="nil"/>
              <w:bottom w:val="single" w:sz="4" w:space="0" w:color="auto"/>
              <w:right w:val="single" w:sz="4" w:space="0" w:color="auto"/>
            </w:tcBorders>
            <w:shd w:val="clear" w:color="000000" w:fill="FFFFFF"/>
            <w:noWrap/>
          </w:tcPr>
          <w:p w14:paraId="354AC1AA" w14:textId="77777777" w:rsidR="00B45824" w:rsidRDefault="00B45824" w:rsidP="008A0090">
            <w:pPr>
              <w:jc w:val="center"/>
              <w:rPr>
                <w:sz w:val="22"/>
                <w:szCs w:val="22"/>
              </w:rPr>
            </w:pPr>
            <w:r>
              <w:t>姜黄</w:t>
            </w:r>
          </w:p>
        </w:tc>
        <w:tc>
          <w:tcPr>
            <w:tcW w:w="511" w:type="pct"/>
            <w:tcBorders>
              <w:top w:val="nil"/>
              <w:left w:val="nil"/>
              <w:bottom w:val="single" w:sz="4" w:space="0" w:color="auto"/>
              <w:right w:val="single" w:sz="4" w:space="0" w:color="auto"/>
            </w:tcBorders>
            <w:shd w:val="clear" w:color="auto" w:fill="auto"/>
            <w:noWrap/>
          </w:tcPr>
          <w:p w14:paraId="0FF45C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8522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04C53B87" w14:textId="77777777" w:rsidR="00B45824" w:rsidRDefault="00B45824" w:rsidP="008A0090">
            <w:pPr>
              <w:jc w:val="center"/>
            </w:pPr>
          </w:p>
        </w:tc>
      </w:tr>
      <w:tr w:rsidR="00B45824" w14:paraId="23DB3E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2EA4FB" w14:textId="77777777" w:rsidR="00B45824" w:rsidRDefault="00B45824" w:rsidP="008A0090">
            <w:pPr>
              <w:jc w:val="center"/>
              <w:rPr>
                <w:sz w:val="22"/>
                <w:szCs w:val="22"/>
              </w:rPr>
            </w:pPr>
            <w:r>
              <w:t>195</w:t>
            </w:r>
          </w:p>
        </w:tc>
        <w:tc>
          <w:tcPr>
            <w:tcW w:w="1273" w:type="pct"/>
            <w:tcBorders>
              <w:top w:val="nil"/>
              <w:left w:val="nil"/>
              <w:bottom w:val="single" w:sz="4" w:space="0" w:color="auto"/>
              <w:right w:val="single" w:sz="4" w:space="0" w:color="auto"/>
            </w:tcBorders>
            <w:shd w:val="clear" w:color="000000" w:fill="FFFFFF"/>
            <w:noWrap/>
          </w:tcPr>
          <w:p w14:paraId="2A7BFDE9" w14:textId="77777777" w:rsidR="00B45824" w:rsidRDefault="00B45824" w:rsidP="008A0090">
            <w:pPr>
              <w:jc w:val="center"/>
              <w:rPr>
                <w:sz w:val="22"/>
                <w:szCs w:val="22"/>
              </w:rPr>
            </w:pPr>
            <w:r>
              <w:t>麻黄</w:t>
            </w:r>
          </w:p>
        </w:tc>
        <w:tc>
          <w:tcPr>
            <w:tcW w:w="511" w:type="pct"/>
            <w:tcBorders>
              <w:top w:val="nil"/>
              <w:left w:val="nil"/>
              <w:bottom w:val="single" w:sz="4" w:space="0" w:color="auto"/>
              <w:right w:val="single" w:sz="4" w:space="0" w:color="auto"/>
            </w:tcBorders>
            <w:shd w:val="clear" w:color="auto" w:fill="auto"/>
            <w:noWrap/>
          </w:tcPr>
          <w:p w14:paraId="71C8AD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B43FB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2FFD4F62" w14:textId="77777777" w:rsidR="00B45824" w:rsidRDefault="00B45824" w:rsidP="008A0090">
            <w:pPr>
              <w:jc w:val="center"/>
            </w:pPr>
          </w:p>
        </w:tc>
      </w:tr>
      <w:tr w:rsidR="00B45824" w14:paraId="2947D0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03A8B7" w14:textId="77777777" w:rsidR="00B45824" w:rsidRDefault="00B45824" w:rsidP="008A0090">
            <w:pPr>
              <w:jc w:val="center"/>
              <w:rPr>
                <w:sz w:val="22"/>
                <w:szCs w:val="22"/>
              </w:rPr>
            </w:pPr>
            <w:r>
              <w:t>196</w:t>
            </w:r>
          </w:p>
        </w:tc>
        <w:tc>
          <w:tcPr>
            <w:tcW w:w="1273" w:type="pct"/>
            <w:tcBorders>
              <w:top w:val="nil"/>
              <w:left w:val="nil"/>
              <w:bottom w:val="single" w:sz="4" w:space="0" w:color="auto"/>
              <w:right w:val="single" w:sz="4" w:space="0" w:color="auto"/>
            </w:tcBorders>
            <w:shd w:val="clear" w:color="000000" w:fill="FFFFFF"/>
            <w:noWrap/>
          </w:tcPr>
          <w:p w14:paraId="006C4136" w14:textId="77777777" w:rsidR="00B45824" w:rsidRDefault="00B45824" w:rsidP="008A0090">
            <w:pPr>
              <w:jc w:val="center"/>
              <w:rPr>
                <w:sz w:val="22"/>
                <w:szCs w:val="22"/>
              </w:rPr>
            </w:pPr>
            <w:r>
              <w:t>三七粉</w:t>
            </w:r>
          </w:p>
        </w:tc>
        <w:tc>
          <w:tcPr>
            <w:tcW w:w="511" w:type="pct"/>
            <w:tcBorders>
              <w:top w:val="nil"/>
              <w:left w:val="nil"/>
              <w:bottom w:val="single" w:sz="4" w:space="0" w:color="auto"/>
              <w:right w:val="single" w:sz="4" w:space="0" w:color="auto"/>
            </w:tcBorders>
            <w:shd w:val="clear" w:color="auto" w:fill="auto"/>
            <w:noWrap/>
          </w:tcPr>
          <w:p w14:paraId="540E68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BC3264" w14:textId="77777777" w:rsidR="00B45824" w:rsidRDefault="00B45824" w:rsidP="008A0090">
            <w:pPr>
              <w:jc w:val="center"/>
              <w:rPr>
                <w:sz w:val="22"/>
                <w:szCs w:val="22"/>
              </w:rPr>
            </w:pPr>
            <w:r>
              <w:t>400</w:t>
            </w:r>
          </w:p>
        </w:tc>
        <w:tc>
          <w:tcPr>
            <w:tcW w:w="1162" w:type="pct"/>
            <w:vMerge/>
            <w:tcBorders>
              <w:left w:val="nil"/>
              <w:right w:val="single" w:sz="4" w:space="0" w:color="auto"/>
            </w:tcBorders>
            <w:shd w:val="clear" w:color="000000" w:fill="FFFFFF"/>
            <w:noWrap/>
          </w:tcPr>
          <w:p w14:paraId="19E60B2F" w14:textId="77777777" w:rsidR="00B45824" w:rsidRDefault="00B45824" w:rsidP="008A0090">
            <w:pPr>
              <w:jc w:val="center"/>
            </w:pPr>
          </w:p>
        </w:tc>
      </w:tr>
      <w:tr w:rsidR="00B45824" w14:paraId="065BC1A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0E3B90" w14:textId="77777777" w:rsidR="00B45824" w:rsidRDefault="00B45824" w:rsidP="008A0090">
            <w:pPr>
              <w:jc w:val="center"/>
              <w:rPr>
                <w:sz w:val="22"/>
                <w:szCs w:val="22"/>
              </w:rPr>
            </w:pPr>
            <w:r>
              <w:t>197</w:t>
            </w:r>
          </w:p>
        </w:tc>
        <w:tc>
          <w:tcPr>
            <w:tcW w:w="1273" w:type="pct"/>
            <w:tcBorders>
              <w:top w:val="nil"/>
              <w:left w:val="nil"/>
              <w:bottom w:val="single" w:sz="4" w:space="0" w:color="auto"/>
              <w:right w:val="single" w:sz="4" w:space="0" w:color="auto"/>
            </w:tcBorders>
            <w:shd w:val="clear" w:color="000000" w:fill="FFFFFF"/>
            <w:noWrap/>
          </w:tcPr>
          <w:p w14:paraId="140FE240" w14:textId="77777777" w:rsidR="00B45824" w:rsidRDefault="00B45824" w:rsidP="008A0090">
            <w:pPr>
              <w:jc w:val="center"/>
              <w:rPr>
                <w:sz w:val="22"/>
                <w:szCs w:val="22"/>
              </w:rPr>
            </w:pPr>
            <w:r>
              <w:t>醋乳香</w:t>
            </w:r>
          </w:p>
        </w:tc>
        <w:tc>
          <w:tcPr>
            <w:tcW w:w="511" w:type="pct"/>
            <w:tcBorders>
              <w:top w:val="nil"/>
              <w:left w:val="nil"/>
              <w:bottom w:val="single" w:sz="4" w:space="0" w:color="auto"/>
              <w:right w:val="single" w:sz="4" w:space="0" w:color="auto"/>
            </w:tcBorders>
            <w:shd w:val="clear" w:color="auto" w:fill="auto"/>
            <w:noWrap/>
          </w:tcPr>
          <w:p w14:paraId="40676A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5C1C0F" w14:textId="77777777" w:rsidR="00B45824" w:rsidRDefault="00B45824" w:rsidP="008A0090">
            <w:pPr>
              <w:jc w:val="center"/>
              <w:rPr>
                <w:sz w:val="22"/>
                <w:szCs w:val="22"/>
              </w:rPr>
            </w:pPr>
            <w:r>
              <w:t>161</w:t>
            </w:r>
          </w:p>
        </w:tc>
        <w:tc>
          <w:tcPr>
            <w:tcW w:w="1162" w:type="pct"/>
            <w:vMerge/>
            <w:tcBorders>
              <w:left w:val="nil"/>
              <w:right w:val="single" w:sz="4" w:space="0" w:color="auto"/>
            </w:tcBorders>
            <w:shd w:val="clear" w:color="000000" w:fill="FFFFFF"/>
            <w:noWrap/>
          </w:tcPr>
          <w:p w14:paraId="1AAD5327" w14:textId="77777777" w:rsidR="00B45824" w:rsidRDefault="00B45824" w:rsidP="008A0090">
            <w:pPr>
              <w:jc w:val="center"/>
            </w:pPr>
          </w:p>
        </w:tc>
      </w:tr>
      <w:tr w:rsidR="00B45824" w14:paraId="3FDCA9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201BC0" w14:textId="77777777" w:rsidR="00B45824" w:rsidRDefault="00B45824" w:rsidP="008A0090">
            <w:pPr>
              <w:jc w:val="center"/>
              <w:rPr>
                <w:sz w:val="22"/>
                <w:szCs w:val="22"/>
              </w:rPr>
            </w:pPr>
            <w:r>
              <w:t>198</w:t>
            </w:r>
          </w:p>
        </w:tc>
        <w:tc>
          <w:tcPr>
            <w:tcW w:w="1273" w:type="pct"/>
            <w:tcBorders>
              <w:top w:val="nil"/>
              <w:left w:val="nil"/>
              <w:bottom w:val="single" w:sz="4" w:space="0" w:color="auto"/>
              <w:right w:val="single" w:sz="4" w:space="0" w:color="auto"/>
            </w:tcBorders>
            <w:shd w:val="clear" w:color="000000" w:fill="FFFFFF"/>
            <w:noWrap/>
          </w:tcPr>
          <w:p w14:paraId="2FD55B8F" w14:textId="77777777" w:rsidR="00B45824" w:rsidRDefault="00B45824" w:rsidP="008A0090">
            <w:pPr>
              <w:jc w:val="center"/>
              <w:rPr>
                <w:sz w:val="22"/>
                <w:szCs w:val="22"/>
              </w:rPr>
            </w:pPr>
            <w:r>
              <w:t>醋没药</w:t>
            </w:r>
          </w:p>
        </w:tc>
        <w:tc>
          <w:tcPr>
            <w:tcW w:w="511" w:type="pct"/>
            <w:tcBorders>
              <w:top w:val="nil"/>
              <w:left w:val="nil"/>
              <w:bottom w:val="single" w:sz="4" w:space="0" w:color="auto"/>
              <w:right w:val="single" w:sz="4" w:space="0" w:color="auto"/>
            </w:tcBorders>
            <w:shd w:val="clear" w:color="auto" w:fill="auto"/>
            <w:noWrap/>
          </w:tcPr>
          <w:p w14:paraId="272649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2D9CC35" w14:textId="77777777" w:rsidR="00B45824" w:rsidRDefault="00B45824" w:rsidP="008A0090">
            <w:pPr>
              <w:jc w:val="center"/>
              <w:rPr>
                <w:sz w:val="22"/>
                <w:szCs w:val="22"/>
              </w:rPr>
            </w:pPr>
            <w:r>
              <w:t>219</w:t>
            </w:r>
          </w:p>
        </w:tc>
        <w:tc>
          <w:tcPr>
            <w:tcW w:w="1162" w:type="pct"/>
            <w:vMerge/>
            <w:tcBorders>
              <w:left w:val="nil"/>
              <w:right w:val="single" w:sz="4" w:space="0" w:color="auto"/>
            </w:tcBorders>
            <w:shd w:val="clear" w:color="000000" w:fill="FFFFFF"/>
            <w:noWrap/>
          </w:tcPr>
          <w:p w14:paraId="787BC90B" w14:textId="77777777" w:rsidR="00B45824" w:rsidRDefault="00B45824" w:rsidP="008A0090">
            <w:pPr>
              <w:jc w:val="center"/>
            </w:pPr>
          </w:p>
        </w:tc>
      </w:tr>
      <w:tr w:rsidR="00B45824" w14:paraId="09C552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55EF91" w14:textId="77777777" w:rsidR="00B45824" w:rsidRDefault="00B45824" w:rsidP="008A0090">
            <w:pPr>
              <w:jc w:val="center"/>
              <w:rPr>
                <w:sz w:val="22"/>
                <w:szCs w:val="22"/>
              </w:rPr>
            </w:pPr>
            <w:r>
              <w:t>199</w:t>
            </w:r>
          </w:p>
        </w:tc>
        <w:tc>
          <w:tcPr>
            <w:tcW w:w="1273" w:type="pct"/>
            <w:tcBorders>
              <w:top w:val="nil"/>
              <w:left w:val="nil"/>
              <w:bottom w:val="single" w:sz="4" w:space="0" w:color="auto"/>
              <w:right w:val="single" w:sz="4" w:space="0" w:color="auto"/>
            </w:tcBorders>
            <w:shd w:val="clear" w:color="000000" w:fill="FFFFFF"/>
            <w:noWrap/>
          </w:tcPr>
          <w:p w14:paraId="6ED4560E" w14:textId="77777777" w:rsidR="00B45824" w:rsidRDefault="00B45824" w:rsidP="008A0090">
            <w:pPr>
              <w:jc w:val="center"/>
              <w:rPr>
                <w:sz w:val="22"/>
                <w:szCs w:val="22"/>
              </w:rPr>
            </w:pPr>
            <w:r>
              <w:t>鹿角霜</w:t>
            </w:r>
          </w:p>
        </w:tc>
        <w:tc>
          <w:tcPr>
            <w:tcW w:w="511" w:type="pct"/>
            <w:tcBorders>
              <w:top w:val="nil"/>
              <w:left w:val="nil"/>
              <w:bottom w:val="single" w:sz="4" w:space="0" w:color="auto"/>
              <w:right w:val="single" w:sz="4" w:space="0" w:color="auto"/>
            </w:tcBorders>
            <w:shd w:val="clear" w:color="auto" w:fill="auto"/>
            <w:noWrap/>
          </w:tcPr>
          <w:p w14:paraId="62F642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6BE7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728C41CD" w14:textId="77777777" w:rsidR="00B45824" w:rsidRDefault="00B45824" w:rsidP="008A0090">
            <w:pPr>
              <w:jc w:val="center"/>
            </w:pPr>
          </w:p>
        </w:tc>
      </w:tr>
      <w:tr w:rsidR="00B45824" w14:paraId="7C03D2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F62548" w14:textId="77777777" w:rsidR="00B45824" w:rsidRDefault="00B45824" w:rsidP="008A0090">
            <w:pPr>
              <w:jc w:val="center"/>
              <w:rPr>
                <w:sz w:val="22"/>
                <w:szCs w:val="22"/>
              </w:rPr>
            </w:pPr>
            <w:r>
              <w:t>200</w:t>
            </w:r>
          </w:p>
        </w:tc>
        <w:tc>
          <w:tcPr>
            <w:tcW w:w="1273" w:type="pct"/>
            <w:tcBorders>
              <w:top w:val="nil"/>
              <w:left w:val="nil"/>
              <w:bottom w:val="single" w:sz="4" w:space="0" w:color="auto"/>
              <w:right w:val="single" w:sz="4" w:space="0" w:color="auto"/>
            </w:tcBorders>
            <w:shd w:val="clear" w:color="000000" w:fill="FFFFFF"/>
            <w:noWrap/>
          </w:tcPr>
          <w:p w14:paraId="0B013764" w14:textId="77777777" w:rsidR="00B45824" w:rsidRDefault="00B45824" w:rsidP="008A0090">
            <w:pPr>
              <w:jc w:val="center"/>
              <w:rPr>
                <w:sz w:val="22"/>
                <w:szCs w:val="22"/>
              </w:rPr>
            </w:pPr>
            <w:r>
              <w:t>葶苈子</w:t>
            </w:r>
          </w:p>
        </w:tc>
        <w:tc>
          <w:tcPr>
            <w:tcW w:w="511" w:type="pct"/>
            <w:tcBorders>
              <w:top w:val="nil"/>
              <w:left w:val="nil"/>
              <w:bottom w:val="single" w:sz="4" w:space="0" w:color="auto"/>
              <w:right w:val="single" w:sz="4" w:space="0" w:color="auto"/>
            </w:tcBorders>
            <w:shd w:val="clear" w:color="auto" w:fill="auto"/>
            <w:noWrap/>
          </w:tcPr>
          <w:p w14:paraId="48B6B1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B4E7A5"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E277D6E" w14:textId="77777777" w:rsidR="00B45824" w:rsidRDefault="00B45824" w:rsidP="008A0090">
            <w:pPr>
              <w:jc w:val="center"/>
            </w:pPr>
          </w:p>
        </w:tc>
      </w:tr>
      <w:tr w:rsidR="00B45824" w14:paraId="1B63AE3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9B54DE0" w14:textId="77777777" w:rsidR="00B45824" w:rsidRDefault="00B45824" w:rsidP="008A0090">
            <w:pPr>
              <w:jc w:val="center"/>
              <w:rPr>
                <w:sz w:val="22"/>
                <w:szCs w:val="22"/>
              </w:rPr>
            </w:pPr>
            <w:r>
              <w:t>201</w:t>
            </w:r>
          </w:p>
        </w:tc>
        <w:tc>
          <w:tcPr>
            <w:tcW w:w="1273" w:type="pct"/>
            <w:tcBorders>
              <w:top w:val="nil"/>
              <w:left w:val="nil"/>
              <w:bottom w:val="single" w:sz="4" w:space="0" w:color="auto"/>
              <w:right w:val="single" w:sz="4" w:space="0" w:color="auto"/>
            </w:tcBorders>
            <w:shd w:val="clear" w:color="000000" w:fill="FFFFFF"/>
            <w:noWrap/>
          </w:tcPr>
          <w:p w14:paraId="7B7951EE" w14:textId="77777777" w:rsidR="00B45824" w:rsidRDefault="00B45824" w:rsidP="008A0090">
            <w:pPr>
              <w:jc w:val="center"/>
              <w:rPr>
                <w:sz w:val="22"/>
                <w:szCs w:val="22"/>
              </w:rPr>
            </w:pPr>
            <w:r>
              <w:t>高良姜</w:t>
            </w:r>
          </w:p>
        </w:tc>
        <w:tc>
          <w:tcPr>
            <w:tcW w:w="511" w:type="pct"/>
            <w:tcBorders>
              <w:top w:val="nil"/>
              <w:left w:val="nil"/>
              <w:bottom w:val="single" w:sz="4" w:space="0" w:color="auto"/>
              <w:right w:val="single" w:sz="4" w:space="0" w:color="auto"/>
            </w:tcBorders>
            <w:shd w:val="clear" w:color="auto" w:fill="auto"/>
            <w:noWrap/>
          </w:tcPr>
          <w:p w14:paraId="784903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0CE9E3"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1E757705" w14:textId="77777777" w:rsidR="00B45824" w:rsidRDefault="00B45824" w:rsidP="008A0090">
            <w:pPr>
              <w:jc w:val="center"/>
            </w:pPr>
          </w:p>
        </w:tc>
      </w:tr>
      <w:tr w:rsidR="00B45824" w14:paraId="2DC609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1F650C" w14:textId="77777777" w:rsidR="00B45824" w:rsidRDefault="00B45824" w:rsidP="008A0090">
            <w:pPr>
              <w:jc w:val="center"/>
              <w:rPr>
                <w:sz w:val="22"/>
                <w:szCs w:val="22"/>
              </w:rPr>
            </w:pPr>
            <w:r>
              <w:lastRenderedPageBreak/>
              <w:t>202</w:t>
            </w:r>
          </w:p>
        </w:tc>
        <w:tc>
          <w:tcPr>
            <w:tcW w:w="1273" w:type="pct"/>
            <w:tcBorders>
              <w:top w:val="nil"/>
              <w:left w:val="nil"/>
              <w:bottom w:val="single" w:sz="4" w:space="0" w:color="auto"/>
              <w:right w:val="single" w:sz="4" w:space="0" w:color="auto"/>
            </w:tcBorders>
            <w:shd w:val="clear" w:color="000000" w:fill="FFFFFF"/>
            <w:noWrap/>
          </w:tcPr>
          <w:p w14:paraId="01745AE0" w14:textId="77777777" w:rsidR="00B45824" w:rsidRDefault="00B45824" w:rsidP="008A0090">
            <w:pPr>
              <w:jc w:val="center"/>
              <w:rPr>
                <w:sz w:val="22"/>
                <w:szCs w:val="22"/>
              </w:rPr>
            </w:pPr>
            <w:r>
              <w:t>鹿角胶</w:t>
            </w:r>
          </w:p>
        </w:tc>
        <w:tc>
          <w:tcPr>
            <w:tcW w:w="511" w:type="pct"/>
            <w:tcBorders>
              <w:top w:val="nil"/>
              <w:left w:val="nil"/>
              <w:bottom w:val="single" w:sz="4" w:space="0" w:color="auto"/>
              <w:right w:val="single" w:sz="4" w:space="0" w:color="auto"/>
            </w:tcBorders>
            <w:shd w:val="clear" w:color="auto" w:fill="auto"/>
            <w:noWrap/>
          </w:tcPr>
          <w:p w14:paraId="67CEEAD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814EF90"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000000" w:fill="FFFFFF"/>
            <w:noWrap/>
          </w:tcPr>
          <w:p w14:paraId="26372CFF" w14:textId="77777777" w:rsidR="00B45824" w:rsidRDefault="00B45824" w:rsidP="008A0090">
            <w:pPr>
              <w:jc w:val="center"/>
            </w:pPr>
          </w:p>
        </w:tc>
      </w:tr>
      <w:tr w:rsidR="00B45824" w14:paraId="7C9D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6C3AE9" w14:textId="77777777" w:rsidR="00B45824" w:rsidRDefault="00B45824" w:rsidP="008A0090">
            <w:pPr>
              <w:jc w:val="center"/>
              <w:rPr>
                <w:sz w:val="22"/>
                <w:szCs w:val="22"/>
              </w:rPr>
            </w:pPr>
            <w:r>
              <w:t>203</w:t>
            </w:r>
          </w:p>
        </w:tc>
        <w:tc>
          <w:tcPr>
            <w:tcW w:w="1273" w:type="pct"/>
            <w:tcBorders>
              <w:top w:val="nil"/>
              <w:left w:val="nil"/>
              <w:bottom w:val="single" w:sz="4" w:space="0" w:color="auto"/>
              <w:right w:val="single" w:sz="4" w:space="0" w:color="auto"/>
            </w:tcBorders>
            <w:shd w:val="clear" w:color="000000" w:fill="FFFFFF"/>
            <w:noWrap/>
          </w:tcPr>
          <w:p w14:paraId="501CB2D1" w14:textId="77777777" w:rsidR="00B45824" w:rsidRDefault="00B45824" w:rsidP="008A0090">
            <w:pPr>
              <w:jc w:val="center"/>
              <w:rPr>
                <w:sz w:val="22"/>
                <w:szCs w:val="22"/>
              </w:rPr>
            </w:pPr>
            <w:r>
              <w:t>土鳖虫</w:t>
            </w:r>
          </w:p>
        </w:tc>
        <w:tc>
          <w:tcPr>
            <w:tcW w:w="511" w:type="pct"/>
            <w:tcBorders>
              <w:top w:val="nil"/>
              <w:left w:val="nil"/>
              <w:bottom w:val="single" w:sz="4" w:space="0" w:color="auto"/>
              <w:right w:val="single" w:sz="4" w:space="0" w:color="auto"/>
            </w:tcBorders>
            <w:shd w:val="clear" w:color="auto" w:fill="auto"/>
            <w:noWrap/>
          </w:tcPr>
          <w:p w14:paraId="7804E2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99C46"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649D2B94" w14:textId="77777777" w:rsidR="00B45824" w:rsidRDefault="00B45824" w:rsidP="008A0090">
            <w:pPr>
              <w:jc w:val="center"/>
            </w:pPr>
          </w:p>
        </w:tc>
      </w:tr>
      <w:tr w:rsidR="00B45824" w14:paraId="7859E5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FE7819" w14:textId="77777777" w:rsidR="00B45824" w:rsidRDefault="00B45824" w:rsidP="008A0090">
            <w:pPr>
              <w:jc w:val="center"/>
              <w:rPr>
                <w:sz w:val="22"/>
                <w:szCs w:val="22"/>
              </w:rPr>
            </w:pPr>
            <w:r>
              <w:t>204</w:t>
            </w:r>
          </w:p>
        </w:tc>
        <w:tc>
          <w:tcPr>
            <w:tcW w:w="1273" w:type="pct"/>
            <w:tcBorders>
              <w:top w:val="nil"/>
              <w:left w:val="nil"/>
              <w:bottom w:val="single" w:sz="4" w:space="0" w:color="auto"/>
              <w:right w:val="single" w:sz="4" w:space="0" w:color="auto"/>
            </w:tcBorders>
            <w:shd w:val="clear" w:color="000000" w:fill="FFFFFF"/>
            <w:noWrap/>
          </w:tcPr>
          <w:p w14:paraId="42522AED" w14:textId="77777777" w:rsidR="00B45824" w:rsidRDefault="00B45824" w:rsidP="008A0090">
            <w:pPr>
              <w:jc w:val="center"/>
              <w:rPr>
                <w:sz w:val="22"/>
                <w:szCs w:val="22"/>
              </w:rPr>
            </w:pPr>
            <w:r>
              <w:t>全蝎</w:t>
            </w:r>
          </w:p>
        </w:tc>
        <w:tc>
          <w:tcPr>
            <w:tcW w:w="511" w:type="pct"/>
            <w:tcBorders>
              <w:top w:val="nil"/>
              <w:left w:val="nil"/>
              <w:bottom w:val="single" w:sz="4" w:space="0" w:color="auto"/>
              <w:right w:val="single" w:sz="4" w:space="0" w:color="auto"/>
            </w:tcBorders>
            <w:shd w:val="clear" w:color="auto" w:fill="auto"/>
            <w:noWrap/>
          </w:tcPr>
          <w:p w14:paraId="6545A9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8E1AEB" w14:textId="77777777" w:rsidR="00B45824" w:rsidRDefault="00B45824" w:rsidP="008A0090">
            <w:pPr>
              <w:jc w:val="center"/>
              <w:rPr>
                <w:sz w:val="22"/>
                <w:szCs w:val="22"/>
              </w:rPr>
            </w:pPr>
            <w:r>
              <w:t>2283</w:t>
            </w:r>
          </w:p>
        </w:tc>
        <w:tc>
          <w:tcPr>
            <w:tcW w:w="1162" w:type="pct"/>
            <w:vMerge/>
            <w:tcBorders>
              <w:left w:val="nil"/>
              <w:right w:val="single" w:sz="4" w:space="0" w:color="auto"/>
            </w:tcBorders>
            <w:shd w:val="clear" w:color="000000" w:fill="FFFFFF"/>
            <w:noWrap/>
          </w:tcPr>
          <w:p w14:paraId="32AB7FFD" w14:textId="77777777" w:rsidR="00B45824" w:rsidRDefault="00B45824" w:rsidP="008A0090">
            <w:pPr>
              <w:jc w:val="center"/>
            </w:pPr>
          </w:p>
        </w:tc>
      </w:tr>
      <w:tr w:rsidR="00B45824" w14:paraId="7EAEF1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D3A6FA" w14:textId="77777777" w:rsidR="00B45824" w:rsidRDefault="00B45824" w:rsidP="008A0090">
            <w:pPr>
              <w:jc w:val="center"/>
              <w:rPr>
                <w:sz w:val="22"/>
                <w:szCs w:val="22"/>
              </w:rPr>
            </w:pPr>
            <w:r>
              <w:t>205</w:t>
            </w:r>
          </w:p>
        </w:tc>
        <w:tc>
          <w:tcPr>
            <w:tcW w:w="1273" w:type="pct"/>
            <w:tcBorders>
              <w:top w:val="nil"/>
              <w:left w:val="nil"/>
              <w:bottom w:val="single" w:sz="4" w:space="0" w:color="auto"/>
              <w:right w:val="single" w:sz="4" w:space="0" w:color="auto"/>
            </w:tcBorders>
            <w:shd w:val="clear" w:color="000000" w:fill="FFFFFF"/>
            <w:noWrap/>
          </w:tcPr>
          <w:p w14:paraId="71B98315" w14:textId="77777777" w:rsidR="00B45824" w:rsidRDefault="00B45824" w:rsidP="008A0090">
            <w:pPr>
              <w:jc w:val="center"/>
              <w:rPr>
                <w:sz w:val="22"/>
                <w:szCs w:val="22"/>
              </w:rPr>
            </w:pPr>
            <w:r>
              <w:t>蜈蚣</w:t>
            </w:r>
          </w:p>
        </w:tc>
        <w:tc>
          <w:tcPr>
            <w:tcW w:w="511" w:type="pct"/>
            <w:tcBorders>
              <w:top w:val="nil"/>
              <w:left w:val="nil"/>
              <w:bottom w:val="single" w:sz="4" w:space="0" w:color="auto"/>
              <w:right w:val="single" w:sz="4" w:space="0" w:color="auto"/>
            </w:tcBorders>
            <w:shd w:val="clear" w:color="auto" w:fill="auto"/>
            <w:noWrap/>
          </w:tcPr>
          <w:p w14:paraId="74E6BAA8" w14:textId="77777777" w:rsidR="00B45824" w:rsidRDefault="00B45824" w:rsidP="008A0090">
            <w:pPr>
              <w:jc w:val="center"/>
              <w:rPr>
                <w:sz w:val="22"/>
                <w:szCs w:val="22"/>
              </w:rPr>
            </w:pPr>
            <w:r>
              <w:t>条</w:t>
            </w:r>
          </w:p>
        </w:tc>
        <w:tc>
          <w:tcPr>
            <w:tcW w:w="1707" w:type="pct"/>
            <w:tcBorders>
              <w:top w:val="nil"/>
              <w:left w:val="nil"/>
              <w:bottom w:val="single" w:sz="4" w:space="0" w:color="auto"/>
              <w:right w:val="single" w:sz="4" w:space="0" w:color="auto"/>
            </w:tcBorders>
            <w:shd w:val="clear" w:color="000000" w:fill="FFFFFF"/>
            <w:noWrap/>
          </w:tcPr>
          <w:p w14:paraId="5293ACF3" w14:textId="77777777" w:rsidR="00B45824" w:rsidRDefault="00B45824" w:rsidP="008A0090">
            <w:pPr>
              <w:jc w:val="center"/>
              <w:rPr>
                <w:sz w:val="22"/>
                <w:szCs w:val="22"/>
              </w:rPr>
            </w:pPr>
            <w:r>
              <w:t>5</w:t>
            </w:r>
          </w:p>
        </w:tc>
        <w:tc>
          <w:tcPr>
            <w:tcW w:w="1162" w:type="pct"/>
            <w:vMerge/>
            <w:tcBorders>
              <w:left w:val="nil"/>
              <w:right w:val="single" w:sz="4" w:space="0" w:color="auto"/>
            </w:tcBorders>
            <w:shd w:val="clear" w:color="000000" w:fill="FFFFFF"/>
            <w:noWrap/>
          </w:tcPr>
          <w:p w14:paraId="065ED21A" w14:textId="77777777" w:rsidR="00B45824" w:rsidRDefault="00B45824" w:rsidP="008A0090">
            <w:pPr>
              <w:jc w:val="center"/>
            </w:pPr>
          </w:p>
        </w:tc>
      </w:tr>
      <w:tr w:rsidR="00B45824" w14:paraId="5F5226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D031" w14:textId="77777777" w:rsidR="00B45824" w:rsidRDefault="00B45824" w:rsidP="008A0090">
            <w:pPr>
              <w:jc w:val="center"/>
              <w:rPr>
                <w:sz w:val="22"/>
                <w:szCs w:val="22"/>
              </w:rPr>
            </w:pPr>
            <w:r>
              <w:t>206</w:t>
            </w:r>
          </w:p>
        </w:tc>
        <w:tc>
          <w:tcPr>
            <w:tcW w:w="1273" w:type="pct"/>
            <w:tcBorders>
              <w:top w:val="nil"/>
              <w:left w:val="nil"/>
              <w:bottom w:val="single" w:sz="4" w:space="0" w:color="auto"/>
              <w:right w:val="single" w:sz="4" w:space="0" w:color="auto"/>
            </w:tcBorders>
            <w:shd w:val="clear" w:color="000000" w:fill="FFFFFF"/>
            <w:noWrap/>
          </w:tcPr>
          <w:p w14:paraId="54639CED" w14:textId="77777777" w:rsidR="00B45824" w:rsidRDefault="00B45824" w:rsidP="008A0090">
            <w:pPr>
              <w:jc w:val="center"/>
              <w:rPr>
                <w:sz w:val="22"/>
                <w:szCs w:val="22"/>
              </w:rPr>
            </w:pPr>
            <w:r>
              <w:t>郁李仁</w:t>
            </w:r>
          </w:p>
        </w:tc>
        <w:tc>
          <w:tcPr>
            <w:tcW w:w="511" w:type="pct"/>
            <w:tcBorders>
              <w:top w:val="nil"/>
              <w:left w:val="nil"/>
              <w:bottom w:val="single" w:sz="4" w:space="0" w:color="auto"/>
              <w:right w:val="single" w:sz="4" w:space="0" w:color="auto"/>
            </w:tcBorders>
            <w:shd w:val="clear" w:color="auto" w:fill="auto"/>
            <w:noWrap/>
          </w:tcPr>
          <w:p w14:paraId="0C8801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B2FC37"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6582A072" w14:textId="77777777" w:rsidR="00B45824" w:rsidRDefault="00B45824" w:rsidP="008A0090">
            <w:pPr>
              <w:jc w:val="center"/>
            </w:pPr>
          </w:p>
        </w:tc>
      </w:tr>
      <w:tr w:rsidR="00B45824" w14:paraId="5AC616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A699AD" w14:textId="77777777" w:rsidR="00B45824" w:rsidRDefault="00B45824" w:rsidP="008A0090">
            <w:pPr>
              <w:jc w:val="center"/>
              <w:rPr>
                <w:sz w:val="22"/>
                <w:szCs w:val="22"/>
              </w:rPr>
            </w:pPr>
            <w:r>
              <w:t>207</w:t>
            </w:r>
          </w:p>
        </w:tc>
        <w:tc>
          <w:tcPr>
            <w:tcW w:w="1273" w:type="pct"/>
            <w:tcBorders>
              <w:top w:val="nil"/>
              <w:left w:val="nil"/>
              <w:bottom w:val="single" w:sz="4" w:space="0" w:color="auto"/>
              <w:right w:val="single" w:sz="4" w:space="0" w:color="auto"/>
            </w:tcBorders>
            <w:shd w:val="clear" w:color="000000" w:fill="FFFFFF"/>
            <w:noWrap/>
          </w:tcPr>
          <w:p w14:paraId="2B626594" w14:textId="77777777" w:rsidR="00B45824" w:rsidRDefault="00B45824" w:rsidP="008A0090">
            <w:pPr>
              <w:jc w:val="center"/>
              <w:rPr>
                <w:sz w:val="22"/>
                <w:szCs w:val="22"/>
              </w:rPr>
            </w:pPr>
            <w:r>
              <w:t>大蓟</w:t>
            </w:r>
          </w:p>
        </w:tc>
        <w:tc>
          <w:tcPr>
            <w:tcW w:w="511" w:type="pct"/>
            <w:tcBorders>
              <w:top w:val="nil"/>
              <w:left w:val="nil"/>
              <w:bottom w:val="single" w:sz="4" w:space="0" w:color="auto"/>
              <w:right w:val="single" w:sz="4" w:space="0" w:color="auto"/>
            </w:tcBorders>
            <w:shd w:val="clear" w:color="auto" w:fill="auto"/>
            <w:noWrap/>
          </w:tcPr>
          <w:p w14:paraId="78DFAF9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0F380"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7A6A4AD7" w14:textId="77777777" w:rsidR="00B45824" w:rsidRDefault="00B45824" w:rsidP="008A0090">
            <w:pPr>
              <w:jc w:val="center"/>
            </w:pPr>
          </w:p>
        </w:tc>
      </w:tr>
      <w:tr w:rsidR="00B45824" w14:paraId="3BA391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4841E4" w14:textId="77777777" w:rsidR="00B45824" w:rsidRDefault="00B45824" w:rsidP="008A0090">
            <w:pPr>
              <w:jc w:val="center"/>
              <w:rPr>
                <w:sz w:val="22"/>
                <w:szCs w:val="22"/>
              </w:rPr>
            </w:pPr>
            <w:r>
              <w:t>208</w:t>
            </w:r>
          </w:p>
        </w:tc>
        <w:tc>
          <w:tcPr>
            <w:tcW w:w="1273" w:type="pct"/>
            <w:tcBorders>
              <w:top w:val="nil"/>
              <w:left w:val="nil"/>
              <w:bottom w:val="single" w:sz="4" w:space="0" w:color="auto"/>
              <w:right w:val="single" w:sz="4" w:space="0" w:color="auto"/>
            </w:tcBorders>
            <w:shd w:val="clear" w:color="000000" w:fill="FFFFFF"/>
            <w:noWrap/>
          </w:tcPr>
          <w:p w14:paraId="7B14B3DF" w14:textId="77777777" w:rsidR="00B45824" w:rsidRDefault="00B45824" w:rsidP="008A0090">
            <w:pPr>
              <w:jc w:val="center"/>
              <w:rPr>
                <w:sz w:val="22"/>
                <w:szCs w:val="22"/>
              </w:rPr>
            </w:pPr>
            <w:r>
              <w:t>辽藁本片</w:t>
            </w:r>
          </w:p>
        </w:tc>
        <w:tc>
          <w:tcPr>
            <w:tcW w:w="511" w:type="pct"/>
            <w:tcBorders>
              <w:top w:val="nil"/>
              <w:left w:val="nil"/>
              <w:bottom w:val="single" w:sz="4" w:space="0" w:color="auto"/>
              <w:right w:val="single" w:sz="4" w:space="0" w:color="auto"/>
            </w:tcBorders>
            <w:shd w:val="clear" w:color="auto" w:fill="auto"/>
            <w:noWrap/>
          </w:tcPr>
          <w:p w14:paraId="64456F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D3FE62" w14:textId="77777777" w:rsidR="00B45824" w:rsidRDefault="00B45824" w:rsidP="008A0090">
            <w:pPr>
              <w:jc w:val="center"/>
              <w:rPr>
                <w:sz w:val="22"/>
                <w:szCs w:val="22"/>
              </w:rPr>
            </w:pPr>
            <w:r>
              <w:t>137</w:t>
            </w:r>
          </w:p>
        </w:tc>
        <w:tc>
          <w:tcPr>
            <w:tcW w:w="1162" w:type="pct"/>
            <w:vMerge/>
            <w:tcBorders>
              <w:left w:val="nil"/>
              <w:right w:val="single" w:sz="4" w:space="0" w:color="auto"/>
            </w:tcBorders>
            <w:shd w:val="clear" w:color="000000" w:fill="FFFFFF"/>
            <w:noWrap/>
          </w:tcPr>
          <w:p w14:paraId="1DD2D0DE" w14:textId="77777777" w:rsidR="00B45824" w:rsidRDefault="00B45824" w:rsidP="008A0090">
            <w:pPr>
              <w:jc w:val="center"/>
            </w:pPr>
          </w:p>
        </w:tc>
      </w:tr>
      <w:tr w:rsidR="00B45824" w14:paraId="3DE8E6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08B586" w14:textId="77777777" w:rsidR="00B45824" w:rsidRDefault="00B45824" w:rsidP="008A0090">
            <w:pPr>
              <w:jc w:val="center"/>
              <w:rPr>
                <w:sz w:val="22"/>
                <w:szCs w:val="22"/>
              </w:rPr>
            </w:pPr>
            <w:r>
              <w:t>209</w:t>
            </w:r>
          </w:p>
        </w:tc>
        <w:tc>
          <w:tcPr>
            <w:tcW w:w="1273" w:type="pct"/>
            <w:tcBorders>
              <w:top w:val="nil"/>
              <w:left w:val="nil"/>
              <w:bottom w:val="single" w:sz="4" w:space="0" w:color="auto"/>
              <w:right w:val="single" w:sz="4" w:space="0" w:color="auto"/>
            </w:tcBorders>
            <w:shd w:val="clear" w:color="000000" w:fill="FFFFFF"/>
            <w:noWrap/>
          </w:tcPr>
          <w:p w14:paraId="222884A9" w14:textId="77777777" w:rsidR="00B45824" w:rsidRDefault="00B45824" w:rsidP="008A0090">
            <w:pPr>
              <w:jc w:val="center"/>
              <w:rPr>
                <w:sz w:val="22"/>
                <w:szCs w:val="22"/>
              </w:rPr>
            </w:pPr>
            <w:r>
              <w:t>薤白</w:t>
            </w:r>
          </w:p>
        </w:tc>
        <w:tc>
          <w:tcPr>
            <w:tcW w:w="511" w:type="pct"/>
            <w:tcBorders>
              <w:top w:val="nil"/>
              <w:left w:val="nil"/>
              <w:bottom w:val="single" w:sz="4" w:space="0" w:color="auto"/>
              <w:right w:val="single" w:sz="4" w:space="0" w:color="auto"/>
            </w:tcBorders>
            <w:shd w:val="clear" w:color="auto" w:fill="auto"/>
            <w:noWrap/>
          </w:tcPr>
          <w:p w14:paraId="07761CF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41F3D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52345D37" w14:textId="77777777" w:rsidR="00B45824" w:rsidRDefault="00B45824" w:rsidP="008A0090">
            <w:pPr>
              <w:jc w:val="center"/>
            </w:pPr>
          </w:p>
        </w:tc>
      </w:tr>
      <w:tr w:rsidR="00B45824" w14:paraId="312BA8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D4A0A7" w14:textId="77777777" w:rsidR="00B45824" w:rsidRDefault="00B45824" w:rsidP="008A0090">
            <w:pPr>
              <w:jc w:val="center"/>
              <w:rPr>
                <w:sz w:val="22"/>
                <w:szCs w:val="22"/>
              </w:rPr>
            </w:pPr>
            <w:r>
              <w:t>210</w:t>
            </w:r>
          </w:p>
        </w:tc>
        <w:tc>
          <w:tcPr>
            <w:tcW w:w="1273" w:type="pct"/>
            <w:tcBorders>
              <w:top w:val="nil"/>
              <w:left w:val="nil"/>
              <w:bottom w:val="single" w:sz="4" w:space="0" w:color="auto"/>
              <w:right w:val="single" w:sz="4" w:space="0" w:color="auto"/>
            </w:tcBorders>
            <w:shd w:val="clear" w:color="000000" w:fill="FFFFFF"/>
            <w:noWrap/>
          </w:tcPr>
          <w:p w14:paraId="3A23E3E3" w14:textId="77777777" w:rsidR="00B45824" w:rsidRDefault="00B45824" w:rsidP="008A0090">
            <w:pPr>
              <w:jc w:val="center"/>
              <w:rPr>
                <w:sz w:val="22"/>
                <w:szCs w:val="22"/>
              </w:rPr>
            </w:pPr>
            <w:r>
              <w:t>伸筋草</w:t>
            </w:r>
          </w:p>
        </w:tc>
        <w:tc>
          <w:tcPr>
            <w:tcW w:w="511" w:type="pct"/>
            <w:tcBorders>
              <w:top w:val="nil"/>
              <w:left w:val="nil"/>
              <w:bottom w:val="single" w:sz="4" w:space="0" w:color="auto"/>
              <w:right w:val="single" w:sz="4" w:space="0" w:color="auto"/>
            </w:tcBorders>
            <w:shd w:val="clear" w:color="auto" w:fill="auto"/>
            <w:noWrap/>
          </w:tcPr>
          <w:p w14:paraId="0DEA3E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4EAB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08D20AF" w14:textId="77777777" w:rsidR="00B45824" w:rsidRDefault="00B45824" w:rsidP="008A0090">
            <w:pPr>
              <w:jc w:val="center"/>
            </w:pPr>
          </w:p>
        </w:tc>
      </w:tr>
      <w:tr w:rsidR="00B45824" w14:paraId="17E9E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D9CED6" w14:textId="77777777" w:rsidR="00B45824" w:rsidRDefault="00B45824" w:rsidP="008A0090">
            <w:pPr>
              <w:jc w:val="center"/>
              <w:rPr>
                <w:sz w:val="22"/>
                <w:szCs w:val="22"/>
              </w:rPr>
            </w:pPr>
            <w:r>
              <w:t>211</w:t>
            </w:r>
          </w:p>
        </w:tc>
        <w:tc>
          <w:tcPr>
            <w:tcW w:w="1273" w:type="pct"/>
            <w:tcBorders>
              <w:top w:val="nil"/>
              <w:left w:val="nil"/>
              <w:bottom w:val="single" w:sz="4" w:space="0" w:color="auto"/>
              <w:right w:val="single" w:sz="4" w:space="0" w:color="auto"/>
            </w:tcBorders>
            <w:shd w:val="clear" w:color="000000" w:fill="FFFFFF"/>
            <w:noWrap/>
          </w:tcPr>
          <w:p w14:paraId="28E0CDB9" w14:textId="77777777" w:rsidR="00B45824" w:rsidRDefault="00B45824" w:rsidP="008A0090">
            <w:pPr>
              <w:jc w:val="center"/>
              <w:rPr>
                <w:sz w:val="22"/>
                <w:szCs w:val="22"/>
              </w:rPr>
            </w:pPr>
            <w:r>
              <w:t>田基黄</w:t>
            </w:r>
          </w:p>
        </w:tc>
        <w:tc>
          <w:tcPr>
            <w:tcW w:w="511" w:type="pct"/>
            <w:tcBorders>
              <w:top w:val="nil"/>
              <w:left w:val="nil"/>
              <w:bottom w:val="single" w:sz="4" w:space="0" w:color="auto"/>
              <w:right w:val="single" w:sz="4" w:space="0" w:color="auto"/>
            </w:tcBorders>
            <w:shd w:val="clear" w:color="auto" w:fill="auto"/>
            <w:noWrap/>
          </w:tcPr>
          <w:p w14:paraId="5340ED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F46E04"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482D9640" w14:textId="77777777" w:rsidR="00B45824" w:rsidRDefault="00B45824" w:rsidP="008A0090">
            <w:pPr>
              <w:jc w:val="center"/>
            </w:pPr>
          </w:p>
        </w:tc>
      </w:tr>
      <w:tr w:rsidR="00B45824" w14:paraId="17EAFC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8A608" w14:textId="77777777" w:rsidR="00B45824" w:rsidRDefault="00B45824" w:rsidP="008A0090">
            <w:pPr>
              <w:jc w:val="center"/>
              <w:rPr>
                <w:sz w:val="22"/>
                <w:szCs w:val="22"/>
              </w:rPr>
            </w:pPr>
            <w:r>
              <w:t>212</w:t>
            </w:r>
          </w:p>
        </w:tc>
        <w:tc>
          <w:tcPr>
            <w:tcW w:w="1273" w:type="pct"/>
            <w:tcBorders>
              <w:top w:val="nil"/>
              <w:left w:val="nil"/>
              <w:bottom w:val="single" w:sz="4" w:space="0" w:color="auto"/>
              <w:right w:val="single" w:sz="4" w:space="0" w:color="auto"/>
            </w:tcBorders>
            <w:shd w:val="clear" w:color="000000" w:fill="FFFFFF"/>
            <w:noWrap/>
          </w:tcPr>
          <w:p w14:paraId="2F46459E" w14:textId="77777777" w:rsidR="00B45824" w:rsidRDefault="00B45824" w:rsidP="008A0090">
            <w:pPr>
              <w:jc w:val="center"/>
              <w:rPr>
                <w:sz w:val="22"/>
                <w:szCs w:val="22"/>
              </w:rPr>
            </w:pPr>
            <w:r>
              <w:t>海藻</w:t>
            </w:r>
          </w:p>
        </w:tc>
        <w:tc>
          <w:tcPr>
            <w:tcW w:w="511" w:type="pct"/>
            <w:tcBorders>
              <w:top w:val="nil"/>
              <w:left w:val="nil"/>
              <w:bottom w:val="single" w:sz="4" w:space="0" w:color="auto"/>
              <w:right w:val="single" w:sz="4" w:space="0" w:color="auto"/>
            </w:tcBorders>
            <w:shd w:val="clear" w:color="auto" w:fill="auto"/>
            <w:noWrap/>
          </w:tcPr>
          <w:p w14:paraId="35E987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0141AC"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5A415872" w14:textId="77777777" w:rsidR="00B45824" w:rsidRDefault="00B45824" w:rsidP="008A0090">
            <w:pPr>
              <w:jc w:val="center"/>
            </w:pPr>
          </w:p>
        </w:tc>
      </w:tr>
      <w:tr w:rsidR="00B45824" w14:paraId="7BE1587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D2B677" w14:textId="77777777" w:rsidR="00B45824" w:rsidRDefault="00B45824" w:rsidP="008A0090">
            <w:pPr>
              <w:jc w:val="center"/>
              <w:rPr>
                <w:sz w:val="22"/>
                <w:szCs w:val="22"/>
              </w:rPr>
            </w:pPr>
            <w:r>
              <w:t>213</w:t>
            </w:r>
          </w:p>
        </w:tc>
        <w:tc>
          <w:tcPr>
            <w:tcW w:w="1273" w:type="pct"/>
            <w:tcBorders>
              <w:top w:val="nil"/>
              <w:left w:val="nil"/>
              <w:bottom w:val="single" w:sz="4" w:space="0" w:color="auto"/>
              <w:right w:val="single" w:sz="4" w:space="0" w:color="auto"/>
            </w:tcBorders>
            <w:shd w:val="clear" w:color="000000" w:fill="FFFFFF"/>
            <w:noWrap/>
          </w:tcPr>
          <w:p w14:paraId="2AAEAFA0" w14:textId="77777777" w:rsidR="00B45824" w:rsidRDefault="00B45824" w:rsidP="008A0090">
            <w:pPr>
              <w:jc w:val="center"/>
              <w:rPr>
                <w:sz w:val="22"/>
                <w:szCs w:val="22"/>
              </w:rPr>
            </w:pPr>
            <w:r>
              <w:t>川贝母</w:t>
            </w:r>
            <w:r>
              <w:t>(</w:t>
            </w:r>
            <w:r>
              <w:t>青贝</w:t>
            </w:r>
            <w:r>
              <w:t>)</w:t>
            </w:r>
          </w:p>
        </w:tc>
        <w:tc>
          <w:tcPr>
            <w:tcW w:w="511" w:type="pct"/>
            <w:tcBorders>
              <w:top w:val="nil"/>
              <w:left w:val="nil"/>
              <w:bottom w:val="single" w:sz="4" w:space="0" w:color="auto"/>
              <w:right w:val="single" w:sz="4" w:space="0" w:color="auto"/>
            </w:tcBorders>
            <w:shd w:val="clear" w:color="auto" w:fill="auto"/>
            <w:noWrap/>
          </w:tcPr>
          <w:p w14:paraId="0A945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CF4AF9" w14:textId="77777777" w:rsidR="00B45824" w:rsidRDefault="00B45824" w:rsidP="008A0090">
            <w:pPr>
              <w:jc w:val="center"/>
              <w:rPr>
                <w:sz w:val="22"/>
                <w:szCs w:val="22"/>
              </w:rPr>
            </w:pPr>
            <w:r>
              <w:t>4612</w:t>
            </w:r>
          </w:p>
        </w:tc>
        <w:tc>
          <w:tcPr>
            <w:tcW w:w="1162" w:type="pct"/>
            <w:vMerge/>
            <w:tcBorders>
              <w:left w:val="nil"/>
              <w:right w:val="single" w:sz="4" w:space="0" w:color="auto"/>
            </w:tcBorders>
            <w:shd w:val="clear" w:color="000000" w:fill="FFFFFF"/>
            <w:noWrap/>
          </w:tcPr>
          <w:p w14:paraId="097C2D45" w14:textId="77777777" w:rsidR="00B45824" w:rsidRDefault="00B45824" w:rsidP="008A0090">
            <w:pPr>
              <w:jc w:val="center"/>
            </w:pPr>
          </w:p>
        </w:tc>
      </w:tr>
      <w:tr w:rsidR="00B45824" w14:paraId="463328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0B3050" w14:textId="77777777" w:rsidR="00B45824" w:rsidRDefault="00B45824" w:rsidP="008A0090">
            <w:pPr>
              <w:jc w:val="center"/>
              <w:rPr>
                <w:sz w:val="22"/>
                <w:szCs w:val="22"/>
              </w:rPr>
            </w:pPr>
            <w:r>
              <w:t>214</w:t>
            </w:r>
          </w:p>
        </w:tc>
        <w:tc>
          <w:tcPr>
            <w:tcW w:w="1273" w:type="pct"/>
            <w:tcBorders>
              <w:top w:val="nil"/>
              <w:left w:val="nil"/>
              <w:bottom w:val="single" w:sz="4" w:space="0" w:color="auto"/>
              <w:right w:val="single" w:sz="4" w:space="0" w:color="auto"/>
            </w:tcBorders>
            <w:shd w:val="clear" w:color="000000" w:fill="FFFFFF"/>
            <w:noWrap/>
          </w:tcPr>
          <w:p w14:paraId="3B491C58" w14:textId="77777777" w:rsidR="00B45824" w:rsidRDefault="00B45824" w:rsidP="008A0090">
            <w:pPr>
              <w:jc w:val="center"/>
              <w:rPr>
                <w:sz w:val="22"/>
                <w:szCs w:val="22"/>
              </w:rPr>
            </w:pPr>
            <w:r>
              <w:t>泽兰</w:t>
            </w:r>
          </w:p>
        </w:tc>
        <w:tc>
          <w:tcPr>
            <w:tcW w:w="511" w:type="pct"/>
            <w:tcBorders>
              <w:top w:val="nil"/>
              <w:left w:val="nil"/>
              <w:bottom w:val="single" w:sz="4" w:space="0" w:color="auto"/>
              <w:right w:val="single" w:sz="4" w:space="0" w:color="auto"/>
            </w:tcBorders>
            <w:shd w:val="clear" w:color="auto" w:fill="auto"/>
            <w:noWrap/>
          </w:tcPr>
          <w:p w14:paraId="7ED127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D3D159"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1132304" w14:textId="77777777" w:rsidR="00B45824" w:rsidRDefault="00B45824" w:rsidP="008A0090">
            <w:pPr>
              <w:jc w:val="center"/>
            </w:pPr>
          </w:p>
        </w:tc>
      </w:tr>
      <w:tr w:rsidR="00B45824" w14:paraId="4748D6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A833E5" w14:textId="77777777" w:rsidR="00B45824" w:rsidRDefault="00B45824" w:rsidP="008A0090">
            <w:pPr>
              <w:jc w:val="center"/>
              <w:rPr>
                <w:sz w:val="22"/>
                <w:szCs w:val="22"/>
              </w:rPr>
            </w:pPr>
            <w:r>
              <w:t>215</w:t>
            </w:r>
          </w:p>
        </w:tc>
        <w:tc>
          <w:tcPr>
            <w:tcW w:w="1273" w:type="pct"/>
            <w:tcBorders>
              <w:top w:val="nil"/>
              <w:left w:val="nil"/>
              <w:bottom w:val="single" w:sz="4" w:space="0" w:color="auto"/>
              <w:right w:val="single" w:sz="4" w:space="0" w:color="auto"/>
            </w:tcBorders>
            <w:shd w:val="clear" w:color="000000" w:fill="FFFFFF"/>
            <w:noWrap/>
          </w:tcPr>
          <w:p w14:paraId="56DB9D46" w14:textId="77777777" w:rsidR="00B45824" w:rsidRDefault="00B45824" w:rsidP="008A0090">
            <w:pPr>
              <w:jc w:val="center"/>
              <w:rPr>
                <w:sz w:val="22"/>
                <w:szCs w:val="22"/>
              </w:rPr>
            </w:pPr>
            <w:r>
              <w:t>制白附子</w:t>
            </w:r>
          </w:p>
        </w:tc>
        <w:tc>
          <w:tcPr>
            <w:tcW w:w="511" w:type="pct"/>
            <w:tcBorders>
              <w:top w:val="nil"/>
              <w:left w:val="nil"/>
              <w:bottom w:val="single" w:sz="4" w:space="0" w:color="auto"/>
              <w:right w:val="single" w:sz="4" w:space="0" w:color="auto"/>
            </w:tcBorders>
            <w:shd w:val="clear" w:color="auto" w:fill="auto"/>
            <w:noWrap/>
          </w:tcPr>
          <w:p w14:paraId="422D72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AA971"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000000" w:fill="FFFFFF"/>
            <w:noWrap/>
          </w:tcPr>
          <w:p w14:paraId="36932D97" w14:textId="77777777" w:rsidR="00B45824" w:rsidRDefault="00B45824" w:rsidP="008A0090">
            <w:pPr>
              <w:jc w:val="center"/>
            </w:pPr>
          </w:p>
        </w:tc>
      </w:tr>
      <w:tr w:rsidR="00B45824" w14:paraId="08ED9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474153" w14:textId="77777777" w:rsidR="00B45824" w:rsidRDefault="00B45824" w:rsidP="008A0090">
            <w:pPr>
              <w:jc w:val="center"/>
              <w:rPr>
                <w:sz w:val="22"/>
                <w:szCs w:val="22"/>
              </w:rPr>
            </w:pPr>
            <w:r>
              <w:t>216</w:t>
            </w:r>
          </w:p>
        </w:tc>
        <w:tc>
          <w:tcPr>
            <w:tcW w:w="1273" w:type="pct"/>
            <w:tcBorders>
              <w:top w:val="nil"/>
              <w:left w:val="nil"/>
              <w:bottom w:val="single" w:sz="4" w:space="0" w:color="auto"/>
              <w:right w:val="single" w:sz="4" w:space="0" w:color="auto"/>
            </w:tcBorders>
            <w:shd w:val="clear" w:color="000000" w:fill="FFFFFF"/>
            <w:noWrap/>
          </w:tcPr>
          <w:p w14:paraId="58A2003E" w14:textId="77777777" w:rsidR="00B45824" w:rsidRDefault="00B45824" w:rsidP="008A0090">
            <w:pPr>
              <w:jc w:val="center"/>
              <w:rPr>
                <w:sz w:val="22"/>
                <w:szCs w:val="22"/>
              </w:rPr>
            </w:pPr>
            <w:r>
              <w:t>忍冬藤</w:t>
            </w:r>
          </w:p>
        </w:tc>
        <w:tc>
          <w:tcPr>
            <w:tcW w:w="511" w:type="pct"/>
            <w:tcBorders>
              <w:top w:val="nil"/>
              <w:left w:val="nil"/>
              <w:bottom w:val="single" w:sz="4" w:space="0" w:color="auto"/>
              <w:right w:val="single" w:sz="4" w:space="0" w:color="auto"/>
            </w:tcBorders>
            <w:shd w:val="clear" w:color="auto" w:fill="auto"/>
            <w:noWrap/>
          </w:tcPr>
          <w:p w14:paraId="59F024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FD574"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309CC2E5" w14:textId="77777777" w:rsidR="00B45824" w:rsidRDefault="00B45824" w:rsidP="008A0090">
            <w:pPr>
              <w:jc w:val="center"/>
            </w:pPr>
          </w:p>
        </w:tc>
      </w:tr>
      <w:tr w:rsidR="00B45824" w14:paraId="33CB0E3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6497F" w14:textId="77777777" w:rsidR="00B45824" w:rsidRDefault="00B45824" w:rsidP="008A0090">
            <w:pPr>
              <w:jc w:val="center"/>
              <w:rPr>
                <w:sz w:val="22"/>
                <w:szCs w:val="22"/>
              </w:rPr>
            </w:pPr>
            <w:r>
              <w:t>217</w:t>
            </w:r>
          </w:p>
        </w:tc>
        <w:tc>
          <w:tcPr>
            <w:tcW w:w="1273" w:type="pct"/>
            <w:tcBorders>
              <w:top w:val="nil"/>
              <w:left w:val="nil"/>
              <w:bottom w:val="single" w:sz="4" w:space="0" w:color="auto"/>
              <w:right w:val="single" w:sz="4" w:space="0" w:color="auto"/>
            </w:tcBorders>
            <w:shd w:val="clear" w:color="000000" w:fill="FFFFFF"/>
            <w:noWrap/>
          </w:tcPr>
          <w:p w14:paraId="3DDE54FE" w14:textId="77777777" w:rsidR="00B45824" w:rsidRDefault="00B45824" w:rsidP="008A0090">
            <w:pPr>
              <w:jc w:val="center"/>
              <w:rPr>
                <w:sz w:val="22"/>
                <w:szCs w:val="22"/>
              </w:rPr>
            </w:pPr>
            <w:r>
              <w:t>艾叶</w:t>
            </w:r>
          </w:p>
        </w:tc>
        <w:tc>
          <w:tcPr>
            <w:tcW w:w="511" w:type="pct"/>
            <w:tcBorders>
              <w:top w:val="nil"/>
              <w:left w:val="nil"/>
              <w:bottom w:val="single" w:sz="4" w:space="0" w:color="auto"/>
              <w:right w:val="single" w:sz="4" w:space="0" w:color="auto"/>
            </w:tcBorders>
            <w:shd w:val="clear" w:color="auto" w:fill="auto"/>
            <w:noWrap/>
          </w:tcPr>
          <w:p w14:paraId="156F758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FCB36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4C7B5DD2" w14:textId="77777777" w:rsidR="00B45824" w:rsidRDefault="00B45824" w:rsidP="008A0090">
            <w:pPr>
              <w:jc w:val="center"/>
            </w:pPr>
          </w:p>
        </w:tc>
      </w:tr>
      <w:tr w:rsidR="00B45824" w14:paraId="72E763E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E28E8" w14:textId="77777777" w:rsidR="00B45824" w:rsidRDefault="00B45824" w:rsidP="008A0090">
            <w:pPr>
              <w:jc w:val="center"/>
              <w:rPr>
                <w:sz w:val="22"/>
                <w:szCs w:val="22"/>
              </w:rPr>
            </w:pPr>
            <w:r>
              <w:t>218</w:t>
            </w:r>
          </w:p>
        </w:tc>
        <w:tc>
          <w:tcPr>
            <w:tcW w:w="1273" w:type="pct"/>
            <w:tcBorders>
              <w:top w:val="nil"/>
              <w:left w:val="nil"/>
              <w:bottom w:val="single" w:sz="4" w:space="0" w:color="auto"/>
              <w:right w:val="single" w:sz="4" w:space="0" w:color="auto"/>
            </w:tcBorders>
            <w:shd w:val="clear" w:color="000000" w:fill="FFFFFF"/>
            <w:noWrap/>
          </w:tcPr>
          <w:p w14:paraId="3EA41197" w14:textId="77777777" w:rsidR="00B45824" w:rsidRDefault="00B45824" w:rsidP="008A0090">
            <w:pPr>
              <w:jc w:val="center"/>
              <w:rPr>
                <w:sz w:val="22"/>
                <w:szCs w:val="22"/>
              </w:rPr>
            </w:pPr>
            <w:r>
              <w:t>大腹皮</w:t>
            </w:r>
          </w:p>
        </w:tc>
        <w:tc>
          <w:tcPr>
            <w:tcW w:w="511" w:type="pct"/>
            <w:tcBorders>
              <w:top w:val="nil"/>
              <w:left w:val="nil"/>
              <w:bottom w:val="single" w:sz="4" w:space="0" w:color="auto"/>
              <w:right w:val="single" w:sz="4" w:space="0" w:color="auto"/>
            </w:tcBorders>
            <w:shd w:val="clear" w:color="auto" w:fill="auto"/>
            <w:noWrap/>
          </w:tcPr>
          <w:p w14:paraId="3743A8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9F082C"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5095AA6" w14:textId="77777777" w:rsidR="00B45824" w:rsidRDefault="00B45824" w:rsidP="008A0090">
            <w:pPr>
              <w:jc w:val="center"/>
            </w:pPr>
          </w:p>
        </w:tc>
      </w:tr>
      <w:tr w:rsidR="00B45824" w14:paraId="1125EA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F06757" w14:textId="77777777" w:rsidR="00B45824" w:rsidRDefault="00B45824" w:rsidP="008A0090">
            <w:pPr>
              <w:jc w:val="center"/>
              <w:rPr>
                <w:sz w:val="22"/>
                <w:szCs w:val="22"/>
              </w:rPr>
            </w:pPr>
            <w:r>
              <w:t>219</w:t>
            </w:r>
          </w:p>
        </w:tc>
        <w:tc>
          <w:tcPr>
            <w:tcW w:w="1273" w:type="pct"/>
            <w:tcBorders>
              <w:top w:val="nil"/>
              <w:left w:val="nil"/>
              <w:bottom w:val="single" w:sz="4" w:space="0" w:color="auto"/>
              <w:right w:val="single" w:sz="4" w:space="0" w:color="auto"/>
            </w:tcBorders>
            <w:shd w:val="clear" w:color="000000" w:fill="FFFFFF"/>
            <w:noWrap/>
          </w:tcPr>
          <w:p w14:paraId="6EB946F3" w14:textId="77777777" w:rsidR="00B45824" w:rsidRDefault="00B45824" w:rsidP="008A0090">
            <w:pPr>
              <w:jc w:val="center"/>
              <w:rPr>
                <w:sz w:val="22"/>
                <w:szCs w:val="22"/>
              </w:rPr>
            </w:pPr>
            <w:r>
              <w:t>桑枝</w:t>
            </w:r>
          </w:p>
        </w:tc>
        <w:tc>
          <w:tcPr>
            <w:tcW w:w="511" w:type="pct"/>
            <w:tcBorders>
              <w:top w:val="nil"/>
              <w:left w:val="nil"/>
              <w:bottom w:val="single" w:sz="4" w:space="0" w:color="auto"/>
              <w:right w:val="single" w:sz="4" w:space="0" w:color="auto"/>
            </w:tcBorders>
            <w:shd w:val="clear" w:color="auto" w:fill="auto"/>
            <w:noWrap/>
          </w:tcPr>
          <w:p w14:paraId="54E3CA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1C9F177" w14:textId="77777777" w:rsidR="00B45824" w:rsidRDefault="00B45824" w:rsidP="008A0090">
            <w:pPr>
              <w:jc w:val="center"/>
              <w:rPr>
                <w:sz w:val="22"/>
                <w:szCs w:val="22"/>
              </w:rPr>
            </w:pPr>
            <w:r>
              <w:t>16</w:t>
            </w:r>
          </w:p>
        </w:tc>
        <w:tc>
          <w:tcPr>
            <w:tcW w:w="1162" w:type="pct"/>
            <w:vMerge/>
            <w:tcBorders>
              <w:left w:val="nil"/>
              <w:right w:val="single" w:sz="4" w:space="0" w:color="auto"/>
            </w:tcBorders>
            <w:shd w:val="clear" w:color="000000" w:fill="FFFFFF"/>
            <w:noWrap/>
          </w:tcPr>
          <w:p w14:paraId="7B413F4A" w14:textId="77777777" w:rsidR="00B45824" w:rsidRDefault="00B45824" w:rsidP="008A0090">
            <w:pPr>
              <w:jc w:val="center"/>
            </w:pPr>
          </w:p>
        </w:tc>
      </w:tr>
      <w:tr w:rsidR="00B45824" w14:paraId="66DBF7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A7CA61" w14:textId="77777777" w:rsidR="00B45824" w:rsidRDefault="00B45824" w:rsidP="008A0090">
            <w:pPr>
              <w:jc w:val="center"/>
              <w:rPr>
                <w:sz w:val="22"/>
                <w:szCs w:val="22"/>
              </w:rPr>
            </w:pPr>
            <w:r>
              <w:t>220</w:t>
            </w:r>
          </w:p>
        </w:tc>
        <w:tc>
          <w:tcPr>
            <w:tcW w:w="1273" w:type="pct"/>
            <w:tcBorders>
              <w:top w:val="nil"/>
              <w:left w:val="nil"/>
              <w:bottom w:val="single" w:sz="4" w:space="0" w:color="auto"/>
              <w:right w:val="single" w:sz="4" w:space="0" w:color="auto"/>
            </w:tcBorders>
            <w:shd w:val="clear" w:color="000000" w:fill="FFFFFF"/>
            <w:noWrap/>
          </w:tcPr>
          <w:p w14:paraId="1E0BD08B" w14:textId="77777777" w:rsidR="00B45824" w:rsidRDefault="00B45824" w:rsidP="008A0090">
            <w:pPr>
              <w:jc w:val="center"/>
              <w:rPr>
                <w:sz w:val="22"/>
                <w:szCs w:val="22"/>
              </w:rPr>
            </w:pPr>
            <w:r>
              <w:t>威灵仙</w:t>
            </w:r>
          </w:p>
        </w:tc>
        <w:tc>
          <w:tcPr>
            <w:tcW w:w="511" w:type="pct"/>
            <w:tcBorders>
              <w:top w:val="nil"/>
              <w:left w:val="nil"/>
              <w:bottom w:val="single" w:sz="4" w:space="0" w:color="auto"/>
              <w:right w:val="single" w:sz="4" w:space="0" w:color="auto"/>
            </w:tcBorders>
            <w:shd w:val="clear" w:color="auto" w:fill="auto"/>
            <w:noWrap/>
          </w:tcPr>
          <w:p w14:paraId="464C2E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356D8"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7677A403" w14:textId="77777777" w:rsidR="00B45824" w:rsidRDefault="00B45824" w:rsidP="008A0090">
            <w:pPr>
              <w:jc w:val="center"/>
            </w:pPr>
          </w:p>
        </w:tc>
      </w:tr>
      <w:tr w:rsidR="00B45824" w14:paraId="4ADD9A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4F527" w14:textId="77777777" w:rsidR="00B45824" w:rsidRDefault="00B45824" w:rsidP="008A0090">
            <w:pPr>
              <w:jc w:val="center"/>
              <w:rPr>
                <w:sz w:val="22"/>
                <w:szCs w:val="22"/>
              </w:rPr>
            </w:pPr>
            <w:r>
              <w:t>221</w:t>
            </w:r>
          </w:p>
        </w:tc>
        <w:tc>
          <w:tcPr>
            <w:tcW w:w="1273" w:type="pct"/>
            <w:tcBorders>
              <w:top w:val="nil"/>
              <w:left w:val="nil"/>
              <w:bottom w:val="single" w:sz="4" w:space="0" w:color="auto"/>
              <w:right w:val="single" w:sz="4" w:space="0" w:color="auto"/>
            </w:tcBorders>
            <w:shd w:val="clear" w:color="000000" w:fill="FFFFFF"/>
            <w:noWrap/>
          </w:tcPr>
          <w:p w14:paraId="7C2DA897" w14:textId="77777777" w:rsidR="00B45824" w:rsidRDefault="00B45824" w:rsidP="008A0090">
            <w:pPr>
              <w:jc w:val="center"/>
              <w:rPr>
                <w:sz w:val="22"/>
                <w:szCs w:val="22"/>
              </w:rPr>
            </w:pPr>
            <w:r>
              <w:t>瞿麦</w:t>
            </w:r>
          </w:p>
        </w:tc>
        <w:tc>
          <w:tcPr>
            <w:tcW w:w="511" w:type="pct"/>
            <w:tcBorders>
              <w:top w:val="nil"/>
              <w:left w:val="nil"/>
              <w:bottom w:val="single" w:sz="4" w:space="0" w:color="auto"/>
              <w:right w:val="single" w:sz="4" w:space="0" w:color="auto"/>
            </w:tcBorders>
            <w:shd w:val="clear" w:color="auto" w:fill="auto"/>
            <w:noWrap/>
          </w:tcPr>
          <w:p w14:paraId="7EA997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114B7"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4F249E66" w14:textId="77777777" w:rsidR="00B45824" w:rsidRDefault="00B45824" w:rsidP="008A0090">
            <w:pPr>
              <w:jc w:val="center"/>
            </w:pPr>
          </w:p>
        </w:tc>
      </w:tr>
      <w:tr w:rsidR="00B45824" w14:paraId="7E07DB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888BF5" w14:textId="77777777" w:rsidR="00B45824" w:rsidRDefault="00B45824" w:rsidP="008A0090">
            <w:pPr>
              <w:jc w:val="center"/>
              <w:rPr>
                <w:sz w:val="22"/>
                <w:szCs w:val="22"/>
              </w:rPr>
            </w:pPr>
            <w:r>
              <w:t>222</w:t>
            </w:r>
          </w:p>
        </w:tc>
        <w:tc>
          <w:tcPr>
            <w:tcW w:w="1273" w:type="pct"/>
            <w:tcBorders>
              <w:top w:val="nil"/>
              <w:left w:val="nil"/>
              <w:bottom w:val="single" w:sz="4" w:space="0" w:color="auto"/>
              <w:right w:val="single" w:sz="4" w:space="0" w:color="auto"/>
            </w:tcBorders>
            <w:shd w:val="clear" w:color="000000" w:fill="FFFFFF"/>
            <w:noWrap/>
          </w:tcPr>
          <w:p w14:paraId="3B6DF58B" w14:textId="77777777" w:rsidR="00B45824" w:rsidRDefault="00B45824" w:rsidP="008A0090">
            <w:pPr>
              <w:jc w:val="center"/>
              <w:rPr>
                <w:sz w:val="22"/>
                <w:szCs w:val="22"/>
              </w:rPr>
            </w:pPr>
            <w:r>
              <w:t>石韦</w:t>
            </w:r>
          </w:p>
        </w:tc>
        <w:tc>
          <w:tcPr>
            <w:tcW w:w="511" w:type="pct"/>
            <w:tcBorders>
              <w:top w:val="nil"/>
              <w:left w:val="nil"/>
              <w:bottom w:val="single" w:sz="4" w:space="0" w:color="auto"/>
              <w:right w:val="single" w:sz="4" w:space="0" w:color="auto"/>
            </w:tcBorders>
            <w:shd w:val="clear" w:color="auto" w:fill="auto"/>
            <w:noWrap/>
          </w:tcPr>
          <w:p w14:paraId="0471B0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E45D9"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251A53A6" w14:textId="77777777" w:rsidR="00B45824" w:rsidRDefault="00B45824" w:rsidP="008A0090">
            <w:pPr>
              <w:jc w:val="center"/>
            </w:pPr>
          </w:p>
        </w:tc>
      </w:tr>
      <w:tr w:rsidR="00B45824" w14:paraId="4F7387D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7D83D1" w14:textId="77777777" w:rsidR="00B45824" w:rsidRDefault="00B45824" w:rsidP="008A0090">
            <w:pPr>
              <w:jc w:val="center"/>
              <w:rPr>
                <w:sz w:val="22"/>
                <w:szCs w:val="22"/>
              </w:rPr>
            </w:pPr>
            <w:r>
              <w:t>223</w:t>
            </w:r>
          </w:p>
        </w:tc>
        <w:tc>
          <w:tcPr>
            <w:tcW w:w="1273" w:type="pct"/>
            <w:tcBorders>
              <w:top w:val="nil"/>
              <w:left w:val="nil"/>
              <w:bottom w:val="single" w:sz="4" w:space="0" w:color="auto"/>
              <w:right w:val="single" w:sz="4" w:space="0" w:color="auto"/>
            </w:tcBorders>
            <w:shd w:val="clear" w:color="000000" w:fill="FFFFFF"/>
            <w:noWrap/>
          </w:tcPr>
          <w:p w14:paraId="00369E34" w14:textId="77777777" w:rsidR="00B45824" w:rsidRDefault="00B45824" w:rsidP="008A0090">
            <w:pPr>
              <w:jc w:val="center"/>
              <w:rPr>
                <w:sz w:val="22"/>
                <w:szCs w:val="22"/>
              </w:rPr>
            </w:pPr>
            <w:r>
              <w:t>防己</w:t>
            </w:r>
          </w:p>
        </w:tc>
        <w:tc>
          <w:tcPr>
            <w:tcW w:w="511" w:type="pct"/>
            <w:tcBorders>
              <w:top w:val="nil"/>
              <w:left w:val="nil"/>
              <w:bottom w:val="single" w:sz="4" w:space="0" w:color="auto"/>
              <w:right w:val="single" w:sz="4" w:space="0" w:color="auto"/>
            </w:tcBorders>
            <w:shd w:val="clear" w:color="auto" w:fill="auto"/>
            <w:noWrap/>
          </w:tcPr>
          <w:p w14:paraId="4A5FE9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A0521F" w14:textId="77777777" w:rsidR="00B45824" w:rsidRDefault="00B45824" w:rsidP="008A0090">
            <w:pPr>
              <w:jc w:val="center"/>
              <w:rPr>
                <w:sz w:val="22"/>
                <w:szCs w:val="22"/>
              </w:rPr>
            </w:pPr>
            <w:r>
              <w:t>151</w:t>
            </w:r>
          </w:p>
        </w:tc>
        <w:tc>
          <w:tcPr>
            <w:tcW w:w="1162" w:type="pct"/>
            <w:vMerge/>
            <w:tcBorders>
              <w:left w:val="nil"/>
              <w:right w:val="single" w:sz="4" w:space="0" w:color="auto"/>
            </w:tcBorders>
            <w:shd w:val="clear" w:color="000000" w:fill="FFFFFF"/>
            <w:noWrap/>
          </w:tcPr>
          <w:p w14:paraId="0D7B54DE" w14:textId="77777777" w:rsidR="00B45824" w:rsidRDefault="00B45824" w:rsidP="008A0090">
            <w:pPr>
              <w:jc w:val="center"/>
            </w:pPr>
          </w:p>
        </w:tc>
      </w:tr>
      <w:tr w:rsidR="00B45824" w14:paraId="403C1F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E1520" w14:textId="77777777" w:rsidR="00B45824" w:rsidRDefault="00B45824" w:rsidP="008A0090">
            <w:pPr>
              <w:jc w:val="center"/>
              <w:rPr>
                <w:sz w:val="22"/>
                <w:szCs w:val="22"/>
              </w:rPr>
            </w:pPr>
            <w:r>
              <w:t>224</w:t>
            </w:r>
          </w:p>
        </w:tc>
        <w:tc>
          <w:tcPr>
            <w:tcW w:w="1273" w:type="pct"/>
            <w:tcBorders>
              <w:top w:val="nil"/>
              <w:left w:val="nil"/>
              <w:bottom w:val="single" w:sz="4" w:space="0" w:color="auto"/>
              <w:right w:val="single" w:sz="4" w:space="0" w:color="auto"/>
            </w:tcBorders>
            <w:shd w:val="clear" w:color="000000" w:fill="FFFFFF"/>
            <w:noWrap/>
          </w:tcPr>
          <w:p w14:paraId="68ED28F1" w14:textId="77777777" w:rsidR="00B45824" w:rsidRDefault="00B45824" w:rsidP="008A0090">
            <w:pPr>
              <w:jc w:val="center"/>
              <w:rPr>
                <w:sz w:val="22"/>
                <w:szCs w:val="22"/>
              </w:rPr>
            </w:pPr>
            <w:r>
              <w:t>桑螵蛸</w:t>
            </w:r>
          </w:p>
        </w:tc>
        <w:tc>
          <w:tcPr>
            <w:tcW w:w="511" w:type="pct"/>
            <w:tcBorders>
              <w:top w:val="nil"/>
              <w:left w:val="nil"/>
              <w:bottom w:val="single" w:sz="4" w:space="0" w:color="auto"/>
              <w:right w:val="single" w:sz="4" w:space="0" w:color="auto"/>
            </w:tcBorders>
            <w:shd w:val="clear" w:color="auto" w:fill="auto"/>
            <w:noWrap/>
          </w:tcPr>
          <w:p w14:paraId="6D4887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90C264" w14:textId="77777777" w:rsidR="00B45824" w:rsidRDefault="00B45824" w:rsidP="008A0090">
            <w:pPr>
              <w:jc w:val="center"/>
              <w:rPr>
                <w:sz w:val="22"/>
                <w:szCs w:val="22"/>
              </w:rPr>
            </w:pPr>
            <w:r>
              <w:t>536</w:t>
            </w:r>
          </w:p>
        </w:tc>
        <w:tc>
          <w:tcPr>
            <w:tcW w:w="1162" w:type="pct"/>
            <w:vMerge/>
            <w:tcBorders>
              <w:left w:val="nil"/>
              <w:right w:val="single" w:sz="4" w:space="0" w:color="auto"/>
            </w:tcBorders>
            <w:shd w:val="clear" w:color="000000" w:fill="FFFFFF"/>
            <w:noWrap/>
          </w:tcPr>
          <w:p w14:paraId="567E241C" w14:textId="77777777" w:rsidR="00B45824" w:rsidRDefault="00B45824" w:rsidP="008A0090">
            <w:pPr>
              <w:jc w:val="center"/>
            </w:pPr>
          </w:p>
        </w:tc>
      </w:tr>
      <w:tr w:rsidR="00B45824" w14:paraId="7D8E96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8B05ED" w14:textId="77777777" w:rsidR="00B45824" w:rsidRDefault="00B45824" w:rsidP="008A0090">
            <w:pPr>
              <w:jc w:val="center"/>
              <w:rPr>
                <w:sz w:val="22"/>
                <w:szCs w:val="22"/>
              </w:rPr>
            </w:pPr>
            <w:r>
              <w:t>225</w:t>
            </w:r>
          </w:p>
        </w:tc>
        <w:tc>
          <w:tcPr>
            <w:tcW w:w="1273" w:type="pct"/>
            <w:tcBorders>
              <w:top w:val="nil"/>
              <w:left w:val="nil"/>
              <w:bottom w:val="single" w:sz="4" w:space="0" w:color="auto"/>
              <w:right w:val="single" w:sz="4" w:space="0" w:color="auto"/>
            </w:tcBorders>
            <w:shd w:val="clear" w:color="000000" w:fill="FFFFFF"/>
            <w:noWrap/>
          </w:tcPr>
          <w:p w14:paraId="396F2D37" w14:textId="77777777" w:rsidR="00B45824" w:rsidRDefault="00B45824" w:rsidP="008A0090">
            <w:pPr>
              <w:jc w:val="center"/>
              <w:rPr>
                <w:sz w:val="22"/>
                <w:szCs w:val="22"/>
              </w:rPr>
            </w:pPr>
            <w:r>
              <w:t>萹蓄</w:t>
            </w:r>
          </w:p>
        </w:tc>
        <w:tc>
          <w:tcPr>
            <w:tcW w:w="511" w:type="pct"/>
            <w:tcBorders>
              <w:top w:val="nil"/>
              <w:left w:val="nil"/>
              <w:bottom w:val="single" w:sz="4" w:space="0" w:color="auto"/>
              <w:right w:val="single" w:sz="4" w:space="0" w:color="auto"/>
            </w:tcBorders>
            <w:shd w:val="clear" w:color="auto" w:fill="auto"/>
            <w:noWrap/>
          </w:tcPr>
          <w:p w14:paraId="792661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8413D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75F971C5" w14:textId="77777777" w:rsidR="00B45824" w:rsidRDefault="00B45824" w:rsidP="008A0090">
            <w:pPr>
              <w:jc w:val="center"/>
            </w:pPr>
          </w:p>
        </w:tc>
      </w:tr>
      <w:tr w:rsidR="00B45824" w14:paraId="0B3DF3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F7A46" w14:textId="77777777" w:rsidR="00B45824" w:rsidRDefault="00B45824" w:rsidP="008A0090">
            <w:pPr>
              <w:jc w:val="center"/>
              <w:rPr>
                <w:sz w:val="22"/>
                <w:szCs w:val="22"/>
              </w:rPr>
            </w:pPr>
            <w:r>
              <w:t>226</w:t>
            </w:r>
          </w:p>
        </w:tc>
        <w:tc>
          <w:tcPr>
            <w:tcW w:w="1273" w:type="pct"/>
            <w:tcBorders>
              <w:top w:val="nil"/>
              <w:left w:val="nil"/>
              <w:bottom w:val="single" w:sz="4" w:space="0" w:color="auto"/>
              <w:right w:val="single" w:sz="4" w:space="0" w:color="auto"/>
            </w:tcBorders>
            <w:shd w:val="clear" w:color="000000" w:fill="FFFFFF"/>
            <w:noWrap/>
          </w:tcPr>
          <w:p w14:paraId="3842BA5A" w14:textId="77777777" w:rsidR="00B45824" w:rsidRDefault="00B45824" w:rsidP="008A0090">
            <w:pPr>
              <w:jc w:val="center"/>
              <w:rPr>
                <w:sz w:val="22"/>
                <w:szCs w:val="22"/>
              </w:rPr>
            </w:pPr>
            <w:r>
              <w:t>蚕沙</w:t>
            </w:r>
          </w:p>
        </w:tc>
        <w:tc>
          <w:tcPr>
            <w:tcW w:w="511" w:type="pct"/>
            <w:tcBorders>
              <w:top w:val="nil"/>
              <w:left w:val="nil"/>
              <w:bottom w:val="single" w:sz="4" w:space="0" w:color="auto"/>
              <w:right w:val="single" w:sz="4" w:space="0" w:color="auto"/>
            </w:tcBorders>
            <w:shd w:val="clear" w:color="auto" w:fill="auto"/>
            <w:noWrap/>
          </w:tcPr>
          <w:p w14:paraId="72F3F0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54B420"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38EE041" w14:textId="77777777" w:rsidR="00B45824" w:rsidRDefault="00B45824" w:rsidP="008A0090">
            <w:pPr>
              <w:jc w:val="center"/>
            </w:pPr>
          </w:p>
        </w:tc>
      </w:tr>
      <w:tr w:rsidR="00B45824" w14:paraId="3F6A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A15671" w14:textId="77777777" w:rsidR="00B45824" w:rsidRDefault="00B45824" w:rsidP="008A0090">
            <w:pPr>
              <w:jc w:val="center"/>
              <w:rPr>
                <w:sz w:val="22"/>
                <w:szCs w:val="22"/>
              </w:rPr>
            </w:pPr>
            <w:r>
              <w:t>227</w:t>
            </w:r>
          </w:p>
        </w:tc>
        <w:tc>
          <w:tcPr>
            <w:tcW w:w="1273" w:type="pct"/>
            <w:tcBorders>
              <w:top w:val="nil"/>
              <w:left w:val="nil"/>
              <w:bottom w:val="single" w:sz="4" w:space="0" w:color="auto"/>
              <w:right w:val="single" w:sz="4" w:space="0" w:color="auto"/>
            </w:tcBorders>
            <w:shd w:val="clear" w:color="000000" w:fill="FFFFFF"/>
            <w:noWrap/>
          </w:tcPr>
          <w:p w14:paraId="627E1367" w14:textId="77777777" w:rsidR="00B45824" w:rsidRDefault="00B45824" w:rsidP="008A0090">
            <w:pPr>
              <w:jc w:val="center"/>
              <w:rPr>
                <w:sz w:val="22"/>
                <w:szCs w:val="22"/>
              </w:rPr>
            </w:pPr>
            <w:r>
              <w:t>墨旱莲</w:t>
            </w:r>
          </w:p>
        </w:tc>
        <w:tc>
          <w:tcPr>
            <w:tcW w:w="511" w:type="pct"/>
            <w:tcBorders>
              <w:top w:val="nil"/>
              <w:left w:val="nil"/>
              <w:bottom w:val="single" w:sz="4" w:space="0" w:color="auto"/>
              <w:right w:val="single" w:sz="4" w:space="0" w:color="auto"/>
            </w:tcBorders>
            <w:shd w:val="clear" w:color="auto" w:fill="auto"/>
            <w:noWrap/>
          </w:tcPr>
          <w:p w14:paraId="19BB34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E95DA1"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3CB9CFEA" w14:textId="77777777" w:rsidR="00B45824" w:rsidRDefault="00B45824" w:rsidP="008A0090">
            <w:pPr>
              <w:jc w:val="center"/>
            </w:pPr>
          </w:p>
        </w:tc>
      </w:tr>
      <w:tr w:rsidR="00B45824" w14:paraId="08BD9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C56B75" w14:textId="77777777" w:rsidR="00B45824" w:rsidRDefault="00B45824" w:rsidP="008A0090">
            <w:pPr>
              <w:jc w:val="center"/>
              <w:rPr>
                <w:sz w:val="22"/>
                <w:szCs w:val="22"/>
              </w:rPr>
            </w:pPr>
            <w:r>
              <w:t>228</w:t>
            </w:r>
          </w:p>
        </w:tc>
        <w:tc>
          <w:tcPr>
            <w:tcW w:w="1273" w:type="pct"/>
            <w:tcBorders>
              <w:top w:val="nil"/>
              <w:left w:val="nil"/>
              <w:bottom w:val="single" w:sz="4" w:space="0" w:color="auto"/>
              <w:right w:val="single" w:sz="4" w:space="0" w:color="auto"/>
            </w:tcBorders>
            <w:shd w:val="clear" w:color="000000" w:fill="FFFFFF"/>
            <w:noWrap/>
          </w:tcPr>
          <w:p w14:paraId="3EB84E4E" w14:textId="77777777" w:rsidR="00B45824" w:rsidRDefault="00B45824" w:rsidP="008A0090">
            <w:pPr>
              <w:jc w:val="center"/>
              <w:rPr>
                <w:sz w:val="22"/>
                <w:szCs w:val="22"/>
              </w:rPr>
            </w:pPr>
            <w:r>
              <w:t>姜半夏</w:t>
            </w:r>
          </w:p>
        </w:tc>
        <w:tc>
          <w:tcPr>
            <w:tcW w:w="511" w:type="pct"/>
            <w:tcBorders>
              <w:top w:val="nil"/>
              <w:left w:val="nil"/>
              <w:bottom w:val="single" w:sz="4" w:space="0" w:color="auto"/>
              <w:right w:val="single" w:sz="4" w:space="0" w:color="auto"/>
            </w:tcBorders>
            <w:shd w:val="clear" w:color="auto" w:fill="auto"/>
            <w:noWrap/>
          </w:tcPr>
          <w:p w14:paraId="3FA0E8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FB620E" w14:textId="77777777" w:rsidR="00B45824" w:rsidRDefault="00B45824" w:rsidP="008A0090">
            <w:pPr>
              <w:jc w:val="center"/>
              <w:rPr>
                <w:sz w:val="22"/>
                <w:szCs w:val="22"/>
              </w:rPr>
            </w:pPr>
            <w:r>
              <w:t>227</w:t>
            </w:r>
          </w:p>
        </w:tc>
        <w:tc>
          <w:tcPr>
            <w:tcW w:w="1162" w:type="pct"/>
            <w:vMerge/>
            <w:tcBorders>
              <w:left w:val="nil"/>
              <w:right w:val="single" w:sz="4" w:space="0" w:color="auto"/>
            </w:tcBorders>
            <w:shd w:val="clear" w:color="000000" w:fill="FFFFFF"/>
            <w:noWrap/>
          </w:tcPr>
          <w:p w14:paraId="38ED7566" w14:textId="77777777" w:rsidR="00B45824" w:rsidRDefault="00B45824" w:rsidP="008A0090">
            <w:pPr>
              <w:jc w:val="center"/>
            </w:pPr>
          </w:p>
        </w:tc>
      </w:tr>
      <w:tr w:rsidR="00B45824" w14:paraId="34C86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D84A49" w14:textId="77777777" w:rsidR="00B45824" w:rsidRDefault="00B45824" w:rsidP="008A0090">
            <w:pPr>
              <w:jc w:val="center"/>
              <w:rPr>
                <w:sz w:val="22"/>
                <w:szCs w:val="22"/>
              </w:rPr>
            </w:pPr>
            <w:r>
              <w:t>229</w:t>
            </w:r>
          </w:p>
        </w:tc>
        <w:tc>
          <w:tcPr>
            <w:tcW w:w="1273" w:type="pct"/>
            <w:tcBorders>
              <w:top w:val="nil"/>
              <w:left w:val="nil"/>
              <w:bottom w:val="single" w:sz="4" w:space="0" w:color="auto"/>
              <w:right w:val="single" w:sz="4" w:space="0" w:color="auto"/>
            </w:tcBorders>
            <w:shd w:val="clear" w:color="000000" w:fill="FFFFFF"/>
            <w:noWrap/>
          </w:tcPr>
          <w:p w14:paraId="40A6C490" w14:textId="77777777" w:rsidR="00B45824" w:rsidRDefault="00B45824" w:rsidP="008A0090">
            <w:pPr>
              <w:jc w:val="center"/>
              <w:rPr>
                <w:sz w:val="22"/>
                <w:szCs w:val="22"/>
              </w:rPr>
            </w:pPr>
            <w:r>
              <w:t>荔枝核</w:t>
            </w:r>
          </w:p>
        </w:tc>
        <w:tc>
          <w:tcPr>
            <w:tcW w:w="511" w:type="pct"/>
            <w:tcBorders>
              <w:top w:val="nil"/>
              <w:left w:val="nil"/>
              <w:bottom w:val="single" w:sz="4" w:space="0" w:color="auto"/>
              <w:right w:val="single" w:sz="4" w:space="0" w:color="auto"/>
            </w:tcBorders>
            <w:shd w:val="clear" w:color="auto" w:fill="auto"/>
            <w:noWrap/>
          </w:tcPr>
          <w:p w14:paraId="58CF8D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732789"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35C07EAC" w14:textId="77777777" w:rsidR="00B45824" w:rsidRDefault="00B45824" w:rsidP="008A0090">
            <w:pPr>
              <w:jc w:val="center"/>
            </w:pPr>
          </w:p>
        </w:tc>
      </w:tr>
      <w:tr w:rsidR="00B45824" w14:paraId="6EBC368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0D2FB3" w14:textId="77777777" w:rsidR="00B45824" w:rsidRDefault="00B45824" w:rsidP="008A0090">
            <w:pPr>
              <w:jc w:val="center"/>
              <w:rPr>
                <w:sz w:val="22"/>
                <w:szCs w:val="22"/>
              </w:rPr>
            </w:pPr>
            <w:r>
              <w:t>230</w:t>
            </w:r>
          </w:p>
        </w:tc>
        <w:tc>
          <w:tcPr>
            <w:tcW w:w="1273" w:type="pct"/>
            <w:tcBorders>
              <w:top w:val="nil"/>
              <w:left w:val="nil"/>
              <w:bottom w:val="single" w:sz="4" w:space="0" w:color="auto"/>
              <w:right w:val="single" w:sz="4" w:space="0" w:color="auto"/>
            </w:tcBorders>
            <w:shd w:val="clear" w:color="000000" w:fill="FFFFFF"/>
            <w:noWrap/>
          </w:tcPr>
          <w:p w14:paraId="1FEB94EF" w14:textId="77777777" w:rsidR="00B45824" w:rsidRDefault="00B45824" w:rsidP="008A0090">
            <w:pPr>
              <w:jc w:val="center"/>
              <w:rPr>
                <w:sz w:val="22"/>
                <w:szCs w:val="22"/>
              </w:rPr>
            </w:pPr>
            <w:r>
              <w:t>熟大黄</w:t>
            </w:r>
          </w:p>
        </w:tc>
        <w:tc>
          <w:tcPr>
            <w:tcW w:w="511" w:type="pct"/>
            <w:tcBorders>
              <w:top w:val="nil"/>
              <w:left w:val="nil"/>
              <w:bottom w:val="single" w:sz="4" w:space="0" w:color="auto"/>
              <w:right w:val="single" w:sz="4" w:space="0" w:color="auto"/>
            </w:tcBorders>
            <w:shd w:val="clear" w:color="auto" w:fill="auto"/>
            <w:noWrap/>
          </w:tcPr>
          <w:p w14:paraId="2BBD63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9C14D5"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4DD7E6C0" w14:textId="77777777" w:rsidR="00B45824" w:rsidRDefault="00B45824" w:rsidP="008A0090">
            <w:pPr>
              <w:jc w:val="center"/>
            </w:pPr>
          </w:p>
        </w:tc>
      </w:tr>
      <w:tr w:rsidR="00B45824" w14:paraId="21F755B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83DC23" w14:textId="77777777" w:rsidR="00B45824" w:rsidRDefault="00B45824" w:rsidP="008A0090">
            <w:pPr>
              <w:jc w:val="center"/>
              <w:rPr>
                <w:sz w:val="22"/>
                <w:szCs w:val="22"/>
              </w:rPr>
            </w:pPr>
            <w:r>
              <w:t>231</w:t>
            </w:r>
          </w:p>
        </w:tc>
        <w:tc>
          <w:tcPr>
            <w:tcW w:w="1273" w:type="pct"/>
            <w:tcBorders>
              <w:top w:val="nil"/>
              <w:left w:val="nil"/>
              <w:bottom w:val="single" w:sz="4" w:space="0" w:color="auto"/>
              <w:right w:val="single" w:sz="4" w:space="0" w:color="auto"/>
            </w:tcBorders>
            <w:shd w:val="clear" w:color="000000" w:fill="FFFFFF"/>
            <w:noWrap/>
          </w:tcPr>
          <w:p w14:paraId="6EA10C7E" w14:textId="77777777" w:rsidR="00B45824" w:rsidRDefault="00B45824" w:rsidP="008A0090">
            <w:pPr>
              <w:jc w:val="center"/>
              <w:rPr>
                <w:sz w:val="22"/>
                <w:szCs w:val="22"/>
              </w:rPr>
            </w:pPr>
            <w:r>
              <w:t>乌梅</w:t>
            </w:r>
          </w:p>
        </w:tc>
        <w:tc>
          <w:tcPr>
            <w:tcW w:w="511" w:type="pct"/>
            <w:tcBorders>
              <w:top w:val="nil"/>
              <w:left w:val="nil"/>
              <w:bottom w:val="single" w:sz="4" w:space="0" w:color="auto"/>
              <w:right w:val="single" w:sz="4" w:space="0" w:color="auto"/>
            </w:tcBorders>
            <w:shd w:val="clear" w:color="auto" w:fill="auto"/>
            <w:noWrap/>
          </w:tcPr>
          <w:p w14:paraId="33693F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7B7CEC6"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118477DF" w14:textId="77777777" w:rsidR="00B45824" w:rsidRDefault="00B45824" w:rsidP="008A0090">
            <w:pPr>
              <w:jc w:val="center"/>
            </w:pPr>
          </w:p>
        </w:tc>
      </w:tr>
      <w:tr w:rsidR="00B45824" w14:paraId="0593CD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1288D" w14:textId="77777777" w:rsidR="00B45824" w:rsidRDefault="00B45824" w:rsidP="008A0090">
            <w:pPr>
              <w:jc w:val="center"/>
              <w:rPr>
                <w:sz w:val="22"/>
                <w:szCs w:val="22"/>
              </w:rPr>
            </w:pPr>
            <w:r>
              <w:t>232</w:t>
            </w:r>
          </w:p>
        </w:tc>
        <w:tc>
          <w:tcPr>
            <w:tcW w:w="1273" w:type="pct"/>
            <w:tcBorders>
              <w:top w:val="nil"/>
              <w:left w:val="nil"/>
              <w:bottom w:val="single" w:sz="4" w:space="0" w:color="auto"/>
              <w:right w:val="single" w:sz="4" w:space="0" w:color="auto"/>
            </w:tcBorders>
            <w:shd w:val="clear" w:color="000000" w:fill="FFFFFF"/>
            <w:noWrap/>
          </w:tcPr>
          <w:p w14:paraId="499D6A7C" w14:textId="77777777" w:rsidR="00B45824" w:rsidRDefault="00B45824" w:rsidP="008A0090">
            <w:pPr>
              <w:jc w:val="center"/>
              <w:rPr>
                <w:sz w:val="22"/>
                <w:szCs w:val="22"/>
              </w:rPr>
            </w:pPr>
            <w:r>
              <w:t>何首乌</w:t>
            </w:r>
          </w:p>
        </w:tc>
        <w:tc>
          <w:tcPr>
            <w:tcW w:w="511" w:type="pct"/>
            <w:tcBorders>
              <w:top w:val="nil"/>
              <w:left w:val="nil"/>
              <w:bottom w:val="single" w:sz="4" w:space="0" w:color="auto"/>
              <w:right w:val="single" w:sz="4" w:space="0" w:color="auto"/>
            </w:tcBorders>
            <w:shd w:val="clear" w:color="auto" w:fill="auto"/>
            <w:noWrap/>
          </w:tcPr>
          <w:p w14:paraId="370AF8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FB984D"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610E8867" w14:textId="77777777" w:rsidR="00B45824" w:rsidRDefault="00B45824" w:rsidP="008A0090">
            <w:pPr>
              <w:jc w:val="center"/>
            </w:pPr>
          </w:p>
        </w:tc>
      </w:tr>
      <w:tr w:rsidR="00B45824" w14:paraId="195F12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85182" w14:textId="77777777" w:rsidR="00B45824" w:rsidRDefault="00B45824" w:rsidP="008A0090">
            <w:pPr>
              <w:jc w:val="center"/>
              <w:rPr>
                <w:sz w:val="22"/>
                <w:szCs w:val="22"/>
              </w:rPr>
            </w:pPr>
            <w:r>
              <w:t>233</w:t>
            </w:r>
          </w:p>
        </w:tc>
        <w:tc>
          <w:tcPr>
            <w:tcW w:w="1273" w:type="pct"/>
            <w:tcBorders>
              <w:top w:val="nil"/>
              <w:left w:val="nil"/>
              <w:bottom w:val="single" w:sz="4" w:space="0" w:color="auto"/>
              <w:right w:val="single" w:sz="4" w:space="0" w:color="auto"/>
            </w:tcBorders>
            <w:shd w:val="clear" w:color="000000" w:fill="FFFFFF"/>
            <w:noWrap/>
          </w:tcPr>
          <w:p w14:paraId="7B6BA225" w14:textId="77777777" w:rsidR="00B45824" w:rsidRDefault="00B45824" w:rsidP="008A0090">
            <w:pPr>
              <w:jc w:val="center"/>
              <w:rPr>
                <w:sz w:val="22"/>
                <w:szCs w:val="22"/>
              </w:rPr>
            </w:pPr>
            <w:r>
              <w:t>诃子</w:t>
            </w:r>
          </w:p>
        </w:tc>
        <w:tc>
          <w:tcPr>
            <w:tcW w:w="511" w:type="pct"/>
            <w:tcBorders>
              <w:top w:val="nil"/>
              <w:left w:val="nil"/>
              <w:bottom w:val="single" w:sz="4" w:space="0" w:color="auto"/>
              <w:right w:val="single" w:sz="4" w:space="0" w:color="auto"/>
            </w:tcBorders>
            <w:shd w:val="clear" w:color="auto" w:fill="auto"/>
            <w:noWrap/>
          </w:tcPr>
          <w:p w14:paraId="6B384EF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3943CC"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31EAD7A1" w14:textId="77777777" w:rsidR="00B45824" w:rsidRDefault="00B45824" w:rsidP="008A0090">
            <w:pPr>
              <w:jc w:val="center"/>
            </w:pPr>
          </w:p>
        </w:tc>
      </w:tr>
      <w:tr w:rsidR="00B45824" w14:paraId="35C197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4C2E7D" w14:textId="77777777" w:rsidR="00B45824" w:rsidRDefault="00B45824" w:rsidP="008A0090">
            <w:pPr>
              <w:jc w:val="center"/>
              <w:rPr>
                <w:sz w:val="22"/>
                <w:szCs w:val="22"/>
              </w:rPr>
            </w:pPr>
            <w:r>
              <w:t>234</w:t>
            </w:r>
          </w:p>
        </w:tc>
        <w:tc>
          <w:tcPr>
            <w:tcW w:w="1273" w:type="pct"/>
            <w:tcBorders>
              <w:top w:val="nil"/>
              <w:left w:val="nil"/>
              <w:bottom w:val="single" w:sz="4" w:space="0" w:color="auto"/>
              <w:right w:val="single" w:sz="4" w:space="0" w:color="auto"/>
            </w:tcBorders>
            <w:shd w:val="clear" w:color="000000" w:fill="FFFFFF"/>
            <w:noWrap/>
          </w:tcPr>
          <w:p w14:paraId="58A05A4F" w14:textId="77777777" w:rsidR="00B45824" w:rsidRDefault="00B45824" w:rsidP="008A0090">
            <w:pPr>
              <w:jc w:val="center"/>
              <w:rPr>
                <w:sz w:val="22"/>
                <w:szCs w:val="22"/>
              </w:rPr>
            </w:pPr>
            <w:r>
              <w:t>莲子</w:t>
            </w:r>
          </w:p>
        </w:tc>
        <w:tc>
          <w:tcPr>
            <w:tcW w:w="511" w:type="pct"/>
            <w:tcBorders>
              <w:top w:val="nil"/>
              <w:left w:val="nil"/>
              <w:bottom w:val="single" w:sz="4" w:space="0" w:color="auto"/>
              <w:right w:val="single" w:sz="4" w:space="0" w:color="auto"/>
            </w:tcBorders>
            <w:shd w:val="clear" w:color="auto" w:fill="auto"/>
            <w:noWrap/>
          </w:tcPr>
          <w:p w14:paraId="1AB56DE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470626" w14:textId="77777777" w:rsidR="00B45824" w:rsidRDefault="00B45824" w:rsidP="008A0090">
            <w:pPr>
              <w:jc w:val="center"/>
              <w:rPr>
                <w:sz w:val="22"/>
                <w:szCs w:val="22"/>
              </w:rPr>
            </w:pPr>
            <w:r>
              <w:t>73</w:t>
            </w:r>
          </w:p>
        </w:tc>
        <w:tc>
          <w:tcPr>
            <w:tcW w:w="1162" w:type="pct"/>
            <w:vMerge/>
            <w:tcBorders>
              <w:left w:val="nil"/>
              <w:right w:val="single" w:sz="4" w:space="0" w:color="auto"/>
            </w:tcBorders>
            <w:shd w:val="clear" w:color="000000" w:fill="FFFFFF"/>
            <w:noWrap/>
          </w:tcPr>
          <w:p w14:paraId="68C3AC9B" w14:textId="77777777" w:rsidR="00B45824" w:rsidRDefault="00B45824" w:rsidP="008A0090">
            <w:pPr>
              <w:jc w:val="center"/>
            </w:pPr>
          </w:p>
        </w:tc>
      </w:tr>
      <w:tr w:rsidR="00B45824" w14:paraId="1320CA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CF2773" w14:textId="77777777" w:rsidR="00B45824" w:rsidRDefault="00B45824" w:rsidP="008A0090">
            <w:pPr>
              <w:jc w:val="center"/>
              <w:rPr>
                <w:sz w:val="22"/>
                <w:szCs w:val="22"/>
              </w:rPr>
            </w:pPr>
            <w:r>
              <w:t>235</w:t>
            </w:r>
          </w:p>
        </w:tc>
        <w:tc>
          <w:tcPr>
            <w:tcW w:w="1273" w:type="pct"/>
            <w:tcBorders>
              <w:top w:val="nil"/>
              <w:left w:val="nil"/>
              <w:bottom w:val="single" w:sz="4" w:space="0" w:color="auto"/>
              <w:right w:val="single" w:sz="4" w:space="0" w:color="auto"/>
            </w:tcBorders>
            <w:shd w:val="clear" w:color="000000" w:fill="FFFFFF"/>
            <w:noWrap/>
          </w:tcPr>
          <w:p w14:paraId="4C29408B" w14:textId="77777777" w:rsidR="00B45824" w:rsidRDefault="00B45824" w:rsidP="008A0090">
            <w:pPr>
              <w:jc w:val="center"/>
              <w:rPr>
                <w:sz w:val="22"/>
                <w:szCs w:val="22"/>
              </w:rPr>
            </w:pPr>
            <w:r>
              <w:t>旋覆花</w:t>
            </w:r>
          </w:p>
        </w:tc>
        <w:tc>
          <w:tcPr>
            <w:tcW w:w="511" w:type="pct"/>
            <w:tcBorders>
              <w:top w:val="nil"/>
              <w:left w:val="nil"/>
              <w:bottom w:val="single" w:sz="4" w:space="0" w:color="auto"/>
              <w:right w:val="single" w:sz="4" w:space="0" w:color="auto"/>
            </w:tcBorders>
            <w:shd w:val="clear" w:color="auto" w:fill="auto"/>
            <w:noWrap/>
          </w:tcPr>
          <w:p w14:paraId="659DDF3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888509"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34649E7C" w14:textId="77777777" w:rsidR="00B45824" w:rsidRDefault="00B45824" w:rsidP="008A0090">
            <w:pPr>
              <w:jc w:val="center"/>
            </w:pPr>
          </w:p>
        </w:tc>
      </w:tr>
      <w:tr w:rsidR="00B45824" w14:paraId="68E27C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016C3D" w14:textId="77777777" w:rsidR="00B45824" w:rsidRDefault="00B45824" w:rsidP="008A0090">
            <w:pPr>
              <w:jc w:val="center"/>
              <w:rPr>
                <w:sz w:val="22"/>
                <w:szCs w:val="22"/>
              </w:rPr>
            </w:pPr>
            <w:r>
              <w:t>236</w:t>
            </w:r>
          </w:p>
        </w:tc>
        <w:tc>
          <w:tcPr>
            <w:tcW w:w="1273" w:type="pct"/>
            <w:tcBorders>
              <w:top w:val="nil"/>
              <w:left w:val="nil"/>
              <w:bottom w:val="single" w:sz="4" w:space="0" w:color="auto"/>
              <w:right w:val="single" w:sz="4" w:space="0" w:color="auto"/>
            </w:tcBorders>
            <w:shd w:val="clear" w:color="000000" w:fill="FFFFFF"/>
            <w:noWrap/>
          </w:tcPr>
          <w:p w14:paraId="0DA2616A" w14:textId="77777777" w:rsidR="00B45824" w:rsidRDefault="00B45824" w:rsidP="008A0090">
            <w:pPr>
              <w:jc w:val="center"/>
              <w:rPr>
                <w:sz w:val="22"/>
                <w:szCs w:val="22"/>
              </w:rPr>
            </w:pPr>
            <w:r>
              <w:t>豆蔻</w:t>
            </w:r>
          </w:p>
        </w:tc>
        <w:tc>
          <w:tcPr>
            <w:tcW w:w="511" w:type="pct"/>
            <w:tcBorders>
              <w:top w:val="nil"/>
              <w:left w:val="nil"/>
              <w:bottom w:val="single" w:sz="4" w:space="0" w:color="auto"/>
              <w:right w:val="single" w:sz="4" w:space="0" w:color="auto"/>
            </w:tcBorders>
            <w:shd w:val="clear" w:color="auto" w:fill="auto"/>
            <w:noWrap/>
          </w:tcPr>
          <w:p w14:paraId="297FDF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B6893C" w14:textId="77777777" w:rsidR="00B45824" w:rsidRDefault="00B45824" w:rsidP="008A0090">
            <w:pPr>
              <w:jc w:val="center"/>
              <w:rPr>
                <w:sz w:val="22"/>
                <w:szCs w:val="22"/>
              </w:rPr>
            </w:pPr>
            <w:r>
              <w:t>295</w:t>
            </w:r>
          </w:p>
        </w:tc>
        <w:tc>
          <w:tcPr>
            <w:tcW w:w="1162" w:type="pct"/>
            <w:vMerge/>
            <w:tcBorders>
              <w:left w:val="nil"/>
              <w:right w:val="single" w:sz="4" w:space="0" w:color="auto"/>
            </w:tcBorders>
            <w:shd w:val="clear" w:color="000000" w:fill="FFFFFF"/>
            <w:noWrap/>
          </w:tcPr>
          <w:p w14:paraId="5ABB9225" w14:textId="77777777" w:rsidR="00B45824" w:rsidRDefault="00B45824" w:rsidP="008A0090">
            <w:pPr>
              <w:jc w:val="center"/>
            </w:pPr>
          </w:p>
        </w:tc>
      </w:tr>
      <w:tr w:rsidR="00B45824" w14:paraId="1097C28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E1F729" w14:textId="77777777" w:rsidR="00B45824" w:rsidRDefault="00B45824" w:rsidP="008A0090">
            <w:pPr>
              <w:jc w:val="center"/>
              <w:rPr>
                <w:sz w:val="22"/>
                <w:szCs w:val="22"/>
              </w:rPr>
            </w:pPr>
            <w:r>
              <w:t>237</w:t>
            </w:r>
          </w:p>
        </w:tc>
        <w:tc>
          <w:tcPr>
            <w:tcW w:w="1273" w:type="pct"/>
            <w:tcBorders>
              <w:top w:val="nil"/>
              <w:left w:val="nil"/>
              <w:bottom w:val="single" w:sz="4" w:space="0" w:color="auto"/>
              <w:right w:val="single" w:sz="4" w:space="0" w:color="auto"/>
            </w:tcBorders>
            <w:shd w:val="clear" w:color="000000" w:fill="FFFFFF"/>
            <w:noWrap/>
          </w:tcPr>
          <w:p w14:paraId="1ED3C666" w14:textId="77777777" w:rsidR="00B45824" w:rsidRDefault="00B45824" w:rsidP="008A0090">
            <w:pPr>
              <w:jc w:val="center"/>
              <w:rPr>
                <w:sz w:val="22"/>
                <w:szCs w:val="22"/>
              </w:rPr>
            </w:pPr>
            <w:r>
              <w:t>蛇床子</w:t>
            </w:r>
          </w:p>
        </w:tc>
        <w:tc>
          <w:tcPr>
            <w:tcW w:w="511" w:type="pct"/>
            <w:tcBorders>
              <w:top w:val="nil"/>
              <w:left w:val="nil"/>
              <w:bottom w:val="single" w:sz="4" w:space="0" w:color="auto"/>
              <w:right w:val="single" w:sz="4" w:space="0" w:color="auto"/>
            </w:tcBorders>
            <w:shd w:val="clear" w:color="auto" w:fill="auto"/>
            <w:noWrap/>
          </w:tcPr>
          <w:p w14:paraId="3D6EFD1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11501"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6CBFAE8A" w14:textId="77777777" w:rsidR="00B45824" w:rsidRDefault="00B45824" w:rsidP="008A0090">
            <w:pPr>
              <w:jc w:val="center"/>
            </w:pPr>
          </w:p>
        </w:tc>
      </w:tr>
      <w:tr w:rsidR="00B45824" w14:paraId="074DAE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0F233E" w14:textId="77777777" w:rsidR="00B45824" w:rsidRDefault="00B45824" w:rsidP="008A0090">
            <w:pPr>
              <w:jc w:val="center"/>
              <w:rPr>
                <w:sz w:val="22"/>
                <w:szCs w:val="22"/>
              </w:rPr>
            </w:pPr>
            <w:r>
              <w:t>238</w:t>
            </w:r>
          </w:p>
        </w:tc>
        <w:tc>
          <w:tcPr>
            <w:tcW w:w="1273" w:type="pct"/>
            <w:tcBorders>
              <w:top w:val="nil"/>
              <w:left w:val="nil"/>
              <w:bottom w:val="single" w:sz="4" w:space="0" w:color="auto"/>
              <w:right w:val="single" w:sz="4" w:space="0" w:color="auto"/>
            </w:tcBorders>
            <w:shd w:val="clear" w:color="000000" w:fill="FFFFFF"/>
            <w:noWrap/>
          </w:tcPr>
          <w:p w14:paraId="44C7C5B5" w14:textId="77777777" w:rsidR="00B45824" w:rsidRDefault="00B45824" w:rsidP="008A0090">
            <w:pPr>
              <w:jc w:val="center"/>
              <w:rPr>
                <w:sz w:val="22"/>
                <w:szCs w:val="22"/>
              </w:rPr>
            </w:pPr>
            <w:r>
              <w:t>野菊花</w:t>
            </w:r>
          </w:p>
        </w:tc>
        <w:tc>
          <w:tcPr>
            <w:tcW w:w="511" w:type="pct"/>
            <w:tcBorders>
              <w:top w:val="nil"/>
              <w:left w:val="nil"/>
              <w:bottom w:val="single" w:sz="4" w:space="0" w:color="auto"/>
              <w:right w:val="single" w:sz="4" w:space="0" w:color="auto"/>
            </w:tcBorders>
            <w:shd w:val="clear" w:color="auto" w:fill="auto"/>
            <w:noWrap/>
          </w:tcPr>
          <w:p w14:paraId="3EF895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98E77D" w14:textId="77777777" w:rsidR="00B45824" w:rsidRDefault="00B45824" w:rsidP="008A0090">
            <w:pPr>
              <w:jc w:val="center"/>
              <w:rPr>
                <w:sz w:val="22"/>
                <w:szCs w:val="22"/>
              </w:rPr>
            </w:pPr>
            <w:r>
              <w:t>112</w:t>
            </w:r>
          </w:p>
        </w:tc>
        <w:tc>
          <w:tcPr>
            <w:tcW w:w="1162" w:type="pct"/>
            <w:vMerge/>
            <w:tcBorders>
              <w:left w:val="nil"/>
              <w:right w:val="single" w:sz="4" w:space="0" w:color="auto"/>
            </w:tcBorders>
            <w:shd w:val="clear" w:color="000000" w:fill="FFFFFF"/>
            <w:noWrap/>
          </w:tcPr>
          <w:p w14:paraId="41F5A1D1" w14:textId="77777777" w:rsidR="00B45824" w:rsidRDefault="00B45824" w:rsidP="008A0090">
            <w:pPr>
              <w:jc w:val="center"/>
            </w:pPr>
          </w:p>
        </w:tc>
      </w:tr>
      <w:tr w:rsidR="00B45824" w14:paraId="4116273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A3ECE24" w14:textId="77777777" w:rsidR="00B45824" w:rsidRDefault="00B45824" w:rsidP="008A0090">
            <w:pPr>
              <w:jc w:val="center"/>
              <w:rPr>
                <w:sz w:val="22"/>
                <w:szCs w:val="22"/>
              </w:rPr>
            </w:pPr>
            <w:r>
              <w:t>239</w:t>
            </w:r>
          </w:p>
        </w:tc>
        <w:tc>
          <w:tcPr>
            <w:tcW w:w="1273" w:type="pct"/>
            <w:tcBorders>
              <w:top w:val="nil"/>
              <w:left w:val="nil"/>
              <w:bottom w:val="single" w:sz="4" w:space="0" w:color="auto"/>
              <w:right w:val="single" w:sz="4" w:space="0" w:color="auto"/>
            </w:tcBorders>
            <w:shd w:val="clear" w:color="000000" w:fill="FFFFFF"/>
            <w:noWrap/>
          </w:tcPr>
          <w:p w14:paraId="667717B0" w14:textId="77777777" w:rsidR="00B45824" w:rsidRDefault="00B45824" w:rsidP="008A0090">
            <w:pPr>
              <w:jc w:val="center"/>
              <w:rPr>
                <w:sz w:val="22"/>
                <w:szCs w:val="22"/>
              </w:rPr>
            </w:pPr>
            <w:r>
              <w:t>煅龙骨</w:t>
            </w:r>
          </w:p>
        </w:tc>
        <w:tc>
          <w:tcPr>
            <w:tcW w:w="511" w:type="pct"/>
            <w:tcBorders>
              <w:top w:val="nil"/>
              <w:left w:val="nil"/>
              <w:bottom w:val="single" w:sz="4" w:space="0" w:color="auto"/>
              <w:right w:val="single" w:sz="4" w:space="0" w:color="auto"/>
            </w:tcBorders>
            <w:shd w:val="clear" w:color="auto" w:fill="auto"/>
            <w:noWrap/>
          </w:tcPr>
          <w:p w14:paraId="01D4A84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47C657" w14:textId="77777777" w:rsidR="00B45824" w:rsidRDefault="00B45824" w:rsidP="008A0090">
            <w:pPr>
              <w:jc w:val="center"/>
              <w:rPr>
                <w:sz w:val="22"/>
                <w:szCs w:val="22"/>
              </w:rPr>
            </w:pPr>
            <w:r>
              <w:t>96</w:t>
            </w:r>
          </w:p>
        </w:tc>
        <w:tc>
          <w:tcPr>
            <w:tcW w:w="1162" w:type="pct"/>
            <w:vMerge/>
            <w:tcBorders>
              <w:left w:val="nil"/>
              <w:right w:val="single" w:sz="4" w:space="0" w:color="auto"/>
            </w:tcBorders>
            <w:shd w:val="clear" w:color="000000" w:fill="FFFFFF"/>
            <w:noWrap/>
          </w:tcPr>
          <w:p w14:paraId="1A90D3B3" w14:textId="77777777" w:rsidR="00B45824" w:rsidRDefault="00B45824" w:rsidP="008A0090">
            <w:pPr>
              <w:jc w:val="center"/>
            </w:pPr>
          </w:p>
        </w:tc>
      </w:tr>
      <w:tr w:rsidR="00B45824" w14:paraId="192C3C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EB0A67" w14:textId="77777777" w:rsidR="00B45824" w:rsidRDefault="00B45824" w:rsidP="008A0090">
            <w:pPr>
              <w:jc w:val="center"/>
              <w:rPr>
                <w:sz w:val="22"/>
                <w:szCs w:val="22"/>
              </w:rPr>
            </w:pPr>
            <w:r>
              <w:t>240</w:t>
            </w:r>
          </w:p>
        </w:tc>
        <w:tc>
          <w:tcPr>
            <w:tcW w:w="1273" w:type="pct"/>
            <w:tcBorders>
              <w:top w:val="nil"/>
              <w:left w:val="nil"/>
              <w:bottom w:val="single" w:sz="4" w:space="0" w:color="auto"/>
              <w:right w:val="single" w:sz="4" w:space="0" w:color="auto"/>
            </w:tcBorders>
            <w:shd w:val="clear" w:color="000000" w:fill="FFFFFF"/>
            <w:noWrap/>
          </w:tcPr>
          <w:p w14:paraId="18FAC559" w14:textId="77777777" w:rsidR="00B45824" w:rsidRDefault="00B45824" w:rsidP="008A0090">
            <w:pPr>
              <w:jc w:val="center"/>
              <w:rPr>
                <w:sz w:val="22"/>
                <w:szCs w:val="22"/>
              </w:rPr>
            </w:pPr>
            <w:r>
              <w:t>煅牡蛎</w:t>
            </w:r>
          </w:p>
        </w:tc>
        <w:tc>
          <w:tcPr>
            <w:tcW w:w="511" w:type="pct"/>
            <w:tcBorders>
              <w:top w:val="nil"/>
              <w:left w:val="nil"/>
              <w:bottom w:val="single" w:sz="4" w:space="0" w:color="auto"/>
              <w:right w:val="single" w:sz="4" w:space="0" w:color="auto"/>
            </w:tcBorders>
            <w:shd w:val="clear" w:color="auto" w:fill="auto"/>
            <w:noWrap/>
          </w:tcPr>
          <w:p w14:paraId="677196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97B106"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56EDD4A" w14:textId="77777777" w:rsidR="00B45824" w:rsidRDefault="00B45824" w:rsidP="008A0090">
            <w:pPr>
              <w:jc w:val="center"/>
            </w:pPr>
          </w:p>
        </w:tc>
      </w:tr>
      <w:tr w:rsidR="00B45824" w14:paraId="2A8F8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27FA72" w14:textId="77777777" w:rsidR="00B45824" w:rsidRDefault="00B45824" w:rsidP="008A0090">
            <w:pPr>
              <w:jc w:val="center"/>
              <w:rPr>
                <w:sz w:val="22"/>
                <w:szCs w:val="22"/>
              </w:rPr>
            </w:pPr>
            <w:r>
              <w:t>241</w:t>
            </w:r>
          </w:p>
        </w:tc>
        <w:tc>
          <w:tcPr>
            <w:tcW w:w="1273" w:type="pct"/>
            <w:tcBorders>
              <w:top w:val="nil"/>
              <w:left w:val="nil"/>
              <w:bottom w:val="single" w:sz="4" w:space="0" w:color="auto"/>
              <w:right w:val="single" w:sz="4" w:space="0" w:color="auto"/>
            </w:tcBorders>
            <w:shd w:val="clear" w:color="000000" w:fill="FFFFFF"/>
            <w:noWrap/>
          </w:tcPr>
          <w:p w14:paraId="05BFD38A" w14:textId="77777777" w:rsidR="00B45824" w:rsidRDefault="00B45824" w:rsidP="008A0090">
            <w:pPr>
              <w:jc w:val="center"/>
              <w:rPr>
                <w:sz w:val="22"/>
                <w:szCs w:val="22"/>
              </w:rPr>
            </w:pPr>
            <w:r>
              <w:t>冬瓜子</w:t>
            </w:r>
          </w:p>
        </w:tc>
        <w:tc>
          <w:tcPr>
            <w:tcW w:w="511" w:type="pct"/>
            <w:tcBorders>
              <w:top w:val="nil"/>
              <w:left w:val="nil"/>
              <w:bottom w:val="single" w:sz="4" w:space="0" w:color="auto"/>
              <w:right w:val="single" w:sz="4" w:space="0" w:color="auto"/>
            </w:tcBorders>
            <w:shd w:val="clear" w:color="auto" w:fill="auto"/>
            <w:noWrap/>
          </w:tcPr>
          <w:p w14:paraId="2B230C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AC333A"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3B363B58" w14:textId="77777777" w:rsidR="00B45824" w:rsidRDefault="00B45824" w:rsidP="008A0090">
            <w:pPr>
              <w:jc w:val="center"/>
            </w:pPr>
          </w:p>
        </w:tc>
      </w:tr>
      <w:tr w:rsidR="00B45824" w14:paraId="4F4316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735F5A" w14:textId="77777777" w:rsidR="00B45824" w:rsidRDefault="00B45824" w:rsidP="008A0090">
            <w:pPr>
              <w:jc w:val="center"/>
              <w:rPr>
                <w:sz w:val="22"/>
                <w:szCs w:val="22"/>
              </w:rPr>
            </w:pPr>
            <w:r>
              <w:t>242</w:t>
            </w:r>
          </w:p>
        </w:tc>
        <w:tc>
          <w:tcPr>
            <w:tcW w:w="1273" w:type="pct"/>
            <w:tcBorders>
              <w:top w:val="nil"/>
              <w:left w:val="nil"/>
              <w:bottom w:val="single" w:sz="4" w:space="0" w:color="auto"/>
              <w:right w:val="single" w:sz="4" w:space="0" w:color="auto"/>
            </w:tcBorders>
            <w:shd w:val="clear" w:color="000000" w:fill="FFFFFF"/>
            <w:noWrap/>
          </w:tcPr>
          <w:p w14:paraId="0B1DDD49" w14:textId="77777777" w:rsidR="00B45824" w:rsidRDefault="00B45824" w:rsidP="008A0090">
            <w:pPr>
              <w:jc w:val="center"/>
              <w:rPr>
                <w:sz w:val="22"/>
                <w:szCs w:val="22"/>
              </w:rPr>
            </w:pPr>
            <w:r>
              <w:t>制天南星</w:t>
            </w:r>
          </w:p>
        </w:tc>
        <w:tc>
          <w:tcPr>
            <w:tcW w:w="511" w:type="pct"/>
            <w:tcBorders>
              <w:top w:val="nil"/>
              <w:left w:val="nil"/>
              <w:bottom w:val="single" w:sz="4" w:space="0" w:color="auto"/>
              <w:right w:val="single" w:sz="4" w:space="0" w:color="auto"/>
            </w:tcBorders>
            <w:shd w:val="clear" w:color="auto" w:fill="auto"/>
            <w:noWrap/>
          </w:tcPr>
          <w:p w14:paraId="13BEE7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D62CFA"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3C882D6A" w14:textId="77777777" w:rsidR="00B45824" w:rsidRDefault="00B45824" w:rsidP="008A0090">
            <w:pPr>
              <w:jc w:val="center"/>
            </w:pPr>
          </w:p>
        </w:tc>
      </w:tr>
      <w:tr w:rsidR="00B45824" w14:paraId="01BDF1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D60628" w14:textId="77777777" w:rsidR="00B45824" w:rsidRDefault="00B45824" w:rsidP="008A0090">
            <w:pPr>
              <w:jc w:val="center"/>
              <w:rPr>
                <w:sz w:val="22"/>
                <w:szCs w:val="22"/>
              </w:rPr>
            </w:pPr>
            <w:r>
              <w:t>243</w:t>
            </w:r>
          </w:p>
        </w:tc>
        <w:tc>
          <w:tcPr>
            <w:tcW w:w="1273" w:type="pct"/>
            <w:tcBorders>
              <w:top w:val="nil"/>
              <w:left w:val="nil"/>
              <w:bottom w:val="single" w:sz="4" w:space="0" w:color="auto"/>
              <w:right w:val="single" w:sz="4" w:space="0" w:color="auto"/>
            </w:tcBorders>
            <w:shd w:val="clear" w:color="000000" w:fill="FFFFFF"/>
            <w:noWrap/>
          </w:tcPr>
          <w:p w14:paraId="3CB71E59" w14:textId="77777777" w:rsidR="00B45824" w:rsidRDefault="00B45824" w:rsidP="008A0090">
            <w:pPr>
              <w:jc w:val="center"/>
              <w:rPr>
                <w:sz w:val="22"/>
                <w:szCs w:val="22"/>
              </w:rPr>
            </w:pPr>
            <w:r>
              <w:t>稻芽</w:t>
            </w:r>
          </w:p>
        </w:tc>
        <w:tc>
          <w:tcPr>
            <w:tcW w:w="511" w:type="pct"/>
            <w:tcBorders>
              <w:top w:val="nil"/>
              <w:left w:val="nil"/>
              <w:bottom w:val="single" w:sz="4" w:space="0" w:color="auto"/>
              <w:right w:val="single" w:sz="4" w:space="0" w:color="auto"/>
            </w:tcBorders>
            <w:shd w:val="clear" w:color="auto" w:fill="auto"/>
            <w:noWrap/>
          </w:tcPr>
          <w:p w14:paraId="58141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220D7B"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566BD457" w14:textId="77777777" w:rsidR="00B45824" w:rsidRDefault="00B45824" w:rsidP="008A0090">
            <w:pPr>
              <w:jc w:val="center"/>
            </w:pPr>
          </w:p>
        </w:tc>
      </w:tr>
      <w:tr w:rsidR="00B45824" w14:paraId="24DC850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E04103" w14:textId="77777777" w:rsidR="00B45824" w:rsidRDefault="00B45824" w:rsidP="008A0090">
            <w:pPr>
              <w:jc w:val="center"/>
              <w:rPr>
                <w:sz w:val="22"/>
                <w:szCs w:val="22"/>
              </w:rPr>
            </w:pPr>
            <w:r>
              <w:t>244</w:t>
            </w:r>
          </w:p>
        </w:tc>
        <w:tc>
          <w:tcPr>
            <w:tcW w:w="1273" w:type="pct"/>
            <w:tcBorders>
              <w:top w:val="nil"/>
              <w:left w:val="nil"/>
              <w:bottom w:val="single" w:sz="4" w:space="0" w:color="auto"/>
              <w:right w:val="single" w:sz="4" w:space="0" w:color="auto"/>
            </w:tcBorders>
            <w:shd w:val="clear" w:color="000000" w:fill="FFFFFF"/>
            <w:noWrap/>
          </w:tcPr>
          <w:p w14:paraId="2C2B08F4" w14:textId="77777777" w:rsidR="00B45824" w:rsidRDefault="00B45824" w:rsidP="008A0090">
            <w:pPr>
              <w:jc w:val="center"/>
              <w:rPr>
                <w:sz w:val="22"/>
                <w:szCs w:val="22"/>
              </w:rPr>
            </w:pPr>
            <w:r>
              <w:t>吴茱萸</w:t>
            </w:r>
          </w:p>
        </w:tc>
        <w:tc>
          <w:tcPr>
            <w:tcW w:w="511" w:type="pct"/>
            <w:tcBorders>
              <w:top w:val="nil"/>
              <w:left w:val="nil"/>
              <w:bottom w:val="single" w:sz="4" w:space="0" w:color="auto"/>
              <w:right w:val="single" w:sz="4" w:space="0" w:color="auto"/>
            </w:tcBorders>
            <w:shd w:val="clear" w:color="auto" w:fill="auto"/>
            <w:noWrap/>
          </w:tcPr>
          <w:p w14:paraId="0A03429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1EA5C6" w14:textId="77777777" w:rsidR="00B45824" w:rsidRDefault="00B45824" w:rsidP="008A0090">
            <w:pPr>
              <w:jc w:val="center"/>
              <w:rPr>
                <w:sz w:val="22"/>
                <w:szCs w:val="22"/>
              </w:rPr>
            </w:pPr>
            <w:r>
              <w:t>443</w:t>
            </w:r>
          </w:p>
        </w:tc>
        <w:tc>
          <w:tcPr>
            <w:tcW w:w="1162" w:type="pct"/>
            <w:vMerge/>
            <w:tcBorders>
              <w:left w:val="nil"/>
              <w:right w:val="single" w:sz="4" w:space="0" w:color="auto"/>
            </w:tcBorders>
            <w:shd w:val="clear" w:color="000000" w:fill="FFFFFF"/>
            <w:noWrap/>
          </w:tcPr>
          <w:p w14:paraId="44CA6DA1" w14:textId="77777777" w:rsidR="00B45824" w:rsidRDefault="00B45824" w:rsidP="008A0090">
            <w:pPr>
              <w:jc w:val="center"/>
            </w:pPr>
          </w:p>
        </w:tc>
      </w:tr>
      <w:tr w:rsidR="00B45824" w14:paraId="233A4E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E7C7E4" w14:textId="77777777" w:rsidR="00B45824" w:rsidRDefault="00B45824" w:rsidP="008A0090">
            <w:pPr>
              <w:jc w:val="center"/>
              <w:rPr>
                <w:sz w:val="22"/>
                <w:szCs w:val="22"/>
              </w:rPr>
            </w:pPr>
            <w:r>
              <w:t>245</w:t>
            </w:r>
          </w:p>
        </w:tc>
        <w:tc>
          <w:tcPr>
            <w:tcW w:w="1273" w:type="pct"/>
            <w:tcBorders>
              <w:top w:val="nil"/>
              <w:left w:val="nil"/>
              <w:bottom w:val="single" w:sz="4" w:space="0" w:color="auto"/>
              <w:right w:val="single" w:sz="4" w:space="0" w:color="auto"/>
            </w:tcBorders>
            <w:shd w:val="clear" w:color="000000" w:fill="FFFFFF"/>
            <w:noWrap/>
          </w:tcPr>
          <w:p w14:paraId="68EC3CB5" w14:textId="77777777" w:rsidR="00B45824" w:rsidRDefault="00B45824" w:rsidP="008A0090">
            <w:pPr>
              <w:jc w:val="center"/>
              <w:rPr>
                <w:sz w:val="22"/>
                <w:szCs w:val="22"/>
              </w:rPr>
            </w:pPr>
            <w:r>
              <w:t>滑石</w:t>
            </w:r>
          </w:p>
        </w:tc>
        <w:tc>
          <w:tcPr>
            <w:tcW w:w="511" w:type="pct"/>
            <w:tcBorders>
              <w:top w:val="nil"/>
              <w:left w:val="nil"/>
              <w:bottom w:val="single" w:sz="4" w:space="0" w:color="auto"/>
              <w:right w:val="single" w:sz="4" w:space="0" w:color="auto"/>
            </w:tcBorders>
            <w:shd w:val="clear" w:color="auto" w:fill="auto"/>
            <w:noWrap/>
          </w:tcPr>
          <w:p w14:paraId="49E1E5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2EB2CB"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6C8E1EA3" w14:textId="77777777" w:rsidR="00B45824" w:rsidRDefault="00B45824" w:rsidP="008A0090">
            <w:pPr>
              <w:jc w:val="center"/>
            </w:pPr>
          </w:p>
        </w:tc>
      </w:tr>
      <w:tr w:rsidR="00B45824" w14:paraId="457355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00AEF" w14:textId="77777777" w:rsidR="00B45824" w:rsidRDefault="00B45824" w:rsidP="008A0090">
            <w:pPr>
              <w:jc w:val="center"/>
              <w:rPr>
                <w:sz w:val="22"/>
                <w:szCs w:val="22"/>
              </w:rPr>
            </w:pPr>
            <w:r>
              <w:t>246</w:t>
            </w:r>
          </w:p>
        </w:tc>
        <w:tc>
          <w:tcPr>
            <w:tcW w:w="1273" w:type="pct"/>
            <w:tcBorders>
              <w:top w:val="nil"/>
              <w:left w:val="nil"/>
              <w:bottom w:val="single" w:sz="4" w:space="0" w:color="auto"/>
              <w:right w:val="single" w:sz="4" w:space="0" w:color="auto"/>
            </w:tcBorders>
            <w:shd w:val="clear" w:color="000000" w:fill="FFFFFF"/>
            <w:noWrap/>
          </w:tcPr>
          <w:p w14:paraId="5E4022A0" w14:textId="77777777" w:rsidR="00B45824" w:rsidRDefault="00B45824" w:rsidP="008A0090">
            <w:pPr>
              <w:jc w:val="center"/>
              <w:rPr>
                <w:sz w:val="22"/>
                <w:szCs w:val="22"/>
              </w:rPr>
            </w:pPr>
            <w:r>
              <w:t>马勃</w:t>
            </w:r>
          </w:p>
        </w:tc>
        <w:tc>
          <w:tcPr>
            <w:tcW w:w="511" w:type="pct"/>
            <w:tcBorders>
              <w:top w:val="nil"/>
              <w:left w:val="nil"/>
              <w:bottom w:val="single" w:sz="4" w:space="0" w:color="auto"/>
              <w:right w:val="single" w:sz="4" w:space="0" w:color="auto"/>
            </w:tcBorders>
            <w:shd w:val="clear" w:color="auto" w:fill="auto"/>
            <w:noWrap/>
          </w:tcPr>
          <w:p w14:paraId="5D7D4FF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B7233B1" w14:textId="77777777" w:rsidR="00B45824" w:rsidRDefault="00B45824" w:rsidP="008A0090">
            <w:pPr>
              <w:jc w:val="center"/>
              <w:rPr>
                <w:sz w:val="22"/>
                <w:szCs w:val="22"/>
              </w:rPr>
            </w:pPr>
            <w:r>
              <w:t>265</w:t>
            </w:r>
          </w:p>
        </w:tc>
        <w:tc>
          <w:tcPr>
            <w:tcW w:w="1162" w:type="pct"/>
            <w:vMerge/>
            <w:tcBorders>
              <w:left w:val="nil"/>
              <w:right w:val="single" w:sz="4" w:space="0" w:color="auto"/>
            </w:tcBorders>
            <w:shd w:val="clear" w:color="000000" w:fill="FFFFFF"/>
            <w:noWrap/>
          </w:tcPr>
          <w:p w14:paraId="5735C92B" w14:textId="77777777" w:rsidR="00B45824" w:rsidRDefault="00B45824" w:rsidP="008A0090">
            <w:pPr>
              <w:jc w:val="center"/>
            </w:pPr>
          </w:p>
        </w:tc>
      </w:tr>
      <w:tr w:rsidR="00B45824" w14:paraId="3137CD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A327DF" w14:textId="77777777" w:rsidR="00B45824" w:rsidRDefault="00B45824" w:rsidP="008A0090">
            <w:pPr>
              <w:jc w:val="center"/>
              <w:rPr>
                <w:sz w:val="22"/>
                <w:szCs w:val="22"/>
              </w:rPr>
            </w:pPr>
            <w:r>
              <w:t>247</w:t>
            </w:r>
          </w:p>
        </w:tc>
        <w:tc>
          <w:tcPr>
            <w:tcW w:w="1273" w:type="pct"/>
            <w:tcBorders>
              <w:top w:val="nil"/>
              <w:left w:val="nil"/>
              <w:bottom w:val="single" w:sz="4" w:space="0" w:color="auto"/>
              <w:right w:val="single" w:sz="4" w:space="0" w:color="auto"/>
            </w:tcBorders>
            <w:shd w:val="clear" w:color="000000" w:fill="FFFFFF"/>
            <w:noWrap/>
          </w:tcPr>
          <w:p w14:paraId="323D8E33" w14:textId="77777777" w:rsidR="00B45824" w:rsidRDefault="00B45824" w:rsidP="008A0090">
            <w:pPr>
              <w:jc w:val="center"/>
              <w:rPr>
                <w:sz w:val="22"/>
                <w:szCs w:val="22"/>
              </w:rPr>
            </w:pPr>
            <w:r>
              <w:t>鸡矢藤</w:t>
            </w:r>
          </w:p>
        </w:tc>
        <w:tc>
          <w:tcPr>
            <w:tcW w:w="511" w:type="pct"/>
            <w:tcBorders>
              <w:top w:val="nil"/>
              <w:left w:val="nil"/>
              <w:bottom w:val="single" w:sz="4" w:space="0" w:color="auto"/>
              <w:right w:val="single" w:sz="4" w:space="0" w:color="auto"/>
            </w:tcBorders>
            <w:shd w:val="clear" w:color="auto" w:fill="auto"/>
            <w:noWrap/>
          </w:tcPr>
          <w:p w14:paraId="7E84FB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B0D6C2"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12B9D20" w14:textId="77777777" w:rsidR="00B45824" w:rsidRDefault="00B45824" w:rsidP="008A0090">
            <w:pPr>
              <w:jc w:val="center"/>
            </w:pPr>
          </w:p>
        </w:tc>
      </w:tr>
      <w:tr w:rsidR="00B45824" w14:paraId="3399C8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E146DD" w14:textId="77777777" w:rsidR="00B45824" w:rsidRDefault="00B45824" w:rsidP="008A0090">
            <w:pPr>
              <w:jc w:val="center"/>
              <w:rPr>
                <w:sz w:val="22"/>
                <w:szCs w:val="22"/>
              </w:rPr>
            </w:pPr>
            <w:r>
              <w:t>248</w:t>
            </w:r>
          </w:p>
        </w:tc>
        <w:tc>
          <w:tcPr>
            <w:tcW w:w="1273" w:type="pct"/>
            <w:tcBorders>
              <w:top w:val="nil"/>
              <w:left w:val="nil"/>
              <w:bottom w:val="single" w:sz="4" w:space="0" w:color="auto"/>
              <w:right w:val="single" w:sz="4" w:space="0" w:color="auto"/>
            </w:tcBorders>
            <w:shd w:val="clear" w:color="000000" w:fill="FFFFFF"/>
            <w:noWrap/>
          </w:tcPr>
          <w:p w14:paraId="1168733D" w14:textId="77777777" w:rsidR="00B45824" w:rsidRDefault="00B45824" w:rsidP="008A0090">
            <w:pPr>
              <w:jc w:val="center"/>
              <w:rPr>
                <w:sz w:val="22"/>
                <w:szCs w:val="22"/>
              </w:rPr>
            </w:pPr>
            <w:r>
              <w:t>茜草</w:t>
            </w:r>
          </w:p>
        </w:tc>
        <w:tc>
          <w:tcPr>
            <w:tcW w:w="511" w:type="pct"/>
            <w:tcBorders>
              <w:top w:val="nil"/>
              <w:left w:val="nil"/>
              <w:bottom w:val="single" w:sz="4" w:space="0" w:color="auto"/>
              <w:right w:val="single" w:sz="4" w:space="0" w:color="auto"/>
            </w:tcBorders>
            <w:shd w:val="clear" w:color="auto" w:fill="auto"/>
            <w:noWrap/>
          </w:tcPr>
          <w:p w14:paraId="6F19B4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34BEDD" w14:textId="77777777" w:rsidR="00B45824" w:rsidRDefault="00B45824" w:rsidP="008A0090">
            <w:pPr>
              <w:jc w:val="center"/>
              <w:rPr>
                <w:sz w:val="22"/>
                <w:szCs w:val="22"/>
              </w:rPr>
            </w:pPr>
            <w:r>
              <w:t>205</w:t>
            </w:r>
          </w:p>
        </w:tc>
        <w:tc>
          <w:tcPr>
            <w:tcW w:w="1162" w:type="pct"/>
            <w:vMerge/>
            <w:tcBorders>
              <w:left w:val="nil"/>
              <w:right w:val="single" w:sz="4" w:space="0" w:color="auto"/>
            </w:tcBorders>
            <w:shd w:val="clear" w:color="000000" w:fill="FFFFFF"/>
            <w:noWrap/>
          </w:tcPr>
          <w:p w14:paraId="2A8B0DB6" w14:textId="77777777" w:rsidR="00B45824" w:rsidRDefault="00B45824" w:rsidP="008A0090">
            <w:pPr>
              <w:jc w:val="center"/>
            </w:pPr>
          </w:p>
        </w:tc>
      </w:tr>
      <w:tr w:rsidR="00B45824" w14:paraId="688525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9BD42" w14:textId="77777777" w:rsidR="00B45824" w:rsidRDefault="00B45824" w:rsidP="008A0090">
            <w:pPr>
              <w:jc w:val="center"/>
              <w:rPr>
                <w:sz w:val="22"/>
                <w:szCs w:val="22"/>
              </w:rPr>
            </w:pPr>
            <w:r>
              <w:t>249</w:t>
            </w:r>
          </w:p>
        </w:tc>
        <w:tc>
          <w:tcPr>
            <w:tcW w:w="1273" w:type="pct"/>
            <w:tcBorders>
              <w:top w:val="nil"/>
              <w:left w:val="nil"/>
              <w:bottom w:val="single" w:sz="4" w:space="0" w:color="auto"/>
              <w:right w:val="single" w:sz="4" w:space="0" w:color="auto"/>
            </w:tcBorders>
            <w:shd w:val="clear" w:color="000000" w:fill="FFFFFF"/>
            <w:noWrap/>
          </w:tcPr>
          <w:p w14:paraId="63CE5C66" w14:textId="77777777" w:rsidR="00B45824" w:rsidRDefault="00B45824" w:rsidP="008A0090">
            <w:pPr>
              <w:jc w:val="center"/>
              <w:rPr>
                <w:sz w:val="22"/>
                <w:szCs w:val="22"/>
              </w:rPr>
            </w:pPr>
            <w:r>
              <w:t>明党参</w:t>
            </w:r>
          </w:p>
        </w:tc>
        <w:tc>
          <w:tcPr>
            <w:tcW w:w="511" w:type="pct"/>
            <w:tcBorders>
              <w:top w:val="nil"/>
              <w:left w:val="nil"/>
              <w:bottom w:val="single" w:sz="4" w:space="0" w:color="auto"/>
              <w:right w:val="single" w:sz="4" w:space="0" w:color="auto"/>
            </w:tcBorders>
            <w:shd w:val="clear" w:color="auto" w:fill="auto"/>
            <w:noWrap/>
          </w:tcPr>
          <w:p w14:paraId="7EBBA3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7F152A"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495BF9A6" w14:textId="77777777" w:rsidR="00B45824" w:rsidRDefault="00B45824" w:rsidP="008A0090">
            <w:pPr>
              <w:jc w:val="center"/>
            </w:pPr>
          </w:p>
        </w:tc>
      </w:tr>
      <w:tr w:rsidR="00B45824" w14:paraId="73517F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0A0026" w14:textId="77777777" w:rsidR="00B45824" w:rsidRDefault="00B45824" w:rsidP="008A0090">
            <w:pPr>
              <w:jc w:val="center"/>
              <w:rPr>
                <w:sz w:val="22"/>
                <w:szCs w:val="22"/>
              </w:rPr>
            </w:pPr>
            <w:r>
              <w:t>250</w:t>
            </w:r>
          </w:p>
        </w:tc>
        <w:tc>
          <w:tcPr>
            <w:tcW w:w="1273" w:type="pct"/>
            <w:tcBorders>
              <w:top w:val="nil"/>
              <w:left w:val="nil"/>
              <w:bottom w:val="single" w:sz="4" w:space="0" w:color="auto"/>
              <w:right w:val="single" w:sz="4" w:space="0" w:color="auto"/>
            </w:tcBorders>
            <w:shd w:val="clear" w:color="000000" w:fill="FFFFFF"/>
            <w:noWrap/>
          </w:tcPr>
          <w:p w14:paraId="35B4977C" w14:textId="77777777" w:rsidR="00B45824" w:rsidRDefault="00B45824" w:rsidP="008A0090">
            <w:pPr>
              <w:jc w:val="center"/>
              <w:rPr>
                <w:sz w:val="22"/>
                <w:szCs w:val="22"/>
              </w:rPr>
            </w:pPr>
            <w:r>
              <w:t>栀子炭</w:t>
            </w:r>
          </w:p>
        </w:tc>
        <w:tc>
          <w:tcPr>
            <w:tcW w:w="511" w:type="pct"/>
            <w:tcBorders>
              <w:top w:val="nil"/>
              <w:left w:val="nil"/>
              <w:bottom w:val="single" w:sz="4" w:space="0" w:color="auto"/>
              <w:right w:val="single" w:sz="4" w:space="0" w:color="auto"/>
            </w:tcBorders>
            <w:shd w:val="clear" w:color="auto" w:fill="auto"/>
            <w:noWrap/>
          </w:tcPr>
          <w:p w14:paraId="6C2436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43F5D26" w14:textId="77777777" w:rsidR="00B45824" w:rsidRDefault="00B45824" w:rsidP="008A0090">
            <w:pPr>
              <w:jc w:val="center"/>
              <w:rPr>
                <w:sz w:val="22"/>
                <w:szCs w:val="22"/>
              </w:rPr>
            </w:pPr>
            <w:r>
              <w:t>78</w:t>
            </w:r>
          </w:p>
        </w:tc>
        <w:tc>
          <w:tcPr>
            <w:tcW w:w="1162" w:type="pct"/>
            <w:vMerge/>
            <w:tcBorders>
              <w:left w:val="nil"/>
              <w:right w:val="single" w:sz="4" w:space="0" w:color="auto"/>
            </w:tcBorders>
            <w:shd w:val="clear" w:color="000000" w:fill="FFFFFF"/>
            <w:noWrap/>
          </w:tcPr>
          <w:p w14:paraId="4DE55DEF" w14:textId="77777777" w:rsidR="00B45824" w:rsidRDefault="00B45824" w:rsidP="008A0090">
            <w:pPr>
              <w:jc w:val="center"/>
            </w:pPr>
          </w:p>
        </w:tc>
      </w:tr>
      <w:tr w:rsidR="00B45824" w14:paraId="2497A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981DDF" w14:textId="77777777" w:rsidR="00B45824" w:rsidRDefault="00B45824" w:rsidP="008A0090">
            <w:pPr>
              <w:jc w:val="center"/>
              <w:rPr>
                <w:sz w:val="22"/>
                <w:szCs w:val="22"/>
              </w:rPr>
            </w:pPr>
            <w:r>
              <w:lastRenderedPageBreak/>
              <w:t>251</w:t>
            </w:r>
          </w:p>
        </w:tc>
        <w:tc>
          <w:tcPr>
            <w:tcW w:w="1273" w:type="pct"/>
            <w:tcBorders>
              <w:top w:val="nil"/>
              <w:left w:val="nil"/>
              <w:bottom w:val="single" w:sz="4" w:space="0" w:color="auto"/>
              <w:right w:val="single" w:sz="4" w:space="0" w:color="auto"/>
            </w:tcBorders>
            <w:shd w:val="clear" w:color="000000" w:fill="FFFFFF"/>
            <w:noWrap/>
          </w:tcPr>
          <w:p w14:paraId="1EBEA40B" w14:textId="77777777" w:rsidR="00B45824" w:rsidRDefault="00B45824" w:rsidP="008A0090">
            <w:pPr>
              <w:jc w:val="center"/>
              <w:rPr>
                <w:sz w:val="22"/>
                <w:szCs w:val="22"/>
              </w:rPr>
            </w:pPr>
            <w:r>
              <w:t>炒白扁豆</w:t>
            </w:r>
          </w:p>
        </w:tc>
        <w:tc>
          <w:tcPr>
            <w:tcW w:w="511" w:type="pct"/>
            <w:tcBorders>
              <w:top w:val="nil"/>
              <w:left w:val="nil"/>
              <w:bottom w:val="single" w:sz="4" w:space="0" w:color="auto"/>
              <w:right w:val="single" w:sz="4" w:space="0" w:color="auto"/>
            </w:tcBorders>
            <w:shd w:val="clear" w:color="auto" w:fill="auto"/>
            <w:noWrap/>
          </w:tcPr>
          <w:p w14:paraId="12A7FE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C9500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310BFB7" w14:textId="77777777" w:rsidR="00B45824" w:rsidRDefault="00B45824" w:rsidP="008A0090">
            <w:pPr>
              <w:jc w:val="center"/>
            </w:pPr>
          </w:p>
        </w:tc>
      </w:tr>
      <w:tr w:rsidR="00B45824" w14:paraId="33D285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72CA07" w14:textId="77777777" w:rsidR="00B45824" w:rsidRDefault="00B45824" w:rsidP="008A0090">
            <w:pPr>
              <w:jc w:val="center"/>
              <w:rPr>
                <w:sz w:val="22"/>
                <w:szCs w:val="22"/>
              </w:rPr>
            </w:pPr>
            <w:r>
              <w:t>252</w:t>
            </w:r>
          </w:p>
        </w:tc>
        <w:tc>
          <w:tcPr>
            <w:tcW w:w="1273" w:type="pct"/>
            <w:tcBorders>
              <w:top w:val="nil"/>
              <w:left w:val="nil"/>
              <w:bottom w:val="single" w:sz="4" w:space="0" w:color="auto"/>
              <w:right w:val="single" w:sz="4" w:space="0" w:color="auto"/>
            </w:tcBorders>
            <w:shd w:val="clear" w:color="000000" w:fill="FFFFFF"/>
            <w:noWrap/>
          </w:tcPr>
          <w:p w14:paraId="16BD6C5A" w14:textId="77777777" w:rsidR="00B45824" w:rsidRDefault="00B45824" w:rsidP="008A0090">
            <w:pPr>
              <w:jc w:val="center"/>
              <w:rPr>
                <w:sz w:val="22"/>
                <w:szCs w:val="22"/>
              </w:rPr>
            </w:pPr>
            <w:r>
              <w:t>煅瓦楞子</w:t>
            </w:r>
          </w:p>
        </w:tc>
        <w:tc>
          <w:tcPr>
            <w:tcW w:w="511" w:type="pct"/>
            <w:tcBorders>
              <w:top w:val="nil"/>
              <w:left w:val="nil"/>
              <w:bottom w:val="single" w:sz="4" w:space="0" w:color="auto"/>
              <w:right w:val="single" w:sz="4" w:space="0" w:color="auto"/>
            </w:tcBorders>
            <w:shd w:val="clear" w:color="auto" w:fill="auto"/>
            <w:noWrap/>
          </w:tcPr>
          <w:p w14:paraId="7BF26B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074757"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84896EB" w14:textId="77777777" w:rsidR="00B45824" w:rsidRDefault="00B45824" w:rsidP="008A0090">
            <w:pPr>
              <w:jc w:val="center"/>
            </w:pPr>
          </w:p>
        </w:tc>
      </w:tr>
      <w:tr w:rsidR="00B45824" w14:paraId="2F8190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E5FCCB7" w14:textId="77777777" w:rsidR="00B45824" w:rsidRDefault="00B45824" w:rsidP="008A0090">
            <w:pPr>
              <w:jc w:val="center"/>
              <w:rPr>
                <w:sz w:val="22"/>
                <w:szCs w:val="22"/>
              </w:rPr>
            </w:pPr>
            <w:r>
              <w:t>253</w:t>
            </w:r>
          </w:p>
        </w:tc>
        <w:tc>
          <w:tcPr>
            <w:tcW w:w="1273" w:type="pct"/>
            <w:tcBorders>
              <w:top w:val="nil"/>
              <w:left w:val="nil"/>
              <w:bottom w:val="single" w:sz="4" w:space="0" w:color="auto"/>
              <w:right w:val="single" w:sz="4" w:space="0" w:color="auto"/>
            </w:tcBorders>
            <w:shd w:val="clear" w:color="auto" w:fill="auto"/>
            <w:noWrap/>
          </w:tcPr>
          <w:p w14:paraId="2C3D5429" w14:textId="77777777" w:rsidR="00B45824" w:rsidRDefault="00B45824" w:rsidP="008A0090">
            <w:pPr>
              <w:jc w:val="center"/>
              <w:rPr>
                <w:sz w:val="22"/>
                <w:szCs w:val="22"/>
              </w:rPr>
            </w:pPr>
            <w:r>
              <w:t>龙眼肉</w:t>
            </w:r>
          </w:p>
        </w:tc>
        <w:tc>
          <w:tcPr>
            <w:tcW w:w="511" w:type="pct"/>
            <w:tcBorders>
              <w:top w:val="nil"/>
              <w:left w:val="nil"/>
              <w:bottom w:val="single" w:sz="4" w:space="0" w:color="auto"/>
              <w:right w:val="single" w:sz="4" w:space="0" w:color="auto"/>
            </w:tcBorders>
            <w:shd w:val="clear" w:color="auto" w:fill="auto"/>
            <w:noWrap/>
          </w:tcPr>
          <w:p w14:paraId="47D26D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6ECF1BEB" w14:textId="77777777" w:rsidR="00B45824" w:rsidRDefault="00B45824" w:rsidP="008A0090">
            <w:pPr>
              <w:jc w:val="center"/>
              <w:rPr>
                <w:sz w:val="22"/>
                <w:szCs w:val="22"/>
              </w:rPr>
            </w:pPr>
            <w:r>
              <w:t>122</w:t>
            </w:r>
          </w:p>
        </w:tc>
        <w:tc>
          <w:tcPr>
            <w:tcW w:w="1162" w:type="pct"/>
            <w:vMerge/>
            <w:tcBorders>
              <w:left w:val="nil"/>
              <w:right w:val="single" w:sz="4" w:space="0" w:color="auto"/>
            </w:tcBorders>
            <w:shd w:val="clear" w:color="auto" w:fill="auto"/>
            <w:noWrap/>
          </w:tcPr>
          <w:p w14:paraId="1A6F00E2" w14:textId="77777777" w:rsidR="00B45824" w:rsidRDefault="00B45824" w:rsidP="008A0090">
            <w:pPr>
              <w:jc w:val="center"/>
            </w:pPr>
          </w:p>
        </w:tc>
      </w:tr>
      <w:tr w:rsidR="00B45824" w14:paraId="4F007E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A3AD7A" w14:textId="77777777" w:rsidR="00B45824" w:rsidRDefault="00B45824" w:rsidP="008A0090">
            <w:pPr>
              <w:jc w:val="center"/>
              <w:rPr>
                <w:sz w:val="22"/>
                <w:szCs w:val="22"/>
              </w:rPr>
            </w:pPr>
            <w:r>
              <w:t>254</w:t>
            </w:r>
          </w:p>
        </w:tc>
        <w:tc>
          <w:tcPr>
            <w:tcW w:w="1273" w:type="pct"/>
            <w:tcBorders>
              <w:top w:val="nil"/>
              <w:left w:val="nil"/>
              <w:bottom w:val="single" w:sz="4" w:space="0" w:color="auto"/>
              <w:right w:val="single" w:sz="4" w:space="0" w:color="auto"/>
            </w:tcBorders>
            <w:shd w:val="clear" w:color="000000" w:fill="FFFFFF"/>
            <w:noWrap/>
          </w:tcPr>
          <w:p w14:paraId="5A42CEF3" w14:textId="77777777" w:rsidR="00B45824" w:rsidRDefault="00B45824" w:rsidP="008A0090">
            <w:pPr>
              <w:jc w:val="center"/>
              <w:rPr>
                <w:sz w:val="22"/>
                <w:szCs w:val="22"/>
              </w:rPr>
            </w:pPr>
            <w:r>
              <w:t>小蓟</w:t>
            </w:r>
          </w:p>
        </w:tc>
        <w:tc>
          <w:tcPr>
            <w:tcW w:w="511" w:type="pct"/>
            <w:tcBorders>
              <w:top w:val="nil"/>
              <w:left w:val="nil"/>
              <w:bottom w:val="single" w:sz="4" w:space="0" w:color="auto"/>
              <w:right w:val="single" w:sz="4" w:space="0" w:color="auto"/>
            </w:tcBorders>
            <w:shd w:val="clear" w:color="auto" w:fill="auto"/>
            <w:noWrap/>
          </w:tcPr>
          <w:p w14:paraId="500A31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227F99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429E53C5" w14:textId="77777777" w:rsidR="00B45824" w:rsidRDefault="00B45824" w:rsidP="008A0090">
            <w:pPr>
              <w:jc w:val="center"/>
            </w:pPr>
          </w:p>
        </w:tc>
      </w:tr>
      <w:tr w:rsidR="00B45824" w14:paraId="0D8518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006329" w14:textId="77777777" w:rsidR="00B45824" w:rsidRDefault="00B45824" w:rsidP="008A0090">
            <w:pPr>
              <w:jc w:val="center"/>
              <w:rPr>
                <w:sz w:val="22"/>
                <w:szCs w:val="22"/>
              </w:rPr>
            </w:pPr>
            <w:r>
              <w:t>255</w:t>
            </w:r>
          </w:p>
        </w:tc>
        <w:tc>
          <w:tcPr>
            <w:tcW w:w="1273" w:type="pct"/>
            <w:tcBorders>
              <w:top w:val="nil"/>
              <w:left w:val="nil"/>
              <w:bottom w:val="single" w:sz="4" w:space="0" w:color="auto"/>
              <w:right w:val="single" w:sz="4" w:space="0" w:color="auto"/>
            </w:tcBorders>
            <w:shd w:val="clear" w:color="000000" w:fill="FFFFFF"/>
            <w:noWrap/>
          </w:tcPr>
          <w:p w14:paraId="66E9041E" w14:textId="77777777" w:rsidR="00B45824" w:rsidRDefault="00B45824" w:rsidP="008A0090">
            <w:pPr>
              <w:jc w:val="center"/>
              <w:rPr>
                <w:sz w:val="22"/>
                <w:szCs w:val="22"/>
              </w:rPr>
            </w:pPr>
            <w:r>
              <w:t>藕节</w:t>
            </w:r>
          </w:p>
        </w:tc>
        <w:tc>
          <w:tcPr>
            <w:tcW w:w="511" w:type="pct"/>
            <w:tcBorders>
              <w:top w:val="nil"/>
              <w:left w:val="nil"/>
              <w:bottom w:val="single" w:sz="4" w:space="0" w:color="auto"/>
              <w:right w:val="single" w:sz="4" w:space="0" w:color="auto"/>
            </w:tcBorders>
            <w:shd w:val="clear" w:color="auto" w:fill="auto"/>
            <w:noWrap/>
          </w:tcPr>
          <w:p w14:paraId="144FE6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3CB47D"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2BE50F34" w14:textId="77777777" w:rsidR="00B45824" w:rsidRDefault="00B45824" w:rsidP="008A0090">
            <w:pPr>
              <w:jc w:val="center"/>
            </w:pPr>
          </w:p>
        </w:tc>
      </w:tr>
      <w:tr w:rsidR="00B45824" w14:paraId="659729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F7B217" w14:textId="77777777" w:rsidR="00B45824" w:rsidRDefault="00B45824" w:rsidP="008A0090">
            <w:pPr>
              <w:jc w:val="center"/>
              <w:rPr>
                <w:sz w:val="22"/>
                <w:szCs w:val="22"/>
              </w:rPr>
            </w:pPr>
            <w:r>
              <w:t>256</w:t>
            </w:r>
          </w:p>
        </w:tc>
        <w:tc>
          <w:tcPr>
            <w:tcW w:w="1273" w:type="pct"/>
            <w:tcBorders>
              <w:top w:val="nil"/>
              <w:left w:val="nil"/>
              <w:bottom w:val="single" w:sz="4" w:space="0" w:color="auto"/>
              <w:right w:val="single" w:sz="4" w:space="0" w:color="auto"/>
            </w:tcBorders>
            <w:shd w:val="clear" w:color="000000" w:fill="FFFFFF"/>
            <w:noWrap/>
          </w:tcPr>
          <w:p w14:paraId="4A77E543" w14:textId="77777777" w:rsidR="00B45824" w:rsidRDefault="00B45824" w:rsidP="008A0090">
            <w:pPr>
              <w:jc w:val="center"/>
              <w:rPr>
                <w:sz w:val="22"/>
                <w:szCs w:val="22"/>
              </w:rPr>
            </w:pPr>
            <w:r>
              <w:t>淡豆豉</w:t>
            </w:r>
          </w:p>
        </w:tc>
        <w:tc>
          <w:tcPr>
            <w:tcW w:w="511" w:type="pct"/>
            <w:tcBorders>
              <w:top w:val="nil"/>
              <w:left w:val="nil"/>
              <w:bottom w:val="single" w:sz="4" w:space="0" w:color="auto"/>
              <w:right w:val="single" w:sz="4" w:space="0" w:color="auto"/>
            </w:tcBorders>
            <w:shd w:val="clear" w:color="auto" w:fill="auto"/>
            <w:noWrap/>
          </w:tcPr>
          <w:p w14:paraId="74A30B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EC48D8"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CB34CD3" w14:textId="77777777" w:rsidR="00B45824" w:rsidRDefault="00B45824" w:rsidP="008A0090">
            <w:pPr>
              <w:jc w:val="center"/>
            </w:pPr>
          </w:p>
        </w:tc>
      </w:tr>
      <w:tr w:rsidR="00B45824" w14:paraId="61F3D4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2F253" w14:textId="77777777" w:rsidR="00B45824" w:rsidRDefault="00B45824" w:rsidP="008A0090">
            <w:pPr>
              <w:jc w:val="center"/>
              <w:rPr>
                <w:sz w:val="22"/>
                <w:szCs w:val="22"/>
              </w:rPr>
            </w:pPr>
            <w:r>
              <w:t>257</w:t>
            </w:r>
          </w:p>
        </w:tc>
        <w:tc>
          <w:tcPr>
            <w:tcW w:w="1273" w:type="pct"/>
            <w:tcBorders>
              <w:top w:val="nil"/>
              <w:left w:val="nil"/>
              <w:bottom w:val="single" w:sz="4" w:space="0" w:color="auto"/>
              <w:right w:val="single" w:sz="4" w:space="0" w:color="auto"/>
            </w:tcBorders>
            <w:shd w:val="clear" w:color="000000" w:fill="FFFFFF"/>
            <w:noWrap/>
          </w:tcPr>
          <w:p w14:paraId="0487606E" w14:textId="77777777" w:rsidR="00B45824" w:rsidRDefault="00B45824" w:rsidP="008A0090">
            <w:pPr>
              <w:jc w:val="center"/>
              <w:rPr>
                <w:sz w:val="22"/>
                <w:szCs w:val="22"/>
              </w:rPr>
            </w:pPr>
            <w:r>
              <w:t>炒白芍</w:t>
            </w:r>
          </w:p>
        </w:tc>
        <w:tc>
          <w:tcPr>
            <w:tcW w:w="511" w:type="pct"/>
            <w:tcBorders>
              <w:top w:val="nil"/>
              <w:left w:val="nil"/>
              <w:bottom w:val="single" w:sz="4" w:space="0" w:color="auto"/>
              <w:right w:val="single" w:sz="4" w:space="0" w:color="auto"/>
            </w:tcBorders>
            <w:shd w:val="clear" w:color="auto" w:fill="auto"/>
            <w:noWrap/>
          </w:tcPr>
          <w:p w14:paraId="588AFC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6FC2E77"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738F77CC" w14:textId="77777777" w:rsidR="00B45824" w:rsidRDefault="00B45824" w:rsidP="008A0090">
            <w:pPr>
              <w:jc w:val="center"/>
            </w:pPr>
          </w:p>
        </w:tc>
      </w:tr>
      <w:tr w:rsidR="00B45824" w14:paraId="3B7C2E6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A9AAC" w14:textId="77777777" w:rsidR="00B45824" w:rsidRDefault="00B45824" w:rsidP="008A0090">
            <w:pPr>
              <w:jc w:val="center"/>
              <w:rPr>
                <w:sz w:val="22"/>
                <w:szCs w:val="22"/>
              </w:rPr>
            </w:pPr>
            <w:r>
              <w:t>258</w:t>
            </w:r>
          </w:p>
        </w:tc>
        <w:tc>
          <w:tcPr>
            <w:tcW w:w="1273" w:type="pct"/>
            <w:tcBorders>
              <w:top w:val="nil"/>
              <w:left w:val="nil"/>
              <w:bottom w:val="single" w:sz="4" w:space="0" w:color="auto"/>
              <w:right w:val="single" w:sz="4" w:space="0" w:color="auto"/>
            </w:tcBorders>
            <w:shd w:val="clear" w:color="000000" w:fill="FFFFFF"/>
            <w:noWrap/>
          </w:tcPr>
          <w:p w14:paraId="7D4C97A4" w14:textId="77777777" w:rsidR="00B45824" w:rsidRDefault="00B45824" w:rsidP="008A0090">
            <w:pPr>
              <w:jc w:val="center"/>
              <w:rPr>
                <w:sz w:val="22"/>
                <w:szCs w:val="22"/>
              </w:rPr>
            </w:pPr>
            <w:r>
              <w:t>瓜蒌子</w:t>
            </w:r>
          </w:p>
        </w:tc>
        <w:tc>
          <w:tcPr>
            <w:tcW w:w="511" w:type="pct"/>
            <w:tcBorders>
              <w:top w:val="nil"/>
              <w:left w:val="nil"/>
              <w:bottom w:val="single" w:sz="4" w:space="0" w:color="auto"/>
              <w:right w:val="single" w:sz="4" w:space="0" w:color="auto"/>
            </w:tcBorders>
            <w:shd w:val="clear" w:color="auto" w:fill="auto"/>
            <w:noWrap/>
          </w:tcPr>
          <w:p w14:paraId="7E6262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6F155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03930D91" w14:textId="77777777" w:rsidR="00B45824" w:rsidRDefault="00B45824" w:rsidP="008A0090">
            <w:pPr>
              <w:jc w:val="center"/>
            </w:pPr>
          </w:p>
        </w:tc>
      </w:tr>
      <w:tr w:rsidR="00B45824" w14:paraId="5728C3E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0DA84C" w14:textId="77777777" w:rsidR="00B45824" w:rsidRDefault="00B45824" w:rsidP="008A0090">
            <w:pPr>
              <w:jc w:val="center"/>
              <w:rPr>
                <w:sz w:val="22"/>
                <w:szCs w:val="22"/>
              </w:rPr>
            </w:pPr>
            <w:r>
              <w:t>259</w:t>
            </w:r>
          </w:p>
        </w:tc>
        <w:tc>
          <w:tcPr>
            <w:tcW w:w="1273" w:type="pct"/>
            <w:tcBorders>
              <w:top w:val="nil"/>
              <w:left w:val="nil"/>
              <w:bottom w:val="single" w:sz="4" w:space="0" w:color="auto"/>
              <w:right w:val="single" w:sz="4" w:space="0" w:color="auto"/>
            </w:tcBorders>
            <w:shd w:val="clear" w:color="000000" w:fill="FFFFFF"/>
            <w:noWrap/>
          </w:tcPr>
          <w:p w14:paraId="74FE34E3" w14:textId="77777777" w:rsidR="00B45824" w:rsidRDefault="00B45824" w:rsidP="008A0090">
            <w:pPr>
              <w:jc w:val="center"/>
              <w:rPr>
                <w:sz w:val="22"/>
                <w:szCs w:val="22"/>
              </w:rPr>
            </w:pPr>
            <w:r>
              <w:t>五加皮</w:t>
            </w:r>
          </w:p>
        </w:tc>
        <w:tc>
          <w:tcPr>
            <w:tcW w:w="511" w:type="pct"/>
            <w:tcBorders>
              <w:top w:val="nil"/>
              <w:left w:val="nil"/>
              <w:bottom w:val="single" w:sz="4" w:space="0" w:color="auto"/>
              <w:right w:val="single" w:sz="4" w:space="0" w:color="auto"/>
            </w:tcBorders>
            <w:shd w:val="clear" w:color="auto" w:fill="auto"/>
            <w:noWrap/>
          </w:tcPr>
          <w:p w14:paraId="573FDB0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C2916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0E5111E9" w14:textId="77777777" w:rsidR="00B45824" w:rsidRDefault="00B45824" w:rsidP="008A0090">
            <w:pPr>
              <w:jc w:val="center"/>
            </w:pPr>
          </w:p>
        </w:tc>
      </w:tr>
      <w:tr w:rsidR="00B45824" w14:paraId="672AF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1F14259" w14:textId="77777777" w:rsidR="00B45824" w:rsidRDefault="00B45824" w:rsidP="008A0090">
            <w:pPr>
              <w:jc w:val="center"/>
              <w:rPr>
                <w:sz w:val="22"/>
                <w:szCs w:val="22"/>
              </w:rPr>
            </w:pPr>
            <w:r>
              <w:t>260</w:t>
            </w:r>
          </w:p>
        </w:tc>
        <w:tc>
          <w:tcPr>
            <w:tcW w:w="1273" w:type="pct"/>
            <w:tcBorders>
              <w:top w:val="nil"/>
              <w:left w:val="nil"/>
              <w:bottom w:val="single" w:sz="4" w:space="0" w:color="auto"/>
              <w:right w:val="single" w:sz="4" w:space="0" w:color="auto"/>
            </w:tcBorders>
            <w:shd w:val="clear" w:color="auto" w:fill="auto"/>
            <w:noWrap/>
          </w:tcPr>
          <w:p w14:paraId="2F8B35B6" w14:textId="77777777" w:rsidR="00B45824" w:rsidRDefault="00B45824" w:rsidP="008A0090">
            <w:pPr>
              <w:jc w:val="center"/>
              <w:rPr>
                <w:sz w:val="22"/>
                <w:szCs w:val="22"/>
              </w:rPr>
            </w:pPr>
            <w:r>
              <w:t>槟榔</w:t>
            </w:r>
          </w:p>
        </w:tc>
        <w:tc>
          <w:tcPr>
            <w:tcW w:w="511" w:type="pct"/>
            <w:tcBorders>
              <w:top w:val="nil"/>
              <w:left w:val="nil"/>
              <w:bottom w:val="single" w:sz="4" w:space="0" w:color="auto"/>
              <w:right w:val="single" w:sz="4" w:space="0" w:color="auto"/>
            </w:tcBorders>
            <w:shd w:val="clear" w:color="auto" w:fill="auto"/>
            <w:noWrap/>
          </w:tcPr>
          <w:p w14:paraId="0A9857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116AD89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auto" w:fill="auto"/>
            <w:noWrap/>
          </w:tcPr>
          <w:p w14:paraId="4B03ADAF" w14:textId="77777777" w:rsidR="00B45824" w:rsidRDefault="00B45824" w:rsidP="008A0090">
            <w:pPr>
              <w:jc w:val="center"/>
            </w:pPr>
          </w:p>
        </w:tc>
      </w:tr>
      <w:tr w:rsidR="00B45824" w14:paraId="0C14F5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68F54" w14:textId="77777777" w:rsidR="00B45824" w:rsidRDefault="00B45824" w:rsidP="008A0090">
            <w:pPr>
              <w:jc w:val="center"/>
              <w:rPr>
                <w:sz w:val="22"/>
                <w:szCs w:val="22"/>
              </w:rPr>
            </w:pPr>
            <w:r>
              <w:t>261</w:t>
            </w:r>
          </w:p>
        </w:tc>
        <w:tc>
          <w:tcPr>
            <w:tcW w:w="1273" w:type="pct"/>
            <w:tcBorders>
              <w:top w:val="nil"/>
              <w:left w:val="nil"/>
              <w:bottom w:val="single" w:sz="4" w:space="0" w:color="auto"/>
              <w:right w:val="single" w:sz="4" w:space="0" w:color="auto"/>
            </w:tcBorders>
            <w:shd w:val="clear" w:color="000000" w:fill="FFFFFF"/>
            <w:noWrap/>
          </w:tcPr>
          <w:p w14:paraId="66057E54" w14:textId="77777777" w:rsidR="00B45824" w:rsidRDefault="00B45824" w:rsidP="008A0090">
            <w:pPr>
              <w:jc w:val="center"/>
              <w:rPr>
                <w:sz w:val="22"/>
                <w:szCs w:val="22"/>
              </w:rPr>
            </w:pPr>
            <w:r>
              <w:t>山慈菇</w:t>
            </w:r>
          </w:p>
        </w:tc>
        <w:tc>
          <w:tcPr>
            <w:tcW w:w="511" w:type="pct"/>
            <w:tcBorders>
              <w:top w:val="nil"/>
              <w:left w:val="nil"/>
              <w:bottom w:val="single" w:sz="4" w:space="0" w:color="auto"/>
              <w:right w:val="single" w:sz="4" w:space="0" w:color="auto"/>
            </w:tcBorders>
            <w:shd w:val="clear" w:color="auto" w:fill="auto"/>
            <w:noWrap/>
          </w:tcPr>
          <w:p w14:paraId="7BCC3D3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5686D5" w14:textId="77777777" w:rsidR="00B45824" w:rsidRDefault="00B45824" w:rsidP="008A0090">
            <w:pPr>
              <w:jc w:val="center"/>
              <w:rPr>
                <w:sz w:val="22"/>
                <w:szCs w:val="22"/>
              </w:rPr>
            </w:pPr>
            <w:r>
              <w:t>302</w:t>
            </w:r>
          </w:p>
        </w:tc>
        <w:tc>
          <w:tcPr>
            <w:tcW w:w="1162" w:type="pct"/>
            <w:vMerge/>
            <w:tcBorders>
              <w:left w:val="nil"/>
              <w:right w:val="single" w:sz="4" w:space="0" w:color="auto"/>
            </w:tcBorders>
            <w:shd w:val="clear" w:color="000000" w:fill="FFFFFF"/>
            <w:noWrap/>
          </w:tcPr>
          <w:p w14:paraId="437F776A" w14:textId="77777777" w:rsidR="00B45824" w:rsidRDefault="00B45824" w:rsidP="008A0090">
            <w:pPr>
              <w:jc w:val="center"/>
            </w:pPr>
          </w:p>
        </w:tc>
      </w:tr>
      <w:tr w:rsidR="00B45824" w14:paraId="3760BC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2585B9" w14:textId="77777777" w:rsidR="00B45824" w:rsidRDefault="00B45824" w:rsidP="008A0090">
            <w:pPr>
              <w:jc w:val="center"/>
              <w:rPr>
                <w:sz w:val="22"/>
                <w:szCs w:val="22"/>
              </w:rPr>
            </w:pPr>
            <w:r>
              <w:t>262</w:t>
            </w:r>
          </w:p>
        </w:tc>
        <w:tc>
          <w:tcPr>
            <w:tcW w:w="1273" w:type="pct"/>
            <w:tcBorders>
              <w:top w:val="nil"/>
              <w:left w:val="nil"/>
              <w:bottom w:val="single" w:sz="4" w:space="0" w:color="auto"/>
              <w:right w:val="single" w:sz="4" w:space="0" w:color="auto"/>
            </w:tcBorders>
            <w:shd w:val="clear" w:color="000000" w:fill="FFFFFF"/>
            <w:noWrap/>
          </w:tcPr>
          <w:p w14:paraId="0987C70D" w14:textId="77777777" w:rsidR="00B45824" w:rsidRDefault="00B45824" w:rsidP="008A0090">
            <w:pPr>
              <w:jc w:val="center"/>
              <w:rPr>
                <w:sz w:val="22"/>
                <w:szCs w:val="22"/>
              </w:rPr>
            </w:pPr>
            <w:r>
              <w:t>当归尾</w:t>
            </w:r>
          </w:p>
        </w:tc>
        <w:tc>
          <w:tcPr>
            <w:tcW w:w="511" w:type="pct"/>
            <w:tcBorders>
              <w:top w:val="nil"/>
              <w:left w:val="nil"/>
              <w:bottom w:val="single" w:sz="4" w:space="0" w:color="auto"/>
              <w:right w:val="single" w:sz="4" w:space="0" w:color="auto"/>
            </w:tcBorders>
            <w:shd w:val="clear" w:color="auto" w:fill="auto"/>
            <w:noWrap/>
          </w:tcPr>
          <w:p w14:paraId="38EC04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65629C"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984D15D" w14:textId="77777777" w:rsidR="00B45824" w:rsidRDefault="00B45824" w:rsidP="008A0090">
            <w:pPr>
              <w:jc w:val="center"/>
            </w:pPr>
          </w:p>
        </w:tc>
      </w:tr>
      <w:tr w:rsidR="00B45824" w14:paraId="699E144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33BF53" w14:textId="77777777" w:rsidR="00B45824" w:rsidRDefault="00B45824" w:rsidP="008A0090">
            <w:pPr>
              <w:jc w:val="center"/>
              <w:rPr>
                <w:sz w:val="22"/>
                <w:szCs w:val="22"/>
              </w:rPr>
            </w:pPr>
            <w:r>
              <w:t>263</w:t>
            </w:r>
          </w:p>
        </w:tc>
        <w:tc>
          <w:tcPr>
            <w:tcW w:w="1273" w:type="pct"/>
            <w:tcBorders>
              <w:top w:val="nil"/>
              <w:left w:val="nil"/>
              <w:bottom w:val="single" w:sz="4" w:space="0" w:color="auto"/>
              <w:right w:val="single" w:sz="4" w:space="0" w:color="auto"/>
            </w:tcBorders>
            <w:shd w:val="clear" w:color="000000" w:fill="FFFFFF"/>
            <w:noWrap/>
          </w:tcPr>
          <w:p w14:paraId="7D3F91A4" w14:textId="77777777" w:rsidR="00B45824" w:rsidRDefault="00B45824" w:rsidP="008A0090">
            <w:pPr>
              <w:jc w:val="center"/>
              <w:rPr>
                <w:sz w:val="22"/>
                <w:szCs w:val="22"/>
              </w:rPr>
            </w:pPr>
            <w:r>
              <w:t>生蒲黄</w:t>
            </w:r>
          </w:p>
        </w:tc>
        <w:tc>
          <w:tcPr>
            <w:tcW w:w="511" w:type="pct"/>
            <w:tcBorders>
              <w:top w:val="nil"/>
              <w:left w:val="nil"/>
              <w:bottom w:val="single" w:sz="4" w:space="0" w:color="auto"/>
              <w:right w:val="single" w:sz="4" w:space="0" w:color="auto"/>
            </w:tcBorders>
            <w:shd w:val="clear" w:color="auto" w:fill="auto"/>
            <w:noWrap/>
          </w:tcPr>
          <w:p w14:paraId="0AC32D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A7EC48" w14:textId="77777777" w:rsidR="00B45824" w:rsidRDefault="00B45824" w:rsidP="008A0090">
            <w:pPr>
              <w:jc w:val="center"/>
              <w:rPr>
                <w:sz w:val="22"/>
                <w:szCs w:val="22"/>
              </w:rPr>
            </w:pPr>
            <w:r>
              <w:t>103</w:t>
            </w:r>
          </w:p>
        </w:tc>
        <w:tc>
          <w:tcPr>
            <w:tcW w:w="1162" w:type="pct"/>
            <w:vMerge/>
            <w:tcBorders>
              <w:left w:val="nil"/>
              <w:right w:val="single" w:sz="4" w:space="0" w:color="auto"/>
            </w:tcBorders>
            <w:shd w:val="clear" w:color="000000" w:fill="FFFFFF"/>
            <w:noWrap/>
          </w:tcPr>
          <w:p w14:paraId="5120926C" w14:textId="77777777" w:rsidR="00B45824" w:rsidRDefault="00B45824" w:rsidP="008A0090">
            <w:pPr>
              <w:jc w:val="center"/>
            </w:pPr>
          </w:p>
        </w:tc>
      </w:tr>
      <w:tr w:rsidR="00B45824" w14:paraId="1B8011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7C8F81" w14:textId="77777777" w:rsidR="00B45824" w:rsidRDefault="00B45824" w:rsidP="008A0090">
            <w:pPr>
              <w:jc w:val="center"/>
              <w:rPr>
                <w:sz w:val="22"/>
                <w:szCs w:val="22"/>
              </w:rPr>
            </w:pPr>
            <w:r>
              <w:t>264</w:t>
            </w:r>
          </w:p>
        </w:tc>
        <w:tc>
          <w:tcPr>
            <w:tcW w:w="1273" w:type="pct"/>
            <w:tcBorders>
              <w:top w:val="nil"/>
              <w:left w:val="nil"/>
              <w:bottom w:val="single" w:sz="4" w:space="0" w:color="auto"/>
              <w:right w:val="single" w:sz="4" w:space="0" w:color="auto"/>
            </w:tcBorders>
            <w:shd w:val="clear" w:color="000000" w:fill="FFFFFF"/>
            <w:noWrap/>
          </w:tcPr>
          <w:p w14:paraId="759A2C0A" w14:textId="77777777" w:rsidR="00B45824" w:rsidRDefault="00B45824" w:rsidP="008A0090">
            <w:pPr>
              <w:jc w:val="center"/>
              <w:rPr>
                <w:sz w:val="22"/>
                <w:szCs w:val="22"/>
              </w:rPr>
            </w:pPr>
            <w:r>
              <w:t>五灵脂</w:t>
            </w:r>
          </w:p>
        </w:tc>
        <w:tc>
          <w:tcPr>
            <w:tcW w:w="511" w:type="pct"/>
            <w:tcBorders>
              <w:top w:val="nil"/>
              <w:left w:val="nil"/>
              <w:bottom w:val="single" w:sz="4" w:space="0" w:color="auto"/>
              <w:right w:val="single" w:sz="4" w:space="0" w:color="auto"/>
            </w:tcBorders>
            <w:shd w:val="clear" w:color="auto" w:fill="auto"/>
            <w:noWrap/>
          </w:tcPr>
          <w:p w14:paraId="369876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1FEDC1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94D09DB" w14:textId="77777777" w:rsidR="00B45824" w:rsidRDefault="00B45824" w:rsidP="008A0090">
            <w:pPr>
              <w:jc w:val="center"/>
            </w:pPr>
          </w:p>
        </w:tc>
      </w:tr>
      <w:tr w:rsidR="00B45824" w14:paraId="2A4C53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329162" w14:textId="77777777" w:rsidR="00B45824" w:rsidRDefault="00B45824" w:rsidP="008A0090">
            <w:pPr>
              <w:jc w:val="center"/>
              <w:rPr>
                <w:sz w:val="22"/>
                <w:szCs w:val="22"/>
              </w:rPr>
            </w:pPr>
            <w:r>
              <w:t>265</w:t>
            </w:r>
          </w:p>
        </w:tc>
        <w:tc>
          <w:tcPr>
            <w:tcW w:w="1273" w:type="pct"/>
            <w:tcBorders>
              <w:top w:val="nil"/>
              <w:left w:val="nil"/>
              <w:bottom w:val="single" w:sz="4" w:space="0" w:color="auto"/>
              <w:right w:val="single" w:sz="4" w:space="0" w:color="auto"/>
            </w:tcBorders>
            <w:shd w:val="clear" w:color="000000" w:fill="FFFFFF"/>
            <w:noWrap/>
          </w:tcPr>
          <w:p w14:paraId="7E002248" w14:textId="77777777" w:rsidR="00B45824" w:rsidRDefault="00B45824" w:rsidP="008A0090">
            <w:pPr>
              <w:jc w:val="center"/>
              <w:rPr>
                <w:sz w:val="22"/>
                <w:szCs w:val="22"/>
              </w:rPr>
            </w:pPr>
            <w:r>
              <w:t>青蒿</w:t>
            </w:r>
          </w:p>
        </w:tc>
        <w:tc>
          <w:tcPr>
            <w:tcW w:w="511" w:type="pct"/>
            <w:tcBorders>
              <w:top w:val="nil"/>
              <w:left w:val="nil"/>
              <w:bottom w:val="single" w:sz="4" w:space="0" w:color="auto"/>
              <w:right w:val="single" w:sz="4" w:space="0" w:color="auto"/>
            </w:tcBorders>
            <w:shd w:val="clear" w:color="auto" w:fill="auto"/>
            <w:noWrap/>
          </w:tcPr>
          <w:p w14:paraId="663021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827415"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2AAC2D23" w14:textId="77777777" w:rsidR="00B45824" w:rsidRDefault="00B45824" w:rsidP="008A0090">
            <w:pPr>
              <w:jc w:val="center"/>
            </w:pPr>
          </w:p>
        </w:tc>
      </w:tr>
      <w:tr w:rsidR="00B45824" w14:paraId="3FEA21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2F59FD" w14:textId="77777777" w:rsidR="00B45824" w:rsidRDefault="00B45824" w:rsidP="008A0090">
            <w:pPr>
              <w:jc w:val="center"/>
              <w:rPr>
                <w:sz w:val="22"/>
                <w:szCs w:val="22"/>
              </w:rPr>
            </w:pPr>
            <w:r>
              <w:t>266</w:t>
            </w:r>
          </w:p>
        </w:tc>
        <w:tc>
          <w:tcPr>
            <w:tcW w:w="1273" w:type="pct"/>
            <w:tcBorders>
              <w:top w:val="nil"/>
              <w:left w:val="nil"/>
              <w:bottom w:val="single" w:sz="4" w:space="0" w:color="auto"/>
              <w:right w:val="single" w:sz="4" w:space="0" w:color="auto"/>
            </w:tcBorders>
            <w:shd w:val="clear" w:color="000000" w:fill="FFFFFF"/>
            <w:noWrap/>
          </w:tcPr>
          <w:p w14:paraId="2C9C171A" w14:textId="77777777" w:rsidR="00B45824" w:rsidRDefault="00B45824" w:rsidP="008A0090">
            <w:pPr>
              <w:jc w:val="center"/>
              <w:rPr>
                <w:sz w:val="22"/>
                <w:szCs w:val="22"/>
              </w:rPr>
            </w:pPr>
            <w:r>
              <w:t>南沙参</w:t>
            </w:r>
          </w:p>
        </w:tc>
        <w:tc>
          <w:tcPr>
            <w:tcW w:w="511" w:type="pct"/>
            <w:tcBorders>
              <w:top w:val="nil"/>
              <w:left w:val="nil"/>
              <w:bottom w:val="single" w:sz="4" w:space="0" w:color="auto"/>
              <w:right w:val="single" w:sz="4" w:space="0" w:color="auto"/>
            </w:tcBorders>
            <w:shd w:val="clear" w:color="auto" w:fill="auto"/>
            <w:noWrap/>
          </w:tcPr>
          <w:p w14:paraId="7B2F12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DCA207"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4640D2F7" w14:textId="77777777" w:rsidR="00B45824" w:rsidRDefault="00B45824" w:rsidP="008A0090">
            <w:pPr>
              <w:jc w:val="center"/>
            </w:pPr>
          </w:p>
        </w:tc>
      </w:tr>
      <w:tr w:rsidR="00B45824" w14:paraId="32CDB8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0888B5" w14:textId="77777777" w:rsidR="00B45824" w:rsidRDefault="00B45824" w:rsidP="008A0090">
            <w:pPr>
              <w:jc w:val="center"/>
              <w:rPr>
                <w:sz w:val="22"/>
                <w:szCs w:val="22"/>
              </w:rPr>
            </w:pPr>
            <w:r>
              <w:t>267</w:t>
            </w:r>
          </w:p>
        </w:tc>
        <w:tc>
          <w:tcPr>
            <w:tcW w:w="1273" w:type="pct"/>
            <w:tcBorders>
              <w:top w:val="nil"/>
              <w:left w:val="nil"/>
              <w:bottom w:val="single" w:sz="4" w:space="0" w:color="auto"/>
              <w:right w:val="single" w:sz="4" w:space="0" w:color="auto"/>
            </w:tcBorders>
            <w:shd w:val="clear" w:color="000000" w:fill="FFFFFF"/>
            <w:noWrap/>
          </w:tcPr>
          <w:p w14:paraId="26713FCD" w14:textId="77777777" w:rsidR="00B45824" w:rsidRDefault="00B45824" w:rsidP="008A0090">
            <w:pPr>
              <w:jc w:val="center"/>
              <w:rPr>
                <w:sz w:val="22"/>
                <w:szCs w:val="22"/>
              </w:rPr>
            </w:pPr>
            <w:r>
              <w:t>烫水蛭</w:t>
            </w:r>
          </w:p>
        </w:tc>
        <w:tc>
          <w:tcPr>
            <w:tcW w:w="511" w:type="pct"/>
            <w:tcBorders>
              <w:top w:val="nil"/>
              <w:left w:val="nil"/>
              <w:bottom w:val="single" w:sz="4" w:space="0" w:color="auto"/>
              <w:right w:val="single" w:sz="4" w:space="0" w:color="auto"/>
            </w:tcBorders>
            <w:shd w:val="clear" w:color="auto" w:fill="auto"/>
            <w:noWrap/>
          </w:tcPr>
          <w:p w14:paraId="61A9703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42D887" w14:textId="77777777" w:rsidR="00B45824" w:rsidRDefault="00B45824" w:rsidP="008A0090">
            <w:pPr>
              <w:jc w:val="center"/>
              <w:rPr>
                <w:sz w:val="22"/>
                <w:szCs w:val="22"/>
              </w:rPr>
            </w:pPr>
            <w:r>
              <w:t>1484</w:t>
            </w:r>
          </w:p>
        </w:tc>
        <w:tc>
          <w:tcPr>
            <w:tcW w:w="1162" w:type="pct"/>
            <w:vMerge/>
            <w:tcBorders>
              <w:left w:val="nil"/>
              <w:right w:val="single" w:sz="4" w:space="0" w:color="auto"/>
            </w:tcBorders>
            <w:shd w:val="clear" w:color="000000" w:fill="FFFFFF"/>
            <w:noWrap/>
          </w:tcPr>
          <w:p w14:paraId="6B79981E" w14:textId="77777777" w:rsidR="00B45824" w:rsidRDefault="00B45824" w:rsidP="008A0090">
            <w:pPr>
              <w:jc w:val="center"/>
            </w:pPr>
          </w:p>
        </w:tc>
      </w:tr>
      <w:tr w:rsidR="00B45824" w14:paraId="4B91CC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270FEC" w14:textId="77777777" w:rsidR="00B45824" w:rsidRDefault="00B45824" w:rsidP="008A0090">
            <w:pPr>
              <w:jc w:val="center"/>
              <w:rPr>
                <w:sz w:val="22"/>
                <w:szCs w:val="22"/>
              </w:rPr>
            </w:pPr>
            <w:r>
              <w:t>268</w:t>
            </w:r>
          </w:p>
        </w:tc>
        <w:tc>
          <w:tcPr>
            <w:tcW w:w="1273" w:type="pct"/>
            <w:tcBorders>
              <w:top w:val="nil"/>
              <w:left w:val="nil"/>
              <w:bottom w:val="single" w:sz="4" w:space="0" w:color="auto"/>
              <w:right w:val="single" w:sz="4" w:space="0" w:color="auto"/>
            </w:tcBorders>
            <w:shd w:val="clear" w:color="000000" w:fill="FFFFFF"/>
            <w:noWrap/>
          </w:tcPr>
          <w:p w14:paraId="0A9A8A6F" w14:textId="77777777" w:rsidR="00B45824" w:rsidRDefault="00B45824" w:rsidP="008A0090">
            <w:pPr>
              <w:jc w:val="center"/>
              <w:rPr>
                <w:sz w:val="22"/>
                <w:szCs w:val="22"/>
              </w:rPr>
            </w:pPr>
            <w:r>
              <w:t>香薷</w:t>
            </w:r>
          </w:p>
        </w:tc>
        <w:tc>
          <w:tcPr>
            <w:tcW w:w="511" w:type="pct"/>
            <w:tcBorders>
              <w:top w:val="nil"/>
              <w:left w:val="nil"/>
              <w:bottom w:val="single" w:sz="4" w:space="0" w:color="auto"/>
              <w:right w:val="single" w:sz="4" w:space="0" w:color="auto"/>
            </w:tcBorders>
            <w:shd w:val="clear" w:color="auto" w:fill="auto"/>
            <w:noWrap/>
          </w:tcPr>
          <w:p w14:paraId="65BD728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E08E33"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4BC017C" w14:textId="77777777" w:rsidR="00B45824" w:rsidRDefault="00B45824" w:rsidP="008A0090">
            <w:pPr>
              <w:jc w:val="center"/>
            </w:pPr>
          </w:p>
        </w:tc>
      </w:tr>
      <w:tr w:rsidR="00B45824" w14:paraId="313E623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5BB43C" w14:textId="77777777" w:rsidR="00B45824" w:rsidRDefault="00B45824" w:rsidP="008A0090">
            <w:pPr>
              <w:jc w:val="center"/>
              <w:rPr>
                <w:sz w:val="22"/>
                <w:szCs w:val="22"/>
              </w:rPr>
            </w:pPr>
            <w:r>
              <w:t>269</w:t>
            </w:r>
          </w:p>
        </w:tc>
        <w:tc>
          <w:tcPr>
            <w:tcW w:w="1273" w:type="pct"/>
            <w:tcBorders>
              <w:top w:val="nil"/>
              <w:left w:val="nil"/>
              <w:bottom w:val="single" w:sz="4" w:space="0" w:color="auto"/>
              <w:right w:val="single" w:sz="4" w:space="0" w:color="auto"/>
            </w:tcBorders>
            <w:shd w:val="clear" w:color="000000" w:fill="FFFFFF"/>
            <w:noWrap/>
          </w:tcPr>
          <w:p w14:paraId="601E1E56" w14:textId="77777777" w:rsidR="00B45824" w:rsidRDefault="00B45824" w:rsidP="008A0090">
            <w:pPr>
              <w:jc w:val="center"/>
              <w:rPr>
                <w:sz w:val="22"/>
                <w:szCs w:val="22"/>
              </w:rPr>
            </w:pPr>
            <w:r>
              <w:t>麻黄根</w:t>
            </w:r>
          </w:p>
        </w:tc>
        <w:tc>
          <w:tcPr>
            <w:tcW w:w="511" w:type="pct"/>
            <w:tcBorders>
              <w:top w:val="nil"/>
              <w:left w:val="nil"/>
              <w:bottom w:val="single" w:sz="4" w:space="0" w:color="auto"/>
              <w:right w:val="single" w:sz="4" w:space="0" w:color="auto"/>
            </w:tcBorders>
            <w:shd w:val="clear" w:color="auto" w:fill="auto"/>
            <w:noWrap/>
          </w:tcPr>
          <w:p w14:paraId="7E7EC0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A9FB9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17263EA8" w14:textId="77777777" w:rsidR="00B45824" w:rsidRDefault="00B45824" w:rsidP="008A0090">
            <w:pPr>
              <w:jc w:val="center"/>
            </w:pPr>
          </w:p>
        </w:tc>
      </w:tr>
      <w:tr w:rsidR="00B45824" w14:paraId="201FE22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4B8245" w14:textId="77777777" w:rsidR="00B45824" w:rsidRDefault="00B45824" w:rsidP="008A0090">
            <w:pPr>
              <w:jc w:val="center"/>
              <w:rPr>
                <w:sz w:val="22"/>
                <w:szCs w:val="22"/>
              </w:rPr>
            </w:pPr>
            <w:r>
              <w:t>270</w:t>
            </w:r>
          </w:p>
        </w:tc>
        <w:tc>
          <w:tcPr>
            <w:tcW w:w="1273" w:type="pct"/>
            <w:tcBorders>
              <w:top w:val="nil"/>
              <w:left w:val="nil"/>
              <w:bottom w:val="single" w:sz="4" w:space="0" w:color="auto"/>
              <w:right w:val="single" w:sz="4" w:space="0" w:color="auto"/>
            </w:tcBorders>
            <w:shd w:val="clear" w:color="000000" w:fill="FFFFFF"/>
            <w:noWrap/>
          </w:tcPr>
          <w:p w14:paraId="08D16F2E" w14:textId="77777777" w:rsidR="00B45824" w:rsidRDefault="00B45824" w:rsidP="008A0090">
            <w:pPr>
              <w:jc w:val="center"/>
              <w:rPr>
                <w:sz w:val="22"/>
                <w:szCs w:val="22"/>
              </w:rPr>
            </w:pPr>
            <w:r>
              <w:t>冬瓜皮</w:t>
            </w:r>
          </w:p>
        </w:tc>
        <w:tc>
          <w:tcPr>
            <w:tcW w:w="511" w:type="pct"/>
            <w:tcBorders>
              <w:top w:val="nil"/>
              <w:left w:val="nil"/>
              <w:bottom w:val="single" w:sz="4" w:space="0" w:color="auto"/>
              <w:right w:val="single" w:sz="4" w:space="0" w:color="auto"/>
            </w:tcBorders>
            <w:shd w:val="clear" w:color="auto" w:fill="auto"/>
            <w:noWrap/>
          </w:tcPr>
          <w:p w14:paraId="65A2F09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F458C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6FF6DB0" w14:textId="77777777" w:rsidR="00B45824" w:rsidRDefault="00B45824" w:rsidP="008A0090">
            <w:pPr>
              <w:jc w:val="center"/>
            </w:pPr>
          </w:p>
        </w:tc>
      </w:tr>
      <w:tr w:rsidR="00B45824" w14:paraId="0504B5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333375" w14:textId="77777777" w:rsidR="00B45824" w:rsidRDefault="00B45824" w:rsidP="008A0090">
            <w:pPr>
              <w:jc w:val="center"/>
              <w:rPr>
                <w:sz w:val="22"/>
                <w:szCs w:val="22"/>
              </w:rPr>
            </w:pPr>
            <w:r>
              <w:t>271</w:t>
            </w:r>
          </w:p>
        </w:tc>
        <w:tc>
          <w:tcPr>
            <w:tcW w:w="1273" w:type="pct"/>
            <w:tcBorders>
              <w:top w:val="nil"/>
              <w:left w:val="nil"/>
              <w:bottom w:val="single" w:sz="4" w:space="0" w:color="auto"/>
              <w:right w:val="single" w:sz="4" w:space="0" w:color="auto"/>
            </w:tcBorders>
            <w:shd w:val="clear" w:color="000000" w:fill="FFFFFF"/>
            <w:noWrap/>
          </w:tcPr>
          <w:p w14:paraId="0149C1B6" w14:textId="77777777" w:rsidR="00B45824" w:rsidRDefault="00B45824" w:rsidP="008A0090">
            <w:pPr>
              <w:jc w:val="center"/>
              <w:rPr>
                <w:sz w:val="22"/>
                <w:szCs w:val="22"/>
              </w:rPr>
            </w:pPr>
            <w:r>
              <w:t>昆布</w:t>
            </w:r>
          </w:p>
        </w:tc>
        <w:tc>
          <w:tcPr>
            <w:tcW w:w="511" w:type="pct"/>
            <w:tcBorders>
              <w:top w:val="nil"/>
              <w:left w:val="nil"/>
              <w:bottom w:val="single" w:sz="4" w:space="0" w:color="auto"/>
              <w:right w:val="single" w:sz="4" w:space="0" w:color="auto"/>
            </w:tcBorders>
            <w:shd w:val="clear" w:color="auto" w:fill="auto"/>
            <w:noWrap/>
          </w:tcPr>
          <w:p w14:paraId="05990B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4A01CD"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1340DDD" w14:textId="77777777" w:rsidR="00B45824" w:rsidRDefault="00B45824" w:rsidP="008A0090">
            <w:pPr>
              <w:jc w:val="center"/>
            </w:pPr>
          </w:p>
        </w:tc>
      </w:tr>
      <w:tr w:rsidR="00B45824" w14:paraId="7F095C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A16393" w14:textId="77777777" w:rsidR="00B45824" w:rsidRDefault="00B45824" w:rsidP="008A0090">
            <w:pPr>
              <w:jc w:val="center"/>
              <w:rPr>
                <w:sz w:val="22"/>
                <w:szCs w:val="22"/>
              </w:rPr>
            </w:pPr>
            <w:r>
              <w:t>272</w:t>
            </w:r>
          </w:p>
        </w:tc>
        <w:tc>
          <w:tcPr>
            <w:tcW w:w="1273" w:type="pct"/>
            <w:tcBorders>
              <w:top w:val="nil"/>
              <w:left w:val="nil"/>
              <w:bottom w:val="single" w:sz="4" w:space="0" w:color="auto"/>
              <w:right w:val="single" w:sz="4" w:space="0" w:color="auto"/>
            </w:tcBorders>
            <w:shd w:val="clear" w:color="000000" w:fill="FFFFFF"/>
            <w:noWrap/>
          </w:tcPr>
          <w:p w14:paraId="6A75C150" w14:textId="77777777" w:rsidR="00B45824" w:rsidRDefault="00B45824" w:rsidP="008A0090">
            <w:pPr>
              <w:jc w:val="center"/>
              <w:rPr>
                <w:sz w:val="22"/>
                <w:szCs w:val="22"/>
              </w:rPr>
            </w:pPr>
            <w:r>
              <w:t>丝瓜络</w:t>
            </w:r>
          </w:p>
        </w:tc>
        <w:tc>
          <w:tcPr>
            <w:tcW w:w="511" w:type="pct"/>
            <w:tcBorders>
              <w:top w:val="nil"/>
              <w:left w:val="nil"/>
              <w:bottom w:val="single" w:sz="4" w:space="0" w:color="auto"/>
              <w:right w:val="single" w:sz="4" w:space="0" w:color="auto"/>
            </w:tcBorders>
            <w:shd w:val="clear" w:color="auto" w:fill="auto"/>
            <w:noWrap/>
          </w:tcPr>
          <w:p w14:paraId="4285FB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188903" w14:textId="77777777" w:rsidR="00B45824" w:rsidRDefault="00B45824" w:rsidP="008A0090">
            <w:pPr>
              <w:jc w:val="center"/>
              <w:rPr>
                <w:sz w:val="22"/>
                <w:szCs w:val="22"/>
              </w:rPr>
            </w:pPr>
            <w:r>
              <w:t>128</w:t>
            </w:r>
          </w:p>
        </w:tc>
        <w:tc>
          <w:tcPr>
            <w:tcW w:w="1162" w:type="pct"/>
            <w:vMerge/>
            <w:tcBorders>
              <w:left w:val="nil"/>
              <w:right w:val="single" w:sz="4" w:space="0" w:color="auto"/>
            </w:tcBorders>
            <w:shd w:val="clear" w:color="000000" w:fill="FFFFFF"/>
            <w:noWrap/>
          </w:tcPr>
          <w:p w14:paraId="2D4D06C4" w14:textId="77777777" w:rsidR="00B45824" w:rsidRDefault="00B45824" w:rsidP="008A0090">
            <w:pPr>
              <w:jc w:val="center"/>
            </w:pPr>
          </w:p>
        </w:tc>
      </w:tr>
      <w:tr w:rsidR="00B45824" w14:paraId="1B3846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2AB509" w14:textId="77777777" w:rsidR="00B45824" w:rsidRDefault="00B45824" w:rsidP="008A0090">
            <w:pPr>
              <w:jc w:val="center"/>
              <w:rPr>
                <w:sz w:val="22"/>
                <w:szCs w:val="22"/>
              </w:rPr>
            </w:pPr>
            <w:r>
              <w:t>273</w:t>
            </w:r>
          </w:p>
        </w:tc>
        <w:tc>
          <w:tcPr>
            <w:tcW w:w="1273" w:type="pct"/>
            <w:tcBorders>
              <w:top w:val="nil"/>
              <w:left w:val="nil"/>
              <w:bottom w:val="single" w:sz="4" w:space="0" w:color="auto"/>
              <w:right w:val="single" w:sz="4" w:space="0" w:color="auto"/>
            </w:tcBorders>
            <w:shd w:val="clear" w:color="000000" w:fill="FFFFFF"/>
            <w:noWrap/>
          </w:tcPr>
          <w:p w14:paraId="726FD709" w14:textId="77777777" w:rsidR="00B45824" w:rsidRDefault="00B45824" w:rsidP="008A0090">
            <w:pPr>
              <w:jc w:val="center"/>
              <w:rPr>
                <w:sz w:val="22"/>
                <w:szCs w:val="22"/>
              </w:rPr>
            </w:pPr>
            <w:r>
              <w:t>合欢花</w:t>
            </w:r>
          </w:p>
        </w:tc>
        <w:tc>
          <w:tcPr>
            <w:tcW w:w="511" w:type="pct"/>
            <w:tcBorders>
              <w:top w:val="nil"/>
              <w:left w:val="nil"/>
              <w:bottom w:val="single" w:sz="4" w:space="0" w:color="auto"/>
              <w:right w:val="single" w:sz="4" w:space="0" w:color="auto"/>
            </w:tcBorders>
            <w:shd w:val="clear" w:color="auto" w:fill="auto"/>
            <w:noWrap/>
          </w:tcPr>
          <w:p w14:paraId="47995A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1F656E" w14:textId="77777777" w:rsidR="00B45824" w:rsidRDefault="00B45824" w:rsidP="008A0090">
            <w:pPr>
              <w:jc w:val="center"/>
              <w:rPr>
                <w:sz w:val="22"/>
                <w:szCs w:val="22"/>
              </w:rPr>
            </w:pPr>
            <w:r>
              <w:t>104</w:t>
            </w:r>
          </w:p>
        </w:tc>
        <w:tc>
          <w:tcPr>
            <w:tcW w:w="1162" w:type="pct"/>
            <w:vMerge/>
            <w:tcBorders>
              <w:left w:val="nil"/>
              <w:right w:val="single" w:sz="4" w:space="0" w:color="auto"/>
            </w:tcBorders>
            <w:shd w:val="clear" w:color="000000" w:fill="FFFFFF"/>
            <w:noWrap/>
          </w:tcPr>
          <w:p w14:paraId="0C831138" w14:textId="77777777" w:rsidR="00B45824" w:rsidRDefault="00B45824" w:rsidP="008A0090">
            <w:pPr>
              <w:jc w:val="center"/>
            </w:pPr>
          </w:p>
        </w:tc>
      </w:tr>
      <w:tr w:rsidR="00B45824" w14:paraId="2958B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8E8BBA2" w14:textId="77777777" w:rsidR="00B45824" w:rsidRDefault="00B45824" w:rsidP="008A0090">
            <w:pPr>
              <w:jc w:val="center"/>
              <w:rPr>
                <w:sz w:val="22"/>
                <w:szCs w:val="22"/>
              </w:rPr>
            </w:pPr>
            <w:r>
              <w:t>274</w:t>
            </w:r>
          </w:p>
        </w:tc>
        <w:tc>
          <w:tcPr>
            <w:tcW w:w="1273" w:type="pct"/>
            <w:tcBorders>
              <w:top w:val="nil"/>
              <w:left w:val="nil"/>
              <w:bottom w:val="single" w:sz="4" w:space="0" w:color="auto"/>
              <w:right w:val="single" w:sz="4" w:space="0" w:color="auto"/>
            </w:tcBorders>
            <w:shd w:val="clear" w:color="auto" w:fill="auto"/>
            <w:noWrap/>
          </w:tcPr>
          <w:p w14:paraId="737311C9" w14:textId="77777777" w:rsidR="00B45824" w:rsidRDefault="00B45824" w:rsidP="008A0090">
            <w:pPr>
              <w:jc w:val="center"/>
              <w:rPr>
                <w:sz w:val="22"/>
                <w:szCs w:val="22"/>
              </w:rPr>
            </w:pPr>
            <w:r>
              <w:t>白头翁</w:t>
            </w:r>
          </w:p>
        </w:tc>
        <w:tc>
          <w:tcPr>
            <w:tcW w:w="511" w:type="pct"/>
            <w:tcBorders>
              <w:top w:val="nil"/>
              <w:left w:val="nil"/>
              <w:bottom w:val="single" w:sz="4" w:space="0" w:color="auto"/>
              <w:right w:val="single" w:sz="4" w:space="0" w:color="auto"/>
            </w:tcBorders>
            <w:shd w:val="clear" w:color="auto" w:fill="auto"/>
            <w:noWrap/>
          </w:tcPr>
          <w:p w14:paraId="207E47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78420F0" w14:textId="77777777" w:rsidR="00B45824" w:rsidRDefault="00B45824" w:rsidP="008A0090">
            <w:pPr>
              <w:jc w:val="center"/>
              <w:rPr>
                <w:sz w:val="22"/>
                <w:szCs w:val="22"/>
              </w:rPr>
            </w:pPr>
            <w:r>
              <w:t>274</w:t>
            </w:r>
          </w:p>
        </w:tc>
        <w:tc>
          <w:tcPr>
            <w:tcW w:w="1162" w:type="pct"/>
            <w:vMerge/>
            <w:tcBorders>
              <w:left w:val="nil"/>
              <w:right w:val="single" w:sz="4" w:space="0" w:color="auto"/>
            </w:tcBorders>
            <w:shd w:val="clear" w:color="auto" w:fill="auto"/>
            <w:noWrap/>
          </w:tcPr>
          <w:p w14:paraId="12F0577B" w14:textId="77777777" w:rsidR="00B45824" w:rsidRDefault="00B45824" w:rsidP="008A0090">
            <w:pPr>
              <w:jc w:val="center"/>
            </w:pPr>
          </w:p>
        </w:tc>
      </w:tr>
      <w:tr w:rsidR="00B45824" w14:paraId="412945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7D69A7" w14:textId="77777777" w:rsidR="00B45824" w:rsidRDefault="00B45824" w:rsidP="008A0090">
            <w:pPr>
              <w:jc w:val="center"/>
              <w:rPr>
                <w:sz w:val="22"/>
                <w:szCs w:val="22"/>
              </w:rPr>
            </w:pPr>
            <w:r>
              <w:t>275</w:t>
            </w:r>
          </w:p>
        </w:tc>
        <w:tc>
          <w:tcPr>
            <w:tcW w:w="1273" w:type="pct"/>
            <w:tcBorders>
              <w:top w:val="nil"/>
              <w:left w:val="nil"/>
              <w:bottom w:val="single" w:sz="4" w:space="0" w:color="auto"/>
              <w:right w:val="single" w:sz="4" w:space="0" w:color="auto"/>
            </w:tcBorders>
            <w:shd w:val="clear" w:color="000000" w:fill="FFFFFF"/>
            <w:noWrap/>
          </w:tcPr>
          <w:p w14:paraId="254B1398" w14:textId="77777777" w:rsidR="00B45824" w:rsidRDefault="00B45824" w:rsidP="008A0090">
            <w:pPr>
              <w:jc w:val="center"/>
              <w:rPr>
                <w:sz w:val="22"/>
                <w:szCs w:val="22"/>
              </w:rPr>
            </w:pPr>
            <w:r>
              <w:t>侧柏叶</w:t>
            </w:r>
          </w:p>
        </w:tc>
        <w:tc>
          <w:tcPr>
            <w:tcW w:w="511" w:type="pct"/>
            <w:tcBorders>
              <w:top w:val="nil"/>
              <w:left w:val="nil"/>
              <w:bottom w:val="single" w:sz="4" w:space="0" w:color="auto"/>
              <w:right w:val="single" w:sz="4" w:space="0" w:color="auto"/>
            </w:tcBorders>
            <w:shd w:val="clear" w:color="auto" w:fill="auto"/>
            <w:noWrap/>
          </w:tcPr>
          <w:p w14:paraId="4C3B85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809D64"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B22CD43" w14:textId="77777777" w:rsidR="00B45824" w:rsidRDefault="00B45824" w:rsidP="008A0090">
            <w:pPr>
              <w:jc w:val="center"/>
            </w:pPr>
          </w:p>
        </w:tc>
      </w:tr>
      <w:tr w:rsidR="00B45824" w14:paraId="5B8850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50A8C4" w14:textId="77777777" w:rsidR="00B45824" w:rsidRDefault="00B45824" w:rsidP="008A0090">
            <w:pPr>
              <w:jc w:val="center"/>
              <w:rPr>
                <w:sz w:val="22"/>
                <w:szCs w:val="22"/>
              </w:rPr>
            </w:pPr>
            <w:r>
              <w:t>276</w:t>
            </w:r>
          </w:p>
        </w:tc>
        <w:tc>
          <w:tcPr>
            <w:tcW w:w="1273" w:type="pct"/>
            <w:tcBorders>
              <w:top w:val="nil"/>
              <w:left w:val="nil"/>
              <w:bottom w:val="single" w:sz="4" w:space="0" w:color="auto"/>
              <w:right w:val="single" w:sz="4" w:space="0" w:color="auto"/>
            </w:tcBorders>
            <w:shd w:val="clear" w:color="000000" w:fill="FFFFFF"/>
            <w:noWrap/>
          </w:tcPr>
          <w:p w14:paraId="1C674EFB" w14:textId="77777777" w:rsidR="00B45824" w:rsidRDefault="00B45824" w:rsidP="008A0090">
            <w:pPr>
              <w:jc w:val="center"/>
              <w:rPr>
                <w:sz w:val="22"/>
                <w:szCs w:val="22"/>
              </w:rPr>
            </w:pPr>
            <w:r>
              <w:t>制川乌</w:t>
            </w:r>
          </w:p>
        </w:tc>
        <w:tc>
          <w:tcPr>
            <w:tcW w:w="511" w:type="pct"/>
            <w:tcBorders>
              <w:top w:val="nil"/>
              <w:left w:val="nil"/>
              <w:bottom w:val="single" w:sz="4" w:space="0" w:color="auto"/>
              <w:right w:val="single" w:sz="4" w:space="0" w:color="auto"/>
            </w:tcBorders>
            <w:shd w:val="clear" w:color="auto" w:fill="auto"/>
            <w:noWrap/>
          </w:tcPr>
          <w:p w14:paraId="424DBC9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49AD2D" w14:textId="77777777" w:rsidR="00B45824" w:rsidRDefault="00B45824" w:rsidP="008A0090">
            <w:pPr>
              <w:jc w:val="center"/>
              <w:rPr>
                <w:sz w:val="22"/>
                <w:szCs w:val="22"/>
              </w:rPr>
            </w:pPr>
            <w:r>
              <w:t>203</w:t>
            </w:r>
          </w:p>
        </w:tc>
        <w:tc>
          <w:tcPr>
            <w:tcW w:w="1162" w:type="pct"/>
            <w:vMerge/>
            <w:tcBorders>
              <w:left w:val="nil"/>
              <w:right w:val="single" w:sz="4" w:space="0" w:color="auto"/>
            </w:tcBorders>
            <w:shd w:val="clear" w:color="000000" w:fill="FFFFFF"/>
            <w:noWrap/>
          </w:tcPr>
          <w:p w14:paraId="14855E88" w14:textId="77777777" w:rsidR="00B45824" w:rsidRDefault="00B45824" w:rsidP="008A0090">
            <w:pPr>
              <w:jc w:val="center"/>
            </w:pPr>
          </w:p>
        </w:tc>
      </w:tr>
      <w:tr w:rsidR="00B45824" w14:paraId="7C9114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7DDCCA" w14:textId="77777777" w:rsidR="00B45824" w:rsidRDefault="00B45824" w:rsidP="008A0090">
            <w:pPr>
              <w:jc w:val="center"/>
              <w:rPr>
                <w:sz w:val="22"/>
                <w:szCs w:val="22"/>
              </w:rPr>
            </w:pPr>
            <w:r>
              <w:t>277</w:t>
            </w:r>
          </w:p>
        </w:tc>
        <w:tc>
          <w:tcPr>
            <w:tcW w:w="1273" w:type="pct"/>
            <w:tcBorders>
              <w:top w:val="nil"/>
              <w:left w:val="nil"/>
              <w:bottom w:val="single" w:sz="4" w:space="0" w:color="auto"/>
              <w:right w:val="single" w:sz="4" w:space="0" w:color="auto"/>
            </w:tcBorders>
            <w:shd w:val="clear" w:color="000000" w:fill="FFFFFF"/>
            <w:noWrap/>
          </w:tcPr>
          <w:p w14:paraId="528BEF0C" w14:textId="77777777" w:rsidR="00B45824" w:rsidRDefault="00B45824" w:rsidP="008A0090">
            <w:pPr>
              <w:jc w:val="center"/>
              <w:rPr>
                <w:sz w:val="22"/>
                <w:szCs w:val="22"/>
              </w:rPr>
            </w:pPr>
            <w:r>
              <w:t>草豆蔻</w:t>
            </w:r>
          </w:p>
        </w:tc>
        <w:tc>
          <w:tcPr>
            <w:tcW w:w="511" w:type="pct"/>
            <w:tcBorders>
              <w:top w:val="nil"/>
              <w:left w:val="nil"/>
              <w:bottom w:val="single" w:sz="4" w:space="0" w:color="auto"/>
              <w:right w:val="single" w:sz="4" w:space="0" w:color="auto"/>
            </w:tcBorders>
            <w:shd w:val="clear" w:color="auto" w:fill="auto"/>
            <w:noWrap/>
          </w:tcPr>
          <w:p w14:paraId="5D5E8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2DEABE"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6F932F78" w14:textId="77777777" w:rsidR="00B45824" w:rsidRDefault="00B45824" w:rsidP="008A0090">
            <w:pPr>
              <w:jc w:val="center"/>
            </w:pPr>
          </w:p>
        </w:tc>
      </w:tr>
      <w:tr w:rsidR="00B45824" w14:paraId="27BC341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CBF007" w14:textId="77777777" w:rsidR="00B45824" w:rsidRDefault="00B45824" w:rsidP="008A0090">
            <w:pPr>
              <w:jc w:val="center"/>
              <w:rPr>
                <w:sz w:val="22"/>
                <w:szCs w:val="22"/>
              </w:rPr>
            </w:pPr>
            <w:r>
              <w:t>278</w:t>
            </w:r>
          </w:p>
        </w:tc>
        <w:tc>
          <w:tcPr>
            <w:tcW w:w="1273" w:type="pct"/>
            <w:tcBorders>
              <w:top w:val="nil"/>
              <w:left w:val="nil"/>
              <w:bottom w:val="single" w:sz="4" w:space="0" w:color="auto"/>
              <w:right w:val="single" w:sz="4" w:space="0" w:color="auto"/>
            </w:tcBorders>
            <w:shd w:val="clear" w:color="000000" w:fill="FFFFFF"/>
            <w:noWrap/>
          </w:tcPr>
          <w:p w14:paraId="7EC416AE" w14:textId="77777777" w:rsidR="00B45824" w:rsidRDefault="00B45824" w:rsidP="008A0090">
            <w:pPr>
              <w:jc w:val="center"/>
              <w:rPr>
                <w:sz w:val="22"/>
                <w:szCs w:val="22"/>
              </w:rPr>
            </w:pPr>
            <w:r>
              <w:t>芒硝</w:t>
            </w:r>
          </w:p>
        </w:tc>
        <w:tc>
          <w:tcPr>
            <w:tcW w:w="511" w:type="pct"/>
            <w:tcBorders>
              <w:top w:val="nil"/>
              <w:left w:val="nil"/>
              <w:bottom w:val="single" w:sz="4" w:space="0" w:color="auto"/>
              <w:right w:val="single" w:sz="4" w:space="0" w:color="auto"/>
            </w:tcBorders>
            <w:shd w:val="clear" w:color="auto" w:fill="auto"/>
            <w:noWrap/>
          </w:tcPr>
          <w:p w14:paraId="43A6FE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882187"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197B3C12" w14:textId="77777777" w:rsidR="00B45824" w:rsidRDefault="00B45824" w:rsidP="008A0090">
            <w:pPr>
              <w:jc w:val="center"/>
            </w:pPr>
          </w:p>
        </w:tc>
      </w:tr>
      <w:tr w:rsidR="00B45824" w14:paraId="09C2E9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81180" w14:textId="77777777" w:rsidR="00B45824" w:rsidRDefault="00B45824" w:rsidP="008A0090">
            <w:pPr>
              <w:jc w:val="center"/>
              <w:rPr>
                <w:sz w:val="22"/>
                <w:szCs w:val="22"/>
              </w:rPr>
            </w:pPr>
            <w:r>
              <w:t>279</w:t>
            </w:r>
          </w:p>
        </w:tc>
        <w:tc>
          <w:tcPr>
            <w:tcW w:w="1273" w:type="pct"/>
            <w:tcBorders>
              <w:top w:val="nil"/>
              <w:left w:val="nil"/>
              <w:bottom w:val="single" w:sz="4" w:space="0" w:color="auto"/>
              <w:right w:val="single" w:sz="4" w:space="0" w:color="auto"/>
            </w:tcBorders>
            <w:shd w:val="clear" w:color="000000" w:fill="FFFFFF"/>
            <w:noWrap/>
          </w:tcPr>
          <w:p w14:paraId="6E345AF3" w14:textId="77777777" w:rsidR="00B45824" w:rsidRDefault="00B45824" w:rsidP="008A0090">
            <w:pPr>
              <w:jc w:val="center"/>
              <w:rPr>
                <w:sz w:val="22"/>
                <w:szCs w:val="22"/>
              </w:rPr>
            </w:pPr>
            <w:r>
              <w:t>烫骨碎补</w:t>
            </w:r>
          </w:p>
        </w:tc>
        <w:tc>
          <w:tcPr>
            <w:tcW w:w="511" w:type="pct"/>
            <w:tcBorders>
              <w:top w:val="nil"/>
              <w:left w:val="nil"/>
              <w:bottom w:val="single" w:sz="4" w:space="0" w:color="auto"/>
              <w:right w:val="single" w:sz="4" w:space="0" w:color="auto"/>
            </w:tcBorders>
            <w:shd w:val="clear" w:color="auto" w:fill="auto"/>
            <w:noWrap/>
          </w:tcPr>
          <w:p w14:paraId="69921B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332E3E" w14:textId="77777777" w:rsidR="00B45824" w:rsidRDefault="00B45824" w:rsidP="008A0090">
            <w:pPr>
              <w:jc w:val="center"/>
              <w:rPr>
                <w:sz w:val="22"/>
                <w:szCs w:val="22"/>
              </w:rPr>
            </w:pPr>
            <w:r>
              <w:t>57</w:t>
            </w:r>
          </w:p>
        </w:tc>
        <w:tc>
          <w:tcPr>
            <w:tcW w:w="1162" w:type="pct"/>
            <w:vMerge/>
            <w:tcBorders>
              <w:left w:val="nil"/>
              <w:right w:val="single" w:sz="4" w:space="0" w:color="auto"/>
            </w:tcBorders>
            <w:shd w:val="clear" w:color="000000" w:fill="FFFFFF"/>
            <w:noWrap/>
          </w:tcPr>
          <w:p w14:paraId="3781CDDA" w14:textId="77777777" w:rsidR="00B45824" w:rsidRDefault="00B45824" w:rsidP="008A0090">
            <w:pPr>
              <w:jc w:val="center"/>
            </w:pPr>
          </w:p>
        </w:tc>
      </w:tr>
      <w:tr w:rsidR="00B45824" w14:paraId="163FFB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739528" w14:textId="77777777" w:rsidR="00B45824" w:rsidRDefault="00B45824" w:rsidP="008A0090">
            <w:pPr>
              <w:jc w:val="center"/>
              <w:rPr>
                <w:sz w:val="22"/>
                <w:szCs w:val="22"/>
              </w:rPr>
            </w:pPr>
            <w:r>
              <w:t>280</w:t>
            </w:r>
          </w:p>
        </w:tc>
        <w:tc>
          <w:tcPr>
            <w:tcW w:w="1273" w:type="pct"/>
            <w:tcBorders>
              <w:top w:val="nil"/>
              <w:left w:val="nil"/>
              <w:bottom w:val="single" w:sz="4" w:space="0" w:color="auto"/>
              <w:right w:val="single" w:sz="4" w:space="0" w:color="auto"/>
            </w:tcBorders>
            <w:shd w:val="clear" w:color="000000" w:fill="FFFFFF"/>
            <w:noWrap/>
          </w:tcPr>
          <w:p w14:paraId="0E2DD58F" w14:textId="77777777" w:rsidR="00B45824" w:rsidRDefault="00B45824" w:rsidP="008A0090">
            <w:pPr>
              <w:jc w:val="center"/>
              <w:rPr>
                <w:sz w:val="22"/>
                <w:szCs w:val="22"/>
              </w:rPr>
            </w:pPr>
            <w:r>
              <w:t>制草乌</w:t>
            </w:r>
          </w:p>
        </w:tc>
        <w:tc>
          <w:tcPr>
            <w:tcW w:w="511" w:type="pct"/>
            <w:tcBorders>
              <w:top w:val="nil"/>
              <w:left w:val="nil"/>
              <w:bottom w:val="single" w:sz="4" w:space="0" w:color="auto"/>
              <w:right w:val="single" w:sz="4" w:space="0" w:color="auto"/>
            </w:tcBorders>
            <w:shd w:val="clear" w:color="auto" w:fill="auto"/>
            <w:noWrap/>
          </w:tcPr>
          <w:p w14:paraId="0F668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6FC3B9" w14:textId="77777777" w:rsidR="00B45824" w:rsidRDefault="00B45824" w:rsidP="008A0090">
            <w:pPr>
              <w:jc w:val="center"/>
              <w:rPr>
                <w:sz w:val="22"/>
                <w:szCs w:val="22"/>
              </w:rPr>
            </w:pPr>
            <w:r>
              <w:t>195</w:t>
            </w:r>
          </w:p>
        </w:tc>
        <w:tc>
          <w:tcPr>
            <w:tcW w:w="1162" w:type="pct"/>
            <w:vMerge/>
            <w:tcBorders>
              <w:left w:val="nil"/>
              <w:right w:val="single" w:sz="4" w:space="0" w:color="auto"/>
            </w:tcBorders>
            <w:shd w:val="clear" w:color="000000" w:fill="FFFFFF"/>
            <w:noWrap/>
          </w:tcPr>
          <w:p w14:paraId="5CB49188" w14:textId="77777777" w:rsidR="00B45824" w:rsidRDefault="00B45824" w:rsidP="008A0090">
            <w:pPr>
              <w:jc w:val="center"/>
            </w:pPr>
          </w:p>
        </w:tc>
      </w:tr>
      <w:tr w:rsidR="00B45824" w14:paraId="18BE6EB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FAEA8AD" w14:textId="77777777" w:rsidR="00B45824" w:rsidRDefault="00B45824" w:rsidP="008A0090">
            <w:pPr>
              <w:jc w:val="center"/>
              <w:rPr>
                <w:sz w:val="22"/>
                <w:szCs w:val="22"/>
              </w:rPr>
            </w:pPr>
            <w:r>
              <w:t>281</w:t>
            </w:r>
          </w:p>
        </w:tc>
        <w:tc>
          <w:tcPr>
            <w:tcW w:w="1273" w:type="pct"/>
            <w:tcBorders>
              <w:top w:val="nil"/>
              <w:left w:val="nil"/>
              <w:bottom w:val="single" w:sz="4" w:space="0" w:color="auto"/>
              <w:right w:val="single" w:sz="4" w:space="0" w:color="auto"/>
            </w:tcBorders>
            <w:shd w:val="clear" w:color="000000" w:fill="FFFFFF"/>
            <w:noWrap/>
          </w:tcPr>
          <w:p w14:paraId="5A89C8B1" w14:textId="77777777" w:rsidR="00B45824" w:rsidRDefault="00B45824" w:rsidP="008A0090">
            <w:pPr>
              <w:jc w:val="center"/>
              <w:rPr>
                <w:sz w:val="22"/>
                <w:szCs w:val="22"/>
              </w:rPr>
            </w:pPr>
            <w:r>
              <w:t>黄药子</w:t>
            </w:r>
          </w:p>
        </w:tc>
        <w:tc>
          <w:tcPr>
            <w:tcW w:w="511" w:type="pct"/>
            <w:tcBorders>
              <w:top w:val="nil"/>
              <w:left w:val="nil"/>
              <w:bottom w:val="single" w:sz="4" w:space="0" w:color="auto"/>
              <w:right w:val="single" w:sz="4" w:space="0" w:color="auto"/>
            </w:tcBorders>
            <w:shd w:val="clear" w:color="auto" w:fill="auto"/>
            <w:noWrap/>
          </w:tcPr>
          <w:p w14:paraId="72E511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EEADCF"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78EB4E4" w14:textId="77777777" w:rsidR="00B45824" w:rsidRDefault="00B45824" w:rsidP="008A0090">
            <w:pPr>
              <w:jc w:val="center"/>
            </w:pPr>
          </w:p>
        </w:tc>
      </w:tr>
      <w:tr w:rsidR="00B45824" w14:paraId="61DDFD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AB0F51" w14:textId="77777777" w:rsidR="00B45824" w:rsidRDefault="00B45824" w:rsidP="008A0090">
            <w:pPr>
              <w:jc w:val="center"/>
              <w:rPr>
                <w:sz w:val="22"/>
                <w:szCs w:val="22"/>
              </w:rPr>
            </w:pPr>
            <w:r>
              <w:t>282</w:t>
            </w:r>
          </w:p>
        </w:tc>
        <w:tc>
          <w:tcPr>
            <w:tcW w:w="1273" w:type="pct"/>
            <w:tcBorders>
              <w:top w:val="nil"/>
              <w:left w:val="nil"/>
              <w:bottom w:val="single" w:sz="4" w:space="0" w:color="auto"/>
              <w:right w:val="single" w:sz="4" w:space="0" w:color="auto"/>
            </w:tcBorders>
            <w:shd w:val="clear" w:color="000000" w:fill="FFFFFF"/>
            <w:noWrap/>
          </w:tcPr>
          <w:p w14:paraId="29777B48" w14:textId="77777777" w:rsidR="00B45824" w:rsidRDefault="00B45824" w:rsidP="008A0090">
            <w:pPr>
              <w:jc w:val="center"/>
              <w:rPr>
                <w:sz w:val="22"/>
                <w:szCs w:val="22"/>
              </w:rPr>
            </w:pPr>
            <w:r>
              <w:t>胖大海</w:t>
            </w:r>
          </w:p>
        </w:tc>
        <w:tc>
          <w:tcPr>
            <w:tcW w:w="511" w:type="pct"/>
            <w:tcBorders>
              <w:top w:val="nil"/>
              <w:left w:val="nil"/>
              <w:bottom w:val="single" w:sz="4" w:space="0" w:color="auto"/>
              <w:right w:val="single" w:sz="4" w:space="0" w:color="auto"/>
            </w:tcBorders>
            <w:shd w:val="clear" w:color="auto" w:fill="auto"/>
            <w:noWrap/>
          </w:tcPr>
          <w:p w14:paraId="67C13F5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A8B430"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2159ABD" w14:textId="77777777" w:rsidR="00B45824" w:rsidRDefault="00B45824" w:rsidP="008A0090">
            <w:pPr>
              <w:jc w:val="center"/>
            </w:pPr>
          </w:p>
        </w:tc>
      </w:tr>
      <w:tr w:rsidR="00B45824" w14:paraId="0021BE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41F14" w14:textId="77777777" w:rsidR="00B45824" w:rsidRDefault="00B45824" w:rsidP="008A0090">
            <w:pPr>
              <w:jc w:val="center"/>
              <w:rPr>
                <w:sz w:val="22"/>
                <w:szCs w:val="22"/>
              </w:rPr>
            </w:pPr>
            <w:r>
              <w:t>283</w:t>
            </w:r>
          </w:p>
        </w:tc>
        <w:tc>
          <w:tcPr>
            <w:tcW w:w="1273" w:type="pct"/>
            <w:tcBorders>
              <w:top w:val="nil"/>
              <w:left w:val="nil"/>
              <w:bottom w:val="single" w:sz="4" w:space="0" w:color="auto"/>
              <w:right w:val="single" w:sz="4" w:space="0" w:color="auto"/>
            </w:tcBorders>
            <w:shd w:val="clear" w:color="000000" w:fill="FFFFFF"/>
            <w:noWrap/>
          </w:tcPr>
          <w:p w14:paraId="6238FF7B" w14:textId="77777777" w:rsidR="00B45824" w:rsidRDefault="00B45824" w:rsidP="008A0090">
            <w:pPr>
              <w:jc w:val="center"/>
              <w:rPr>
                <w:sz w:val="22"/>
                <w:szCs w:val="22"/>
              </w:rPr>
            </w:pPr>
            <w:r>
              <w:t>北刘寄奴</w:t>
            </w:r>
          </w:p>
        </w:tc>
        <w:tc>
          <w:tcPr>
            <w:tcW w:w="511" w:type="pct"/>
            <w:tcBorders>
              <w:top w:val="nil"/>
              <w:left w:val="nil"/>
              <w:bottom w:val="single" w:sz="4" w:space="0" w:color="auto"/>
              <w:right w:val="single" w:sz="4" w:space="0" w:color="auto"/>
            </w:tcBorders>
            <w:shd w:val="clear" w:color="auto" w:fill="auto"/>
            <w:noWrap/>
          </w:tcPr>
          <w:p w14:paraId="3FADFA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7E8AD8"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61A132AB" w14:textId="77777777" w:rsidR="00B45824" w:rsidRDefault="00B45824" w:rsidP="008A0090">
            <w:pPr>
              <w:jc w:val="center"/>
            </w:pPr>
          </w:p>
        </w:tc>
      </w:tr>
      <w:tr w:rsidR="00B45824" w14:paraId="5362C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A0F7BE" w14:textId="77777777" w:rsidR="00B45824" w:rsidRDefault="00B45824" w:rsidP="008A0090">
            <w:pPr>
              <w:jc w:val="center"/>
              <w:rPr>
                <w:sz w:val="22"/>
                <w:szCs w:val="22"/>
              </w:rPr>
            </w:pPr>
            <w:r>
              <w:t>284</w:t>
            </w:r>
          </w:p>
        </w:tc>
        <w:tc>
          <w:tcPr>
            <w:tcW w:w="1273" w:type="pct"/>
            <w:tcBorders>
              <w:top w:val="nil"/>
              <w:left w:val="nil"/>
              <w:bottom w:val="single" w:sz="4" w:space="0" w:color="auto"/>
              <w:right w:val="single" w:sz="4" w:space="0" w:color="auto"/>
            </w:tcBorders>
            <w:shd w:val="clear" w:color="000000" w:fill="FFFFFF"/>
            <w:noWrap/>
          </w:tcPr>
          <w:p w14:paraId="1F4CFBE2" w14:textId="77777777" w:rsidR="00B45824" w:rsidRDefault="00B45824" w:rsidP="008A0090">
            <w:pPr>
              <w:jc w:val="center"/>
              <w:rPr>
                <w:sz w:val="22"/>
                <w:szCs w:val="22"/>
              </w:rPr>
            </w:pPr>
            <w:r>
              <w:t>葛花</w:t>
            </w:r>
          </w:p>
        </w:tc>
        <w:tc>
          <w:tcPr>
            <w:tcW w:w="511" w:type="pct"/>
            <w:tcBorders>
              <w:top w:val="nil"/>
              <w:left w:val="nil"/>
              <w:bottom w:val="single" w:sz="4" w:space="0" w:color="auto"/>
              <w:right w:val="single" w:sz="4" w:space="0" w:color="auto"/>
            </w:tcBorders>
            <w:shd w:val="clear" w:color="auto" w:fill="auto"/>
            <w:noWrap/>
          </w:tcPr>
          <w:p w14:paraId="6767D6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9839CE"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0BEE6343" w14:textId="77777777" w:rsidR="00B45824" w:rsidRDefault="00B45824" w:rsidP="008A0090">
            <w:pPr>
              <w:jc w:val="center"/>
            </w:pPr>
          </w:p>
        </w:tc>
      </w:tr>
      <w:tr w:rsidR="00B45824" w14:paraId="32578B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D8E3E8" w14:textId="77777777" w:rsidR="00B45824" w:rsidRDefault="00B45824" w:rsidP="008A0090">
            <w:pPr>
              <w:jc w:val="center"/>
              <w:rPr>
                <w:sz w:val="22"/>
                <w:szCs w:val="22"/>
              </w:rPr>
            </w:pPr>
            <w:r>
              <w:t>285</w:t>
            </w:r>
          </w:p>
        </w:tc>
        <w:tc>
          <w:tcPr>
            <w:tcW w:w="1273" w:type="pct"/>
            <w:tcBorders>
              <w:top w:val="nil"/>
              <w:left w:val="nil"/>
              <w:bottom w:val="single" w:sz="4" w:space="0" w:color="auto"/>
              <w:right w:val="single" w:sz="4" w:space="0" w:color="auto"/>
            </w:tcBorders>
            <w:shd w:val="clear" w:color="000000" w:fill="FFFFFF"/>
            <w:noWrap/>
          </w:tcPr>
          <w:p w14:paraId="0EABFBCC" w14:textId="77777777" w:rsidR="00B45824" w:rsidRDefault="00B45824" w:rsidP="008A0090">
            <w:pPr>
              <w:jc w:val="center"/>
              <w:rPr>
                <w:sz w:val="22"/>
                <w:szCs w:val="22"/>
              </w:rPr>
            </w:pPr>
            <w:r>
              <w:t>青黛</w:t>
            </w:r>
          </w:p>
        </w:tc>
        <w:tc>
          <w:tcPr>
            <w:tcW w:w="511" w:type="pct"/>
            <w:tcBorders>
              <w:top w:val="nil"/>
              <w:left w:val="nil"/>
              <w:bottom w:val="single" w:sz="4" w:space="0" w:color="auto"/>
              <w:right w:val="single" w:sz="4" w:space="0" w:color="auto"/>
            </w:tcBorders>
            <w:shd w:val="clear" w:color="auto" w:fill="auto"/>
            <w:noWrap/>
          </w:tcPr>
          <w:p w14:paraId="76E783A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B2362C"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1D4F8C0" w14:textId="77777777" w:rsidR="00B45824" w:rsidRDefault="00B45824" w:rsidP="008A0090">
            <w:pPr>
              <w:jc w:val="center"/>
            </w:pPr>
          </w:p>
        </w:tc>
      </w:tr>
      <w:tr w:rsidR="00B45824" w14:paraId="75F08A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825A37" w14:textId="77777777" w:rsidR="00B45824" w:rsidRDefault="00B45824" w:rsidP="008A0090">
            <w:pPr>
              <w:jc w:val="center"/>
              <w:rPr>
                <w:sz w:val="22"/>
                <w:szCs w:val="22"/>
              </w:rPr>
            </w:pPr>
            <w:r>
              <w:t>286</w:t>
            </w:r>
          </w:p>
        </w:tc>
        <w:tc>
          <w:tcPr>
            <w:tcW w:w="1273" w:type="pct"/>
            <w:tcBorders>
              <w:top w:val="nil"/>
              <w:left w:val="nil"/>
              <w:bottom w:val="single" w:sz="4" w:space="0" w:color="auto"/>
              <w:right w:val="single" w:sz="4" w:space="0" w:color="auto"/>
            </w:tcBorders>
            <w:shd w:val="clear" w:color="000000" w:fill="FFFFFF"/>
            <w:noWrap/>
          </w:tcPr>
          <w:p w14:paraId="1ACBE446" w14:textId="77777777" w:rsidR="00B45824" w:rsidRDefault="00B45824" w:rsidP="008A0090">
            <w:pPr>
              <w:jc w:val="center"/>
              <w:rPr>
                <w:sz w:val="22"/>
                <w:szCs w:val="22"/>
              </w:rPr>
            </w:pPr>
            <w:r>
              <w:t>虻虫</w:t>
            </w:r>
          </w:p>
        </w:tc>
        <w:tc>
          <w:tcPr>
            <w:tcW w:w="511" w:type="pct"/>
            <w:tcBorders>
              <w:top w:val="nil"/>
              <w:left w:val="nil"/>
              <w:bottom w:val="single" w:sz="4" w:space="0" w:color="auto"/>
              <w:right w:val="single" w:sz="4" w:space="0" w:color="auto"/>
            </w:tcBorders>
            <w:shd w:val="clear" w:color="auto" w:fill="auto"/>
            <w:noWrap/>
          </w:tcPr>
          <w:p w14:paraId="1B0101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9C102A" w14:textId="77777777" w:rsidR="00B45824" w:rsidRDefault="00B45824" w:rsidP="008A0090">
            <w:pPr>
              <w:jc w:val="center"/>
              <w:rPr>
                <w:sz w:val="22"/>
                <w:szCs w:val="22"/>
              </w:rPr>
            </w:pPr>
            <w:r>
              <w:t>460</w:t>
            </w:r>
          </w:p>
        </w:tc>
        <w:tc>
          <w:tcPr>
            <w:tcW w:w="1162" w:type="pct"/>
            <w:vMerge/>
            <w:tcBorders>
              <w:left w:val="nil"/>
              <w:right w:val="single" w:sz="4" w:space="0" w:color="auto"/>
            </w:tcBorders>
            <w:shd w:val="clear" w:color="000000" w:fill="FFFFFF"/>
            <w:noWrap/>
          </w:tcPr>
          <w:p w14:paraId="4E24D447" w14:textId="77777777" w:rsidR="00B45824" w:rsidRDefault="00B45824" w:rsidP="008A0090">
            <w:pPr>
              <w:jc w:val="center"/>
            </w:pPr>
          </w:p>
        </w:tc>
      </w:tr>
      <w:tr w:rsidR="00B45824" w14:paraId="51ECDA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FA4665" w14:textId="77777777" w:rsidR="00B45824" w:rsidRDefault="00B45824" w:rsidP="008A0090">
            <w:pPr>
              <w:jc w:val="center"/>
              <w:rPr>
                <w:sz w:val="22"/>
                <w:szCs w:val="22"/>
              </w:rPr>
            </w:pPr>
            <w:r>
              <w:t>287</w:t>
            </w:r>
          </w:p>
        </w:tc>
        <w:tc>
          <w:tcPr>
            <w:tcW w:w="1273" w:type="pct"/>
            <w:tcBorders>
              <w:top w:val="nil"/>
              <w:left w:val="nil"/>
              <w:bottom w:val="single" w:sz="4" w:space="0" w:color="auto"/>
              <w:right w:val="single" w:sz="4" w:space="0" w:color="auto"/>
            </w:tcBorders>
            <w:shd w:val="clear" w:color="000000" w:fill="FFFFFF"/>
            <w:noWrap/>
          </w:tcPr>
          <w:p w14:paraId="476B545A" w14:textId="77777777" w:rsidR="00B45824" w:rsidRDefault="00B45824" w:rsidP="008A0090">
            <w:pPr>
              <w:jc w:val="center"/>
              <w:rPr>
                <w:sz w:val="22"/>
                <w:szCs w:val="22"/>
              </w:rPr>
            </w:pPr>
            <w:r>
              <w:t>九香虫</w:t>
            </w:r>
          </w:p>
        </w:tc>
        <w:tc>
          <w:tcPr>
            <w:tcW w:w="511" w:type="pct"/>
            <w:tcBorders>
              <w:top w:val="nil"/>
              <w:left w:val="nil"/>
              <w:bottom w:val="single" w:sz="4" w:space="0" w:color="auto"/>
              <w:right w:val="single" w:sz="4" w:space="0" w:color="auto"/>
            </w:tcBorders>
            <w:shd w:val="clear" w:color="auto" w:fill="auto"/>
            <w:noWrap/>
          </w:tcPr>
          <w:p w14:paraId="7B8FDB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DF2A05" w14:textId="77777777" w:rsidR="00B45824" w:rsidRDefault="00B45824" w:rsidP="008A0090">
            <w:pPr>
              <w:jc w:val="center"/>
              <w:rPr>
                <w:sz w:val="22"/>
                <w:szCs w:val="22"/>
              </w:rPr>
            </w:pPr>
            <w:r>
              <w:t>932</w:t>
            </w:r>
          </w:p>
        </w:tc>
        <w:tc>
          <w:tcPr>
            <w:tcW w:w="1162" w:type="pct"/>
            <w:vMerge/>
            <w:tcBorders>
              <w:left w:val="nil"/>
              <w:right w:val="single" w:sz="4" w:space="0" w:color="auto"/>
            </w:tcBorders>
            <w:shd w:val="clear" w:color="000000" w:fill="FFFFFF"/>
            <w:noWrap/>
          </w:tcPr>
          <w:p w14:paraId="045BD451" w14:textId="77777777" w:rsidR="00B45824" w:rsidRDefault="00B45824" w:rsidP="008A0090">
            <w:pPr>
              <w:jc w:val="center"/>
            </w:pPr>
          </w:p>
        </w:tc>
      </w:tr>
      <w:tr w:rsidR="00B45824" w14:paraId="0E41D7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828280" w14:textId="77777777" w:rsidR="00B45824" w:rsidRDefault="00B45824" w:rsidP="008A0090">
            <w:pPr>
              <w:jc w:val="center"/>
              <w:rPr>
                <w:sz w:val="22"/>
                <w:szCs w:val="22"/>
              </w:rPr>
            </w:pPr>
            <w:r>
              <w:t>288</w:t>
            </w:r>
          </w:p>
        </w:tc>
        <w:tc>
          <w:tcPr>
            <w:tcW w:w="1273" w:type="pct"/>
            <w:tcBorders>
              <w:top w:val="nil"/>
              <w:left w:val="nil"/>
              <w:bottom w:val="single" w:sz="4" w:space="0" w:color="auto"/>
              <w:right w:val="single" w:sz="4" w:space="0" w:color="auto"/>
            </w:tcBorders>
            <w:shd w:val="clear" w:color="000000" w:fill="FFFFFF"/>
            <w:noWrap/>
          </w:tcPr>
          <w:p w14:paraId="57D51202" w14:textId="77777777" w:rsidR="00B45824" w:rsidRDefault="00B45824" w:rsidP="008A0090">
            <w:pPr>
              <w:jc w:val="center"/>
              <w:rPr>
                <w:sz w:val="22"/>
                <w:szCs w:val="22"/>
              </w:rPr>
            </w:pPr>
            <w:r>
              <w:t>赭石</w:t>
            </w:r>
          </w:p>
        </w:tc>
        <w:tc>
          <w:tcPr>
            <w:tcW w:w="511" w:type="pct"/>
            <w:tcBorders>
              <w:top w:val="nil"/>
              <w:left w:val="nil"/>
              <w:bottom w:val="single" w:sz="4" w:space="0" w:color="auto"/>
              <w:right w:val="single" w:sz="4" w:space="0" w:color="auto"/>
            </w:tcBorders>
            <w:shd w:val="clear" w:color="auto" w:fill="auto"/>
            <w:noWrap/>
          </w:tcPr>
          <w:p w14:paraId="2420C8B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C012B5"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1B9A6C84" w14:textId="77777777" w:rsidR="00B45824" w:rsidRDefault="00B45824" w:rsidP="008A0090">
            <w:pPr>
              <w:jc w:val="center"/>
            </w:pPr>
          </w:p>
        </w:tc>
      </w:tr>
      <w:tr w:rsidR="00B45824" w14:paraId="215CD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DB0E6" w14:textId="77777777" w:rsidR="00B45824" w:rsidRDefault="00B45824" w:rsidP="008A0090">
            <w:pPr>
              <w:jc w:val="center"/>
              <w:rPr>
                <w:sz w:val="22"/>
                <w:szCs w:val="22"/>
              </w:rPr>
            </w:pPr>
            <w:r>
              <w:t>289</w:t>
            </w:r>
          </w:p>
        </w:tc>
        <w:tc>
          <w:tcPr>
            <w:tcW w:w="1273" w:type="pct"/>
            <w:tcBorders>
              <w:top w:val="nil"/>
              <w:left w:val="nil"/>
              <w:bottom w:val="single" w:sz="4" w:space="0" w:color="auto"/>
              <w:right w:val="single" w:sz="4" w:space="0" w:color="auto"/>
            </w:tcBorders>
            <w:shd w:val="clear" w:color="000000" w:fill="FFFFFF"/>
            <w:noWrap/>
          </w:tcPr>
          <w:p w14:paraId="35780F1E" w14:textId="77777777" w:rsidR="00B45824" w:rsidRDefault="00B45824" w:rsidP="008A0090">
            <w:pPr>
              <w:jc w:val="center"/>
              <w:rPr>
                <w:sz w:val="22"/>
                <w:szCs w:val="22"/>
              </w:rPr>
            </w:pPr>
            <w:r>
              <w:t>磁石</w:t>
            </w:r>
          </w:p>
        </w:tc>
        <w:tc>
          <w:tcPr>
            <w:tcW w:w="511" w:type="pct"/>
            <w:tcBorders>
              <w:top w:val="nil"/>
              <w:left w:val="nil"/>
              <w:bottom w:val="single" w:sz="4" w:space="0" w:color="auto"/>
              <w:right w:val="single" w:sz="4" w:space="0" w:color="auto"/>
            </w:tcBorders>
            <w:shd w:val="clear" w:color="auto" w:fill="auto"/>
            <w:noWrap/>
          </w:tcPr>
          <w:p w14:paraId="59E8C8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52E98A"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51D63284" w14:textId="77777777" w:rsidR="00B45824" w:rsidRDefault="00B45824" w:rsidP="008A0090">
            <w:pPr>
              <w:jc w:val="center"/>
            </w:pPr>
          </w:p>
        </w:tc>
      </w:tr>
      <w:tr w:rsidR="00B45824" w14:paraId="7D0FAE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34D4A" w14:textId="77777777" w:rsidR="00B45824" w:rsidRDefault="00B45824" w:rsidP="008A0090">
            <w:pPr>
              <w:jc w:val="center"/>
              <w:rPr>
                <w:sz w:val="22"/>
                <w:szCs w:val="22"/>
              </w:rPr>
            </w:pPr>
            <w:r>
              <w:t>290</w:t>
            </w:r>
          </w:p>
        </w:tc>
        <w:tc>
          <w:tcPr>
            <w:tcW w:w="1273" w:type="pct"/>
            <w:tcBorders>
              <w:top w:val="nil"/>
              <w:left w:val="nil"/>
              <w:bottom w:val="single" w:sz="4" w:space="0" w:color="auto"/>
              <w:right w:val="single" w:sz="4" w:space="0" w:color="auto"/>
            </w:tcBorders>
            <w:shd w:val="clear" w:color="000000" w:fill="FFFFFF"/>
            <w:noWrap/>
          </w:tcPr>
          <w:p w14:paraId="73C8D377" w14:textId="77777777" w:rsidR="00B45824" w:rsidRDefault="00B45824" w:rsidP="008A0090">
            <w:pPr>
              <w:jc w:val="center"/>
              <w:rPr>
                <w:sz w:val="22"/>
                <w:szCs w:val="22"/>
              </w:rPr>
            </w:pPr>
            <w:r>
              <w:t>天竺黄</w:t>
            </w:r>
          </w:p>
        </w:tc>
        <w:tc>
          <w:tcPr>
            <w:tcW w:w="511" w:type="pct"/>
            <w:tcBorders>
              <w:top w:val="nil"/>
              <w:left w:val="nil"/>
              <w:bottom w:val="single" w:sz="4" w:space="0" w:color="auto"/>
              <w:right w:val="single" w:sz="4" w:space="0" w:color="auto"/>
            </w:tcBorders>
            <w:shd w:val="clear" w:color="auto" w:fill="auto"/>
            <w:noWrap/>
          </w:tcPr>
          <w:p w14:paraId="7A6576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77D638" w14:textId="77777777" w:rsidR="00B45824" w:rsidRDefault="00B45824" w:rsidP="008A0090">
            <w:pPr>
              <w:jc w:val="center"/>
              <w:rPr>
                <w:sz w:val="22"/>
                <w:szCs w:val="22"/>
              </w:rPr>
            </w:pPr>
            <w:r>
              <w:t>276</w:t>
            </w:r>
          </w:p>
        </w:tc>
        <w:tc>
          <w:tcPr>
            <w:tcW w:w="1162" w:type="pct"/>
            <w:vMerge/>
            <w:tcBorders>
              <w:left w:val="nil"/>
              <w:right w:val="single" w:sz="4" w:space="0" w:color="auto"/>
            </w:tcBorders>
            <w:shd w:val="clear" w:color="000000" w:fill="FFFFFF"/>
            <w:noWrap/>
          </w:tcPr>
          <w:p w14:paraId="0D61D406" w14:textId="77777777" w:rsidR="00B45824" w:rsidRDefault="00B45824" w:rsidP="008A0090">
            <w:pPr>
              <w:jc w:val="center"/>
            </w:pPr>
          </w:p>
        </w:tc>
      </w:tr>
      <w:tr w:rsidR="00B45824" w14:paraId="2C1B26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958B61" w14:textId="77777777" w:rsidR="00B45824" w:rsidRDefault="00B45824" w:rsidP="008A0090">
            <w:pPr>
              <w:jc w:val="center"/>
              <w:rPr>
                <w:sz w:val="22"/>
                <w:szCs w:val="22"/>
              </w:rPr>
            </w:pPr>
            <w:r>
              <w:t>291</w:t>
            </w:r>
          </w:p>
        </w:tc>
        <w:tc>
          <w:tcPr>
            <w:tcW w:w="1273" w:type="pct"/>
            <w:tcBorders>
              <w:top w:val="nil"/>
              <w:left w:val="nil"/>
              <w:bottom w:val="single" w:sz="4" w:space="0" w:color="auto"/>
              <w:right w:val="single" w:sz="4" w:space="0" w:color="auto"/>
            </w:tcBorders>
            <w:shd w:val="clear" w:color="000000" w:fill="FFFFFF"/>
            <w:noWrap/>
          </w:tcPr>
          <w:p w14:paraId="4D10F3E9" w14:textId="77777777" w:rsidR="00B45824" w:rsidRDefault="00B45824" w:rsidP="008A0090">
            <w:pPr>
              <w:jc w:val="center"/>
              <w:rPr>
                <w:sz w:val="22"/>
                <w:szCs w:val="22"/>
              </w:rPr>
            </w:pPr>
            <w:r>
              <w:t>禹余粮</w:t>
            </w:r>
          </w:p>
        </w:tc>
        <w:tc>
          <w:tcPr>
            <w:tcW w:w="511" w:type="pct"/>
            <w:tcBorders>
              <w:top w:val="nil"/>
              <w:left w:val="nil"/>
              <w:bottom w:val="single" w:sz="4" w:space="0" w:color="auto"/>
              <w:right w:val="single" w:sz="4" w:space="0" w:color="auto"/>
            </w:tcBorders>
            <w:shd w:val="clear" w:color="auto" w:fill="auto"/>
            <w:noWrap/>
          </w:tcPr>
          <w:p w14:paraId="1E6A0C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61448E"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5F8FD63F" w14:textId="77777777" w:rsidR="00B45824" w:rsidRDefault="00B45824" w:rsidP="008A0090">
            <w:pPr>
              <w:jc w:val="center"/>
            </w:pPr>
          </w:p>
        </w:tc>
      </w:tr>
      <w:tr w:rsidR="00B45824" w14:paraId="78C5C08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E2541" w14:textId="77777777" w:rsidR="00B45824" w:rsidRDefault="00B45824" w:rsidP="008A0090">
            <w:pPr>
              <w:jc w:val="center"/>
              <w:rPr>
                <w:sz w:val="22"/>
                <w:szCs w:val="22"/>
              </w:rPr>
            </w:pPr>
            <w:r>
              <w:t>292</w:t>
            </w:r>
          </w:p>
        </w:tc>
        <w:tc>
          <w:tcPr>
            <w:tcW w:w="1273" w:type="pct"/>
            <w:tcBorders>
              <w:top w:val="nil"/>
              <w:left w:val="nil"/>
              <w:bottom w:val="single" w:sz="4" w:space="0" w:color="auto"/>
              <w:right w:val="single" w:sz="4" w:space="0" w:color="auto"/>
            </w:tcBorders>
            <w:shd w:val="clear" w:color="000000" w:fill="FFFFFF"/>
            <w:noWrap/>
          </w:tcPr>
          <w:p w14:paraId="3BD800F6" w14:textId="77777777" w:rsidR="00B45824" w:rsidRDefault="00B45824" w:rsidP="008A0090">
            <w:pPr>
              <w:jc w:val="center"/>
              <w:rPr>
                <w:sz w:val="22"/>
                <w:szCs w:val="22"/>
              </w:rPr>
            </w:pPr>
            <w:r>
              <w:t>鸦胆子</w:t>
            </w:r>
          </w:p>
        </w:tc>
        <w:tc>
          <w:tcPr>
            <w:tcW w:w="511" w:type="pct"/>
            <w:tcBorders>
              <w:top w:val="nil"/>
              <w:left w:val="nil"/>
              <w:bottom w:val="single" w:sz="4" w:space="0" w:color="auto"/>
              <w:right w:val="single" w:sz="4" w:space="0" w:color="auto"/>
            </w:tcBorders>
            <w:shd w:val="clear" w:color="auto" w:fill="auto"/>
            <w:noWrap/>
          </w:tcPr>
          <w:p w14:paraId="68A9A8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B76E3" w14:textId="77777777" w:rsidR="00B45824" w:rsidRDefault="00B45824" w:rsidP="008A0090">
            <w:pPr>
              <w:jc w:val="center"/>
              <w:rPr>
                <w:sz w:val="22"/>
                <w:szCs w:val="22"/>
              </w:rPr>
            </w:pPr>
            <w:r>
              <w:t>138</w:t>
            </w:r>
          </w:p>
        </w:tc>
        <w:tc>
          <w:tcPr>
            <w:tcW w:w="1162" w:type="pct"/>
            <w:vMerge/>
            <w:tcBorders>
              <w:left w:val="nil"/>
              <w:right w:val="single" w:sz="4" w:space="0" w:color="auto"/>
            </w:tcBorders>
            <w:shd w:val="clear" w:color="000000" w:fill="FFFFFF"/>
            <w:noWrap/>
          </w:tcPr>
          <w:p w14:paraId="65CCB196" w14:textId="77777777" w:rsidR="00B45824" w:rsidRDefault="00B45824" w:rsidP="008A0090">
            <w:pPr>
              <w:jc w:val="center"/>
            </w:pPr>
          </w:p>
        </w:tc>
      </w:tr>
      <w:tr w:rsidR="00B45824" w14:paraId="2657C8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76D5C0" w14:textId="77777777" w:rsidR="00B45824" w:rsidRDefault="00B45824" w:rsidP="008A0090">
            <w:pPr>
              <w:jc w:val="center"/>
              <w:rPr>
                <w:sz w:val="22"/>
                <w:szCs w:val="22"/>
              </w:rPr>
            </w:pPr>
            <w:r>
              <w:t>293</w:t>
            </w:r>
          </w:p>
        </w:tc>
        <w:tc>
          <w:tcPr>
            <w:tcW w:w="1273" w:type="pct"/>
            <w:tcBorders>
              <w:top w:val="nil"/>
              <w:left w:val="nil"/>
              <w:bottom w:val="single" w:sz="4" w:space="0" w:color="auto"/>
              <w:right w:val="single" w:sz="4" w:space="0" w:color="auto"/>
            </w:tcBorders>
            <w:shd w:val="clear" w:color="000000" w:fill="FFFFFF"/>
            <w:noWrap/>
          </w:tcPr>
          <w:p w14:paraId="4AF30C47" w14:textId="77777777" w:rsidR="00B45824" w:rsidRDefault="00B45824" w:rsidP="008A0090">
            <w:pPr>
              <w:jc w:val="center"/>
              <w:rPr>
                <w:sz w:val="22"/>
                <w:szCs w:val="22"/>
              </w:rPr>
            </w:pPr>
            <w:r>
              <w:t>玄明粉</w:t>
            </w:r>
          </w:p>
        </w:tc>
        <w:tc>
          <w:tcPr>
            <w:tcW w:w="511" w:type="pct"/>
            <w:tcBorders>
              <w:top w:val="nil"/>
              <w:left w:val="nil"/>
              <w:bottom w:val="single" w:sz="4" w:space="0" w:color="auto"/>
              <w:right w:val="single" w:sz="4" w:space="0" w:color="auto"/>
            </w:tcBorders>
            <w:shd w:val="clear" w:color="auto" w:fill="auto"/>
            <w:noWrap/>
          </w:tcPr>
          <w:p w14:paraId="692ADE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A10561"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858162F" w14:textId="77777777" w:rsidR="00B45824" w:rsidRDefault="00B45824" w:rsidP="008A0090">
            <w:pPr>
              <w:jc w:val="center"/>
            </w:pPr>
          </w:p>
        </w:tc>
      </w:tr>
      <w:tr w:rsidR="00B45824" w14:paraId="71D01A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B52A35" w14:textId="77777777" w:rsidR="00B45824" w:rsidRDefault="00B45824" w:rsidP="008A0090">
            <w:pPr>
              <w:jc w:val="center"/>
              <w:rPr>
                <w:sz w:val="22"/>
                <w:szCs w:val="22"/>
              </w:rPr>
            </w:pPr>
            <w:r>
              <w:t>294</w:t>
            </w:r>
          </w:p>
        </w:tc>
        <w:tc>
          <w:tcPr>
            <w:tcW w:w="1273" w:type="pct"/>
            <w:tcBorders>
              <w:top w:val="nil"/>
              <w:left w:val="nil"/>
              <w:bottom w:val="single" w:sz="4" w:space="0" w:color="auto"/>
              <w:right w:val="single" w:sz="4" w:space="0" w:color="auto"/>
            </w:tcBorders>
            <w:shd w:val="clear" w:color="000000" w:fill="FFFFFF"/>
            <w:noWrap/>
          </w:tcPr>
          <w:p w14:paraId="1120DF17" w14:textId="77777777" w:rsidR="00B45824" w:rsidRDefault="00B45824" w:rsidP="008A0090">
            <w:pPr>
              <w:jc w:val="center"/>
              <w:rPr>
                <w:sz w:val="22"/>
                <w:szCs w:val="22"/>
              </w:rPr>
            </w:pPr>
            <w:r>
              <w:t>番泻叶</w:t>
            </w:r>
          </w:p>
        </w:tc>
        <w:tc>
          <w:tcPr>
            <w:tcW w:w="511" w:type="pct"/>
            <w:tcBorders>
              <w:top w:val="nil"/>
              <w:left w:val="nil"/>
              <w:bottom w:val="single" w:sz="4" w:space="0" w:color="auto"/>
              <w:right w:val="single" w:sz="4" w:space="0" w:color="auto"/>
            </w:tcBorders>
            <w:shd w:val="clear" w:color="auto" w:fill="auto"/>
            <w:noWrap/>
          </w:tcPr>
          <w:p w14:paraId="351B3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7893D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FCCE091" w14:textId="77777777" w:rsidR="00B45824" w:rsidRDefault="00B45824" w:rsidP="008A0090">
            <w:pPr>
              <w:jc w:val="center"/>
            </w:pPr>
          </w:p>
        </w:tc>
      </w:tr>
      <w:tr w:rsidR="00B45824" w14:paraId="70E892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3FB7C" w14:textId="77777777" w:rsidR="00B45824" w:rsidRDefault="00B45824" w:rsidP="008A0090">
            <w:pPr>
              <w:jc w:val="center"/>
              <w:rPr>
                <w:sz w:val="22"/>
                <w:szCs w:val="22"/>
              </w:rPr>
            </w:pPr>
            <w:r>
              <w:t>295</w:t>
            </w:r>
          </w:p>
        </w:tc>
        <w:tc>
          <w:tcPr>
            <w:tcW w:w="1273" w:type="pct"/>
            <w:tcBorders>
              <w:top w:val="nil"/>
              <w:left w:val="nil"/>
              <w:bottom w:val="single" w:sz="4" w:space="0" w:color="auto"/>
              <w:right w:val="single" w:sz="4" w:space="0" w:color="auto"/>
            </w:tcBorders>
            <w:shd w:val="clear" w:color="000000" w:fill="FFFFFF"/>
            <w:noWrap/>
          </w:tcPr>
          <w:p w14:paraId="48F3A47B" w14:textId="77777777" w:rsidR="00B45824" w:rsidRDefault="00B45824" w:rsidP="008A0090">
            <w:pPr>
              <w:jc w:val="center"/>
              <w:rPr>
                <w:sz w:val="22"/>
                <w:szCs w:val="22"/>
              </w:rPr>
            </w:pPr>
            <w:r>
              <w:t>红豆杉（</w:t>
            </w:r>
            <w:r>
              <w:t>3g</w:t>
            </w:r>
            <w:r>
              <w:t>）</w:t>
            </w:r>
          </w:p>
        </w:tc>
        <w:tc>
          <w:tcPr>
            <w:tcW w:w="511" w:type="pct"/>
            <w:tcBorders>
              <w:top w:val="nil"/>
              <w:left w:val="nil"/>
              <w:bottom w:val="single" w:sz="4" w:space="0" w:color="auto"/>
              <w:right w:val="single" w:sz="4" w:space="0" w:color="auto"/>
            </w:tcBorders>
            <w:shd w:val="clear" w:color="auto" w:fill="auto"/>
            <w:noWrap/>
          </w:tcPr>
          <w:p w14:paraId="45F9D3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3D817C" w14:textId="77777777" w:rsidR="00B45824" w:rsidRDefault="00B45824" w:rsidP="008A0090">
            <w:pPr>
              <w:jc w:val="center"/>
              <w:rPr>
                <w:sz w:val="22"/>
                <w:szCs w:val="22"/>
              </w:rPr>
            </w:pPr>
            <w:r>
              <w:t>7176</w:t>
            </w:r>
          </w:p>
        </w:tc>
        <w:tc>
          <w:tcPr>
            <w:tcW w:w="1162" w:type="pct"/>
            <w:vMerge/>
            <w:tcBorders>
              <w:left w:val="nil"/>
              <w:right w:val="single" w:sz="4" w:space="0" w:color="auto"/>
            </w:tcBorders>
            <w:shd w:val="clear" w:color="000000" w:fill="FFFFFF"/>
            <w:noWrap/>
          </w:tcPr>
          <w:p w14:paraId="7E9D3AE0" w14:textId="77777777" w:rsidR="00B45824" w:rsidRDefault="00B45824" w:rsidP="008A0090">
            <w:pPr>
              <w:jc w:val="center"/>
            </w:pPr>
          </w:p>
        </w:tc>
      </w:tr>
      <w:tr w:rsidR="00B45824" w14:paraId="30700C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48D400" w14:textId="77777777" w:rsidR="00B45824" w:rsidRDefault="00B45824" w:rsidP="008A0090">
            <w:pPr>
              <w:jc w:val="center"/>
              <w:rPr>
                <w:sz w:val="22"/>
                <w:szCs w:val="22"/>
              </w:rPr>
            </w:pPr>
            <w:r>
              <w:t>296</w:t>
            </w:r>
          </w:p>
        </w:tc>
        <w:tc>
          <w:tcPr>
            <w:tcW w:w="1273" w:type="pct"/>
            <w:tcBorders>
              <w:top w:val="nil"/>
              <w:left w:val="nil"/>
              <w:bottom w:val="single" w:sz="4" w:space="0" w:color="auto"/>
              <w:right w:val="single" w:sz="4" w:space="0" w:color="auto"/>
            </w:tcBorders>
            <w:shd w:val="clear" w:color="000000" w:fill="FFFFFF"/>
            <w:noWrap/>
          </w:tcPr>
          <w:p w14:paraId="75F9D0F3" w14:textId="77777777" w:rsidR="00B45824" w:rsidRDefault="00B45824" w:rsidP="008A0090">
            <w:pPr>
              <w:jc w:val="center"/>
              <w:rPr>
                <w:sz w:val="22"/>
                <w:szCs w:val="22"/>
              </w:rPr>
            </w:pPr>
            <w:r>
              <w:t>龙胆</w:t>
            </w:r>
          </w:p>
        </w:tc>
        <w:tc>
          <w:tcPr>
            <w:tcW w:w="511" w:type="pct"/>
            <w:tcBorders>
              <w:top w:val="nil"/>
              <w:left w:val="nil"/>
              <w:bottom w:val="single" w:sz="4" w:space="0" w:color="auto"/>
              <w:right w:val="single" w:sz="4" w:space="0" w:color="auto"/>
            </w:tcBorders>
            <w:shd w:val="clear" w:color="auto" w:fill="auto"/>
            <w:noWrap/>
          </w:tcPr>
          <w:p w14:paraId="0BD1E9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E550A4" w14:textId="77777777" w:rsidR="00B45824" w:rsidRDefault="00B45824" w:rsidP="008A0090">
            <w:pPr>
              <w:jc w:val="center"/>
              <w:rPr>
                <w:sz w:val="22"/>
                <w:szCs w:val="22"/>
              </w:rPr>
            </w:pPr>
            <w:r>
              <w:t>154</w:t>
            </w:r>
          </w:p>
        </w:tc>
        <w:tc>
          <w:tcPr>
            <w:tcW w:w="1162" w:type="pct"/>
            <w:vMerge/>
            <w:tcBorders>
              <w:left w:val="nil"/>
              <w:right w:val="single" w:sz="4" w:space="0" w:color="auto"/>
            </w:tcBorders>
            <w:shd w:val="clear" w:color="000000" w:fill="FFFFFF"/>
            <w:noWrap/>
          </w:tcPr>
          <w:p w14:paraId="0E5365AB" w14:textId="77777777" w:rsidR="00B45824" w:rsidRDefault="00B45824" w:rsidP="008A0090">
            <w:pPr>
              <w:jc w:val="center"/>
            </w:pPr>
          </w:p>
        </w:tc>
      </w:tr>
      <w:tr w:rsidR="00B45824" w14:paraId="30945B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9DE58B" w14:textId="77777777" w:rsidR="00B45824" w:rsidRDefault="00B45824" w:rsidP="008A0090">
            <w:pPr>
              <w:jc w:val="center"/>
              <w:rPr>
                <w:sz w:val="22"/>
                <w:szCs w:val="22"/>
              </w:rPr>
            </w:pPr>
            <w:r>
              <w:t>297</w:t>
            </w:r>
          </w:p>
        </w:tc>
        <w:tc>
          <w:tcPr>
            <w:tcW w:w="1273" w:type="pct"/>
            <w:tcBorders>
              <w:top w:val="nil"/>
              <w:left w:val="nil"/>
              <w:bottom w:val="single" w:sz="4" w:space="0" w:color="auto"/>
              <w:right w:val="single" w:sz="4" w:space="0" w:color="auto"/>
            </w:tcBorders>
            <w:shd w:val="clear" w:color="000000" w:fill="FFFFFF"/>
            <w:noWrap/>
          </w:tcPr>
          <w:p w14:paraId="257BF66A" w14:textId="77777777" w:rsidR="00B45824" w:rsidRDefault="00B45824" w:rsidP="008A0090">
            <w:pPr>
              <w:jc w:val="center"/>
              <w:rPr>
                <w:sz w:val="22"/>
                <w:szCs w:val="22"/>
              </w:rPr>
            </w:pPr>
            <w:r>
              <w:t>鱼腥草</w:t>
            </w:r>
          </w:p>
        </w:tc>
        <w:tc>
          <w:tcPr>
            <w:tcW w:w="511" w:type="pct"/>
            <w:tcBorders>
              <w:top w:val="nil"/>
              <w:left w:val="nil"/>
              <w:bottom w:val="single" w:sz="4" w:space="0" w:color="auto"/>
              <w:right w:val="single" w:sz="4" w:space="0" w:color="auto"/>
            </w:tcBorders>
            <w:shd w:val="clear" w:color="auto" w:fill="auto"/>
            <w:noWrap/>
          </w:tcPr>
          <w:p w14:paraId="1FA910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DACBB9"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6BC646BB" w14:textId="77777777" w:rsidR="00B45824" w:rsidRDefault="00B45824" w:rsidP="008A0090">
            <w:pPr>
              <w:jc w:val="center"/>
            </w:pPr>
          </w:p>
        </w:tc>
      </w:tr>
      <w:tr w:rsidR="00B45824" w14:paraId="58ADDFE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6895EE1" w14:textId="77777777" w:rsidR="00B45824" w:rsidRDefault="00B45824" w:rsidP="008A0090">
            <w:pPr>
              <w:jc w:val="center"/>
              <w:rPr>
                <w:sz w:val="22"/>
                <w:szCs w:val="22"/>
              </w:rPr>
            </w:pPr>
            <w:r>
              <w:t>298</w:t>
            </w:r>
          </w:p>
        </w:tc>
        <w:tc>
          <w:tcPr>
            <w:tcW w:w="1273" w:type="pct"/>
            <w:tcBorders>
              <w:top w:val="nil"/>
              <w:left w:val="nil"/>
              <w:bottom w:val="single" w:sz="4" w:space="0" w:color="auto"/>
              <w:right w:val="single" w:sz="4" w:space="0" w:color="auto"/>
            </w:tcBorders>
            <w:shd w:val="clear" w:color="auto" w:fill="auto"/>
          </w:tcPr>
          <w:p w14:paraId="1F09C717" w14:textId="77777777" w:rsidR="00B45824" w:rsidRDefault="00B45824" w:rsidP="008A0090">
            <w:pPr>
              <w:jc w:val="center"/>
              <w:rPr>
                <w:sz w:val="22"/>
                <w:szCs w:val="22"/>
              </w:rPr>
            </w:pPr>
            <w:r>
              <w:t>石楠藤</w:t>
            </w:r>
          </w:p>
        </w:tc>
        <w:tc>
          <w:tcPr>
            <w:tcW w:w="511" w:type="pct"/>
            <w:tcBorders>
              <w:top w:val="nil"/>
              <w:left w:val="nil"/>
              <w:bottom w:val="single" w:sz="4" w:space="0" w:color="auto"/>
              <w:right w:val="single" w:sz="4" w:space="0" w:color="auto"/>
            </w:tcBorders>
            <w:shd w:val="clear" w:color="auto" w:fill="auto"/>
            <w:noWrap/>
          </w:tcPr>
          <w:p w14:paraId="55277F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7599371"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727A4B76" w14:textId="77777777" w:rsidR="00B45824" w:rsidRDefault="00B45824" w:rsidP="008A0090">
            <w:pPr>
              <w:jc w:val="center"/>
            </w:pPr>
          </w:p>
        </w:tc>
      </w:tr>
      <w:tr w:rsidR="00B45824" w14:paraId="4E5BD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73B2CE" w14:textId="77777777" w:rsidR="00B45824" w:rsidRDefault="00B45824" w:rsidP="008A0090">
            <w:pPr>
              <w:jc w:val="center"/>
              <w:rPr>
                <w:sz w:val="22"/>
                <w:szCs w:val="22"/>
              </w:rPr>
            </w:pPr>
            <w:r>
              <w:t>299</w:t>
            </w:r>
          </w:p>
        </w:tc>
        <w:tc>
          <w:tcPr>
            <w:tcW w:w="1273" w:type="pct"/>
            <w:tcBorders>
              <w:top w:val="nil"/>
              <w:left w:val="nil"/>
              <w:bottom w:val="single" w:sz="4" w:space="0" w:color="auto"/>
              <w:right w:val="single" w:sz="4" w:space="0" w:color="auto"/>
            </w:tcBorders>
            <w:shd w:val="clear" w:color="auto" w:fill="auto"/>
          </w:tcPr>
          <w:p w14:paraId="6E9F5569" w14:textId="77777777" w:rsidR="00B45824" w:rsidRDefault="00B45824" w:rsidP="008A0090">
            <w:pPr>
              <w:jc w:val="center"/>
              <w:rPr>
                <w:sz w:val="22"/>
                <w:szCs w:val="22"/>
              </w:rPr>
            </w:pPr>
            <w:r>
              <w:t>大血藤</w:t>
            </w:r>
          </w:p>
        </w:tc>
        <w:tc>
          <w:tcPr>
            <w:tcW w:w="511" w:type="pct"/>
            <w:tcBorders>
              <w:top w:val="nil"/>
              <w:left w:val="nil"/>
              <w:bottom w:val="single" w:sz="4" w:space="0" w:color="auto"/>
              <w:right w:val="single" w:sz="4" w:space="0" w:color="auto"/>
            </w:tcBorders>
            <w:shd w:val="clear" w:color="auto" w:fill="auto"/>
            <w:noWrap/>
          </w:tcPr>
          <w:p w14:paraId="719C8F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E368923"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auto" w:fill="auto"/>
          </w:tcPr>
          <w:p w14:paraId="2D37BD09" w14:textId="77777777" w:rsidR="00B45824" w:rsidRDefault="00B45824" w:rsidP="008A0090">
            <w:pPr>
              <w:jc w:val="center"/>
            </w:pPr>
          </w:p>
        </w:tc>
      </w:tr>
      <w:tr w:rsidR="00B45824" w14:paraId="1151036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4D5D2D2" w14:textId="77777777" w:rsidR="00B45824" w:rsidRDefault="00B45824" w:rsidP="008A0090">
            <w:pPr>
              <w:jc w:val="center"/>
              <w:rPr>
                <w:sz w:val="22"/>
                <w:szCs w:val="22"/>
              </w:rPr>
            </w:pPr>
            <w:r>
              <w:lastRenderedPageBreak/>
              <w:t>300</w:t>
            </w:r>
          </w:p>
        </w:tc>
        <w:tc>
          <w:tcPr>
            <w:tcW w:w="1273" w:type="pct"/>
            <w:tcBorders>
              <w:top w:val="nil"/>
              <w:left w:val="nil"/>
              <w:bottom w:val="single" w:sz="4" w:space="0" w:color="auto"/>
              <w:right w:val="single" w:sz="4" w:space="0" w:color="auto"/>
            </w:tcBorders>
            <w:shd w:val="clear" w:color="auto" w:fill="auto"/>
          </w:tcPr>
          <w:p w14:paraId="0A058760" w14:textId="77777777" w:rsidR="00B45824" w:rsidRDefault="00B45824" w:rsidP="008A0090">
            <w:pPr>
              <w:jc w:val="center"/>
              <w:rPr>
                <w:sz w:val="22"/>
                <w:szCs w:val="22"/>
              </w:rPr>
            </w:pPr>
            <w:r>
              <w:t>络石藤</w:t>
            </w:r>
          </w:p>
        </w:tc>
        <w:tc>
          <w:tcPr>
            <w:tcW w:w="511" w:type="pct"/>
            <w:tcBorders>
              <w:top w:val="nil"/>
              <w:left w:val="nil"/>
              <w:bottom w:val="single" w:sz="4" w:space="0" w:color="auto"/>
              <w:right w:val="single" w:sz="4" w:space="0" w:color="auto"/>
            </w:tcBorders>
            <w:shd w:val="clear" w:color="auto" w:fill="auto"/>
            <w:noWrap/>
          </w:tcPr>
          <w:p w14:paraId="112733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7EEEC12"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13E34815" w14:textId="77777777" w:rsidR="00B45824" w:rsidRDefault="00B45824" w:rsidP="008A0090">
            <w:pPr>
              <w:jc w:val="center"/>
            </w:pPr>
          </w:p>
        </w:tc>
      </w:tr>
      <w:tr w:rsidR="00B45824" w14:paraId="1A72C2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FD5678" w14:textId="77777777" w:rsidR="00B45824" w:rsidRDefault="00B45824" w:rsidP="008A0090">
            <w:pPr>
              <w:jc w:val="center"/>
              <w:rPr>
                <w:sz w:val="22"/>
                <w:szCs w:val="22"/>
              </w:rPr>
            </w:pPr>
            <w:r>
              <w:t>301</w:t>
            </w:r>
          </w:p>
        </w:tc>
        <w:tc>
          <w:tcPr>
            <w:tcW w:w="1273" w:type="pct"/>
            <w:tcBorders>
              <w:top w:val="nil"/>
              <w:left w:val="nil"/>
              <w:bottom w:val="single" w:sz="4" w:space="0" w:color="auto"/>
              <w:right w:val="single" w:sz="4" w:space="0" w:color="auto"/>
            </w:tcBorders>
            <w:shd w:val="clear" w:color="auto" w:fill="auto"/>
          </w:tcPr>
          <w:p w14:paraId="70EB2CAE" w14:textId="77777777" w:rsidR="00B45824" w:rsidRDefault="00B45824" w:rsidP="008A0090">
            <w:pPr>
              <w:jc w:val="center"/>
              <w:rPr>
                <w:sz w:val="22"/>
                <w:szCs w:val="22"/>
              </w:rPr>
            </w:pPr>
            <w:r>
              <w:t>苏木</w:t>
            </w:r>
          </w:p>
        </w:tc>
        <w:tc>
          <w:tcPr>
            <w:tcW w:w="511" w:type="pct"/>
            <w:tcBorders>
              <w:top w:val="nil"/>
              <w:left w:val="nil"/>
              <w:bottom w:val="single" w:sz="4" w:space="0" w:color="auto"/>
              <w:right w:val="single" w:sz="4" w:space="0" w:color="auto"/>
            </w:tcBorders>
            <w:shd w:val="clear" w:color="auto" w:fill="auto"/>
            <w:noWrap/>
          </w:tcPr>
          <w:p w14:paraId="091E0F6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1422741"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auto" w:fill="auto"/>
          </w:tcPr>
          <w:p w14:paraId="41E8C8F9" w14:textId="77777777" w:rsidR="00B45824" w:rsidRDefault="00B45824" w:rsidP="008A0090">
            <w:pPr>
              <w:jc w:val="center"/>
            </w:pPr>
          </w:p>
        </w:tc>
      </w:tr>
      <w:tr w:rsidR="00B45824" w14:paraId="665DB13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F9EDA71" w14:textId="77777777" w:rsidR="00B45824" w:rsidRDefault="00B45824" w:rsidP="008A0090">
            <w:pPr>
              <w:jc w:val="center"/>
              <w:rPr>
                <w:sz w:val="22"/>
                <w:szCs w:val="22"/>
              </w:rPr>
            </w:pPr>
            <w:r>
              <w:t>302</w:t>
            </w:r>
          </w:p>
        </w:tc>
        <w:tc>
          <w:tcPr>
            <w:tcW w:w="1273" w:type="pct"/>
            <w:tcBorders>
              <w:top w:val="nil"/>
              <w:left w:val="nil"/>
              <w:bottom w:val="single" w:sz="4" w:space="0" w:color="auto"/>
              <w:right w:val="single" w:sz="4" w:space="0" w:color="auto"/>
            </w:tcBorders>
            <w:shd w:val="clear" w:color="auto" w:fill="auto"/>
          </w:tcPr>
          <w:p w14:paraId="4C2EE982" w14:textId="77777777" w:rsidR="00B45824" w:rsidRDefault="00B45824" w:rsidP="008A0090">
            <w:pPr>
              <w:jc w:val="center"/>
              <w:rPr>
                <w:sz w:val="22"/>
                <w:szCs w:val="22"/>
              </w:rPr>
            </w:pPr>
            <w:r>
              <w:t>花椒</w:t>
            </w:r>
          </w:p>
        </w:tc>
        <w:tc>
          <w:tcPr>
            <w:tcW w:w="511" w:type="pct"/>
            <w:tcBorders>
              <w:top w:val="nil"/>
              <w:left w:val="nil"/>
              <w:bottom w:val="single" w:sz="4" w:space="0" w:color="auto"/>
              <w:right w:val="single" w:sz="4" w:space="0" w:color="auto"/>
            </w:tcBorders>
            <w:shd w:val="clear" w:color="auto" w:fill="auto"/>
            <w:noWrap/>
          </w:tcPr>
          <w:p w14:paraId="3EC0EC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A3DE742"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auto" w:fill="auto"/>
          </w:tcPr>
          <w:p w14:paraId="03DD9304" w14:textId="77777777" w:rsidR="00B45824" w:rsidRDefault="00B45824" w:rsidP="008A0090">
            <w:pPr>
              <w:jc w:val="center"/>
            </w:pPr>
          </w:p>
        </w:tc>
      </w:tr>
      <w:tr w:rsidR="00B45824" w14:paraId="20E5F4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6507CA" w14:textId="77777777" w:rsidR="00B45824" w:rsidRDefault="00B45824" w:rsidP="008A0090">
            <w:pPr>
              <w:jc w:val="center"/>
              <w:rPr>
                <w:sz w:val="22"/>
                <w:szCs w:val="22"/>
              </w:rPr>
            </w:pPr>
            <w:r>
              <w:t>303</w:t>
            </w:r>
          </w:p>
        </w:tc>
        <w:tc>
          <w:tcPr>
            <w:tcW w:w="1273" w:type="pct"/>
            <w:tcBorders>
              <w:top w:val="nil"/>
              <w:left w:val="nil"/>
              <w:bottom w:val="single" w:sz="4" w:space="0" w:color="auto"/>
              <w:right w:val="single" w:sz="4" w:space="0" w:color="auto"/>
            </w:tcBorders>
            <w:shd w:val="clear" w:color="auto" w:fill="auto"/>
          </w:tcPr>
          <w:p w14:paraId="45E8A4AD" w14:textId="77777777" w:rsidR="00B45824" w:rsidRDefault="00B45824" w:rsidP="008A0090">
            <w:pPr>
              <w:jc w:val="center"/>
              <w:rPr>
                <w:sz w:val="22"/>
                <w:szCs w:val="22"/>
              </w:rPr>
            </w:pPr>
            <w:r>
              <w:t>千年健</w:t>
            </w:r>
          </w:p>
        </w:tc>
        <w:tc>
          <w:tcPr>
            <w:tcW w:w="511" w:type="pct"/>
            <w:tcBorders>
              <w:top w:val="nil"/>
              <w:left w:val="nil"/>
              <w:bottom w:val="single" w:sz="4" w:space="0" w:color="auto"/>
              <w:right w:val="single" w:sz="4" w:space="0" w:color="auto"/>
            </w:tcBorders>
            <w:shd w:val="clear" w:color="auto" w:fill="auto"/>
            <w:noWrap/>
          </w:tcPr>
          <w:p w14:paraId="09026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C5AACB8"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auto" w:fill="auto"/>
          </w:tcPr>
          <w:p w14:paraId="7DA0E7B5" w14:textId="77777777" w:rsidR="00B45824" w:rsidRDefault="00B45824" w:rsidP="008A0090">
            <w:pPr>
              <w:jc w:val="center"/>
            </w:pPr>
          </w:p>
        </w:tc>
      </w:tr>
      <w:tr w:rsidR="00B45824" w14:paraId="270BBF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210C6" w14:textId="77777777" w:rsidR="00B45824" w:rsidRDefault="00B45824" w:rsidP="008A0090">
            <w:pPr>
              <w:jc w:val="center"/>
              <w:rPr>
                <w:sz w:val="22"/>
                <w:szCs w:val="22"/>
              </w:rPr>
            </w:pPr>
            <w:r>
              <w:t>304</w:t>
            </w:r>
          </w:p>
        </w:tc>
        <w:tc>
          <w:tcPr>
            <w:tcW w:w="1273" w:type="pct"/>
            <w:tcBorders>
              <w:top w:val="nil"/>
              <w:left w:val="nil"/>
              <w:bottom w:val="single" w:sz="4" w:space="0" w:color="auto"/>
              <w:right w:val="single" w:sz="4" w:space="0" w:color="auto"/>
            </w:tcBorders>
            <w:shd w:val="clear" w:color="auto" w:fill="auto"/>
          </w:tcPr>
          <w:p w14:paraId="517A4C41" w14:textId="77777777" w:rsidR="00B45824" w:rsidRDefault="00B45824" w:rsidP="008A0090">
            <w:pPr>
              <w:jc w:val="center"/>
              <w:rPr>
                <w:sz w:val="22"/>
                <w:szCs w:val="22"/>
              </w:rPr>
            </w:pPr>
            <w:r>
              <w:t>翻白草</w:t>
            </w:r>
          </w:p>
        </w:tc>
        <w:tc>
          <w:tcPr>
            <w:tcW w:w="511" w:type="pct"/>
            <w:tcBorders>
              <w:top w:val="nil"/>
              <w:left w:val="nil"/>
              <w:bottom w:val="single" w:sz="4" w:space="0" w:color="auto"/>
              <w:right w:val="single" w:sz="4" w:space="0" w:color="auto"/>
            </w:tcBorders>
            <w:shd w:val="clear" w:color="auto" w:fill="auto"/>
            <w:noWrap/>
          </w:tcPr>
          <w:p w14:paraId="5BCC28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40CD7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B1606B2" w14:textId="77777777" w:rsidR="00B45824" w:rsidRDefault="00B45824" w:rsidP="008A0090">
            <w:pPr>
              <w:jc w:val="center"/>
            </w:pPr>
          </w:p>
        </w:tc>
      </w:tr>
      <w:tr w:rsidR="00B45824" w14:paraId="382EA8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C4D745" w14:textId="77777777" w:rsidR="00B45824" w:rsidRDefault="00B45824" w:rsidP="008A0090">
            <w:pPr>
              <w:jc w:val="center"/>
              <w:rPr>
                <w:sz w:val="22"/>
                <w:szCs w:val="22"/>
              </w:rPr>
            </w:pPr>
            <w:r>
              <w:t>305</w:t>
            </w:r>
          </w:p>
        </w:tc>
        <w:tc>
          <w:tcPr>
            <w:tcW w:w="1273" w:type="pct"/>
            <w:tcBorders>
              <w:top w:val="nil"/>
              <w:left w:val="nil"/>
              <w:bottom w:val="single" w:sz="4" w:space="0" w:color="auto"/>
              <w:right w:val="single" w:sz="4" w:space="0" w:color="auto"/>
            </w:tcBorders>
            <w:shd w:val="clear" w:color="auto" w:fill="auto"/>
          </w:tcPr>
          <w:p w14:paraId="028324DF" w14:textId="77777777" w:rsidR="00B45824" w:rsidRDefault="00B45824" w:rsidP="008A0090">
            <w:pPr>
              <w:jc w:val="center"/>
              <w:rPr>
                <w:sz w:val="22"/>
                <w:szCs w:val="22"/>
              </w:rPr>
            </w:pPr>
            <w:r>
              <w:t>通草</w:t>
            </w:r>
          </w:p>
        </w:tc>
        <w:tc>
          <w:tcPr>
            <w:tcW w:w="511" w:type="pct"/>
            <w:tcBorders>
              <w:top w:val="nil"/>
              <w:left w:val="nil"/>
              <w:bottom w:val="single" w:sz="4" w:space="0" w:color="auto"/>
              <w:right w:val="single" w:sz="4" w:space="0" w:color="auto"/>
            </w:tcBorders>
            <w:shd w:val="clear" w:color="auto" w:fill="auto"/>
            <w:noWrap/>
          </w:tcPr>
          <w:p w14:paraId="7C2A38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ABFECFE" w14:textId="77777777" w:rsidR="00B45824" w:rsidRDefault="00B45824" w:rsidP="008A0090">
            <w:pPr>
              <w:jc w:val="center"/>
              <w:rPr>
                <w:sz w:val="22"/>
                <w:szCs w:val="22"/>
              </w:rPr>
            </w:pPr>
            <w:r>
              <w:t>337</w:t>
            </w:r>
          </w:p>
        </w:tc>
        <w:tc>
          <w:tcPr>
            <w:tcW w:w="1162" w:type="pct"/>
            <w:vMerge/>
            <w:tcBorders>
              <w:left w:val="nil"/>
              <w:right w:val="single" w:sz="4" w:space="0" w:color="auto"/>
            </w:tcBorders>
            <w:shd w:val="clear" w:color="auto" w:fill="auto"/>
          </w:tcPr>
          <w:p w14:paraId="2FF3D492" w14:textId="77777777" w:rsidR="00B45824" w:rsidRDefault="00B45824" w:rsidP="008A0090">
            <w:pPr>
              <w:jc w:val="center"/>
            </w:pPr>
          </w:p>
        </w:tc>
      </w:tr>
      <w:tr w:rsidR="00B45824" w14:paraId="75079D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0F3B6B9" w14:textId="77777777" w:rsidR="00B45824" w:rsidRDefault="00B45824" w:rsidP="008A0090">
            <w:pPr>
              <w:jc w:val="center"/>
              <w:rPr>
                <w:sz w:val="22"/>
                <w:szCs w:val="22"/>
              </w:rPr>
            </w:pPr>
            <w:r>
              <w:t>306</w:t>
            </w:r>
          </w:p>
        </w:tc>
        <w:tc>
          <w:tcPr>
            <w:tcW w:w="1273" w:type="pct"/>
            <w:tcBorders>
              <w:top w:val="nil"/>
              <w:left w:val="nil"/>
              <w:bottom w:val="single" w:sz="4" w:space="0" w:color="auto"/>
              <w:right w:val="single" w:sz="4" w:space="0" w:color="auto"/>
            </w:tcBorders>
            <w:shd w:val="clear" w:color="auto" w:fill="auto"/>
          </w:tcPr>
          <w:p w14:paraId="50B5C9C6" w14:textId="77777777" w:rsidR="00B45824" w:rsidRDefault="00B45824" w:rsidP="008A0090">
            <w:pPr>
              <w:jc w:val="center"/>
              <w:rPr>
                <w:sz w:val="22"/>
                <w:szCs w:val="22"/>
              </w:rPr>
            </w:pPr>
            <w:r>
              <w:t>绵马贯众炭</w:t>
            </w:r>
          </w:p>
        </w:tc>
        <w:tc>
          <w:tcPr>
            <w:tcW w:w="511" w:type="pct"/>
            <w:tcBorders>
              <w:top w:val="nil"/>
              <w:left w:val="nil"/>
              <w:bottom w:val="single" w:sz="4" w:space="0" w:color="auto"/>
              <w:right w:val="single" w:sz="4" w:space="0" w:color="auto"/>
            </w:tcBorders>
            <w:shd w:val="clear" w:color="auto" w:fill="auto"/>
            <w:noWrap/>
          </w:tcPr>
          <w:p w14:paraId="690A80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EDCB16"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tcPr>
          <w:p w14:paraId="0794DDA4" w14:textId="77777777" w:rsidR="00B45824" w:rsidRDefault="00B45824" w:rsidP="008A0090">
            <w:pPr>
              <w:jc w:val="center"/>
            </w:pPr>
          </w:p>
        </w:tc>
      </w:tr>
      <w:tr w:rsidR="00B45824" w14:paraId="5404AC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030C39C" w14:textId="77777777" w:rsidR="00B45824" w:rsidRDefault="00B45824" w:rsidP="008A0090">
            <w:pPr>
              <w:jc w:val="center"/>
              <w:rPr>
                <w:sz w:val="22"/>
                <w:szCs w:val="22"/>
              </w:rPr>
            </w:pPr>
            <w:r>
              <w:t>307</w:t>
            </w:r>
          </w:p>
        </w:tc>
        <w:tc>
          <w:tcPr>
            <w:tcW w:w="1273" w:type="pct"/>
            <w:tcBorders>
              <w:top w:val="nil"/>
              <w:left w:val="nil"/>
              <w:bottom w:val="single" w:sz="4" w:space="0" w:color="auto"/>
              <w:right w:val="single" w:sz="4" w:space="0" w:color="auto"/>
            </w:tcBorders>
            <w:shd w:val="clear" w:color="auto" w:fill="auto"/>
          </w:tcPr>
          <w:p w14:paraId="29CD085F" w14:textId="77777777" w:rsidR="00B45824" w:rsidRDefault="00B45824" w:rsidP="008A0090">
            <w:pPr>
              <w:jc w:val="center"/>
              <w:rPr>
                <w:sz w:val="22"/>
                <w:szCs w:val="22"/>
              </w:rPr>
            </w:pPr>
            <w:r>
              <w:t>黄芩炭</w:t>
            </w:r>
          </w:p>
        </w:tc>
        <w:tc>
          <w:tcPr>
            <w:tcW w:w="511" w:type="pct"/>
            <w:tcBorders>
              <w:top w:val="nil"/>
              <w:left w:val="nil"/>
              <w:bottom w:val="single" w:sz="4" w:space="0" w:color="auto"/>
              <w:right w:val="single" w:sz="4" w:space="0" w:color="auto"/>
            </w:tcBorders>
            <w:shd w:val="clear" w:color="auto" w:fill="auto"/>
            <w:noWrap/>
          </w:tcPr>
          <w:p w14:paraId="39C6F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FF38D12"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auto" w:fill="auto"/>
          </w:tcPr>
          <w:p w14:paraId="5D77B26B" w14:textId="77777777" w:rsidR="00B45824" w:rsidRDefault="00B45824" w:rsidP="008A0090">
            <w:pPr>
              <w:jc w:val="center"/>
            </w:pPr>
          </w:p>
        </w:tc>
      </w:tr>
      <w:tr w:rsidR="00B45824" w14:paraId="05AE67D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25F7CB2" w14:textId="77777777" w:rsidR="00B45824" w:rsidRDefault="00B45824" w:rsidP="008A0090">
            <w:pPr>
              <w:jc w:val="center"/>
              <w:rPr>
                <w:sz w:val="22"/>
                <w:szCs w:val="22"/>
              </w:rPr>
            </w:pPr>
            <w:r>
              <w:t>308</w:t>
            </w:r>
          </w:p>
        </w:tc>
        <w:tc>
          <w:tcPr>
            <w:tcW w:w="1273" w:type="pct"/>
            <w:tcBorders>
              <w:top w:val="nil"/>
              <w:left w:val="nil"/>
              <w:bottom w:val="single" w:sz="4" w:space="0" w:color="auto"/>
              <w:right w:val="single" w:sz="4" w:space="0" w:color="auto"/>
            </w:tcBorders>
            <w:shd w:val="clear" w:color="auto" w:fill="auto"/>
          </w:tcPr>
          <w:p w14:paraId="343F9B32" w14:textId="77777777" w:rsidR="00B45824" w:rsidRDefault="00B45824" w:rsidP="008A0090">
            <w:pPr>
              <w:jc w:val="center"/>
              <w:rPr>
                <w:sz w:val="22"/>
                <w:szCs w:val="22"/>
              </w:rPr>
            </w:pPr>
            <w:r>
              <w:t>棕榈炭</w:t>
            </w:r>
          </w:p>
        </w:tc>
        <w:tc>
          <w:tcPr>
            <w:tcW w:w="511" w:type="pct"/>
            <w:tcBorders>
              <w:top w:val="nil"/>
              <w:left w:val="nil"/>
              <w:bottom w:val="single" w:sz="4" w:space="0" w:color="auto"/>
              <w:right w:val="single" w:sz="4" w:space="0" w:color="auto"/>
            </w:tcBorders>
            <w:shd w:val="clear" w:color="auto" w:fill="auto"/>
            <w:noWrap/>
          </w:tcPr>
          <w:p w14:paraId="0731A1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ECC7B"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50C737A4" w14:textId="77777777" w:rsidR="00B45824" w:rsidRDefault="00B45824" w:rsidP="008A0090">
            <w:pPr>
              <w:jc w:val="center"/>
            </w:pPr>
          </w:p>
        </w:tc>
      </w:tr>
      <w:tr w:rsidR="00B45824" w14:paraId="19A3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1A395" w14:textId="77777777" w:rsidR="00B45824" w:rsidRDefault="00B45824" w:rsidP="008A0090">
            <w:pPr>
              <w:jc w:val="center"/>
              <w:rPr>
                <w:sz w:val="22"/>
                <w:szCs w:val="22"/>
              </w:rPr>
            </w:pPr>
            <w:r>
              <w:t>309</w:t>
            </w:r>
          </w:p>
        </w:tc>
        <w:tc>
          <w:tcPr>
            <w:tcW w:w="1273" w:type="pct"/>
            <w:tcBorders>
              <w:top w:val="nil"/>
              <w:left w:val="nil"/>
              <w:bottom w:val="single" w:sz="4" w:space="0" w:color="auto"/>
              <w:right w:val="single" w:sz="4" w:space="0" w:color="auto"/>
            </w:tcBorders>
            <w:shd w:val="clear" w:color="auto" w:fill="auto"/>
          </w:tcPr>
          <w:p w14:paraId="1B7D38C3" w14:textId="77777777" w:rsidR="00B45824" w:rsidRDefault="00B45824" w:rsidP="008A0090">
            <w:pPr>
              <w:jc w:val="center"/>
              <w:rPr>
                <w:sz w:val="22"/>
                <w:szCs w:val="22"/>
              </w:rPr>
            </w:pPr>
            <w:r>
              <w:t>蒲黄炭</w:t>
            </w:r>
          </w:p>
        </w:tc>
        <w:tc>
          <w:tcPr>
            <w:tcW w:w="511" w:type="pct"/>
            <w:tcBorders>
              <w:top w:val="nil"/>
              <w:left w:val="nil"/>
              <w:bottom w:val="single" w:sz="4" w:space="0" w:color="auto"/>
              <w:right w:val="single" w:sz="4" w:space="0" w:color="auto"/>
            </w:tcBorders>
            <w:shd w:val="clear" w:color="auto" w:fill="auto"/>
            <w:noWrap/>
          </w:tcPr>
          <w:p w14:paraId="2DF75C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593E01B" w14:textId="77777777" w:rsidR="00B45824" w:rsidRDefault="00B45824" w:rsidP="008A0090">
            <w:pPr>
              <w:jc w:val="center"/>
              <w:rPr>
                <w:sz w:val="22"/>
                <w:szCs w:val="22"/>
              </w:rPr>
            </w:pPr>
            <w:r>
              <w:t>267</w:t>
            </w:r>
          </w:p>
        </w:tc>
        <w:tc>
          <w:tcPr>
            <w:tcW w:w="1162" w:type="pct"/>
            <w:vMerge/>
            <w:tcBorders>
              <w:left w:val="nil"/>
              <w:right w:val="single" w:sz="4" w:space="0" w:color="auto"/>
            </w:tcBorders>
            <w:shd w:val="clear" w:color="auto" w:fill="auto"/>
          </w:tcPr>
          <w:p w14:paraId="15091CD1" w14:textId="77777777" w:rsidR="00B45824" w:rsidRDefault="00B45824" w:rsidP="008A0090">
            <w:pPr>
              <w:jc w:val="center"/>
            </w:pPr>
          </w:p>
        </w:tc>
      </w:tr>
      <w:tr w:rsidR="00B45824" w14:paraId="0CD211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37A5BCD" w14:textId="77777777" w:rsidR="00B45824" w:rsidRDefault="00B45824" w:rsidP="008A0090">
            <w:pPr>
              <w:jc w:val="center"/>
              <w:rPr>
                <w:sz w:val="22"/>
                <w:szCs w:val="22"/>
              </w:rPr>
            </w:pPr>
            <w:r>
              <w:t>310</w:t>
            </w:r>
          </w:p>
        </w:tc>
        <w:tc>
          <w:tcPr>
            <w:tcW w:w="1273" w:type="pct"/>
            <w:tcBorders>
              <w:top w:val="nil"/>
              <w:left w:val="nil"/>
              <w:bottom w:val="single" w:sz="4" w:space="0" w:color="auto"/>
              <w:right w:val="single" w:sz="4" w:space="0" w:color="auto"/>
            </w:tcBorders>
            <w:shd w:val="clear" w:color="auto" w:fill="auto"/>
          </w:tcPr>
          <w:p w14:paraId="28208956" w14:textId="77777777" w:rsidR="00B45824" w:rsidRDefault="00B45824" w:rsidP="008A0090">
            <w:pPr>
              <w:jc w:val="center"/>
              <w:rPr>
                <w:sz w:val="22"/>
                <w:szCs w:val="22"/>
              </w:rPr>
            </w:pPr>
            <w:r>
              <w:t>杜仲炭</w:t>
            </w:r>
          </w:p>
        </w:tc>
        <w:tc>
          <w:tcPr>
            <w:tcW w:w="511" w:type="pct"/>
            <w:tcBorders>
              <w:top w:val="nil"/>
              <w:left w:val="nil"/>
              <w:bottom w:val="single" w:sz="4" w:space="0" w:color="auto"/>
              <w:right w:val="single" w:sz="4" w:space="0" w:color="auto"/>
            </w:tcBorders>
            <w:shd w:val="clear" w:color="auto" w:fill="auto"/>
            <w:noWrap/>
          </w:tcPr>
          <w:p w14:paraId="034175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36E7AE"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auto" w:fill="auto"/>
          </w:tcPr>
          <w:p w14:paraId="3262A148" w14:textId="77777777" w:rsidR="00B45824" w:rsidRDefault="00B45824" w:rsidP="008A0090">
            <w:pPr>
              <w:jc w:val="center"/>
            </w:pPr>
          </w:p>
        </w:tc>
      </w:tr>
      <w:tr w:rsidR="00B45824" w14:paraId="12B473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6A8CB" w14:textId="77777777" w:rsidR="00B45824" w:rsidRDefault="00B45824" w:rsidP="008A0090">
            <w:pPr>
              <w:jc w:val="center"/>
              <w:rPr>
                <w:sz w:val="22"/>
                <w:szCs w:val="22"/>
              </w:rPr>
            </w:pPr>
            <w:r>
              <w:t>311</w:t>
            </w:r>
          </w:p>
        </w:tc>
        <w:tc>
          <w:tcPr>
            <w:tcW w:w="1273" w:type="pct"/>
            <w:tcBorders>
              <w:top w:val="nil"/>
              <w:left w:val="nil"/>
              <w:bottom w:val="single" w:sz="4" w:space="0" w:color="auto"/>
              <w:right w:val="single" w:sz="4" w:space="0" w:color="auto"/>
            </w:tcBorders>
            <w:shd w:val="clear" w:color="auto" w:fill="auto"/>
          </w:tcPr>
          <w:p w14:paraId="04866754" w14:textId="77777777" w:rsidR="00B45824" w:rsidRDefault="00B45824" w:rsidP="008A0090">
            <w:pPr>
              <w:jc w:val="center"/>
              <w:rPr>
                <w:sz w:val="22"/>
                <w:szCs w:val="22"/>
              </w:rPr>
            </w:pPr>
            <w:r>
              <w:t>垂盆草</w:t>
            </w:r>
          </w:p>
        </w:tc>
        <w:tc>
          <w:tcPr>
            <w:tcW w:w="511" w:type="pct"/>
            <w:tcBorders>
              <w:top w:val="nil"/>
              <w:left w:val="nil"/>
              <w:bottom w:val="single" w:sz="4" w:space="0" w:color="auto"/>
              <w:right w:val="single" w:sz="4" w:space="0" w:color="auto"/>
            </w:tcBorders>
            <w:shd w:val="clear" w:color="auto" w:fill="auto"/>
            <w:noWrap/>
          </w:tcPr>
          <w:p w14:paraId="3336A8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F89AE5" w14:textId="77777777" w:rsidR="00B45824" w:rsidRDefault="00B45824" w:rsidP="008A0090">
            <w:pPr>
              <w:jc w:val="center"/>
              <w:rPr>
                <w:sz w:val="22"/>
                <w:szCs w:val="22"/>
              </w:rPr>
            </w:pPr>
            <w:r>
              <w:t>39</w:t>
            </w:r>
          </w:p>
        </w:tc>
        <w:tc>
          <w:tcPr>
            <w:tcW w:w="1162" w:type="pct"/>
            <w:vMerge/>
            <w:tcBorders>
              <w:left w:val="nil"/>
              <w:right w:val="single" w:sz="4" w:space="0" w:color="auto"/>
            </w:tcBorders>
            <w:shd w:val="clear" w:color="auto" w:fill="auto"/>
          </w:tcPr>
          <w:p w14:paraId="265B2C05" w14:textId="77777777" w:rsidR="00B45824" w:rsidRDefault="00B45824" w:rsidP="008A0090">
            <w:pPr>
              <w:jc w:val="center"/>
            </w:pPr>
          </w:p>
        </w:tc>
      </w:tr>
      <w:tr w:rsidR="00B45824" w14:paraId="0D9E1F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FC7FA4A" w14:textId="77777777" w:rsidR="00B45824" w:rsidRDefault="00B45824" w:rsidP="008A0090">
            <w:pPr>
              <w:jc w:val="center"/>
              <w:rPr>
                <w:sz w:val="22"/>
                <w:szCs w:val="22"/>
              </w:rPr>
            </w:pPr>
            <w:r>
              <w:t>312</w:t>
            </w:r>
          </w:p>
        </w:tc>
        <w:tc>
          <w:tcPr>
            <w:tcW w:w="1273" w:type="pct"/>
            <w:tcBorders>
              <w:top w:val="nil"/>
              <w:left w:val="nil"/>
              <w:bottom w:val="single" w:sz="4" w:space="0" w:color="auto"/>
              <w:right w:val="single" w:sz="4" w:space="0" w:color="auto"/>
            </w:tcBorders>
            <w:shd w:val="clear" w:color="auto" w:fill="auto"/>
          </w:tcPr>
          <w:p w14:paraId="25D9B550" w14:textId="77777777" w:rsidR="00B45824" w:rsidRDefault="00B45824" w:rsidP="008A0090">
            <w:pPr>
              <w:jc w:val="center"/>
              <w:rPr>
                <w:sz w:val="22"/>
                <w:szCs w:val="22"/>
              </w:rPr>
            </w:pPr>
            <w:r>
              <w:t>炮山甲</w:t>
            </w:r>
          </w:p>
        </w:tc>
        <w:tc>
          <w:tcPr>
            <w:tcW w:w="511" w:type="pct"/>
            <w:tcBorders>
              <w:top w:val="nil"/>
              <w:left w:val="nil"/>
              <w:bottom w:val="single" w:sz="4" w:space="0" w:color="auto"/>
              <w:right w:val="single" w:sz="4" w:space="0" w:color="auto"/>
            </w:tcBorders>
            <w:shd w:val="clear" w:color="auto" w:fill="auto"/>
            <w:noWrap/>
          </w:tcPr>
          <w:p w14:paraId="2C0D7C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C5BFAB4" w14:textId="77777777" w:rsidR="00B45824" w:rsidRDefault="00B45824" w:rsidP="008A0090">
            <w:pPr>
              <w:jc w:val="center"/>
              <w:rPr>
                <w:sz w:val="22"/>
                <w:szCs w:val="22"/>
              </w:rPr>
            </w:pPr>
            <w:r>
              <w:t>10000</w:t>
            </w:r>
          </w:p>
        </w:tc>
        <w:tc>
          <w:tcPr>
            <w:tcW w:w="1162" w:type="pct"/>
            <w:vMerge/>
            <w:tcBorders>
              <w:left w:val="nil"/>
              <w:right w:val="single" w:sz="4" w:space="0" w:color="auto"/>
            </w:tcBorders>
            <w:shd w:val="clear" w:color="auto" w:fill="auto"/>
          </w:tcPr>
          <w:p w14:paraId="0FAD7CEC" w14:textId="77777777" w:rsidR="00B45824" w:rsidRDefault="00B45824" w:rsidP="008A0090">
            <w:pPr>
              <w:jc w:val="center"/>
            </w:pPr>
          </w:p>
        </w:tc>
      </w:tr>
      <w:tr w:rsidR="00B45824" w14:paraId="0ABA87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324E06" w14:textId="77777777" w:rsidR="00B45824" w:rsidRDefault="00B45824" w:rsidP="008A0090">
            <w:pPr>
              <w:jc w:val="center"/>
              <w:rPr>
                <w:sz w:val="22"/>
                <w:szCs w:val="22"/>
              </w:rPr>
            </w:pPr>
            <w:r>
              <w:t>313</w:t>
            </w:r>
          </w:p>
        </w:tc>
        <w:tc>
          <w:tcPr>
            <w:tcW w:w="1273" w:type="pct"/>
            <w:tcBorders>
              <w:top w:val="nil"/>
              <w:left w:val="nil"/>
              <w:bottom w:val="single" w:sz="4" w:space="0" w:color="auto"/>
              <w:right w:val="single" w:sz="4" w:space="0" w:color="auto"/>
            </w:tcBorders>
            <w:shd w:val="clear" w:color="auto" w:fill="auto"/>
          </w:tcPr>
          <w:p w14:paraId="52E800AA" w14:textId="77777777" w:rsidR="00B45824" w:rsidRDefault="00B45824" w:rsidP="008A0090">
            <w:pPr>
              <w:jc w:val="center"/>
              <w:rPr>
                <w:sz w:val="22"/>
                <w:szCs w:val="22"/>
              </w:rPr>
            </w:pPr>
            <w:r>
              <w:t>桑椹</w:t>
            </w:r>
          </w:p>
        </w:tc>
        <w:tc>
          <w:tcPr>
            <w:tcW w:w="511" w:type="pct"/>
            <w:tcBorders>
              <w:top w:val="nil"/>
              <w:left w:val="nil"/>
              <w:bottom w:val="single" w:sz="4" w:space="0" w:color="auto"/>
              <w:right w:val="single" w:sz="4" w:space="0" w:color="auto"/>
            </w:tcBorders>
            <w:shd w:val="clear" w:color="auto" w:fill="auto"/>
            <w:noWrap/>
          </w:tcPr>
          <w:p w14:paraId="296E54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8A6A4F7"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auto" w:fill="auto"/>
          </w:tcPr>
          <w:p w14:paraId="7C1347E8" w14:textId="77777777" w:rsidR="00B45824" w:rsidRDefault="00B45824" w:rsidP="008A0090">
            <w:pPr>
              <w:jc w:val="center"/>
            </w:pPr>
          </w:p>
        </w:tc>
      </w:tr>
      <w:tr w:rsidR="00B45824" w14:paraId="3D558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18773" w14:textId="77777777" w:rsidR="00B45824" w:rsidRDefault="00B45824" w:rsidP="008A0090">
            <w:pPr>
              <w:jc w:val="center"/>
              <w:rPr>
                <w:sz w:val="22"/>
                <w:szCs w:val="22"/>
              </w:rPr>
            </w:pPr>
            <w:r>
              <w:t>314</w:t>
            </w:r>
          </w:p>
        </w:tc>
        <w:tc>
          <w:tcPr>
            <w:tcW w:w="1273" w:type="pct"/>
            <w:tcBorders>
              <w:top w:val="nil"/>
              <w:left w:val="nil"/>
              <w:bottom w:val="single" w:sz="4" w:space="0" w:color="auto"/>
              <w:right w:val="single" w:sz="4" w:space="0" w:color="auto"/>
            </w:tcBorders>
            <w:shd w:val="clear" w:color="auto" w:fill="auto"/>
          </w:tcPr>
          <w:p w14:paraId="3CE61275" w14:textId="77777777" w:rsidR="00B45824" w:rsidRDefault="00B45824" w:rsidP="008A0090">
            <w:pPr>
              <w:jc w:val="center"/>
              <w:rPr>
                <w:sz w:val="22"/>
                <w:szCs w:val="22"/>
              </w:rPr>
            </w:pPr>
            <w:r>
              <w:t>虎杖</w:t>
            </w:r>
          </w:p>
        </w:tc>
        <w:tc>
          <w:tcPr>
            <w:tcW w:w="511" w:type="pct"/>
            <w:tcBorders>
              <w:top w:val="nil"/>
              <w:left w:val="nil"/>
              <w:bottom w:val="single" w:sz="4" w:space="0" w:color="auto"/>
              <w:right w:val="single" w:sz="4" w:space="0" w:color="auto"/>
            </w:tcBorders>
            <w:shd w:val="clear" w:color="auto" w:fill="auto"/>
            <w:noWrap/>
          </w:tcPr>
          <w:p w14:paraId="615ED7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E7EA199"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auto" w:fill="auto"/>
          </w:tcPr>
          <w:p w14:paraId="2B0A185D" w14:textId="77777777" w:rsidR="00B45824" w:rsidRDefault="00B45824" w:rsidP="008A0090">
            <w:pPr>
              <w:jc w:val="center"/>
            </w:pPr>
          </w:p>
        </w:tc>
      </w:tr>
      <w:tr w:rsidR="00B45824" w14:paraId="26E3EF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0C9F7" w14:textId="77777777" w:rsidR="00B45824" w:rsidRDefault="00B45824" w:rsidP="008A0090">
            <w:pPr>
              <w:jc w:val="center"/>
              <w:rPr>
                <w:sz w:val="22"/>
                <w:szCs w:val="22"/>
              </w:rPr>
            </w:pPr>
            <w:r>
              <w:t>315</w:t>
            </w:r>
          </w:p>
        </w:tc>
        <w:tc>
          <w:tcPr>
            <w:tcW w:w="1273" w:type="pct"/>
            <w:tcBorders>
              <w:top w:val="nil"/>
              <w:left w:val="nil"/>
              <w:bottom w:val="single" w:sz="4" w:space="0" w:color="auto"/>
              <w:right w:val="single" w:sz="4" w:space="0" w:color="auto"/>
            </w:tcBorders>
            <w:shd w:val="clear" w:color="auto" w:fill="auto"/>
          </w:tcPr>
          <w:p w14:paraId="1490BA7C" w14:textId="77777777" w:rsidR="00B45824" w:rsidRDefault="00B45824" w:rsidP="008A0090">
            <w:pPr>
              <w:jc w:val="center"/>
              <w:rPr>
                <w:sz w:val="22"/>
                <w:szCs w:val="22"/>
              </w:rPr>
            </w:pPr>
            <w:r>
              <w:t>天葵子</w:t>
            </w:r>
          </w:p>
        </w:tc>
        <w:tc>
          <w:tcPr>
            <w:tcW w:w="511" w:type="pct"/>
            <w:tcBorders>
              <w:top w:val="nil"/>
              <w:left w:val="nil"/>
              <w:bottom w:val="single" w:sz="4" w:space="0" w:color="auto"/>
              <w:right w:val="single" w:sz="4" w:space="0" w:color="auto"/>
            </w:tcBorders>
            <w:shd w:val="clear" w:color="auto" w:fill="auto"/>
            <w:noWrap/>
          </w:tcPr>
          <w:p w14:paraId="0F4EF1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2A2F000"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auto" w:fill="auto"/>
          </w:tcPr>
          <w:p w14:paraId="1FDE1BF9" w14:textId="77777777" w:rsidR="00B45824" w:rsidRDefault="00B45824" w:rsidP="008A0090">
            <w:pPr>
              <w:jc w:val="center"/>
            </w:pPr>
          </w:p>
        </w:tc>
      </w:tr>
      <w:tr w:rsidR="00B45824" w14:paraId="4B81CC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1671B3A" w14:textId="77777777" w:rsidR="00B45824" w:rsidRDefault="00B45824" w:rsidP="008A0090">
            <w:pPr>
              <w:jc w:val="center"/>
              <w:rPr>
                <w:sz w:val="22"/>
                <w:szCs w:val="22"/>
              </w:rPr>
            </w:pPr>
            <w:r>
              <w:t>316</w:t>
            </w:r>
          </w:p>
        </w:tc>
        <w:tc>
          <w:tcPr>
            <w:tcW w:w="1273" w:type="pct"/>
            <w:tcBorders>
              <w:top w:val="nil"/>
              <w:left w:val="nil"/>
              <w:bottom w:val="single" w:sz="4" w:space="0" w:color="auto"/>
              <w:right w:val="single" w:sz="4" w:space="0" w:color="auto"/>
            </w:tcBorders>
            <w:shd w:val="clear" w:color="auto" w:fill="auto"/>
          </w:tcPr>
          <w:p w14:paraId="3B8C35DF" w14:textId="77777777" w:rsidR="00B45824" w:rsidRDefault="00B45824" w:rsidP="008A0090">
            <w:pPr>
              <w:jc w:val="center"/>
              <w:rPr>
                <w:sz w:val="22"/>
                <w:szCs w:val="22"/>
              </w:rPr>
            </w:pPr>
            <w:r>
              <w:t>核桃仁</w:t>
            </w:r>
          </w:p>
        </w:tc>
        <w:tc>
          <w:tcPr>
            <w:tcW w:w="511" w:type="pct"/>
            <w:tcBorders>
              <w:top w:val="nil"/>
              <w:left w:val="nil"/>
              <w:bottom w:val="single" w:sz="4" w:space="0" w:color="auto"/>
              <w:right w:val="single" w:sz="4" w:space="0" w:color="auto"/>
            </w:tcBorders>
            <w:shd w:val="clear" w:color="auto" w:fill="auto"/>
            <w:noWrap/>
          </w:tcPr>
          <w:p w14:paraId="0CFB6F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4F23469"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7AD1539E" w14:textId="77777777" w:rsidR="00B45824" w:rsidRDefault="00B45824" w:rsidP="008A0090">
            <w:pPr>
              <w:jc w:val="center"/>
            </w:pPr>
          </w:p>
        </w:tc>
      </w:tr>
      <w:tr w:rsidR="00B45824" w14:paraId="5D36A0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8C97DD" w14:textId="77777777" w:rsidR="00B45824" w:rsidRDefault="00B45824" w:rsidP="008A0090">
            <w:pPr>
              <w:jc w:val="center"/>
              <w:rPr>
                <w:sz w:val="22"/>
                <w:szCs w:val="22"/>
              </w:rPr>
            </w:pPr>
            <w:r>
              <w:t>317</w:t>
            </w:r>
          </w:p>
        </w:tc>
        <w:tc>
          <w:tcPr>
            <w:tcW w:w="1273" w:type="pct"/>
            <w:tcBorders>
              <w:top w:val="nil"/>
              <w:left w:val="nil"/>
              <w:bottom w:val="single" w:sz="4" w:space="0" w:color="auto"/>
              <w:right w:val="single" w:sz="4" w:space="0" w:color="auto"/>
            </w:tcBorders>
            <w:shd w:val="clear" w:color="auto" w:fill="auto"/>
          </w:tcPr>
          <w:p w14:paraId="25AAD573" w14:textId="77777777" w:rsidR="00B45824" w:rsidRDefault="00B45824" w:rsidP="008A0090">
            <w:pPr>
              <w:jc w:val="center"/>
              <w:rPr>
                <w:sz w:val="22"/>
                <w:szCs w:val="22"/>
              </w:rPr>
            </w:pPr>
            <w:r>
              <w:t>毛冬青</w:t>
            </w:r>
          </w:p>
        </w:tc>
        <w:tc>
          <w:tcPr>
            <w:tcW w:w="511" w:type="pct"/>
            <w:tcBorders>
              <w:top w:val="nil"/>
              <w:left w:val="nil"/>
              <w:bottom w:val="single" w:sz="4" w:space="0" w:color="auto"/>
              <w:right w:val="single" w:sz="4" w:space="0" w:color="auto"/>
            </w:tcBorders>
            <w:shd w:val="clear" w:color="auto" w:fill="auto"/>
            <w:noWrap/>
          </w:tcPr>
          <w:p w14:paraId="25CB60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39C39D"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71121182" w14:textId="77777777" w:rsidR="00B45824" w:rsidRDefault="00B45824" w:rsidP="008A0090">
            <w:pPr>
              <w:jc w:val="center"/>
            </w:pPr>
          </w:p>
        </w:tc>
      </w:tr>
      <w:tr w:rsidR="00B45824" w14:paraId="011F8FF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3AF03E2" w14:textId="77777777" w:rsidR="00B45824" w:rsidRDefault="00B45824" w:rsidP="008A0090">
            <w:pPr>
              <w:jc w:val="center"/>
              <w:rPr>
                <w:sz w:val="22"/>
                <w:szCs w:val="22"/>
              </w:rPr>
            </w:pPr>
            <w:r>
              <w:t>318</w:t>
            </w:r>
          </w:p>
        </w:tc>
        <w:tc>
          <w:tcPr>
            <w:tcW w:w="1273" w:type="pct"/>
            <w:tcBorders>
              <w:top w:val="nil"/>
              <w:left w:val="nil"/>
              <w:bottom w:val="single" w:sz="4" w:space="0" w:color="auto"/>
              <w:right w:val="single" w:sz="4" w:space="0" w:color="auto"/>
            </w:tcBorders>
            <w:shd w:val="clear" w:color="auto" w:fill="auto"/>
          </w:tcPr>
          <w:p w14:paraId="3C34AAE7" w14:textId="77777777" w:rsidR="00B45824" w:rsidRDefault="00B45824" w:rsidP="008A0090">
            <w:pPr>
              <w:jc w:val="center"/>
              <w:rPr>
                <w:sz w:val="22"/>
                <w:szCs w:val="22"/>
              </w:rPr>
            </w:pPr>
            <w:r>
              <w:t>穿破石</w:t>
            </w:r>
          </w:p>
        </w:tc>
        <w:tc>
          <w:tcPr>
            <w:tcW w:w="511" w:type="pct"/>
            <w:tcBorders>
              <w:top w:val="nil"/>
              <w:left w:val="nil"/>
              <w:bottom w:val="single" w:sz="4" w:space="0" w:color="auto"/>
              <w:right w:val="single" w:sz="4" w:space="0" w:color="auto"/>
            </w:tcBorders>
            <w:shd w:val="clear" w:color="auto" w:fill="auto"/>
            <w:noWrap/>
          </w:tcPr>
          <w:p w14:paraId="4B8D23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094FFB1"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auto" w:fill="auto"/>
          </w:tcPr>
          <w:p w14:paraId="6F21DCC6" w14:textId="77777777" w:rsidR="00B45824" w:rsidRDefault="00B45824" w:rsidP="008A0090">
            <w:pPr>
              <w:jc w:val="center"/>
            </w:pPr>
          </w:p>
        </w:tc>
      </w:tr>
      <w:tr w:rsidR="00B45824" w14:paraId="2C423E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E2DBA9" w14:textId="77777777" w:rsidR="00B45824" w:rsidRDefault="00B45824" w:rsidP="008A0090">
            <w:pPr>
              <w:jc w:val="center"/>
              <w:rPr>
                <w:sz w:val="22"/>
                <w:szCs w:val="22"/>
              </w:rPr>
            </w:pPr>
            <w:r>
              <w:t>319</w:t>
            </w:r>
          </w:p>
        </w:tc>
        <w:tc>
          <w:tcPr>
            <w:tcW w:w="1273" w:type="pct"/>
            <w:tcBorders>
              <w:top w:val="nil"/>
              <w:left w:val="nil"/>
              <w:bottom w:val="single" w:sz="4" w:space="0" w:color="auto"/>
              <w:right w:val="single" w:sz="4" w:space="0" w:color="auto"/>
            </w:tcBorders>
            <w:shd w:val="clear" w:color="auto" w:fill="auto"/>
          </w:tcPr>
          <w:p w14:paraId="4411AF92" w14:textId="77777777" w:rsidR="00B45824" w:rsidRDefault="00B45824" w:rsidP="008A0090">
            <w:pPr>
              <w:jc w:val="center"/>
              <w:rPr>
                <w:sz w:val="22"/>
                <w:szCs w:val="22"/>
              </w:rPr>
            </w:pPr>
            <w:r>
              <w:t>火麻仁</w:t>
            </w:r>
          </w:p>
        </w:tc>
        <w:tc>
          <w:tcPr>
            <w:tcW w:w="511" w:type="pct"/>
            <w:tcBorders>
              <w:top w:val="nil"/>
              <w:left w:val="nil"/>
              <w:bottom w:val="single" w:sz="4" w:space="0" w:color="auto"/>
              <w:right w:val="single" w:sz="4" w:space="0" w:color="auto"/>
            </w:tcBorders>
            <w:shd w:val="clear" w:color="auto" w:fill="auto"/>
            <w:noWrap/>
          </w:tcPr>
          <w:p w14:paraId="75895C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1BAF8A6"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auto" w:fill="auto"/>
          </w:tcPr>
          <w:p w14:paraId="6CE1C4A7" w14:textId="77777777" w:rsidR="00B45824" w:rsidRDefault="00B45824" w:rsidP="008A0090">
            <w:pPr>
              <w:jc w:val="center"/>
            </w:pPr>
          </w:p>
        </w:tc>
      </w:tr>
      <w:tr w:rsidR="00B45824" w14:paraId="434E91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46068C2" w14:textId="77777777" w:rsidR="00B45824" w:rsidRDefault="00B45824" w:rsidP="008A0090">
            <w:pPr>
              <w:jc w:val="center"/>
              <w:rPr>
                <w:sz w:val="22"/>
                <w:szCs w:val="22"/>
              </w:rPr>
            </w:pPr>
            <w:r>
              <w:t>320</w:t>
            </w:r>
          </w:p>
        </w:tc>
        <w:tc>
          <w:tcPr>
            <w:tcW w:w="1273" w:type="pct"/>
            <w:tcBorders>
              <w:top w:val="nil"/>
              <w:left w:val="nil"/>
              <w:bottom w:val="single" w:sz="4" w:space="0" w:color="auto"/>
              <w:right w:val="single" w:sz="4" w:space="0" w:color="auto"/>
            </w:tcBorders>
            <w:shd w:val="clear" w:color="auto" w:fill="auto"/>
          </w:tcPr>
          <w:p w14:paraId="019F9992" w14:textId="77777777" w:rsidR="00B45824" w:rsidRDefault="00B45824" w:rsidP="008A0090">
            <w:pPr>
              <w:jc w:val="center"/>
              <w:rPr>
                <w:sz w:val="22"/>
                <w:szCs w:val="22"/>
              </w:rPr>
            </w:pPr>
            <w:r>
              <w:t>鬼箭羽</w:t>
            </w:r>
          </w:p>
        </w:tc>
        <w:tc>
          <w:tcPr>
            <w:tcW w:w="511" w:type="pct"/>
            <w:tcBorders>
              <w:top w:val="nil"/>
              <w:left w:val="nil"/>
              <w:bottom w:val="single" w:sz="4" w:space="0" w:color="auto"/>
              <w:right w:val="single" w:sz="4" w:space="0" w:color="auto"/>
            </w:tcBorders>
            <w:shd w:val="clear" w:color="auto" w:fill="auto"/>
            <w:noWrap/>
          </w:tcPr>
          <w:p w14:paraId="62D327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9964281" w14:textId="77777777" w:rsidR="00B45824" w:rsidRDefault="00B45824" w:rsidP="008A0090">
            <w:pPr>
              <w:jc w:val="center"/>
              <w:rPr>
                <w:sz w:val="22"/>
                <w:szCs w:val="22"/>
              </w:rPr>
            </w:pPr>
            <w:r>
              <w:t>210</w:t>
            </w:r>
          </w:p>
        </w:tc>
        <w:tc>
          <w:tcPr>
            <w:tcW w:w="1162" w:type="pct"/>
            <w:vMerge/>
            <w:tcBorders>
              <w:left w:val="nil"/>
              <w:right w:val="single" w:sz="4" w:space="0" w:color="auto"/>
            </w:tcBorders>
            <w:shd w:val="clear" w:color="auto" w:fill="auto"/>
          </w:tcPr>
          <w:p w14:paraId="74823C41" w14:textId="77777777" w:rsidR="00B45824" w:rsidRDefault="00B45824" w:rsidP="008A0090">
            <w:pPr>
              <w:jc w:val="center"/>
            </w:pPr>
          </w:p>
        </w:tc>
      </w:tr>
      <w:tr w:rsidR="00B45824" w14:paraId="108EA0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295BBE" w14:textId="77777777" w:rsidR="00B45824" w:rsidRDefault="00B45824" w:rsidP="008A0090">
            <w:pPr>
              <w:jc w:val="center"/>
              <w:rPr>
                <w:sz w:val="22"/>
                <w:szCs w:val="22"/>
              </w:rPr>
            </w:pPr>
            <w:r>
              <w:t>321</w:t>
            </w:r>
          </w:p>
        </w:tc>
        <w:tc>
          <w:tcPr>
            <w:tcW w:w="1273" w:type="pct"/>
            <w:tcBorders>
              <w:top w:val="nil"/>
              <w:left w:val="nil"/>
              <w:bottom w:val="single" w:sz="4" w:space="0" w:color="auto"/>
              <w:right w:val="single" w:sz="4" w:space="0" w:color="auto"/>
            </w:tcBorders>
            <w:shd w:val="clear" w:color="auto" w:fill="auto"/>
          </w:tcPr>
          <w:p w14:paraId="25B14BE9" w14:textId="77777777" w:rsidR="00B45824" w:rsidRDefault="00B45824" w:rsidP="008A0090">
            <w:pPr>
              <w:jc w:val="center"/>
              <w:rPr>
                <w:sz w:val="22"/>
                <w:szCs w:val="22"/>
              </w:rPr>
            </w:pPr>
            <w:r>
              <w:t>沙苑子</w:t>
            </w:r>
          </w:p>
        </w:tc>
        <w:tc>
          <w:tcPr>
            <w:tcW w:w="511" w:type="pct"/>
            <w:tcBorders>
              <w:top w:val="nil"/>
              <w:left w:val="nil"/>
              <w:bottom w:val="single" w:sz="4" w:space="0" w:color="auto"/>
              <w:right w:val="single" w:sz="4" w:space="0" w:color="auto"/>
            </w:tcBorders>
            <w:shd w:val="clear" w:color="auto" w:fill="auto"/>
            <w:noWrap/>
          </w:tcPr>
          <w:p w14:paraId="1DB9F2D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A65A6F"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5E80181" w14:textId="77777777" w:rsidR="00B45824" w:rsidRDefault="00B45824" w:rsidP="008A0090">
            <w:pPr>
              <w:jc w:val="center"/>
            </w:pPr>
          </w:p>
        </w:tc>
      </w:tr>
      <w:tr w:rsidR="00B45824" w14:paraId="2FDA5E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A9D527B" w14:textId="77777777" w:rsidR="00B45824" w:rsidRDefault="00B45824" w:rsidP="008A0090">
            <w:pPr>
              <w:jc w:val="center"/>
              <w:rPr>
                <w:sz w:val="22"/>
                <w:szCs w:val="22"/>
              </w:rPr>
            </w:pPr>
            <w:r>
              <w:t>322</w:t>
            </w:r>
          </w:p>
        </w:tc>
        <w:tc>
          <w:tcPr>
            <w:tcW w:w="1273" w:type="pct"/>
            <w:tcBorders>
              <w:top w:val="nil"/>
              <w:left w:val="nil"/>
              <w:bottom w:val="single" w:sz="4" w:space="0" w:color="auto"/>
              <w:right w:val="single" w:sz="4" w:space="0" w:color="auto"/>
            </w:tcBorders>
            <w:shd w:val="clear" w:color="auto" w:fill="auto"/>
          </w:tcPr>
          <w:p w14:paraId="107205CA" w14:textId="77777777" w:rsidR="00B45824" w:rsidRDefault="00B45824" w:rsidP="008A0090">
            <w:pPr>
              <w:jc w:val="center"/>
              <w:rPr>
                <w:sz w:val="22"/>
                <w:szCs w:val="22"/>
              </w:rPr>
            </w:pPr>
            <w:r>
              <w:t>亚麻子</w:t>
            </w:r>
          </w:p>
        </w:tc>
        <w:tc>
          <w:tcPr>
            <w:tcW w:w="511" w:type="pct"/>
            <w:tcBorders>
              <w:top w:val="nil"/>
              <w:left w:val="nil"/>
              <w:bottom w:val="single" w:sz="4" w:space="0" w:color="auto"/>
              <w:right w:val="single" w:sz="4" w:space="0" w:color="auto"/>
            </w:tcBorders>
            <w:shd w:val="clear" w:color="auto" w:fill="auto"/>
            <w:noWrap/>
          </w:tcPr>
          <w:p w14:paraId="0154C65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49B4AC"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2A505C0" w14:textId="77777777" w:rsidR="00B45824" w:rsidRDefault="00B45824" w:rsidP="008A0090">
            <w:pPr>
              <w:jc w:val="center"/>
            </w:pPr>
          </w:p>
        </w:tc>
      </w:tr>
      <w:tr w:rsidR="00B45824" w14:paraId="331071A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76511C" w14:textId="77777777" w:rsidR="00B45824" w:rsidRDefault="00B45824" w:rsidP="008A0090">
            <w:pPr>
              <w:jc w:val="center"/>
              <w:rPr>
                <w:sz w:val="22"/>
                <w:szCs w:val="22"/>
              </w:rPr>
            </w:pPr>
            <w:r>
              <w:t>323</w:t>
            </w:r>
          </w:p>
        </w:tc>
        <w:tc>
          <w:tcPr>
            <w:tcW w:w="1273" w:type="pct"/>
            <w:tcBorders>
              <w:top w:val="nil"/>
              <w:left w:val="nil"/>
              <w:bottom w:val="single" w:sz="4" w:space="0" w:color="auto"/>
              <w:right w:val="single" w:sz="4" w:space="0" w:color="auto"/>
            </w:tcBorders>
            <w:shd w:val="clear" w:color="auto" w:fill="auto"/>
          </w:tcPr>
          <w:p w14:paraId="41129B4A" w14:textId="77777777" w:rsidR="00B45824" w:rsidRDefault="00B45824" w:rsidP="008A0090">
            <w:pPr>
              <w:jc w:val="center"/>
              <w:rPr>
                <w:sz w:val="22"/>
                <w:szCs w:val="22"/>
              </w:rPr>
            </w:pPr>
            <w:r>
              <w:t>紫石英</w:t>
            </w:r>
          </w:p>
        </w:tc>
        <w:tc>
          <w:tcPr>
            <w:tcW w:w="511" w:type="pct"/>
            <w:tcBorders>
              <w:top w:val="nil"/>
              <w:left w:val="nil"/>
              <w:bottom w:val="single" w:sz="4" w:space="0" w:color="auto"/>
              <w:right w:val="single" w:sz="4" w:space="0" w:color="auto"/>
            </w:tcBorders>
            <w:shd w:val="clear" w:color="auto" w:fill="auto"/>
            <w:noWrap/>
          </w:tcPr>
          <w:p w14:paraId="01DC4E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BC17424"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47917A5F" w14:textId="77777777" w:rsidR="00B45824" w:rsidRDefault="00B45824" w:rsidP="008A0090">
            <w:pPr>
              <w:jc w:val="center"/>
            </w:pPr>
          </w:p>
        </w:tc>
      </w:tr>
      <w:tr w:rsidR="00B45824" w14:paraId="0A084C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E48655" w14:textId="77777777" w:rsidR="00B45824" w:rsidRDefault="00B45824" w:rsidP="008A0090">
            <w:pPr>
              <w:jc w:val="center"/>
              <w:rPr>
                <w:sz w:val="22"/>
                <w:szCs w:val="22"/>
              </w:rPr>
            </w:pPr>
            <w:r>
              <w:t>324</w:t>
            </w:r>
          </w:p>
        </w:tc>
        <w:tc>
          <w:tcPr>
            <w:tcW w:w="1273" w:type="pct"/>
            <w:tcBorders>
              <w:top w:val="nil"/>
              <w:left w:val="nil"/>
              <w:bottom w:val="single" w:sz="4" w:space="0" w:color="auto"/>
              <w:right w:val="single" w:sz="4" w:space="0" w:color="auto"/>
            </w:tcBorders>
            <w:shd w:val="clear" w:color="auto" w:fill="auto"/>
          </w:tcPr>
          <w:p w14:paraId="120237FC" w14:textId="77777777" w:rsidR="00B45824" w:rsidRDefault="00B45824" w:rsidP="008A0090">
            <w:pPr>
              <w:jc w:val="center"/>
              <w:rPr>
                <w:sz w:val="22"/>
                <w:szCs w:val="22"/>
              </w:rPr>
            </w:pPr>
            <w:r>
              <w:t>透骨草</w:t>
            </w:r>
          </w:p>
        </w:tc>
        <w:tc>
          <w:tcPr>
            <w:tcW w:w="511" w:type="pct"/>
            <w:tcBorders>
              <w:top w:val="nil"/>
              <w:left w:val="nil"/>
              <w:bottom w:val="single" w:sz="4" w:space="0" w:color="auto"/>
              <w:right w:val="single" w:sz="4" w:space="0" w:color="auto"/>
            </w:tcBorders>
            <w:shd w:val="clear" w:color="auto" w:fill="auto"/>
            <w:noWrap/>
          </w:tcPr>
          <w:p w14:paraId="7A2A6E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DE07EE"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08E310CD" w14:textId="77777777" w:rsidR="00B45824" w:rsidRDefault="00B45824" w:rsidP="008A0090">
            <w:pPr>
              <w:jc w:val="center"/>
            </w:pPr>
          </w:p>
        </w:tc>
      </w:tr>
      <w:tr w:rsidR="00B45824" w14:paraId="7F02B4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AAF24" w14:textId="77777777" w:rsidR="00B45824" w:rsidRDefault="00B45824" w:rsidP="008A0090">
            <w:pPr>
              <w:jc w:val="center"/>
              <w:rPr>
                <w:sz w:val="22"/>
                <w:szCs w:val="22"/>
              </w:rPr>
            </w:pPr>
            <w:r>
              <w:t>325</w:t>
            </w:r>
          </w:p>
        </w:tc>
        <w:tc>
          <w:tcPr>
            <w:tcW w:w="1273" w:type="pct"/>
            <w:tcBorders>
              <w:top w:val="nil"/>
              <w:left w:val="nil"/>
              <w:bottom w:val="single" w:sz="4" w:space="0" w:color="auto"/>
              <w:right w:val="single" w:sz="4" w:space="0" w:color="auto"/>
            </w:tcBorders>
            <w:shd w:val="clear" w:color="auto" w:fill="auto"/>
          </w:tcPr>
          <w:p w14:paraId="60FDF428" w14:textId="77777777" w:rsidR="00B45824" w:rsidRDefault="00B45824" w:rsidP="008A0090">
            <w:pPr>
              <w:jc w:val="center"/>
              <w:rPr>
                <w:sz w:val="22"/>
                <w:szCs w:val="22"/>
              </w:rPr>
            </w:pPr>
            <w:r>
              <w:t>凌霄花</w:t>
            </w:r>
          </w:p>
        </w:tc>
        <w:tc>
          <w:tcPr>
            <w:tcW w:w="511" w:type="pct"/>
            <w:tcBorders>
              <w:top w:val="nil"/>
              <w:left w:val="nil"/>
              <w:bottom w:val="single" w:sz="4" w:space="0" w:color="auto"/>
              <w:right w:val="single" w:sz="4" w:space="0" w:color="auto"/>
            </w:tcBorders>
            <w:shd w:val="clear" w:color="auto" w:fill="auto"/>
            <w:noWrap/>
          </w:tcPr>
          <w:p w14:paraId="098C9A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220E56A" w14:textId="77777777" w:rsidR="00B45824" w:rsidRDefault="00B45824" w:rsidP="008A0090">
            <w:pPr>
              <w:jc w:val="center"/>
              <w:rPr>
                <w:sz w:val="22"/>
                <w:szCs w:val="22"/>
              </w:rPr>
            </w:pPr>
            <w:r>
              <w:t>106</w:t>
            </w:r>
          </w:p>
        </w:tc>
        <w:tc>
          <w:tcPr>
            <w:tcW w:w="1162" w:type="pct"/>
            <w:vMerge/>
            <w:tcBorders>
              <w:left w:val="nil"/>
              <w:right w:val="single" w:sz="4" w:space="0" w:color="auto"/>
            </w:tcBorders>
            <w:shd w:val="clear" w:color="auto" w:fill="auto"/>
          </w:tcPr>
          <w:p w14:paraId="730E19DA" w14:textId="77777777" w:rsidR="00B45824" w:rsidRDefault="00B45824" w:rsidP="008A0090">
            <w:pPr>
              <w:jc w:val="center"/>
            </w:pPr>
          </w:p>
        </w:tc>
      </w:tr>
      <w:tr w:rsidR="00B45824" w14:paraId="784E33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5CA2FC1" w14:textId="77777777" w:rsidR="00B45824" w:rsidRDefault="00B45824" w:rsidP="008A0090">
            <w:pPr>
              <w:jc w:val="center"/>
              <w:rPr>
                <w:sz w:val="22"/>
                <w:szCs w:val="22"/>
              </w:rPr>
            </w:pPr>
            <w:r>
              <w:t>326</w:t>
            </w:r>
          </w:p>
        </w:tc>
        <w:tc>
          <w:tcPr>
            <w:tcW w:w="1273" w:type="pct"/>
            <w:tcBorders>
              <w:top w:val="nil"/>
              <w:left w:val="nil"/>
              <w:bottom w:val="single" w:sz="4" w:space="0" w:color="auto"/>
              <w:right w:val="single" w:sz="4" w:space="0" w:color="auto"/>
            </w:tcBorders>
            <w:shd w:val="clear" w:color="auto" w:fill="auto"/>
          </w:tcPr>
          <w:p w14:paraId="5896C89E" w14:textId="77777777" w:rsidR="00B45824" w:rsidRDefault="00B45824" w:rsidP="008A0090">
            <w:pPr>
              <w:jc w:val="center"/>
              <w:rPr>
                <w:sz w:val="22"/>
                <w:szCs w:val="22"/>
              </w:rPr>
            </w:pPr>
            <w:r>
              <w:t>马齿苋</w:t>
            </w:r>
          </w:p>
        </w:tc>
        <w:tc>
          <w:tcPr>
            <w:tcW w:w="511" w:type="pct"/>
            <w:tcBorders>
              <w:top w:val="nil"/>
              <w:left w:val="nil"/>
              <w:bottom w:val="single" w:sz="4" w:space="0" w:color="auto"/>
              <w:right w:val="single" w:sz="4" w:space="0" w:color="auto"/>
            </w:tcBorders>
            <w:shd w:val="clear" w:color="auto" w:fill="auto"/>
            <w:noWrap/>
          </w:tcPr>
          <w:p w14:paraId="2B9B36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86DC49"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5CBDCC29" w14:textId="77777777" w:rsidR="00B45824" w:rsidRDefault="00B45824" w:rsidP="008A0090">
            <w:pPr>
              <w:jc w:val="center"/>
            </w:pPr>
          </w:p>
        </w:tc>
      </w:tr>
      <w:tr w:rsidR="00B45824" w14:paraId="444F96D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1EC508" w14:textId="77777777" w:rsidR="00B45824" w:rsidRDefault="00B45824" w:rsidP="008A0090">
            <w:pPr>
              <w:jc w:val="center"/>
              <w:rPr>
                <w:sz w:val="22"/>
                <w:szCs w:val="22"/>
              </w:rPr>
            </w:pPr>
            <w:r>
              <w:t>327</w:t>
            </w:r>
          </w:p>
        </w:tc>
        <w:tc>
          <w:tcPr>
            <w:tcW w:w="1273" w:type="pct"/>
            <w:tcBorders>
              <w:top w:val="nil"/>
              <w:left w:val="nil"/>
              <w:bottom w:val="single" w:sz="4" w:space="0" w:color="auto"/>
              <w:right w:val="single" w:sz="4" w:space="0" w:color="auto"/>
            </w:tcBorders>
            <w:shd w:val="clear" w:color="auto" w:fill="auto"/>
          </w:tcPr>
          <w:p w14:paraId="1679AA56" w14:textId="77777777" w:rsidR="00B45824" w:rsidRDefault="00B45824" w:rsidP="008A0090">
            <w:pPr>
              <w:jc w:val="center"/>
              <w:rPr>
                <w:sz w:val="22"/>
                <w:szCs w:val="22"/>
              </w:rPr>
            </w:pPr>
            <w:r>
              <w:t>椿皮</w:t>
            </w:r>
          </w:p>
        </w:tc>
        <w:tc>
          <w:tcPr>
            <w:tcW w:w="511" w:type="pct"/>
            <w:tcBorders>
              <w:top w:val="nil"/>
              <w:left w:val="nil"/>
              <w:bottom w:val="single" w:sz="4" w:space="0" w:color="auto"/>
              <w:right w:val="single" w:sz="4" w:space="0" w:color="auto"/>
            </w:tcBorders>
            <w:shd w:val="clear" w:color="auto" w:fill="auto"/>
            <w:noWrap/>
          </w:tcPr>
          <w:p w14:paraId="548864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F80C858"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5A929449" w14:textId="77777777" w:rsidR="00B45824" w:rsidRDefault="00B45824" w:rsidP="008A0090">
            <w:pPr>
              <w:jc w:val="center"/>
            </w:pPr>
          </w:p>
        </w:tc>
      </w:tr>
      <w:tr w:rsidR="00B45824" w14:paraId="153780C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C5A027B" w14:textId="77777777" w:rsidR="00B45824" w:rsidRDefault="00B45824" w:rsidP="008A0090">
            <w:pPr>
              <w:jc w:val="center"/>
              <w:rPr>
                <w:sz w:val="22"/>
                <w:szCs w:val="22"/>
              </w:rPr>
            </w:pPr>
            <w:r>
              <w:t>328</w:t>
            </w:r>
          </w:p>
        </w:tc>
        <w:tc>
          <w:tcPr>
            <w:tcW w:w="1273" w:type="pct"/>
            <w:tcBorders>
              <w:top w:val="nil"/>
              <w:left w:val="nil"/>
              <w:bottom w:val="single" w:sz="4" w:space="0" w:color="auto"/>
              <w:right w:val="single" w:sz="4" w:space="0" w:color="auto"/>
            </w:tcBorders>
            <w:shd w:val="clear" w:color="auto" w:fill="auto"/>
          </w:tcPr>
          <w:p w14:paraId="641DFCC0" w14:textId="77777777" w:rsidR="00B45824" w:rsidRDefault="00B45824" w:rsidP="008A0090">
            <w:pPr>
              <w:jc w:val="center"/>
              <w:rPr>
                <w:sz w:val="22"/>
                <w:szCs w:val="22"/>
              </w:rPr>
            </w:pPr>
            <w:r>
              <w:t>白果仁</w:t>
            </w:r>
          </w:p>
        </w:tc>
        <w:tc>
          <w:tcPr>
            <w:tcW w:w="511" w:type="pct"/>
            <w:tcBorders>
              <w:top w:val="nil"/>
              <w:left w:val="nil"/>
              <w:bottom w:val="single" w:sz="4" w:space="0" w:color="auto"/>
              <w:right w:val="single" w:sz="4" w:space="0" w:color="auto"/>
            </w:tcBorders>
            <w:shd w:val="clear" w:color="auto" w:fill="auto"/>
            <w:noWrap/>
          </w:tcPr>
          <w:p w14:paraId="6D764A4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E0D9C8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1B39D89B" w14:textId="77777777" w:rsidR="00B45824" w:rsidRDefault="00B45824" w:rsidP="008A0090">
            <w:pPr>
              <w:jc w:val="center"/>
            </w:pPr>
          </w:p>
        </w:tc>
      </w:tr>
      <w:tr w:rsidR="00B45824" w14:paraId="638D60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537323" w14:textId="77777777" w:rsidR="00B45824" w:rsidRDefault="00B45824" w:rsidP="008A0090">
            <w:pPr>
              <w:jc w:val="center"/>
              <w:rPr>
                <w:sz w:val="22"/>
                <w:szCs w:val="22"/>
              </w:rPr>
            </w:pPr>
            <w:r>
              <w:t>329</w:t>
            </w:r>
          </w:p>
        </w:tc>
        <w:tc>
          <w:tcPr>
            <w:tcW w:w="1273" w:type="pct"/>
            <w:tcBorders>
              <w:top w:val="nil"/>
              <w:left w:val="nil"/>
              <w:bottom w:val="single" w:sz="4" w:space="0" w:color="auto"/>
              <w:right w:val="single" w:sz="4" w:space="0" w:color="auto"/>
            </w:tcBorders>
            <w:shd w:val="clear" w:color="auto" w:fill="auto"/>
          </w:tcPr>
          <w:p w14:paraId="5574C554" w14:textId="77777777" w:rsidR="00B45824" w:rsidRDefault="00B45824" w:rsidP="008A0090">
            <w:pPr>
              <w:jc w:val="center"/>
              <w:rPr>
                <w:sz w:val="22"/>
                <w:szCs w:val="22"/>
              </w:rPr>
            </w:pPr>
            <w:r>
              <w:t>炮姜</w:t>
            </w:r>
          </w:p>
        </w:tc>
        <w:tc>
          <w:tcPr>
            <w:tcW w:w="511" w:type="pct"/>
            <w:tcBorders>
              <w:top w:val="nil"/>
              <w:left w:val="nil"/>
              <w:bottom w:val="single" w:sz="4" w:space="0" w:color="auto"/>
              <w:right w:val="single" w:sz="4" w:space="0" w:color="auto"/>
            </w:tcBorders>
            <w:shd w:val="clear" w:color="auto" w:fill="auto"/>
            <w:noWrap/>
          </w:tcPr>
          <w:p w14:paraId="7BC309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45123A3"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auto" w:fill="auto"/>
          </w:tcPr>
          <w:p w14:paraId="37D0E27B" w14:textId="77777777" w:rsidR="00B45824" w:rsidRDefault="00B45824" w:rsidP="008A0090">
            <w:pPr>
              <w:jc w:val="center"/>
            </w:pPr>
          </w:p>
        </w:tc>
      </w:tr>
      <w:tr w:rsidR="00B45824" w14:paraId="4AF2C2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1B6241A" w14:textId="77777777" w:rsidR="00B45824" w:rsidRDefault="00B45824" w:rsidP="008A0090">
            <w:pPr>
              <w:jc w:val="center"/>
              <w:rPr>
                <w:sz w:val="22"/>
                <w:szCs w:val="22"/>
              </w:rPr>
            </w:pPr>
            <w:r>
              <w:t>330</w:t>
            </w:r>
          </w:p>
        </w:tc>
        <w:tc>
          <w:tcPr>
            <w:tcW w:w="1273" w:type="pct"/>
            <w:tcBorders>
              <w:top w:val="nil"/>
              <w:left w:val="nil"/>
              <w:bottom w:val="single" w:sz="4" w:space="0" w:color="auto"/>
              <w:right w:val="single" w:sz="4" w:space="0" w:color="auto"/>
            </w:tcBorders>
            <w:shd w:val="clear" w:color="auto" w:fill="auto"/>
          </w:tcPr>
          <w:p w14:paraId="0393D742" w14:textId="77777777" w:rsidR="00B45824" w:rsidRDefault="00B45824" w:rsidP="008A0090">
            <w:pPr>
              <w:jc w:val="center"/>
              <w:rPr>
                <w:sz w:val="22"/>
                <w:szCs w:val="22"/>
              </w:rPr>
            </w:pPr>
            <w:r>
              <w:t>阳起石</w:t>
            </w:r>
          </w:p>
        </w:tc>
        <w:tc>
          <w:tcPr>
            <w:tcW w:w="511" w:type="pct"/>
            <w:tcBorders>
              <w:top w:val="nil"/>
              <w:left w:val="nil"/>
              <w:bottom w:val="single" w:sz="4" w:space="0" w:color="auto"/>
              <w:right w:val="single" w:sz="4" w:space="0" w:color="auto"/>
            </w:tcBorders>
            <w:shd w:val="clear" w:color="auto" w:fill="auto"/>
            <w:noWrap/>
          </w:tcPr>
          <w:p w14:paraId="59B5C2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ED4266"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518FEC6" w14:textId="77777777" w:rsidR="00B45824" w:rsidRDefault="00B45824" w:rsidP="008A0090">
            <w:pPr>
              <w:jc w:val="center"/>
            </w:pPr>
          </w:p>
        </w:tc>
      </w:tr>
      <w:tr w:rsidR="00B45824" w14:paraId="65CCAC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2A05A0" w14:textId="77777777" w:rsidR="00B45824" w:rsidRDefault="00B45824" w:rsidP="008A0090">
            <w:pPr>
              <w:jc w:val="center"/>
              <w:rPr>
                <w:sz w:val="22"/>
                <w:szCs w:val="22"/>
              </w:rPr>
            </w:pPr>
            <w:r>
              <w:t>331</w:t>
            </w:r>
          </w:p>
        </w:tc>
        <w:tc>
          <w:tcPr>
            <w:tcW w:w="1273" w:type="pct"/>
            <w:tcBorders>
              <w:top w:val="nil"/>
              <w:left w:val="nil"/>
              <w:bottom w:val="single" w:sz="4" w:space="0" w:color="auto"/>
              <w:right w:val="single" w:sz="4" w:space="0" w:color="auto"/>
            </w:tcBorders>
            <w:shd w:val="clear" w:color="auto" w:fill="auto"/>
          </w:tcPr>
          <w:p w14:paraId="0D26C290" w14:textId="77777777" w:rsidR="00B45824" w:rsidRDefault="00B45824" w:rsidP="008A0090">
            <w:pPr>
              <w:jc w:val="center"/>
              <w:rPr>
                <w:sz w:val="22"/>
                <w:szCs w:val="22"/>
              </w:rPr>
            </w:pPr>
            <w:r>
              <w:t>丁香</w:t>
            </w:r>
          </w:p>
        </w:tc>
        <w:tc>
          <w:tcPr>
            <w:tcW w:w="511" w:type="pct"/>
            <w:tcBorders>
              <w:top w:val="nil"/>
              <w:left w:val="nil"/>
              <w:bottom w:val="single" w:sz="4" w:space="0" w:color="auto"/>
              <w:right w:val="single" w:sz="4" w:space="0" w:color="auto"/>
            </w:tcBorders>
            <w:shd w:val="clear" w:color="auto" w:fill="auto"/>
            <w:noWrap/>
          </w:tcPr>
          <w:p w14:paraId="2302D6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EE4D09F"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auto" w:fill="auto"/>
          </w:tcPr>
          <w:p w14:paraId="6B242C84" w14:textId="77777777" w:rsidR="00B45824" w:rsidRDefault="00B45824" w:rsidP="008A0090">
            <w:pPr>
              <w:jc w:val="center"/>
            </w:pPr>
          </w:p>
        </w:tc>
      </w:tr>
      <w:tr w:rsidR="00B45824" w14:paraId="075AE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7F34DDD" w14:textId="77777777" w:rsidR="00B45824" w:rsidRDefault="00B45824" w:rsidP="008A0090">
            <w:pPr>
              <w:jc w:val="center"/>
              <w:rPr>
                <w:sz w:val="22"/>
                <w:szCs w:val="22"/>
              </w:rPr>
            </w:pPr>
            <w:r>
              <w:t>332</w:t>
            </w:r>
          </w:p>
        </w:tc>
        <w:tc>
          <w:tcPr>
            <w:tcW w:w="1273" w:type="pct"/>
            <w:tcBorders>
              <w:top w:val="nil"/>
              <w:left w:val="nil"/>
              <w:bottom w:val="single" w:sz="4" w:space="0" w:color="auto"/>
              <w:right w:val="single" w:sz="4" w:space="0" w:color="auto"/>
            </w:tcBorders>
            <w:shd w:val="clear" w:color="auto" w:fill="auto"/>
          </w:tcPr>
          <w:p w14:paraId="4BFF111E" w14:textId="77777777" w:rsidR="00B45824" w:rsidRDefault="00B45824" w:rsidP="008A0090">
            <w:pPr>
              <w:jc w:val="center"/>
              <w:rPr>
                <w:sz w:val="22"/>
                <w:szCs w:val="22"/>
              </w:rPr>
            </w:pPr>
            <w:r>
              <w:t>血竭</w:t>
            </w:r>
          </w:p>
        </w:tc>
        <w:tc>
          <w:tcPr>
            <w:tcW w:w="511" w:type="pct"/>
            <w:tcBorders>
              <w:top w:val="nil"/>
              <w:left w:val="nil"/>
              <w:bottom w:val="single" w:sz="4" w:space="0" w:color="auto"/>
              <w:right w:val="single" w:sz="4" w:space="0" w:color="auto"/>
            </w:tcBorders>
            <w:shd w:val="clear" w:color="auto" w:fill="auto"/>
            <w:noWrap/>
          </w:tcPr>
          <w:p w14:paraId="134093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5CDE0E" w14:textId="77777777" w:rsidR="00B45824" w:rsidRDefault="00B45824" w:rsidP="008A0090">
            <w:pPr>
              <w:jc w:val="center"/>
              <w:rPr>
                <w:sz w:val="22"/>
                <w:szCs w:val="22"/>
              </w:rPr>
            </w:pPr>
            <w:r>
              <w:t>800</w:t>
            </w:r>
          </w:p>
        </w:tc>
        <w:tc>
          <w:tcPr>
            <w:tcW w:w="1162" w:type="pct"/>
            <w:vMerge/>
            <w:tcBorders>
              <w:left w:val="nil"/>
              <w:right w:val="single" w:sz="4" w:space="0" w:color="auto"/>
            </w:tcBorders>
            <w:shd w:val="clear" w:color="auto" w:fill="auto"/>
          </w:tcPr>
          <w:p w14:paraId="18BF8B97" w14:textId="77777777" w:rsidR="00B45824" w:rsidRDefault="00B45824" w:rsidP="008A0090">
            <w:pPr>
              <w:jc w:val="center"/>
            </w:pPr>
          </w:p>
        </w:tc>
      </w:tr>
      <w:tr w:rsidR="00B45824" w14:paraId="3C729F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07F76B" w14:textId="77777777" w:rsidR="00B45824" w:rsidRDefault="00B45824" w:rsidP="008A0090">
            <w:pPr>
              <w:jc w:val="center"/>
              <w:rPr>
                <w:sz w:val="22"/>
                <w:szCs w:val="22"/>
              </w:rPr>
            </w:pPr>
            <w:r>
              <w:t>333</w:t>
            </w:r>
          </w:p>
        </w:tc>
        <w:tc>
          <w:tcPr>
            <w:tcW w:w="1273" w:type="pct"/>
            <w:tcBorders>
              <w:top w:val="nil"/>
              <w:left w:val="nil"/>
              <w:bottom w:val="single" w:sz="4" w:space="0" w:color="auto"/>
              <w:right w:val="single" w:sz="4" w:space="0" w:color="auto"/>
            </w:tcBorders>
            <w:shd w:val="clear" w:color="auto" w:fill="auto"/>
          </w:tcPr>
          <w:p w14:paraId="5DAB9C23" w14:textId="77777777" w:rsidR="00B45824" w:rsidRDefault="00B45824" w:rsidP="008A0090">
            <w:pPr>
              <w:jc w:val="center"/>
              <w:rPr>
                <w:sz w:val="22"/>
                <w:szCs w:val="22"/>
              </w:rPr>
            </w:pPr>
            <w:r>
              <w:t>鹿衔草</w:t>
            </w:r>
          </w:p>
        </w:tc>
        <w:tc>
          <w:tcPr>
            <w:tcW w:w="511" w:type="pct"/>
            <w:tcBorders>
              <w:top w:val="nil"/>
              <w:left w:val="nil"/>
              <w:bottom w:val="single" w:sz="4" w:space="0" w:color="auto"/>
              <w:right w:val="single" w:sz="4" w:space="0" w:color="auto"/>
            </w:tcBorders>
            <w:shd w:val="clear" w:color="auto" w:fill="auto"/>
            <w:noWrap/>
          </w:tcPr>
          <w:p w14:paraId="1B91C3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060F12"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auto" w:fill="auto"/>
          </w:tcPr>
          <w:p w14:paraId="7D7CEBE5" w14:textId="77777777" w:rsidR="00B45824" w:rsidRDefault="00B45824" w:rsidP="008A0090">
            <w:pPr>
              <w:jc w:val="center"/>
            </w:pPr>
          </w:p>
        </w:tc>
      </w:tr>
      <w:tr w:rsidR="00B45824" w14:paraId="4660F5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45F219D" w14:textId="77777777" w:rsidR="00B45824" w:rsidRDefault="00B45824" w:rsidP="008A0090">
            <w:pPr>
              <w:jc w:val="center"/>
              <w:rPr>
                <w:sz w:val="22"/>
                <w:szCs w:val="22"/>
              </w:rPr>
            </w:pPr>
            <w:r>
              <w:t>334</w:t>
            </w:r>
          </w:p>
        </w:tc>
        <w:tc>
          <w:tcPr>
            <w:tcW w:w="1273" w:type="pct"/>
            <w:tcBorders>
              <w:top w:val="nil"/>
              <w:left w:val="nil"/>
              <w:bottom w:val="single" w:sz="4" w:space="0" w:color="auto"/>
              <w:right w:val="single" w:sz="4" w:space="0" w:color="auto"/>
            </w:tcBorders>
            <w:shd w:val="clear" w:color="auto" w:fill="auto"/>
          </w:tcPr>
          <w:p w14:paraId="20994B85" w14:textId="77777777" w:rsidR="00B45824" w:rsidRDefault="00B45824" w:rsidP="008A0090">
            <w:pPr>
              <w:jc w:val="center"/>
              <w:rPr>
                <w:sz w:val="22"/>
                <w:szCs w:val="22"/>
              </w:rPr>
            </w:pPr>
            <w:r>
              <w:t>石见穿</w:t>
            </w:r>
          </w:p>
        </w:tc>
        <w:tc>
          <w:tcPr>
            <w:tcW w:w="511" w:type="pct"/>
            <w:tcBorders>
              <w:top w:val="nil"/>
              <w:left w:val="nil"/>
              <w:bottom w:val="single" w:sz="4" w:space="0" w:color="auto"/>
              <w:right w:val="single" w:sz="4" w:space="0" w:color="auto"/>
            </w:tcBorders>
            <w:shd w:val="clear" w:color="auto" w:fill="auto"/>
            <w:noWrap/>
          </w:tcPr>
          <w:p w14:paraId="33F2EB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94A4A8A"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021A4F4D" w14:textId="77777777" w:rsidR="00B45824" w:rsidRDefault="00B45824" w:rsidP="008A0090">
            <w:pPr>
              <w:jc w:val="center"/>
            </w:pPr>
          </w:p>
        </w:tc>
      </w:tr>
      <w:tr w:rsidR="00B45824" w14:paraId="77F157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AA554F" w14:textId="77777777" w:rsidR="00B45824" w:rsidRDefault="00B45824" w:rsidP="008A0090">
            <w:pPr>
              <w:jc w:val="center"/>
              <w:rPr>
                <w:sz w:val="22"/>
                <w:szCs w:val="22"/>
              </w:rPr>
            </w:pPr>
            <w:r>
              <w:t>335</w:t>
            </w:r>
          </w:p>
        </w:tc>
        <w:tc>
          <w:tcPr>
            <w:tcW w:w="1273" w:type="pct"/>
            <w:tcBorders>
              <w:top w:val="nil"/>
              <w:left w:val="nil"/>
              <w:bottom w:val="single" w:sz="4" w:space="0" w:color="auto"/>
              <w:right w:val="single" w:sz="4" w:space="0" w:color="auto"/>
            </w:tcBorders>
            <w:shd w:val="clear" w:color="auto" w:fill="auto"/>
          </w:tcPr>
          <w:p w14:paraId="71976447" w14:textId="77777777" w:rsidR="00B45824" w:rsidRDefault="00B45824" w:rsidP="008A0090">
            <w:pPr>
              <w:jc w:val="center"/>
              <w:rPr>
                <w:sz w:val="22"/>
                <w:szCs w:val="22"/>
              </w:rPr>
            </w:pPr>
            <w:r>
              <w:t>贯众</w:t>
            </w:r>
          </w:p>
        </w:tc>
        <w:tc>
          <w:tcPr>
            <w:tcW w:w="511" w:type="pct"/>
            <w:tcBorders>
              <w:top w:val="nil"/>
              <w:left w:val="nil"/>
              <w:bottom w:val="single" w:sz="4" w:space="0" w:color="auto"/>
              <w:right w:val="single" w:sz="4" w:space="0" w:color="auto"/>
            </w:tcBorders>
            <w:shd w:val="clear" w:color="auto" w:fill="auto"/>
            <w:noWrap/>
          </w:tcPr>
          <w:p w14:paraId="57EEFAE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1CDE6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C8D6892" w14:textId="77777777" w:rsidR="00B45824" w:rsidRDefault="00B45824" w:rsidP="008A0090">
            <w:pPr>
              <w:jc w:val="center"/>
            </w:pPr>
          </w:p>
        </w:tc>
      </w:tr>
      <w:tr w:rsidR="00B45824" w14:paraId="35B1B47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ADCEAF" w14:textId="77777777" w:rsidR="00B45824" w:rsidRDefault="00B45824" w:rsidP="008A0090">
            <w:pPr>
              <w:jc w:val="center"/>
              <w:rPr>
                <w:sz w:val="22"/>
                <w:szCs w:val="22"/>
              </w:rPr>
            </w:pPr>
            <w:r>
              <w:t>336</w:t>
            </w:r>
          </w:p>
        </w:tc>
        <w:tc>
          <w:tcPr>
            <w:tcW w:w="1273" w:type="pct"/>
            <w:tcBorders>
              <w:top w:val="nil"/>
              <w:left w:val="nil"/>
              <w:bottom w:val="single" w:sz="4" w:space="0" w:color="auto"/>
              <w:right w:val="single" w:sz="4" w:space="0" w:color="auto"/>
            </w:tcBorders>
            <w:shd w:val="clear" w:color="auto" w:fill="auto"/>
          </w:tcPr>
          <w:p w14:paraId="26DEB02B" w14:textId="77777777" w:rsidR="00B45824" w:rsidRDefault="00B45824" w:rsidP="008A0090">
            <w:pPr>
              <w:jc w:val="center"/>
              <w:rPr>
                <w:sz w:val="22"/>
                <w:szCs w:val="22"/>
              </w:rPr>
            </w:pPr>
            <w:r>
              <w:t>白芥子</w:t>
            </w:r>
          </w:p>
        </w:tc>
        <w:tc>
          <w:tcPr>
            <w:tcW w:w="511" w:type="pct"/>
            <w:tcBorders>
              <w:top w:val="nil"/>
              <w:left w:val="nil"/>
              <w:bottom w:val="single" w:sz="4" w:space="0" w:color="auto"/>
              <w:right w:val="single" w:sz="4" w:space="0" w:color="auto"/>
            </w:tcBorders>
            <w:shd w:val="clear" w:color="auto" w:fill="auto"/>
            <w:noWrap/>
          </w:tcPr>
          <w:p w14:paraId="48193B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1F1A24"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433A7BF1" w14:textId="77777777" w:rsidR="00B45824" w:rsidRDefault="00B45824" w:rsidP="008A0090">
            <w:pPr>
              <w:jc w:val="center"/>
            </w:pPr>
          </w:p>
        </w:tc>
      </w:tr>
      <w:tr w:rsidR="00B45824" w14:paraId="49DAF5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6583AF" w14:textId="77777777" w:rsidR="00B45824" w:rsidRDefault="00B45824" w:rsidP="008A0090">
            <w:pPr>
              <w:jc w:val="center"/>
              <w:rPr>
                <w:sz w:val="22"/>
                <w:szCs w:val="22"/>
              </w:rPr>
            </w:pPr>
            <w:r>
              <w:t>337</w:t>
            </w:r>
          </w:p>
        </w:tc>
        <w:tc>
          <w:tcPr>
            <w:tcW w:w="1273" w:type="pct"/>
            <w:tcBorders>
              <w:top w:val="nil"/>
              <w:left w:val="nil"/>
              <w:bottom w:val="single" w:sz="4" w:space="0" w:color="auto"/>
              <w:right w:val="single" w:sz="4" w:space="0" w:color="auto"/>
            </w:tcBorders>
            <w:shd w:val="clear" w:color="auto" w:fill="auto"/>
          </w:tcPr>
          <w:p w14:paraId="3A79C8D6" w14:textId="77777777" w:rsidR="00B45824" w:rsidRDefault="00B45824" w:rsidP="008A0090">
            <w:pPr>
              <w:jc w:val="center"/>
              <w:rPr>
                <w:sz w:val="22"/>
                <w:szCs w:val="22"/>
              </w:rPr>
            </w:pPr>
            <w:r>
              <w:t>浮萍</w:t>
            </w:r>
          </w:p>
        </w:tc>
        <w:tc>
          <w:tcPr>
            <w:tcW w:w="511" w:type="pct"/>
            <w:tcBorders>
              <w:top w:val="nil"/>
              <w:left w:val="nil"/>
              <w:bottom w:val="single" w:sz="4" w:space="0" w:color="auto"/>
              <w:right w:val="single" w:sz="4" w:space="0" w:color="auto"/>
            </w:tcBorders>
            <w:shd w:val="clear" w:color="auto" w:fill="auto"/>
            <w:noWrap/>
          </w:tcPr>
          <w:p w14:paraId="6D1A81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F06B95"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E5BFBE3" w14:textId="77777777" w:rsidR="00B45824" w:rsidRDefault="00B45824" w:rsidP="008A0090">
            <w:pPr>
              <w:jc w:val="center"/>
            </w:pPr>
          </w:p>
        </w:tc>
      </w:tr>
      <w:tr w:rsidR="00B45824" w14:paraId="1987C3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FFF8485" w14:textId="77777777" w:rsidR="00B45824" w:rsidRDefault="00B45824" w:rsidP="008A0090">
            <w:pPr>
              <w:jc w:val="center"/>
              <w:rPr>
                <w:sz w:val="22"/>
                <w:szCs w:val="22"/>
              </w:rPr>
            </w:pPr>
            <w:r>
              <w:t>338</w:t>
            </w:r>
          </w:p>
        </w:tc>
        <w:tc>
          <w:tcPr>
            <w:tcW w:w="1273" w:type="pct"/>
            <w:tcBorders>
              <w:top w:val="nil"/>
              <w:left w:val="nil"/>
              <w:bottom w:val="single" w:sz="4" w:space="0" w:color="auto"/>
              <w:right w:val="single" w:sz="4" w:space="0" w:color="auto"/>
            </w:tcBorders>
            <w:shd w:val="clear" w:color="auto" w:fill="auto"/>
          </w:tcPr>
          <w:p w14:paraId="388BCE37" w14:textId="77777777" w:rsidR="00B45824" w:rsidRDefault="00B45824" w:rsidP="008A0090">
            <w:pPr>
              <w:jc w:val="center"/>
              <w:rPr>
                <w:sz w:val="22"/>
                <w:szCs w:val="22"/>
              </w:rPr>
            </w:pPr>
            <w:r>
              <w:t>海金沙</w:t>
            </w:r>
          </w:p>
        </w:tc>
        <w:tc>
          <w:tcPr>
            <w:tcW w:w="511" w:type="pct"/>
            <w:tcBorders>
              <w:top w:val="nil"/>
              <w:left w:val="nil"/>
              <w:bottom w:val="single" w:sz="4" w:space="0" w:color="auto"/>
              <w:right w:val="single" w:sz="4" w:space="0" w:color="auto"/>
            </w:tcBorders>
            <w:shd w:val="clear" w:color="auto" w:fill="auto"/>
            <w:noWrap/>
          </w:tcPr>
          <w:p w14:paraId="6672DD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F967FEE"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auto" w:fill="auto"/>
          </w:tcPr>
          <w:p w14:paraId="2BB6A940" w14:textId="77777777" w:rsidR="00B45824" w:rsidRDefault="00B45824" w:rsidP="008A0090">
            <w:pPr>
              <w:jc w:val="center"/>
            </w:pPr>
          </w:p>
        </w:tc>
      </w:tr>
      <w:tr w:rsidR="00B45824" w14:paraId="68A439B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5B827E" w14:textId="77777777" w:rsidR="00B45824" w:rsidRDefault="00B45824" w:rsidP="008A0090">
            <w:pPr>
              <w:jc w:val="center"/>
              <w:rPr>
                <w:sz w:val="22"/>
                <w:szCs w:val="22"/>
              </w:rPr>
            </w:pPr>
            <w:r>
              <w:t>339</w:t>
            </w:r>
          </w:p>
        </w:tc>
        <w:tc>
          <w:tcPr>
            <w:tcW w:w="1273" w:type="pct"/>
            <w:tcBorders>
              <w:top w:val="nil"/>
              <w:left w:val="nil"/>
              <w:bottom w:val="single" w:sz="4" w:space="0" w:color="auto"/>
              <w:right w:val="single" w:sz="4" w:space="0" w:color="auto"/>
            </w:tcBorders>
            <w:shd w:val="clear" w:color="auto" w:fill="auto"/>
          </w:tcPr>
          <w:p w14:paraId="39A9CD60" w14:textId="77777777" w:rsidR="00B45824" w:rsidRDefault="00B45824" w:rsidP="008A0090">
            <w:pPr>
              <w:jc w:val="center"/>
              <w:rPr>
                <w:sz w:val="22"/>
                <w:szCs w:val="22"/>
              </w:rPr>
            </w:pPr>
            <w:r>
              <w:t>琥珀</w:t>
            </w:r>
          </w:p>
        </w:tc>
        <w:tc>
          <w:tcPr>
            <w:tcW w:w="511" w:type="pct"/>
            <w:tcBorders>
              <w:top w:val="nil"/>
              <w:left w:val="nil"/>
              <w:bottom w:val="single" w:sz="4" w:space="0" w:color="auto"/>
              <w:right w:val="single" w:sz="4" w:space="0" w:color="auto"/>
            </w:tcBorders>
            <w:shd w:val="clear" w:color="auto" w:fill="auto"/>
            <w:noWrap/>
          </w:tcPr>
          <w:p w14:paraId="4238BF2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A2ED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auto" w:fill="auto"/>
          </w:tcPr>
          <w:p w14:paraId="1FB472C9" w14:textId="77777777" w:rsidR="00B45824" w:rsidRDefault="00B45824" w:rsidP="008A0090">
            <w:pPr>
              <w:jc w:val="center"/>
            </w:pPr>
          </w:p>
        </w:tc>
      </w:tr>
      <w:tr w:rsidR="00B45824" w14:paraId="1B45C4D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F474A97" w14:textId="77777777" w:rsidR="00B45824" w:rsidRDefault="00B45824" w:rsidP="008A0090">
            <w:pPr>
              <w:jc w:val="center"/>
              <w:rPr>
                <w:sz w:val="22"/>
                <w:szCs w:val="22"/>
              </w:rPr>
            </w:pPr>
            <w:r>
              <w:t>340</w:t>
            </w:r>
          </w:p>
        </w:tc>
        <w:tc>
          <w:tcPr>
            <w:tcW w:w="1273" w:type="pct"/>
            <w:tcBorders>
              <w:top w:val="nil"/>
              <w:left w:val="nil"/>
              <w:bottom w:val="single" w:sz="4" w:space="0" w:color="auto"/>
              <w:right w:val="single" w:sz="4" w:space="0" w:color="auto"/>
            </w:tcBorders>
            <w:shd w:val="clear" w:color="auto" w:fill="auto"/>
          </w:tcPr>
          <w:p w14:paraId="6D0581A2" w14:textId="77777777" w:rsidR="00B45824" w:rsidRDefault="00B45824" w:rsidP="008A0090">
            <w:pPr>
              <w:jc w:val="center"/>
              <w:rPr>
                <w:sz w:val="22"/>
                <w:szCs w:val="22"/>
              </w:rPr>
            </w:pPr>
            <w:r>
              <w:t>黑芝麻</w:t>
            </w:r>
          </w:p>
        </w:tc>
        <w:tc>
          <w:tcPr>
            <w:tcW w:w="511" w:type="pct"/>
            <w:tcBorders>
              <w:top w:val="nil"/>
              <w:left w:val="nil"/>
              <w:bottom w:val="single" w:sz="4" w:space="0" w:color="auto"/>
              <w:right w:val="single" w:sz="4" w:space="0" w:color="auto"/>
            </w:tcBorders>
            <w:shd w:val="clear" w:color="auto" w:fill="auto"/>
            <w:noWrap/>
          </w:tcPr>
          <w:p w14:paraId="074B0A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4E1AACD"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0626EE9" w14:textId="77777777" w:rsidR="00B45824" w:rsidRDefault="00B45824" w:rsidP="008A0090">
            <w:pPr>
              <w:jc w:val="center"/>
            </w:pPr>
          </w:p>
        </w:tc>
      </w:tr>
      <w:tr w:rsidR="00B45824" w14:paraId="08C293A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9CA6DF" w14:textId="77777777" w:rsidR="00B45824" w:rsidRDefault="00B45824" w:rsidP="008A0090">
            <w:pPr>
              <w:jc w:val="center"/>
              <w:rPr>
                <w:sz w:val="22"/>
                <w:szCs w:val="22"/>
              </w:rPr>
            </w:pPr>
            <w:r>
              <w:t>341</w:t>
            </w:r>
          </w:p>
        </w:tc>
        <w:tc>
          <w:tcPr>
            <w:tcW w:w="1273" w:type="pct"/>
            <w:tcBorders>
              <w:top w:val="nil"/>
              <w:left w:val="nil"/>
              <w:bottom w:val="single" w:sz="4" w:space="0" w:color="auto"/>
              <w:right w:val="single" w:sz="4" w:space="0" w:color="auto"/>
            </w:tcBorders>
            <w:shd w:val="clear" w:color="auto" w:fill="auto"/>
          </w:tcPr>
          <w:p w14:paraId="3ABA9925" w14:textId="77777777" w:rsidR="00B45824" w:rsidRDefault="00B45824" w:rsidP="008A0090">
            <w:pPr>
              <w:jc w:val="center"/>
              <w:rPr>
                <w:sz w:val="22"/>
                <w:szCs w:val="22"/>
              </w:rPr>
            </w:pPr>
            <w:r>
              <w:t>白薇</w:t>
            </w:r>
          </w:p>
        </w:tc>
        <w:tc>
          <w:tcPr>
            <w:tcW w:w="511" w:type="pct"/>
            <w:tcBorders>
              <w:top w:val="nil"/>
              <w:left w:val="nil"/>
              <w:bottom w:val="single" w:sz="4" w:space="0" w:color="auto"/>
              <w:right w:val="single" w:sz="4" w:space="0" w:color="auto"/>
            </w:tcBorders>
            <w:shd w:val="clear" w:color="auto" w:fill="auto"/>
            <w:noWrap/>
          </w:tcPr>
          <w:p w14:paraId="2391F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27D8ADB" w14:textId="77777777" w:rsidR="00B45824" w:rsidRDefault="00B45824" w:rsidP="008A0090">
            <w:pPr>
              <w:jc w:val="center"/>
              <w:rPr>
                <w:sz w:val="22"/>
                <w:szCs w:val="22"/>
              </w:rPr>
            </w:pPr>
            <w:r>
              <w:t>105</w:t>
            </w:r>
          </w:p>
        </w:tc>
        <w:tc>
          <w:tcPr>
            <w:tcW w:w="1162" w:type="pct"/>
            <w:vMerge/>
            <w:tcBorders>
              <w:left w:val="nil"/>
              <w:right w:val="single" w:sz="4" w:space="0" w:color="auto"/>
            </w:tcBorders>
            <w:shd w:val="clear" w:color="auto" w:fill="auto"/>
          </w:tcPr>
          <w:p w14:paraId="1544BAE5" w14:textId="77777777" w:rsidR="00B45824" w:rsidRDefault="00B45824" w:rsidP="008A0090">
            <w:pPr>
              <w:jc w:val="center"/>
            </w:pPr>
          </w:p>
        </w:tc>
      </w:tr>
      <w:tr w:rsidR="00B45824" w14:paraId="70D7A8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BA7F4F8" w14:textId="77777777" w:rsidR="00B45824" w:rsidRDefault="00B45824" w:rsidP="008A0090">
            <w:pPr>
              <w:jc w:val="center"/>
              <w:rPr>
                <w:sz w:val="22"/>
                <w:szCs w:val="22"/>
              </w:rPr>
            </w:pPr>
            <w:r>
              <w:t>342</w:t>
            </w:r>
          </w:p>
        </w:tc>
        <w:tc>
          <w:tcPr>
            <w:tcW w:w="1273" w:type="pct"/>
            <w:tcBorders>
              <w:top w:val="nil"/>
              <w:left w:val="nil"/>
              <w:bottom w:val="single" w:sz="4" w:space="0" w:color="auto"/>
              <w:right w:val="single" w:sz="4" w:space="0" w:color="auto"/>
            </w:tcBorders>
            <w:shd w:val="clear" w:color="auto" w:fill="auto"/>
          </w:tcPr>
          <w:p w14:paraId="656D8C82" w14:textId="77777777" w:rsidR="00B45824" w:rsidRDefault="00B45824" w:rsidP="008A0090">
            <w:pPr>
              <w:jc w:val="center"/>
              <w:rPr>
                <w:sz w:val="22"/>
                <w:szCs w:val="22"/>
              </w:rPr>
            </w:pPr>
            <w:r>
              <w:t>豨莶草</w:t>
            </w:r>
          </w:p>
        </w:tc>
        <w:tc>
          <w:tcPr>
            <w:tcW w:w="511" w:type="pct"/>
            <w:tcBorders>
              <w:top w:val="nil"/>
              <w:left w:val="nil"/>
              <w:bottom w:val="single" w:sz="4" w:space="0" w:color="auto"/>
              <w:right w:val="single" w:sz="4" w:space="0" w:color="auto"/>
            </w:tcBorders>
            <w:shd w:val="clear" w:color="auto" w:fill="auto"/>
            <w:noWrap/>
          </w:tcPr>
          <w:p w14:paraId="36B43C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8E768B"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6366910E" w14:textId="77777777" w:rsidR="00B45824" w:rsidRDefault="00B45824" w:rsidP="008A0090">
            <w:pPr>
              <w:jc w:val="center"/>
            </w:pPr>
          </w:p>
        </w:tc>
      </w:tr>
      <w:tr w:rsidR="00B45824" w14:paraId="1086A8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724983" w14:textId="77777777" w:rsidR="00B45824" w:rsidRDefault="00B45824" w:rsidP="008A0090">
            <w:pPr>
              <w:jc w:val="center"/>
              <w:rPr>
                <w:sz w:val="22"/>
                <w:szCs w:val="22"/>
              </w:rPr>
            </w:pPr>
            <w:r>
              <w:t>343</w:t>
            </w:r>
          </w:p>
        </w:tc>
        <w:tc>
          <w:tcPr>
            <w:tcW w:w="1273" w:type="pct"/>
            <w:tcBorders>
              <w:top w:val="nil"/>
              <w:left w:val="nil"/>
              <w:bottom w:val="single" w:sz="4" w:space="0" w:color="auto"/>
              <w:right w:val="single" w:sz="4" w:space="0" w:color="auto"/>
            </w:tcBorders>
            <w:shd w:val="clear" w:color="auto" w:fill="auto"/>
          </w:tcPr>
          <w:p w14:paraId="677AE60D" w14:textId="77777777" w:rsidR="00B45824" w:rsidRDefault="00B45824" w:rsidP="008A0090">
            <w:pPr>
              <w:jc w:val="center"/>
              <w:rPr>
                <w:sz w:val="22"/>
                <w:szCs w:val="22"/>
              </w:rPr>
            </w:pPr>
            <w:r>
              <w:t>胡芦巴</w:t>
            </w:r>
          </w:p>
        </w:tc>
        <w:tc>
          <w:tcPr>
            <w:tcW w:w="511" w:type="pct"/>
            <w:tcBorders>
              <w:top w:val="nil"/>
              <w:left w:val="nil"/>
              <w:bottom w:val="single" w:sz="4" w:space="0" w:color="auto"/>
              <w:right w:val="single" w:sz="4" w:space="0" w:color="auto"/>
            </w:tcBorders>
            <w:shd w:val="clear" w:color="auto" w:fill="auto"/>
            <w:noWrap/>
          </w:tcPr>
          <w:p w14:paraId="70D87B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F97FBA"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6DA5E672" w14:textId="77777777" w:rsidR="00B45824" w:rsidRDefault="00B45824" w:rsidP="008A0090">
            <w:pPr>
              <w:jc w:val="center"/>
            </w:pPr>
          </w:p>
        </w:tc>
      </w:tr>
      <w:tr w:rsidR="00B45824" w14:paraId="57442C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FA8DAB" w14:textId="77777777" w:rsidR="00B45824" w:rsidRDefault="00B45824" w:rsidP="008A0090">
            <w:pPr>
              <w:jc w:val="center"/>
              <w:rPr>
                <w:sz w:val="22"/>
                <w:szCs w:val="22"/>
              </w:rPr>
            </w:pPr>
            <w:r>
              <w:t>344</w:t>
            </w:r>
          </w:p>
        </w:tc>
        <w:tc>
          <w:tcPr>
            <w:tcW w:w="1273" w:type="pct"/>
            <w:tcBorders>
              <w:top w:val="nil"/>
              <w:left w:val="nil"/>
              <w:bottom w:val="single" w:sz="4" w:space="0" w:color="auto"/>
              <w:right w:val="single" w:sz="4" w:space="0" w:color="auto"/>
            </w:tcBorders>
            <w:shd w:val="clear" w:color="auto" w:fill="auto"/>
          </w:tcPr>
          <w:p w14:paraId="5F198CD2" w14:textId="77777777" w:rsidR="00B45824" w:rsidRDefault="00B45824" w:rsidP="008A0090">
            <w:pPr>
              <w:jc w:val="center"/>
              <w:rPr>
                <w:sz w:val="22"/>
                <w:szCs w:val="22"/>
              </w:rPr>
            </w:pPr>
            <w:r>
              <w:t>伏龙肝</w:t>
            </w:r>
          </w:p>
        </w:tc>
        <w:tc>
          <w:tcPr>
            <w:tcW w:w="511" w:type="pct"/>
            <w:tcBorders>
              <w:top w:val="nil"/>
              <w:left w:val="nil"/>
              <w:bottom w:val="single" w:sz="4" w:space="0" w:color="auto"/>
              <w:right w:val="single" w:sz="4" w:space="0" w:color="auto"/>
            </w:tcBorders>
            <w:shd w:val="clear" w:color="auto" w:fill="auto"/>
            <w:noWrap/>
          </w:tcPr>
          <w:p w14:paraId="723C3AD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AB23A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3F847332" w14:textId="77777777" w:rsidR="00B45824" w:rsidRDefault="00B45824" w:rsidP="008A0090">
            <w:pPr>
              <w:jc w:val="center"/>
            </w:pPr>
          </w:p>
        </w:tc>
      </w:tr>
      <w:tr w:rsidR="00B45824" w14:paraId="6E053B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74435E" w14:textId="77777777" w:rsidR="00B45824" w:rsidRDefault="00B45824" w:rsidP="008A0090">
            <w:pPr>
              <w:jc w:val="center"/>
              <w:rPr>
                <w:sz w:val="22"/>
                <w:szCs w:val="22"/>
              </w:rPr>
            </w:pPr>
            <w:r>
              <w:t>345</w:t>
            </w:r>
          </w:p>
        </w:tc>
        <w:tc>
          <w:tcPr>
            <w:tcW w:w="1273" w:type="pct"/>
            <w:tcBorders>
              <w:top w:val="nil"/>
              <w:left w:val="nil"/>
              <w:bottom w:val="single" w:sz="4" w:space="0" w:color="auto"/>
              <w:right w:val="single" w:sz="4" w:space="0" w:color="auto"/>
            </w:tcBorders>
            <w:shd w:val="clear" w:color="auto" w:fill="auto"/>
          </w:tcPr>
          <w:p w14:paraId="204953A7" w14:textId="77777777" w:rsidR="00B45824" w:rsidRDefault="00B45824" w:rsidP="008A0090">
            <w:pPr>
              <w:jc w:val="center"/>
              <w:rPr>
                <w:sz w:val="22"/>
                <w:szCs w:val="22"/>
              </w:rPr>
            </w:pPr>
            <w:r>
              <w:t>玫瑰花</w:t>
            </w:r>
          </w:p>
        </w:tc>
        <w:tc>
          <w:tcPr>
            <w:tcW w:w="511" w:type="pct"/>
            <w:tcBorders>
              <w:top w:val="nil"/>
              <w:left w:val="nil"/>
              <w:bottom w:val="single" w:sz="4" w:space="0" w:color="auto"/>
              <w:right w:val="single" w:sz="4" w:space="0" w:color="auto"/>
            </w:tcBorders>
            <w:shd w:val="clear" w:color="auto" w:fill="auto"/>
            <w:noWrap/>
          </w:tcPr>
          <w:p w14:paraId="381AF3B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D04FA09"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42F938CF" w14:textId="77777777" w:rsidR="00B45824" w:rsidRDefault="00B45824" w:rsidP="008A0090">
            <w:pPr>
              <w:jc w:val="center"/>
            </w:pPr>
          </w:p>
        </w:tc>
      </w:tr>
      <w:tr w:rsidR="00B45824" w14:paraId="06461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9CF8449" w14:textId="77777777" w:rsidR="00B45824" w:rsidRDefault="00B45824" w:rsidP="008A0090">
            <w:pPr>
              <w:jc w:val="center"/>
              <w:rPr>
                <w:sz w:val="22"/>
                <w:szCs w:val="22"/>
              </w:rPr>
            </w:pPr>
            <w:r>
              <w:t>346</w:t>
            </w:r>
          </w:p>
        </w:tc>
        <w:tc>
          <w:tcPr>
            <w:tcW w:w="1273" w:type="pct"/>
            <w:tcBorders>
              <w:top w:val="nil"/>
              <w:left w:val="nil"/>
              <w:bottom w:val="single" w:sz="4" w:space="0" w:color="auto"/>
              <w:right w:val="single" w:sz="4" w:space="0" w:color="auto"/>
            </w:tcBorders>
            <w:shd w:val="clear" w:color="auto" w:fill="auto"/>
          </w:tcPr>
          <w:p w14:paraId="0912CAF3" w14:textId="77777777" w:rsidR="00B45824" w:rsidRDefault="00B45824" w:rsidP="008A0090">
            <w:pPr>
              <w:jc w:val="center"/>
              <w:rPr>
                <w:sz w:val="22"/>
                <w:szCs w:val="22"/>
              </w:rPr>
            </w:pPr>
            <w:r>
              <w:t>酒川牛膝</w:t>
            </w:r>
          </w:p>
        </w:tc>
        <w:tc>
          <w:tcPr>
            <w:tcW w:w="511" w:type="pct"/>
            <w:tcBorders>
              <w:top w:val="nil"/>
              <w:left w:val="nil"/>
              <w:bottom w:val="single" w:sz="4" w:space="0" w:color="auto"/>
              <w:right w:val="single" w:sz="4" w:space="0" w:color="auto"/>
            </w:tcBorders>
            <w:shd w:val="clear" w:color="auto" w:fill="auto"/>
            <w:noWrap/>
          </w:tcPr>
          <w:p w14:paraId="31008B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EF6CBC" w14:textId="77777777" w:rsidR="00B45824" w:rsidRDefault="00B45824" w:rsidP="008A0090">
            <w:pPr>
              <w:jc w:val="center"/>
              <w:rPr>
                <w:sz w:val="22"/>
                <w:szCs w:val="22"/>
              </w:rPr>
            </w:pPr>
            <w:r>
              <w:t>92</w:t>
            </w:r>
          </w:p>
        </w:tc>
        <w:tc>
          <w:tcPr>
            <w:tcW w:w="1162" w:type="pct"/>
            <w:vMerge/>
            <w:tcBorders>
              <w:left w:val="nil"/>
              <w:right w:val="single" w:sz="4" w:space="0" w:color="auto"/>
            </w:tcBorders>
            <w:shd w:val="clear" w:color="auto" w:fill="auto"/>
          </w:tcPr>
          <w:p w14:paraId="082B7577" w14:textId="77777777" w:rsidR="00B45824" w:rsidRDefault="00B45824" w:rsidP="008A0090">
            <w:pPr>
              <w:jc w:val="center"/>
            </w:pPr>
          </w:p>
        </w:tc>
      </w:tr>
      <w:tr w:rsidR="00B45824" w14:paraId="64571B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25A875" w14:textId="77777777" w:rsidR="00B45824" w:rsidRDefault="00B45824" w:rsidP="008A0090">
            <w:pPr>
              <w:jc w:val="center"/>
              <w:rPr>
                <w:sz w:val="22"/>
                <w:szCs w:val="22"/>
              </w:rPr>
            </w:pPr>
            <w:r>
              <w:t>347</w:t>
            </w:r>
          </w:p>
        </w:tc>
        <w:tc>
          <w:tcPr>
            <w:tcW w:w="1273" w:type="pct"/>
            <w:tcBorders>
              <w:top w:val="nil"/>
              <w:left w:val="nil"/>
              <w:bottom w:val="single" w:sz="4" w:space="0" w:color="auto"/>
              <w:right w:val="single" w:sz="4" w:space="0" w:color="auto"/>
            </w:tcBorders>
            <w:shd w:val="clear" w:color="auto" w:fill="auto"/>
          </w:tcPr>
          <w:p w14:paraId="44BC792E" w14:textId="77777777" w:rsidR="00B45824" w:rsidRDefault="00B45824" w:rsidP="008A0090">
            <w:pPr>
              <w:jc w:val="center"/>
              <w:rPr>
                <w:sz w:val="22"/>
                <w:szCs w:val="22"/>
              </w:rPr>
            </w:pPr>
            <w:r>
              <w:t>重楼</w:t>
            </w:r>
          </w:p>
        </w:tc>
        <w:tc>
          <w:tcPr>
            <w:tcW w:w="511" w:type="pct"/>
            <w:tcBorders>
              <w:top w:val="nil"/>
              <w:left w:val="nil"/>
              <w:bottom w:val="single" w:sz="4" w:space="0" w:color="auto"/>
              <w:right w:val="single" w:sz="4" w:space="0" w:color="auto"/>
            </w:tcBorders>
            <w:shd w:val="clear" w:color="auto" w:fill="auto"/>
            <w:noWrap/>
          </w:tcPr>
          <w:p w14:paraId="0D81AA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64EA52"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auto" w:fill="auto"/>
          </w:tcPr>
          <w:p w14:paraId="347E1778" w14:textId="77777777" w:rsidR="00B45824" w:rsidRDefault="00B45824" w:rsidP="008A0090">
            <w:pPr>
              <w:jc w:val="center"/>
            </w:pPr>
          </w:p>
        </w:tc>
      </w:tr>
      <w:tr w:rsidR="00B45824" w14:paraId="482558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CCAC7F2" w14:textId="77777777" w:rsidR="00B45824" w:rsidRDefault="00B45824" w:rsidP="008A0090">
            <w:pPr>
              <w:jc w:val="center"/>
              <w:rPr>
                <w:sz w:val="22"/>
                <w:szCs w:val="22"/>
              </w:rPr>
            </w:pPr>
            <w:r>
              <w:t>348</w:t>
            </w:r>
          </w:p>
        </w:tc>
        <w:tc>
          <w:tcPr>
            <w:tcW w:w="1273" w:type="pct"/>
            <w:tcBorders>
              <w:top w:val="nil"/>
              <w:left w:val="nil"/>
              <w:bottom w:val="single" w:sz="4" w:space="0" w:color="auto"/>
              <w:right w:val="single" w:sz="4" w:space="0" w:color="auto"/>
            </w:tcBorders>
            <w:shd w:val="clear" w:color="auto" w:fill="auto"/>
          </w:tcPr>
          <w:p w14:paraId="0A65896D" w14:textId="77777777" w:rsidR="00B45824" w:rsidRDefault="00B45824" w:rsidP="008A0090">
            <w:pPr>
              <w:jc w:val="center"/>
              <w:rPr>
                <w:sz w:val="22"/>
                <w:szCs w:val="22"/>
              </w:rPr>
            </w:pPr>
            <w:r>
              <w:t>橘核</w:t>
            </w:r>
          </w:p>
        </w:tc>
        <w:tc>
          <w:tcPr>
            <w:tcW w:w="511" w:type="pct"/>
            <w:tcBorders>
              <w:top w:val="nil"/>
              <w:left w:val="nil"/>
              <w:bottom w:val="single" w:sz="4" w:space="0" w:color="auto"/>
              <w:right w:val="single" w:sz="4" w:space="0" w:color="auto"/>
            </w:tcBorders>
            <w:shd w:val="clear" w:color="auto" w:fill="auto"/>
            <w:noWrap/>
          </w:tcPr>
          <w:p w14:paraId="7455CD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AB8819D"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335111D1" w14:textId="77777777" w:rsidR="00B45824" w:rsidRDefault="00B45824" w:rsidP="008A0090">
            <w:pPr>
              <w:jc w:val="center"/>
            </w:pPr>
          </w:p>
        </w:tc>
      </w:tr>
      <w:tr w:rsidR="00B45824" w14:paraId="09B13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B14A0A" w14:textId="77777777" w:rsidR="00B45824" w:rsidRDefault="00B45824" w:rsidP="008A0090">
            <w:pPr>
              <w:jc w:val="center"/>
              <w:rPr>
                <w:sz w:val="22"/>
                <w:szCs w:val="22"/>
              </w:rPr>
            </w:pPr>
            <w:r>
              <w:lastRenderedPageBreak/>
              <w:t>349</w:t>
            </w:r>
          </w:p>
        </w:tc>
        <w:tc>
          <w:tcPr>
            <w:tcW w:w="1273" w:type="pct"/>
            <w:tcBorders>
              <w:top w:val="nil"/>
              <w:left w:val="nil"/>
              <w:bottom w:val="single" w:sz="4" w:space="0" w:color="auto"/>
              <w:right w:val="single" w:sz="4" w:space="0" w:color="auto"/>
            </w:tcBorders>
            <w:shd w:val="clear" w:color="auto" w:fill="auto"/>
          </w:tcPr>
          <w:p w14:paraId="3B7239C0" w14:textId="77777777" w:rsidR="00B45824" w:rsidRDefault="00B45824" w:rsidP="008A0090">
            <w:pPr>
              <w:jc w:val="center"/>
              <w:rPr>
                <w:sz w:val="22"/>
                <w:szCs w:val="22"/>
              </w:rPr>
            </w:pPr>
            <w:r>
              <w:t>海风藤</w:t>
            </w:r>
          </w:p>
        </w:tc>
        <w:tc>
          <w:tcPr>
            <w:tcW w:w="511" w:type="pct"/>
            <w:tcBorders>
              <w:top w:val="nil"/>
              <w:left w:val="nil"/>
              <w:bottom w:val="single" w:sz="4" w:space="0" w:color="auto"/>
              <w:right w:val="single" w:sz="4" w:space="0" w:color="auto"/>
            </w:tcBorders>
            <w:shd w:val="clear" w:color="auto" w:fill="auto"/>
            <w:noWrap/>
          </w:tcPr>
          <w:p w14:paraId="281E459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61106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22BEB84D" w14:textId="77777777" w:rsidR="00B45824" w:rsidRDefault="00B45824" w:rsidP="008A0090">
            <w:pPr>
              <w:jc w:val="center"/>
            </w:pPr>
          </w:p>
        </w:tc>
      </w:tr>
      <w:tr w:rsidR="00B45824" w14:paraId="7CC52B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DD7DD2C" w14:textId="77777777" w:rsidR="00B45824" w:rsidRDefault="00B45824" w:rsidP="008A0090">
            <w:pPr>
              <w:jc w:val="center"/>
              <w:rPr>
                <w:sz w:val="22"/>
                <w:szCs w:val="22"/>
              </w:rPr>
            </w:pPr>
            <w:r>
              <w:t>350</w:t>
            </w:r>
          </w:p>
        </w:tc>
        <w:tc>
          <w:tcPr>
            <w:tcW w:w="1273" w:type="pct"/>
            <w:tcBorders>
              <w:top w:val="nil"/>
              <w:left w:val="nil"/>
              <w:bottom w:val="single" w:sz="4" w:space="0" w:color="auto"/>
              <w:right w:val="single" w:sz="4" w:space="0" w:color="auto"/>
            </w:tcBorders>
            <w:shd w:val="clear" w:color="auto" w:fill="auto"/>
          </w:tcPr>
          <w:p w14:paraId="0D4CE383" w14:textId="77777777" w:rsidR="00B45824" w:rsidRDefault="00B45824" w:rsidP="008A0090">
            <w:pPr>
              <w:jc w:val="center"/>
              <w:rPr>
                <w:sz w:val="22"/>
                <w:szCs w:val="22"/>
              </w:rPr>
            </w:pPr>
            <w:r>
              <w:t>蜂房</w:t>
            </w:r>
          </w:p>
        </w:tc>
        <w:tc>
          <w:tcPr>
            <w:tcW w:w="511" w:type="pct"/>
            <w:tcBorders>
              <w:top w:val="nil"/>
              <w:left w:val="nil"/>
              <w:bottom w:val="single" w:sz="4" w:space="0" w:color="auto"/>
              <w:right w:val="single" w:sz="4" w:space="0" w:color="auto"/>
            </w:tcBorders>
            <w:shd w:val="clear" w:color="auto" w:fill="auto"/>
            <w:noWrap/>
          </w:tcPr>
          <w:p w14:paraId="59C0DC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6CE5DEA" w14:textId="77777777" w:rsidR="00B45824" w:rsidRDefault="00B45824" w:rsidP="008A0090">
            <w:pPr>
              <w:jc w:val="center"/>
              <w:rPr>
                <w:sz w:val="22"/>
                <w:szCs w:val="22"/>
              </w:rPr>
            </w:pPr>
            <w:r>
              <w:t>690</w:t>
            </w:r>
          </w:p>
        </w:tc>
        <w:tc>
          <w:tcPr>
            <w:tcW w:w="1162" w:type="pct"/>
            <w:vMerge/>
            <w:tcBorders>
              <w:left w:val="nil"/>
              <w:right w:val="single" w:sz="4" w:space="0" w:color="auto"/>
            </w:tcBorders>
            <w:shd w:val="clear" w:color="auto" w:fill="auto"/>
          </w:tcPr>
          <w:p w14:paraId="45F5AB9B" w14:textId="77777777" w:rsidR="00B45824" w:rsidRDefault="00B45824" w:rsidP="008A0090">
            <w:pPr>
              <w:jc w:val="center"/>
            </w:pPr>
          </w:p>
        </w:tc>
      </w:tr>
      <w:tr w:rsidR="00B45824" w14:paraId="5CFF4EE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2B7748" w14:textId="77777777" w:rsidR="00B45824" w:rsidRDefault="00B45824" w:rsidP="008A0090">
            <w:pPr>
              <w:jc w:val="center"/>
              <w:rPr>
                <w:sz w:val="22"/>
                <w:szCs w:val="22"/>
              </w:rPr>
            </w:pPr>
            <w:r>
              <w:t>351</w:t>
            </w:r>
          </w:p>
        </w:tc>
        <w:tc>
          <w:tcPr>
            <w:tcW w:w="1273" w:type="pct"/>
            <w:tcBorders>
              <w:top w:val="nil"/>
              <w:left w:val="nil"/>
              <w:bottom w:val="single" w:sz="4" w:space="0" w:color="auto"/>
              <w:right w:val="single" w:sz="4" w:space="0" w:color="auto"/>
            </w:tcBorders>
            <w:shd w:val="clear" w:color="auto" w:fill="auto"/>
          </w:tcPr>
          <w:p w14:paraId="258BD09C" w14:textId="77777777" w:rsidR="00B45824" w:rsidRDefault="00B45824" w:rsidP="008A0090">
            <w:pPr>
              <w:jc w:val="center"/>
              <w:rPr>
                <w:sz w:val="22"/>
                <w:szCs w:val="22"/>
              </w:rPr>
            </w:pPr>
            <w:r>
              <w:t>猫爪草</w:t>
            </w:r>
          </w:p>
        </w:tc>
        <w:tc>
          <w:tcPr>
            <w:tcW w:w="511" w:type="pct"/>
            <w:tcBorders>
              <w:top w:val="nil"/>
              <w:left w:val="nil"/>
              <w:bottom w:val="single" w:sz="4" w:space="0" w:color="auto"/>
              <w:right w:val="single" w:sz="4" w:space="0" w:color="auto"/>
            </w:tcBorders>
            <w:shd w:val="clear" w:color="auto" w:fill="auto"/>
            <w:noWrap/>
          </w:tcPr>
          <w:p w14:paraId="7FCEC7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ABA7B15" w14:textId="77777777" w:rsidR="00B45824" w:rsidRDefault="00B45824" w:rsidP="008A0090">
            <w:pPr>
              <w:jc w:val="center"/>
              <w:rPr>
                <w:sz w:val="22"/>
                <w:szCs w:val="22"/>
              </w:rPr>
            </w:pPr>
            <w:r>
              <w:t>117</w:t>
            </w:r>
          </w:p>
        </w:tc>
        <w:tc>
          <w:tcPr>
            <w:tcW w:w="1162" w:type="pct"/>
            <w:vMerge/>
            <w:tcBorders>
              <w:left w:val="nil"/>
              <w:right w:val="single" w:sz="4" w:space="0" w:color="auto"/>
            </w:tcBorders>
            <w:shd w:val="clear" w:color="auto" w:fill="auto"/>
          </w:tcPr>
          <w:p w14:paraId="1F10A7BA" w14:textId="77777777" w:rsidR="00B45824" w:rsidRDefault="00B45824" w:rsidP="008A0090">
            <w:pPr>
              <w:jc w:val="center"/>
            </w:pPr>
          </w:p>
        </w:tc>
      </w:tr>
      <w:tr w:rsidR="00B45824" w14:paraId="1CA2BA3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82E6EF" w14:textId="77777777" w:rsidR="00B45824" w:rsidRDefault="00B45824" w:rsidP="008A0090">
            <w:pPr>
              <w:jc w:val="center"/>
              <w:rPr>
                <w:sz w:val="22"/>
                <w:szCs w:val="22"/>
              </w:rPr>
            </w:pPr>
            <w:r>
              <w:t>352</w:t>
            </w:r>
          </w:p>
        </w:tc>
        <w:tc>
          <w:tcPr>
            <w:tcW w:w="1273" w:type="pct"/>
            <w:tcBorders>
              <w:top w:val="nil"/>
              <w:left w:val="nil"/>
              <w:bottom w:val="single" w:sz="4" w:space="0" w:color="auto"/>
              <w:right w:val="single" w:sz="4" w:space="0" w:color="auto"/>
            </w:tcBorders>
            <w:shd w:val="clear" w:color="auto" w:fill="auto"/>
          </w:tcPr>
          <w:p w14:paraId="3DE231B2" w14:textId="77777777" w:rsidR="00B45824" w:rsidRDefault="00B45824" w:rsidP="008A0090">
            <w:pPr>
              <w:jc w:val="center"/>
              <w:rPr>
                <w:sz w:val="22"/>
                <w:szCs w:val="22"/>
              </w:rPr>
            </w:pPr>
            <w:r>
              <w:t>叶下珠</w:t>
            </w:r>
          </w:p>
        </w:tc>
        <w:tc>
          <w:tcPr>
            <w:tcW w:w="511" w:type="pct"/>
            <w:tcBorders>
              <w:top w:val="nil"/>
              <w:left w:val="nil"/>
              <w:bottom w:val="single" w:sz="4" w:space="0" w:color="auto"/>
              <w:right w:val="single" w:sz="4" w:space="0" w:color="auto"/>
            </w:tcBorders>
            <w:shd w:val="clear" w:color="auto" w:fill="auto"/>
            <w:noWrap/>
          </w:tcPr>
          <w:p w14:paraId="29994F7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98A1484"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420410" w14:textId="77777777" w:rsidR="00B45824" w:rsidRDefault="00B45824" w:rsidP="008A0090">
            <w:pPr>
              <w:jc w:val="center"/>
            </w:pPr>
          </w:p>
        </w:tc>
      </w:tr>
      <w:tr w:rsidR="00B45824" w14:paraId="6293512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FD3F6" w14:textId="77777777" w:rsidR="00B45824" w:rsidRDefault="00B45824" w:rsidP="008A0090">
            <w:pPr>
              <w:jc w:val="center"/>
              <w:rPr>
                <w:sz w:val="22"/>
                <w:szCs w:val="22"/>
              </w:rPr>
            </w:pPr>
            <w:r>
              <w:t>353</w:t>
            </w:r>
          </w:p>
        </w:tc>
        <w:tc>
          <w:tcPr>
            <w:tcW w:w="1273" w:type="pct"/>
            <w:tcBorders>
              <w:top w:val="nil"/>
              <w:left w:val="nil"/>
              <w:bottom w:val="single" w:sz="4" w:space="0" w:color="auto"/>
              <w:right w:val="single" w:sz="4" w:space="0" w:color="auto"/>
            </w:tcBorders>
            <w:shd w:val="clear" w:color="auto" w:fill="auto"/>
          </w:tcPr>
          <w:p w14:paraId="25034C60" w14:textId="77777777" w:rsidR="00B45824" w:rsidRDefault="00B45824" w:rsidP="008A0090">
            <w:pPr>
              <w:jc w:val="center"/>
              <w:rPr>
                <w:sz w:val="22"/>
                <w:szCs w:val="22"/>
              </w:rPr>
            </w:pPr>
            <w:r>
              <w:t>烫狗脊</w:t>
            </w:r>
          </w:p>
        </w:tc>
        <w:tc>
          <w:tcPr>
            <w:tcW w:w="511" w:type="pct"/>
            <w:tcBorders>
              <w:top w:val="nil"/>
              <w:left w:val="nil"/>
              <w:bottom w:val="single" w:sz="4" w:space="0" w:color="auto"/>
              <w:right w:val="single" w:sz="4" w:space="0" w:color="auto"/>
            </w:tcBorders>
            <w:shd w:val="clear" w:color="auto" w:fill="auto"/>
            <w:noWrap/>
          </w:tcPr>
          <w:p w14:paraId="0A95C7B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1B338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93EA61" w14:textId="77777777" w:rsidR="00B45824" w:rsidRDefault="00B45824" w:rsidP="008A0090">
            <w:pPr>
              <w:jc w:val="center"/>
            </w:pPr>
          </w:p>
        </w:tc>
      </w:tr>
      <w:tr w:rsidR="00B45824" w14:paraId="1E2C7E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89CE457" w14:textId="77777777" w:rsidR="00B45824" w:rsidRDefault="00B45824" w:rsidP="008A0090">
            <w:pPr>
              <w:jc w:val="center"/>
              <w:rPr>
                <w:sz w:val="22"/>
                <w:szCs w:val="22"/>
              </w:rPr>
            </w:pPr>
            <w:r>
              <w:t>354</w:t>
            </w:r>
          </w:p>
        </w:tc>
        <w:tc>
          <w:tcPr>
            <w:tcW w:w="1273" w:type="pct"/>
            <w:tcBorders>
              <w:top w:val="nil"/>
              <w:left w:val="nil"/>
              <w:bottom w:val="single" w:sz="4" w:space="0" w:color="auto"/>
              <w:right w:val="single" w:sz="4" w:space="0" w:color="auto"/>
            </w:tcBorders>
            <w:shd w:val="clear" w:color="auto" w:fill="auto"/>
          </w:tcPr>
          <w:p w14:paraId="45F0A6A9" w14:textId="77777777" w:rsidR="00B45824" w:rsidRDefault="00B45824" w:rsidP="008A0090">
            <w:pPr>
              <w:jc w:val="center"/>
              <w:rPr>
                <w:sz w:val="22"/>
                <w:szCs w:val="22"/>
              </w:rPr>
            </w:pPr>
            <w:r>
              <w:t>紫河车</w:t>
            </w:r>
          </w:p>
        </w:tc>
        <w:tc>
          <w:tcPr>
            <w:tcW w:w="511" w:type="pct"/>
            <w:tcBorders>
              <w:top w:val="nil"/>
              <w:left w:val="nil"/>
              <w:bottom w:val="single" w:sz="4" w:space="0" w:color="auto"/>
              <w:right w:val="single" w:sz="4" w:space="0" w:color="auto"/>
            </w:tcBorders>
            <w:shd w:val="clear" w:color="auto" w:fill="auto"/>
            <w:noWrap/>
          </w:tcPr>
          <w:p w14:paraId="3C367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1B517E0" w14:textId="77777777" w:rsidR="00B45824" w:rsidRDefault="00B45824" w:rsidP="008A0090">
            <w:pPr>
              <w:jc w:val="center"/>
              <w:rPr>
                <w:sz w:val="22"/>
                <w:szCs w:val="22"/>
              </w:rPr>
            </w:pPr>
            <w:r>
              <w:t>2160</w:t>
            </w:r>
          </w:p>
        </w:tc>
        <w:tc>
          <w:tcPr>
            <w:tcW w:w="1162" w:type="pct"/>
            <w:vMerge/>
            <w:tcBorders>
              <w:left w:val="nil"/>
              <w:right w:val="single" w:sz="4" w:space="0" w:color="auto"/>
            </w:tcBorders>
            <w:shd w:val="clear" w:color="auto" w:fill="auto"/>
          </w:tcPr>
          <w:p w14:paraId="6B61B368" w14:textId="77777777" w:rsidR="00B45824" w:rsidRDefault="00B45824" w:rsidP="008A0090">
            <w:pPr>
              <w:jc w:val="center"/>
            </w:pPr>
          </w:p>
        </w:tc>
      </w:tr>
      <w:tr w:rsidR="00B45824" w14:paraId="6FA820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EEF694" w14:textId="77777777" w:rsidR="00B45824" w:rsidRDefault="00B45824" w:rsidP="008A0090">
            <w:pPr>
              <w:jc w:val="center"/>
              <w:rPr>
                <w:sz w:val="22"/>
                <w:szCs w:val="22"/>
              </w:rPr>
            </w:pPr>
            <w:r>
              <w:t>355</w:t>
            </w:r>
          </w:p>
        </w:tc>
        <w:tc>
          <w:tcPr>
            <w:tcW w:w="1273" w:type="pct"/>
            <w:tcBorders>
              <w:top w:val="nil"/>
              <w:left w:val="nil"/>
              <w:bottom w:val="single" w:sz="4" w:space="0" w:color="auto"/>
              <w:right w:val="single" w:sz="4" w:space="0" w:color="auto"/>
            </w:tcBorders>
            <w:shd w:val="clear" w:color="auto" w:fill="auto"/>
          </w:tcPr>
          <w:p w14:paraId="09764FA8" w14:textId="77777777" w:rsidR="00B45824" w:rsidRDefault="00B45824" w:rsidP="008A0090">
            <w:pPr>
              <w:jc w:val="center"/>
              <w:rPr>
                <w:sz w:val="22"/>
                <w:szCs w:val="22"/>
              </w:rPr>
            </w:pPr>
            <w:r>
              <w:t>冰片</w:t>
            </w:r>
          </w:p>
        </w:tc>
        <w:tc>
          <w:tcPr>
            <w:tcW w:w="511" w:type="pct"/>
            <w:tcBorders>
              <w:top w:val="nil"/>
              <w:left w:val="nil"/>
              <w:bottom w:val="single" w:sz="4" w:space="0" w:color="auto"/>
              <w:right w:val="single" w:sz="4" w:space="0" w:color="auto"/>
            </w:tcBorders>
            <w:shd w:val="clear" w:color="auto" w:fill="auto"/>
            <w:noWrap/>
          </w:tcPr>
          <w:p w14:paraId="1ADA82E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BDB909C" w14:textId="77777777" w:rsidR="00B45824" w:rsidRDefault="00B45824" w:rsidP="008A0090">
            <w:pPr>
              <w:jc w:val="center"/>
              <w:rPr>
                <w:sz w:val="22"/>
                <w:szCs w:val="22"/>
              </w:rPr>
            </w:pPr>
            <w:r>
              <w:t>518</w:t>
            </w:r>
          </w:p>
        </w:tc>
        <w:tc>
          <w:tcPr>
            <w:tcW w:w="1162" w:type="pct"/>
            <w:vMerge/>
            <w:tcBorders>
              <w:left w:val="nil"/>
              <w:right w:val="single" w:sz="4" w:space="0" w:color="auto"/>
            </w:tcBorders>
            <w:shd w:val="clear" w:color="auto" w:fill="auto"/>
          </w:tcPr>
          <w:p w14:paraId="41478438" w14:textId="77777777" w:rsidR="00B45824" w:rsidRDefault="00B45824" w:rsidP="008A0090">
            <w:pPr>
              <w:jc w:val="center"/>
            </w:pPr>
          </w:p>
        </w:tc>
      </w:tr>
      <w:tr w:rsidR="00B45824" w14:paraId="6A89112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FE545EA" w14:textId="77777777" w:rsidR="00B45824" w:rsidRDefault="00B45824" w:rsidP="008A0090">
            <w:pPr>
              <w:jc w:val="center"/>
              <w:rPr>
                <w:sz w:val="22"/>
                <w:szCs w:val="22"/>
              </w:rPr>
            </w:pPr>
            <w:r>
              <w:t>356</w:t>
            </w:r>
          </w:p>
        </w:tc>
        <w:tc>
          <w:tcPr>
            <w:tcW w:w="1273" w:type="pct"/>
            <w:tcBorders>
              <w:top w:val="nil"/>
              <w:left w:val="nil"/>
              <w:bottom w:val="single" w:sz="4" w:space="0" w:color="auto"/>
              <w:right w:val="single" w:sz="4" w:space="0" w:color="auto"/>
            </w:tcBorders>
            <w:shd w:val="clear" w:color="auto" w:fill="auto"/>
          </w:tcPr>
          <w:p w14:paraId="39B7F734" w14:textId="77777777" w:rsidR="00B45824" w:rsidRDefault="00B45824" w:rsidP="008A0090">
            <w:pPr>
              <w:jc w:val="center"/>
              <w:rPr>
                <w:sz w:val="22"/>
                <w:szCs w:val="22"/>
              </w:rPr>
            </w:pPr>
            <w:r>
              <w:t>绞股蓝</w:t>
            </w:r>
          </w:p>
        </w:tc>
        <w:tc>
          <w:tcPr>
            <w:tcW w:w="511" w:type="pct"/>
            <w:tcBorders>
              <w:top w:val="nil"/>
              <w:left w:val="nil"/>
              <w:bottom w:val="single" w:sz="4" w:space="0" w:color="auto"/>
              <w:right w:val="single" w:sz="4" w:space="0" w:color="auto"/>
            </w:tcBorders>
            <w:shd w:val="clear" w:color="auto" w:fill="auto"/>
            <w:noWrap/>
          </w:tcPr>
          <w:p w14:paraId="61934D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B11DA08"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26E64245" w14:textId="77777777" w:rsidR="00B45824" w:rsidRDefault="00B45824" w:rsidP="008A0090">
            <w:pPr>
              <w:jc w:val="center"/>
            </w:pPr>
          </w:p>
        </w:tc>
      </w:tr>
      <w:tr w:rsidR="00B45824" w14:paraId="4CBA83E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630471" w14:textId="77777777" w:rsidR="00B45824" w:rsidRDefault="00B45824" w:rsidP="008A0090">
            <w:pPr>
              <w:jc w:val="center"/>
              <w:rPr>
                <w:sz w:val="22"/>
                <w:szCs w:val="22"/>
              </w:rPr>
            </w:pPr>
            <w:r>
              <w:t>357</w:t>
            </w:r>
          </w:p>
        </w:tc>
        <w:tc>
          <w:tcPr>
            <w:tcW w:w="1273" w:type="pct"/>
            <w:tcBorders>
              <w:top w:val="nil"/>
              <w:left w:val="nil"/>
              <w:bottom w:val="single" w:sz="4" w:space="0" w:color="auto"/>
              <w:right w:val="single" w:sz="4" w:space="0" w:color="auto"/>
            </w:tcBorders>
            <w:shd w:val="clear" w:color="auto" w:fill="auto"/>
          </w:tcPr>
          <w:p w14:paraId="1CAE3AA5" w14:textId="77777777" w:rsidR="00B45824" w:rsidRDefault="00B45824" w:rsidP="008A0090">
            <w:pPr>
              <w:jc w:val="center"/>
              <w:rPr>
                <w:sz w:val="22"/>
                <w:szCs w:val="22"/>
              </w:rPr>
            </w:pPr>
            <w:r>
              <w:t>马鞭草</w:t>
            </w:r>
          </w:p>
        </w:tc>
        <w:tc>
          <w:tcPr>
            <w:tcW w:w="511" w:type="pct"/>
            <w:tcBorders>
              <w:top w:val="nil"/>
              <w:left w:val="nil"/>
              <w:bottom w:val="single" w:sz="4" w:space="0" w:color="auto"/>
              <w:right w:val="single" w:sz="4" w:space="0" w:color="auto"/>
            </w:tcBorders>
            <w:shd w:val="clear" w:color="auto" w:fill="auto"/>
            <w:noWrap/>
          </w:tcPr>
          <w:p w14:paraId="630C8C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372472B"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auto" w:fill="auto"/>
          </w:tcPr>
          <w:p w14:paraId="022125F9" w14:textId="77777777" w:rsidR="00B45824" w:rsidRDefault="00B45824" w:rsidP="008A0090">
            <w:pPr>
              <w:jc w:val="center"/>
            </w:pPr>
          </w:p>
        </w:tc>
      </w:tr>
      <w:tr w:rsidR="00B45824" w14:paraId="784E08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A63ACA3" w14:textId="77777777" w:rsidR="00B45824" w:rsidRDefault="00B45824" w:rsidP="008A0090">
            <w:pPr>
              <w:jc w:val="center"/>
              <w:rPr>
                <w:sz w:val="22"/>
                <w:szCs w:val="22"/>
              </w:rPr>
            </w:pPr>
            <w:r>
              <w:t>358</w:t>
            </w:r>
          </w:p>
        </w:tc>
        <w:tc>
          <w:tcPr>
            <w:tcW w:w="1273" w:type="pct"/>
            <w:tcBorders>
              <w:top w:val="nil"/>
              <w:left w:val="nil"/>
              <w:bottom w:val="single" w:sz="4" w:space="0" w:color="auto"/>
              <w:right w:val="single" w:sz="4" w:space="0" w:color="auto"/>
            </w:tcBorders>
            <w:shd w:val="clear" w:color="auto" w:fill="auto"/>
          </w:tcPr>
          <w:p w14:paraId="4CE2A0A9" w14:textId="77777777" w:rsidR="00B45824" w:rsidRDefault="00B45824" w:rsidP="008A0090">
            <w:pPr>
              <w:jc w:val="center"/>
              <w:rPr>
                <w:sz w:val="22"/>
                <w:szCs w:val="22"/>
              </w:rPr>
            </w:pPr>
            <w:r>
              <w:t>醋柴胡</w:t>
            </w:r>
          </w:p>
        </w:tc>
        <w:tc>
          <w:tcPr>
            <w:tcW w:w="511" w:type="pct"/>
            <w:tcBorders>
              <w:top w:val="nil"/>
              <w:left w:val="nil"/>
              <w:bottom w:val="single" w:sz="4" w:space="0" w:color="auto"/>
              <w:right w:val="single" w:sz="4" w:space="0" w:color="auto"/>
            </w:tcBorders>
            <w:shd w:val="clear" w:color="auto" w:fill="auto"/>
            <w:noWrap/>
          </w:tcPr>
          <w:p w14:paraId="2D3A5D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3132D0E"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auto" w:fill="auto"/>
          </w:tcPr>
          <w:p w14:paraId="01B42DCF" w14:textId="77777777" w:rsidR="00B45824" w:rsidRDefault="00B45824" w:rsidP="008A0090">
            <w:pPr>
              <w:jc w:val="center"/>
            </w:pPr>
          </w:p>
        </w:tc>
      </w:tr>
      <w:tr w:rsidR="00B45824" w14:paraId="20ED46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B2DAE9" w14:textId="77777777" w:rsidR="00B45824" w:rsidRDefault="00B45824" w:rsidP="008A0090">
            <w:pPr>
              <w:jc w:val="center"/>
              <w:rPr>
                <w:sz w:val="22"/>
                <w:szCs w:val="22"/>
              </w:rPr>
            </w:pPr>
            <w:r>
              <w:t>359</w:t>
            </w:r>
          </w:p>
        </w:tc>
        <w:tc>
          <w:tcPr>
            <w:tcW w:w="1273" w:type="pct"/>
            <w:tcBorders>
              <w:top w:val="nil"/>
              <w:left w:val="nil"/>
              <w:bottom w:val="single" w:sz="4" w:space="0" w:color="auto"/>
              <w:right w:val="single" w:sz="4" w:space="0" w:color="auto"/>
            </w:tcBorders>
            <w:shd w:val="clear" w:color="auto" w:fill="auto"/>
          </w:tcPr>
          <w:p w14:paraId="3C8504B8" w14:textId="77777777" w:rsidR="00B45824" w:rsidRDefault="00B45824" w:rsidP="008A0090">
            <w:pPr>
              <w:jc w:val="center"/>
              <w:rPr>
                <w:sz w:val="22"/>
                <w:szCs w:val="22"/>
              </w:rPr>
            </w:pPr>
            <w:r>
              <w:t>莲子心</w:t>
            </w:r>
          </w:p>
        </w:tc>
        <w:tc>
          <w:tcPr>
            <w:tcW w:w="511" w:type="pct"/>
            <w:tcBorders>
              <w:top w:val="nil"/>
              <w:left w:val="nil"/>
              <w:bottom w:val="single" w:sz="4" w:space="0" w:color="auto"/>
              <w:right w:val="single" w:sz="4" w:space="0" w:color="auto"/>
            </w:tcBorders>
            <w:shd w:val="clear" w:color="auto" w:fill="auto"/>
            <w:noWrap/>
          </w:tcPr>
          <w:p w14:paraId="5612EC2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EFA3776" w14:textId="77777777" w:rsidR="00B45824" w:rsidRDefault="00B45824" w:rsidP="008A0090">
            <w:pPr>
              <w:jc w:val="center"/>
              <w:rPr>
                <w:sz w:val="22"/>
                <w:szCs w:val="22"/>
              </w:rPr>
            </w:pPr>
            <w:r>
              <w:t>102</w:t>
            </w:r>
          </w:p>
        </w:tc>
        <w:tc>
          <w:tcPr>
            <w:tcW w:w="1162" w:type="pct"/>
            <w:vMerge/>
            <w:tcBorders>
              <w:left w:val="nil"/>
              <w:right w:val="single" w:sz="4" w:space="0" w:color="auto"/>
            </w:tcBorders>
            <w:shd w:val="clear" w:color="auto" w:fill="auto"/>
          </w:tcPr>
          <w:p w14:paraId="502E728C" w14:textId="77777777" w:rsidR="00B45824" w:rsidRDefault="00B45824" w:rsidP="008A0090">
            <w:pPr>
              <w:jc w:val="center"/>
            </w:pPr>
          </w:p>
        </w:tc>
      </w:tr>
      <w:tr w:rsidR="00B45824" w14:paraId="7AE026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A4DE06" w14:textId="77777777" w:rsidR="00B45824" w:rsidRDefault="00B45824" w:rsidP="008A0090">
            <w:pPr>
              <w:jc w:val="center"/>
              <w:rPr>
                <w:sz w:val="22"/>
                <w:szCs w:val="22"/>
              </w:rPr>
            </w:pPr>
            <w:r>
              <w:t>360</w:t>
            </w:r>
          </w:p>
        </w:tc>
        <w:tc>
          <w:tcPr>
            <w:tcW w:w="1273" w:type="pct"/>
            <w:tcBorders>
              <w:top w:val="nil"/>
              <w:left w:val="nil"/>
              <w:bottom w:val="single" w:sz="4" w:space="0" w:color="auto"/>
              <w:right w:val="single" w:sz="4" w:space="0" w:color="auto"/>
            </w:tcBorders>
            <w:shd w:val="clear" w:color="auto" w:fill="auto"/>
          </w:tcPr>
          <w:p w14:paraId="54E677B3" w14:textId="77777777" w:rsidR="00B45824" w:rsidRDefault="00B45824" w:rsidP="008A0090">
            <w:pPr>
              <w:jc w:val="center"/>
              <w:rPr>
                <w:sz w:val="22"/>
                <w:szCs w:val="22"/>
              </w:rPr>
            </w:pPr>
            <w:r>
              <w:t>土荆皮</w:t>
            </w:r>
          </w:p>
        </w:tc>
        <w:tc>
          <w:tcPr>
            <w:tcW w:w="511" w:type="pct"/>
            <w:tcBorders>
              <w:top w:val="nil"/>
              <w:left w:val="nil"/>
              <w:bottom w:val="single" w:sz="4" w:space="0" w:color="auto"/>
              <w:right w:val="single" w:sz="4" w:space="0" w:color="auto"/>
            </w:tcBorders>
            <w:shd w:val="clear" w:color="auto" w:fill="auto"/>
            <w:noWrap/>
          </w:tcPr>
          <w:p w14:paraId="288B00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7B0F5FE"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5ADA118D" w14:textId="77777777" w:rsidR="00B45824" w:rsidRDefault="00B45824" w:rsidP="008A0090">
            <w:pPr>
              <w:jc w:val="center"/>
            </w:pPr>
          </w:p>
        </w:tc>
      </w:tr>
      <w:tr w:rsidR="00B45824" w14:paraId="388C7D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3FC18F" w14:textId="77777777" w:rsidR="00B45824" w:rsidRDefault="00B45824" w:rsidP="008A0090">
            <w:pPr>
              <w:jc w:val="center"/>
              <w:rPr>
                <w:sz w:val="22"/>
                <w:szCs w:val="22"/>
              </w:rPr>
            </w:pPr>
            <w:r>
              <w:t>361</w:t>
            </w:r>
          </w:p>
        </w:tc>
        <w:tc>
          <w:tcPr>
            <w:tcW w:w="1273" w:type="pct"/>
            <w:tcBorders>
              <w:top w:val="nil"/>
              <w:left w:val="nil"/>
              <w:bottom w:val="single" w:sz="4" w:space="0" w:color="auto"/>
              <w:right w:val="single" w:sz="4" w:space="0" w:color="auto"/>
            </w:tcBorders>
            <w:shd w:val="clear" w:color="auto" w:fill="auto"/>
          </w:tcPr>
          <w:p w14:paraId="1CF13357" w14:textId="77777777" w:rsidR="00B45824" w:rsidRDefault="00B45824" w:rsidP="008A0090">
            <w:pPr>
              <w:jc w:val="center"/>
              <w:rPr>
                <w:sz w:val="22"/>
                <w:szCs w:val="22"/>
              </w:rPr>
            </w:pPr>
            <w:r>
              <w:t>漏芦</w:t>
            </w:r>
          </w:p>
        </w:tc>
        <w:tc>
          <w:tcPr>
            <w:tcW w:w="511" w:type="pct"/>
            <w:tcBorders>
              <w:top w:val="nil"/>
              <w:left w:val="nil"/>
              <w:bottom w:val="single" w:sz="4" w:space="0" w:color="auto"/>
              <w:right w:val="single" w:sz="4" w:space="0" w:color="auto"/>
            </w:tcBorders>
            <w:shd w:val="clear" w:color="auto" w:fill="auto"/>
            <w:noWrap/>
          </w:tcPr>
          <w:p w14:paraId="6C4B40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DF2D1A4"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07613DCC" w14:textId="77777777" w:rsidR="00B45824" w:rsidRDefault="00B45824" w:rsidP="008A0090">
            <w:pPr>
              <w:jc w:val="center"/>
            </w:pPr>
          </w:p>
        </w:tc>
      </w:tr>
      <w:tr w:rsidR="00B45824" w14:paraId="762982B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C887A8" w14:textId="77777777" w:rsidR="00B45824" w:rsidRDefault="00B45824" w:rsidP="008A0090">
            <w:pPr>
              <w:jc w:val="center"/>
              <w:rPr>
                <w:sz w:val="22"/>
                <w:szCs w:val="22"/>
              </w:rPr>
            </w:pPr>
            <w:r>
              <w:t>362</w:t>
            </w:r>
          </w:p>
        </w:tc>
        <w:tc>
          <w:tcPr>
            <w:tcW w:w="1273" w:type="pct"/>
            <w:tcBorders>
              <w:top w:val="nil"/>
              <w:left w:val="nil"/>
              <w:bottom w:val="single" w:sz="4" w:space="0" w:color="auto"/>
              <w:right w:val="single" w:sz="4" w:space="0" w:color="auto"/>
            </w:tcBorders>
            <w:shd w:val="clear" w:color="auto" w:fill="auto"/>
          </w:tcPr>
          <w:p w14:paraId="2808EA3C" w14:textId="77777777" w:rsidR="00B45824" w:rsidRDefault="00B45824" w:rsidP="008A0090">
            <w:pPr>
              <w:jc w:val="center"/>
              <w:rPr>
                <w:sz w:val="22"/>
                <w:szCs w:val="22"/>
              </w:rPr>
            </w:pPr>
            <w:r>
              <w:t>玉米须</w:t>
            </w:r>
          </w:p>
        </w:tc>
        <w:tc>
          <w:tcPr>
            <w:tcW w:w="511" w:type="pct"/>
            <w:tcBorders>
              <w:top w:val="nil"/>
              <w:left w:val="nil"/>
              <w:bottom w:val="single" w:sz="4" w:space="0" w:color="auto"/>
              <w:right w:val="single" w:sz="4" w:space="0" w:color="auto"/>
            </w:tcBorders>
            <w:shd w:val="clear" w:color="auto" w:fill="auto"/>
            <w:noWrap/>
          </w:tcPr>
          <w:p w14:paraId="790ECE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05734E" w14:textId="77777777" w:rsidR="00B45824" w:rsidRDefault="00B45824" w:rsidP="008A0090">
            <w:pPr>
              <w:jc w:val="center"/>
              <w:rPr>
                <w:sz w:val="22"/>
                <w:szCs w:val="22"/>
              </w:rPr>
            </w:pPr>
            <w:r>
              <w:t>43</w:t>
            </w:r>
          </w:p>
        </w:tc>
        <w:tc>
          <w:tcPr>
            <w:tcW w:w="1162" w:type="pct"/>
            <w:vMerge/>
            <w:tcBorders>
              <w:left w:val="nil"/>
              <w:right w:val="single" w:sz="4" w:space="0" w:color="auto"/>
            </w:tcBorders>
            <w:shd w:val="clear" w:color="auto" w:fill="auto"/>
          </w:tcPr>
          <w:p w14:paraId="14254DE2" w14:textId="77777777" w:rsidR="00B45824" w:rsidRDefault="00B45824" w:rsidP="008A0090">
            <w:pPr>
              <w:jc w:val="center"/>
            </w:pPr>
          </w:p>
        </w:tc>
      </w:tr>
      <w:tr w:rsidR="00B45824" w14:paraId="707BD7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884F05" w14:textId="77777777" w:rsidR="00B45824" w:rsidRDefault="00B45824" w:rsidP="008A0090">
            <w:pPr>
              <w:jc w:val="center"/>
              <w:rPr>
                <w:sz w:val="22"/>
                <w:szCs w:val="22"/>
              </w:rPr>
            </w:pPr>
            <w:r>
              <w:t>363</w:t>
            </w:r>
          </w:p>
        </w:tc>
        <w:tc>
          <w:tcPr>
            <w:tcW w:w="1273" w:type="pct"/>
            <w:tcBorders>
              <w:top w:val="nil"/>
              <w:left w:val="nil"/>
              <w:bottom w:val="single" w:sz="4" w:space="0" w:color="auto"/>
              <w:right w:val="single" w:sz="4" w:space="0" w:color="auto"/>
            </w:tcBorders>
            <w:shd w:val="clear" w:color="auto" w:fill="auto"/>
          </w:tcPr>
          <w:p w14:paraId="554C30A2" w14:textId="77777777" w:rsidR="00B45824" w:rsidRDefault="00B45824" w:rsidP="008A0090">
            <w:pPr>
              <w:jc w:val="center"/>
              <w:rPr>
                <w:sz w:val="22"/>
                <w:szCs w:val="22"/>
              </w:rPr>
            </w:pPr>
            <w:r>
              <w:t>人参</w:t>
            </w:r>
          </w:p>
        </w:tc>
        <w:tc>
          <w:tcPr>
            <w:tcW w:w="511" w:type="pct"/>
            <w:tcBorders>
              <w:top w:val="nil"/>
              <w:left w:val="nil"/>
              <w:bottom w:val="single" w:sz="4" w:space="0" w:color="auto"/>
              <w:right w:val="single" w:sz="4" w:space="0" w:color="auto"/>
            </w:tcBorders>
            <w:shd w:val="clear" w:color="auto" w:fill="auto"/>
            <w:noWrap/>
          </w:tcPr>
          <w:p w14:paraId="66F28B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CE11AD" w14:textId="77777777" w:rsidR="00B45824" w:rsidRDefault="00B45824" w:rsidP="008A0090">
            <w:pPr>
              <w:jc w:val="center"/>
              <w:rPr>
                <w:sz w:val="22"/>
                <w:szCs w:val="22"/>
              </w:rPr>
            </w:pPr>
            <w:r>
              <w:t>507</w:t>
            </w:r>
          </w:p>
        </w:tc>
        <w:tc>
          <w:tcPr>
            <w:tcW w:w="1162" w:type="pct"/>
            <w:vMerge/>
            <w:tcBorders>
              <w:left w:val="nil"/>
              <w:right w:val="single" w:sz="4" w:space="0" w:color="auto"/>
            </w:tcBorders>
            <w:shd w:val="clear" w:color="auto" w:fill="auto"/>
          </w:tcPr>
          <w:p w14:paraId="5988CF0C" w14:textId="77777777" w:rsidR="00B45824" w:rsidRDefault="00B45824" w:rsidP="008A0090">
            <w:pPr>
              <w:jc w:val="center"/>
            </w:pPr>
          </w:p>
        </w:tc>
      </w:tr>
      <w:tr w:rsidR="00B45824" w14:paraId="75B13F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A14A487" w14:textId="77777777" w:rsidR="00B45824" w:rsidRDefault="00B45824" w:rsidP="008A0090">
            <w:pPr>
              <w:jc w:val="center"/>
              <w:rPr>
                <w:sz w:val="22"/>
                <w:szCs w:val="22"/>
              </w:rPr>
            </w:pPr>
            <w:r>
              <w:t>364</w:t>
            </w:r>
          </w:p>
        </w:tc>
        <w:tc>
          <w:tcPr>
            <w:tcW w:w="1273" w:type="pct"/>
            <w:tcBorders>
              <w:top w:val="nil"/>
              <w:left w:val="nil"/>
              <w:bottom w:val="single" w:sz="4" w:space="0" w:color="auto"/>
              <w:right w:val="single" w:sz="4" w:space="0" w:color="auto"/>
            </w:tcBorders>
            <w:shd w:val="clear" w:color="auto" w:fill="auto"/>
          </w:tcPr>
          <w:p w14:paraId="64F8C341" w14:textId="77777777" w:rsidR="00B45824" w:rsidRDefault="00B45824" w:rsidP="008A0090">
            <w:pPr>
              <w:jc w:val="center"/>
              <w:rPr>
                <w:sz w:val="22"/>
                <w:szCs w:val="22"/>
              </w:rPr>
            </w:pPr>
            <w:r>
              <w:t>韭菜子</w:t>
            </w:r>
          </w:p>
        </w:tc>
        <w:tc>
          <w:tcPr>
            <w:tcW w:w="511" w:type="pct"/>
            <w:tcBorders>
              <w:top w:val="nil"/>
              <w:left w:val="nil"/>
              <w:bottom w:val="single" w:sz="4" w:space="0" w:color="auto"/>
              <w:right w:val="single" w:sz="4" w:space="0" w:color="auto"/>
            </w:tcBorders>
            <w:shd w:val="clear" w:color="auto" w:fill="auto"/>
            <w:noWrap/>
          </w:tcPr>
          <w:p w14:paraId="36678A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2F99D5"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62D5F63" w14:textId="77777777" w:rsidR="00B45824" w:rsidRDefault="00B45824" w:rsidP="008A0090">
            <w:pPr>
              <w:jc w:val="center"/>
            </w:pPr>
          </w:p>
        </w:tc>
      </w:tr>
      <w:tr w:rsidR="00B45824" w14:paraId="16FB26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CE454D" w14:textId="77777777" w:rsidR="00B45824" w:rsidRDefault="00B45824" w:rsidP="008A0090">
            <w:pPr>
              <w:jc w:val="center"/>
              <w:rPr>
                <w:sz w:val="22"/>
                <w:szCs w:val="22"/>
              </w:rPr>
            </w:pPr>
            <w:r>
              <w:t>365</w:t>
            </w:r>
          </w:p>
        </w:tc>
        <w:tc>
          <w:tcPr>
            <w:tcW w:w="1273" w:type="pct"/>
            <w:tcBorders>
              <w:top w:val="nil"/>
              <w:left w:val="nil"/>
              <w:bottom w:val="single" w:sz="4" w:space="0" w:color="auto"/>
              <w:right w:val="single" w:sz="4" w:space="0" w:color="auto"/>
            </w:tcBorders>
            <w:shd w:val="clear" w:color="auto" w:fill="auto"/>
          </w:tcPr>
          <w:p w14:paraId="23455CD6" w14:textId="77777777" w:rsidR="00B45824" w:rsidRDefault="00B45824" w:rsidP="008A0090">
            <w:pPr>
              <w:jc w:val="center"/>
              <w:rPr>
                <w:sz w:val="22"/>
                <w:szCs w:val="22"/>
              </w:rPr>
            </w:pPr>
            <w:r>
              <w:t>羚羊角粉</w:t>
            </w:r>
          </w:p>
        </w:tc>
        <w:tc>
          <w:tcPr>
            <w:tcW w:w="511" w:type="pct"/>
            <w:tcBorders>
              <w:top w:val="nil"/>
              <w:left w:val="nil"/>
              <w:bottom w:val="single" w:sz="4" w:space="0" w:color="auto"/>
              <w:right w:val="single" w:sz="4" w:space="0" w:color="auto"/>
            </w:tcBorders>
            <w:shd w:val="clear" w:color="auto" w:fill="auto"/>
            <w:noWrap/>
          </w:tcPr>
          <w:p w14:paraId="37074A9F" w14:textId="77777777" w:rsidR="00B45824" w:rsidRDefault="00B45824" w:rsidP="008A0090">
            <w:pPr>
              <w:jc w:val="center"/>
              <w:rPr>
                <w:sz w:val="22"/>
                <w:szCs w:val="22"/>
              </w:rPr>
            </w:pPr>
            <w:r>
              <w:t>支</w:t>
            </w:r>
          </w:p>
        </w:tc>
        <w:tc>
          <w:tcPr>
            <w:tcW w:w="1707" w:type="pct"/>
            <w:tcBorders>
              <w:top w:val="nil"/>
              <w:left w:val="nil"/>
              <w:bottom w:val="single" w:sz="4" w:space="0" w:color="auto"/>
              <w:right w:val="single" w:sz="4" w:space="0" w:color="auto"/>
            </w:tcBorders>
            <w:shd w:val="clear" w:color="auto" w:fill="auto"/>
          </w:tcPr>
          <w:p w14:paraId="2DC6772D" w14:textId="77777777" w:rsidR="00B45824" w:rsidRDefault="00B45824" w:rsidP="008A0090">
            <w:pPr>
              <w:jc w:val="center"/>
              <w:rPr>
                <w:sz w:val="22"/>
                <w:szCs w:val="22"/>
              </w:rPr>
            </w:pPr>
            <w:r>
              <w:t>15.3</w:t>
            </w:r>
          </w:p>
        </w:tc>
        <w:tc>
          <w:tcPr>
            <w:tcW w:w="1162" w:type="pct"/>
            <w:vMerge/>
            <w:tcBorders>
              <w:left w:val="nil"/>
              <w:right w:val="single" w:sz="4" w:space="0" w:color="auto"/>
            </w:tcBorders>
            <w:shd w:val="clear" w:color="auto" w:fill="auto"/>
          </w:tcPr>
          <w:p w14:paraId="31D6C2C7" w14:textId="77777777" w:rsidR="00B45824" w:rsidRDefault="00B45824" w:rsidP="008A0090">
            <w:pPr>
              <w:jc w:val="center"/>
            </w:pPr>
          </w:p>
        </w:tc>
      </w:tr>
      <w:tr w:rsidR="00B45824" w14:paraId="4D52622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BFE3782" w14:textId="77777777" w:rsidR="00B45824" w:rsidRDefault="00B45824" w:rsidP="008A0090">
            <w:pPr>
              <w:jc w:val="center"/>
              <w:rPr>
                <w:sz w:val="22"/>
                <w:szCs w:val="22"/>
              </w:rPr>
            </w:pPr>
            <w:r>
              <w:t>366</w:t>
            </w:r>
          </w:p>
        </w:tc>
        <w:tc>
          <w:tcPr>
            <w:tcW w:w="1273" w:type="pct"/>
            <w:tcBorders>
              <w:top w:val="nil"/>
              <w:left w:val="nil"/>
              <w:bottom w:val="single" w:sz="4" w:space="0" w:color="auto"/>
              <w:right w:val="single" w:sz="4" w:space="0" w:color="auto"/>
            </w:tcBorders>
            <w:shd w:val="clear" w:color="auto" w:fill="auto"/>
          </w:tcPr>
          <w:p w14:paraId="22A43F22" w14:textId="77777777" w:rsidR="00B45824" w:rsidRDefault="00B45824" w:rsidP="008A0090">
            <w:pPr>
              <w:jc w:val="center"/>
              <w:rPr>
                <w:sz w:val="22"/>
                <w:szCs w:val="22"/>
              </w:rPr>
            </w:pPr>
            <w:r>
              <w:t>冬虫夏草</w:t>
            </w:r>
          </w:p>
        </w:tc>
        <w:tc>
          <w:tcPr>
            <w:tcW w:w="511" w:type="pct"/>
            <w:tcBorders>
              <w:top w:val="nil"/>
              <w:left w:val="nil"/>
              <w:bottom w:val="single" w:sz="4" w:space="0" w:color="auto"/>
              <w:right w:val="single" w:sz="4" w:space="0" w:color="auto"/>
            </w:tcBorders>
            <w:shd w:val="clear" w:color="auto" w:fill="auto"/>
            <w:noWrap/>
          </w:tcPr>
          <w:p w14:paraId="1216CB14" w14:textId="77777777" w:rsidR="00B45824" w:rsidRDefault="00B45824" w:rsidP="008A0090">
            <w:pPr>
              <w:jc w:val="center"/>
              <w:rPr>
                <w:sz w:val="22"/>
                <w:szCs w:val="22"/>
              </w:rPr>
            </w:pPr>
            <w:r>
              <w:t>g</w:t>
            </w:r>
          </w:p>
        </w:tc>
        <w:tc>
          <w:tcPr>
            <w:tcW w:w="1707" w:type="pct"/>
            <w:tcBorders>
              <w:top w:val="nil"/>
              <w:left w:val="nil"/>
              <w:bottom w:val="single" w:sz="4" w:space="0" w:color="auto"/>
              <w:right w:val="single" w:sz="4" w:space="0" w:color="auto"/>
            </w:tcBorders>
            <w:shd w:val="clear" w:color="auto" w:fill="auto"/>
          </w:tcPr>
          <w:p w14:paraId="0F797BEF"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4294461B" w14:textId="77777777" w:rsidR="00B45824" w:rsidRDefault="00B45824" w:rsidP="008A0090">
            <w:pPr>
              <w:jc w:val="center"/>
            </w:pPr>
          </w:p>
        </w:tc>
      </w:tr>
      <w:tr w:rsidR="00B45824" w14:paraId="231801A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D7FE3" w14:textId="77777777" w:rsidR="00B45824" w:rsidRDefault="00B45824" w:rsidP="008A0090">
            <w:pPr>
              <w:jc w:val="center"/>
              <w:rPr>
                <w:sz w:val="22"/>
                <w:szCs w:val="22"/>
              </w:rPr>
            </w:pPr>
            <w:r>
              <w:t>367</w:t>
            </w:r>
          </w:p>
        </w:tc>
        <w:tc>
          <w:tcPr>
            <w:tcW w:w="1273" w:type="pct"/>
            <w:tcBorders>
              <w:top w:val="nil"/>
              <w:left w:val="nil"/>
              <w:bottom w:val="single" w:sz="4" w:space="0" w:color="auto"/>
              <w:right w:val="single" w:sz="4" w:space="0" w:color="auto"/>
            </w:tcBorders>
            <w:shd w:val="clear" w:color="auto" w:fill="auto"/>
          </w:tcPr>
          <w:p w14:paraId="0B700701" w14:textId="77777777" w:rsidR="00B45824" w:rsidRDefault="00B45824" w:rsidP="008A0090">
            <w:pPr>
              <w:jc w:val="center"/>
              <w:rPr>
                <w:sz w:val="22"/>
                <w:szCs w:val="22"/>
              </w:rPr>
            </w:pPr>
            <w:r>
              <w:t>蛤蚧</w:t>
            </w:r>
          </w:p>
        </w:tc>
        <w:tc>
          <w:tcPr>
            <w:tcW w:w="511" w:type="pct"/>
            <w:tcBorders>
              <w:top w:val="nil"/>
              <w:left w:val="nil"/>
              <w:bottom w:val="single" w:sz="4" w:space="0" w:color="auto"/>
              <w:right w:val="single" w:sz="4" w:space="0" w:color="auto"/>
            </w:tcBorders>
            <w:shd w:val="clear" w:color="auto" w:fill="auto"/>
            <w:noWrap/>
          </w:tcPr>
          <w:p w14:paraId="63C955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D878AD" w14:textId="77777777" w:rsidR="00B45824" w:rsidRDefault="00B45824" w:rsidP="008A0090">
            <w:pPr>
              <w:jc w:val="center"/>
              <w:rPr>
                <w:sz w:val="22"/>
                <w:szCs w:val="22"/>
              </w:rPr>
            </w:pPr>
            <w:r>
              <w:t>1300</w:t>
            </w:r>
          </w:p>
        </w:tc>
        <w:tc>
          <w:tcPr>
            <w:tcW w:w="1162" w:type="pct"/>
            <w:vMerge/>
            <w:tcBorders>
              <w:left w:val="nil"/>
              <w:right w:val="single" w:sz="4" w:space="0" w:color="auto"/>
            </w:tcBorders>
            <w:shd w:val="clear" w:color="auto" w:fill="auto"/>
          </w:tcPr>
          <w:p w14:paraId="349A6B6D" w14:textId="77777777" w:rsidR="00B45824" w:rsidRDefault="00B45824" w:rsidP="008A0090">
            <w:pPr>
              <w:jc w:val="center"/>
            </w:pPr>
          </w:p>
        </w:tc>
      </w:tr>
      <w:tr w:rsidR="00B45824" w14:paraId="231A21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B032679" w14:textId="77777777" w:rsidR="00B45824" w:rsidRDefault="00B45824" w:rsidP="008A0090">
            <w:pPr>
              <w:jc w:val="center"/>
              <w:rPr>
                <w:sz w:val="22"/>
                <w:szCs w:val="22"/>
              </w:rPr>
            </w:pPr>
            <w:r>
              <w:t>368</w:t>
            </w:r>
          </w:p>
        </w:tc>
        <w:tc>
          <w:tcPr>
            <w:tcW w:w="1273" w:type="pct"/>
            <w:tcBorders>
              <w:top w:val="nil"/>
              <w:left w:val="nil"/>
              <w:bottom w:val="single" w:sz="4" w:space="0" w:color="auto"/>
              <w:right w:val="single" w:sz="4" w:space="0" w:color="auto"/>
            </w:tcBorders>
            <w:shd w:val="clear" w:color="auto" w:fill="auto"/>
          </w:tcPr>
          <w:p w14:paraId="72E7D781" w14:textId="77777777" w:rsidR="00B45824" w:rsidRDefault="00B45824" w:rsidP="008A0090">
            <w:pPr>
              <w:jc w:val="center"/>
              <w:rPr>
                <w:sz w:val="22"/>
                <w:szCs w:val="22"/>
              </w:rPr>
            </w:pPr>
            <w:r>
              <w:t>血余炭</w:t>
            </w:r>
          </w:p>
        </w:tc>
        <w:tc>
          <w:tcPr>
            <w:tcW w:w="511" w:type="pct"/>
            <w:tcBorders>
              <w:top w:val="nil"/>
              <w:left w:val="nil"/>
              <w:bottom w:val="single" w:sz="4" w:space="0" w:color="auto"/>
              <w:right w:val="single" w:sz="4" w:space="0" w:color="auto"/>
            </w:tcBorders>
            <w:shd w:val="clear" w:color="auto" w:fill="auto"/>
            <w:noWrap/>
          </w:tcPr>
          <w:p w14:paraId="434371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D5D0BDB" w14:textId="77777777" w:rsidR="00B45824" w:rsidRDefault="00B45824" w:rsidP="008A0090">
            <w:pPr>
              <w:jc w:val="center"/>
              <w:rPr>
                <w:sz w:val="22"/>
                <w:szCs w:val="22"/>
              </w:rPr>
            </w:pPr>
            <w:r>
              <w:t>56</w:t>
            </w:r>
          </w:p>
        </w:tc>
        <w:tc>
          <w:tcPr>
            <w:tcW w:w="1162" w:type="pct"/>
            <w:vMerge/>
            <w:tcBorders>
              <w:left w:val="nil"/>
              <w:bottom w:val="single" w:sz="4" w:space="0" w:color="auto"/>
              <w:right w:val="single" w:sz="4" w:space="0" w:color="auto"/>
            </w:tcBorders>
            <w:shd w:val="clear" w:color="auto" w:fill="auto"/>
          </w:tcPr>
          <w:p w14:paraId="459C9558" w14:textId="77777777" w:rsidR="00B45824" w:rsidRDefault="00B45824" w:rsidP="008A0090">
            <w:pPr>
              <w:jc w:val="center"/>
            </w:pPr>
          </w:p>
        </w:tc>
      </w:tr>
    </w:tbl>
    <w:p w14:paraId="3C7369AF" w14:textId="77777777" w:rsidR="00B45824" w:rsidRDefault="00B45824" w:rsidP="00B45824">
      <w:pPr>
        <w:rPr>
          <w:b/>
        </w:rPr>
      </w:pPr>
    </w:p>
    <w:p w14:paraId="32AA369E" w14:textId="77777777" w:rsidR="00B45824" w:rsidRDefault="00B45824" w:rsidP="00B45824">
      <w:pPr>
        <w:jc w:val="left"/>
        <w:rPr>
          <w:rFonts w:ascii="宋体" w:hAnsi="宋体"/>
          <w:sz w:val="24"/>
        </w:rPr>
      </w:pPr>
      <w:r>
        <w:rPr>
          <w:rFonts w:ascii="等线" w:hAnsi="等线" w:hint="eastAsia"/>
          <w:b/>
          <w:color w:val="000000" w:themeColor="text1"/>
          <w:szCs w:val="21"/>
        </w:rPr>
        <w:t>注</w:t>
      </w:r>
      <w:r>
        <w:rPr>
          <w:rFonts w:ascii="等线" w:hAnsi="等线"/>
          <w:b/>
          <w:color w:val="000000" w:themeColor="text1"/>
          <w:szCs w:val="21"/>
        </w:rPr>
        <w:t>：</w:t>
      </w:r>
      <w:r w:rsidRPr="00885C60">
        <w:rPr>
          <w:rFonts w:ascii="等线" w:hAnsi="等线" w:hint="eastAsia"/>
          <w:b/>
          <w:color w:val="000000" w:themeColor="text1"/>
          <w:szCs w:val="21"/>
        </w:rPr>
        <w:t>此表为深圳大学总医院拟采购的中药饮片及中药饮片单价目录，投标人在投标一览表中填对应项目折扣率。</w:t>
      </w:r>
    </w:p>
    <w:p w14:paraId="6485B375" w14:textId="77777777" w:rsidR="008312E0" w:rsidRPr="00B45824"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B3426" w14:paraId="1E26F961" w14:textId="77777777" w:rsidTr="00E433FF">
        <w:trPr>
          <w:trHeight w:val="450"/>
        </w:trPr>
        <w:tc>
          <w:tcPr>
            <w:tcW w:w="900" w:type="dxa"/>
            <w:vMerge w:val="restart"/>
            <w:vAlign w:val="center"/>
          </w:tcPr>
          <w:p w14:paraId="6004FDC2" w14:textId="77777777" w:rsidR="00FB3426" w:rsidRDefault="00FB3426" w:rsidP="00FB3426">
            <w:pPr>
              <w:jc w:val="center"/>
              <w:rPr>
                <w:b/>
                <w:szCs w:val="21"/>
              </w:rPr>
            </w:pPr>
            <w:r>
              <w:rPr>
                <w:rFonts w:hint="eastAsia"/>
                <w:b/>
                <w:szCs w:val="21"/>
              </w:rPr>
              <w:t>1</w:t>
            </w:r>
          </w:p>
        </w:tc>
        <w:tc>
          <w:tcPr>
            <w:tcW w:w="1980" w:type="dxa"/>
            <w:vMerge w:val="restart"/>
            <w:vAlign w:val="center"/>
          </w:tcPr>
          <w:p w14:paraId="3A87D611" w14:textId="14A57ECA" w:rsidR="00FB3426" w:rsidRDefault="00FB3426" w:rsidP="00FB3426">
            <w:pPr>
              <w:jc w:val="center"/>
              <w:rPr>
                <w:b/>
                <w:szCs w:val="21"/>
              </w:rPr>
            </w:pPr>
            <w:r>
              <w:rPr>
                <w:rFonts w:hint="eastAsia"/>
                <w:b/>
                <w:szCs w:val="21"/>
              </w:rPr>
              <w:t>中药代煎及配送</w:t>
            </w:r>
          </w:p>
        </w:tc>
        <w:tc>
          <w:tcPr>
            <w:tcW w:w="5580" w:type="dxa"/>
          </w:tcPr>
          <w:p w14:paraId="082C14CF" w14:textId="2EE933DB" w:rsidR="00FB3426" w:rsidRDefault="00FB3426" w:rsidP="00FB3426">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26D75">
              <w:rPr>
                <w:rFonts w:hint="eastAsia"/>
                <w:szCs w:val="21"/>
              </w:rPr>
              <w:t>。</w:t>
            </w:r>
          </w:p>
        </w:tc>
      </w:tr>
      <w:tr w:rsidR="002912B9" w14:paraId="417BF9E7" w14:textId="77777777" w:rsidTr="00E433FF">
        <w:trPr>
          <w:trHeight w:val="450"/>
        </w:trPr>
        <w:tc>
          <w:tcPr>
            <w:tcW w:w="900" w:type="dxa"/>
            <w:vMerge/>
            <w:vAlign w:val="center"/>
          </w:tcPr>
          <w:p w14:paraId="22056D49" w14:textId="77777777" w:rsidR="002912B9" w:rsidRDefault="002912B9" w:rsidP="002912B9">
            <w:pPr>
              <w:jc w:val="center"/>
              <w:rPr>
                <w:b/>
                <w:szCs w:val="21"/>
              </w:rPr>
            </w:pPr>
          </w:p>
        </w:tc>
        <w:tc>
          <w:tcPr>
            <w:tcW w:w="1980" w:type="dxa"/>
            <w:vMerge/>
            <w:vAlign w:val="center"/>
          </w:tcPr>
          <w:p w14:paraId="453E3E7E" w14:textId="77777777" w:rsidR="002912B9" w:rsidRDefault="002912B9" w:rsidP="002912B9">
            <w:pPr>
              <w:jc w:val="center"/>
              <w:rPr>
                <w:b/>
                <w:szCs w:val="21"/>
              </w:rPr>
            </w:pPr>
          </w:p>
        </w:tc>
        <w:tc>
          <w:tcPr>
            <w:tcW w:w="5580" w:type="dxa"/>
          </w:tcPr>
          <w:p w14:paraId="7FF051B8" w14:textId="6770991A" w:rsidR="002912B9" w:rsidRDefault="002912B9" w:rsidP="002912B9">
            <w:pPr>
              <w:rPr>
                <w:b/>
                <w:szCs w:val="21"/>
              </w:rPr>
            </w:pPr>
            <w:r>
              <w:rPr>
                <w:rFonts w:hint="eastAsia"/>
                <w:b/>
                <w:szCs w:val="21"/>
              </w:rPr>
              <w:t>★</w:t>
            </w:r>
            <w:r>
              <w:rPr>
                <w:rFonts w:hint="eastAsia"/>
                <w:szCs w:val="21"/>
              </w:rPr>
              <w:t xml:space="preserve">1.2 </w:t>
            </w:r>
            <w:r>
              <w:rPr>
                <w:rFonts w:hint="eastAsia"/>
                <w:szCs w:val="21"/>
              </w:rPr>
              <w:t>中药储存、调配场地应符合《医院中药房基本标准》的要求。</w:t>
            </w:r>
          </w:p>
        </w:tc>
      </w:tr>
      <w:tr w:rsidR="002912B9" w14:paraId="05DC8072" w14:textId="77777777" w:rsidTr="00E433FF">
        <w:trPr>
          <w:trHeight w:val="510"/>
        </w:trPr>
        <w:tc>
          <w:tcPr>
            <w:tcW w:w="900" w:type="dxa"/>
            <w:vMerge/>
            <w:vAlign w:val="center"/>
          </w:tcPr>
          <w:p w14:paraId="4C2EE8B6" w14:textId="42AC85CC" w:rsidR="002912B9" w:rsidRDefault="002912B9" w:rsidP="002912B9">
            <w:pPr>
              <w:jc w:val="center"/>
              <w:rPr>
                <w:b/>
                <w:szCs w:val="21"/>
              </w:rPr>
            </w:pPr>
          </w:p>
        </w:tc>
        <w:tc>
          <w:tcPr>
            <w:tcW w:w="1980" w:type="dxa"/>
            <w:vMerge/>
            <w:vAlign w:val="center"/>
          </w:tcPr>
          <w:p w14:paraId="3EA26722" w14:textId="3C400A21" w:rsidR="002912B9" w:rsidRDefault="002912B9" w:rsidP="002912B9">
            <w:pPr>
              <w:jc w:val="center"/>
              <w:rPr>
                <w:b/>
                <w:szCs w:val="21"/>
              </w:rPr>
            </w:pPr>
          </w:p>
        </w:tc>
        <w:tc>
          <w:tcPr>
            <w:tcW w:w="5580" w:type="dxa"/>
          </w:tcPr>
          <w:p w14:paraId="775B5518" w14:textId="264C33B9" w:rsidR="002912B9" w:rsidRPr="00AA44E8" w:rsidRDefault="002912B9" w:rsidP="002912B9">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p>
        </w:tc>
      </w:tr>
      <w:tr w:rsidR="002912B9" w14:paraId="6094C4B1" w14:textId="77777777" w:rsidTr="00E433FF">
        <w:trPr>
          <w:trHeight w:val="510"/>
        </w:trPr>
        <w:tc>
          <w:tcPr>
            <w:tcW w:w="900" w:type="dxa"/>
            <w:vMerge/>
            <w:vAlign w:val="center"/>
          </w:tcPr>
          <w:p w14:paraId="455177BD" w14:textId="77777777" w:rsidR="002912B9" w:rsidRDefault="002912B9" w:rsidP="002912B9">
            <w:pPr>
              <w:jc w:val="center"/>
              <w:rPr>
                <w:b/>
                <w:szCs w:val="21"/>
              </w:rPr>
            </w:pPr>
          </w:p>
        </w:tc>
        <w:tc>
          <w:tcPr>
            <w:tcW w:w="1980" w:type="dxa"/>
            <w:vMerge/>
            <w:vAlign w:val="center"/>
          </w:tcPr>
          <w:p w14:paraId="616B74FC" w14:textId="77777777" w:rsidR="002912B9" w:rsidRDefault="002912B9" w:rsidP="002912B9">
            <w:pPr>
              <w:jc w:val="center"/>
              <w:rPr>
                <w:b/>
                <w:szCs w:val="21"/>
              </w:rPr>
            </w:pPr>
          </w:p>
        </w:tc>
        <w:tc>
          <w:tcPr>
            <w:tcW w:w="5580" w:type="dxa"/>
          </w:tcPr>
          <w:p w14:paraId="7273D3E4" w14:textId="598A300C" w:rsidR="002912B9" w:rsidRDefault="002912B9" w:rsidP="002912B9">
            <w:pPr>
              <w:rPr>
                <w:b/>
                <w:szCs w:val="21"/>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p>
        </w:tc>
      </w:tr>
      <w:tr w:rsidR="002912B9" w14:paraId="39295D9F" w14:textId="77777777" w:rsidTr="00E433FF">
        <w:trPr>
          <w:trHeight w:val="510"/>
        </w:trPr>
        <w:tc>
          <w:tcPr>
            <w:tcW w:w="900" w:type="dxa"/>
            <w:vMerge/>
            <w:vAlign w:val="center"/>
          </w:tcPr>
          <w:p w14:paraId="7738394D" w14:textId="6F95C4E3" w:rsidR="002912B9" w:rsidRDefault="002912B9" w:rsidP="002912B9">
            <w:pPr>
              <w:jc w:val="center"/>
              <w:rPr>
                <w:b/>
                <w:szCs w:val="21"/>
              </w:rPr>
            </w:pPr>
          </w:p>
        </w:tc>
        <w:tc>
          <w:tcPr>
            <w:tcW w:w="1980" w:type="dxa"/>
            <w:vMerge/>
            <w:vAlign w:val="center"/>
          </w:tcPr>
          <w:p w14:paraId="42FB3F66" w14:textId="77777777" w:rsidR="002912B9" w:rsidRDefault="002912B9" w:rsidP="002912B9">
            <w:pPr>
              <w:jc w:val="center"/>
              <w:rPr>
                <w:b/>
                <w:szCs w:val="21"/>
              </w:rPr>
            </w:pPr>
          </w:p>
        </w:tc>
        <w:tc>
          <w:tcPr>
            <w:tcW w:w="5580" w:type="dxa"/>
          </w:tcPr>
          <w:p w14:paraId="3BBC12C8" w14:textId="3FE90977" w:rsidR="002912B9" w:rsidRDefault="002912B9" w:rsidP="002912B9">
            <w:pPr>
              <w:rPr>
                <w:b/>
                <w:szCs w:val="21"/>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投标人中药饮片的审核、调剂、复核、煎煮各个环节均可全程监控和追溯各项数据，投标人煎煮及配送过程全程条码识别。</w:t>
            </w:r>
          </w:p>
        </w:tc>
      </w:tr>
      <w:tr w:rsidR="00FB3426" w14:paraId="0A1CA0EC" w14:textId="77777777" w:rsidTr="00E433FF">
        <w:trPr>
          <w:trHeight w:val="510"/>
        </w:trPr>
        <w:tc>
          <w:tcPr>
            <w:tcW w:w="900" w:type="dxa"/>
            <w:vMerge/>
            <w:vAlign w:val="center"/>
          </w:tcPr>
          <w:p w14:paraId="02F963DF" w14:textId="605A2713" w:rsidR="00FB3426" w:rsidRDefault="00FB3426" w:rsidP="00FB3426">
            <w:pPr>
              <w:jc w:val="center"/>
              <w:rPr>
                <w:b/>
                <w:szCs w:val="21"/>
              </w:rPr>
            </w:pPr>
          </w:p>
        </w:tc>
        <w:tc>
          <w:tcPr>
            <w:tcW w:w="1980" w:type="dxa"/>
            <w:vMerge/>
            <w:vAlign w:val="center"/>
          </w:tcPr>
          <w:p w14:paraId="347923F3" w14:textId="77777777" w:rsidR="00FB3426" w:rsidRDefault="00FB3426" w:rsidP="00FB3426">
            <w:pPr>
              <w:jc w:val="center"/>
              <w:rPr>
                <w:b/>
                <w:szCs w:val="21"/>
              </w:rPr>
            </w:pPr>
          </w:p>
        </w:tc>
        <w:tc>
          <w:tcPr>
            <w:tcW w:w="5580" w:type="dxa"/>
          </w:tcPr>
          <w:p w14:paraId="2664F520" w14:textId="4EB73B75" w:rsidR="00FB3426" w:rsidRDefault="00FB3426" w:rsidP="00FB3426">
            <w:pPr>
              <w:rPr>
                <w:b/>
                <w:szCs w:val="21"/>
              </w:rPr>
            </w:pPr>
            <w:r>
              <w:rPr>
                <w:szCs w:val="21"/>
              </w:rPr>
              <w:t>1.6</w:t>
            </w:r>
            <w:r>
              <w:rPr>
                <w:rFonts w:hint="eastAsia"/>
                <w:szCs w:val="21"/>
              </w:rPr>
              <w:t>汤剂煎煮的用水有经过多介质水净化处理，对市政自来水原水的有机微污染物去除率达</w:t>
            </w:r>
            <w:r>
              <w:rPr>
                <w:szCs w:val="21"/>
              </w:rPr>
              <w:t>95%</w:t>
            </w:r>
            <w:r>
              <w:rPr>
                <w:szCs w:val="21"/>
              </w:rPr>
              <w:t>以上</w:t>
            </w:r>
            <w:r w:rsidR="0016380A">
              <w:rPr>
                <w:rFonts w:hint="eastAsia"/>
                <w:szCs w:val="21"/>
              </w:rPr>
              <w:t>（含</w:t>
            </w:r>
            <w:r w:rsidR="0016380A">
              <w:rPr>
                <w:rFonts w:hint="eastAsia"/>
                <w:szCs w:val="21"/>
              </w:rPr>
              <w:t>95</w:t>
            </w:r>
            <w:r w:rsidR="0016380A">
              <w:rPr>
                <w:szCs w:val="21"/>
              </w:rPr>
              <w:t>%</w:t>
            </w:r>
            <w:r w:rsidR="0016380A">
              <w:rPr>
                <w:rFonts w:hint="eastAsia"/>
                <w:szCs w:val="21"/>
              </w:rPr>
              <w:t>）</w:t>
            </w:r>
            <w:r>
              <w:rPr>
                <w:szCs w:val="21"/>
              </w:rPr>
              <w:t>，水质达到</w:t>
            </w:r>
            <w:r>
              <w:rPr>
                <w:szCs w:val="21"/>
              </w:rPr>
              <w:t>GB5749-2006</w:t>
            </w:r>
            <w:r>
              <w:rPr>
                <w:szCs w:val="21"/>
              </w:rPr>
              <w:t>《生活饮用水卫生标准》。</w:t>
            </w:r>
          </w:p>
        </w:tc>
      </w:tr>
    </w:tbl>
    <w:p w14:paraId="365A52B7" w14:textId="77777777" w:rsidR="00315FC8" w:rsidRPr="002449CB" w:rsidRDefault="00315FC8" w:rsidP="00D17CFB">
      <w:pPr>
        <w:rPr>
          <w:b/>
          <w:szCs w:val="21"/>
        </w:rPr>
      </w:pPr>
    </w:p>
    <w:p w14:paraId="22C839E4" w14:textId="77777777" w:rsidR="002319BB" w:rsidRPr="00070736" w:rsidRDefault="002319BB" w:rsidP="002319BB">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投标样品</w:t>
      </w:r>
      <w:r w:rsidRPr="003846D9">
        <w:rPr>
          <w:rFonts w:hint="eastAsia"/>
          <w:sz w:val="28"/>
          <w:szCs w:val="28"/>
        </w:rPr>
        <w:t>要求</w:t>
      </w:r>
    </w:p>
    <w:p w14:paraId="7661A103" w14:textId="77777777" w:rsidR="002319BB" w:rsidRPr="00315FC8" w:rsidRDefault="002319BB" w:rsidP="002319BB">
      <w:pPr>
        <w:rPr>
          <w:b/>
          <w:sz w:val="24"/>
        </w:rPr>
      </w:pPr>
      <w:r>
        <w:rPr>
          <w:rFonts w:hint="eastAsia"/>
          <w:b/>
          <w:sz w:val="24"/>
        </w:rPr>
        <w:t>（一）投标</w:t>
      </w:r>
      <w:r w:rsidRPr="00315FC8">
        <w:rPr>
          <w:rFonts w:hint="eastAsia"/>
          <w:b/>
          <w:sz w:val="24"/>
        </w:rPr>
        <w:t>样品清单</w:t>
      </w:r>
    </w:p>
    <w:tbl>
      <w:tblPr>
        <w:tblW w:w="8325" w:type="dxa"/>
        <w:tblInd w:w="113" w:type="dxa"/>
        <w:tblLayout w:type="fixed"/>
        <w:tblLook w:val="0000" w:firstRow="0" w:lastRow="0" w:firstColumn="0" w:lastColumn="0" w:noHBand="0" w:noVBand="0"/>
      </w:tblPr>
      <w:tblGrid>
        <w:gridCol w:w="676"/>
        <w:gridCol w:w="1758"/>
        <w:gridCol w:w="4301"/>
        <w:gridCol w:w="1590"/>
      </w:tblGrid>
      <w:tr w:rsidR="002319BB" w14:paraId="4F48C04C"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1A6AF158" w14:textId="77777777" w:rsidR="002319BB" w:rsidRDefault="002319BB" w:rsidP="00BB5A75">
            <w:pPr>
              <w:spacing w:line="0" w:lineRule="atLeast"/>
              <w:jc w:val="center"/>
              <w:rPr>
                <w:rFonts w:ascii="宋体" w:hAnsi="宋体"/>
                <w:b/>
                <w:bCs/>
              </w:rPr>
            </w:pPr>
            <w:r>
              <w:rPr>
                <w:rFonts w:ascii="宋体" w:hAnsi="宋体"/>
                <w:b/>
                <w:bCs/>
              </w:rPr>
              <w:t>序号</w:t>
            </w:r>
          </w:p>
        </w:tc>
        <w:tc>
          <w:tcPr>
            <w:tcW w:w="1758" w:type="dxa"/>
            <w:tcBorders>
              <w:top w:val="single" w:sz="4" w:space="0" w:color="auto"/>
              <w:left w:val="nil"/>
              <w:bottom w:val="single" w:sz="4" w:space="0" w:color="auto"/>
              <w:right w:val="single" w:sz="4" w:space="0" w:color="auto"/>
            </w:tcBorders>
            <w:vAlign w:val="center"/>
          </w:tcPr>
          <w:p w14:paraId="13B97D2F" w14:textId="77777777" w:rsidR="002319BB" w:rsidRDefault="002319BB" w:rsidP="00BB5A75">
            <w:pPr>
              <w:spacing w:line="0" w:lineRule="atLeast"/>
              <w:jc w:val="center"/>
              <w:rPr>
                <w:rFonts w:ascii="宋体" w:hAnsi="宋体"/>
                <w:b/>
                <w:bCs/>
              </w:rPr>
            </w:pPr>
            <w:r>
              <w:rPr>
                <w:rFonts w:ascii="宋体" w:hAnsi="宋体" w:hint="eastAsia"/>
                <w:b/>
                <w:bCs/>
              </w:rPr>
              <w:t>投标</w:t>
            </w:r>
            <w:r>
              <w:rPr>
                <w:rFonts w:ascii="宋体" w:hAnsi="宋体"/>
                <w:b/>
                <w:bCs/>
              </w:rPr>
              <w:t>样品名称</w:t>
            </w:r>
          </w:p>
        </w:tc>
        <w:tc>
          <w:tcPr>
            <w:tcW w:w="4301" w:type="dxa"/>
            <w:tcBorders>
              <w:top w:val="single" w:sz="4" w:space="0" w:color="auto"/>
              <w:left w:val="nil"/>
              <w:bottom w:val="single" w:sz="4" w:space="0" w:color="auto"/>
              <w:right w:val="single" w:sz="4" w:space="0" w:color="auto"/>
            </w:tcBorders>
            <w:vAlign w:val="center"/>
          </w:tcPr>
          <w:p w14:paraId="4E04411A" w14:textId="77777777" w:rsidR="002319BB" w:rsidRDefault="002319BB" w:rsidP="00BB5A75">
            <w:pPr>
              <w:spacing w:line="0" w:lineRule="atLeast"/>
              <w:jc w:val="center"/>
              <w:rPr>
                <w:rFonts w:ascii="宋体" w:hAnsi="宋体"/>
                <w:b/>
                <w:bCs/>
              </w:rPr>
            </w:pPr>
            <w:r>
              <w:rPr>
                <w:rFonts w:ascii="宋体" w:hAnsi="宋体"/>
                <w:b/>
              </w:rPr>
              <w:t>规格要求</w:t>
            </w:r>
          </w:p>
        </w:tc>
        <w:tc>
          <w:tcPr>
            <w:tcW w:w="1590" w:type="dxa"/>
            <w:tcBorders>
              <w:top w:val="single" w:sz="4" w:space="0" w:color="auto"/>
              <w:left w:val="nil"/>
              <w:bottom w:val="single" w:sz="4" w:space="0" w:color="auto"/>
              <w:right w:val="single" w:sz="4" w:space="0" w:color="auto"/>
            </w:tcBorders>
            <w:vAlign w:val="center"/>
          </w:tcPr>
          <w:p w14:paraId="144251CC" w14:textId="77777777" w:rsidR="002319BB" w:rsidRDefault="002319BB" w:rsidP="00BB5A75">
            <w:pPr>
              <w:spacing w:line="0" w:lineRule="atLeast"/>
              <w:jc w:val="center"/>
              <w:rPr>
                <w:rFonts w:ascii="宋体" w:hAnsi="宋体"/>
                <w:b/>
                <w:bCs/>
              </w:rPr>
            </w:pPr>
            <w:r>
              <w:rPr>
                <w:rFonts w:ascii="宋体" w:hAnsi="宋体"/>
                <w:b/>
              </w:rPr>
              <w:t>数量</w:t>
            </w:r>
          </w:p>
        </w:tc>
      </w:tr>
      <w:tr w:rsidR="002319BB" w14:paraId="5FDD45C0"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3505FE80" w14:textId="77777777" w:rsidR="002319BB" w:rsidRDefault="002319BB" w:rsidP="002319BB">
            <w:pPr>
              <w:spacing w:line="0" w:lineRule="atLeast"/>
              <w:jc w:val="center"/>
              <w:rPr>
                <w:rFonts w:ascii="宋体" w:hAnsi="宋体"/>
                <w:bCs/>
              </w:rPr>
            </w:pPr>
            <w:r w:rsidRPr="007C2B80">
              <w:rPr>
                <w:rFonts w:ascii="宋体" w:hAnsi="宋体" w:hint="eastAsia"/>
                <w:kern w:val="0"/>
                <w:szCs w:val="21"/>
              </w:rPr>
              <w:t>1</w:t>
            </w:r>
          </w:p>
        </w:tc>
        <w:tc>
          <w:tcPr>
            <w:tcW w:w="1758" w:type="dxa"/>
            <w:tcBorders>
              <w:top w:val="single" w:sz="4" w:space="0" w:color="auto"/>
              <w:left w:val="nil"/>
              <w:bottom w:val="single" w:sz="4" w:space="0" w:color="auto"/>
              <w:right w:val="single" w:sz="4" w:space="0" w:color="auto"/>
            </w:tcBorders>
            <w:vAlign w:val="center"/>
          </w:tcPr>
          <w:p w14:paraId="420134A4" w14:textId="4F8EF2C7" w:rsidR="002319BB" w:rsidRDefault="002319BB" w:rsidP="002319BB">
            <w:pPr>
              <w:spacing w:line="0" w:lineRule="atLeast"/>
              <w:jc w:val="center"/>
              <w:rPr>
                <w:rFonts w:ascii="宋体" w:hAnsi="宋体"/>
                <w:bCs/>
              </w:rPr>
            </w:pPr>
            <w:r>
              <w:rPr>
                <w:rFonts w:hint="eastAsia"/>
              </w:rPr>
              <w:t>广地龙饮片</w:t>
            </w:r>
          </w:p>
        </w:tc>
        <w:tc>
          <w:tcPr>
            <w:tcW w:w="4301" w:type="dxa"/>
            <w:tcBorders>
              <w:top w:val="single" w:sz="4" w:space="0" w:color="auto"/>
              <w:left w:val="nil"/>
              <w:bottom w:val="single" w:sz="4" w:space="0" w:color="auto"/>
              <w:right w:val="single" w:sz="4" w:space="0" w:color="auto"/>
            </w:tcBorders>
            <w:vAlign w:val="center"/>
          </w:tcPr>
          <w:p w14:paraId="434D3DA3" w14:textId="5E287AB4" w:rsidR="002319BB" w:rsidRDefault="002319BB" w:rsidP="002319BB">
            <w:pPr>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054269B0" w14:textId="3748FF26" w:rsidR="002319BB" w:rsidRDefault="002319BB" w:rsidP="002319BB">
            <w:pPr>
              <w:spacing w:line="0" w:lineRule="atLeast"/>
              <w:jc w:val="center"/>
              <w:rPr>
                <w:rFonts w:ascii="宋体" w:hAnsi="宋体"/>
              </w:rPr>
            </w:pPr>
            <w:r>
              <w:t>5</w:t>
            </w:r>
            <w:r>
              <w:rPr>
                <w:rFonts w:hint="eastAsia"/>
              </w:rPr>
              <w:t>份</w:t>
            </w:r>
          </w:p>
        </w:tc>
      </w:tr>
      <w:tr w:rsidR="002319BB" w14:paraId="2BBD8C7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46C9B529" w14:textId="77777777" w:rsidR="002319BB" w:rsidRDefault="002319BB" w:rsidP="002319BB">
            <w:pPr>
              <w:spacing w:line="0" w:lineRule="atLeast"/>
              <w:jc w:val="center"/>
              <w:rPr>
                <w:rFonts w:ascii="宋体" w:hAnsi="宋体"/>
                <w:bCs/>
              </w:rPr>
            </w:pPr>
            <w:r>
              <w:rPr>
                <w:rFonts w:ascii="宋体" w:hAnsi="宋体" w:hint="eastAsia"/>
                <w:kern w:val="0"/>
                <w:szCs w:val="21"/>
              </w:rPr>
              <w:t>2</w:t>
            </w:r>
          </w:p>
        </w:tc>
        <w:tc>
          <w:tcPr>
            <w:tcW w:w="1758" w:type="dxa"/>
            <w:tcBorders>
              <w:top w:val="single" w:sz="4" w:space="0" w:color="auto"/>
              <w:left w:val="nil"/>
              <w:bottom w:val="single" w:sz="4" w:space="0" w:color="auto"/>
              <w:right w:val="single" w:sz="4" w:space="0" w:color="auto"/>
            </w:tcBorders>
            <w:vAlign w:val="center"/>
          </w:tcPr>
          <w:p w14:paraId="4337BAA3" w14:textId="401CD5D8" w:rsidR="002319BB" w:rsidRDefault="002319BB" w:rsidP="002319BB">
            <w:pPr>
              <w:spacing w:line="0" w:lineRule="atLeast"/>
              <w:jc w:val="center"/>
              <w:rPr>
                <w:rFonts w:ascii="宋体" w:hAnsi="宋体"/>
                <w:bCs/>
              </w:rPr>
            </w:pPr>
            <w:r>
              <w:rPr>
                <w:rFonts w:hint="eastAsia"/>
              </w:rPr>
              <w:t>当归饮片</w:t>
            </w:r>
          </w:p>
        </w:tc>
        <w:tc>
          <w:tcPr>
            <w:tcW w:w="4301" w:type="dxa"/>
            <w:tcBorders>
              <w:top w:val="single" w:sz="4" w:space="0" w:color="auto"/>
              <w:left w:val="nil"/>
              <w:bottom w:val="single" w:sz="4" w:space="0" w:color="auto"/>
              <w:right w:val="single" w:sz="4" w:space="0" w:color="auto"/>
            </w:tcBorders>
            <w:vAlign w:val="center"/>
          </w:tcPr>
          <w:p w14:paraId="4BFFE9C3" w14:textId="3CF38F46" w:rsidR="002319BB" w:rsidRDefault="002319BB" w:rsidP="002319BB">
            <w:pPr>
              <w:spacing w:line="0" w:lineRule="atLeast"/>
              <w:jc w:val="left"/>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33B7C2EB" w14:textId="47E5183F" w:rsidR="002319BB" w:rsidRDefault="002319BB" w:rsidP="002319BB">
            <w:pPr>
              <w:spacing w:line="0" w:lineRule="atLeast"/>
              <w:jc w:val="center"/>
              <w:rPr>
                <w:rFonts w:ascii="宋体" w:hAnsi="宋体"/>
              </w:rPr>
            </w:pPr>
            <w:r>
              <w:t>5</w:t>
            </w:r>
            <w:r>
              <w:rPr>
                <w:rFonts w:hint="eastAsia"/>
              </w:rPr>
              <w:t>份</w:t>
            </w:r>
          </w:p>
        </w:tc>
      </w:tr>
      <w:tr w:rsidR="002319BB" w14:paraId="318FEF68"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21C34618" w14:textId="77777777" w:rsidR="002319BB" w:rsidRDefault="002319BB" w:rsidP="002319BB">
            <w:pPr>
              <w:spacing w:line="0" w:lineRule="atLeast"/>
              <w:jc w:val="center"/>
              <w:rPr>
                <w:rFonts w:ascii="宋体" w:hAnsi="宋体"/>
              </w:rPr>
            </w:pPr>
            <w:r>
              <w:rPr>
                <w:rFonts w:ascii="宋体" w:hAnsi="宋体" w:hint="eastAsia"/>
                <w:kern w:val="0"/>
                <w:szCs w:val="21"/>
              </w:rPr>
              <w:t>3</w:t>
            </w:r>
          </w:p>
        </w:tc>
        <w:tc>
          <w:tcPr>
            <w:tcW w:w="1758" w:type="dxa"/>
            <w:tcBorders>
              <w:top w:val="single" w:sz="4" w:space="0" w:color="auto"/>
              <w:left w:val="nil"/>
              <w:bottom w:val="single" w:sz="4" w:space="0" w:color="auto"/>
              <w:right w:val="single" w:sz="4" w:space="0" w:color="auto"/>
            </w:tcBorders>
            <w:vAlign w:val="center"/>
          </w:tcPr>
          <w:p w14:paraId="5B64C06A" w14:textId="3CB063F2" w:rsidR="002319BB" w:rsidRPr="003B6D14" w:rsidRDefault="002319BB" w:rsidP="002319BB">
            <w:pPr>
              <w:spacing w:line="0" w:lineRule="atLeast"/>
              <w:jc w:val="center"/>
              <w:rPr>
                <w:rFonts w:ascii="宋体" w:hAnsi="宋体"/>
              </w:rPr>
            </w:pPr>
            <w:r>
              <w:rPr>
                <w:rFonts w:hint="eastAsia"/>
              </w:rPr>
              <w:t>天麻饮片</w:t>
            </w:r>
          </w:p>
        </w:tc>
        <w:tc>
          <w:tcPr>
            <w:tcW w:w="4301" w:type="dxa"/>
            <w:tcBorders>
              <w:top w:val="single" w:sz="4" w:space="0" w:color="auto"/>
              <w:left w:val="nil"/>
              <w:bottom w:val="single" w:sz="4" w:space="0" w:color="auto"/>
              <w:right w:val="single" w:sz="4" w:space="0" w:color="auto"/>
            </w:tcBorders>
            <w:vAlign w:val="center"/>
          </w:tcPr>
          <w:p w14:paraId="4336771A" w14:textId="000CC282"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1B83FD0F" w14:textId="70DF2812" w:rsidR="002319BB" w:rsidRDefault="002319BB" w:rsidP="002319BB">
            <w:pPr>
              <w:spacing w:line="0" w:lineRule="atLeast"/>
              <w:jc w:val="center"/>
              <w:rPr>
                <w:rFonts w:ascii="宋体" w:hAnsi="宋体"/>
              </w:rPr>
            </w:pPr>
            <w:r>
              <w:t>5</w:t>
            </w:r>
            <w:r>
              <w:rPr>
                <w:rFonts w:hint="eastAsia"/>
              </w:rPr>
              <w:t>份</w:t>
            </w:r>
          </w:p>
        </w:tc>
      </w:tr>
      <w:tr w:rsidR="002319BB" w14:paraId="0344F8F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9E04324" w14:textId="77777777" w:rsidR="002319BB" w:rsidRDefault="002319BB" w:rsidP="002319BB">
            <w:pPr>
              <w:spacing w:line="0" w:lineRule="atLeast"/>
              <w:jc w:val="center"/>
              <w:rPr>
                <w:rFonts w:ascii="宋体" w:hAnsi="宋体"/>
              </w:rPr>
            </w:pPr>
            <w:r>
              <w:rPr>
                <w:rFonts w:ascii="宋体" w:hAnsi="宋体" w:hint="eastAsia"/>
                <w:kern w:val="0"/>
                <w:szCs w:val="21"/>
              </w:rPr>
              <w:t>4</w:t>
            </w:r>
          </w:p>
        </w:tc>
        <w:tc>
          <w:tcPr>
            <w:tcW w:w="1758" w:type="dxa"/>
            <w:tcBorders>
              <w:top w:val="single" w:sz="4" w:space="0" w:color="auto"/>
              <w:left w:val="nil"/>
              <w:bottom w:val="single" w:sz="4" w:space="0" w:color="auto"/>
              <w:right w:val="single" w:sz="4" w:space="0" w:color="auto"/>
            </w:tcBorders>
            <w:vAlign w:val="center"/>
          </w:tcPr>
          <w:p w14:paraId="2B7CBE88" w14:textId="7781A8D6" w:rsidR="002319BB" w:rsidRPr="003B6D14" w:rsidRDefault="002319BB" w:rsidP="002319BB">
            <w:pPr>
              <w:spacing w:line="0" w:lineRule="atLeast"/>
              <w:jc w:val="center"/>
              <w:rPr>
                <w:rFonts w:ascii="宋体" w:hAnsi="宋体"/>
              </w:rPr>
            </w:pPr>
            <w:r>
              <w:rPr>
                <w:rFonts w:hint="eastAsia"/>
              </w:rPr>
              <w:t>蝉蜕饮片</w:t>
            </w:r>
          </w:p>
        </w:tc>
        <w:tc>
          <w:tcPr>
            <w:tcW w:w="4301" w:type="dxa"/>
            <w:tcBorders>
              <w:top w:val="single" w:sz="4" w:space="0" w:color="auto"/>
              <w:left w:val="nil"/>
              <w:bottom w:val="single" w:sz="4" w:space="0" w:color="auto"/>
              <w:right w:val="single" w:sz="4" w:space="0" w:color="auto"/>
            </w:tcBorders>
            <w:vAlign w:val="center"/>
          </w:tcPr>
          <w:p w14:paraId="6BA62405" w14:textId="0D677338"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5FC0D1FE" w14:textId="463A91A4" w:rsidR="002319BB" w:rsidRDefault="002319BB" w:rsidP="002319BB">
            <w:pPr>
              <w:spacing w:line="0" w:lineRule="atLeast"/>
              <w:jc w:val="center"/>
              <w:rPr>
                <w:rFonts w:ascii="宋体" w:hAnsi="宋体"/>
              </w:rPr>
            </w:pPr>
            <w:r>
              <w:t>5</w:t>
            </w:r>
            <w:r>
              <w:rPr>
                <w:rFonts w:hint="eastAsia"/>
              </w:rPr>
              <w:t>份</w:t>
            </w:r>
          </w:p>
        </w:tc>
      </w:tr>
    </w:tbl>
    <w:p w14:paraId="08108AC1" w14:textId="77777777" w:rsidR="002319BB" w:rsidRDefault="002319BB" w:rsidP="002319BB">
      <w:pPr>
        <w:spacing w:line="276" w:lineRule="auto"/>
        <w:rPr>
          <w:rFonts w:ascii="宋体" w:hAnsi="宋体"/>
          <w:bCs/>
          <w:color w:val="000000"/>
          <w:szCs w:val="21"/>
        </w:rPr>
      </w:pPr>
      <w:r>
        <w:rPr>
          <w:rFonts w:ascii="宋体" w:hAnsi="宋体" w:hint="eastAsia"/>
          <w:bCs/>
          <w:color w:val="000000"/>
          <w:szCs w:val="21"/>
        </w:rPr>
        <w:t>备注：</w:t>
      </w:r>
    </w:p>
    <w:p w14:paraId="7DA7D239" w14:textId="77777777" w:rsidR="002319BB" w:rsidRPr="00401F13" w:rsidRDefault="002319BB" w:rsidP="00227CCD">
      <w:pPr>
        <w:pStyle w:val="afb"/>
        <w:numPr>
          <w:ilvl w:val="0"/>
          <w:numId w:val="8"/>
        </w:numPr>
        <w:spacing w:line="276" w:lineRule="auto"/>
        <w:ind w:firstLineChars="0"/>
        <w:rPr>
          <w:rFonts w:ascii="宋体" w:hAnsi="宋体"/>
          <w:bCs/>
          <w:szCs w:val="21"/>
        </w:rPr>
      </w:pPr>
      <w:r w:rsidRPr="00401F13">
        <w:rPr>
          <w:rFonts w:ascii="宋体" w:hAnsi="宋体" w:hint="eastAsia"/>
          <w:bCs/>
          <w:szCs w:val="21"/>
        </w:rPr>
        <w:t>投标人须提供上表所列投标样品，在规定的时间内</w:t>
      </w:r>
      <w:r w:rsidRPr="00401F13">
        <w:rPr>
          <w:rFonts w:ascii="宋体" w:hAnsi="宋体" w:hint="eastAsia"/>
          <w:bCs/>
          <w:color w:val="FF0000"/>
          <w:szCs w:val="21"/>
        </w:rPr>
        <w:t>密封邮寄至</w:t>
      </w:r>
      <w:r w:rsidRPr="00401F13">
        <w:rPr>
          <w:rFonts w:ascii="宋体" w:hAnsi="宋体" w:hint="eastAsia"/>
          <w:bCs/>
          <w:szCs w:val="21"/>
        </w:rPr>
        <w:t>指定地点参与评分；</w:t>
      </w:r>
    </w:p>
    <w:p w14:paraId="2A38C9D0" w14:textId="77777777" w:rsidR="002319BB" w:rsidRDefault="002319BB" w:rsidP="00227CCD">
      <w:pPr>
        <w:pStyle w:val="afb"/>
        <w:numPr>
          <w:ilvl w:val="0"/>
          <w:numId w:val="8"/>
        </w:numPr>
        <w:spacing w:line="276" w:lineRule="auto"/>
        <w:ind w:firstLineChars="0"/>
        <w:rPr>
          <w:rFonts w:ascii="宋体" w:hAnsi="宋体"/>
          <w:bCs/>
          <w:szCs w:val="21"/>
        </w:rPr>
      </w:pPr>
      <w:r w:rsidRPr="00473BBD">
        <w:rPr>
          <w:rFonts w:ascii="宋体" w:hAnsi="宋体" w:hint="eastAsia"/>
          <w:bCs/>
          <w:szCs w:val="21"/>
        </w:rPr>
        <w:t>样品必须与投标文件分开，每个样品必须密封标识清楚。密封外包装上需明确投标项目编号、项目名称、投标单位名称、货物名称。</w:t>
      </w:r>
    </w:p>
    <w:p w14:paraId="5FA2F785" w14:textId="77777777" w:rsidR="002319BB" w:rsidRPr="00473BBD"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请勿重复提交同种的样品，否则将构成符合性审核表中第二点“</w:t>
      </w:r>
      <w:r w:rsidRPr="009D5001">
        <w:rPr>
          <w:rFonts w:hint="eastAsia"/>
        </w:rPr>
        <w:t>招标文件未规定允许有替代方案时，对同一货物投标时，同时提供两套或两套以上的投标方案</w:t>
      </w:r>
      <w:r>
        <w:rPr>
          <w:rFonts w:hint="eastAsia"/>
        </w:rPr>
        <w:t>。</w:t>
      </w:r>
      <w:r>
        <w:rPr>
          <w:rFonts w:ascii="宋体" w:hAnsi="宋体" w:hint="eastAsia"/>
          <w:bCs/>
          <w:szCs w:val="21"/>
        </w:rPr>
        <w:t>”，导</w:t>
      </w:r>
      <w:r>
        <w:rPr>
          <w:rFonts w:ascii="宋体" w:hAnsi="宋体" w:hint="eastAsia"/>
          <w:bCs/>
          <w:szCs w:val="21"/>
        </w:rPr>
        <w:lastRenderedPageBreak/>
        <w:t>致投标无效。</w:t>
      </w:r>
    </w:p>
    <w:p w14:paraId="09FE83AF" w14:textId="77777777" w:rsidR="002319BB"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投标样</w:t>
      </w:r>
      <w:r w:rsidRPr="00434F1D">
        <w:rPr>
          <w:rFonts w:ascii="宋体" w:hAnsi="宋体" w:hint="eastAsia"/>
          <w:bCs/>
          <w:szCs w:val="21"/>
        </w:rPr>
        <w:t>品与投标文件《技术规格偏离表》中对应的投标内容存在不符的，评委会可根据情况视为《技术规格偏离表》填写不实，初审不通过</w:t>
      </w:r>
      <w:r>
        <w:rPr>
          <w:rFonts w:ascii="宋体" w:hAnsi="宋体" w:hint="eastAsia"/>
          <w:bCs/>
          <w:szCs w:val="21"/>
        </w:rPr>
        <w:t>。</w:t>
      </w:r>
    </w:p>
    <w:p w14:paraId="040E864D" w14:textId="77777777" w:rsidR="002319BB" w:rsidRDefault="002319BB" w:rsidP="002319BB">
      <w:pPr>
        <w:autoSpaceDE w:val="0"/>
        <w:autoSpaceDN w:val="0"/>
        <w:adjustRightInd w:val="0"/>
        <w:spacing w:line="276" w:lineRule="auto"/>
        <w:jc w:val="left"/>
        <w:rPr>
          <w:rFonts w:ascii="宋体" w:hAnsi="宋体"/>
          <w:b/>
        </w:rPr>
      </w:pPr>
      <w:r>
        <w:rPr>
          <w:rFonts w:ascii="宋体" w:hAnsi="宋体"/>
          <w:b/>
        </w:rPr>
        <w:t>（二）</w:t>
      </w:r>
      <w:r>
        <w:rPr>
          <w:rFonts w:ascii="宋体" w:hAnsi="宋体" w:hint="eastAsia"/>
          <w:b/>
        </w:rPr>
        <w:t>投标</w:t>
      </w:r>
      <w:r>
        <w:rPr>
          <w:rFonts w:ascii="宋体" w:hAnsi="宋体"/>
          <w:b/>
        </w:rPr>
        <w:t>样品摆样</w:t>
      </w:r>
      <w:r>
        <w:rPr>
          <w:rFonts w:ascii="宋体" w:hAnsi="宋体" w:hint="eastAsia"/>
          <w:b/>
        </w:rPr>
        <w:t>特别说明：</w:t>
      </w:r>
    </w:p>
    <w:p w14:paraId="3C42F484"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本项目评审委员会依照技术规范，对投标人提供的投标样品进行评分。</w:t>
      </w:r>
    </w:p>
    <w:p w14:paraId="6FAB3CCC"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提交投标样品：详见</w:t>
      </w:r>
      <w:r>
        <w:rPr>
          <w:rFonts w:ascii="宋体" w:hAnsi="宋体"/>
          <w:color w:val="000000"/>
          <w:kern w:val="0"/>
          <w:szCs w:val="21"/>
        </w:rPr>
        <w:t>“</w:t>
      </w:r>
      <w:r>
        <w:rPr>
          <w:rFonts w:ascii="宋体" w:hAnsi="宋体" w:hint="eastAsia"/>
          <w:color w:val="000000"/>
          <w:kern w:val="0"/>
          <w:szCs w:val="21"/>
        </w:rPr>
        <w:t>（一）投标样品清单</w:t>
      </w:r>
      <w:r>
        <w:rPr>
          <w:rFonts w:ascii="宋体" w:hAnsi="宋体"/>
          <w:color w:val="000000"/>
          <w:kern w:val="0"/>
          <w:szCs w:val="21"/>
        </w:rPr>
        <w:t>”</w:t>
      </w:r>
      <w:r>
        <w:rPr>
          <w:rFonts w:ascii="宋体" w:hAnsi="宋体" w:hint="eastAsia"/>
          <w:color w:val="000000"/>
          <w:kern w:val="0"/>
          <w:szCs w:val="21"/>
        </w:rPr>
        <w:t>。</w:t>
      </w:r>
    </w:p>
    <w:p w14:paraId="17485DF1"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提交时间与地点：请投标供应商于本项目投标</w:t>
      </w:r>
      <w:r>
        <w:rPr>
          <w:rFonts w:ascii="宋体" w:hAnsi="宋体"/>
          <w:color w:val="000000"/>
          <w:kern w:val="0"/>
          <w:szCs w:val="21"/>
        </w:rPr>
        <w:t>截止时间</w:t>
      </w:r>
      <w:r>
        <w:rPr>
          <w:rFonts w:ascii="宋体" w:hAnsi="宋体" w:hint="eastAsia"/>
          <w:color w:val="000000"/>
          <w:kern w:val="0"/>
          <w:szCs w:val="21"/>
        </w:rPr>
        <w:t>前，将投标样品</w:t>
      </w:r>
      <w:r w:rsidRPr="00FB1C40">
        <w:rPr>
          <w:rFonts w:ascii="宋体" w:hAnsi="宋体" w:hint="eastAsia"/>
          <w:color w:val="FF0000"/>
          <w:kern w:val="0"/>
          <w:szCs w:val="21"/>
        </w:rPr>
        <w:t>密封邮</w:t>
      </w:r>
      <w:r w:rsidRPr="00C75C53">
        <w:rPr>
          <w:rFonts w:ascii="宋体" w:hAnsi="宋体" w:hint="eastAsia"/>
          <w:color w:val="FF0000"/>
          <w:kern w:val="0"/>
          <w:szCs w:val="21"/>
        </w:rPr>
        <w:t>寄至</w:t>
      </w:r>
      <w:r>
        <w:rPr>
          <w:rFonts w:ascii="宋体" w:hAnsi="宋体" w:hint="eastAsia"/>
          <w:color w:val="000000"/>
          <w:kern w:val="0"/>
          <w:szCs w:val="21"/>
        </w:rPr>
        <w:t>开标室。超过指定送样时间将视为未提供投标样品。</w:t>
      </w:r>
    </w:p>
    <w:p w14:paraId="4E489588" w14:textId="77777777" w:rsidR="002319BB" w:rsidRDefault="002319BB" w:rsidP="002319BB">
      <w:pPr>
        <w:autoSpaceDE w:val="0"/>
        <w:autoSpaceDN w:val="0"/>
        <w:adjustRightInd w:val="0"/>
        <w:spacing w:line="276" w:lineRule="auto"/>
        <w:jc w:val="left"/>
        <w:rPr>
          <w:rFonts w:ascii="宋体" w:hAnsi="宋体"/>
          <w:b/>
          <w:color w:val="000000"/>
          <w:kern w:val="0"/>
          <w:szCs w:val="21"/>
        </w:rPr>
      </w:pPr>
      <w:r>
        <w:rPr>
          <w:rFonts w:ascii="宋体" w:hAnsi="宋体" w:hint="eastAsia"/>
          <w:b/>
          <w:color w:val="000000"/>
          <w:kern w:val="0"/>
          <w:szCs w:val="21"/>
        </w:rPr>
        <w:t>（三）投标样品的领取：</w:t>
      </w:r>
    </w:p>
    <w:p w14:paraId="1E406546" w14:textId="39D68C29" w:rsidR="002319BB" w:rsidRDefault="00502253" w:rsidP="002319BB">
      <w:pPr>
        <w:autoSpaceDE w:val="0"/>
        <w:autoSpaceDN w:val="0"/>
        <w:adjustRightInd w:val="0"/>
        <w:spacing w:line="276" w:lineRule="auto"/>
        <w:ind w:firstLineChars="192" w:firstLine="403"/>
        <w:jc w:val="left"/>
        <w:rPr>
          <w:rFonts w:ascii="宋体" w:hAnsi="宋体"/>
          <w:color w:val="000000"/>
          <w:kern w:val="0"/>
          <w:szCs w:val="21"/>
        </w:rPr>
      </w:pPr>
      <w:r w:rsidRPr="00502253">
        <w:rPr>
          <w:rFonts w:ascii="宋体" w:hAnsi="宋体" w:hint="eastAsia"/>
          <w:color w:val="000000"/>
          <w:kern w:val="0"/>
          <w:szCs w:val="21"/>
        </w:rPr>
        <w:t>本项目样品不予退回。投标人无需领取样品。</w:t>
      </w:r>
    </w:p>
    <w:p w14:paraId="422415A4" w14:textId="77777777" w:rsidR="00315FC8" w:rsidRPr="002319BB" w:rsidRDefault="00315FC8" w:rsidP="00D17CFB">
      <w:pPr>
        <w:rPr>
          <w:b/>
          <w:szCs w:val="21"/>
        </w:rPr>
      </w:pPr>
    </w:p>
    <w:p w14:paraId="13B13536" w14:textId="0ED5B9AA" w:rsidR="00BA7495" w:rsidRDefault="002319BB"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4E2C13F4" w14:textId="77777777" w:rsidR="00A47A28" w:rsidRDefault="00A47A28" w:rsidP="00A47A28">
      <w:pPr>
        <w:rPr>
          <w:b/>
          <w:szCs w:val="21"/>
        </w:rPr>
      </w:pPr>
      <w:r>
        <w:rPr>
          <w:rFonts w:hint="eastAsia"/>
          <w:b/>
          <w:szCs w:val="21"/>
        </w:rPr>
        <w:t>说明：</w:t>
      </w:r>
      <w:r>
        <w:rPr>
          <w:rFonts w:hint="eastAsia"/>
          <w:b/>
          <w:szCs w:val="21"/>
        </w:rPr>
        <w:t>1.</w:t>
      </w:r>
      <w:r>
        <w:rPr>
          <w:rFonts w:hint="eastAsia"/>
          <w:b/>
          <w:szCs w:val="21"/>
        </w:rPr>
        <w:t>带★的商务要求为不可负偏离项。若负偏离即属于符合性检查表：“所投产品、工程、服务在质量、技术、方案等方面没有实质性满足招标文件要求”的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A47A28" w14:paraId="13B29463" w14:textId="77777777" w:rsidTr="00BB5A75">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C0666B0" w14:textId="77777777" w:rsidR="00A47A28" w:rsidRDefault="00A47A28" w:rsidP="00BB5A7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C9E28C1" w14:textId="77777777" w:rsidR="00A47A28" w:rsidRDefault="00A47A28" w:rsidP="00BB5A7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A8E6482" w14:textId="77777777" w:rsidR="00A47A28" w:rsidRDefault="00A47A28" w:rsidP="00BB5A75">
            <w:pPr>
              <w:jc w:val="center"/>
              <w:rPr>
                <w:b/>
              </w:rPr>
            </w:pPr>
            <w:r>
              <w:rPr>
                <w:rFonts w:hint="eastAsia"/>
                <w:b/>
              </w:rPr>
              <w:t>招标商务需求</w:t>
            </w:r>
          </w:p>
        </w:tc>
      </w:tr>
      <w:tr w:rsidR="00A47A28" w14:paraId="48B1AE66" w14:textId="77777777" w:rsidTr="00BB5A75">
        <w:trPr>
          <w:trHeight w:val="280"/>
        </w:trPr>
        <w:tc>
          <w:tcPr>
            <w:tcW w:w="8820" w:type="dxa"/>
            <w:gridSpan w:val="3"/>
          </w:tcPr>
          <w:p w14:paraId="44F3668B" w14:textId="77777777" w:rsidR="00A47A28" w:rsidRDefault="00A47A28" w:rsidP="00BB5A75">
            <w:pPr>
              <w:rPr>
                <w:b/>
              </w:rPr>
            </w:pPr>
            <w:r>
              <w:rPr>
                <w:rFonts w:hint="eastAsia"/>
                <w:b/>
              </w:rPr>
              <w:t>（一）服务期内要求</w:t>
            </w:r>
          </w:p>
        </w:tc>
      </w:tr>
      <w:tr w:rsidR="00A47A28" w14:paraId="71193046" w14:textId="77777777" w:rsidTr="00DA514E">
        <w:trPr>
          <w:trHeight w:val="588"/>
        </w:trPr>
        <w:tc>
          <w:tcPr>
            <w:tcW w:w="1260" w:type="dxa"/>
            <w:vMerge w:val="restart"/>
            <w:vAlign w:val="center"/>
          </w:tcPr>
          <w:p w14:paraId="637C58F8" w14:textId="77777777" w:rsidR="00A47A28" w:rsidRDefault="00A47A28" w:rsidP="00BB5A75">
            <w:pPr>
              <w:jc w:val="center"/>
              <w:rPr>
                <w:b/>
              </w:rPr>
            </w:pPr>
            <w:r>
              <w:rPr>
                <w:rFonts w:hint="eastAsia"/>
                <w:b/>
              </w:rPr>
              <w:t>1</w:t>
            </w:r>
          </w:p>
        </w:tc>
        <w:tc>
          <w:tcPr>
            <w:tcW w:w="1620" w:type="dxa"/>
            <w:vMerge w:val="restart"/>
            <w:vAlign w:val="center"/>
          </w:tcPr>
          <w:p w14:paraId="346DFABC" w14:textId="77777777" w:rsidR="00A47A28" w:rsidRDefault="00A47A28" w:rsidP="00BB5A75">
            <w:r>
              <w:rPr>
                <w:rFonts w:hint="eastAsia"/>
              </w:rPr>
              <w:t>服务期</w:t>
            </w:r>
          </w:p>
        </w:tc>
        <w:tc>
          <w:tcPr>
            <w:tcW w:w="5940" w:type="dxa"/>
          </w:tcPr>
          <w:p w14:paraId="7A38D390" w14:textId="77777777" w:rsidR="00A47A28" w:rsidRDefault="00A47A28" w:rsidP="00BB5A75">
            <w:pPr>
              <w:rPr>
                <w:b/>
              </w:rPr>
            </w:pPr>
            <w:r>
              <w:rPr>
                <w:rFonts w:hint="eastAsia"/>
                <w:b/>
                <w:szCs w:val="21"/>
              </w:rPr>
              <w:t>★</w:t>
            </w:r>
            <w:r>
              <w:rPr>
                <w:rFonts w:hint="eastAsia"/>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r>
      <w:tr w:rsidR="00A47A28" w14:paraId="3EB76A14" w14:textId="77777777" w:rsidTr="00BB5A75">
        <w:trPr>
          <w:trHeight w:val="150"/>
        </w:trPr>
        <w:tc>
          <w:tcPr>
            <w:tcW w:w="1260" w:type="dxa"/>
            <w:vMerge/>
            <w:vAlign w:val="center"/>
          </w:tcPr>
          <w:p w14:paraId="6E5DDC19" w14:textId="77777777" w:rsidR="00A47A28" w:rsidRDefault="00A47A28" w:rsidP="00BB5A75">
            <w:pPr>
              <w:jc w:val="center"/>
              <w:rPr>
                <w:b/>
              </w:rPr>
            </w:pPr>
          </w:p>
        </w:tc>
        <w:tc>
          <w:tcPr>
            <w:tcW w:w="1620" w:type="dxa"/>
            <w:vMerge/>
            <w:vAlign w:val="center"/>
          </w:tcPr>
          <w:p w14:paraId="21D18FDD" w14:textId="77777777" w:rsidR="00A47A28" w:rsidRDefault="00A47A28" w:rsidP="00BB5A75"/>
        </w:tc>
        <w:tc>
          <w:tcPr>
            <w:tcW w:w="5940" w:type="dxa"/>
          </w:tcPr>
          <w:p w14:paraId="7F88D099" w14:textId="6499EC23" w:rsidR="00A47A28" w:rsidRDefault="0041756C" w:rsidP="00BB5A75">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r>
      <w:tr w:rsidR="00A47A28" w14:paraId="1733DF1F" w14:textId="77777777" w:rsidTr="00BB5A75">
        <w:trPr>
          <w:trHeight w:val="350"/>
        </w:trPr>
        <w:tc>
          <w:tcPr>
            <w:tcW w:w="1260" w:type="dxa"/>
            <w:vAlign w:val="center"/>
          </w:tcPr>
          <w:p w14:paraId="1D6D5BB5" w14:textId="77777777" w:rsidR="00A47A28" w:rsidRDefault="00A47A28" w:rsidP="00BB5A75">
            <w:pPr>
              <w:jc w:val="center"/>
              <w:rPr>
                <w:b/>
              </w:rPr>
            </w:pPr>
            <w:r>
              <w:rPr>
                <w:b/>
              </w:rPr>
              <w:t>2</w:t>
            </w:r>
          </w:p>
        </w:tc>
        <w:tc>
          <w:tcPr>
            <w:tcW w:w="1620" w:type="dxa"/>
            <w:vAlign w:val="center"/>
          </w:tcPr>
          <w:p w14:paraId="0763EB73" w14:textId="77777777" w:rsidR="00A47A28" w:rsidRDefault="00A47A28" w:rsidP="00BB5A75">
            <w:pPr>
              <w:rPr>
                <w:b/>
              </w:rPr>
            </w:pPr>
            <w:r>
              <w:rPr>
                <w:rFonts w:hint="eastAsia"/>
              </w:rPr>
              <w:t>配送</w:t>
            </w:r>
            <w:r>
              <w:t>速度</w:t>
            </w:r>
          </w:p>
        </w:tc>
        <w:tc>
          <w:tcPr>
            <w:tcW w:w="5940" w:type="dxa"/>
          </w:tcPr>
          <w:p w14:paraId="1F4C5333" w14:textId="77777777" w:rsidR="00A47A28" w:rsidRDefault="00A47A28" w:rsidP="00BB5A75">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4E209CC0" w14:textId="77777777" w:rsidR="00A47A28" w:rsidRDefault="00A47A28" w:rsidP="00BB5A75">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750D3840" w14:textId="20272278" w:rsidR="00A47A28" w:rsidRPr="00DA514E" w:rsidRDefault="00A47A28" w:rsidP="00BB5A75">
            <w:pPr>
              <w:rPr>
                <w:szCs w:val="21"/>
              </w:rPr>
            </w:pPr>
            <w:r>
              <w:rPr>
                <w:rFonts w:hint="eastAsia"/>
                <w:szCs w:val="21"/>
              </w:rPr>
              <w:t>（</w:t>
            </w:r>
            <w:r>
              <w:rPr>
                <w:rFonts w:hint="eastAsia"/>
                <w:szCs w:val="21"/>
              </w:rPr>
              <w:t>3</w:t>
            </w:r>
            <w:r>
              <w:rPr>
                <w:rFonts w:hint="eastAsia"/>
                <w:szCs w:val="21"/>
              </w:rPr>
              <w:t>）如有特殊交付要求或急送要求的，经双方协商一致后，投标人须按时交付。</w:t>
            </w:r>
          </w:p>
        </w:tc>
      </w:tr>
      <w:tr w:rsidR="00A47A28" w14:paraId="5DE76229" w14:textId="77777777" w:rsidTr="00BB5A75">
        <w:trPr>
          <w:trHeight w:val="350"/>
        </w:trPr>
        <w:tc>
          <w:tcPr>
            <w:tcW w:w="1260" w:type="dxa"/>
            <w:vAlign w:val="center"/>
          </w:tcPr>
          <w:p w14:paraId="3C036315" w14:textId="77777777" w:rsidR="00A47A28" w:rsidRDefault="00A47A28" w:rsidP="00BB5A75">
            <w:pPr>
              <w:jc w:val="center"/>
              <w:rPr>
                <w:b/>
              </w:rPr>
            </w:pPr>
            <w:r>
              <w:rPr>
                <w:b/>
              </w:rPr>
              <w:t>3</w:t>
            </w:r>
          </w:p>
        </w:tc>
        <w:tc>
          <w:tcPr>
            <w:tcW w:w="1620" w:type="dxa"/>
            <w:vAlign w:val="center"/>
          </w:tcPr>
          <w:p w14:paraId="68FCE6A8" w14:textId="77777777" w:rsidR="00A47A28" w:rsidRDefault="00A47A28" w:rsidP="00BB5A75">
            <w:pPr>
              <w:rPr>
                <w:b/>
              </w:rPr>
            </w:pPr>
            <w:r>
              <w:rPr>
                <w:rFonts w:hint="eastAsia"/>
                <w:szCs w:val="21"/>
              </w:rPr>
              <w:t>工作团队</w:t>
            </w:r>
          </w:p>
        </w:tc>
        <w:tc>
          <w:tcPr>
            <w:tcW w:w="5940" w:type="dxa"/>
          </w:tcPr>
          <w:p w14:paraId="4929A68E" w14:textId="6A25BAAA" w:rsidR="00A47A28" w:rsidRDefault="00A47A28" w:rsidP="00BB5A75">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sidR="00DA514E">
              <w:rPr>
                <w:rFonts w:hint="eastAsia"/>
                <w:color w:val="000000"/>
              </w:rPr>
              <w:t>≥</w:t>
            </w:r>
            <w:r>
              <w:rPr>
                <w:color w:val="000000"/>
              </w:rPr>
              <w:t>10</w:t>
            </w:r>
            <w:r>
              <w:rPr>
                <w:color w:val="000000"/>
              </w:rPr>
              <w:t>名</w:t>
            </w:r>
            <w:r w:rsidRPr="00DA514E">
              <w:rPr>
                <w:rFonts w:hint="eastAsia"/>
                <w:color w:val="000000"/>
              </w:rPr>
              <w:t>。</w:t>
            </w:r>
          </w:p>
        </w:tc>
      </w:tr>
      <w:tr w:rsidR="00B75AD8" w14:paraId="2F063973" w14:textId="77777777" w:rsidTr="006B160D">
        <w:trPr>
          <w:trHeight w:val="473"/>
        </w:trPr>
        <w:tc>
          <w:tcPr>
            <w:tcW w:w="1260" w:type="dxa"/>
            <w:vMerge w:val="restart"/>
            <w:vAlign w:val="center"/>
          </w:tcPr>
          <w:p w14:paraId="10ADB12A" w14:textId="77777777" w:rsidR="00B75AD8" w:rsidRDefault="00B75AD8" w:rsidP="00B75AD8">
            <w:pPr>
              <w:jc w:val="center"/>
              <w:rPr>
                <w:b/>
              </w:rPr>
            </w:pPr>
            <w:r>
              <w:rPr>
                <w:rFonts w:hint="eastAsia"/>
                <w:b/>
              </w:rPr>
              <w:t>4</w:t>
            </w:r>
          </w:p>
        </w:tc>
        <w:tc>
          <w:tcPr>
            <w:tcW w:w="1620" w:type="dxa"/>
            <w:vMerge w:val="restart"/>
            <w:vAlign w:val="center"/>
          </w:tcPr>
          <w:p w14:paraId="72724BCE" w14:textId="3E7C7283" w:rsidR="00B75AD8" w:rsidRDefault="00B75AD8" w:rsidP="00B75AD8">
            <w:pPr>
              <w:rPr>
                <w:szCs w:val="21"/>
              </w:rPr>
            </w:pPr>
            <w:r>
              <w:rPr>
                <w:rFonts w:hint="eastAsia"/>
                <w:szCs w:val="21"/>
              </w:rPr>
              <w:t>软硬件配套支持</w:t>
            </w:r>
          </w:p>
        </w:tc>
        <w:tc>
          <w:tcPr>
            <w:tcW w:w="5940" w:type="dxa"/>
          </w:tcPr>
          <w:p w14:paraId="25D31CD7" w14:textId="70AB694C" w:rsidR="00B75AD8" w:rsidRDefault="006B160D" w:rsidP="00B75AD8">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r>
      <w:tr w:rsidR="00B75AD8" w14:paraId="341B784A" w14:textId="77777777" w:rsidTr="00BB5A75">
        <w:trPr>
          <w:trHeight w:val="350"/>
        </w:trPr>
        <w:tc>
          <w:tcPr>
            <w:tcW w:w="1260" w:type="dxa"/>
            <w:vMerge/>
            <w:vAlign w:val="center"/>
          </w:tcPr>
          <w:p w14:paraId="4FF68FD7" w14:textId="77777777" w:rsidR="00B75AD8" w:rsidRDefault="00B75AD8" w:rsidP="00B75AD8">
            <w:pPr>
              <w:jc w:val="center"/>
              <w:rPr>
                <w:b/>
              </w:rPr>
            </w:pPr>
          </w:p>
        </w:tc>
        <w:tc>
          <w:tcPr>
            <w:tcW w:w="1620" w:type="dxa"/>
            <w:vMerge/>
            <w:vAlign w:val="center"/>
          </w:tcPr>
          <w:p w14:paraId="40F90817" w14:textId="77777777" w:rsidR="00B75AD8" w:rsidRDefault="00B75AD8" w:rsidP="00B75AD8">
            <w:pPr>
              <w:rPr>
                <w:szCs w:val="21"/>
              </w:rPr>
            </w:pPr>
          </w:p>
        </w:tc>
        <w:tc>
          <w:tcPr>
            <w:tcW w:w="5940" w:type="dxa"/>
          </w:tcPr>
          <w:p w14:paraId="2CB84428" w14:textId="6BE58A53" w:rsidR="00B75AD8" w:rsidRDefault="008B0337" w:rsidP="00B75AD8">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所需要软件及硬件设备由投标人提供并且负责维护及升级，相关费用由投标人承担。</w:t>
            </w:r>
          </w:p>
        </w:tc>
      </w:tr>
      <w:tr w:rsidR="00A47A28" w14:paraId="60E6C520" w14:textId="77777777" w:rsidTr="00BB5A75">
        <w:trPr>
          <w:trHeight w:val="350"/>
        </w:trPr>
        <w:tc>
          <w:tcPr>
            <w:tcW w:w="1260" w:type="dxa"/>
            <w:vAlign w:val="center"/>
          </w:tcPr>
          <w:p w14:paraId="1CD6C659" w14:textId="77777777" w:rsidR="00A47A28" w:rsidRDefault="00A47A28" w:rsidP="00BB5A75">
            <w:pPr>
              <w:jc w:val="center"/>
              <w:rPr>
                <w:b/>
              </w:rPr>
            </w:pPr>
            <w:r>
              <w:rPr>
                <w:b/>
              </w:rPr>
              <w:t>5</w:t>
            </w:r>
          </w:p>
        </w:tc>
        <w:tc>
          <w:tcPr>
            <w:tcW w:w="1620" w:type="dxa"/>
            <w:vAlign w:val="center"/>
          </w:tcPr>
          <w:p w14:paraId="76840870" w14:textId="77777777" w:rsidR="00A47A28" w:rsidRDefault="00A47A28" w:rsidP="00BB5A75">
            <w:pPr>
              <w:rPr>
                <w:b/>
              </w:rPr>
            </w:pPr>
            <w:r>
              <w:rPr>
                <w:rFonts w:hint="eastAsia"/>
                <w:szCs w:val="21"/>
              </w:rPr>
              <w:t>退换货服务</w:t>
            </w:r>
          </w:p>
        </w:tc>
        <w:tc>
          <w:tcPr>
            <w:tcW w:w="5940" w:type="dxa"/>
          </w:tcPr>
          <w:p w14:paraId="4244B529" w14:textId="2787DB5C" w:rsidR="00A47A28" w:rsidRDefault="00B75AD8" w:rsidP="00BB5A75">
            <w:r>
              <w:rPr>
                <w:szCs w:val="21"/>
              </w:rPr>
              <w:t>5</w:t>
            </w:r>
            <w:r w:rsidR="00A47A28">
              <w:rPr>
                <w:rFonts w:hint="eastAsia"/>
                <w:szCs w:val="21"/>
              </w:rPr>
              <w:t>.</w:t>
            </w:r>
            <w:r w:rsidR="00A47A28">
              <w:rPr>
                <w:rFonts w:hint="eastAsia"/>
                <w:szCs w:val="21"/>
              </w:rPr>
              <w:t>承诺无条件免费退换货。</w:t>
            </w:r>
          </w:p>
        </w:tc>
      </w:tr>
      <w:tr w:rsidR="008046EB" w14:paraId="23304218" w14:textId="77777777" w:rsidTr="00BB5A75">
        <w:trPr>
          <w:trHeight w:val="350"/>
        </w:trPr>
        <w:tc>
          <w:tcPr>
            <w:tcW w:w="1260" w:type="dxa"/>
            <w:vMerge w:val="restart"/>
            <w:vAlign w:val="center"/>
          </w:tcPr>
          <w:p w14:paraId="5834BAC8" w14:textId="45622177" w:rsidR="008046EB" w:rsidRDefault="008046EB" w:rsidP="008046EB">
            <w:pPr>
              <w:jc w:val="center"/>
              <w:rPr>
                <w:b/>
              </w:rPr>
            </w:pPr>
            <w:r>
              <w:rPr>
                <w:rFonts w:hint="eastAsia"/>
                <w:b/>
              </w:rPr>
              <w:t>6</w:t>
            </w:r>
          </w:p>
        </w:tc>
        <w:tc>
          <w:tcPr>
            <w:tcW w:w="1620" w:type="dxa"/>
            <w:vMerge w:val="restart"/>
            <w:vAlign w:val="center"/>
          </w:tcPr>
          <w:p w14:paraId="79EE71E7" w14:textId="0D21921E" w:rsidR="008046EB" w:rsidRPr="008B0337" w:rsidRDefault="008046EB" w:rsidP="008046EB">
            <w:pPr>
              <w:rPr>
                <w:szCs w:val="21"/>
              </w:rPr>
            </w:pPr>
            <w:r w:rsidRPr="008B0337">
              <w:rPr>
                <w:rFonts w:hint="eastAsia"/>
                <w:szCs w:val="21"/>
              </w:rPr>
              <w:t>配送服务</w:t>
            </w:r>
          </w:p>
        </w:tc>
        <w:tc>
          <w:tcPr>
            <w:tcW w:w="5940" w:type="dxa"/>
          </w:tcPr>
          <w:p w14:paraId="4B94B6A9" w14:textId="351BE157" w:rsidR="008046EB" w:rsidRPr="008B0337" w:rsidRDefault="008046EB" w:rsidP="008046EB">
            <w:pPr>
              <w:rPr>
                <w:szCs w:val="21"/>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p>
        </w:tc>
      </w:tr>
      <w:tr w:rsidR="008B0337" w14:paraId="1C883005" w14:textId="77777777" w:rsidTr="00BB5A75">
        <w:trPr>
          <w:trHeight w:val="350"/>
        </w:trPr>
        <w:tc>
          <w:tcPr>
            <w:tcW w:w="1260" w:type="dxa"/>
            <w:vMerge/>
            <w:vAlign w:val="center"/>
          </w:tcPr>
          <w:p w14:paraId="0E29BD31" w14:textId="77777777" w:rsidR="008B0337" w:rsidRDefault="008B0337" w:rsidP="008B0337">
            <w:pPr>
              <w:jc w:val="center"/>
              <w:rPr>
                <w:b/>
              </w:rPr>
            </w:pPr>
          </w:p>
        </w:tc>
        <w:tc>
          <w:tcPr>
            <w:tcW w:w="1620" w:type="dxa"/>
            <w:vMerge/>
            <w:vAlign w:val="center"/>
          </w:tcPr>
          <w:p w14:paraId="724BABE2" w14:textId="77777777" w:rsidR="008B0337" w:rsidRPr="008B0337" w:rsidRDefault="008B0337" w:rsidP="008B0337">
            <w:pPr>
              <w:rPr>
                <w:szCs w:val="21"/>
              </w:rPr>
            </w:pPr>
          </w:p>
        </w:tc>
        <w:tc>
          <w:tcPr>
            <w:tcW w:w="5940" w:type="dxa"/>
          </w:tcPr>
          <w:p w14:paraId="5C0DE7F3" w14:textId="384FB5E7" w:rsidR="008B0337" w:rsidRPr="008B0337" w:rsidRDefault="008B0337" w:rsidP="008B0337">
            <w:pPr>
              <w:rPr>
                <w:szCs w:val="21"/>
              </w:rPr>
            </w:pPr>
            <w:r w:rsidRPr="008B0337">
              <w:rPr>
                <w:szCs w:val="21"/>
              </w:rPr>
              <w:t xml:space="preserve">6.2 </w:t>
            </w:r>
            <w:r w:rsidRPr="008B0337">
              <w:rPr>
                <w:rFonts w:hint="eastAsia"/>
                <w:szCs w:val="21"/>
              </w:rPr>
              <w:t>投标人有互联网药品交易服务资格证书。</w:t>
            </w:r>
          </w:p>
        </w:tc>
      </w:tr>
      <w:tr w:rsidR="008B0337" w14:paraId="2D5687A2" w14:textId="77777777" w:rsidTr="00BB5A75">
        <w:trPr>
          <w:trHeight w:val="350"/>
        </w:trPr>
        <w:tc>
          <w:tcPr>
            <w:tcW w:w="1260" w:type="dxa"/>
            <w:vMerge/>
            <w:vAlign w:val="center"/>
          </w:tcPr>
          <w:p w14:paraId="323C3B67" w14:textId="1514432F" w:rsidR="008B0337" w:rsidRDefault="008B0337" w:rsidP="008B0337">
            <w:pPr>
              <w:jc w:val="center"/>
              <w:rPr>
                <w:b/>
              </w:rPr>
            </w:pPr>
          </w:p>
        </w:tc>
        <w:tc>
          <w:tcPr>
            <w:tcW w:w="1620" w:type="dxa"/>
            <w:vMerge/>
            <w:vAlign w:val="center"/>
          </w:tcPr>
          <w:p w14:paraId="4BBFBA5B" w14:textId="05A103F5" w:rsidR="008B0337" w:rsidRPr="008B0337" w:rsidRDefault="008B0337" w:rsidP="008B0337">
            <w:pPr>
              <w:rPr>
                <w:szCs w:val="21"/>
              </w:rPr>
            </w:pPr>
          </w:p>
        </w:tc>
        <w:tc>
          <w:tcPr>
            <w:tcW w:w="5940" w:type="dxa"/>
          </w:tcPr>
          <w:p w14:paraId="155D0A08" w14:textId="7EA78E6D" w:rsidR="008B0337" w:rsidRPr="008B0337" w:rsidRDefault="008B0337" w:rsidP="008B0337">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w:t>
            </w:r>
            <w:r w:rsidRPr="008B0337">
              <w:rPr>
                <w:bCs/>
                <w:szCs w:val="21"/>
              </w:rPr>
              <w:lastRenderedPageBreak/>
              <w:t>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r>
      <w:tr w:rsidR="00A47A28" w14:paraId="03A0AB9D" w14:textId="77777777" w:rsidTr="00BB5A75">
        <w:trPr>
          <w:trHeight w:val="350"/>
        </w:trPr>
        <w:tc>
          <w:tcPr>
            <w:tcW w:w="8820" w:type="dxa"/>
            <w:gridSpan w:val="3"/>
            <w:vAlign w:val="center"/>
          </w:tcPr>
          <w:p w14:paraId="102557A9" w14:textId="77777777" w:rsidR="00A47A28" w:rsidRDefault="00A47A28" w:rsidP="00BB5A75">
            <w:r>
              <w:rPr>
                <w:rFonts w:hint="eastAsia"/>
                <w:b/>
              </w:rPr>
              <w:lastRenderedPageBreak/>
              <w:t>（二）其他商务要求</w:t>
            </w:r>
          </w:p>
        </w:tc>
      </w:tr>
      <w:tr w:rsidR="00A47A28" w14:paraId="28A68CBA" w14:textId="77777777" w:rsidTr="00BB5A75">
        <w:trPr>
          <w:trHeight w:val="350"/>
        </w:trPr>
        <w:tc>
          <w:tcPr>
            <w:tcW w:w="1260" w:type="dxa"/>
            <w:vMerge w:val="restart"/>
            <w:vAlign w:val="center"/>
          </w:tcPr>
          <w:p w14:paraId="45E468DF" w14:textId="77777777" w:rsidR="00A47A28" w:rsidRDefault="00A47A28" w:rsidP="00BB5A75">
            <w:pPr>
              <w:jc w:val="center"/>
              <w:rPr>
                <w:b/>
              </w:rPr>
            </w:pPr>
            <w:r>
              <w:rPr>
                <w:rFonts w:hint="eastAsia"/>
                <w:b/>
              </w:rPr>
              <w:t>1</w:t>
            </w:r>
          </w:p>
        </w:tc>
        <w:tc>
          <w:tcPr>
            <w:tcW w:w="1620" w:type="dxa"/>
            <w:vMerge w:val="restart"/>
            <w:vAlign w:val="center"/>
          </w:tcPr>
          <w:p w14:paraId="66980DBF" w14:textId="77777777" w:rsidR="00A47A28" w:rsidRDefault="00A47A28" w:rsidP="00BB5A75">
            <w:pPr>
              <w:rPr>
                <w:b/>
              </w:rPr>
            </w:pPr>
            <w:r>
              <w:rPr>
                <w:rFonts w:hint="eastAsia"/>
                <w:szCs w:val="21"/>
              </w:rPr>
              <w:t>关于交货</w:t>
            </w:r>
          </w:p>
        </w:tc>
        <w:tc>
          <w:tcPr>
            <w:tcW w:w="5940" w:type="dxa"/>
          </w:tcPr>
          <w:p w14:paraId="72545750" w14:textId="77777777" w:rsidR="00A47A28" w:rsidRDefault="00A47A28" w:rsidP="00BB5A75">
            <w:r>
              <w:rPr>
                <w:rFonts w:hint="eastAsia"/>
                <w:szCs w:val="21"/>
              </w:rPr>
              <w:t>1.1</w:t>
            </w:r>
            <w:r>
              <w:rPr>
                <w:rFonts w:hint="eastAsia"/>
                <w:szCs w:val="21"/>
              </w:rPr>
              <w:t>送货凭证：中标人供货时必须提供不少于一式两联的送货凭证，按实际成交金额如实开具税务发票。</w:t>
            </w:r>
          </w:p>
        </w:tc>
      </w:tr>
      <w:tr w:rsidR="00A47A28" w14:paraId="68A4BB97" w14:textId="77777777" w:rsidTr="00BB5A75">
        <w:trPr>
          <w:trHeight w:val="350"/>
        </w:trPr>
        <w:tc>
          <w:tcPr>
            <w:tcW w:w="1260" w:type="dxa"/>
            <w:vMerge/>
            <w:vAlign w:val="center"/>
          </w:tcPr>
          <w:p w14:paraId="18718E5E" w14:textId="77777777" w:rsidR="00A47A28" w:rsidRDefault="00A47A28" w:rsidP="00BB5A75">
            <w:pPr>
              <w:jc w:val="center"/>
              <w:rPr>
                <w:b/>
              </w:rPr>
            </w:pPr>
          </w:p>
        </w:tc>
        <w:tc>
          <w:tcPr>
            <w:tcW w:w="1620" w:type="dxa"/>
            <w:vMerge/>
            <w:vAlign w:val="center"/>
          </w:tcPr>
          <w:p w14:paraId="576F7AF9" w14:textId="77777777" w:rsidR="00A47A28" w:rsidRDefault="00A47A28" w:rsidP="00BB5A75">
            <w:pPr>
              <w:rPr>
                <w:b/>
              </w:rPr>
            </w:pPr>
          </w:p>
        </w:tc>
        <w:tc>
          <w:tcPr>
            <w:tcW w:w="5940" w:type="dxa"/>
          </w:tcPr>
          <w:p w14:paraId="6ACD7F97" w14:textId="77777777" w:rsidR="00A47A28" w:rsidRDefault="00A47A28" w:rsidP="00BB5A75">
            <w:r>
              <w:rPr>
                <w:rFonts w:hint="eastAsia"/>
                <w:szCs w:val="21"/>
              </w:rPr>
              <w:t>1.2</w:t>
            </w:r>
            <w:r>
              <w:rPr>
                <w:rFonts w:hint="eastAsia"/>
                <w:szCs w:val="21"/>
              </w:rPr>
              <w:t>交货地点：深圳大学总医院下单指定地址。</w:t>
            </w:r>
          </w:p>
        </w:tc>
      </w:tr>
      <w:tr w:rsidR="00E76D72" w14:paraId="64B3F7A7" w14:textId="77777777" w:rsidTr="00BB5A75">
        <w:trPr>
          <w:trHeight w:val="350"/>
        </w:trPr>
        <w:tc>
          <w:tcPr>
            <w:tcW w:w="1260" w:type="dxa"/>
            <w:vMerge w:val="restart"/>
            <w:vAlign w:val="center"/>
          </w:tcPr>
          <w:p w14:paraId="12BD73E3" w14:textId="77777777" w:rsidR="00E76D72" w:rsidRDefault="00E76D72" w:rsidP="00E76D72">
            <w:pPr>
              <w:jc w:val="center"/>
              <w:rPr>
                <w:b/>
              </w:rPr>
            </w:pPr>
            <w:r>
              <w:rPr>
                <w:b/>
              </w:rPr>
              <w:t>2</w:t>
            </w:r>
          </w:p>
        </w:tc>
        <w:tc>
          <w:tcPr>
            <w:tcW w:w="1620" w:type="dxa"/>
            <w:vMerge w:val="restart"/>
            <w:vAlign w:val="center"/>
          </w:tcPr>
          <w:p w14:paraId="091391C0" w14:textId="0FA01D7B" w:rsidR="00E76D72" w:rsidRDefault="00E76D72" w:rsidP="00E76D72">
            <w:pPr>
              <w:rPr>
                <w:b/>
              </w:rPr>
            </w:pPr>
            <w:r>
              <w:rPr>
                <w:rFonts w:hint="eastAsia"/>
                <w:szCs w:val="21"/>
              </w:rPr>
              <w:t>关于质检</w:t>
            </w:r>
          </w:p>
        </w:tc>
        <w:tc>
          <w:tcPr>
            <w:tcW w:w="5940" w:type="dxa"/>
          </w:tcPr>
          <w:p w14:paraId="4ECB34C3" w14:textId="3442D666" w:rsidR="00E76D72" w:rsidRDefault="00E76D72" w:rsidP="00E76D72">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r>
      <w:tr w:rsidR="00E76D72" w14:paraId="126BA48D" w14:textId="77777777" w:rsidTr="00BB5A75">
        <w:trPr>
          <w:trHeight w:val="350"/>
        </w:trPr>
        <w:tc>
          <w:tcPr>
            <w:tcW w:w="1260" w:type="dxa"/>
            <w:vMerge/>
            <w:vAlign w:val="center"/>
          </w:tcPr>
          <w:p w14:paraId="6730A133" w14:textId="77777777" w:rsidR="00E76D72" w:rsidRDefault="00E76D72" w:rsidP="00E76D72">
            <w:pPr>
              <w:jc w:val="center"/>
              <w:rPr>
                <w:b/>
              </w:rPr>
            </w:pPr>
          </w:p>
        </w:tc>
        <w:tc>
          <w:tcPr>
            <w:tcW w:w="1620" w:type="dxa"/>
            <w:vMerge/>
            <w:vAlign w:val="center"/>
          </w:tcPr>
          <w:p w14:paraId="4FA51212" w14:textId="77777777" w:rsidR="00E76D72" w:rsidRDefault="00E76D72" w:rsidP="00E76D72">
            <w:pPr>
              <w:rPr>
                <w:b/>
              </w:rPr>
            </w:pPr>
          </w:p>
        </w:tc>
        <w:tc>
          <w:tcPr>
            <w:tcW w:w="5940" w:type="dxa"/>
          </w:tcPr>
          <w:p w14:paraId="2C7E1C45" w14:textId="77777777" w:rsidR="00E76D72" w:rsidRDefault="00E76D72" w:rsidP="00E76D72">
            <w:pPr>
              <w:rPr>
                <w:szCs w:val="21"/>
              </w:rPr>
            </w:pPr>
            <w:r>
              <w:rPr>
                <w:rFonts w:hint="eastAsia"/>
                <w:szCs w:val="21"/>
              </w:rPr>
              <w:t>★</w:t>
            </w:r>
            <w:r>
              <w:rPr>
                <w:rFonts w:hint="eastAsia"/>
                <w:szCs w:val="21"/>
              </w:rPr>
              <w:t>3.2</w:t>
            </w:r>
            <w:r>
              <w:rPr>
                <w:rFonts w:hint="eastAsia"/>
                <w:szCs w:val="21"/>
              </w:rPr>
              <w:t>检验程序和要求：</w:t>
            </w:r>
          </w:p>
          <w:p w14:paraId="0AB30FA3" w14:textId="7D0F4A19" w:rsidR="00E76D72" w:rsidRDefault="00E76D72" w:rsidP="00E76D72">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对不符合标准、规范以及各种管理办法的，有权拒绝接收或退货，中标人应及时</w:t>
            </w:r>
            <w:r>
              <w:rPr>
                <w:rFonts w:hint="eastAsia"/>
                <w:szCs w:val="21"/>
              </w:rPr>
              <w:t>整改、</w:t>
            </w:r>
            <w:r w:rsidRPr="009A461A">
              <w:rPr>
                <w:rFonts w:hint="eastAsia"/>
                <w:szCs w:val="21"/>
              </w:rPr>
              <w:t>更换质量合格的中药饮片或汤剂。</w:t>
            </w:r>
          </w:p>
        </w:tc>
      </w:tr>
      <w:tr w:rsidR="00A47A28" w14:paraId="2C91633A" w14:textId="77777777" w:rsidTr="00BB5A75">
        <w:trPr>
          <w:trHeight w:val="350"/>
        </w:trPr>
        <w:tc>
          <w:tcPr>
            <w:tcW w:w="1260" w:type="dxa"/>
            <w:vAlign w:val="center"/>
          </w:tcPr>
          <w:p w14:paraId="469481E0" w14:textId="77777777" w:rsidR="00A47A28" w:rsidRDefault="00A47A28" w:rsidP="00BB5A75">
            <w:pPr>
              <w:jc w:val="center"/>
              <w:rPr>
                <w:b/>
              </w:rPr>
            </w:pPr>
            <w:r>
              <w:rPr>
                <w:b/>
              </w:rPr>
              <w:t>3</w:t>
            </w:r>
          </w:p>
        </w:tc>
        <w:tc>
          <w:tcPr>
            <w:tcW w:w="1620" w:type="dxa"/>
            <w:vAlign w:val="center"/>
          </w:tcPr>
          <w:p w14:paraId="4A47413F" w14:textId="77777777" w:rsidR="00A47A28" w:rsidRDefault="00A47A28" w:rsidP="00BB5A75">
            <w:pPr>
              <w:rPr>
                <w:b/>
              </w:rPr>
            </w:pPr>
            <w:r>
              <w:rPr>
                <w:rFonts w:hint="eastAsia"/>
                <w:szCs w:val="21"/>
              </w:rPr>
              <w:t>付款方式</w:t>
            </w:r>
          </w:p>
        </w:tc>
        <w:tc>
          <w:tcPr>
            <w:tcW w:w="5940" w:type="dxa"/>
          </w:tcPr>
          <w:p w14:paraId="2A9EE3AE" w14:textId="59E6AE67" w:rsidR="00A47A28" w:rsidRPr="004B72A2" w:rsidRDefault="004B72A2" w:rsidP="004B72A2">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r>
      <w:tr w:rsidR="00A47A28" w14:paraId="78AD6DFE" w14:textId="77777777" w:rsidTr="00BB5A75">
        <w:trPr>
          <w:trHeight w:val="350"/>
        </w:trPr>
        <w:tc>
          <w:tcPr>
            <w:tcW w:w="1260" w:type="dxa"/>
            <w:vAlign w:val="center"/>
          </w:tcPr>
          <w:p w14:paraId="609879D1" w14:textId="77777777" w:rsidR="00A47A28" w:rsidRDefault="00A47A28" w:rsidP="00BB5A75">
            <w:pPr>
              <w:jc w:val="center"/>
              <w:rPr>
                <w:b/>
              </w:rPr>
            </w:pPr>
            <w:r>
              <w:rPr>
                <w:b/>
              </w:rPr>
              <w:t>5</w:t>
            </w:r>
          </w:p>
        </w:tc>
        <w:tc>
          <w:tcPr>
            <w:tcW w:w="1620" w:type="dxa"/>
            <w:vAlign w:val="center"/>
          </w:tcPr>
          <w:p w14:paraId="54862748" w14:textId="77777777" w:rsidR="00A47A28" w:rsidRDefault="00A47A28" w:rsidP="00BB5A75">
            <w:pPr>
              <w:rPr>
                <w:szCs w:val="21"/>
              </w:rPr>
            </w:pPr>
            <w:r>
              <w:rPr>
                <w:rFonts w:hint="eastAsia"/>
                <w:szCs w:val="21"/>
              </w:rPr>
              <w:t>退出机制</w:t>
            </w:r>
          </w:p>
        </w:tc>
        <w:tc>
          <w:tcPr>
            <w:tcW w:w="5940" w:type="dxa"/>
          </w:tcPr>
          <w:p w14:paraId="4C0990BC" w14:textId="664ED23E" w:rsidR="001F41A4" w:rsidRDefault="00A47A28" w:rsidP="00BB5A75">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001F41A4" w:rsidRPr="001F41A4">
              <w:rPr>
                <w:rFonts w:hint="eastAsia"/>
                <w:szCs w:val="21"/>
              </w:rPr>
              <w:t>有权终止合同：</w:t>
            </w:r>
          </w:p>
          <w:p w14:paraId="797EF740" w14:textId="26026ABE" w:rsidR="00A47A28" w:rsidRDefault="00A47A28" w:rsidP="00BB5A75">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16E04112" w14:textId="77777777" w:rsidR="00A47A28" w:rsidRDefault="00A47A28" w:rsidP="00BB5A75">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5FB332B7" w14:textId="5A941715" w:rsidR="00A47A28" w:rsidRPr="006122F9" w:rsidRDefault="00A47A28" w:rsidP="00BB5A75">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5B6C9C" w:rsidRPr="005B6C9C">
              <w:rPr>
                <w:rFonts w:hint="eastAsia"/>
                <w:bCs/>
                <w:szCs w:val="21"/>
              </w:rPr>
              <w:t>。</w:t>
            </w:r>
          </w:p>
        </w:tc>
      </w:tr>
      <w:tr w:rsidR="00A47A28" w14:paraId="722A5518" w14:textId="77777777" w:rsidTr="00BB5A75">
        <w:trPr>
          <w:trHeight w:val="350"/>
        </w:trPr>
        <w:tc>
          <w:tcPr>
            <w:tcW w:w="1260" w:type="dxa"/>
            <w:vMerge w:val="restart"/>
            <w:vAlign w:val="center"/>
          </w:tcPr>
          <w:p w14:paraId="3061AF79" w14:textId="77777777" w:rsidR="00A47A28" w:rsidRDefault="00A47A28" w:rsidP="00BB5A75">
            <w:pPr>
              <w:jc w:val="center"/>
              <w:rPr>
                <w:b/>
              </w:rPr>
            </w:pPr>
            <w:r>
              <w:rPr>
                <w:b/>
              </w:rPr>
              <w:t>6</w:t>
            </w:r>
          </w:p>
        </w:tc>
        <w:tc>
          <w:tcPr>
            <w:tcW w:w="1620" w:type="dxa"/>
            <w:vMerge w:val="restart"/>
            <w:vAlign w:val="center"/>
          </w:tcPr>
          <w:p w14:paraId="2E9574B9" w14:textId="77777777" w:rsidR="00A47A28" w:rsidRDefault="00A47A28" w:rsidP="00BB5A75">
            <w:pPr>
              <w:rPr>
                <w:b/>
              </w:rPr>
            </w:pPr>
            <w:r>
              <w:rPr>
                <w:rFonts w:hint="eastAsia"/>
              </w:rPr>
              <w:t>关于</w:t>
            </w:r>
            <w:r>
              <w:t>知识产权</w:t>
            </w:r>
          </w:p>
        </w:tc>
        <w:tc>
          <w:tcPr>
            <w:tcW w:w="5940" w:type="dxa"/>
            <w:vAlign w:val="center"/>
          </w:tcPr>
          <w:p w14:paraId="36ABA6CA" w14:textId="77777777" w:rsidR="00A47A28" w:rsidRDefault="00A47A28" w:rsidP="00BB5A75">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A47A28" w14:paraId="2C3A846B" w14:textId="77777777" w:rsidTr="00BB5A75">
        <w:trPr>
          <w:trHeight w:val="350"/>
        </w:trPr>
        <w:tc>
          <w:tcPr>
            <w:tcW w:w="1260" w:type="dxa"/>
            <w:vMerge/>
            <w:vAlign w:val="center"/>
          </w:tcPr>
          <w:p w14:paraId="5D0F5F05" w14:textId="77777777" w:rsidR="00A47A28" w:rsidRDefault="00A47A28" w:rsidP="00BB5A75">
            <w:pPr>
              <w:jc w:val="center"/>
              <w:rPr>
                <w:b/>
              </w:rPr>
            </w:pPr>
          </w:p>
        </w:tc>
        <w:tc>
          <w:tcPr>
            <w:tcW w:w="1620" w:type="dxa"/>
            <w:vMerge/>
            <w:vAlign w:val="center"/>
          </w:tcPr>
          <w:p w14:paraId="31BD32D6" w14:textId="77777777" w:rsidR="00A47A28" w:rsidRDefault="00A47A28" w:rsidP="00BB5A75"/>
        </w:tc>
        <w:tc>
          <w:tcPr>
            <w:tcW w:w="5940" w:type="dxa"/>
            <w:vAlign w:val="center"/>
          </w:tcPr>
          <w:p w14:paraId="4254046C" w14:textId="77777777" w:rsidR="00A47A28" w:rsidRDefault="00A47A28" w:rsidP="00BB5A7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47A28" w14:paraId="41D9825F" w14:textId="77777777" w:rsidTr="00BB5A75">
        <w:trPr>
          <w:trHeight w:val="350"/>
        </w:trPr>
        <w:tc>
          <w:tcPr>
            <w:tcW w:w="1260" w:type="dxa"/>
            <w:vAlign w:val="center"/>
          </w:tcPr>
          <w:p w14:paraId="5BF6C6E6" w14:textId="77777777" w:rsidR="00A47A28" w:rsidRDefault="00A47A28" w:rsidP="00BB5A75">
            <w:pPr>
              <w:jc w:val="center"/>
              <w:rPr>
                <w:b/>
              </w:rPr>
            </w:pPr>
            <w:r>
              <w:rPr>
                <w:b/>
              </w:rPr>
              <w:t>7</w:t>
            </w:r>
          </w:p>
        </w:tc>
        <w:tc>
          <w:tcPr>
            <w:tcW w:w="1620" w:type="dxa"/>
            <w:vAlign w:val="center"/>
          </w:tcPr>
          <w:p w14:paraId="25395114" w14:textId="77777777" w:rsidR="00A47A28" w:rsidRDefault="00A47A28" w:rsidP="00BB5A75">
            <w:pPr>
              <w:rPr>
                <w:b/>
              </w:rPr>
            </w:pPr>
            <w:r>
              <w:rPr>
                <w:rFonts w:hint="eastAsia"/>
              </w:rPr>
              <w:t>关于</w:t>
            </w:r>
            <w:r>
              <w:t>商检</w:t>
            </w:r>
          </w:p>
        </w:tc>
        <w:tc>
          <w:tcPr>
            <w:tcW w:w="5940" w:type="dxa"/>
          </w:tcPr>
          <w:p w14:paraId="22E838D8" w14:textId="77777777" w:rsidR="00A47A28" w:rsidRDefault="00A47A28" w:rsidP="00BB5A75">
            <w:pPr>
              <w:rPr>
                <w:b/>
                <w:szCs w:val="21"/>
              </w:rPr>
            </w:pPr>
            <w:r>
              <w:rPr>
                <w:rFonts w:hint="eastAsia"/>
              </w:rPr>
              <w:t>依据相关法律法规要求，如</w:t>
            </w:r>
            <w:r>
              <w:t>所提供的货物需</w:t>
            </w:r>
            <w:r>
              <w:rPr>
                <w:rFonts w:hint="eastAsia"/>
              </w:rPr>
              <w:t>由国家商检部门进行商检的，商检、检疫费用由中标人承担。</w:t>
            </w:r>
          </w:p>
        </w:tc>
      </w:tr>
      <w:tr w:rsidR="00A47A28" w14:paraId="5C639746" w14:textId="77777777" w:rsidTr="00BB5A75">
        <w:trPr>
          <w:trHeight w:val="350"/>
        </w:trPr>
        <w:tc>
          <w:tcPr>
            <w:tcW w:w="1260" w:type="dxa"/>
            <w:vAlign w:val="center"/>
          </w:tcPr>
          <w:p w14:paraId="506B506D" w14:textId="77777777" w:rsidR="00A47A28" w:rsidRDefault="00A47A28" w:rsidP="00BB5A75">
            <w:pPr>
              <w:jc w:val="center"/>
            </w:pPr>
            <w:r>
              <w:rPr>
                <w:b/>
              </w:rPr>
              <w:t>8</w:t>
            </w:r>
          </w:p>
        </w:tc>
        <w:tc>
          <w:tcPr>
            <w:tcW w:w="1620" w:type="dxa"/>
            <w:vAlign w:val="center"/>
          </w:tcPr>
          <w:p w14:paraId="3FF93E3D" w14:textId="77777777" w:rsidR="00A47A28" w:rsidRDefault="00A47A28" w:rsidP="00BB5A75">
            <w:r>
              <w:rPr>
                <w:rFonts w:hint="eastAsia"/>
                <w:szCs w:val="21"/>
              </w:rPr>
              <w:t>终止合同事由</w:t>
            </w:r>
          </w:p>
        </w:tc>
        <w:tc>
          <w:tcPr>
            <w:tcW w:w="5940" w:type="dxa"/>
          </w:tcPr>
          <w:p w14:paraId="57D57F6D" w14:textId="77777777" w:rsidR="00A47A28" w:rsidRDefault="00A47A28" w:rsidP="00BB5A75">
            <w:pPr>
              <w:rPr>
                <w:szCs w:val="21"/>
              </w:rPr>
            </w:pPr>
            <w:r>
              <w:rPr>
                <w:rFonts w:hint="eastAsia"/>
                <w:b/>
                <w:szCs w:val="21"/>
              </w:rPr>
              <w:t>★</w:t>
            </w:r>
            <w:r>
              <w:rPr>
                <w:rFonts w:hint="eastAsia"/>
                <w:szCs w:val="21"/>
              </w:rPr>
              <w:t>中标人有下述情况之一的，采购单位有权终止合同：</w:t>
            </w:r>
          </w:p>
          <w:p w14:paraId="34866D90" w14:textId="77777777" w:rsidR="00A47A28" w:rsidRDefault="00A47A28" w:rsidP="00BB5A75">
            <w:pPr>
              <w:rPr>
                <w:szCs w:val="21"/>
              </w:rPr>
            </w:pPr>
            <w:r>
              <w:rPr>
                <w:rFonts w:hint="eastAsia"/>
                <w:szCs w:val="21"/>
              </w:rPr>
              <w:t>（</w:t>
            </w:r>
            <w:r>
              <w:rPr>
                <w:rFonts w:hint="eastAsia"/>
                <w:szCs w:val="21"/>
              </w:rPr>
              <w:t>1</w:t>
            </w:r>
            <w:r>
              <w:rPr>
                <w:rFonts w:hint="eastAsia"/>
                <w:szCs w:val="21"/>
              </w:rPr>
              <w:t>）合同期内未经采购人书面同意，中标人擅自减少投标文件中承诺投入的人员的；</w:t>
            </w:r>
          </w:p>
          <w:p w14:paraId="2425F58C" w14:textId="77777777" w:rsidR="00A47A28" w:rsidRDefault="00A47A28" w:rsidP="00BB5A75">
            <w:pPr>
              <w:rPr>
                <w:szCs w:val="21"/>
              </w:rPr>
            </w:pPr>
            <w:r>
              <w:rPr>
                <w:rFonts w:hint="eastAsia"/>
                <w:szCs w:val="21"/>
              </w:rPr>
              <w:t>（</w:t>
            </w:r>
            <w:r>
              <w:rPr>
                <w:rFonts w:hint="eastAsia"/>
                <w:szCs w:val="21"/>
              </w:rPr>
              <w:t>2</w:t>
            </w:r>
            <w:r>
              <w:rPr>
                <w:rFonts w:hint="eastAsia"/>
                <w:szCs w:val="21"/>
              </w:rPr>
              <w:t>）一年内受到两次责令限期整改的；</w:t>
            </w:r>
          </w:p>
          <w:p w14:paraId="5F49B33B" w14:textId="77777777" w:rsidR="00A47A28" w:rsidRDefault="00A47A28" w:rsidP="00BB5A75">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296DC131" w14:textId="77777777" w:rsidR="00A47A28" w:rsidRDefault="00A47A28" w:rsidP="00BB5A75">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729937B6" w14:textId="77777777" w:rsidR="00A47A28" w:rsidRDefault="00A47A28" w:rsidP="00BB5A75">
            <w:pPr>
              <w:rPr>
                <w:szCs w:val="21"/>
              </w:rPr>
            </w:pPr>
            <w:r>
              <w:rPr>
                <w:rFonts w:hint="eastAsia"/>
                <w:szCs w:val="21"/>
              </w:rPr>
              <w:t>（</w:t>
            </w:r>
            <w:r>
              <w:rPr>
                <w:rFonts w:hint="eastAsia"/>
                <w:szCs w:val="21"/>
              </w:rPr>
              <w:t>5</w:t>
            </w:r>
            <w:r>
              <w:rPr>
                <w:rFonts w:hint="eastAsia"/>
                <w:szCs w:val="21"/>
              </w:rPr>
              <w:t>）违反医疗卫生机构医药购销规范的；</w:t>
            </w:r>
          </w:p>
          <w:p w14:paraId="0F73CD1A" w14:textId="2D453187" w:rsidR="00A47A28" w:rsidRDefault="00A47A28" w:rsidP="00B67423">
            <w:pPr>
              <w:rPr>
                <w:szCs w:val="21"/>
              </w:rPr>
            </w:pPr>
            <w:r>
              <w:rPr>
                <w:rFonts w:hint="eastAsia"/>
                <w:szCs w:val="21"/>
              </w:rPr>
              <w:lastRenderedPageBreak/>
              <w:t>（</w:t>
            </w:r>
            <w:r w:rsidR="00297660">
              <w:rPr>
                <w:szCs w:val="21"/>
              </w:rPr>
              <w:t>6</w:t>
            </w:r>
            <w:r>
              <w:rPr>
                <w:rFonts w:hint="eastAsia"/>
                <w:szCs w:val="21"/>
              </w:rPr>
              <w:t>）中标人经营假药、劣药的；</w:t>
            </w:r>
          </w:p>
          <w:p w14:paraId="689006D4" w14:textId="0F29E716" w:rsidR="00A47A28" w:rsidRDefault="00A47A28" w:rsidP="00B67423">
            <w:pPr>
              <w:rPr>
                <w:szCs w:val="21"/>
              </w:rPr>
            </w:pPr>
            <w:r>
              <w:rPr>
                <w:rFonts w:hint="eastAsia"/>
                <w:szCs w:val="21"/>
              </w:rPr>
              <w:t>（</w:t>
            </w:r>
            <w:r w:rsidR="00297660">
              <w:rPr>
                <w:szCs w:val="21"/>
              </w:rPr>
              <w:t>7</w:t>
            </w:r>
            <w:r>
              <w:rPr>
                <w:szCs w:val="21"/>
              </w:rPr>
              <w:t>）发现中标方从事处方调剂及审核人员不具备专业资格</w:t>
            </w:r>
            <w:r>
              <w:rPr>
                <w:rFonts w:hint="eastAsia"/>
                <w:szCs w:val="21"/>
              </w:rPr>
              <w:t>的；</w:t>
            </w:r>
          </w:p>
          <w:p w14:paraId="7862EF8B" w14:textId="01BAFDF1" w:rsidR="00A47A28" w:rsidRDefault="00A47A28" w:rsidP="00B67423">
            <w:pPr>
              <w:rPr>
                <w:szCs w:val="21"/>
              </w:rPr>
            </w:pPr>
            <w:r>
              <w:rPr>
                <w:rFonts w:hint="eastAsia"/>
                <w:szCs w:val="21"/>
              </w:rPr>
              <w:t>（</w:t>
            </w:r>
            <w:r w:rsidR="00297660">
              <w:rPr>
                <w:szCs w:val="21"/>
              </w:rPr>
              <w:t>8</w:t>
            </w:r>
            <w:r>
              <w:rPr>
                <w:rFonts w:hint="eastAsia"/>
                <w:szCs w:val="21"/>
              </w:rPr>
              <w:t>）泄露医院传输的任何处方信息，尤其患者信息的；</w:t>
            </w:r>
          </w:p>
          <w:p w14:paraId="068CA35B" w14:textId="64138B1D" w:rsidR="00A47A28" w:rsidRDefault="00A47A28" w:rsidP="00297660">
            <w:pPr>
              <w:rPr>
                <w:szCs w:val="21"/>
              </w:rPr>
            </w:pPr>
            <w:r>
              <w:rPr>
                <w:rFonts w:hint="eastAsia"/>
                <w:szCs w:val="21"/>
              </w:rPr>
              <w:t>（</w:t>
            </w:r>
            <w:r w:rsidR="00297660">
              <w:rPr>
                <w:szCs w:val="21"/>
              </w:rPr>
              <w:t>9</w:t>
            </w:r>
            <w:r>
              <w:rPr>
                <w:rFonts w:hint="eastAsia"/>
                <w:szCs w:val="21"/>
              </w:rPr>
              <w:t>）中标方从无相关许可证的单位购进中药饮片的。</w:t>
            </w:r>
          </w:p>
        </w:tc>
      </w:tr>
    </w:tbl>
    <w:p w14:paraId="73AF41A0" w14:textId="77777777" w:rsidR="00A47A28" w:rsidRDefault="00A47A28" w:rsidP="00A47A28">
      <w:pPr>
        <w:rPr>
          <w:color w:val="FF0000"/>
        </w:rPr>
      </w:pPr>
    </w:p>
    <w:p w14:paraId="2575983A" w14:textId="77777777" w:rsidR="00A47A28" w:rsidRDefault="00A47A28" w:rsidP="00A47A28">
      <w:pPr>
        <w:pStyle w:val="20"/>
        <w:spacing w:beforeLines="50" w:before="120" w:afterLines="50" w:after="120"/>
        <w:rPr>
          <w:sz w:val="28"/>
          <w:szCs w:val="28"/>
        </w:rPr>
      </w:pPr>
      <w:r>
        <w:rPr>
          <w:rFonts w:hint="eastAsia"/>
          <w:sz w:val="28"/>
          <w:szCs w:val="28"/>
        </w:rPr>
        <w:t>六、报价说明</w:t>
      </w:r>
    </w:p>
    <w:p w14:paraId="2B5DC1B6" w14:textId="77777777" w:rsidR="00A47A28" w:rsidRDefault="00A47A28" w:rsidP="00A47A28">
      <w:pPr>
        <w:rPr>
          <w:b/>
          <w:bCs/>
          <w:sz w:val="28"/>
          <w:szCs w:val="28"/>
        </w:rPr>
      </w:pPr>
    </w:p>
    <w:p w14:paraId="414931BA" w14:textId="77777777"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本项目统一报货物投标折扣率及代煎费投标折扣率。</w:t>
      </w:r>
    </w:p>
    <w:p w14:paraId="30057195" w14:textId="0A715EF5"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本项目采用固定单价合同，以中标人的投标货物折扣率及采购方的实际采购的货物数量和处方剂数进行结算</w:t>
      </w:r>
      <w:r w:rsidR="00565E1D">
        <w:rPr>
          <w:rFonts w:hint="eastAsia"/>
          <w:b/>
          <w:bCs/>
          <w:szCs w:val="21"/>
        </w:rPr>
        <w:t>（即：</w:t>
      </w:r>
      <w:r w:rsidR="00565E1D">
        <w:rPr>
          <w:rFonts w:hint="eastAsia"/>
          <w:b/>
          <w:bCs/>
          <w:color w:val="FF0000"/>
          <w:szCs w:val="21"/>
        </w:rPr>
        <w:t>项目结算金额</w:t>
      </w:r>
      <w:r w:rsidR="00565E1D">
        <w:rPr>
          <w:rFonts w:hint="eastAsia"/>
          <w:b/>
          <w:bCs/>
          <w:color w:val="FF0000"/>
          <w:szCs w:val="21"/>
        </w:rPr>
        <w:t>=</w:t>
      </w:r>
      <w:r w:rsidR="00565E1D">
        <w:rPr>
          <w:rFonts w:hint="eastAsia"/>
          <w:b/>
          <w:bCs/>
          <w:color w:val="FF0000"/>
          <w:szCs w:val="21"/>
        </w:rPr>
        <w:t>预算货物单价</w:t>
      </w:r>
      <w:r w:rsidR="00565E1D">
        <w:rPr>
          <w:rFonts w:hint="eastAsia"/>
          <w:b/>
          <w:bCs/>
          <w:color w:val="FF0000"/>
          <w:szCs w:val="21"/>
        </w:rPr>
        <w:t>*</w:t>
      </w:r>
      <w:r w:rsidR="00565E1D">
        <w:rPr>
          <w:rFonts w:hint="eastAsia"/>
          <w:b/>
          <w:bCs/>
          <w:color w:val="FF0000"/>
          <w:szCs w:val="21"/>
        </w:rPr>
        <w:t>中标货物单价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实际采购数量</w:t>
      </w:r>
      <w:r w:rsidR="00565E1D">
        <w:rPr>
          <w:rFonts w:hint="eastAsia"/>
          <w:b/>
          <w:bCs/>
          <w:color w:val="FF0000"/>
          <w:szCs w:val="21"/>
        </w:rPr>
        <w:t>+</w:t>
      </w:r>
      <w:r w:rsidR="00565E1D">
        <w:rPr>
          <w:rFonts w:hint="eastAsia"/>
          <w:b/>
          <w:bCs/>
          <w:color w:val="FF0000"/>
          <w:szCs w:val="21"/>
        </w:rPr>
        <w:t>预算代煎费单价</w:t>
      </w:r>
      <w:r w:rsidR="00565E1D">
        <w:rPr>
          <w:rFonts w:hint="eastAsia"/>
          <w:b/>
          <w:bCs/>
          <w:color w:val="FF0000"/>
          <w:szCs w:val="21"/>
        </w:rPr>
        <w:t>*</w:t>
      </w:r>
      <w:r w:rsidR="00565E1D">
        <w:rPr>
          <w:rFonts w:hint="eastAsia"/>
          <w:b/>
          <w:bCs/>
          <w:color w:val="FF0000"/>
          <w:szCs w:val="21"/>
        </w:rPr>
        <w:t>中标代煎费单价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实际处方剂数</w:t>
      </w:r>
      <w:r w:rsidR="00565E1D">
        <w:rPr>
          <w:rFonts w:hint="eastAsia"/>
          <w:b/>
          <w:bCs/>
          <w:szCs w:val="21"/>
        </w:rPr>
        <w:t>）。</w:t>
      </w:r>
    </w:p>
    <w:p w14:paraId="5FA96579" w14:textId="6EBDDCA6" w:rsidR="00E427C0" w:rsidRPr="000A6531" w:rsidRDefault="00E427C0" w:rsidP="000A6531">
      <w:pPr>
        <w:widowControl/>
        <w:numPr>
          <w:ilvl w:val="0"/>
          <w:numId w:val="7"/>
        </w:numPr>
        <w:adjustRightInd w:val="0"/>
        <w:snapToGrid w:val="0"/>
        <w:spacing w:line="360" w:lineRule="auto"/>
        <w:ind w:firstLine="393"/>
        <w:jc w:val="left"/>
        <w:rPr>
          <w:bCs/>
          <w:color w:val="FF0000"/>
          <w:szCs w:val="21"/>
        </w:rPr>
      </w:pPr>
      <w:r w:rsidRPr="000A6531">
        <w:rPr>
          <w:rFonts w:hint="eastAsia"/>
          <w:color w:val="FF0000"/>
          <w:szCs w:val="21"/>
        </w:rPr>
        <w:t>投标人的投标</w:t>
      </w:r>
      <w:r w:rsidR="000A6531" w:rsidRPr="000A6531">
        <w:rPr>
          <w:rFonts w:hint="eastAsia"/>
          <w:color w:val="FF0000"/>
          <w:szCs w:val="21"/>
        </w:rPr>
        <w:t>折扣率</w:t>
      </w:r>
      <w:r w:rsidRPr="000A6531">
        <w:rPr>
          <w:rFonts w:hint="eastAsia"/>
          <w:color w:val="FF0000"/>
          <w:szCs w:val="21"/>
        </w:rPr>
        <w:t>不得超过</w:t>
      </w:r>
      <w:r w:rsidR="000A6531" w:rsidRPr="000A6531">
        <w:rPr>
          <w:rFonts w:hint="eastAsia"/>
          <w:color w:val="FF0000"/>
          <w:szCs w:val="21"/>
        </w:rPr>
        <w:t>投标折扣率上限</w:t>
      </w:r>
      <w:r w:rsidR="000A6531" w:rsidRPr="000A6531">
        <w:rPr>
          <w:rFonts w:hint="eastAsia"/>
          <w:color w:val="FF0000"/>
          <w:szCs w:val="21"/>
        </w:rPr>
        <w:t>1.0</w:t>
      </w:r>
      <w:r w:rsidR="000A6531" w:rsidRPr="000A6531">
        <w:rPr>
          <w:rFonts w:hint="eastAsia"/>
          <w:color w:val="FF0000"/>
          <w:szCs w:val="21"/>
        </w:rPr>
        <w:t>（即</w:t>
      </w:r>
      <w:r w:rsidR="000A6531" w:rsidRPr="000A6531">
        <w:rPr>
          <w:color w:val="FF0000"/>
          <w:szCs w:val="21"/>
        </w:rPr>
        <w:t>，不得超过</w:t>
      </w:r>
      <w:r w:rsidR="000A6531" w:rsidRPr="000A6531">
        <w:rPr>
          <w:rFonts w:hint="eastAsia"/>
          <w:color w:val="FF0000"/>
          <w:szCs w:val="21"/>
        </w:rPr>
        <w:t>100.00</w:t>
      </w:r>
      <w:r w:rsidR="000A6531" w:rsidRPr="000A6531">
        <w:rPr>
          <w:color w:val="FF0000"/>
          <w:szCs w:val="21"/>
        </w:rPr>
        <w:t>%</w:t>
      </w:r>
      <w:r w:rsidR="000A6531" w:rsidRPr="000A6531">
        <w:rPr>
          <w:rFonts w:hint="eastAsia"/>
          <w:color w:val="FF0000"/>
          <w:szCs w:val="21"/>
        </w:rPr>
        <w:t>）</w:t>
      </w:r>
      <w:r w:rsidRPr="000A6531">
        <w:rPr>
          <w:rFonts w:hint="eastAsia"/>
          <w:color w:val="FF0000"/>
          <w:szCs w:val="21"/>
        </w:rPr>
        <w:t>，</w:t>
      </w:r>
      <w:r w:rsidRPr="000A6531">
        <w:rPr>
          <w:rFonts w:hint="eastAsia"/>
          <w:bCs/>
          <w:color w:val="FF0000"/>
          <w:szCs w:val="21"/>
        </w:rPr>
        <w:t>本项目支付总额不超过财政预算限额上限</w:t>
      </w:r>
      <w:r w:rsidRPr="000A6531">
        <w:rPr>
          <w:rFonts w:hint="eastAsia"/>
          <w:color w:val="FF0000"/>
          <w:szCs w:val="21"/>
        </w:rPr>
        <w:t>990,000.00</w:t>
      </w:r>
      <w:r w:rsidRPr="000A6531">
        <w:rPr>
          <w:rFonts w:hint="eastAsia"/>
          <w:bCs/>
          <w:color w:val="FF0000"/>
          <w:szCs w:val="21"/>
        </w:rPr>
        <w:t>元人民币。</w:t>
      </w:r>
    </w:p>
    <w:p w14:paraId="415E1906" w14:textId="74FE3078"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本项目</w:t>
      </w:r>
      <w:r w:rsidR="003F14CA">
        <w:rPr>
          <w:rFonts w:hint="eastAsia"/>
          <w:szCs w:val="21"/>
        </w:rPr>
        <w:t>支付的</w:t>
      </w:r>
      <w:r w:rsidR="003F14CA">
        <w:rPr>
          <w:szCs w:val="21"/>
        </w:rPr>
        <w:t>价款</w:t>
      </w:r>
      <w:r w:rsidRPr="001B5F80">
        <w:rPr>
          <w:rFonts w:hint="eastAsia"/>
          <w:szCs w:val="21"/>
        </w:rPr>
        <w:t>采用包干制，应包括</w:t>
      </w:r>
      <w:r w:rsidR="003F14CA">
        <w:rPr>
          <w:rFonts w:hint="eastAsia"/>
          <w:szCs w:val="21"/>
        </w:rPr>
        <w:t>货物</w:t>
      </w:r>
      <w:r w:rsidR="003F14CA">
        <w:rPr>
          <w:szCs w:val="21"/>
        </w:rPr>
        <w:t>成本、</w:t>
      </w:r>
      <w:r w:rsidRPr="001B5F80">
        <w:rPr>
          <w:rFonts w:hint="eastAsia"/>
          <w:szCs w:val="21"/>
        </w:rPr>
        <w:t>服务成本、法定税费和企业的利润。由企业根据招标文件所提供的资料自行测算投标报价；一经中标，</w:t>
      </w:r>
      <w:r w:rsidR="001B5F80" w:rsidRPr="001B5F80">
        <w:rPr>
          <w:rFonts w:hint="eastAsia"/>
          <w:szCs w:val="21"/>
        </w:rPr>
        <w:t>合同期内不得调整所供中药饮片</w:t>
      </w:r>
      <w:r w:rsidR="003F14CA">
        <w:rPr>
          <w:rFonts w:hint="eastAsia"/>
          <w:szCs w:val="21"/>
        </w:rPr>
        <w:t>及</w:t>
      </w:r>
      <w:r w:rsidR="003F14CA">
        <w:rPr>
          <w:szCs w:val="21"/>
        </w:rPr>
        <w:t>代煎费</w:t>
      </w:r>
      <w:r w:rsidR="001B5F80" w:rsidRPr="001B5F80">
        <w:rPr>
          <w:rFonts w:hint="eastAsia"/>
          <w:szCs w:val="21"/>
        </w:rPr>
        <w:t>的价格；</w:t>
      </w:r>
    </w:p>
    <w:p w14:paraId="51F2E14E" w14:textId="2E425DBC"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9954DF" w14:textId="40068CE7"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投标人的投标报价，应是本项目招标范围和招标文件及合同条款上所列的各项内容中所述的全部，不得以任何理由予以重复，并以投标人在中提出的综合单价或总价为依据；</w:t>
      </w:r>
    </w:p>
    <w:p w14:paraId="5CCCD530" w14:textId="4DA19D7A" w:rsidR="00297660" w:rsidRDefault="0007094D" w:rsidP="0007094D">
      <w:pPr>
        <w:widowControl/>
        <w:numPr>
          <w:ilvl w:val="0"/>
          <w:numId w:val="7"/>
        </w:numPr>
        <w:adjustRightInd w:val="0"/>
        <w:snapToGrid w:val="0"/>
        <w:spacing w:line="360" w:lineRule="auto"/>
        <w:ind w:firstLine="393"/>
        <w:jc w:val="left"/>
        <w:rPr>
          <w:bCs/>
          <w:szCs w:val="21"/>
        </w:rPr>
      </w:pPr>
      <w:r w:rsidRPr="0007094D">
        <w:rPr>
          <w:rFonts w:hint="eastAsia"/>
          <w:bCs/>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r w:rsidR="00CF76EB">
        <w:rPr>
          <w:rFonts w:hint="eastAsia"/>
          <w:bCs/>
          <w:szCs w:val="21"/>
        </w:rPr>
        <w:t>。</w:t>
      </w:r>
      <w:r w:rsidR="00297660" w:rsidRPr="00297660">
        <w:rPr>
          <w:rFonts w:hint="eastAsia"/>
          <w:bCs/>
          <w:szCs w:val="21"/>
        </w:rPr>
        <w:t xml:space="preserve">   </w:t>
      </w:r>
    </w:p>
    <w:p w14:paraId="423206CC" w14:textId="6C4C4E5C" w:rsidR="00846F67" w:rsidRPr="003846D9" w:rsidRDefault="00A47A28" w:rsidP="00846F67">
      <w:pPr>
        <w:pStyle w:val="20"/>
        <w:spacing w:beforeLines="50" w:before="120" w:afterLines="50" w:after="120"/>
        <w:rPr>
          <w:sz w:val="28"/>
          <w:szCs w:val="28"/>
        </w:rPr>
      </w:pPr>
      <w:r>
        <w:rPr>
          <w:rFonts w:hint="eastAsia"/>
          <w:sz w:val="28"/>
          <w:szCs w:val="28"/>
        </w:rPr>
        <w:t>七</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7775E81E" w14:textId="21DDFDD7" w:rsidR="0003072D" w:rsidRDefault="00F3322B" w:rsidP="007247BE">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5215C3" w:rsidRPr="005215C3">
        <w:rPr>
          <w:rFonts w:hint="eastAsia"/>
          <w:szCs w:val="21"/>
        </w:rPr>
        <w:t>投标人资格证明文件</w:t>
      </w:r>
    </w:p>
    <w:p w14:paraId="0156ADA1" w14:textId="6525ECE3" w:rsidR="00CF20D6" w:rsidRDefault="00CF20D6" w:rsidP="00CF20D6">
      <w:pPr>
        <w:ind w:leftChars="342" w:left="718" w:firstLineChars="675" w:firstLine="1418"/>
        <w:rPr>
          <w:szCs w:val="21"/>
        </w:rPr>
      </w:pPr>
      <w:r w:rsidRPr="009D5001">
        <w:rPr>
          <w:rFonts w:hint="eastAsia"/>
          <w:szCs w:val="21"/>
        </w:rPr>
        <w:t>（</w:t>
      </w:r>
      <w:r w:rsidR="007247BE">
        <w:rPr>
          <w:rFonts w:hint="eastAsia"/>
          <w:szCs w:val="21"/>
        </w:rPr>
        <w:t>5</w:t>
      </w:r>
      <w:r w:rsidRPr="009D5001">
        <w:rPr>
          <w:rFonts w:hint="eastAsia"/>
          <w:szCs w:val="21"/>
        </w:rPr>
        <w:t>）</w:t>
      </w:r>
      <w:r w:rsidR="0013177C" w:rsidRPr="0013177C">
        <w:rPr>
          <w:rFonts w:hint="eastAsia"/>
          <w:szCs w:val="21"/>
        </w:rPr>
        <w:t>技术保障措施</w:t>
      </w:r>
    </w:p>
    <w:p w14:paraId="2E778DC0" w14:textId="6F49062B" w:rsidR="005215C3" w:rsidRDefault="005215C3" w:rsidP="00CF20D6">
      <w:pPr>
        <w:ind w:leftChars="342" w:left="718" w:firstLineChars="675" w:firstLine="1418"/>
        <w:rPr>
          <w:szCs w:val="21"/>
        </w:rPr>
      </w:pPr>
      <w:r>
        <w:rPr>
          <w:rFonts w:hint="eastAsia"/>
          <w:szCs w:val="21"/>
        </w:rPr>
        <w:t>（</w:t>
      </w:r>
      <w:r w:rsidR="007247BE">
        <w:rPr>
          <w:rFonts w:hint="eastAsia"/>
          <w:szCs w:val="21"/>
        </w:rPr>
        <w:t>6</w:t>
      </w:r>
      <w:r>
        <w:rPr>
          <w:rFonts w:hint="eastAsia"/>
          <w:szCs w:val="21"/>
        </w:rPr>
        <w:t>）近</w:t>
      </w:r>
      <w:r>
        <w:rPr>
          <w:szCs w:val="21"/>
        </w:rPr>
        <w:t>三年同类业绩</w:t>
      </w:r>
    </w:p>
    <w:p w14:paraId="7B0BDA4C" w14:textId="14E094C5" w:rsidR="005215C3" w:rsidRDefault="005215C3" w:rsidP="00CF20D6">
      <w:pPr>
        <w:ind w:leftChars="342" w:left="718" w:firstLineChars="675" w:firstLine="1418"/>
        <w:rPr>
          <w:szCs w:val="21"/>
        </w:rPr>
      </w:pPr>
      <w:r>
        <w:rPr>
          <w:rFonts w:hint="eastAsia"/>
          <w:szCs w:val="21"/>
        </w:rPr>
        <w:t>（</w:t>
      </w:r>
      <w:r w:rsidR="007247BE">
        <w:rPr>
          <w:rFonts w:hint="eastAsia"/>
          <w:szCs w:val="21"/>
        </w:rPr>
        <w:t>7</w:t>
      </w:r>
      <w:r>
        <w:rPr>
          <w:rFonts w:hint="eastAsia"/>
          <w:szCs w:val="21"/>
        </w:rPr>
        <w:t>）投标人</w:t>
      </w:r>
      <w:r>
        <w:rPr>
          <w:szCs w:val="21"/>
        </w:rPr>
        <w:t>认为需要提供的其他证明材料</w:t>
      </w:r>
    </w:p>
    <w:p w14:paraId="577150F1" w14:textId="5AC9C84C" w:rsidR="005215C3" w:rsidRPr="009D5001" w:rsidRDefault="005215C3" w:rsidP="005215C3">
      <w:pPr>
        <w:ind w:leftChars="342" w:left="718" w:firstLineChars="675" w:firstLine="1418"/>
        <w:rPr>
          <w:szCs w:val="21"/>
        </w:rPr>
      </w:pPr>
      <w:r>
        <w:rPr>
          <w:rFonts w:hint="eastAsia"/>
          <w:szCs w:val="21"/>
        </w:rPr>
        <w:t>（</w:t>
      </w:r>
      <w:r w:rsidR="007247BE">
        <w:rPr>
          <w:rFonts w:hint="eastAsia"/>
          <w:szCs w:val="21"/>
        </w:rPr>
        <w:t>8</w:t>
      </w:r>
      <w:r>
        <w:rPr>
          <w:rFonts w:hint="eastAsia"/>
          <w:szCs w:val="21"/>
        </w:rPr>
        <w:t>）技术规格</w:t>
      </w:r>
      <w:r>
        <w:rPr>
          <w:szCs w:val="21"/>
        </w:rPr>
        <w:t>证明文件</w:t>
      </w:r>
    </w:p>
    <w:p w14:paraId="754FAE29" w14:textId="06F048DB" w:rsidR="00CF20D6" w:rsidRPr="009D5001" w:rsidRDefault="00CF20D6" w:rsidP="00CF20D6">
      <w:pPr>
        <w:ind w:leftChars="342" w:left="718" w:firstLineChars="675" w:firstLine="1418"/>
        <w:rPr>
          <w:szCs w:val="21"/>
        </w:rPr>
      </w:pPr>
      <w:r w:rsidRPr="009D5001">
        <w:rPr>
          <w:rFonts w:hint="eastAsia"/>
          <w:szCs w:val="21"/>
        </w:rPr>
        <w:t>（</w:t>
      </w:r>
      <w:r w:rsidR="007247BE">
        <w:rPr>
          <w:rFonts w:hint="eastAsia"/>
          <w:szCs w:val="21"/>
        </w:rPr>
        <w:t>9</w:t>
      </w:r>
      <w:r w:rsidRPr="009D5001">
        <w:rPr>
          <w:rFonts w:hint="eastAsia"/>
          <w:szCs w:val="21"/>
        </w:rPr>
        <w:t>）技术规格偏离表</w:t>
      </w:r>
    </w:p>
    <w:p w14:paraId="0CD94F56" w14:textId="4C6DE0B5"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7247BE">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0179D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7247BE">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EF356FF" w14:textId="0B444B00" w:rsidR="00315321" w:rsidRPr="00D575AE" w:rsidRDefault="00315321" w:rsidP="007247B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9847FAE"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15321">
        <w:rPr>
          <w:rFonts w:asciiTheme="minorEastAsia" w:eastAsiaTheme="minorEastAsia" w:hAnsiTheme="minorEastAsia"/>
          <w:sz w:val="28"/>
          <w:szCs w:val="28"/>
        </w:rPr>
        <w:t>、</w:t>
      </w:r>
      <w:r w:rsidR="0013177C" w:rsidRPr="0013177C">
        <w:rPr>
          <w:rFonts w:asciiTheme="minorEastAsia" w:eastAsiaTheme="minorEastAsia" w:hAnsiTheme="minorEastAsia" w:hint="eastAsia"/>
          <w:sz w:val="28"/>
          <w:szCs w:val="28"/>
        </w:rPr>
        <w:t>技术保障措施</w:t>
      </w:r>
    </w:p>
    <w:p w14:paraId="28D8B235" w14:textId="0FEA852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1DE8929C"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7EE93EB"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117145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8D0423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06B65EF"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7247BE">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5305" w:type="pct"/>
        <w:tblInd w:w="-299"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2092"/>
        <w:gridCol w:w="3151"/>
        <w:gridCol w:w="2835"/>
      </w:tblGrid>
      <w:tr w:rsidR="00DE63C4" w14:paraId="2C280751" w14:textId="77777777" w:rsidTr="00956B2A">
        <w:trPr>
          <w:trHeight w:val="743"/>
        </w:trPr>
        <w:tc>
          <w:tcPr>
            <w:tcW w:w="404" w:type="pct"/>
            <w:vAlign w:val="center"/>
            <w:hideMark/>
          </w:tcPr>
          <w:p w14:paraId="0C171F12" w14:textId="77777777" w:rsidR="00DE63C4" w:rsidRPr="0028164D" w:rsidRDefault="00DE63C4" w:rsidP="00502ADE">
            <w:pPr>
              <w:spacing w:line="360" w:lineRule="auto"/>
              <w:jc w:val="center"/>
              <w:rPr>
                <w:rFonts w:ascii="宋体" w:hAnsi="宋体"/>
                <w:b/>
                <w:sz w:val="24"/>
                <w:szCs w:val="22"/>
              </w:rPr>
            </w:pPr>
            <w:r w:rsidRPr="0028164D">
              <w:rPr>
                <w:rFonts w:ascii="宋体" w:hAnsi="宋体" w:hint="eastAsia"/>
                <w:b/>
                <w:sz w:val="24"/>
              </w:rPr>
              <w:t>包号</w:t>
            </w:r>
          </w:p>
        </w:tc>
        <w:tc>
          <w:tcPr>
            <w:tcW w:w="1190" w:type="pct"/>
            <w:vAlign w:val="center"/>
            <w:hideMark/>
          </w:tcPr>
          <w:p w14:paraId="6E0FB467" w14:textId="53481002" w:rsidR="00DE63C4" w:rsidRPr="0028164D" w:rsidRDefault="000848B0" w:rsidP="0028164D">
            <w:pPr>
              <w:spacing w:line="360" w:lineRule="auto"/>
              <w:jc w:val="center"/>
              <w:rPr>
                <w:rFonts w:ascii="宋体" w:hAnsi="宋体"/>
                <w:b/>
                <w:sz w:val="24"/>
                <w:szCs w:val="22"/>
              </w:rPr>
            </w:pPr>
            <w:r w:rsidRPr="0028164D">
              <w:rPr>
                <w:rFonts w:ascii="宋体" w:hAnsi="宋体" w:hint="eastAsia"/>
                <w:b/>
                <w:sz w:val="24"/>
              </w:rPr>
              <w:t>货物</w:t>
            </w:r>
            <w:r w:rsidR="00DE63C4" w:rsidRPr="0028164D">
              <w:rPr>
                <w:rFonts w:ascii="宋体" w:hAnsi="宋体" w:hint="eastAsia"/>
                <w:b/>
                <w:sz w:val="24"/>
              </w:rPr>
              <w:t>或服务名称</w:t>
            </w:r>
          </w:p>
        </w:tc>
        <w:tc>
          <w:tcPr>
            <w:tcW w:w="1793" w:type="pct"/>
            <w:vAlign w:val="center"/>
            <w:hideMark/>
          </w:tcPr>
          <w:p w14:paraId="6B88BC77" w14:textId="1FCBD104" w:rsidR="00DE63C4" w:rsidRPr="0028164D" w:rsidRDefault="00956B2A" w:rsidP="00502ADE">
            <w:pPr>
              <w:spacing w:line="360" w:lineRule="auto"/>
              <w:jc w:val="center"/>
              <w:rPr>
                <w:rFonts w:ascii="宋体" w:hAnsi="宋体"/>
                <w:b/>
                <w:sz w:val="24"/>
                <w:szCs w:val="22"/>
              </w:rPr>
            </w:pPr>
            <w:r w:rsidRPr="0028164D">
              <w:rPr>
                <w:rFonts w:ascii="宋体" w:hAnsi="宋体" w:hint="eastAsia"/>
                <w:b/>
                <w:sz w:val="24"/>
              </w:rPr>
              <w:t>投标折扣率（%）</w:t>
            </w:r>
          </w:p>
        </w:tc>
        <w:tc>
          <w:tcPr>
            <w:tcW w:w="1612" w:type="pct"/>
            <w:vAlign w:val="center"/>
          </w:tcPr>
          <w:p w14:paraId="77B3148B" w14:textId="77777777" w:rsidR="00DE63C4" w:rsidRPr="0028164D" w:rsidRDefault="00DE63C4" w:rsidP="00502ADE">
            <w:pPr>
              <w:spacing w:line="360" w:lineRule="auto"/>
              <w:jc w:val="center"/>
              <w:rPr>
                <w:rFonts w:ascii="宋体" w:hAnsi="宋体"/>
                <w:b/>
                <w:sz w:val="24"/>
              </w:rPr>
            </w:pPr>
            <w:r w:rsidRPr="0028164D">
              <w:rPr>
                <w:rFonts w:ascii="宋体" w:hAnsi="宋体" w:hint="eastAsia"/>
                <w:b/>
                <w:sz w:val="24"/>
              </w:rPr>
              <w:t>交货期（天/日历日）</w:t>
            </w:r>
          </w:p>
        </w:tc>
      </w:tr>
      <w:tr w:rsidR="0028164D" w14:paraId="466600CC" w14:textId="77777777" w:rsidTr="00956B2A">
        <w:trPr>
          <w:trHeight w:val="1561"/>
        </w:trPr>
        <w:tc>
          <w:tcPr>
            <w:tcW w:w="404" w:type="pct"/>
            <w:vMerge w:val="restart"/>
            <w:vAlign w:val="center"/>
          </w:tcPr>
          <w:p w14:paraId="16AD7AC8" w14:textId="5F67B0F7" w:rsidR="0028164D" w:rsidRPr="00710341" w:rsidRDefault="00F67B5E" w:rsidP="00502ADE">
            <w:pPr>
              <w:spacing w:line="360" w:lineRule="auto"/>
              <w:jc w:val="center"/>
              <w:rPr>
                <w:rFonts w:ascii="宋体" w:hAnsi="宋体"/>
                <w:sz w:val="24"/>
                <w:szCs w:val="22"/>
              </w:rPr>
            </w:pPr>
            <w:r>
              <w:rPr>
                <w:rFonts w:ascii="宋体" w:hAnsi="宋体"/>
                <w:sz w:val="24"/>
                <w:szCs w:val="22"/>
              </w:rPr>
              <w:t>A</w:t>
            </w:r>
          </w:p>
        </w:tc>
        <w:tc>
          <w:tcPr>
            <w:tcW w:w="1190" w:type="pct"/>
            <w:vAlign w:val="center"/>
          </w:tcPr>
          <w:p w14:paraId="184C01A8" w14:textId="2AF74CE2" w:rsidR="0028164D" w:rsidRPr="00616EE3" w:rsidRDefault="0028164D" w:rsidP="00502ADE">
            <w:pPr>
              <w:spacing w:line="360" w:lineRule="auto"/>
              <w:jc w:val="center"/>
              <w:rPr>
                <w:rFonts w:ascii="宋体" w:hAnsi="宋体"/>
                <w:color w:val="FF0000"/>
                <w:sz w:val="24"/>
              </w:rPr>
            </w:pPr>
            <w:r w:rsidRPr="00616EE3">
              <w:rPr>
                <w:rFonts w:hint="eastAsia"/>
                <w:sz w:val="24"/>
              </w:rPr>
              <w:t>中药饮片</w:t>
            </w:r>
          </w:p>
        </w:tc>
        <w:tc>
          <w:tcPr>
            <w:tcW w:w="1793" w:type="pct"/>
            <w:vAlign w:val="center"/>
            <w:hideMark/>
          </w:tcPr>
          <w:p w14:paraId="36E849F2" w14:textId="75360130" w:rsidR="0028164D" w:rsidRPr="00710341" w:rsidRDefault="0028164D" w:rsidP="00502ADE">
            <w:pPr>
              <w:spacing w:line="360" w:lineRule="auto"/>
              <w:rPr>
                <w:rFonts w:ascii="宋体" w:hAnsi="宋体"/>
                <w:sz w:val="24"/>
              </w:rPr>
            </w:pPr>
            <w:r>
              <w:rPr>
                <w:rFonts w:ascii="宋体" w:hAnsi="宋体" w:hint="eastAsia"/>
                <w:sz w:val="24"/>
              </w:rPr>
              <w:t>小写：</w:t>
            </w:r>
          </w:p>
          <w:p w14:paraId="0869A06F" w14:textId="33D8954F" w:rsidR="0028164D" w:rsidRPr="00710341" w:rsidRDefault="0028164D" w:rsidP="006746E5">
            <w:pPr>
              <w:spacing w:line="360" w:lineRule="auto"/>
              <w:rPr>
                <w:rFonts w:ascii="宋体" w:hAnsi="宋体"/>
                <w:sz w:val="24"/>
                <w:szCs w:val="22"/>
              </w:rPr>
            </w:pPr>
            <w:r>
              <w:rPr>
                <w:rFonts w:ascii="宋体" w:hAnsi="宋体" w:hint="eastAsia"/>
                <w:sz w:val="24"/>
              </w:rPr>
              <w:t>大写：</w:t>
            </w:r>
          </w:p>
        </w:tc>
        <w:tc>
          <w:tcPr>
            <w:tcW w:w="1612" w:type="pct"/>
            <w:vAlign w:val="center"/>
          </w:tcPr>
          <w:p w14:paraId="573C7BCB" w14:textId="12A3DDEC" w:rsidR="0028164D" w:rsidRDefault="0028164D" w:rsidP="00502ADE">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5CC6A6A" w14:textId="77777777" w:rsidTr="00956B2A">
        <w:trPr>
          <w:trHeight w:val="538"/>
        </w:trPr>
        <w:tc>
          <w:tcPr>
            <w:tcW w:w="404" w:type="pct"/>
            <w:vMerge/>
            <w:vAlign w:val="center"/>
          </w:tcPr>
          <w:p w14:paraId="6B09F5E2"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782ADA48" w14:textId="0FFAA61C" w:rsidR="0028164D" w:rsidRPr="0028164D" w:rsidRDefault="0028164D" w:rsidP="0028164D">
            <w:pPr>
              <w:spacing w:line="360" w:lineRule="auto"/>
              <w:jc w:val="center"/>
              <w:rPr>
                <w:rFonts w:ascii="宋体" w:hAnsi="宋体"/>
                <w:b/>
                <w:color w:val="FF0000"/>
                <w:sz w:val="24"/>
                <w:szCs w:val="22"/>
              </w:rPr>
            </w:pPr>
            <w:r w:rsidRPr="0028164D">
              <w:rPr>
                <w:rFonts w:ascii="宋体" w:hAnsi="宋体" w:hint="eastAsia"/>
                <w:b/>
                <w:sz w:val="24"/>
              </w:rPr>
              <w:t>货物或服务名称</w:t>
            </w:r>
          </w:p>
        </w:tc>
        <w:tc>
          <w:tcPr>
            <w:tcW w:w="1793" w:type="pct"/>
            <w:vAlign w:val="center"/>
          </w:tcPr>
          <w:p w14:paraId="1F04EDAD" w14:textId="61395B1A" w:rsidR="0028164D" w:rsidRPr="0028164D" w:rsidRDefault="007041B3" w:rsidP="00956B2A">
            <w:pPr>
              <w:spacing w:line="360" w:lineRule="auto"/>
              <w:jc w:val="center"/>
              <w:rPr>
                <w:rFonts w:ascii="宋体" w:hAnsi="宋体"/>
                <w:b/>
                <w:sz w:val="24"/>
              </w:rPr>
            </w:pPr>
            <w:r w:rsidRPr="0028164D">
              <w:rPr>
                <w:rFonts w:ascii="宋体" w:hAnsi="宋体" w:hint="eastAsia"/>
                <w:b/>
                <w:sz w:val="24"/>
              </w:rPr>
              <w:t>投标折扣率（%）</w:t>
            </w:r>
          </w:p>
        </w:tc>
        <w:tc>
          <w:tcPr>
            <w:tcW w:w="1612" w:type="pct"/>
            <w:vAlign w:val="center"/>
          </w:tcPr>
          <w:p w14:paraId="1B1EC085" w14:textId="6508B452" w:rsidR="0028164D" w:rsidRPr="0028164D" w:rsidRDefault="0028164D" w:rsidP="0028164D">
            <w:pPr>
              <w:spacing w:line="360" w:lineRule="auto"/>
              <w:jc w:val="center"/>
              <w:rPr>
                <w:rFonts w:ascii="宋体" w:hAnsi="宋体"/>
                <w:b/>
                <w:sz w:val="24"/>
              </w:rPr>
            </w:pPr>
            <w:r w:rsidRPr="0028164D">
              <w:rPr>
                <w:rFonts w:ascii="宋体" w:hAnsi="宋体" w:hint="eastAsia"/>
                <w:b/>
                <w:sz w:val="24"/>
              </w:rPr>
              <w:t>交货期（天/日历日）</w:t>
            </w:r>
          </w:p>
        </w:tc>
      </w:tr>
      <w:tr w:rsidR="0028164D" w14:paraId="37B07778" w14:textId="77777777" w:rsidTr="00956B2A">
        <w:trPr>
          <w:trHeight w:val="1561"/>
        </w:trPr>
        <w:tc>
          <w:tcPr>
            <w:tcW w:w="404" w:type="pct"/>
            <w:vMerge/>
            <w:vAlign w:val="center"/>
          </w:tcPr>
          <w:p w14:paraId="5C4DA02D"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2906D6D6" w14:textId="6AA954EF" w:rsidR="0028164D" w:rsidRPr="00616EE3" w:rsidRDefault="0028164D" w:rsidP="0028164D">
            <w:pPr>
              <w:spacing w:line="360" w:lineRule="auto"/>
              <w:jc w:val="center"/>
              <w:rPr>
                <w:rFonts w:ascii="宋体" w:hAnsi="宋体"/>
                <w:color w:val="FF0000"/>
                <w:sz w:val="24"/>
              </w:rPr>
            </w:pPr>
            <w:r w:rsidRPr="00616EE3">
              <w:rPr>
                <w:rFonts w:hint="eastAsia"/>
                <w:sz w:val="24"/>
              </w:rPr>
              <w:t>代煎费</w:t>
            </w:r>
          </w:p>
        </w:tc>
        <w:tc>
          <w:tcPr>
            <w:tcW w:w="1793" w:type="pct"/>
            <w:vAlign w:val="center"/>
          </w:tcPr>
          <w:p w14:paraId="51050EA4" w14:textId="6F8C06D9" w:rsidR="0028164D" w:rsidRPr="00710341" w:rsidRDefault="006746E5" w:rsidP="0028164D">
            <w:pPr>
              <w:spacing w:line="360" w:lineRule="auto"/>
              <w:rPr>
                <w:rFonts w:ascii="宋体" w:hAnsi="宋体"/>
                <w:sz w:val="24"/>
              </w:rPr>
            </w:pPr>
            <w:r>
              <w:rPr>
                <w:rFonts w:ascii="宋体" w:hAnsi="宋体" w:hint="eastAsia"/>
                <w:sz w:val="24"/>
              </w:rPr>
              <w:t>小写</w:t>
            </w:r>
            <w:r w:rsidR="0028164D">
              <w:rPr>
                <w:rFonts w:ascii="宋体" w:hAnsi="宋体" w:hint="eastAsia"/>
                <w:sz w:val="24"/>
              </w:rPr>
              <w:t>：</w:t>
            </w:r>
          </w:p>
          <w:p w14:paraId="066C8638" w14:textId="289DB582" w:rsidR="0028164D" w:rsidRDefault="006746E5" w:rsidP="0028164D">
            <w:pPr>
              <w:spacing w:line="360" w:lineRule="auto"/>
              <w:rPr>
                <w:rFonts w:ascii="宋体" w:hAnsi="宋体"/>
                <w:sz w:val="24"/>
              </w:rPr>
            </w:pPr>
            <w:r>
              <w:rPr>
                <w:rFonts w:ascii="宋体" w:hAnsi="宋体" w:hint="eastAsia"/>
                <w:sz w:val="24"/>
              </w:rPr>
              <w:t>大写</w:t>
            </w:r>
            <w:r w:rsidR="0028164D">
              <w:rPr>
                <w:rFonts w:ascii="宋体" w:hAnsi="宋体" w:hint="eastAsia"/>
                <w:sz w:val="24"/>
              </w:rPr>
              <w:t>：</w:t>
            </w:r>
          </w:p>
        </w:tc>
        <w:tc>
          <w:tcPr>
            <w:tcW w:w="1612" w:type="pct"/>
            <w:vAlign w:val="center"/>
          </w:tcPr>
          <w:p w14:paraId="0C65C7D9" w14:textId="212715A8" w:rsidR="0028164D" w:rsidRDefault="0028164D" w:rsidP="0028164D">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233C0D4" w14:textId="77777777" w:rsidTr="00956B2A">
        <w:trPr>
          <w:trHeight w:val="463"/>
        </w:trPr>
        <w:tc>
          <w:tcPr>
            <w:tcW w:w="5000" w:type="pct"/>
            <w:gridSpan w:val="4"/>
            <w:vAlign w:val="center"/>
            <w:hideMark/>
          </w:tcPr>
          <w:p w14:paraId="52397B15" w14:textId="14B58F64" w:rsidR="0028164D" w:rsidRDefault="0028164D" w:rsidP="0028164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72456A09" w14:textId="0DE7EAE2" w:rsidR="00724BC1" w:rsidRPr="006313EF" w:rsidRDefault="00724BC1" w:rsidP="00724BC1">
      <w:pPr>
        <w:numPr>
          <w:ilvl w:val="3"/>
          <w:numId w:val="5"/>
        </w:numPr>
        <w:tabs>
          <w:tab w:val="left" w:pos="360"/>
        </w:tabs>
        <w:spacing w:line="360" w:lineRule="auto"/>
        <w:ind w:left="480" w:hanging="480"/>
        <w:rPr>
          <w:rFonts w:ascii="宋体" w:hAnsi="宋体"/>
          <w:sz w:val="24"/>
        </w:rPr>
      </w:pPr>
      <w:r w:rsidRPr="006313EF">
        <w:rPr>
          <w:rFonts w:hint="eastAsia"/>
          <w:sz w:val="24"/>
        </w:rPr>
        <w:t>中药饮片和代煎费</w:t>
      </w:r>
      <w:r w:rsidRPr="006313EF">
        <w:rPr>
          <w:rFonts w:ascii="宋体" w:hAnsi="宋体" w:hint="eastAsia"/>
          <w:sz w:val="24"/>
        </w:rPr>
        <w:t>投标折扣率上限分别</w:t>
      </w:r>
      <w:r w:rsidRPr="006313EF">
        <w:rPr>
          <w:rFonts w:ascii="宋体" w:hAnsi="宋体"/>
          <w:sz w:val="24"/>
        </w:rPr>
        <w:t>都是</w:t>
      </w:r>
      <w:r w:rsidRPr="006313EF">
        <w:rPr>
          <w:rFonts w:ascii="宋体" w:hAnsi="宋体" w:hint="eastAsia"/>
          <w:sz w:val="24"/>
        </w:rPr>
        <w:t>100</w:t>
      </w:r>
      <w:r w:rsidRPr="006313EF">
        <w:rPr>
          <w:rFonts w:ascii="宋体" w:hAnsi="宋体"/>
          <w:sz w:val="24"/>
        </w:rPr>
        <w:t>.00%。</w:t>
      </w:r>
      <w:r w:rsidR="006313EF">
        <w:rPr>
          <w:rFonts w:ascii="宋体" w:hAnsi="宋体" w:hint="eastAsia"/>
          <w:sz w:val="24"/>
        </w:rPr>
        <w:t>投标</w:t>
      </w:r>
      <w:r w:rsidR="006313EF">
        <w:rPr>
          <w:rFonts w:ascii="宋体" w:hAnsi="宋体"/>
          <w:sz w:val="24"/>
        </w:rPr>
        <w:t>人不得超过此上限报价。</w:t>
      </w:r>
    </w:p>
    <w:p w14:paraId="566E3CA0" w14:textId="52EB34CF"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w:t>
      </w:r>
      <w:r w:rsidR="00F472E8">
        <w:rPr>
          <w:rFonts w:ascii="宋体" w:hAnsi="宋体" w:hint="eastAsia"/>
          <w:sz w:val="24"/>
        </w:rPr>
        <w:t>折扣率</w:t>
      </w:r>
      <w:r>
        <w:rPr>
          <w:rFonts w:ascii="宋体" w:hAnsi="宋体" w:hint="eastAsia"/>
          <w:sz w:val="24"/>
        </w:rPr>
        <w:t>的大</w:t>
      </w:r>
      <w:r w:rsidR="00724BC1">
        <w:rPr>
          <w:rFonts w:ascii="宋体" w:hAnsi="宋体" w:hint="eastAsia"/>
          <w:sz w:val="24"/>
        </w:rPr>
        <w:t>小</w:t>
      </w:r>
      <w:r>
        <w:rPr>
          <w:rFonts w:ascii="宋体" w:hAnsi="宋体" w:hint="eastAsia"/>
          <w:sz w:val="24"/>
        </w:rPr>
        <w:t>写，如未填写，所产生的不利后果由投标人自行承担。</w:t>
      </w:r>
    </w:p>
    <w:p w14:paraId="71339E9B" w14:textId="77777777"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11841C58" w:rsidR="007E7968" w:rsidRPr="009D5001" w:rsidRDefault="00710341" w:rsidP="007550D6">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5E8B2241" w14:textId="77777777" w:rsidR="007550D6" w:rsidRDefault="007550D6" w:rsidP="007E7968">
      <w:pPr>
        <w:rPr>
          <w:b/>
          <w:bCs/>
          <w:sz w:val="24"/>
        </w:rPr>
      </w:pPr>
    </w:p>
    <w:p w14:paraId="06635DC1" w14:textId="78DF771C"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13177C" w:rsidRPr="0013177C">
        <w:rPr>
          <w:rFonts w:ascii="黑体" w:eastAsia="黑体" w:hint="eastAsia"/>
          <w:b w:val="0"/>
          <w:sz w:val="24"/>
          <w:szCs w:val="24"/>
        </w:rPr>
        <w:t>技术保障措施</w:t>
      </w:r>
    </w:p>
    <w:p w14:paraId="32EF3D84" w14:textId="55DA98C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264FCD7E"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FB86DEF"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Default="00792D96" w:rsidP="00757BFB">
      <w:pPr>
        <w:rPr>
          <w:b/>
          <w:bCs/>
        </w:rPr>
      </w:pPr>
    </w:p>
    <w:p w14:paraId="015E28FE" w14:textId="77777777" w:rsidR="007550D6" w:rsidRPr="00F53B28" w:rsidRDefault="007550D6" w:rsidP="00757BFB">
      <w:pPr>
        <w:rPr>
          <w:b/>
          <w:bCs/>
        </w:rPr>
      </w:pPr>
    </w:p>
    <w:p w14:paraId="327797E9" w14:textId="74B6EE46" w:rsidR="00DB02B4" w:rsidRPr="009D5001" w:rsidRDefault="007550D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lastRenderedPageBreak/>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FD0AF50" w:rsidR="007E7968" w:rsidRPr="009D5001" w:rsidRDefault="007550D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AE26D7" w:rsidRPr="002E6F48" w14:paraId="0A4DD116" w14:textId="77777777" w:rsidTr="00A27F7D">
        <w:trPr>
          <w:trHeight w:val="470"/>
        </w:trPr>
        <w:tc>
          <w:tcPr>
            <w:tcW w:w="568" w:type="dxa"/>
            <w:vAlign w:val="center"/>
          </w:tcPr>
          <w:p w14:paraId="307028A2" w14:textId="77777777" w:rsidR="00AE26D7" w:rsidRPr="002E6F48" w:rsidRDefault="00AE26D7" w:rsidP="00A27F7D">
            <w:pPr>
              <w:jc w:val="center"/>
              <w:rPr>
                <w:szCs w:val="21"/>
              </w:rPr>
            </w:pPr>
            <w:r w:rsidRPr="009D5001">
              <w:rPr>
                <w:rFonts w:hint="eastAsia"/>
                <w:sz w:val="24"/>
              </w:rPr>
              <w:t>序号</w:t>
            </w:r>
          </w:p>
        </w:tc>
        <w:tc>
          <w:tcPr>
            <w:tcW w:w="709" w:type="dxa"/>
            <w:vAlign w:val="center"/>
          </w:tcPr>
          <w:p w14:paraId="59D3A937" w14:textId="77777777" w:rsidR="00AE26D7" w:rsidRPr="002E6F48" w:rsidRDefault="00AE26D7" w:rsidP="00A27F7D">
            <w:pPr>
              <w:widowControl/>
              <w:jc w:val="center"/>
              <w:rPr>
                <w:szCs w:val="21"/>
              </w:rPr>
            </w:pPr>
            <w:r w:rsidRPr="009D5001">
              <w:rPr>
                <w:rFonts w:hint="eastAsia"/>
                <w:sz w:val="24"/>
              </w:rPr>
              <w:t>货物名称</w:t>
            </w:r>
          </w:p>
        </w:tc>
        <w:tc>
          <w:tcPr>
            <w:tcW w:w="2835" w:type="dxa"/>
            <w:vAlign w:val="center"/>
          </w:tcPr>
          <w:p w14:paraId="280F7F12" w14:textId="77777777" w:rsidR="00AE26D7" w:rsidRPr="002E6F48" w:rsidRDefault="00AE26D7" w:rsidP="00A27F7D">
            <w:pPr>
              <w:jc w:val="center"/>
              <w:rPr>
                <w:szCs w:val="21"/>
              </w:rPr>
            </w:pPr>
            <w:r w:rsidRPr="009D5001">
              <w:rPr>
                <w:rFonts w:hint="eastAsia"/>
                <w:sz w:val="24"/>
              </w:rPr>
              <w:t>招标</w:t>
            </w:r>
            <w:r>
              <w:rPr>
                <w:rFonts w:hint="eastAsia"/>
                <w:sz w:val="24"/>
              </w:rPr>
              <w:t>技术要求</w:t>
            </w:r>
          </w:p>
        </w:tc>
        <w:tc>
          <w:tcPr>
            <w:tcW w:w="2835" w:type="dxa"/>
            <w:vAlign w:val="center"/>
          </w:tcPr>
          <w:p w14:paraId="758A9214" w14:textId="77777777" w:rsidR="00AE26D7" w:rsidRPr="002E6F48" w:rsidRDefault="00AE26D7" w:rsidP="00A27F7D">
            <w:pPr>
              <w:jc w:val="center"/>
              <w:rPr>
                <w:szCs w:val="21"/>
              </w:rPr>
            </w:pPr>
            <w:r w:rsidRPr="009D5001">
              <w:rPr>
                <w:rFonts w:hint="eastAsia"/>
                <w:sz w:val="24"/>
              </w:rPr>
              <w:t>投标</w:t>
            </w:r>
            <w:r>
              <w:rPr>
                <w:rFonts w:hint="eastAsia"/>
                <w:sz w:val="24"/>
              </w:rPr>
              <w:t>技术响应</w:t>
            </w:r>
          </w:p>
        </w:tc>
        <w:tc>
          <w:tcPr>
            <w:tcW w:w="1275" w:type="dxa"/>
            <w:vAlign w:val="center"/>
          </w:tcPr>
          <w:p w14:paraId="6013007A" w14:textId="77777777" w:rsidR="00AE26D7" w:rsidRPr="002E6F48" w:rsidRDefault="00AE26D7" w:rsidP="00A27F7D">
            <w:pPr>
              <w:jc w:val="center"/>
              <w:rPr>
                <w:szCs w:val="21"/>
              </w:rPr>
            </w:pPr>
            <w:r w:rsidRPr="009D5001">
              <w:rPr>
                <w:rFonts w:hint="eastAsia"/>
                <w:sz w:val="24"/>
              </w:rPr>
              <w:t>偏离情况</w:t>
            </w:r>
          </w:p>
        </w:tc>
        <w:tc>
          <w:tcPr>
            <w:tcW w:w="709" w:type="dxa"/>
            <w:vAlign w:val="center"/>
          </w:tcPr>
          <w:p w14:paraId="540621DC" w14:textId="77777777" w:rsidR="00AE26D7" w:rsidRPr="002E6F48" w:rsidRDefault="00AE26D7" w:rsidP="00A27F7D">
            <w:pPr>
              <w:jc w:val="center"/>
              <w:rPr>
                <w:szCs w:val="21"/>
              </w:rPr>
            </w:pPr>
            <w:r w:rsidRPr="009D5001">
              <w:rPr>
                <w:rFonts w:hint="eastAsia"/>
                <w:sz w:val="24"/>
              </w:rPr>
              <w:t>说明</w:t>
            </w:r>
          </w:p>
        </w:tc>
      </w:tr>
      <w:tr w:rsidR="00AE26D7" w14:paraId="68864104" w14:textId="77777777" w:rsidTr="00A27F7D">
        <w:trPr>
          <w:trHeight w:val="450"/>
        </w:trPr>
        <w:tc>
          <w:tcPr>
            <w:tcW w:w="568" w:type="dxa"/>
            <w:vMerge w:val="restart"/>
            <w:vAlign w:val="center"/>
          </w:tcPr>
          <w:p w14:paraId="665AFC80" w14:textId="77777777" w:rsidR="00AE26D7" w:rsidRDefault="00AE26D7" w:rsidP="00A27F7D">
            <w:pPr>
              <w:jc w:val="center"/>
              <w:rPr>
                <w:b/>
                <w:szCs w:val="21"/>
              </w:rPr>
            </w:pPr>
            <w:r>
              <w:rPr>
                <w:rFonts w:hint="eastAsia"/>
                <w:b/>
                <w:szCs w:val="21"/>
              </w:rPr>
              <w:t>1</w:t>
            </w:r>
          </w:p>
        </w:tc>
        <w:tc>
          <w:tcPr>
            <w:tcW w:w="709" w:type="dxa"/>
            <w:vMerge w:val="restart"/>
            <w:vAlign w:val="center"/>
          </w:tcPr>
          <w:p w14:paraId="4B95AD97" w14:textId="77777777" w:rsidR="00AE26D7" w:rsidRDefault="00AE26D7" w:rsidP="00A27F7D">
            <w:pPr>
              <w:jc w:val="center"/>
              <w:rPr>
                <w:b/>
                <w:szCs w:val="21"/>
              </w:rPr>
            </w:pPr>
            <w:r>
              <w:rPr>
                <w:rFonts w:hint="eastAsia"/>
                <w:b/>
                <w:szCs w:val="21"/>
              </w:rPr>
              <w:t>中药代煎及配送</w:t>
            </w:r>
          </w:p>
        </w:tc>
        <w:tc>
          <w:tcPr>
            <w:tcW w:w="2835" w:type="dxa"/>
          </w:tcPr>
          <w:p w14:paraId="483153B2" w14:textId="77777777" w:rsidR="00AE26D7" w:rsidRDefault="00AE26D7" w:rsidP="00A27F7D">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26D75">
              <w:rPr>
                <w:rFonts w:hint="eastAsia"/>
                <w:szCs w:val="21"/>
              </w:rPr>
              <w:t>。</w:t>
            </w:r>
          </w:p>
        </w:tc>
        <w:tc>
          <w:tcPr>
            <w:tcW w:w="2835" w:type="dxa"/>
          </w:tcPr>
          <w:p w14:paraId="2764A556" w14:textId="77777777" w:rsidR="00AE26D7" w:rsidRDefault="00AE26D7" w:rsidP="00A27F7D">
            <w:pPr>
              <w:rPr>
                <w:b/>
                <w:szCs w:val="21"/>
              </w:rPr>
            </w:pPr>
          </w:p>
        </w:tc>
        <w:tc>
          <w:tcPr>
            <w:tcW w:w="1275" w:type="dxa"/>
          </w:tcPr>
          <w:p w14:paraId="5B27ADA1" w14:textId="77777777" w:rsidR="00AE26D7" w:rsidRDefault="00AE26D7" w:rsidP="00A27F7D">
            <w:pPr>
              <w:rPr>
                <w:b/>
                <w:szCs w:val="21"/>
              </w:rPr>
            </w:pPr>
          </w:p>
        </w:tc>
        <w:tc>
          <w:tcPr>
            <w:tcW w:w="709" w:type="dxa"/>
          </w:tcPr>
          <w:p w14:paraId="1C3CEE14" w14:textId="77777777" w:rsidR="00AE26D7" w:rsidRDefault="00AE26D7" w:rsidP="00A27F7D">
            <w:pPr>
              <w:rPr>
                <w:b/>
                <w:szCs w:val="21"/>
              </w:rPr>
            </w:pPr>
          </w:p>
        </w:tc>
      </w:tr>
      <w:tr w:rsidR="00AE26D7" w14:paraId="11C04E26" w14:textId="77777777" w:rsidTr="00A27F7D">
        <w:trPr>
          <w:trHeight w:val="450"/>
        </w:trPr>
        <w:tc>
          <w:tcPr>
            <w:tcW w:w="568" w:type="dxa"/>
            <w:vMerge/>
            <w:vAlign w:val="center"/>
          </w:tcPr>
          <w:p w14:paraId="017928CC" w14:textId="77777777" w:rsidR="00AE26D7" w:rsidRDefault="00AE26D7" w:rsidP="00A27F7D">
            <w:pPr>
              <w:jc w:val="center"/>
              <w:rPr>
                <w:b/>
                <w:szCs w:val="21"/>
              </w:rPr>
            </w:pPr>
          </w:p>
        </w:tc>
        <w:tc>
          <w:tcPr>
            <w:tcW w:w="709" w:type="dxa"/>
            <w:vMerge/>
            <w:vAlign w:val="center"/>
          </w:tcPr>
          <w:p w14:paraId="201ED4A1" w14:textId="77777777" w:rsidR="00AE26D7" w:rsidRDefault="00AE26D7" w:rsidP="00A27F7D">
            <w:pPr>
              <w:jc w:val="center"/>
              <w:rPr>
                <w:b/>
                <w:szCs w:val="21"/>
              </w:rPr>
            </w:pPr>
          </w:p>
        </w:tc>
        <w:tc>
          <w:tcPr>
            <w:tcW w:w="2835" w:type="dxa"/>
          </w:tcPr>
          <w:p w14:paraId="59CFF902" w14:textId="77777777" w:rsidR="00AE26D7" w:rsidRDefault="00AE26D7" w:rsidP="00A27F7D">
            <w:pPr>
              <w:rPr>
                <w:b/>
                <w:szCs w:val="21"/>
              </w:rPr>
            </w:pPr>
            <w:r>
              <w:rPr>
                <w:rFonts w:hint="eastAsia"/>
                <w:b/>
                <w:szCs w:val="21"/>
              </w:rPr>
              <w:t>★</w:t>
            </w:r>
            <w:r>
              <w:rPr>
                <w:rFonts w:hint="eastAsia"/>
                <w:szCs w:val="21"/>
              </w:rPr>
              <w:t xml:space="preserve">1.2 </w:t>
            </w:r>
            <w:r>
              <w:rPr>
                <w:rFonts w:hint="eastAsia"/>
                <w:szCs w:val="21"/>
              </w:rPr>
              <w:t>中药储存、调配场地应符合《医院中药房基本标准》的要求。</w:t>
            </w:r>
          </w:p>
        </w:tc>
        <w:tc>
          <w:tcPr>
            <w:tcW w:w="2835" w:type="dxa"/>
          </w:tcPr>
          <w:p w14:paraId="1A90A2E0" w14:textId="77777777" w:rsidR="00AE26D7" w:rsidRDefault="00AE26D7" w:rsidP="00A27F7D">
            <w:pPr>
              <w:rPr>
                <w:b/>
                <w:szCs w:val="21"/>
              </w:rPr>
            </w:pPr>
          </w:p>
        </w:tc>
        <w:tc>
          <w:tcPr>
            <w:tcW w:w="1275" w:type="dxa"/>
          </w:tcPr>
          <w:p w14:paraId="39C51EC7" w14:textId="77777777" w:rsidR="00AE26D7" w:rsidRDefault="00AE26D7" w:rsidP="00A27F7D">
            <w:pPr>
              <w:rPr>
                <w:b/>
                <w:szCs w:val="21"/>
              </w:rPr>
            </w:pPr>
          </w:p>
        </w:tc>
        <w:tc>
          <w:tcPr>
            <w:tcW w:w="709" w:type="dxa"/>
          </w:tcPr>
          <w:p w14:paraId="5A3A82FF" w14:textId="77777777" w:rsidR="00AE26D7" w:rsidRDefault="00AE26D7" w:rsidP="00A27F7D">
            <w:pPr>
              <w:rPr>
                <w:b/>
                <w:szCs w:val="21"/>
              </w:rPr>
            </w:pPr>
          </w:p>
        </w:tc>
      </w:tr>
      <w:tr w:rsidR="00AE26D7" w:rsidRPr="00AA44E8" w14:paraId="4AB208CC" w14:textId="77777777" w:rsidTr="00A27F7D">
        <w:trPr>
          <w:trHeight w:val="510"/>
        </w:trPr>
        <w:tc>
          <w:tcPr>
            <w:tcW w:w="568" w:type="dxa"/>
            <w:vMerge/>
            <w:vAlign w:val="center"/>
          </w:tcPr>
          <w:p w14:paraId="1982D5A8" w14:textId="77777777" w:rsidR="00AE26D7" w:rsidRDefault="00AE26D7" w:rsidP="00A27F7D">
            <w:pPr>
              <w:jc w:val="center"/>
              <w:rPr>
                <w:b/>
                <w:szCs w:val="21"/>
              </w:rPr>
            </w:pPr>
          </w:p>
        </w:tc>
        <w:tc>
          <w:tcPr>
            <w:tcW w:w="709" w:type="dxa"/>
            <w:vMerge/>
            <w:vAlign w:val="center"/>
          </w:tcPr>
          <w:p w14:paraId="4B4B5D4E" w14:textId="77777777" w:rsidR="00AE26D7" w:rsidRDefault="00AE26D7" w:rsidP="00A27F7D">
            <w:pPr>
              <w:jc w:val="center"/>
              <w:rPr>
                <w:b/>
                <w:szCs w:val="21"/>
              </w:rPr>
            </w:pPr>
          </w:p>
        </w:tc>
        <w:tc>
          <w:tcPr>
            <w:tcW w:w="2835" w:type="dxa"/>
          </w:tcPr>
          <w:p w14:paraId="254759EC" w14:textId="77777777" w:rsidR="00AE26D7" w:rsidRPr="00AA44E8" w:rsidRDefault="00AE26D7" w:rsidP="00A27F7D">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p>
        </w:tc>
        <w:tc>
          <w:tcPr>
            <w:tcW w:w="2835" w:type="dxa"/>
          </w:tcPr>
          <w:p w14:paraId="3D516B61" w14:textId="77777777" w:rsidR="00AE26D7" w:rsidRDefault="00AE26D7" w:rsidP="00A27F7D">
            <w:pPr>
              <w:rPr>
                <w:b/>
                <w:szCs w:val="21"/>
              </w:rPr>
            </w:pPr>
          </w:p>
        </w:tc>
        <w:tc>
          <w:tcPr>
            <w:tcW w:w="1275" w:type="dxa"/>
          </w:tcPr>
          <w:p w14:paraId="77914E5D" w14:textId="77777777" w:rsidR="00AE26D7" w:rsidRDefault="00AE26D7" w:rsidP="00A27F7D">
            <w:pPr>
              <w:rPr>
                <w:b/>
                <w:szCs w:val="21"/>
              </w:rPr>
            </w:pPr>
          </w:p>
        </w:tc>
        <w:tc>
          <w:tcPr>
            <w:tcW w:w="709" w:type="dxa"/>
          </w:tcPr>
          <w:p w14:paraId="1C7835BB" w14:textId="77777777" w:rsidR="00AE26D7" w:rsidRDefault="00AE26D7" w:rsidP="00A27F7D">
            <w:pPr>
              <w:rPr>
                <w:b/>
                <w:szCs w:val="21"/>
              </w:rPr>
            </w:pPr>
          </w:p>
        </w:tc>
      </w:tr>
      <w:tr w:rsidR="00AE26D7" w14:paraId="3811D041" w14:textId="77777777" w:rsidTr="00A27F7D">
        <w:trPr>
          <w:trHeight w:val="510"/>
        </w:trPr>
        <w:tc>
          <w:tcPr>
            <w:tcW w:w="568" w:type="dxa"/>
            <w:vMerge/>
            <w:vAlign w:val="center"/>
          </w:tcPr>
          <w:p w14:paraId="2B0846FD" w14:textId="77777777" w:rsidR="00AE26D7" w:rsidRDefault="00AE26D7" w:rsidP="00A27F7D">
            <w:pPr>
              <w:jc w:val="center"/>
              <w:rPr>
                <w:b/>
                <w:szCs w:val="21"/>
              </w:rPr>
            </w:pPr>
          </w:p>
        </w:tc>
        <w:tc>
          <w:tcPr>
            <w:tcW w:w="709" w:type="dxa"/>
            <w:vMerge/>
            <w:vAlign w:val="center"/>
          </w:tcPr>
          <w:p w14:paraId="77981952" w14:textId="77777777" w:rsidR="00AE26D7" w:rsidRDefault="00AE26D7" w:rsidP="00A27F7D">
            <w:pPr>
              <w:jc w:val="center"/>
              <w:rPr>
                <w:b/>
                <w:szCs w:val="21"/>
              </w:rPr>
            </w:pPr>
          </w:p>
        </w:tc>
        <w:tc>
          <w:tcPr>
            <w:tcW w:w="2835" w:type="dxa"/>
          </w:tcPr>
          <w:p w14:paraId="21104E96" w14:textId="77777777" w:rsidR="00AE26D7" w:rsidRDefault="00AE26D7" w:rsidP="00A27F7D">
            <w:pPr>
              <w:rPr>
                <w:b/>
                <w:szCs w:val="21"/>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p>
        </w:tc>
        <w:tc>
          <w:tcPr>
            <w:tcW w:w="2835" w:type="dxa"/>
          </w:tcPr>
          <w:p w14:paraId="09A38445" w14:textId="77777777" w:rsidR="00AE26D7" w:rsidRDefault="00AE26D7" w:rsidP="00A27F7D">
            <w:pPr>
              <w:rPr>
                <w:b/>
                <w:szCs w:val="21"/>
              </w:rPr>
            </w:pPr>
          </w:p>
        </w:tc>
        <w:tc>
          <w:tcPr>
            <w:tcW w:w="1275" w:type="dxa"/>
          </w:tcPr>
          <w:p w14:paraId="6116123F" w14:textId="77777777" w:rsidR="00AE26D7" w:rsidRDefault="00AE26D7" w:rsidP="00A27F7D">
            <w:pPr>
              <w:rPr>
                <w:b/>
                <w:szCs w:val="21"/>
              </w:rPr>
            </w:pPr>
          </w:p>
        </w:tc>
        <w:tc>
          <w:tcPr>
            <w:tcW w:w="709" w:type="dxa"/>
          </w:tcPr>
          <w:p w14:paraId="26C6EA28" w14:textId="77777777" w:rsidR="00AE26D7" w:rsidRDefault="00AE26D7" w:rsidP="00A27F7D">
            <w:pPr>
              <w:rPr>
                <w:b/>
                <w:szCs w:val="21"/>
              </w:rPr>
            </w:pPr>
          </w:p>
        </w:tc>
      </w:tr>
      <w:tr w:rsidR="00AE26D7" w14:paraId="47091773" w14:textId="77777777" w:rsidTr="00A27F7D">
        <w:trPr>
          <w:trHeight w:val="510"/>
        </w:trPr>
        <w:tc>
          <w:tcPr>
            <w:tcW w:w="568" w:type="dxa"/>
            <w:vMerge/>
            <w:vAlign w:val="center"/>
          </w:tcPr>
          <w:p w14:paraId="1E6F31A5" w14:textId="77777777" w:rsidR="00AE26D7" w:rsidRDefault="00AE26D7" w:rsidP="00A27F7D">
            <w:pPr>
              <w:jc w:val="center"/>
              <w:rPr>
                <w:b/>
                <w:szCs w:val="21"/>
              </w:rPr>
            </w:pPr>
          </w:p>
        </w:tc>
        <w:tc>
          <w:tcPr>
            <w:tcW w:w="709" w:type="dxa"/>
            <w:vMerge/>
            <w:vAlign w:val="center"/>
          </w:tcPr>
          <w:p w14:paraId="2AD04D3A" w14:textId="77777777" w:rsidR="00AE26D7" w:rsidRDefault="00AE26D7" w:rsidP="00A27F7D">
            <w:pPr>
              <w:jc w:val="center"/>
              <w:rPr>
                <w:b/>
                <w:szCs w:val="21"/>
              </w:rPr>
            </w:pPr>
          </w:p>
        </w:tc>
        <w:tc>
          <w:tcPr>
            <w:tcW w:w="2835" w:type="dxa"/>
          </w:tcPr>
          <w:p w14:paraId="142F6C16" w14:textId="77777777" w:rsidR="00AE26D7" w:rsidRDefault="00AE26D7" w:rsidP="00A27F7D">
            <w:pPr>
              <w:rPr>
                <w:b/>
                <w:szCs w:val="21"/>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投标人中药饮片的审核、调剂、复核、煎煮各个环节均可全程监控和追溯各项数据，投标人煎煮及配送过程全程条码识别。</w:t>
            </w:r>
          </w:p>
        </w:tc>
        <w:tc>
          <w:tcPr>
            <w:tcW w:w="2835" w:type="dxa"/>
          </w:tcPr>
          <w:p w14:paraId="7A523C70" w14:textId="77777777" w:rsidR="00AE26D7" w:rsidRDefault="00AE26D7" w:rsidP="00A27F7D">
            <w:pPr>
              <w:rPr>
                <w:szCs w:val="21"/>
              </w:rPr>
            </w:pPr>
          </w:p>
        </w:tc>
        <w:tc>
          <w:tcPr>
            <w:tcW w:w="1275" w:type="dxa"/>
          </w:tcPr>
          <w:p w14:paraId="3FE59A96" w14:textId="77777777" w:rsidR="00AE26D7" w:rsidRDefault="00AE26D7" w:rsidP="00A27F7D">
            <w:pPr>
              <w:rPr>
                <w:szCs w:val="21"/>
              </w:rPr>
            </w:pPr>
          </w:p>
        </w:tc>
        <w:tc>
          <w:tcPr>
            <w:tcW w:w="709" w:type="dxa"/>
          </w:tcPr>
          <w:p w14:paraId="666836BE" w14:textId="77777777" w:rsidR="00AE26D7" w:rsidRDefault="00AE26D7" w:rsidP="00A27F7D">
            <w:pPr>
              <w:rPr>
                <w:szCs w:val="21"/>
              </w:rPr>
            </w:pPr>
          </w:p>
        </w:tc>
      </w:tr>
      <w:tr w:rsidR="00AE26D7" w14:paraId="440901EF" w14:textId="77777777" w:rsidTr="00A27F7D">
        <w:trPr>
          <w:trHeight w:val="510"/>
        </w:trPr>
        <w:tc>
          <w:tcPr>
            <w:tcW w:w="568" w:type="dxa"/>
            <w:vMerge/>
            <w:vAlign w:val="center"/>
          </w:tcPr>
          <w:p w14:paraId="42D57D5B" w14:textId="77777777" w:rsidR="00AE26D7" w:rsidRDefault="00AE26D7" w:rsidP="00A27F7D">
            <w:pPr>
              <w:jc w:val="center"/>
              <w:rPr>
                <w:b/>
                <w:szCs w:val="21"/>
              </w:rPr>
            </w:pPr>
          </w:p>
        </w:tc>
        <w:tc>
          <w:tcPr>
            <w:tcW w:w="709" w:type="dxa"/>
            <w:vMerge/>
            <w:vAlign w:val="center"/>
          </w:tcPr>
          <w:p w14:paraId="1336D917" w14:textId="77777777" w:rsidR="00AE26D7" w:rsidRDefault="00AE26D7" w:rsidP="00A27F7D">
            <w:pPr>
              <w:jc w:val="center"/>
              <w:rPr>
                <w:b/>
                <w:szCs w:val="21"/>
              </w:rPr>
            </w:pPr>
          </w:p>
        </w:tc>
        <w:tc>
          <w:tcPr>
            <w:tcW w:w="2835" w:type="dxa"/>
          </w:tcPr>
          <w:p w14:paraId="3A32F058" w14:textId="77777777" w:rsidR="00AE26D7" w:rsidRDefault="00AE26D7" w:rsidP="00A27F7D">
            <w:pPr>
              <w:rPr>
                <w:b/>
                <w:szCs w:val="21"/>
              </w:rPr>
            </w:pPr>
            <w:r>
              <w:rPr>
                <w:szCs w:val="21"/>
              </w:rPr>
              <w:t>1.6</w:t>
            </w:r>
            <w:r>
              <w:rPr>
                <w:rFonts w:hint="eastAsia"/>
                <w:szCs w:val="21"/>
              </w:rPr>
              <w:t>汤剂煎煮的用水有经过多介质水净化处理，对市政自来水原水的有机微污染物去除率达</w:t>
            </w:r>
            <w:r>
              <w:rPr>
                <w:szCs w:val="21"/>
              </w:rPr>
              <w:t>95%</w:t>
            </w:r>
            <w:r>
              <w:rPr>
                <w:szCs w:val="21"/>
              </w:rPr>
              <w:t>以上</w:t>
            </w:r>
            <w:r>
              <w:rPr>
                <w:rFonts w:hint="eastAsia"/>
                <w:szCs w:val="21"/>
              </w:rPr>
              <w:t>（含</w:t>
            </w:r>
            <w:r>
              <w:rPr>
                <w:rFonts w:hint="eastAsia"/>
                <w:szCs w:val="21"/>
              </w:rPr>
              <w:t>95</w:t>
            </w:r>
            <w:r>
              <w:rPr>
                <w:szCs w:val="21"/>
              </w:rPr>
              <w:t>%</w:t>
            </w:r>
            <w:r>
              <w:rPr>
                <w:rFonts w:hint="eastAsia"/>
                <w:szCs w:val="21"/>
              </w:rPr>
              <w:t>）</w:t>
            </w:r>
            <w:r>
              <w:rPr>
                <w:szCs w:val="21"/>
              </w:rPr>
              <w:t>，</w:t>
            </w:r>
            <w:r>
              <w:rPr>
                <w:szCs w:val="21"/>
              </w:rPr>
              <w:lastRenderedPageBreak/>
              <w:t>水质达到</w:t>
            </w:r>
            <w:r>
              <w:rPr>
                <w:szCs w:val="21"/>
              </w:rPr>
              <w:t>GB5749-2006</w:t>
            </w:r>
            <w:r>
              <w:rPr>
                <w:szCs w:val="21"/>
              </w:rPr>
              <w:t>《生活饮用水卫生标准》。</w:t>
            </w:r>
          </w:p>
        </w:tc>
        <w:tc>
          <w:tcPr>
            <w:tcW w:w="2835" w:type="dxa"/>
          </w:tcPr>
          <w:p w14:paraId="4F3B2128" w14:textId="77777777" w:rsidR="00AE26D7" w:rsidRDefault="00AE26D7" w:rsidP="00A27F7D">
            <w:pPr>
              <w:rPr>
                <w:szCs w:val="21"/>
              </w:rPr>
            </w:pPr>
          </w:p>
        </w:tc>
        <w:tc>
          <w:tcPr>
            <w:tcW w:w="1275" w:type="dxa"/>
          </w:tcPr>
          <w:p w14:paraId="2A73D66C" w14:textId="77777777" w:rsidR="00AE26D7" w:rsidRDefault="00AE26D7" w:rsidP="00A27F7D">
            <w:pPr>
              <w:rPr>
                <w:szCs w:val="21"/>
              </w:rPr>
            </w:pPr>
          </w:p>
        </w:tc>
        <w:tc>
          <w:tcPr>
            <w:tcW w:w="709" w:type="dxa"/>
          </w:tcPr>
          <w:p w14:paraId="38F5AD60" w14:textId="77777777" w:rsidR="00AE26D7" w:rsidRDefault="00AE26D7" w:rsidP="00A27F7D">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3E254D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
        <w:gridCol w:w="2835"/>
        <w:gridCol w:w="2694"/>
        <w:gridCol w:w="1275"/>
        <w:gridCol w:w="709"/>
      </w:tblGrid>
      <w:tr w:rsidR="00CC7847" w14:paraId="419855F8" w14:textId="77777777" w:rsidTr="00A27F7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868AAD9" w14:textId="77777777" w:rsidR="00CC7847" w:rsidRDefault="00CC7847" w:rsidP="00A27F7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26F18E1" w14:textId="77777777" w:rsidR="00CC7847" w:rsidRDefault="00CC7847" w:rsidP="00A27F7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B1A459C" w14:textId="77777777" w:rsidR="00CC7847" w:rsidRDefault="00CC7847" w:rsidP="00A27F7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ED2B4C" w14:textId="77777777" w:rsidR="00CC7847" w:rsidRDefault="00CC7847" w:rsidP="00A27F7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A2A9DF" w14:textId="77777777" w:rsidR="00CC7847" w:rsidRDefault="00CC7847" w:rsidP="00A27F7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D5BB0BE" w14:textId="77777777" w:rsidR="00CC7847" w:rsidRDefault="00CC7847" w:rsidP="00A27F7D">
            <w:pPr>
              <w:jc w:val="center"/>
              <w:rPr>
                <w:b/>
              </w:rPr>
            </w:pPr>
            <w:r>
              <w:rPr>
                <w:rFonts w:hint="eastAsia"/>
                <w:b/>
              </w:rPr>
              <w:t>说明</w:t>
            </w:r>
          </w:p>
        </w:tc>
      </w:tr>
      <w:tr w:rsidR="00CC7847" w14:paraId="22C07B7C" w14:textId="77777777" w:rsidTr="00A27F7D">
        <w:trPr>
          <w:trHeight w:val="280"/>
        </w:trPr>
        <w:tc>
          <w:tcPr>
            <w:tcW w:w="4253" w:type="dxa"/>
            <w:gridSpan w:val="3"/>
          </w:tcPr>
          <w:p w14:paraId="0C26E922" w14:textId="77777777" w:rsidR="00CC7847" w:rsidRDefault="00CC7847" w:rsidP="00A27F7D">
            <w:pPr>
              <w:rPr>
                <w:b/>
              </w:rPr>
            </w:pPr>
            <w:r>
              <w:rPr>
                <w:rFonts w:hint="eastAsia"/>
                <w:b/>
              </w:rPr>
              <w:t>（一）服务期内要求</w:t>
            </w:r>
          </w:p>
        </w:tc>
        <w:tc>
          <w:tcPr>
            <w:tcW w:w="2694" w:type="dxa"/>
          </w:tcPr>
          <w:p w14:paraId="4BCA6F41" w14:textId="77777777" w:rsidR="00CC7847" w:rsidRDefault="00CC7847" w:rsidP="00A27F7D">
            <w:pPr>
              <w:rPr>
                <w:b/>
              </w:rPr>
            </w:pPr>
          </w:p>
        </w:tc>
        <w:tc>
          <w:tcPr>
            <w:tcW w:w="1275" w:type="dxa"/>
          </w:tcPr>
          <w:p w14:paraId="301AE968" w14:textId="77777777" w:rsidR="00CC7847" w:rsidRDefault="00CC7847" w:rsidP="00A27F7D">
            <w:pPr>
              <w:rPr>
                <w:b/>
              </w:rPr>
            </w:pPr>
          </w:p>
        </w:tc>
        <w:tc>
          <w:tcPr>
            <w:tcW w:w="709" w:type="dxa"/>
          </w:tcPr>
          <w:p w14:paraId="1378F7A0" w14:textId="77777777" w:rsidR="00CC7847" w:rsidRDefault="00CC7847" w:rsidP="00A27F7D">
            <w:pPr>
              <w:rPr>
                <w:b/>
              </w:rPr>
            </w:pPr>
          </w:p>
        </w:tc>
      </w:tr>
      <w:tr w:rsidR="00CC7847" w14:paraId="6E6E80A8" w14:textId="77777777" w:rsidTr="00A27F7D">
        <w:trPr>
          <w:trHeight w:val="588"/>
        </w:trPr>
        <w:tc>
          <w:tcPr>
            <w:tcW w:w="568" w:type="dxa"/>
            <w:vMerge w:val="restart"/>
            <w:vAlign w:val="center"/>
          </w:tcPr>
          <w:p w14:paraId="4D4E0D07" w14:textId="77777777" w:rsidR="00CC7847" w:rsidRDefault="00CC7847" w:rsidP="00A27F7D">
            <w:pPr>
              <w:jc w:val="center"/>
              <w:rPr>
                <w:b/>
              </w:rPr>
            </w:pPr>
            <w:r>
              <w:rPr>
                <w:rFonts w:hint="eastAsia"/>
                <w:b/>
              </w:rPr>
              <w:t>1</w:t>
            </w:r>
          </w:p>
        </w:tc>
        <w:tc>
          <w:tcPr>
            <w:tcW w:w="850" w:type="dxa"/>
            <w:vMerge w:val="restart"/>
            <w:vAlign w:val="center"/>
          </w:tcPr>
          <w:p w14:paraId="46569C3C" w14:textId="77777777" w:rsidR="00CC7847" w:rsidRDefault="00CC7847" w:rsidP="00A27F7D">
            <w:r>
              <w:rPr>
                <w:rFonts w:hint="eastAsia"/>
              </w:rPr>
              <w:t>服务期</w:t>
            </w:r>
          </w:p>
        </w:tc>
        <w:tc>
          <w:tcPr>
            <w:tcW w:w="2835" w:type="dxa"/>
          </w:tcPr>
          <w:p w14:paraId="03B489B6" w14:textId="77777777" w:rsidR="00CC7847" w:rsidRDefault="00CC7847" w:rsidP="00A27F7D">
            <w:pPr>
              <w:rPr>
                <w:b/>
              </w:rPr>
            </w:pPr>
            <w:r>
              <w:rPr>
                <w:rFonts w:hint="eastAsia"/>
                <w:b/>
                <w:szCs w:val="21"/>
              </w:rPr>
              <w:t>★</w:t>
            </w:r>
            <w:r>
              <w:rPr>
                <w:rFonts w:hint="eastAsia"/>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c>
          <w:tcPr>
            <w:tcW w:w="2694" w:type="dxa"/>
          </w:tcPr>
          <w:p w14:paraId="4013AB69" w14:textId="77777777" w:rsidR="00CC7847" w:rsidRDefault="00CC7847" w:rsidP="00A27F7D">
            <w:pPr>
              <w:rPr>
                <w:b/>
                <w:szCs w:val="21"/>
              </w:rPr>
            </w:pPr>
          </w:p>
        </w:tc>
        <w:tc>
          <w:tcPr>
            <w:tcW w:w="1275" w:type="dxa"/>
          </w:tcPr>
          <w:p w14:paraId="4DA3BFFF" w14:textId="77777777" w:rsidR="00CC7847" w:rsidRDefault="00CC7847" w:rsidP="00A27F7D">
            <w:pPr>
              <w:rPr>
                <w:b/>
                <w:szCs w:val="21"/>
              </w:rPr>
            </w:pPr>
          </w:p>
        </w:tc>
        <w:tc>
          <w:tcPr>
            <w:tcW w:w="709" w:type="dxa"/>
          </w:tcPr>
          <w:p w14:paraId="1E098636" w14:textId="77777777" w:rsidR="00CC7847" w:rsidRDefault="00CC7847" w:rsidP="00A27F7D">
            <w:pPr>
              <w:rPr>
                <w:b/>
                <w:szCs w:val="21"/>
              </w:rPr>
            </w:pPr>
          </w:p>
        </w:tc>
      </w:tr>
      <w:tr w:rsidR="00CC7847" w14:paraId="508CA0EB" w14:textId="77777777" w:rsidTr="00A27F7D">
        <w:trPr>
          <w:trHeight w:val="150"/>
        </w:trPr>
        <w:tc>
          <w:tcPr>
            <w:tcW w:w="568" w:type="dxa"/>
            <w:vMerge/>
            <w:vAlign w:val="center"/>
          </w:tcPr>
          <w:p w14:paraId="204AB255" w14:textId="77777777" w:rsidR="00CC7847" w:rsidRDefault="00CC7847" w:rsidP="00A27F7D">
            <w:pPr>
              <w:jc w:val="center"/>
              <w:rPr>
                <w:b/>
              </w:rPr>
            </w:pPr>
          </w:p>
        </w:tc>
        <w:tc>
          <w:tcPr>
            <w:tcW w:w="850" w:type="dxa"/>
            <w:vMerge/>
            <w:vAlign w:val="center"/>
          </w:tcPr>
          <w:p w14:paraId="6CA81FBF" w14:textId="77777777" w:rsidR="00CC7847" w:rsidRDefault="00CC7847" w:rsidP="00A27F7D"/>
        </w:tc>
        <w:tc>
          <w:tcPr>
            <w:tcW w:w="2835" w:type="dxa"/>
          </w:tcPr>
          <w:p w14:paraId="08D6DD6C" w14:textId="77777777" w:rsidR="00CC7847" w:rsidRDefault="00CC7847" w:rsidP="00A27F7D">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c>
          <w:tcPr>
            <w:tcW w:w="2694" w:type="dxa"/>
          </w:tcPr>
          <w:p w14:paraId="35F9359A" w14:textId="77777777" w:rsidR="00CC7847" w:rsidRPr="00BE2B9A" w:rsidRDefault="00CC7847" w:rsidP="00A27F7D">
            <w:pPr>
              <w:rPr>
                <w:b/>
                <w:szCs w:val="21"/>
              </w:rPr>
            </w:pPr>
          </w:p>
        </w:tc>
        <w:tc>
          <w:tcPr>
            <w:tcW w:w="1275" w:type="dxa"/>
          </w:tcPr>
          <w:p w14:paraId="348A25B8" w14:textId="77777777" w:rsidR="00CC7847" w:rsidRPr="00BE2B9A" w:rsidRDefault="00CC7847" w:rsidP="00A27F7D">
            <w:pPr>
              <w:rPr>
                <w:b/>
                <w:szCs w:val="21"/>
              </w:rPr>
            </w:pPr>
          </w:p>
        </w:tc>
        <w:tc>
          <w:tcPr>
            <w:tcW w:w="709" w:type="dxa"/>
          </w:tcPr>
          <w:p w14:paraId="32D5D657" w14:textId="77777777" w:rsidR="00CC7847" w:rsidRPr="00BE2B9A" w:rsidRDefault="00CC7847" w:rsidP="00A27F7D">
            <w:pPr>
              <w:rPr>
                <w:b/>
                <w:szCs w:val="21"/>
              </w:rPr>
            </w:pPr>
          </w:p>
        </w:tc>
      </w:tr>
      <w:tr w:rsidR="00CC7847" w:rsidRPr="00DA514E" w14:paraId="6F084202" w14:textId="77777777" w:rsidTr="00A27F7D">
        <w:trPr>
          <w:trHeight w:val="350"/>
        </w:trPr>
        <w:tc>
          <w:tcPr>
            <w:tcW w:w="568" w:type="dxa"/>
            <w:vAlign w:val="center"/>
          </w:tcPr>
          <w:p w14:paraId="3E0644FE" w14:textId="77777777" w:rsidR="00CC7847" w:rsidRDefault="00CC7847" w:rsidP="00A27F7D">
            <w:pPr>
              <w:jc w:val="center"/>
              <w:rPr>
                <w:b/>
              </w:rPr>
            </w:pPr>
            <w:r>
              <w:rPr>
                <w:b/>
              </w:rPr>
              <w:t>2</w:t>
            </w:r>
          </w:p>
        </w:tc>
        <w:tc>
          <w:tcPr>
            <w:tcW w:w="850" w:type="dxa"/>
            <w:vAlign w:val="center"/>
          </w:tcPr>
          <w:p w14:paraId="11919426" w14:textId="77777777" w:rsidR="00CC7847" w:rsidRDefault="00CC7847" w:rsidP="00A27F7D">
            <w:pPr>
              <w:rPr>
                <w:b/>
              </w:rPr>
            </w:pPr>
            <w:r>
              <w:rPr>
                <w:rFonts w:hint="eastAsia"/>
              </w:rPr>
              <w:t>配送</w:t>
            </w:r>
            <w:r>
              <w:t>速度</w:t>
            </w:r>
          </w:p>
        </w:tc>
        <w:tc>
          <w:tcPr>
            <w:tcW w:w="2835" w:type="dxa"/>
          </w:tcPr>
          <w:p w14:paraId="18ED4169" w14:textId="77777777" w:rsidR="00CC7847" w:rsidRDefault="00CC7847" w:rsidP="00A27F7D">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60F3172F" w14:textId="77777777" w:rsidR="00CC7847" w:rsidRDefault="00CC7847" w:rsidP="00A27F7D">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68CD4F32" w14:textId="77777777" w:rsidR="00CC7847" w:rsidRPr="00DA514E" w:rsidRDefault="00CC7847" w:rsidP="00A27F7D">
            <w:pPr>
              <w:rPr>
                <w:szCs w:val="21"/>
              </w:rPr>
            </w:pPr>
            <w:r>
              <w:rPr>
                <w:rFonts w:hint="eastAsia"/>
                <w:szCs w:val="21"/>
              </w:rPr>
              <w:t>（</w:t>
            </w:r>
            <w:r>
              <w:rPr>
                <w:rFonts w:hint="eastAsia"/>
                <w:szCs w:val="21"/>
              </w:rPr>
              <w:t>3</w:t>
            </w:r>
            <w:r>
              <w:rPr>
                <w:rFonts w:hint="eastAsia"/>
                <w:szCs w:val="21"/>
              </w:rPr>
              <w:t>）如有特殊交付要求或急送要求的，经双方协商一致后，投标人须按时交付。</w:t>
            </w:r>
          </w:p>
        </w:tc>
        <w:tc>
          <w:tcPr>
            <w:tcW w:w="2694" w:type="dxa"/>
          </w:tcPr>
          <w:p w14:paraId="27642B4D" w14:textId="77777777" w:rsidR="00CC7847" w:rsidRDefault="00CC7847" w:rsidP="00A27F7D">
            <w:pPr>
              <w:rPr>
                <w:b/>
                <w:szCs w:val="21"/>
              </w:rPr>
            </w:pPr>
          </w:p>
        </w:tc>
        <w:tc>
          <w:tcPr>
            <w:tcW w:w="1275" w:type="dxa"/>
          </w:tcPr>
          <w:p w14:paraId="48DDDF4C" w14:textId="77777777" w:rsidR="00CC7847" w:rsidRDefault="00CC7847" w:rsidP="00A27F7D">
            <w:pPr>
              <w:rPr>
                <w:b/>
                <w:szCs w:val="21"/>
              </w:rPr>
            </w:pPr>
          </w:p>
        </w:tc>
        <w:tc>
          <w:tcPr>
            <w:tcW w:w="709" w:type="dxa"/>
          </w:tcPr>
          <w:p w14:paraId="02CC348A" w14:textId="77777777" w:rsidR="00CC7847" w:rsidRDefault="00CC7847" w:rsidP="00A27F7D">
            <w:pPr>
              <w:rPr>
                <w:b/>
                <w:szCs w:val="21"/>
              </w:rPr>
            </w:pPr>
          </w:p>
        </w:tc>
      </w:tr>
      <w:tr w:rsidR="00CC7847" w14:paraId="55311A14" w14:textId="77777777" w:rsidTr="00A27F7D">
        <w:trPr>
          <w:trHeight w:val="350"/>
        </w:trPr>
        <w:tc>
          <w:tcPr>
            <w:tcW w:w="568" w:type="dxa"/>
            <w:vAlign w:val="center"/>
          </w:tcPr>
          <w:p w14:paraId="2AD9498E" w14:textId="77777777" w:rsidR="00CC7847" w:rsidRDefault="00CC7847" w:rsidP="00A27F7D">
            <w:pPr>
              <w:jc w:val="center"/>
              <w:rPr>
                <w:b/>
              </w:rPr>
            </w:pPr>
            <w:r>
              <w:rPr>
                <w:b/>
              </w:rPr>
              <w:t>3</w:t>
            </w:r>
          </w:p>
        </w:tc>
        <w:tc>
          <w:tcPr>
            <w:tcW w:w="850" w:type="dxa"/>
            <w:vAlign w:val="center"/>
          </w:tcPr>
          <w:p w14:paraId="6CE79CAF" w14:textId="77777777" w:rsidR="00CC7847" w:rsidRDefault="00CC7847" w:rsidP="00A27F7D">
            <w:pPr>
              <w:rPr>
                <w:b/>
              </w:rPr>
            </w:pPr>
            <w:r>
              <w:rPr>
                <w:rFonts w:hint="eastAsia"/>
                <w:szCs w:val="21"/>
              </w:rPr>
              <w:t>工作团队</w:t>
            </w:r>
          </w:p>
        </w:tc>
        <w:tc>
          <w:tcPr>
            <w:tcW w:w="2835" w:type="dxa"/>
          </w:tcPr>
          <w:p w14:paraId="0C72C616" w14:textId="77777777" w:rsidR="00CC7847" w:rsidRDefault="00CC7847" w:rsidP="00A27F7D">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Pr>
                <w:rFonts w:hint="eastAsia"/>
                <w:color w:val="000000"/>
              </w:rPr>
              <w:t>≥</w:t>
            </w:r>
            <w:r>
              <w:rPr>
                <w:color w:val="000000"/>
              </w:rPr>
              <w:t>10</w:t>
            </w:r>
            <w:r>
              <w:rPr>
                <w:color w:val="000000"/>
              </w:rPr>
              <w:t>名</w:t>
            </w:r>
            <w:r w:rsidRPr="00DA514E">
              <w:rPr>
                <w:rFonts w:hint="eastAsia"/>
                <w:color w:val="000000"/>
              </w:rPr>
              <w:t>。</w:t>
            </w:r>
          </w:p>
        </w:tc>
        <w:tc>
          <w:tcPr>
            <w:tcW w:w="2694" w:type="dxa"/>
          </w:tcPr>
          <w:p w14:paraId="2A25EBAC" w14:textId="77777777" w:rsidR="00CC7847" w:rsidRPr="00DA514E" w:rsidRDefault="00CC7847" w:rsidP="00A27F7D">
            <w:pPr>
              <w:spacing w:line="240" w:lineRule="atLeast"/>
              <w:rPr>
                <w:color w:val="000000"/>
              </w:rPr>
            </w:pPr>
          </w:p>
        </w:tc>
        <w:tc>
          <w:tcPr>
            <w:tcW w:w="1275" w:type="dxa"/>
          </w:tcPr>
          <w:p w14:paraId="0BCEE95F" w14:textId="77777777" w:rsidR="00CC7847" w:rsidRPr="00DA514E" w:rsidRDefault="00CC7847" w:rsidP="00A27F7D">
            <w:pPr>
              <w:spacing w:line="240" w:lineRule="atLeast"/>
              <w:rPr>
                <w:color w:val="000000"/>
              </w:rPr>
            </w:pPr>
          </w:p>
        </w:tc>
        <w:tc>
          <w:tcPr>
            <w:tcW w:w="709" w:type="dxa"/>
          </w:tcPr>
          <w:p w14:paraId="1BDBAAB8" w14:textId="77777777" w:rsidR="00CC7847" w:rsidRPr="00DA514E" w:rsidRDefault="00CC7847" w:rsidP="00A27F7D">
            <w:pPr>
              <w:spacing w:line="240" w:lineRule="atLeast"/>
              <w:rPr>
                <w:color w:val="000000"/>
              </w:rPr>
            </w:pPr>
          </w:p>
        </w:tc>
      </w:tr>
      <w:tr w:rsidR="00CC7847" w14:paraId="410D20C7" w14:textId="77777777" w:rsidTr="00A27F7D">
        <w:trPr>
          <w:trHeight w:val="473"/>
        </w:trPr>
        <w:tc>
          <w:tcPr>
            <w:tcW w:w="568" w:type="dxa"/>
            <w:vMerge w:val="restart"/>
            <w:vAlign w:val="center"/>
          </w:tcPr>
          <w:p w14:paraId="57C244CF" w14:textId="77777777" w:rsidR="00CC7847" w:rsidRDefault="00CC7847" w:rsidP="00A27F7D">
            <w:pPr>
              <w:jc w:val="center"/>
              <w:rPr>
                <w:b/>
              </w:rPr>
            </w:pPr>
            <w:r>
              <w:rPr>
                <w:rFonts w:hint="eastAsia"/>
                <w:b/>
              </w:rPr>
              <w:t>4</w:t>
            </w:r>
          </w:p>
        </w:tc>
        <w:tc>
          <w:tcPr>
            <w:tcW w:w="850" w:type="dxa"/>
            <w:vMerge w:val="restart"/>
            <w:vAlign w:val="center"/>
          </w:tcPr>
          <w:p w14:paraId="52D6A758" w14:textId="77777777" w:rsidR="00CC7847" w:rsidRDefault="00CC7847" w:rsidP="00A27F7D">
            <w:pPr>
              <w:rPr>
                <w:szCs w:val="21"/>
              </w:rPr>
            </w:pPr>
            <w:r>
              <w:rPr>
                <w:rFonts w:hint="eastAsia"/>
                <w:szCs w:val="21"/>
              </w:rPr>
              <w:t>软硬件配套支持</w:t>
            </w:r>
          </w:p>
        </w:tc>
        <w:tc>
          <w:tcPr>
            <w:tcW w:w="2835" w:type="dxa"/>
          </w:tcPr>
          <w:p w14:paraId="0FDEB543" w14:textId="77777777" w:rsidR="00CC7847" w:rsidRDefault="00CC7847" w:rsidP="00A27F7D">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c>
          <w:tcPr>
            <w:tcW w:w="2694" w:type="dxa"/>
          </w:tcPr>
          <w:p w14:paraId="6DDC7A18" w14:textId="77777777" w:rsidR="00CC7847" w:rsidRDefault="00CC7847" w:rsidP="00A27F7D">
            <w:pPr>
              <w:spacing w:line="240" w:lineRule="atLeast"/>
              <w:rPr>
                <w:szCs w:val="21"/>
              </w:rPr>
            </w:pPr>
          </w:p>
        </w:tc>
        <w:tc>
          <w:tcPr>
            <w:tcW w:w="1275" w:type="dxa"/>
          </w:tcPr>
          <w:p w14:paraId="3E44D1BF" w14:textId="77777777" w:rsidR="00CC7847" w:rsidRDefault="00CC7847" w:rsidP="00A27F7D">
            <w:pPr>
              <w:spacing w:line="240" w:lineRule="atLeast"/>
              <w:rPr>
                <w:szCs w:val="21"/>
              </w:rPr>
            </w:pPr>
          </w:p>
        </w:tc>
        <w:tc>
          <w:tcPr>
            <w:tcW w:w="709" w:type="dxa"/>
          </w:tcPr>
          <w:p w14:paraId="712F5CEF" w14:textId="77777777" w:rsidR="00CC7847" w:rsidRDefault="00CC7847" w:rsidP="00A27F7D">
            <w:pPr>
              <w:spacing w:line="240" w:lineRule="atLeast"/>
              <w:rPr>
                <w:szCs w:val="21"/>
              </w:rPr>
            </w:pPr>
          </w:p>
        </w:tc>
      </w:tr>
      <w:tr w:rsidR="00CC7847" w14:paraId="57BB808E" w14:textId="77777777" w:rsidTr="00A27F7D">
        <w:trPr>
          <w:trHeight w:val="350"/>
        </w:trPr>
        <w:tc>
          <w:tcPr>
            <w:tcW w:w="568" w:type="dxa"/>
            <w:vMerge/>
            <w:vAlign w:val="center"/>
          </w:tcPr>
          <w:p w14:paraId="2FAF581F" w14:textId="77777777" w:rsidR="00CC7847" w:rsidRDefault="00CC7847" w:rsidP="00A27F7D">
            <w:pPr>
              <w:jc w:val="center"/>
              <w:rPr>
                <w:b/>
              </w:rPr>
            </w:pPr>
          </w:p>
        </w:tc>
        <w:tc>
          <w:tcPr>
            <w:tcW w:w="850" w:type="dxa"/>
            <w:vMerge/>
            <w:vAlign w:val="center"/>
          </w:tcPr>
          <w:p w14:paraId="74D47154" w14:textId="77777777" w:rsidR="00CC7847" w:rsidRDefault="00CC7847" w:rsidP="00A27F7D">
            <w:pPr>
              <w:rPr>
                <w:szCs w:val="21"/>
              </w:rPr>
            </w:pPr>
          </w:p>
        </w:tc>
        <w:tc>
          <w:tcPr>
            <w:tcW w:w="2835" w:type="dxa"/>
          </w:tcPr>
          <w:p w14:paraId="150C9C14" w14:textId="77777777" w:rsidR="00CC7847" w:rsidRDefault="00CC7847" w:rsidP="00A27F7D">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所需要软件及硬件设备由</w:t>
            </w:r>
            <w:r>
              <w:rPr>
                <w:rFonts w:hint="eastAsia"/>
                <w:szCs w:val="21"/>
              </w:rPr>
              <w:lastRenderedPageBreak/>
              <w:t>投标人提供并且负责维护及升级，相关费用由投标人承担。</w:t>
            </w:r>
          </w:p>
        </w:tc>
        <w:tc>
          <w:tcPr>
            <w:tcW w:w="2694" w:type="dxa"/>
          </w:tcPr>
          <w:p w14:paraId="1FCC68C9" w14:textId="77777777" w:rsidR="00CC7847" w:rsidRDefault="00CC7847" w:rsidP="00A27F7D">
            <w:pPr>
              <w:spacing w:line="240" w:lineRule="atLeast"/>
              <w:rPr>
                <w:b/>
                <w:szCs w:val="21"/>
              </w:rPr>
            </w:pPr>
          </w:p>
        </w:tc>
        <w:tc>
          <w:tcPr>
            <w:tcW w:w="1275" w:type="dxa"/>
          </w:tcPr>
          <w:p w14:paraId="7FDC9F5D" w14:textId="77777777" w:rsidR="00CC7847" w:rsidRDefault="00CC7847" w:rsidP="00A27F7D">
            <w:pPr>
              <w:spacing w:line="240" w:lineRule="atLeast"/>
              <w:rPr>
                <w:b/>
                <w:szCs w:val="21"/>
              </w:rPr>
            </w:pPr>
          </w:p>
        </w:tc>
        <w:tc>
          <w:tcPr>
            <w:tcW w:w="709" w:type="dxa"/>
          </w:tcPr>
          <w:p w14:paraId="4DDAA367" w14:textId="77777777" w:rsidR="00CC7847" w:rsidRDefault="00CC7847" w:rsidP="00A27F7D">
            <w:pPr>
              <w:spacing w:line="240" w:lineRule="atLeast"/>
              <w:rPr>
                <w:b/>
                <w:szCs w:val="21"/>
              </w:rPr>
            </w:pPr>
          </w:p>
        </w:tc>
      </w:tr>
      <w:tr w:rsidR="00CC7847" w14:paraId="4824C483" w14:textId="77777777" w:rsidTr="00A27F7D">
        <w:trPr>
          <w:trHeight w:val="350"/>
        </w:trPr>
        <w:tc>
          <w:tcPr>
            <w:tcW w:w="568" w:type="dxa"/>
            <w:vAlign w:val="center"/>
          </w:tcPr>
          <w:p w14:paraId="4F3FB521" w14:textId="77777777" w:rsidR="00CC7847" w:rsidRDefault="00CC7847" w:rsidP="00A27F7D">
            <w:pPr>
              <w:jc w:val="center"/>
              <w:rPr>
                <w:b/>
              </w:rPr>
            </w:pPr>
            <w:r>
              <w:rPr>
                <w:b/>
              </w:rPr>
              <w:t>5</w:t>
            </w:r>
          </w:p>
        </w:tc>
        <w:tc>
          <w:tcPr>
            <w:tcW w:w="850" w:type="dxa"/>
            <w:vAlign w:val="center"/>
          </w:tcPr>
          <w:p w14:paraId="5A14A241" w14:textId="77777777" w:rsidR="00CC7847" w:rsidRDefault="00CC7847" w:rsidP="00A27F7D">
            <w:pPr>
              <w:rPr>
                <w:b/>
              </w:rPr>
            </w:pPr>
            <w:r>
              <w:rPr>
                <w:rFonts w:hint="eastAsia"/>
                <w:szCs w:val="21"/>
              </w:rPr>
              <w:t>退换货服务</w:t>
            </w:r>
          </w:p>
        </w:tc>
        <w:tc>
          <w:tcPr>
            <w:tcW w:w="2835" w:type="dxa"/>
          </w:tcPr>
          <w:p w14:paraId="64A18DB3" w14:textId="77777777" w:rsidR="00CC7847" w:rsidRDefault="00CC7847" w:rsidP="00A27F7D">
            <w:r>
              <w:rPr>
                <w:szCs w:val="21"/>
              </w:rPr>
              <w:t>5</w:t>
            </w:r>
            <w:r>
              <w:rPr>
                <w:rFonts w:hint="eastAsia"/>
                <w:szCs w:val="21"/>
              </w:rPr>
              <w:t>.</w:t>
            </w:r>
            <w:r>
              <w:rPr>
                <w:rFonts w:hint="eastAsia"/>
                <w:szCs w:val="21"/>
              </w:rPr>
              <w:t>承诺无条件免费退换货。</w:t>
            </w:r>
          </w:p>
        </w:tc>
        <w:tc>
          <w:tcPr>
            <w:tcW w:w="2694" w:type="dxa"/>
          </w:tcPr>
          <w:p w14:paraId="24C5F00F" w14:textId="77777777" w:rsidR="00CC7847" w:rsidRDefault="00CC7847" w:rsidP="00A27F7D">
            <w:pPr>
              <w:rPr>
                <w:szCs w:val="21"/>
              </w:rPr>
            </w:pPr>
          </w:p>
        </w:tc>
        <w:tc>
          <w:tcPr>
            <w:tcW w:w="1275" w:type="dxa"/>
          </w:tcPr>
          <w:p w14:paraId="589735BB" w14:textId="77777777" w:rsidR="00CC7847" w:rsidRDefault="00CC7847" w:rsidP="00A27F7D">
            <w:pPr>
              <w:rPr>
                <w:szCs w:val="21"/>
              </w:rPr>
            </w:pPr>
          </w:p>
        </w:tc>
        <w:tc>
          <w:tcPr>
            <w:tcW w:w="709" w:type="dxa"/>
          </w:tcPr>
          <w:p w14:paraId="3BF52F4F" w14:textId="77777777" w:rsidR="00CC7847" w:rsidRDefault="00CC7847" w:rsidP="00A27F7D">
            <w:pPr>
              <w:rPr>
                <w:szCs w:val="21"/>
              </w:rPr>
            </w:pPr>
          </w:p>
        </w:tc>
      </w:tr>
      <w:tr w:rsidR="00CC7847" w:rsidRPr="008B0337" w14:paraId="4C1795BA" w14:textId="77777777" w:rsidTr="00A27F7D">
        <w:trPr>
          <w:trHeight w:val="350"/>
        </w:trPr>
        <w:tc>
          <w:tcPr>
            <w:tcW w:w="568" w:type="dxa"/>
            <w:vMerge w:val="restart"/>
            <w:vAlign w:val="center"/>
          </w:tcPr>
          <w:p w14:paraId="4593B520" w14:textId="77777777" w:rsidR="00CC7847" w:rsidRDefault="00CC7847" w:rsidP="00A27F7D">
            <w:pPr>
              <w:jc w:val="center"/>
              <w:rPr>
                <w:b/>
              </w:rPr>
            </w:pPr>
            <w:r>
              <w:rPr>
                <w:rFonts w:hint="eastAsia"/>
                <w:b/>
              </w:rPr>
              <w:t>6</w:t>
            </w:r>
          </w:p>
        </w:tc>
        <w:tc>
          <w:tcPr>
            <w:tcW w:w="850" w:type="dxa"/>
            <w:vMerge w:val="restart"/>
            <w:vAlign w:val="center"/>
          </w:tcPr>
          <w:p w14:paraId="4E9856CE" w14:textId="77777777" w:rsidR="00CC7847" w:rsidRPr="008B0337" w:rsidRDefault="00CC7847" w:rsidP="00A27F7D">
            <w:pPr>
              <w:rPr>
                <w:szCs w:val="21"/>
              </w:rPr>
            </w:pPr>
            <w:r w:rsidRPr="008B0337">
              <w:rPr>
                <w:rFonts w:hint="eastAsia"/>
                <w:szCs w:val="21"/>
              </w:rPr>
              <w:t>配送服务</w:t>
            </w:r>
          </w:p>
        </w:tc>
        <w:tc>
          <w:tcPr>
            <w:tcW w:w="2835" w:type="dxa"/>
          </w:tcPr>
          <w:p w14:paraId="4546EFEE" w14:textId="77777777" w:rsidR="00CC7847" w:rsidRPr="008B0337" w:rsidRDefault="00CC7847" w:rsidP="00A27F7D">
            <w:pPr>
              <w:rPr>
                <w:szCs w:val="21"/>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p>
        </w:tc>
        <w:tc>
          <w:tcPr>
            <w:tcW w:w="2694" w:type="dxa"/>
          </w:tcPr>
          <w:p w14:paraId="4D6F6829" w14:textId="77777777" w:rsidR="00CC7847" w:rsidRPr="008B0337" w:rsidRDefault="00CC7847" w:rsidP="00A27F7D"/>
        </w:tc>
        <w:tc>
          <w:tcPr>
            <w:tcW w:w="1275" w:type="dxa"/>
          </w:tcPr>
          <w:p w14:paraId="45FBB98C" w14:textId="77777777" w:rsidR="00CC7847" w:rsidRPr="008B0337" w:rsidRDefault="00CC7847" w:rsidP="00A27F7D"/>
        </w:tc>
        <w:tc>
          <w:tcPr>
            <w:tcW w:w="709" w:type="dxa"/>
          </w:tcPr>
          <w:p w14:paraId="650A02BA" w14:textId="77777777" w:rsidR="00CC7847" w:rsidRPr="008B0337" w:rsidRDefault="00CC7847" w:rsidP="00A27F7D"/>
        </w:tc>
      </w:tr>
      <w:tr w:rsidR="00CC7847" w:rsidRPr="008B0337" w14:paraId="24056ACD" w14:textId="77777777" w:rsidTr="00A27F7D">
        <w:trPr>
          <w:trHeight w:val="350"/>
        </w:trPr>
        <w:tc>
          <w:tcPr>
            <w:tcW w:w="568" w:type="dxa"/>
            <w:vMerge/>
            <w:vAlign w:val="center"/>
          </w:tcPr>
          <w:p w14:paraId="3FD7D996" w14:textId="77777777" w:rsidR="00CC7847" w:rsidRDefault="00CC7847" w:rsidP="00A27F7D">
            <w:pPr>
              <w:jc w:val="center"/>
              <w:rPr>
                <w:b/>
              </w:rPr>
            </w:pPr>
          </w:p>
        </w:tc>
        <w:tc>
          <w:tcPr>
            <w:tcW w:w="850" w:type="dxa"/>
            <w:vMerge/>
            <w:vAlign w:val="center"/>
          </w:tcPr>
          <w:p w14:paraId="56C3213D" w14:textId="77777777" w:rsidR="00CC7847" w:rsidRPr="008B0337" w:rsidRDefault="00CC7847" w:rsidP="00A27F7D">
            <w:pPr>
              <w:rPr>
                <w:szCs w:val="21"/>
              </w:rPr>
            </w:pPr>
          </w:p>
        </w:tc>
        <w:tc>
          <w:tcPr>
            <w:tcW w:w="2835" w:type="dxa"/>
          </w:tcPr>
          <w:p w14:paraId="16DF0185" w14:textId="77777777" w:rsidR="00CC7847" w:rsidRPr="008B0337" w:rsidRDefault="00CC7847" w:rsidP="00A27F7D">
            <w:pPr>
              <w:rPr>
                <w:szCs w:val="21"/>
              </w:rPr>
            </w:pPr>
            <w:r w:rsidRPr="008B0337">
              <w:rPr>
                <w:szCs w:val="21"/>
              </w:rPr>
              <w:t xml:space="preserve">6.2 </w:t>
            </w:r>
            <w:r w:rsidRPr="008B0337">
              <w:rPr>
                <w:rFonts w:hint="eastAsia"/>
                <w:szCs w:val="21"/>
              </w:rPr>
              <w:t>投标人有互联网药品交易服务资格证书。</w:t>
            </w:r>
          </w:p>
        </w:tc>
        <w:tc>
          <w:tcPr>
            <w:tcW w:w="2694" w:type="dxa"/>
          </w:tcPr>
          <w:p w14:paraId="044A156D" w14:textId="77777777" w:rsidR="00CC7847" w:rsidRPr="008B0337" w:rsidRDefault="00CC7847" w:rsidP="00A27F7D">
            <w:pPr>
              <w:rPr>
                <w:szCs w:val="21"/>
              </w:rPr>
            </w:pPr>
          </w:p>
        </w:tc>
        <w:tc>
          <w:tcPr>
            <w:tcW w:w="1275" w:type="dxa"/>
          </w:tcPr>
          <w:p w14:paraId="29249C5D" w14:textId="77777777" w:rsidR="00CC7847" w:rsidRPr="008B0337" w:rsidRDefault="00CC7847" w:rsidP="00A27F7D">
            <w:pPr>
              <w:rPr>
                <w:szCs w:val="21"/>
              </w:rPr>
            </w:pPr>
          </w:p>
        </w:tc>
        <w:tc>
          <w:tcPr>
            <w:tcW w:w="709" w:type="dxa"/>
          </w:tcPr>
          <w:p w14:paraId="7C8F643D" w14:textId="77777777" w:rsidR="00CC7847" w:rsidRPr="008B0337" w:rsidRDefault="00CC7847" w:rsidP="00A27F7D">
            <w:pPr>
              <w:rPr>
                <w:szCs w:val="21"/>
              </w:rPr>
            </w:pPr>
          </w:p>
        </w:tc>
      </w:tr>
      <w:tr w:rsidR="00CC7847" w:rsidRPr="008B0337" w14:paraId="035DAC01" w14:textId="77777777" w:rsidTr="00A27F7D">
        <w:trPr>
          <w:trHeight w:val="350"/>
        </w:trPr>
        <w:tc>
          <w:tcPr>
            <w:tcW w:w="568" w:type="dxa"/>
            <w:vMerge/>
            <w:vAlign w:val="center"/>
          </w:tcPr>
          <w:p w14:paraId="7EDF1103" w14:textId="77777777" w:rsidR="00CC7847" w:rsidRDefault="00CC7847" w:rsidP="00A27F7D">
            <w:pPr>
              <w:jc w:val="center"/>
              <w:rPr>
                <w:b/>
              </w:rPr>
            </w:pPr>
          </w:p>
        </w:tc>
        <w:tc>
          <w:tcPr>
            <w:tcW w:w="850" w:type="dxa"/>
            <w:vMerge/>
            <w:vAlign w:val="center"/>
          </w:tcPr>
          <w:p w14:paraId="4E9C986D" w14:textId="77777777" w:rsidR="00CC7847" w:rsidRPr="008B0337" w:rsidRDefault="00CC7847" w:rsidP="00A27F7D">
            <w:pPr>
              <w:rPr>
                <w:szCs w:val="21"/>
              </w:rPr>
            </w:pPr>
          </w:p>
        </w:tc>
        <w:tc>
          <w:tcPr>
            <w:tcW w:w="2835" w:type="dxa"/>
          </w:tcPr>
          <w:p w14:paraId="68905CA5" w14:textId="77777777" w:rsidR="00CC7847" w:rsidRPr="008B0337" w:rsidRDefault="00CC7847" w:rsidP="00A27F7D">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c>
          <w:tcPr>
            <w:tcW w:w="2694" w:type="dxa"/>
          </w:tcPr>
          <w:p w14:paraId="053F17FC" w14:textId="77777777" w:rsidR="00CC7847" w:rsidRPr="008B0337" w:rsidRDefault="00CC7847" w:rsidP="00A27F7D"/>
        </w:tc>
        <w:tc>
          <w:tcPr>
            <w:tcW w:w="1275" w:type="dxa"/>
          </w:tcPr>
          <w:p w14:paraId="6087E38E" w14:textId="77777777" w:rsidR="00CC7847" w:rsidRPr="008B0337" w:rsidRDefault="00CC7847" w:rsidP="00A27F7D"/>
        </w:tc>
        <w:tc>
          <w:tcPr>
            <w:tcW w:w="709" w:type="dxa"/>
          </w:tcPr>
          <w:p w14:paraId="5831A397" w14:textId="77777777" w:rsidR="00CC7847" w:rsidRPr="008B0337" w:rsidRDefault="00CC7847" w:rsidP="00A27F7D"/>
        </w:tc>
      </w:tr>
      <w:tr w:rsidR="00CC7847" w14:paraId="443851FB" w14:textId="77777777" w:rsidTr="00A27F7D">
        <w:trPr>
          <w:trHeight w:val="350"/>
        </w:trPr>
        <w:tc>
          <w:tcPr>
            <w:tcW w:w="4253" w:type="dxa"/>
            <w:gridSpan w:val="3"/>
            <w:vAlign w:val="center"/>
          </w:tcPr>
          <w:p w14:paraId="3B9C552A" w14:textId="77777777" w:rsidR="00CC7847" w:rsidRDefault="00CC7847" w:rsidP="00A27F7D">
            <w:r>
              <w:rPr>
                <w:rFonts w:hint="eastAsia"/>
                <w:b/>
              </w:rPr>
              <w:t>（二）其他商务要求</w:t>
            </w:r>
          </w:p>
        </w:tc>
        <w:tc>
          <w:tcPr>
            <w:tcW w:w="2694" w:type="dxa"/>
          </w:tcPr>
          <w:p w14:paraId="777C0BF0" w14:textId="77777777" w:rsidR="00CC7847" w:rsidRDefault="00CC7847" w:rsidP="00A27F7D">
            <w:pPr>
              <w:rPr>
                <w:b/>
              </w:rPr>
            </w:pPr>
          </w:p>
        </w:tc>
        <w:tc>
          <w:tcPr>
            <w:tcW w:w="1275" w:type="dxa"/>
          </w:tcPr>
          <w:p w14:paraId="6CE2F4AA" w14:textId="77777777" w:rsidR="00CC7847" w:rsidRDefault="00CC7847" w:rsidP="00A27F7D">
            <w:pPr>
              <w:rPr>
                <w:b/>
              </w:rPr>
            </w:pPr>
          </w:p>
        </w:tc>
        <w:tc>
          <w:tcPr>
            <w:tcW w:w="709" w:type="dxa"/>
          </w:tcPr>
          <w:p w14:paraId="59D10EF9" w14:textId="77777777" w:rsidR="00CC7847" w:rsidRDefault="00CC7847" w:rsidP="00A27F7D">
            <w:pPr>
              <w:rPr>
                <w:b/>
              </w:rPr>
            </w:pPr>
          </w:p>
        </w:tc>
      </w:tr>
      <w:tr w:rsidR="00CC7847" w14:paraId="52D8517E" w14:textId="77777777" w:rsidTr="00A27F7D">
        <w:trPr>
          <w:trHeight w:val="350"/>
        </w:trPr>
        <w:tc>
          <w:tcPr>
            <w:tcW w:w="568" w:type="dxa"/>
            <w:vMerge w:val="restart"/>
            <w:vAlign w:val="center"/>
          </w:tcPr>
          <w:p w14:paraId="3FADD6C3" w14:textId="77777777" w:rsidR="00CC7847" w:rsidRDefault="00CC7847" w:rsidP="00A27F7D">
            <w:pPr>
              <w:jc w:val="center"/>
              <w:rPr>
                <w:b/>
              </w:rPr>
            </w:pPr>
            <w:r>
              <w:rPr>
                <w:rFonts w:hint="eastAsia"/>
                <w:b/>
              </w:rPr>
              <w:t>1</w:t>
            </w:r>
          </w:p>
        </w:tc>
        <w:tc>
          <w:tcPr>
            <w:tcW w:w="850" w:type="dxa"/>
            <w:vMerge w:val="restart"/>
            <w:vAlign w:val="center"/>
          </w:tcPr>
          <w:p w14:paraId="0B14C2BF" w14:textId="77777777" w:rsidR="00CC7847" w:rsidRDefault="00CC7847" w:rsidP="00A27F7D">
            <w:pPr>
              <w:rPr>
                <w:b/>
              </w:rPr>
            </w:pPr>
            <w:r>
              <w:rPr>
                <w:rFonts w:hint="eastAsia"/>
                <w:szCs w:val="21"/>
              </w:rPr>
              <w:t>关于交货</w:t>
            </w:r>
          </w:p>
        </w:tc>
        <w:tc>
          <w:tcPr>
            <w:tcW w:w="2835" w:type="dxa"/>
          </w:tcPr>
          <w:p w14:paraId="367FCCF0" w14:textId="77777777" w:rsidR="00CC7847" w:rsidRDefault="00CC7847" w:rsidP="00A27F7D">
            <w:r>
              <w:rPr>
                <w:rFonts w:hint="eastAsia"/>
                <w:szCs w:val="21"/>
              </w:rPr>
              <w:t>1.1</w:t>
            </w:r>
            <w:r>
              <w:rPr>
                <w:rFonts w:hint="eastAsia"/>
                <w:szCs w:val="21"/>
              </w:rPr>
              <w:t>送货凭证：中标人供货时必须提供不少于一式两联的送货凭证，按实际成交金额如实开具税务发票。</w:t>
            </w:r>
          </w:p>
        </w:tc>
        <w:tc>
          <w:tcPr>
            <w:tcW w:w="2694" w:type="dxa"/>
          </w:tcPr>
          <w:p w14:paraId="5FE5EBD3" w14:textId="77777777" w:rsidR="00CC7847" w:rsidRDefault="00CC7847" w:rsidP="00A27F7D">
            <w:pPr>
              <w:rPr>
                <w:szCs w:val="21"/>
              </w:rPr>
            </w:pPr>
          </w:p>
        </w:tc>
        <w:tc>
          <w:tcPr>
            <w:tcW w:w="1275" w:type="dxa"/>
          </w:tcPr>
          <w:p w14:paraId="1294F94A" w14:textId="77777777" w:rsidR="00CC7847" w:rsidRDefault="00CC7847" w:rsidP="00A27F7D">
            <w:pPr>
              <w:rPr>
                <w:szCs w:val="21"/>
              </w:rPr>
            </w:pPr>
          </w:p>
        </w:tc>
        <w:tc>
          <w:tcPr>
            <w:tcW w:w="709" w:type="dxa"/>
          </w:tcPr>
          <w:p w14:paraId="782C341E" w14:textId="77777777" w:rsidR="00CC7847" w:rsidRDefault="00CC7847" w:rsidP="00A27F7D">
            <w:pPr>
              <w:rPr>
                <w:szCs w:val="21"/>
              </w:rPr>
            </w:pPr>
          </w:p>
        </w:tc>
      </w:tr>
      <w:tr w:rsidR="00CC7847" w14:paraId="3BE197C3" w14:textId="77777777" w:rsidTr="00A27F7D">
        <w:trPr>
          <w:trHeight w:val="350"/>
        </w:trPr>
        <w:tc>
          <w:tcPr>
            <w:tcW w:w="568" w:type="dxa"/>
            <w:vMerge/>
            <w:vAlign w:val="center"/>
          </w:tcPr>
          <w:p w14:paraId="4FBB2C82" w14:textId="77777777" w:rsidR="00CC7847" w:rsidRDefault="00CC7847" w:rsidP="00A27F7D">
            <w:pPr>
              <w:jc w:val="center"/>
              <w:rPr>
                <w:b/>
              </w:rPr>
            </w:pPr>
          </w:p>
        </w:tc>
        <w:tc>
          <w:tcPr>
            <w:tcW w:w="850" w:type="dxa"/>
            <w:vMerge/>
            <w:vAlign w:val="center"/>
          </w:tcPr>
          <w:p w14:paraId="5AA759FB" w14:textId="77777777" w:rsidR="00CC7847" w:rsidRDefault="00CC7847" w:rsidP="00A27F7D">
            <w:pPr>
              <w:rPr>
                <w:b/>
              </w:rPr>
            </w:pPr>
          </w:p>
        </w:tc>
        <w:tc>
          <w:tcPr>
            <w:tcW w:w="2835" w:type="dxa"/>
          </w:tcPr>
          <w:p w14:paraId="6133DB75" w14:textId="77777777" w:rsidR="00CC7847" w:rsidRDefault="00CC7847" w:rsidP="00A27F7D">
            <w:r>
              <w:rPr>
                <w:rFonts w:hint="eastAsia"/>
                <w:szCs w:val="21"/>
              </w:rPr>
              <w:t>1.2</w:t>
            </w:r>
            <w:r>
              <w:rPr>
                <w:rFonts w:hint="eastAsia"/>
                <w:szCs w:val="21"/>
              </w:rPr>
              <w:t>交货地点：深圳大学总医院下单指定地址。</w:t>
            </w:r>
          </w:p>
        </w:tc>
        <w:tc>
          <w:tcPr>
            <w:tcW w:w="2694" w:type="dxa"/>
          </w:tcPr>
          <w:p w14:paraId="1D76F936" w14:textId="77777777" w:rsidR="00CC7847" w:rsidRDefault="00CC7847" w:rsidP="00A27F7D">
            <w:pPr>
              <w:rPr>
                <w:szCs w:val="21"/>
              </w:rPr>
            </w:pPr>
          </w:p>
        </w:tc>
        <w:tc>
          <w:tcPr>
            <w:tcW w:w="1275" w:type="dxa"/>
          </w:tcPr>
          <w:p w14:paraId="7843610F" w14:textId="77777777" w:rsidR="00CC7847" w:rsidRDefault="00CC7847" w:rsidP="00A27F7D">
            <w:pPr>
              <w:rPr>
                <w:szCs w:val="21"/>
              </w:rPr>
            </w:pPr>
          </w:p>
        </w:tc>
        <w:tc>
          <w:tcPr>
            <w:tcW w:w="709" w:type="dxa"/>
          </w:tcPr>
          <w:p w14:paraId="4BEF717D" w14:textId="77777777" w:rsidR="00CC7847" w:rsidRDefault="00CC7847" w:rsidP="00A27F7D">
            <w:pPr>
              <w:rPr>
                <w:szCs w:val="21"/>
              </w:rPr>
            </w:pPr>
          </w:p>
        </w:tc>
      </w:tr>
      <w:tr w:rsidR="00CC7847" w14:paraId="37F1AB7F" w14:textId="77777777" w:rsidTr="00A27F7D">
        <w:trPr>
          <w:trHeight w:val="350"/>
        </w:trPr>
        <w:tc>
          <w:tcPr>
            <w:tcW w:w="568" w:type="dxa"/>
            <w:vMerge w:val="restart"/>
            <w:vAlign w:val="center"/>
          </w:tcPr>
          <w:p w14:paraId="5887D507" w14:textId="77777777" w:rsidR="00CC7847" w:rsidRDefault="00CC7847" w:rsidP="00A27F7D">
            <w:pPr>
              <w:jc w:val="center"/>
              <w:rPr>
                <w:b/>
              </w:rPr>
            </w:pPr>
            <w:r>
              <w:rPr>
                <w:b/>
              </w:rPr>
              <w:t>2</w:t>
            </w:r>
          </w:p>
        </w:tc>
        <w:tc>
          <w:tcPr>
            <w:tcW w:w="850" w:type="dxa"/>
            <w:vMerge w:val="restart"/>
            <w:vAlign w:val="center"/>
          </w:tcPr>
          <w:p w14:paraId="6E04486E" w14:textId="77777777" w:rsidR="00CC7847" w:rsidRDefault="00CC7847" w:rsidP="00A27F7D">
            <w:pPr>
              <w:rPr>
                <w:b/>
              </w:rPr>
            </w:pPr>
            <w:r>
              <w:rPr>
                <w:rFonts w:hint="eastAsia"/>
                <w:szCs w:val="21"/>
              </w:rPr>
              <w:t>关于质检</w:t>
            </w:r>
          </w:p>
        </w:tc>
        <w:tc>
          <w:tcPr>
            <w:tcW w:w="2835" w:type="dxa"/>
          </w:tcPr>
          <w:p w14:paraId="355B8A77" w14:textId="77777777" w:rsidR="00CC7847" w:rsidRDefault="00CC7847" w:rsidP="00A27F7D">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c>
          <w:tcPr>
            <w:tcW w:w="2694" w:type="dxa"/>
          </w:tcPr>
          <w:p w14:paraId="13DBBD4B" w14:textId="77777777" w:rsidR="00CC7847" w:rsidRPr="00E87935" w:rsidRDefault="00CC7847" w:rsidP="00A27F7D">
            <w:pPr>
              <w:rPr>
                <w:szCs w:val="21"/>
              </w:rPr>
            </w:pPr>
          </w:p>
        </w:tc>
        <w:tc>
          <w:tcPr>
            <w:tcW w:w="1275" w:type="dxa"/>
          </w:tcPr>
          <w:p w14:paraId="6FF9935A" w14:textId="77777777" w:rsidR="00CC7847" w:rsidRPr="00E87935" w:rsidRDefault="00CC7847" w:rsidP="00A27F7D">
            <w:pPr>
              <w:rPr>
                <w:szCs w:val="21"/>
              </w:rPr>
            </w:pPr>
          </w:p>
        </w:tc>
        <w:tc>
          <w:tcPr>
            <w:tcW w:w="709" w:type="dxa"/>
          </w:tcPr>
          <w:p w14:paraId="5496CADF" w14:textId="77777777" w:rsidR="00CC7847" w:rsidRPr="00E87935" w:rsidRDefault="00CC7847" w:rsidP="00A27F7D">
            <w:pPr>
              <w:rPr>
                <w:szCs w:val="21"/>
              </w:rPr>
            </w:pPr>
          </w:p>
        </w:tc>
      </w:tr>
      <w:tr w:rsidR="00CC7847" w14:paraId="50164AFE" w14:textId="77777777" w:rsidTr="00A27F7D">
        <w:trPr>
          <w:trHeight w:val="350"/>
        </w:trPr>
        <w:tc>
          <w:tcPr>
            <w:tcW w:w="568" w:type="dxa"/>
            <w:vMerge/>
            <w:vAlign w:val="center"/>
          </w:tcPr>
          <w:p w14:paraId="4D4D02D9" w14:textId="77777777" w:rsidR="00CC7847" w:rsidRDefault="00CC7847" w:rsidP="00A27F7D">
            <w:pPr>
              <w:jc w:val="center"/>
              <w:rPr>
                <w:b/>
              </w:rPr>
            </w:pPr>
          </w:p>
        </w:tc>
        <w:tc>
          <w:tcPr>
            <w:tcW w:w="850" w:type="dxa"/>
            <w:vMerge/>
            <w:vAlign w:val="center"/>
          </w:tcPr>
          <w:p w14:paraId="1E732543" w14:textId="77777777" w:rsidR="00CC7847" w:rsidRDefault="00CC7847" w:rsidP="00A27F7D">
            <w:pPr>
              <w:rPr>
                <w:b/>
              </w:rPr>
            </w:pPr>
          </w:p>
        </w:tc>
        <w:tc>
          <w:tcPr>
            <w:tcW w:w="2835" w:type="dxa"/>
          </w:tcPr>
          <w:p w14:paraId="42693A6E" w14:textId="77777777" w:rsidR="00CC7847" w:rsidRDefault="00CC7847" w:rsidP="00A27F7D">
            <w:pPr>
              <w:rPr>
                <w:szCs w:val="21"/>
              </w:rPr>
            </w:pPr>
            <w:r>
              <w:rPr>
                <w:rFonts w:hint="eastAsia"/>
                <w:szCs w:val="21"/>
              </w:rPr>
              <w:t>★</w:t>
            </w:r>
            <w:r>
              <w:rPr>
                <w:rFonts w:hint="eastAsia"/>
                <w:szCs w:val="21"/>
              </w:rPr>
              <w:t>3.2</w:t>
            </w:r>
            <w:r>
              <w:rPr>
                <w:rFonts w:hint="eastAsia"/>
                <w:szCs w:val="21"/>
              </w:rPr>
              <w:t>检验程序和要求：</w:t>
            </w:r>
          </w:p>
          <w:p w14:paraId="59F3658D" w14:textId="77777777" w:rsidR="00CC7847" w:rsidRDefault="00CC7847" w:rsidP="00A27F7D">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w:t>
            </w:r>
            <w:r w:rsidRPr="009A461A">
              <w:rPr>
                <w:rFonts w:hint="eastAsia"/>
                <w:szCs w:val="21"/>
              </w:rPr>
              <w:lastRenderedPageBreak/>
              <w:t>绝接收或退货，中标人应及时</w:t>
            </w:r>
            <w:r>
              <w:rPr>
                <w:rFonts w:hint="eastAsia"/>
                <w:szCs w:val="21"/>
              </w:rPr>
              <w:t>整改、</w:t>
            </w:r>
            <w:r w:rsidRPr="009A461A">
              <w:rPr>
                <w:rFonts w:hint="eastAsia"/>
                <w:szCs w:val="21"/>
              </w:rPr>
              <w:t>更换质量合格的中药饮片或汤剂。</w:t>
            </w:r>
          </w:p>
        </w:tc>
        <w:tc>
          <w:tcPr>
            <w:tcW w:w="2694" w:type="dxa"/>
          </w:tcPr>
          <w:p w14:paraId="698BB906" w14:textId="77777777" w:rsidR="00CC7847" w:rsidRDefault="00CC7847" w:rsidP="00A27F7D">
            <w:pPr>
              <w:rPr>
                <w:szCs w:val="21"/>
              </w:rPr>
            </w:pPr>
          </w:p>
        </w:tc>
        <w:tc>
          <w:tcPr>
            <w:tcW w:w="1275" w:type="dxa"/>
          </w:tcPr>
          <w:p w14:paraId="3045FD1D" w14:textId="77777777" w:rsidR="00CC7847" w:rsidRDefault="00CC7847" w:rsidP="00A27F7D">
            <w:pPr>
              <w:rPr>
                <w:szCs w:val="21"/>
              </w:rPr>
            </w:pPr>
          </w:p>
        </w:tc>
        <w:tc>
          <w:tcPr>
            <w:tcW w:w="709" w:type="dxa"/>
          </w:tcPr>
          <w:p w14:paraId="080C0486" w14:textId="77777777" w:rsidR="00CC7847" w:rsidRDefault="00CC7847" w:rsidP="00A27F7D">
            <w:pPr>
              <w:rPr>
                <w:szCs w:val="21"/>
              </w:rPr>
            </w:pPr>
          </w:p>
        </w:tc>
      </w:tr>
      <w:tr w:rsidR="00CC7847" w:rsidRPr="004B72A2" w14:paraId="46FA4195" w14:textId="77777777" w:rsidTr="00A27F7D">
        <w:trPr>
          <w:trHeight w:val="350"/>
        </w:trPr>
        <w:tc>
          <w:tcPr>
            <w:tcW w:w="568" w:type="dxa"/>
            <w:vAlign w:val="center"/>
          </w:tcPr>
          <w:p w14:paraId="0247C29A" w14:textId="77777777" w:rsidR="00CC7847" w:rsidRDefault="00CC7847" w:rsidP="00A27F7D">
            <w:pPr>
              <w:jc w:val="center"/>
              <w:rPr>
                <w:b/>
              </w:rPr>
            </w:pPr>
            <w:r>
              <w:rPr>
                <w:b/>
              </w:rPr>
              <w:t>3</w:t>
            </w:r>
          </w:p>
        </w:tc>
        <w:tc>
          <w:tcPr>
            <w:tcW w:w="850" w:type="dxa"/>
            <w:vAlign w:val="center"/>
          </w:tcPr>
          <w:p w14:paraId="160136A2" w14:textId="77777777" w:rsidR="00CC7847" w:rsidRDefault="00CC7847" w:rsidP="00A27F7D">
            <w:pPr>
              <w:rPr>
                <w:b/>
              </w:rPr>
            </w:pPr>
            <w:r>
              <w:rPr>
                <w:rFonts w:hint="eastAsia"/>
                <w:szCs w:val="21"/>
              </w:rPr>
              <w:t>付款方式</w:t>
            </w:r>
          </w:p>
        </w:tc>
        <w:tc>
          <w:tcPr>
            <w:tcW w:w="2835" w:type="dxa"/>
          </w:tcPr>
          <w:p w14:paraId="4799B088" w14:textId="77777777" w:rsidR="00CC7847" w:rsidRPr="004B72A2" w:rsidRDefault="00CC7847" w:rsidP="00A27F7D">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c>
          <w:tcPr>
            <w:tcW w:w="2694" w:type="dxa"/>
          </w:tcPr>
          <w:p w14:paraId="6E162D6A" w14:textId="77777777" w:rsidR="00CC7847" w:rsidRPr="004B72A2" w:rsidRDefault="00CC7847" w:rsidP="00A27F7D"/>
        </w:tc>
        <w:tc>
          <w:tcPr>
            <w:tcW w:w="1275" w:type="dxa"/>
          </w:tcPr>
          <w:p w14:paraId="63D93DCE" w14:textId="77777777" w:rsidR="00CC7847" w:rsidRPr="004B72A2" w:rsidRDefault="00CC7847" w:rsidP="00A27F7D"/>
        </w:tc>
        <w:tc>
          <w:tcPr>
            <w:tcW w:w="709" w:type="dxa"/>
          </w:tcPr>
          <w:p w14:paraId="2025033F" w14:textId="77777777" w:rsidR="00CC7847" w:rsidRPr="004B72A2" w:rsidRDefault="00CC7847" w:rsidP="00A27F7D"/>
        </w:tc>
      </w:tr>
      <w:tr w:rsidR="00CC7847" w:rsidRPr="0018331C" w14:paraId="20DA7C00" w14:textId="77777777" w:rsidTr="00A27F7D">
        <w:trPr>
          <w:trHeight w:val="350"/>
        </w:trPr>
        <w:tc>
          <w:tcPr>
            <w:tcW w:w="568" w:type="dxa"/>
            <w:vAlign w:val="center"/>
          </w:tcPr>
          <w:p w14:paraId="09B2C5BA" w14:textId="77777777" w:rsidR="00CC7847" w:rsidRDefault="00CC7847" w:rsidP="00A27F7D">
            <w:pPr>
              <w:jc w:val="center"/>
              <w:rPr>
                <w:b/>
              </w:rPr>
            </w:pPr>
            <w:r>
              <w:rPr>
                <w:b/>
              </w:rPr>
              <w:t>5</w:t>
            </w:r>
          </w:p>
        </w:tc>
        <w:tc>
          <w:tcPr>
            <w:tcW w:w="850" w:type="dxa"/>
            <w:vAlign w:val="center"/>
          </w:tcPr>
          <w:p w14:paraId="2A5826D2" w14:textId="77777777" w:rsidR="00CC7847" w:rsidRDefault="00CC7847" w:rsidP="00A27F7D">
            <w:pPr>
              <w:rPr>
                <w:szCs w:val="21"/>
              </w:rPr>
            </w:pPr>
            <w:r>
              <w:rPr>
                <w:rFonts w:hint="eastAsia"/>
                <w:szCs w:val="21"/>
              </w:rPr>
              <w:t>退出机制</w:t>
            </w:r>
          </w:p>
        </w:tc>
        <w:tc>
          <w:tcPr>
            <w:tcW w:w="2835" w:type="dxa"/>
          </w:tcPr>
          <w:p w14:paraId="12D60D40" w14:textId="77777777" w:rsidR="00CC7847" w:rsidRDefault="00CC7847" w:rsidP="00A27F7D">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Pr="001F41A4">
              <w:rPr>
                <w:rFonts w:hint="eastAsia"/>
                <w:szCs w:val="21"/>
              </w:rPr>
              <w:t>有权终止合同：</w:t>
            </w:r>
          </w:p>
          <w:p w14:paraId="38C70440" w14:textId="77777777" w:rsidR="00CC7847" w:rsidRDefault="00CC7847" w:rsidP="00A27F7D">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45FAE756" w14:textId="77777777" w:rsidR="00CC7847" w:rsidRDefault="00CC7847" w:rsidP="00A27F7D">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4E5DCFA7" w14:textId="47859326" w:rsidR="00CC7847" w:rsidRPr="0018331C" w:rsidRDefault="00CC7847" w:rsidP="00A27F7D">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4617F4" w:rsidRPr="005B6C9C">
              <w:rPr>
                <w:rFonts w:hint="eastAsia"/>
                <w:bCs/>
                <w:szCs w:val="21"/>
              </w:rPr>
              <w:t>。</w:t>
            </w:r>
          </w:p>
        </w:tc>
        <w:tc>
          <w:tcPr>
            <w:tcW w:w="2694" w:type="dxa"/>
          </w:tcPr>
          <w:p w14:paraId="7FF41321" w14:textId="77777777" w:rsidR="00CC7847" w:rsidRDefault="00CC7847" w:rsidP="00A27F7D">
            <w:pPr>
              <w:rPr>
                <w:szCs w:val="21"/>
              </w:rPr>
            </w:pPr>
          </w:p>
        </w:tc>
        <w:tc>
          <w:tcPr>
            <w:tcW w:w="1275" w:type="dxa"/>
          </w:tcPr>
          <w:p w14:paraId="518ED48B" w14:textId="77777777" w:rsidR="00CC7847" w:rsidRDefault="00CC7847" w:rsidP="00A27F7D">
            <w:pPr>
              <w:rPr>
                <w:szCs w:val="21"/>
              </w:rPr>
            </w:pPr>
          </w:p>
        </w:tc>
        <w:tc>
          <w:tcPr>
            <w:tcW w:w="709" w:type="dxa"/>
          </w:tcPr>
          <w:p w14:paraId="6F7CC690" w14:textId="77777777" w:rsidR="00CC7847" w:rsidRDefault="00CC7847" w:rsidP="00A27F7D">
            <w:pPr>
              <w:rPr>
                <w:szCs w:val="21"/>
              </w:rPr>
            </w:pPr>
          </w:p>
        </w:tc>
      </w:tr>
      <w:tr w:rsidR="00CC7847" w14:paraId="6E5DD8DD" w14:textId="77777777" w:rsidTr="00A27F7D">
        <w:trPr>
          <w:trHeight w:val="350"/>
        </w:trPr>
        <w:tc>
          <w:tcPr>
            <w:tcW w:w="568" w:type="dxa"/>
            <w:vMerge w:val="restart"/>
            <w:vAlign w:val="center"/>
          </w:tcPr>
          <w:p w14:paraId="78D3BEE0" w14:textId="77777777" w:rsidR="00CC7847" w:rsidRDefault="00CC7847" w:rsidP="00A27F7D">
            <w:pPr>
              <w:jc w:val="center"/>
              <w:rPr>
                <w:b/>
              </w:rPr>
            </w:pPr>
            <w:r>
              <w:rPr>
                <w:b/>
              </w:rPr>
              <w:t>6</w:t>
            </w:r>
          </w:p>
        </w:tc>
        <w:tc>
          <w:tcPr>
            <w:tcW w:w="850" w:type="dxa"/>
            <w:vMerge w:val="restart"/>
            <w:vAlign w:val="center"/>
          </w:tcPr>
          <w:p w14:paraId="6E4E7E06" w14:textId="77777777" w:rsidR="00CC7847" w:rsidRDefault="00CC7847" w:rsidP="00A27F7D">
            <w:pPr>
              <w:rPr>
                <w:b/>
              </w:rPr>
            </w:pPr>
            <w:r>
              <w:rPr>
                <w:rFonts w:hint="eastAsia"/>
              </w:rPr>
              <w:t>关于</w:t>
            </w:r>
            <w:r>
              <w:t>知识产权</w:t>
            </w:r>
          </w:p>
        </w:tc>
        <w:tc>
          <w:tcPr>
            <w:tcW w:w="2835" w:type="dxa"/>
            <w:vAlign w:val="center"/>
          </w:tcPr>
          <w:p w14:paraId="5445A6B0" w14:textId="77777777" w:rsidR="00CC7847" w:rsidRDefault="00CC7847" w:rsidP="00A27F7D">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c>
          <w:tcPr>
            <w:tcW w:w="2694" w:type="dxa"/>
          </w:tcPr>
          <w:p w14:paraId="0F18872E" w14:textId="77777777" w:rsidR="00CC7847" w:rsidRDefault="00CC7847" w:rsidP="00A27F7D"/>
        </w:tc>
        <w:tc>
          <w:tcPr>
            <w:tcW w:w="1275" w:type="dxa"/>
          </w:tcPr>
          <w:p w14:paraId="3B06B000" w14:textId="77777777" w:rsidR="00CC7847" w:rsidRDefault="00CC7847" w:rsidP="00A27F7D"/>
        </w:tc>
        <w:tc>
          <w:tcPr>
            <w:tcW w:w="709" w:type="dxa"/>
          </w:tcPr>
          <w:p w14:paraId="0A9AC400" w14:textId="77777777" w:rsidR="00CC7847" w:rsidRDefault="00CC7847" w:rsidP="00A27F7D"/>
        </w:tc>
      </w:tr>
      <w:tr w:rsidR="00CC7847" w14:paraId="448866D1" w14:textId="77777777" w:rsidTr="00A27F7D">
        <w:trPr>
          <w:trHeight w:val="350"/>
        </w:trPr>
        <w:tc>
          <w:tcPr>
            <w:tcW w:w="568" w:type="dxa"/>
            <w:vMerge/>
            <w:vAlign w:val="center"/>
          </w:tcPr>
          <w:p w14:paraId="21557E37" w14:textId="77777777" w:rsidR="00CC7847" w:rsidRDefault="00CC7847" w:rsidP="00A27F7D">
            <w:pPr>
              <w:jc w:val="center"/>
              <w:rPr>
                <w:b/>
              </w:rPr>
            </w:pPr>
          </w:p>
        </w:tc>
        <w:tc>
          <w:tcPr>
            <w:tcW w:w="850" w:type="dxa"/>
            <w:vMerge/>
            <w:vAlign w:val="center"/>
          </w:tcPr>
          <w:p w14:paraId="67D7B50E" w14:textId="77777777" w:rsidR="00CC7847" w:rsidRDefault="00CC7847" w:rsidP="00A27F7D"/>
        </w:tc>
        <w:tc>
          <w:tcPr>
            <w:tcW w:w="2835" w:type="dxa"/>
            <w:vAlign w:val="center"/>
          </w:tcPr>
          <w:p w14:paraId="5949D950" w14:textId="77777777" w:rsidR="00CC7847" w:rsidRDefault="00CC7847" w:rsidP="00A27F7D">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122BC3D" w14:textId="77777777" w:rsidR="00CC7847" w:rsidRDefault="00CC7847" w:rsidP="00A27F7D"/>
        </w:tc>
        <w:tc>
          <w:tcPr>
            <w:tcW w:w="1275" w:type="dxa"/>
          </w:tcPr>
          <w:p w14:paraId="2C9C3266" w14:textId="77777777" w:rsidR="00CC7847" w:rsidRDefault="00CC7847" w:rsidP="00A27F7D"/>
        </w:tc>
        <w:tc>
          <w:tcPr>
            <w:tcW w:w="709" w:type="dxa"/>
          </w:tcPr>
          <w:p w14:paraId="7F463C68" w14:textId="77777777" w:rsidR="00CC7847" w:rsidRDefault="00CC7847" w:rsidP="00A27F7D"/>
        </w:tc>
      </w:tr>
      <w:tr w:rsidR="00CC7847" w14:paraId="505A6CB2" w14:textId="77777777" w:rsidTr="00A27F7D">
        <w:trPr>
          <w:trHeight w:val="350"/>
        </w:trPr>
        <w:tc>
          <w:tcPr>
            <w:tcW w:w="568" w:type="dxa"/>
            <w:vAlign w:val="center"/>
          </w:tcPr>
          <w:p w14:paraId="3FDD39EA" w14:textId="77777777" w:rsidR="00CC7847" w:rsidRDefault="00CC7847" w:rsidP="00A27F7D">
            <w:pPr>
              <w:jc w:val="center"/>
              <w:rPr>
                <w:b/>
              </w:rPr>
            </w:pPr>
            <w:r>
              <w:rPr>
                <w:b/>
              </w:rPr>
              <w:t>7</w:t>
            </w:r>
          </w:p>
        </w:tc>
        <w:tc>
          <w:tcPr>
            <w:tcW w:w="850" w:type="dxa"/>
            <w:vAlign w:val="center"/>
          </w:tcPr>
          <w:p w14:paraId="2503A59E" w14:textId="77777777" w:rsidR="00CC7847" w:rsidRDefault="00CC7847" w:rsidP="00A27F7D">
            <w:pPr>
              <w:rPr>
                <w:b/>
              </w:rPr>
            </w:pPr>
            <w:r>
              <w:rPr>
                <w:rFonts w:hint="eastAsia"/>
              </w:rPr>
              <w:t>关于</w:t>
            </w:r>
            <w:r>
              <w:t>商检</w:t>
            </w:r>
          </w:p>
        </w:tc>
        <w:tc>
          <w:tcPr>
            <w:tcW w:w="2835" w:type="dxa"/>
          </w:tcPr>
          <w:p w14:paraId="17F56F8C" w14:textId="77777777" w:rsidR="00CC7847" w:rsidRDefault="00CC7847" w:rsidP="00A27F7D">
            <w:pPr>
              <w:rPr>
                <w:b/>
                <w:szCs w:val="21"/>
              </w:rPr>
            </w:pPr>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3DC51CD6" w14:textId="77777777" w:rsidR="00CC7847" w:rsidRDefault="00CC7847" w:rsidP="00A27F7D"/>
        </w:tc>
        <w:tc>
          <w:tcPr>
            <w:tcW w:w="1275" w:type="dxa"/>
          </w:tcPr>
          <w:p w14:paraId="4DF00273" w14:textId="77777777" w:rsidR="00CC7847" w:rsidRDefault="00CC7847" w:rsidP="00A27F7D"/>
        </w:tc>
        <w:tc>
          <w:tcPr>
            <w:tcW w:w="709" w:type="dxa"/>
          </w:tcPr>
          <w:p w14:paraId="0B9AE546" w14:textId="77777777" w:rsidR="00CC7847" w:rsidRDefault="00CC7847" w:rsidP="00A27F7D"/>
        </w:tc>
      </w:tr>
      <w:tr w:rsidR="00CC7847" w14:paraId="145ED161" w14:textId="77777777" w:rsidTr="00A27F7D">
        <w:trPr>
          <w:trHeight w:val="350"/>
        </w:trPr>
        <w:tc>
          <w:tcPr>
            <w:tcW w:w="568" w:type="dxa"/>
            <w:vAlign w:val="center"/>
          </w:tcPr>
          <w:p w14:paraId="3808C055" w14:textId="77777777" w:rsidR="00CC7847" w:rsidRDefault="00CC7847" w:rsidP="00A27F7D">
            <w:pPr>
              <w:jc w:val="center"/>
            </w:pPr>
            <w:r>
              <w:rPr>
                <w:b/>
              </w:rPr>
              <w:t>8</w:t>
            </w:r>
          </w:p>
        </w:tc>
        <w:tc>
          <w:tcPr>
            <w:tcW w:w="850" w:type="dxa"/>
            <w:vAlign w:val="center"/>
          </w:tcPr>
          <w:p w14:paraId="42C74449" w14:textId="77777777" w:rsidR="00CC7847" w:rsidRDefault="00CC7847" w:rsidP="00A27F7D">
            <w:r>
              <w:rPr>
                <w:rFonts w:hint="eastAsia"/>
                <w:szCs w:val="21"/>
              </w:rPr>
              <w:t>终止合同事由</w:t>
            </w:r>
          </w:p>
        </w:tc>
        <w:tc>
          <w:tcPr>
            <w:tcW w:w="2835" w:type="dxa"/>
          </w:tcPr>
          <w:p w14:paraId="71938254" w14:textId="77777777" w:rsidR="00CC7847" w:rsidRDefault="00CC7847" w:rsidP="00A27F7D">
            <w:pPr>
              <w:rPr>
                <w:szCs w:val="21"/>
              </w:rPr>
            </w:pPr>
            <w:r>
              <w:rPr>
                <w:rFonts w:hint="eastAsia"/>
                <w:b/>
                <w:szCs w:val="21"/>
              </w:rPr>
              <w:t>★</w:t>
            </w:r>
            <w:r>
              <w:rPr>
                <w:rFonts w:hint="eastAsia"/>
                <w:szCs w:val="21"/>
              </w:rPr>
              <w:t>中标人有下述情况之一的，采购单位有权终止合同：</w:t>
            </w:r>
          </w:p>
          <w:p w14:paraId="42FBBA3D" w14:textId="77777777" w:rsidR="00CC7847" w:rsidRDefault="00CC7847" w:rsidP="00A27F7D">
            <w:pPr>
              <w:rPr>
                <w:szCs w:val="21"/>
              </w:rPr>
            </w:pPr>
            <w:r>
              <w:rPr>
                <w:rFonts w:hint="eastAsia"/>
                <w:szCs w:val="21"/>
              </w:rPr>
              <w:lastRenderedPageBreak/>
              <w:t>（</w:t>
            </w:r>
            <w:r>
              <w:rPr>
                <w:rFonts w:hint="eastAsia"/>
                <w:szCs w:val="21"/>
              </w:rPr>
              <w:t>1</w:t>
            </w:r>
            <w:r>
              <w:rPr>
                <w:rFonts w:hint="eastAsia"/>
                <w:szCs w:val="21"/>
              </w:rPr>
              <w:t>）合同期内未经采购人书面同意，中标人擅自减少投标文件中承诺投入的人员的；</w:t>
            </w:r>
          </w:p>
          <w:p w14:paraId="4E249B63" w14:textId="77777777" w:rsidR="00CC7847" w:rsidRDefault="00CC7847" w:rsidP="00A27F7D">
            <w:pPr>
              <w:rPr>
                <w:szCs w:val="21"/>
              </w:rPr>
            </w:pPr>
            <w:r>
              <w:rPr>
                <w:rFonts w:hint="eastAsia"/>
                <w:szCs w:val="21"/>
              </w:rPr>
              <w:t>（</w:t>
            </w:r>
            <w:r>
              <w:rPr>
                <w:rFonts w:hint="eastAsia"/>
                <w:szCs w:val="21"/>
              </w:rPr>
              <w:t>2</w:t>
            </w:r>
            <w:r>
              <w:rPr>
                <w:rFonts w:hint="eastAsia"/>
                <w:szCs w:val="21"/>
              </w:rPr>
              <w:t>）一年内受到两次责令限期整改的；</w:t>
            </w:r>
          </w:p>
          <w:p w14:paraId="6D6A0E03" w14:textId="77777777" w:rsidR="00CC7847" w:rsidRDefault="00CC7847" w:rsidP="00A27F7D">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18A87C42" w14:textId="77777777" w:rsidR="00CC7847" w:rsidRDefault="00CC7847" w:rsidP="00A27F7D">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12B3AA80" w14:textId="77777777" w:rsidR="00CC7847" w:rsidRDefault="00CC7847" w:rsidP="00A27F7D">
            <w:pPr>
              <w:rPr>
                <w:szCs w:val="21"/>
              </w:rPr>
            </w:pPr>
            <w:r>
              <w:rPr>
                <w:rFonts w:hint="eastAsia"/>
                <w:szCs w:val="21"/>
              </w:rPr>
              <w:t>（</w:t>
            </w:r>
            <w:r>
              <w:rPr>
                <w:rFonts w:hint="eastAsia"/>
                <w:szCs w:val="21"/>
              </w:rPr>
              <w:t>5</w:t>
            </w:r>
            <w:r>
              <w:rPr>
                <w:rFonts w:hint="eastAsia"/>
                <w:szCs w:val="21"/>
              </w:rPr>
              <w:t>）违反医疗卫生机构医药购销规范的；</w:t>
            </w:r>
          </w:p>
          <w:p w14:paraId="11A09EA9" w14:textId="77777777" w:rsidR="00CC7847" w:rsidRDefault="00CC7847" w:rsidP="00A27F7D">
            <w:pPr>
              <w:rPr>
                <w:szCs w:val="21"/>
              </w:rPr>
            </w:pPr>
            <w:r>
              <w:rPr>
                <w:rFonts w:hint="eastAsia"/>
                <w:szCs w:val="21"/>
              </w:rPr>
              <w:t>（</w:t>
            </w:r>
            <w:r>
              <w:rPr>
                <w:szCs w:val="21"/>
              </w:rPr>
              <w:t>6</w:t>
            </w:r>
            <w:r>
              <w:rPr>
                <w:rFonts w:hint="eastAsia"/>
                <w:szCs w:val="21"/>
              </w:rPr>
              <w:t>）中标人经营假药、劣药的；</w:t>
            </w:r>
          </w:p>
          <w:p w14:paraId="59F368AC" w14:textId="77777777" w:rsidR="00CC7847" w:rsidRDefault="00CC7847" w:rsidP="00A27F7D">
            <w:pPr>
              <w:rPr>
                <w:szCs w:val="21"/>
              </w:rPr>
            </w:pPr>
            <w:r>
              <w:rPr>
                <w:rFonts w:hint="eastAsia"/>
                <w:szCs w:val="21"/>
              </w:rPr>
              <w:t>（</w:t>
            </w:r>
            <w:r>
              <w:rPr>
                <w:szCs w:val="21"/>
              </w:rPr>
              <w:t>7</w:t>
            </w:r>
            <w:r>
              <w:rPr>
                <w:szCs w:val="21"/>
              </w:rPr>
              <w:t>）发现中标方从事处方调剂及审核人员不具备专业资格</w:t>
            </w:r>
            <w:r>
              <w:rPr>
                <w:rFonts w:hint="eastAsia"/>
                <w:szCs w:val="21"/>
              </w:rPr>
              <w:t>的；</w:t>
            </w:r>
          </w:p>
          <w:p w14:paraId="6A037FEC" w14:textId="77777777" w:rsidR="00CC7847" w:rsidRDefault="00CC7847" w:rsidP="00A27F7D">
            <w:pPr>
              <w:rPr>
                <w:szCs w:val="21"/>
              </w:rPr>
            </w:pPr>
            <w:r>
              <w:rPr>
                <w:rFonts w:hint="eastAsia"/>
                <w:szCs w:val="21"/>
              </w:rPr>
              <w:t>（</w:t>
            </w:r>
            <w:r>
              <w:rPr>
                <w:szCs w:val="21"/>
              </w:rPr>
              <w:t>8</w:t>
            </w:r>
            <w:r>
              <w:rPr>
                <w:rFonts w:hint="eastAsia"/>
                <w:szCs w:val="21"/>
              </w:rPr>
              <w:t>）泄露医院传输的任何处方信息，尤其患者信息的；</w:t>
            </w:r>
          </w:p>
          <w:p w14:paraId="234F8117" w14:textId="77777777" w:rsidR="00CC7847" w:rsidRDefault="00CC7847" w:rsidP="00A27F7D">
            <w:pPr>
              <w:rPr>
                <w:szCs w:val="21"/>
              </w:rPr>
            </w:pPr>
            <w:r>
              <w:rPr>
                <w:rFonts w:hint="eastAsia"/>
                <w:szCs w:val="21"/>
              </w:rPr>
              <w:t>（</w:t>
            </w:r>
            <w:r>
              <w:rPr>
                <w:szCs w:val="21"/>
              </w:rPr>
              <w:t>9</w:t>
            </w:r>
            <w:r>
              <w:rPr>
                <w:rFonts w:hint="eastAsia"/>
                <w:szCs w:val="21"/>
              </w:rPr>
              <w:t>）中标方从无相关许可证的单位购进中药饮片的。</w:t>
            </w:r>
          </w:p>
        </w:tc>
        <w:tc>
          <w:tcPr>
            <w:tcW w:w="2694" w:type="dxa"/>
          </w:tcPr>
          <w:p w14:paraId="3C18089A" w14:textId="77777777" w:rsidR="00CC7847" w:rsidRDefault="00CC7847" w:rsidP="00A27F7D">
            <w:pPr>
              <w:rPr>
                <w:b/>
                <w:szCs w:val="21"/>
              </w:rPr>
            </w:pPr>
          </w:p>
        </w:tc>
        <w:tc>
          <w:tcPr>
            <w:tcW w:w="1275" w:type="dxa"/>
          </w:tcPr>
          <w:p w14:paraId="010ECD19" w14:textId="77777777" w:rsidR="00CC7847" w:rsidRDefault="00CC7847" w:rsidP="00A27F7D">
            <w:pPr>
              <w:rPr>
                <w:b/>
                <w:szCs w:val="21"/>
              </w:rPr>
            </w:pPr>
          </w:p>
        </w:tc>
        <w:tc>
          <w:tcPr>
            <w:tcW w:w="709" w:type="dxa"/>
          </w:tcPr>
          <w:p w14:paraId="2FDEE0B2" w14:textId="77777777" w:rsidR="00CC7847" w:rsidRDefault="00CC7847" w:rsidP="00A27F7D">
            <w:pPr>
              <w:rPr>
                <w:b/>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4E010BC3"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w:t>
      </w:r>
      <w:r w:rsidR="00B41455">
        <w:rPr>
          <w:rFonts w:hint="eastAsia"/>
          <w:b/>
          <w:color w:val="FF0000"/>
          <w:sz w:val="24"/>
        </w:rPr>
        <w:t>根据</w:t>
      </w:r>
      <w:r w:rsidRPr="00741DDD">
        <w:rPr>
          <w:rFonts w:hint="eastAsia"/>
          <w:b/>
          <w:color w:val="FF0000"/>
          <w:sz w:val="24"/>
        </w:rPr>
        <w:t>招标文件第二章“四、商务需求”的内容</w:t>
      </w:r>
      <w:r w:rsidR="00FF78B8">
        <w:rPr>
          <w:rFonts w:hint="eastAsia"/>
          <w:b/>
          <w:color w:val="FF0000"/>
          <w:sz w:val="24"/>
        </w:rPr>
        <w:t>分别对应“</w:t>
      </w:r>
      <w:r w:rsidR="008B2289" w:rsidRPr="008B2289">
        <w:rPr>
          <w:rFonts w:hint="eastAsia"/>
          <w:b/>
          <w:color w:val="FF0000"/>
          <w:sz w:val="24"/>
        </w:rPr>
        <w:t>（一）服务期内要求</w:t>
      </w:r>
      <w:r w:rsidR="00FF78B8">
        <w:rPr>
          <w:rFonts w:hint="eastAsia"/>
          <w:b/>
          <w:color w:val="FF0000"/>
          <w:sz w:val="24"/>
        </w:rPr>
        <w:t>、</w:t>
      </w:r>
      <w:r w:rsidR="008B2289" w:rsidRPr="008B2289">
        <w:rPr>
          <w:rFonts w:hint="eastAsia"/>
          <w:b/>
          <w:color w:val="FF0000"/>
          <w:sz w:val="24"/>
        </w:rPr>
        <w:t>（二）其他商务要求</w:t>
      </w:r>
      <w:r w:rsidR="00FF78B8">
        <w:rPr>
          <w:rFonts w:hint="eastAsia"/>
          <w:b/>
          <w:color w:val="FF0000"/>
          <w:sz w:val="24"/>
        </w:rPr>
        <w:t>”</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689CC88"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007B0591">
        <w:rPr>
          <w:rFonts w:hint="eastAsia"/>
          <w:b/>
          <w:color w:val="FF0000"/>
          <w:sz w:val="24"/>
        </w:rPr>
        <w:t>带</w:t>
      </w:r>
      <w:r w:rsidR="007B0591" w:rsidRPr="007B0591">
        <w:rPr>
          <w:rFonts w:hint="eastAsia"/>
          <w:b/>
          <w:color w:val="FF0000"/>
          <w:sz w:val="24"/>
        </w:rPr>
        <w:t>★的</w:t>
      </w:r>
      <w:r w:rsidRPr="00A67E84">
        <w:rPr>
          <w:rFonts w:hint="eastAsia"/>
          <w:b/>
          <w:color w:val="FF0000"/>
          <w:sz w:val="24"/>
        </w:rPr>
        <w:t>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202927D6" w14:textId="77777777" w:rsidR="003846D9" w:rsidRPr="009D5001" w:rsidRDefault="00A07D88" w:rsidP="001C1FDE">
      <w:pPr>
        <w:rPr>
          <w:sz w:val="24"/>
        </w:rPr>
      </w:pPr>
      <w:r>
        <w:rPr>
          <w:sz w:val="24"/>
        </w:rPr>
        <w:br w:type="page"/>
      </w:r>
    </w:p>
    <w:p w14:paraId="65E9ED72" w14:textId="75D8030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550D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0347E35F" w14:textId="44E7557F" w:rsidR="006C0271" w:rsidRPr="006A6EE8" w:rsidRDefault="006A6EE8" w:rsidP="006C0271">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77EA6A6E" w14:textId="47EA4C89" w:rsidR="006C0271" w:rsidRPr="00C528F5" w:rsidRDefault="00642011" w:rsidP="006C0271">
      <w:pPr>
        <w:rPr>
          <w:b/>
          <w:bCs/>
          <w:color w:val="FF0000"/>
          <w:sz w:val="24"/>
        </w:rPr>
      </w:pPr>
      <w:r w:rsidRPr="00C528F5">
        <w:rPr>
          <w:rFonts w:hint="eastAsia"/>
          <w:b/>
          <w:bCs/>
          <w:color w:val="FF0000"/>
          <w:sz w:val="24"/>
        </w:rPr>
        <w:t>（备注：该部分</w:t>
      </w:r>
      <w:r w:rsidR="0024431B">
        <w:rPr>
          <w:rFonts w:hint="eastAsia"/>
          <w:b/>
          <w:bCs/>
          <w:color w:val="FF0000"/>
          <w:sz w:val="24"/>
        </w:rPr>
        <w:t>须与“技术保障措施”、</w:t>
      </w:r>
      <w:r w:rsidR="0024431B">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7E9A81D" w14:textId="3FB8787B" w:rsidR="006C0271" w:rsidRPr="006A6EE8" w:rsidRDefault="006C0271" w:rsidP="006A6EE8">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7DE7C689" w14:textId="77777777" w:rsidR="006A6EE8" w:rsidRPr="006A6EE8" w:rsidRDefault="006A6EE8" w:rsidP="006A6EE8">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8D60C" w14:textId="77777777" w:rsidR="009F4C90" w:rsidRDefault="009F4C90">
      <w:r>
        <w:separator/>
      </w:r>
    </w:p>
  </w:endnote>
  <w:endnote w:type="continuationSeparator" w:id="0">
    <w:p w14:paraId="713268B8" w14:textId="77777777" w:rsidR="009F4C90" w:rsidRDefault="009F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charset w:val="86"/>
    <w:family w:val="auto"/>
    <w:pitch w:val="default"/>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6380A" w:rsidRDefault="0016380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6380A" w:rsidRDefault="0016380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6380A" w:rsidRDefault="0016380A">
    <w:pPr>
      <w:pStyle w:val="ae"/>
      <w:framePr w:wrap="around" w:vAnchor="text" w:hAnchor="margin" w:xAlign="center" w:y="1"/>
      <w:rPr>
        <w:rStyle w:val="ad"/>
      </w:rPr>
    </w:pPr>
    <w:r>
      <w:t xml:space="preserve">- </w:t>
    </w:r>
    <w:r>
      <w:fldChar w:fldCharType="begin"/>
    </w:r>
    <w:r>
      <w:instrText xml:space="preserve"> PAGE </w:instrText>
    </w:r>
    <w:r>
      <w:fldChar w:fldCharType="separate"/>
    </w:r>
    <w:r w:rsidR="002B2248">
      <w:rPr>
        <w:noProof/>
      </w:rPr>
      <w:t>10</w:t>
    </w:r>
    <w:r>
      <w:fldChar w:fldCharType="end"/>
    </w:r>
    <w:r>
      <w:t xml:space="preserve"> -</w:t>
    </w:r>
  </w:p>
  <w:p w14:paraId="0FE8C0C2" w14:textId="77777777" w:rsidR="0016380A" w:rsidRDefault="001638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23C73" w14:textId="77777777" w:rsidR="009F4C90" w:rsidRDefault="009F4C90">
      <w:r>
        <w:separator/>
      </w:r>
    </w:p>
  </w:footnote>
  <w:footnote w:type="continuationSeparator" w:id="0">
    <w:p w14:paraId="3C036363" w14:textId="77777777" w:rsidR="009F4C90" w:rsidRDefault="009F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6380A" w:rsidRDefault="0016380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BD2B81"/>
    <w:multiLevelType w:val="singleLevel"/>
    <w:tmpl w:val="F6BD2B81"/>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372325C"/>
    <w:multiLevelType w:val="hybridMultilevel"/>
    <w:tmpl w:val="C9649772"/>
    <w:lvl w:ilvl="0" w:tplc="96FE0414">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9656D5F"/>
    <w:multiLevelType w:val="hybridMultilevel"/>
    <w:tmpl w:val="91248BDE"/>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43B4A728">
      <w:start w:val="1"/>
      <w:numFmt w:val="decimal"/>
      <w:lvlText w:val="%4、"/>
      <w:lvlJc w:val="left"/>
      <w:pPr>
        <w:tabs>
          <w:tab w:val="num" w:pos="1011"/>
        </w:tabs>
        <w:ind w:left="1011" w:hanging="360"/>
      </w:pPr>
      <w:rPr>
        <w:rFonts w:ascii="宋体" w:eastAsia="宋体" w:hAnsi="宋体" w:cs="Times New Roman"/>
      </w:r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2"/>
  </w:num>
  <w:num w:numId="2">
    <w:abstractNumId w:val="1"/>
  </w:num>
  <w:num w:numId="3">
    <w:abstractNumId w:val="3"/>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1F0B"/>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094D"/>
    <w:rsid w:val="000715C4"/>
    <w:rsid w:val="000732AA"/>
    <w:rsid w:val="000750DC"/>
    <w:rsid w:val="00075106"/>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1359"/>
    <w:rsid w:val="00092FC7"/>
    <w:rsid w:val="000954D5"/>
    <w:rsid w:val="00096170"/>
    <w:rsid w:val="0009618D"/>
    <w:rsid w:val="0009709B"/>
    <w:rsid w:val="000A21E9"/>
    <w:rsid w:val="000A6480"/>
    <w:rsid w:val="000A6531"/>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65B3"/>
    <w:rsid w:val="000E0227"/>
    <w:rsid w:val="000E36DF"/>
    <w:rsid w:val="000E4690"/>
    <w:rsid w:val="000E4DE8"/>
    <w:rsid w:val="000E5B12"/>
    <w:rsid w:val="000E6168"/>
    <w:rsid w:val="000E6596"/>
    <w:rsid w:val="000F2065"/>
    <w:rsid w:val="000F294F"/>
    <w:rsid w:val="000F2A88"/>
    <w:rsid w:val="000F2D1B"/>
    <w:rsid w:val="000F565B"/>
    <w:rsid w:val="000F5F3F"/>
    <w:rsid w:val="00101DD0"/>
    <w:rsid w:val="00102555"/>
    <w:rsid w:val="0010258E"/>
    <w:rsid w:val="001035D2"/>
    <w:rsid w:val="001047E8"/>
    <w:rsid w:val="00104845"/>
    <w:rsid w:val="00105958"/>
    <w:rsid w:val="00106397"/>
    <w:rsid w:val="001075B1"/>
    <w:rsid w:val="001076CD"/>
    <w:rsid w:val="00107D54"/>
    <w:rsid w:val="0011099E"/>
    <w:rsid w:val="00111A14"/>
    <w:rsid w:val="00111C54"/>
    <w:rsid w:val="0011225A"/>
    <w:rsid w:val="00115A55"/>
    <w:rsid w:val="0011684E"/>
    <w:rsid w:val="001208AF"/>
    <w:rsid w:val="001212EF"/>
    <w:rsid w:val="001217DC"/>
    <w:rsid w:val="0012203F"/>
    <w:rsid w:val="00122A2A"/>
    <w:rsid w:val="00122EAA"/>
    <w:rsid w:val="00123CC6"/>
    <w:rsid w:val="00125C8A"/>
    <w:rsid w:val="00126E6D"/>
    <w:rsid w:val="00130808"/>
    <w:rsid w:val="00130827"/>
    <w:rsid w:val="001308A2"/>
    <w:rsid w:val="0013177C"/>
    <w:rsid w:val="00132F55"/>
    <w:rsid w:val="0013313E"/>
    <w:rsid w:val="001342FB"/>
    <w:rsid w:val="00134AF9"/>
    <w:rsid w:val="00134B47"/>
    <w:rsid w:val="00134D6D"/>
    <w:rsid w:val="00136675"/>
    <w:rsid w:val="0013675A"/>
    <w:rsid w:val="00137B37"/>
    <w:rsid w:val="00141C34"/>
    <w:rsid w:val="00141F37"/>
    <w:rsid w:val="00143653"/>
    <w:rsid w:val="00143B3A"/>
    <w:rsid w:val="001446E6"/>
    <w:rsid w:val="00144917"/>
    <w:rsid w:val="00145682"/>
    <w:rsid w:val="0014770B"/>
    <w:rsid w:val="00147B3F"/>
    <w:rsid w:val="001516CD"/>
    <w:rsid w:val="00152DE3"/>
    <w:rsid w:val="00153E64"/>
    <w:rsid w:val="00157E23"/>
    <w:rsid w:val="00157FC3"/>
    <w:rsid w:val="001611FB"/>
    <w:rsid w:val="00161C84"/>
    <w:rsid w:val="00161D0D"/>
    <w:rsid w:val="001626BD"/>
    <w:rsid w:val="00162DF6"/>
    <w:rsid w:val="0016380A"/>
    <w:rsid w:val="00164E23"/>
    <w:rsid w:val="0016595F"/>
    <w:rsid w:val="00166A2C"/>
    <w:rsid w:val="00167BAC"/>
    <w:rsid w:val="00170EAF"/>
    <w:rsid w:val="00175793"/>
    <w:rsid w:val="00177167"/>
    <w:rsid w:val="00180FCF"/>
    <w:rsid w:val="00181E4F"/>
    <w:rsid w:val="0018331C"/>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5F80"/>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400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1A4"/>
    <w:rsid w:val="001F4EB8"/>
    <w:rsid w:val="001F6F6A"/>
    <w:rsid w:val="001F7595"/>
    <w:rsid w:val="001F75E3"/>
    <w:rsid w:val="00200B34"/>
    <w:rsid w:val="00200B4C"/>
    <w:rsid w:val="002014FD"/>
    <w:rsid w:val="00203247"/>
    <w:rsid w:val="00203267"/>
    <w:rsid w:val="00203690"/>
    <w:rsid w:val="0020391D"/>
    <w:rsid w:val="00204856"/>
    <w:rsid w:val="00205DF8"/>
    <w:rsid w:val="00205F9C"/>
    <w:rsid w:val="002066D5"/>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CCD"/>
    <w:rsid w:val="00227D49"/>
    <w:rsid w:val="00227FC7"/>
    <w:rsid w:val="00231897"/>
    <w:rsid w:val="002319BB"/>
    <w:rsid w:val="0023341A"/>
    <w:rsid w:val="002368D8"/>
    <w:rsid w:val="00236E72"/>
    <w:rsid w:val="002372F4"/>
    <w:rsid w:val="0024103A"/>
    <w:rsid w:val="00243781"/>
    <w:rsid w:val="0024431B"/>
    <w:rsid w:val="002449CB"/>
    <w:rsid w:val="00244C70"/>
    <w:rsid w:val="002460D0"/>
    <w:rsid w:val="00246CCD"/>
    <w:rsid w:val="002502A3"/>
    <w:rsid w:val="00250F42"/>
    <w:rsid w:val="00250F9F"/>
    <w:rsid w:val="00254B44"/>
    <w:rsid w:val="00254E99"/>
    <w:rsid w:val="00255E3A"/>
    <w:rsid w:val="002575AA"/>
    <w:rsid w:val="0026027A"/>
    <w:rsid w:val="00260423"/>
    <w:rsid w:val="00260533"/>
    <w:rsid w:val="00261A54"/>
    <w:rsid w:val="00261D37"/>
    <w:rsid w:val="0026260F"/>
    <w:rsid w:val="00262CBF"/>
    <w:rsid w:val="00263247"/>
    <w:rsid w:val="00263607"/>
    <w:rsid w:val="00264EAD"/>
    <w:rsid w:val="002656E1"/>
    <w:rsid w:val="00265877"/>
    <w:rsid w:val="00265CFF"/>
    <w:rsid w:val="00270C67"/>
    <w:rsid w:val="0027217E"/>
    <w:rsid w:val="00273278"/>
    <w:rsid w:val="00275641"/>
    <w:rsid w:val="002762AC"/>
    <w:rsid w:val="00280B41"/>
    <w:rsid w:val="0028164D"/>
    <w:rsid w:val="002816FC"/>
    <w:rsid w:val="002821E9"/>
    <w:rsid w:val="002830E7"/>
    <w:rsid w:val="00284F1F"/>
    <w:rsid w:val="002857C6"/>
    <w:rsid w:val="002908A7"/>
    <w:rsid w:val="002912B9"/>
    <w:rsid w:val="00291D71"/>
    <w:rsid w:val="00291E6A"/>
    <w:rsid w:val="00292256"/>
    <w:rsid w:val="00292F66"/>
    <w:rsid w:val="0029315D"/>
    <w:rsid w:val="0029421A"/>
    <w:rsid w:val="0029430F"/>
    <w:rsid w:val="0029449E"/>
    <w:rsid w:val="002946F3"/>
    <w:rsid w:val="00294F84"/>
    <w:rsid w:val="00296F46"/>
    <w:rsid w:val="00296F6E"/>
    <w:rsid w:val="00296F8A"/>
    <w:rsid w:val="00297660"/>
    <w:rsid w:val="002A0A58"/>
    <w:rsid w:val="002A174D"/>
    <w:rsid w:val="002A180F"/>
    <w:rsid w:val="002A2291"/>
    <w:rsid w:val="002A2530"/>
    <w:rsid w:val="002A367A"/>
    <w:rsid w:val="002A547D"/>
    <w:rsid w:val="002A7597"/>
    <w:rsid w:val="002B2248"/>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4F54"/>
    <w:rsid w:val="00325742"/>
    <w:rsid w:val="00326D1D"/>
    <w:rsid w:val="00326D75"/>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5FE"/>
    <w:rsid w:val="003459F3"/>
    <w:rsid w:val="00345C8B"/>
    <w:rsid w:val="00345EA7"/>
    <w:rsid w:val="0034652C"/>
    <w:rsid w:val="0034680C"/>
    <w:rsid w:val="003477B3"/>
    <w:rsid w:val="00350662"/>
    <w:rsid w:val="0035067B"/>
    <w:rsid w:val="00350ABA"/>
    <w:rsid w:val="00351FB4"/>
    <w:rsid w:val="0035358C"/>
    <w:rsid w:val="003548DF"/>
    <w:rsid w:val="00354AA5"/>
    <w:rsid w:val="00356BFB"/>
    <w:rsid w:val="00356EEB"/>
    <w:rsid w:val="003571FE"/>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33"/>
    <w:rsid w:val="00377BE4"/>
    <w:rsid w:val="00377FBA"/>
    <w:rsid w:val="00380094"/>
    <w:rsid w:val="00382A1D"/>
    <w:rsid w:val="00383071"/>
    <w:rsid w:val="003837F4"/>
    <w:rsid w:val="003846D9"/>
    <w:rsid w:val="00385943"/>
    <w:rsid w:val="00385F39"/>
    <w:rsid w:val="00386E26"/>
    <w:rsid w:val="00386F0A"/>
    <w:rsid w:val="00387C45"/>
    <w:rsid w:val="00390435"/>
    <w:rsid w:val="003911E4"/>
    <w:rsid w:val="00391468"/>
    <w:rsid w:val="00391FAB"/>
    <w:rsid w:val="00392539"/>
    <w:rsid w:val="00392677"/>
    <w:rsid w:val="00394981"/>
    <w:rsid w:val="003953A8"/>
    <w:rsid w:val="00396FEA"/>
    <w:rsid w:val="0039788E"/>
    <w:rsid w:val="00397C35"/>
    <w:rsid w:val="003A1517"/>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C7208"/>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4CA"/>
    <w:rsid w:val="003F1548"/>
    <w:rsid w:val="003F2B3D"/>
    <w:rsid w:val="003F3105"/>
    <w:rsid w:val="003F4172"/>
    <w:rsid w:val="003F4249"/>
    <w:rsid w:val="003F5086"/>
    <w:rsid w:val="003F53D0"/>
    <w:rsid w:val="003F550A"/>
    <w:rsid w:val="003F56AE"/>
    <w:rsid w:val="003F6612"/>
    <w:rsid w:val="003F6ECC"/>
    <w:rsid w:val="003F7F94"/>
    <w:rsid w:val="00402E08"/>
    <w:rsid w:val="00403364"/>
    <w:rsid w:val="00403842"/>
    <w:rsid w:val="0040415C"/>
    <w:rsid w:val="00405CFF"/>
    <w:rsid w:val="004070D6"/>
    <w:rsid w:val="00407FDA"/>
    <w:rsid w:val="00410051"/>
    <w:rsid w:val="00413EBA"/>
    <w:rsid w:val="0041450E"/>
    <w:rsid w:val="00414ED5"/>
    <w:rsid w:val="00415370"/>
    <w:rsid w:val="00415781"/>
    <w:rsid w:val="00415F80"/>
    <w:rsid w:val="00416F40"/>
    <w:rsid w:val="0041756C"/>
    <w:rsid w:val="00417769"/>
    <w:rsid w:val="00417E25"/>
    <w:rsid w:val="00417E9D"/>
    <w:rsid w:val="00421EF2"/>
    <w:rsid w:val="00422668"/>
    <w:rsid w:val="00424CC9"/>
    <w:rsid w:val="00424F28"/>
    <w:rsid w:val="004311CE"/>
    <w:rsid w:val="00431AC1"/>
    <w:rsid w:val="0043235B"/>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582"/>
    <w:rsid w:val="00454597"/>
    <w:rsid w:val="004548E6"/>
    <w:rsid w:val="0045543A"/>
    <w:rsid w:val="004561F9"/>
    <w:rsid w:val="0045637C"/>
    <w:rsid w:val="00460F56"/>
    <w:rsid w:val="004617F4"/>
    <w:rsid w:val="004627B7"/>
    <w:rsid w:val="00463A05"/>
    <w:rsid w:val="00464327"/>
    <w:rsid w:val="004649EE"/>
    <w:rsid w:val="00465F04"/>
    <w:rsid w:val="004673E0"/>
    <w:rsid w:val="00470418"/>
    <w:rsid w:val="00471549"/>
    <w:rsid w:val="004727C4"/>
    <w:rsid w:val="004737C8"/>
    <w:rsid w:val="0047579E"/>
    <w:rsid w:val="00475B90"/>
    <w:rsid w:val="00475D31"/>
    <w:rsid w:val="0047774B"/>
    <w:rsid w:val="00477FAF"/>
    <w:rsid w:val="0048027B"/>
    <w:rsid w:val="00481E94"/>
    <w:rsid w:val="0048231B"/>
    <w:rsid w:val="004824CE"/>
    <w:rsid w:val="00482CCF"/>
    <w:rsid w:val="0048383D"/>
    <w:rsid w:val="004859B3"/>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A6616"/>
    <w:rsid w:val="004B05F1"/>
    <w:rsid w:val="004B0652"/>
    <w:rsid w:val="004B0F93"/>
    <w:rsid w:val="004B1CAB"/>
    <w:rsid w:val="004B36ED"/>
    <w:rsid w:val="004B3D44"/>
    <w:rsid w:val="004B419C"/>
    <w:rsid w:val="004B612E"/>
    <w:rsid w:val="004B623B"/>
    <w:rsid w:val="004B669A"/>
    <w:rsid w:val="004B72A2"/>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897"/>
    <w:rsid w:val="004D5B11"/>
    <w:rsid w:val="004D6D28"/>
    <w:rsid w:val="004D7BF4"/>
    <w:rsid w:val="004D7C92"/>
    <w:rsid w:val="004E0A5F"/>
    <w:rsid w:val="004E0E95"/>
    <w:rsid w:val="004E38B2"/>
    <w:rsid w:val="004E3936"/>
    <w:rsid w:val="004E47F9"/>
    <w:rsid w:val="004E496C"/>
    <w:rsid w:val="004E4B2C"/>
    <w:rsid w:val="004E57DE"/>
    <w:rsid w:val="004E57F7"/>
    <w:rsid w:val="004E5D9C"/>
    <w:rsid w:val="004E6B8E"/>
    <w:rsid w:val="004E7880"/>
    <w:rsid w:val="004F0543"/>
    <w:rsid w:val="004F0FE2"/>
    <w:rsid w:val="004F114F"/>
    <w:rsid w:val="004F11CB"/>
    <w:rsid w:val="004F245D"/>
    <w:rsid w:val="004F564C"/>
    <w:rsid w:val="004F5C80"/>
    <w:rsid w:val="004F5F95"/>
    <w:rsid w:val="004F6233"/>
    <w:rsid w:val="004F7699"/>
    <w:rsid w:val="00500F7A"/>
    <w:rsid w:val="005012AD"/>
    <w:rsid w:val="00502253"/>
    <w:rsid w:val="005027BB"/>
    <w:rsid w:val="00502ADE"/>
    <w:rsid w:val="005037E1"/>
    <w:rsid w:val="00503B5C"/>
    <w:rsid w:val="00503B96"/>
    <w:rsid w:val="0050456A"/>
    <w:rsid w:val="005068E1"/>
    <w:rsid w:val="00506C89"/>
    <w:rsid w:val="00507222"/>
    <w:rsid w:val="005077C5"/>
    <w:rsid w:val="0051168A"/>
    <w:rsid w:val="00511BEE"/>
    <w:rsid w:val="005122F4"/>
    <w:rsid w:val="00512FEC"/>
    <w:rsid w:val="00513B52"/>
    <w:rsid w:val="00514E36"/>
    <w:rsid w:val="005156A6"/>
    <w:rsid w:val="00516393"/>
    <w:rsid w:val="005163CF"/>
    <w:rsid w:val="005168AE"/>
    <w:rsid w:val="00520B4F"/>
    <w:rsid w:val="005215C3"/>
    <w:rsid w:val="00521763"/>
    <w:rsid w:val="00522374"/>
    <w:rsid w:val="00524AD7"/>
    <w:rsid w:val="00526CFF"/>
    <w:rsid w:val="005274F8"/>
    <w:rsid w:val="00531F39"/>
    <w:rsid w:val="00533799"/>
    <w:rsid w:val="00533920"/>
    <w:rsid w:val="0053480E"/>
    <w:rsid w:val="00535324"/>
    <w:rsid w:val="0053558A"/>
    <w:rsid w:val="00535C7E"/>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0B8"/>
    <w:rsid w:val="00561923"/>
    <w:rsid w:val="0056310A"/>
    <w:rsid w:val="005635E8"/>
    <w:rsid w:val="00564C39"/>
    <w:rsid w:val="005654C6"/>
    <w:rsid w:val="00565E1D"/>
    <w:rsid w:val="005664C7"/>
    <w:rsid w:val="0056651B"/>
    <w:rsid w:val="00570C98"/>
    <w:rsid w:val="00571D59"/>
    <w:rsid w:val="00572E3E"/>
    <w:rsid w:val="0057420B"/>
    <w:rsid w:val="00575D3B"/>
    <w:rsid w:val="00577836"/>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37C8"/>
    <w:rsid w:val="005A5171"/>
    <w:rsid w:val="005A5847"/>
    <w:rsid w:val="005A63D8"/>
    <w:rsid w:val="005A73D7"/>
    <w:rsid w:val="005A7DBE"/>
    <w:rsid w:val="005B26EF"/>
    <w:rsid w:val="005B289C"/>
    <w:rsid w:val="005B3606"/>
    <w:rsid w:val="005B4281"/>
    <w:rsid w:val="005B49B6"/>
    <w:rsid w:val="005B49B7"/>
    <w:rsid w:val="005B5D8E"/>
    <w:rsid w:val="005B6C9C"/>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573"/>
    <w:rsid w:val="005E505E"/>
    <w:rsid w:val="005E749C"/>
    <w:rsid w:val="005F0215"/>
    <w:rsid w:val="005F05E2"/>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BC"/>
    <w:rsid w:val="00602BD2"/>
    <w:rsid w:val="00605289"/>
    <w:rsid w:val="00605DAE"/>
    <w:rsid w:val="006064F1"/>
    <w:rsid w:val="00610488"/>
    <w:rsid w:val="006122F9"/>
    <w:rsid w:val="00613C47"/>
    <w:rsid w:val="006148AC"/>
    <w:rsid w:val="00615150"/>
    <w:rsid w:val="00615497"/>
    <w:rsid w:val="00616140"/>
    <w:rsid w:val="00616201"/>
    <w:rsid w:val="00616225"/>
    <w:rsid w:val="00616EE3"/>
    <w:rsid w:val="00617A8B"/>
    <w:rsid w:val="00621897"/>
    <w:rsid w:val="00622FEA"/>
    <w:rsid w:val="00623CDF"/>
    <w:rsid w:val="00623DB1"/>
    <w:rsid w:val="00623F0A"/>
    <w:rsid w:val="006245F3"/>
    <w:rsid w:val="0062479D"/>
    <w:rsid w:val="0062519E"/>
    <w:rsid w:val="00626D0A"/>
    <w:rsid w:val="00630C76"/>
    <w:rsid w:val="006313EF"/>
    <w:rsid w:val="0063195B"/>
    <w:rsid w:val="006319CA"/>
    <w:rsid w:val="00634EC0"/>
    <w:rsid w:val="0063627F"/>
    <w:rsid w:val="00637A76"/>
    <w:rsid w:val="00640933"/>
    <w:rsid w:val="00642011"/>
    <w:rsid w:val="00642926"/>
    <w:rsid w:val="00642D72"/>
    <w:rsid w:val="006443CB"/>
    <w:rsid w:val="00644F80"/>
    <w:rsid w:val="00645166"/>
    <w:rsid w:val="00645763"/>
    <w:rsid w:val="00645874"/>
    <w:rsid w:val="006476A5"/>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2405"/>
    <w:rsid w:val="00673C7C"/>
    <w:rsid w:val="006746E5"/>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6EE8"/>
    <w:rsid w:val="006A70BE"/>
    <w:rsid w:val="006A743D"/>
    <w:rsid w:val="006A7DB0"/>
    <w:rsid w:val="006B009B"/>
    <w:rsid w:val="006B059F"/>
    <w:rsid w:val="006B0A89"/>
    <w:rsid w:val="006B160D"/>
    <w:rsid w:val="006B1A3B"/>
    <w:rsid w:val="006B4041"/>
    <w:rsid w:val="006B4547"/>
    <w:rsid w:val="006B6F32"/>
    <w:rsid w:val="006B7130"/>
    <w:rsid w:val="006C0271"/>
    <w:rsid w:val="006C2A04"/>
    <w:rsid w:val="006C2AA8"/>
    <w:rsid w:val="006C3147"/>
    <w:rsid w:val="006C3DCC"/>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D767A"/>
    <w:rsid w:val="006E0087"/>
    <w:rsid w:val="006E044C"/>
    <w:rsid w:val="006E4238"/>
    <w:rsid w:val="006E4A1C"/>
    <w:rsid w:val="006E7A11"/>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3EFF"/>
    <w:rsid w:val="00704164"/>
    <w:rsid w:val="007041B3"/>
    <w:rsid w:val="00704BA8"/>
    <w:rsid w:val="007050AB"/>
    <w:rsid w:val="00706A58"/>
    <w:rsid w:val="00710341"/>
    <w:rsid w:val="007110E1"/>
    <w:rsid w:val="00711344"/>
    <w:rsid w:val="00712FC5"/>
    <w:rsid w:val="0071315B"/>
    <w:rsid w:val="00714394"/>
    <w:rsid w:val="0071528D"/>
    <w:rsid w:val="0071742D"/>
    <w:rsid w:val="00720EAA"/>
    <w:rsid w:val="00721F7E"/>
    <w:rsid w:val="00722E29"/>
    <w:rsid w:val="00724606"/>
    <w:rsid w:val="007247BE"/>
    <w:rsid w:val="00724BC1"/>
    <w:rsid w:val="00724E85"/>
    <w:rsid w:val="007255BA"/>
    <w:rsid w:val="00727583"/>
    <w:rsid w:val="00730073"/>
    <w:rsid w:val="007302D9"/>
    <w:rsid w:val="00730DDD"/>
    <w:rsid w:val="00731DE8"/>
    <w:rsid w:val="007321A6"/>
    <w:rsid w:val="00733ABD"/>
    <w:rsid w:val="00733C85"/>
    <w:rsid w:val="00734887"/>
    <w:rsid w:val="007360EE"/>
    <w:rsid w:val="007365B6"/>
    <w:rsid w:val="007401CC"/>
    <w:rsid w:val="007401E2"/>
    <w:rsid w:val="007411E5"/>
    <w:rsid w:val="00743739"/>
    <w:rsid w:val="007454BF"/>
    <w:rsid w:val="00746951"/>
    <w:rsid w:val="0074731F"/>
    <w:rsid w:val="0074791E"/>
    <w:rsid w:val="0075115D"/>
    <w:rsid w:val="00751BA8"/>
    <w:rsid w:val="0075283C"/>
    <w:rsid w:val="007530F4"/>
    <w:rsid w:val="00753890"/>
    <w:rsid w:val="007550D6"/>
    <w:rsid w:val="007555DF"/>
    <w:rsid w:val="007557A2"/>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BF0"/>
    <w:rsid w:val="00785491"/>
    <w:rsid w:val="007858C0"/>
    <w:rsid w:val="0078679A"/>
    <w:rsid w:val="00790739"/>
    <w:rsid w:val="00791A38"/>
    <w:rsid w:val="00792447"/>
    <w:rsid w:val="00792D96"/>
    <w:rsid w:val="00794A05"/>
    <w:rsid w:val="007966DC"/>
    <w:rsid w:val="0079694C"/>
    <w:rsid w:val="00796DBD"/>
    <w:rsid w:val="007A3977"/>
    <w:rsid w:val="007A4E17"/>
    <w:rsid w:val="007A641B"/>
    <w:rsid w:val="007A643A"/>
    <w:rsid w:val="007A7F6D"/>
    <w:rsid w:val="007B0591"/>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44D"/>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46EB"/>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60CB"/>
    <w:rsid w:val="00837374"/>
    <w:rsid w:val="008373F7"/>
    <w:rsid w:val="008377DA"/>
    <w:rsid w:val="0084080A"/>
    <w:rsid w:val="00841CAE"/>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672B4"/>
    <w:rsid w:val="0087026D"/>
    <w:rsid w:val="00870CB6"/>
    <w:rsid w:val="00872801"/>
    <w:rsid w:val="00873FEA"/>
    <w:rsid w:val="0087419B"/>
    <w:rsid w:val="00874592"/>
    <w:rsid w:val="0087602E"/>
    <w:rsid w:val="00877182"/>
    <w:rsid w:val="008807EE"/>
    <w:rsid w:val="00880C81"/>
    <w:rsid w:val="0088164D"/>
    <w:rsid w:val="008818F6"/>
    <w:rsid w:val="00881D87"/>
    <w:rsid w:val="0088398E"/>
    <w:rsid w:val="0088494C"/>
    <w:rsid w:val="00884C0D"/>
    <w:rsid w:val="00885C60"/>
    <w:rsid w:val="00885E38"/>
    <w:rsid w:val="00887E02"/>
    <w:rsid w:val="00890711"/>
    <w:rsid w:val="008909F3"/>
    <w:rsid w:val="0089133E"/>
    <w:rsid w:val="00891CCE"/>
    <w:rsid w:val="00893479"/>
    <w:rsid w:val="00895412"/>
    <w:rsid w:val="00896E9D"/>
    <w:rsid w:val="008A0090"/>
    <w:rsid w:val="008A18C6"/>
    <w:rsid w:val="008A1C47"/>
    <w:rsid w:val="008A2D51"/>
    <w:rsid w:val="008A5290"/>
    <w:rsid w:val="008A54EE"/>
    <w:rsid w:val="008A593A"/>
    <w:rsid w:val="008A697A"/>
    <w:rsid w:val="008A6C5A"/>
    <w:rsid w:val="008B0337"/>
    <w:rsid w:val="008B0EAD"/>
    <w:rsid w:val="008B1718"/>
    <w:rsid w:val="008B2289"/>
    <w:rsid w:val="008B2DF3"/>
    <w:rsid w:val="008B3403"/>
    <w:rsid w:val="008B376A"/>
    <w:rsid w:val="008B3F57"/>
    <w:rsid w:val="008B40F0"/>
    <w:rsid w:val="008B49BE"/>
    <w:rsid w:val="008B5559"/>
    <w:rsid w:val="008B6972"/>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47"/>
    <w:rsid w:val="008E3C48"/>
    <w:rsid w:val="008E3C88"/>
    <w:rsid w:val="008E3E79"/>
    <w:rsid w:val="008E4592"/>
    <w:rsid w:val="008E78F2"/>
    <w:rsid w:val="008E792D"/>
    <w:rsid w:val="008F022C"/>
    <w:rsid w:val="008F0E05"/>
    <w:rsid w:val="008F1156"/>
    <w:rsid w:val="008F141E"/>
    <w:rsid w:val="008F7D26"/>
    <w:rsid w:val="0090131E"/>
    <w:rsid w:val="00902915"/>
    <w:rsid w:val="00906619"/>
    <w:rsid w:val="00907B8B"/>
    <w:rsid w:val="00915CE3"/>
    <w:rsid w:val="00916186"/>
    <w:rsid w:val="00917887"/>
    <w:rsid w:val="009207DB"/>
    <w:rsid w:val="00921632"/>
    <w:rsid w:val="00922024"/>
    <w:rsid w:val="00922AF6"/>
    <w:rsid w:val="00922B10"/>
    <w:rsid w:val="00924ADF"/>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56B2A"/>
    <w:rsid w:val="00961399"/>
    <w:rsid w:val="00964567"/>
    <w:rsid w:val="0096797D"/>
    <w:rsid w:val="00967C69"/>
    <w:rsid w:val="00973179"/>
    <w:rsid w:val="009752EA"/>
    <w:rsid w:val="00975595"/>
    <w:rsid w:val="00975C75"/>
    <w:rsid w:val="009761DE"/>
    <w:rsid w:val="00977D14"/>
    <w:rsid w:val="0098177A"/>
    <w:rsid w:val="0098265C"/>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1C76"/>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2DC0"/>
    <w:rsid w:val="009B3329"/>
    <w:rsid w:val="009B41D4"/>
    <w:rsid w:val="009B53D1"/>
    <w:rsid w:val="009B5594"/>
    <w:rsid w:val="009B729E"/>
    <w:rsid w:val="009B7498"/>
    <w:rsid w:val="009B7ED4"/>
    <w:rsid w:val="009C3D84"/>
    <w:rsid w:val="009C4042"/>
    <w:rsid w:val="009C5C54"/>
    <w:rsid w:val="009C7B1D"/>
    <w:rsid w:val="009D03F1"/>
    <w:rsid w:val="009D056D"/>
    <w:rsid w:val="009D1060"/>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9F4C90"/>
    <w:rsid w:val="00A00DC0"/>
    <w:rsid w:val="00A01C1F"/>
    <w:rsid w:val="00A01C98"/>
    <w:rsid w:val="00A04857"/>
    <w:rsid w:val="00A05ACF"/>
    <w:rsid w:val="00A05B2E"/>
    <w:rsid w:val="00A06A54"/>
    <w:rsid w:val="00A07D88"/>
    <w:rsid w:val="00A10049"/>
    <w:rsid w:val="00A10423"/>
    <w:rsid w:val="00A1260D"/>
    <w:rsid w:val="00A128C3"/>
    <w:rsid w:val="00A13518"/>
    <w:rsid w:val="00A137BC"/>
    <w:rsid w:val="00A137EE"/>
    <w:rsid w:val="00A15A52"/>
    <w:rsid w:val="00A20A26"/>
    <w:rsid w:val="00A20B5A"/>
    <w:rsid w:val="00A266C7"/>
    <w:rsid w:val="00A26AD1"/>
    <w:rsid w:val="00A27A71"/>
    <w:rsid w:val="00A30AF2"/>
    <w:rsid w:val="00A32211"/>
    <w:rsid w:val="00A34114"/>
    <w:rsid w:val="00A342D8"/>
    <w:rsid w:val="00A34BEA"/>
    <w:rsid w:val="00A34C81"/>
    <w:rsid w:val="00A34E19"/>
    <w:rsid w:val="00A36BD5"/>
    <w:rsid w:val="00A37977"/>
    <w:rsid w:val="00A40D0C"/>
    <w:rsid w:val="00A41302"/>
    <w:rsid w:val="00A41C59"/>
    <w:rsid w:val="00A41C63"/>
    <w:rsid w:val="00A437DF"/>
    <w:rsid w:val="00A449A2"/>
    <w:rsid w:val="00A44E33"/>
    <w:rsid w:val="00A4564F"/>
    <w:rsid w:val="00A45705"/>
    <w:rsid w:val="00A46361"/>
    <w:rsid w:val="00A46D01"/>
    <w:rsid w:val="00A47029"/>
    <w:rsid w:val="00A47A28"/>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74E"/>
    <w:rsid w:val="00A77FBF"/>
    <w:rsid w:val="00A81953"/>
    <w:rsid w:val="00A82190"/>
    <w:rsid w:val="00A84964"/>
    <w:rsid w:val="00A84AE2"/>
    <w:rsid w:val="00A84D78"/>
    <w:rsid w:val="00A8530F"/>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872"/>
    <w:rsid w:val="00A96FC6"/>
    <w:rsid w:val="00A971D5"/>
    <w:rsid w:val="00A97561"/>
    <w:rsid w:val="00A97B61"/>
    <w:rsid w:val="00AA01DA"/>
    <w:rsid w:val="00AA0F42"/>
    <w:rsid w:val="00AA1F2D"/>
    <w:rsid w:val="00AA38E1"/>
    <w:rsid w:val="00AA44E8"/>
    <w:rsid w:val="00AA450C"/>
    <w:rsid w:val="00AA50CE"/>
    <w:rsid w:val="00AA587A"/>
    <w:rsid w:val="00AA6166"/>
    <w:rsid w:val="00AA7247"/>
    <w:rsid w:val="00AB1287"/>
    <w:rsid w:val="00AB137B"/>
    <w:rsid w:val="00AB1561"/>
    <w:rsid w:val="00AB1CE8"/>
    <w:rsid w:val="00AB1D28"/>
    <w:rsid w:val="00AB1D98"/>
    <w:rsid w:val="00AB3FB9"/>
    <w:rsid w:val="00AB402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131"/>
    <w:rsid w:val="00AE041D"/>
    <w:rsid w:val="00AE0456"/>
    <w:rsid w:val="00AE18CE"/>
    <w:rsid w:val="00AE23C2"/>
    <w:rsid w:val="00AE26D7"/>
    <w:rsid w:val="00AE276D"/>
    <w:rsid w:val="00AE2D01"/>
    <w:rsid w:val="00AE55BC"/>
    <w:rsid w:val="00AE6547"/>
    <w:rsid w:val="00AE686D"/>
    <w:rsid w:val="00AE6B27"/>
    <w:rsid w:val="00AE7BCF"/>
    <w:rsid w:val="00AF0B16"/>
    <w:rsid w:val="00AF0F96"/>
    <w:rsid w:val="00AF21D7"/>
    <w:rsid w:val="00AF28EB"/>
    <w:rsid w:val="00AF2C3C"/>
    <w:rsid w:val="00AF36B6"/>
    <w:rsid w:val="00AF3EFC"/>
    <w:rsid w:val="00AF58F7"/>
    <w:rsid w:val="00AF6A62"/>
    <w:rsid w:val="00AF7C84"/>
    <w:rsid w:val="00B00085"/>
    <w:rsid w:val="00B00ED5"/>
    <w:rsid w:val="00B01589"/>
    <w:rsid w:val="00B02BF0"/>
    <w:rsid w:val="00B02EEE"/>
    <w:rsid w:val="00B03AB4"/>
    <w:rsid w:val="00B04BED"/>
    <w:rsid w:val="00B05B91"/>
    <w:rsid w:val="00B07625"/>
    <w:rsid w:val="00B077CC"/>
    <w:rsid w:val="00B078B9"/>
    <w:rsid w:val="00B12FD0"/>
    <w:rsid w:val="00B1482F"/>
    <w:rsid w:val="00B14F7F"/>
    <w:rsid w:val="00B15A4C"/>
    <w:rsid w:val="00B15BB2"/>
    <w:rsid w:val="00B1799B"/>
    <w:rsid w:val="00B20940"/>
    <w:rsid w:val="00B229BE"/>
    <w:rsid w:val="00B2342B"/>
    <w:rsid w:val="00B244A7"/>
    <w:rsid w:val="00B27A6D"/>
    <w:rsid w:val="00B305B9"/>
    <w:rsid w:val="00B32EDE"/>
    <w:rsid w:val="00B34C4E"/>
    <w:rsid w:val="00B35FAA"/>
    <w:rsid w:val="00B36A9F"/>
    <w:rsid w:val="00B40E4C"/>
    <w:rsid w:val="00B41410"/>
    <w:rsid w:val="00B41455"/>
    <w:rsid w:val="00B42C20"/>
    <w:rsid w:val="00B42D9A"/>
    <w:rsid w:val="00B43CED"/>
    <w:rsid w:val="00B448BB"/>
    <w:rsid w:val="00B44D27"/>
    <w:rsid w:val="00B45227"/>
    <w:rsid w:val="00B45824"/>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423"/>
    <w:rsid w:val="00B6753E"/>
    <w:rsid w:val="00B7060B"/>
    <w:rsid w:val="00B7117A"/>
    <w:rsid w:val="00B72053"/>
    <w:rsid w:val="00B7471D"/>
    <w:rsid w:val="00B75163"/>
    <w:rsid w:val="00B7561D"/>
    <w:rsid w:val="00B75AD8"/>
    <w:rsid w:val="00B75D3F"/>
    <w:rsid w:val="00B77723"/>
    <w:rsid w:val="00B800A6"/>
    <w:rsid w:val="00B8049E"/>
    <w:rsid w:val="00B815D3"/>
    <w:rsid w:val="00B83476"/>
    <w:rsid w:val="00B83FD8"/>
    <w:rsid w:val="00B843A1"/>
    <w:rsid w:val="00B846F0"/>
    <w:rsid w:val="00B8559C"/>
    <w:rsid w:val="00B8748B"/>
    <w:rsid w:val="00B906A7"/>
    <w:rsid w:val="00B90C61"/>
    <w:rsid w:val="00B91818"/>
    <w:rsid w:val="00B93170"/>
    <w:rsid w:val="00B9344C"/>
    <w:rsid w:val="00B94BE5"/>
    <w:rsid w:val="00BA075F"/>
    <w:rsid w:val="00BA0A76"/>
    <w:rsid w:val="00BA0FA7"/>
    <w:rsid w:val="00BA10CE"/>
    <w:rsid w:val="00BA59BA"/>
    <w:rsid w:val="00BA7495"/>
    <w:rsid w:val="00BB0423"/>
    <w:rsid w:val="00BB0691"/>
    <w:rsid w:val="00BB1613"/>
    <w:rsid w:val="00BB1D28"/>
    <w:rsid w:val="00BB3396"/>
    <w:rsid w:val="00BB3B83"/>
    <w:rsid w:val="00BB50DA"/>
    <w:rsid w:val="00BB5A75"/>
    <w:rsid w:val="00BB6593"/>
    <w:rsid w:val="00BB6ECF"/>
    <w:rsid w:val="00BB74B3"/>
    <w:rsid w:val="00BB777A"/>
    <w:rsid w:val="00BB7F54"/>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8D6"/>
    <w:rsid w:val="00BE2AB1"/>
    <w:rsid w:val="00BE2B9A"/>
    <w:rsid w:val="00BE33D4"/>
    <w:rsid w:val="00BE6EB4"/>
    <w:rsid w:val="00BE72FD"/>
    <w:rsid w:val="00BE786F"/>
    <w:rsid w:val="00BF1728"/>
    <w:rsid w:val="00BF1EF8"/>
    <w:rsid w:val="00BF2DE5"/>
    <w:rsid w:val="00BF4C49"/>
    <w:rsid w:val="00BF51BC"/>
    <w:rsid w:val="00BF6338"/>
    <w:rsid w:val="00BF6D56"/>
    <w:rsid w:val="00BF7F23"/>
    <w:rsid w:val="00C00358"/>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4AE8"/>
    <w:rsid w:val="00C157C4"/>
    <w:rsid w:val="00C17014"/>
    <w:rsid w:val="00C206F8"/>
    <w:rsid w:val="00C21A06"/>
    <w:rsid w:val="00C23520"/>
    <w:rsid w:val="00C24B51"/>
    <w:rsid w:val="00C24DA9"/>
    <w:rsid w:val="00C25082"/>
    <w:rsid w:val="00C25308"/>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2D3F"/>
    <w:rsid w:val="00C437D6"/>
    <w:rsid w:val="00C437E2"/>
    <w:rsid w:val="00C43BCF"/>
    <w:rsid w:val="00C450A4"/>
    <w:rsid w:val="00C45350"/>
    <w:rsid w:val="00C45C4C"/>
    <w:rsid w:val="00C4601D"/>
    <w:rsid w:val="00C47478"/>
    <w:rsid w:val="00C47DE2"/>
    <w:rsid w:val="00C51C27"/>
    <w:rsid w:val="00C51C5F"/>
    <w:rsid w:val="00C528F5"/>
    <w:rsid w:val="00C53EE2"/>
    <w:rsid w:val="00C54473"/>
    <w:rsid w:val="00C55096"/>
    <w:rsid w:val="00C554AE"/>
    <w:rsid w:val="00C55B38"/>
    <w:rsid w:val="00C55D94"/>
    <w:rsid w:val="00C57582"/>
    <w:rsid w:val="00C608EF"/>
    <w:rsid w:val="00C60AC6"/>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3BC"/>
    <w:rsid w:val="00CA1FB0"/>
    <w:rsid w:val="00CA24D1"/>
    <w:rsid w:val="00CA39CC"/>
    <w:rsid w:val="00CA3DB0"/>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4D85"/>
    <w:rsid w:val="00CB5944"/>
    <w:rsid w:val="00CB5B41"/>
    <w:rsid w:val="00CB5F2B"/>
    <w:rsid w:val="00CB76B8"/>
    <w:rsid w:val="00CB7703"/>
    <w:rsid w:val="00CB783B"/>
    <w:rsid w:val="00CC2803"/>
    <w:rsid w:val="00CC5978"/>
    <w:rsid w:val="00CC707F"/>
    <w:rsid w:val="00CC7847"/>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55D1"/>
    <w:rsid w:val="00CF6BB9"/>
    <w:rsid w:val="00CF76EB"/>
    <w:rsid w:val="00D00F19"/>
    <w:rsid w:val="00D0316E"/>
    <w:rsid w:val="00D03F31"/>
    <w:rsid w:val="00D045FD"/>
    <w:rsid w:val="00D04A97"/>
    <w:rsid w:val="00D066C3"/>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B26"/>
    <w:rsid w:val="00D35BAA"/>
    <w:rsid w:val="00D377AE"/>
    <w:rsid w:val="00D404B1"/>
    <w:rsid w:val="00D407A9"/>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3E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14E"/>
    <w:rsid w:val="00DA59D2"/>
    <w:rsid w:val="00DA5C26"/>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203"/>
    <w:rsid w:val="00DC45D7"/>
    <w:rsid w:val="00DC717F"/>
    <w:rsid w:val="00DC77BF"/>
    <w:rsid w:val="00DC7E69"/>
    <w:rsid w:val="00DD101A"/>
    <w:rsid w:val="00DD2CC8"/>
    <w:rsid w:val="00DD3308"/>
    <w:rsid w:val="00DD3316"/>
    <w:rsid w:val="00DD3463"/>
    <w:rsid w:val="00DD38FE"/>
    <w:rsid w:val="00DD4C67"/>
    <w:rsid w:val="00DD5ADD"/>
    <w:rsid w:val="00DD5E57"/>
    <w:rsid w:val="00DD6F10"/>
    <w:rsid w:val="00DD6F16"/>
    <w:rsid w:val="00DE3385"/>
    <w:rsid w:val="00DE4638"/>
    <w:rsid w:val="00DE4651"/>
    <w:rsid w:val="00DE63C4"/>
    <w:rsid w:val="00DE67A9"/>
    <w:rsid w:val="00DE7265"/>
    <w:rsid w:val="00DE7525"/>
    <w:rsid w:val="00DF163A"/>
    <w:rsid w:val="00DF1791"/>
    <w:rsid w:val="00DF2353"/>
    <w:rsid w:val="00DF2FC3"/>
    <w:rsid w:val="00DF388F"/>
    <w:rsid w:val="00DF3AB2"/>
    <w:rsid w:val="00DF67A1"/>
    <w:rsid w:val="00E00898"/>
    <w:rsid w:val="00E0102D"/>
    <w:rsid w:val="00E01659"/>
    <w:rsid w:val="00E031FB"/>
    <w:rsid w:val="00E03398"/>
    <w:rsid w:val="00E0368D"/>
    <w:rsid w:val="00E040D7"/>
    <w:rsid w:val="00E0628E"/>
    <w:rsid w:val="00E06460"/>
    <w:rsid w:val="00E06666"/>
    <w:rsid w:val="00E06FB5"/>
    <w:rsid w:val="00E073CF"/>
    <w:rsid w:val="00E14BCA"/>
    <w:rsid w:val="00E14EE9"/>
    <w:rsid w:val="00E1605A"/>
    <w:rsid w:val="00E179B4"/>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27C0"/>
    <w:rsid w:val="00E433FF"/>
    <w:rsid w:val="00E437AA"/>
    <w:rsid w:val="00E439F8"/>
    <w:rsid w:val="00E43DD6"/>
    <w:rsid w:val="00E44467"/>
    <w:rsid w:val="00E44C54"/>
    <w:rsid w:val="00E44CD4"/>
    <w:rsid w:val="00E45B91"/>
    <w:rsid w:val="00E45FDE"/>
    <w:rsid w:val="00E46606"/>
    <w:rsid w:val="00E46C57"/>
    <w:rsid w:val="00E50533"/>
    <w:rsid w:val="00E50B08"/>
    <w:rsid w:val="00E5176B"/>
    <w:rsid w:val="00E52321"/>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6D72"/>
    <w:rsid w:val="00E803C3"/>
    <w:rsid w:val="00E80872"/>
    <w:rsid w:val="00E815E5"/>
    <w:rsid w:val="00E81B8E"/>
    <w:rsid w:val="00E81ED7"/>
    <w:rsid w:val="00E8219D"/>
    <w:rsid w:val="00E8377F"/>
    <w:rsid w:val="00E8607A"/>
    <w:rsid w:val="00E87631"/>
    <w:rsid w:val="00E87935"/>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26B"/>
    <w:rsid w:val="00EA7662"/>
    <w:rsid w:val="00EB016F"/>
    <w:rsid w:val="00EB0798"/>
    <w:rsid w:val="00EB07AD"/>
    <w:rsid w:val="00EB1875"/>
    <w:rsid w:val="00EB194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6B2"/>
    <w:rsid w:val="00EE4C7E"/>
    <w:rsid w:val="00EE51DB"/>
    <w:rsid w:val="00EE538E"/>
    <w:rsid w:val="00EE556D"/>
    <w:rsid w:val="00EE6128"/>
    <w:rsid w:val="00EE6184"/>
    <w:rsid w:val="00EE6A99"/>
    <w:rsid w:val="00EE7A2C"/>
    <w:rsid w:val="00EF0472"/>
    <w:rsid w:val="00EF187D"/>
    <w:rsid w:val="00EF2240"/>
    <w:rsid w:val="00EF3482"/>
    <w:rsid w:val="00EF42C8"/>
    <w:rsid w:val="00EF4FF9"/>
    <w:rsid w:val="00EF6556"/>
    <w:rsid w:val="00F006D1"/>
    <w:rsid w:val="00F012A8"/>
    <w:rsid w:val="00F01449"/>
    <w:rsid w:val="00F0319D"/>
    <w:rsid w:val="00F04472"/>
    <w:rsid w:val="00F05C9C"/>
    <w:rsid w:val="00F1058D"/>
    <w:rsid w:val="00F12D86"/>
    <w:rsid w:val="00F13B05"/>
    <w:rsid w:val="00F14A46"/>
    <w:rsid w:val="00F15AF2"/>
    <w:rsid w:val="00F178AB"/>
    <w:rsid w:val="00F21290"/>
    <w:rsid w:val="00F214AA"/>
    <w:rsid w:val="00F2214E"/>
    <w:rsid w:val="00F2385B"/>
    <w:rsid w:val="00F23CED"/>
    <w:rsid w:val="00F23E19"/>
    <w:rsid w:val="00F24416"/>
    <w:rsid w:val="00F2494D"/>
    <w:rsid w:val="00F26092"/>
    <w:rsid w:val="00F26577"/>
    <w:rsid w:val="00F271EE"/>
    <w:rsid w:val="00F307CC"/>
    <w:rsid w:val="00F30BBA"/>
    <w:rsid w:val="00F31031"/>
    <w:rsid w:val="00F31630"/>
    <w:rsid w:val="00F3322B"/>
    <w:rsid w:val="00F339FC"/>
    <w:rsid w:val="00F34775"/>
    <w:rsid w:val="00F34C99"/>
    <w:rsid w:val="00F34F77"/>
    <w:rsid w:val="00F36551"/>
    <w:rsid w:val="00F42996"/>
    <w:rsid w:val="00F439BB"/>
    <w:rsid w:val="00F43CBC"/>
    <w:rsid w:val="00F44969"/>
    <w:rsid w:val="00F449D7"/>
    <w:rsid w:val="00F45292"/>
    <w:rsid w:val="00F461AE"/>
    <w:rsid w:val="00F472E8"/>
    <w:rsid w:val="00F50573"/>
    <w:rsid w:val="00F51106"/>
    <w:rsid w:val="00F51B88"/>
    <w:rsid w:val="00F52287"/>
    <w:rsid w:val="00F534D3"/>
    <w:rsid w:val="00F53B28"/>
    <w:rsid w:val="00F54046"/>
    <w:rsid w:val="00F5421D"/>
    <w:rsid w:val="00F5473E"/>
    <w:rsid w:val="00F54990"/>
    <w:rsid w:val="00F60DF3"/>
    <w:rsid w:val="00F61DB6"/>
    <w:rsid w:val="00F62057"/>
    <w:rsid w:val="00F62E1B"/>
    <w:rsid w:val="00F6470F"/>
    <w:rsid w:val="00F64DC6"/>
    <w:rsid w:val="00F65BCB"/>
    <w:rsid w:val="00F67B5E"/>
    <w:rsid w:val="00F67C01"/>
    <w:rsid w:val="00F7114B"/>
    <w:rsid w:val="00F715C9"/>
    <w:rsid w:val="00F721EF"/>
    <w:rsid w:val="00F72599"/>
    <w:rsid w:val="00F72AC2"/>
    <w:rsid w:val="00F72B1D"/>
    <w:rsid w:val="00F72D4C"/>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2D8F"/>
    <w:rsid w:val="00FB3426"/>
    <w:rsid w:val="00FB692F"/>
    <w:rsid w:val="00FB7650"/>
    <w:rsid w:val="00FC072E"/>
    <w:rsid w:val="00FC11E8"/>
    <w:rsid w:val="00FC1C25"/>
    <w:rsid w:val="00FC1C6F"/>
    <w:rsid w:val="00FC36B0"/>
    <w:rsid w:val="00FC4165"/>
    <w:rsid w:val="00FC4FCD"/>
    <w:rsid w:val="00FC510F"/>
    <w:rsid w:val="00FC551E"/>
    <w:rsid w:val="00FC5790"/>
    <w:rsid w:val="00FC62CF"/>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4970"/>
    <w:rsid w:val="00FE5D3E"/>
    <w:rsid w:val="00FE61DC"/>
    <w:rsid w:val="00FE67D0"/>
    <w:rsid w:val="00FE6D54"/>
    <w:rsid w:val="00FF081E"/>
    <w:rsid w:val="00FF1187"/>
    <w:rsid w:val="00FF12D4"/>
    <w:rsid w:val="00FF145C"/>
    <w:rsid w:val="00FF26EE"/>
    <w:rsid w:val="00FF3102"/>
    <w:rsid w:val="00FF408C"/>
    <w:rsid w:val="00FF47A3"/>
    <w:rsid w:val="00FF59B9"/>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index heading"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Preformatted"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qFormat/>
    <w:rPr>
      <w:rFonts w:ascii="宋体" w:hAnsi="Courier New"/>
      <w:sz w:val="32"/>
      <w:szCs w:val="20"/>
    </w:rPr>
  </w:style>
  <w:style w:type="character" w:styleId="a7">
    <w:name w:val="Hyperlink"/>
    <w:uiPriority w:val="99"/>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qFormat/>
    <w:pPr>
      <w:spacing w:line="360" w:lineRule="auto"/>
      <w:ind w:firstLineChars="200" w:firstLine="420"/>
    </w:pPr>
  </w:style>
  <w:style w:type="paragraph" w:styleId="aa">
    <w:name w:val="Body Text"/>
    <w:aliases w:val="EHPT,Body Text2,正文文本 Char"/>
    <w:basedOn w:val="a0"/>
    <w:link w:val="Char11"/>
    <w:qFormat/>
    <w:pPr>
      <w:spacing w:line="360" w:lineRule="auto"/>
    </w:pPr>
    <w:rPr>
      <w:b/>
      <w:bCs/>
      <w:sz w:val="24"/>
    </w:rPr>
  </w:style>
  <w:style w:type="paragraph" w:styleId="22">
    <w:name w:val="Body Text Indent 2"/>
    <w:basedOn w:val="a0"/>
    <w:link w:val="2Char0"/>
    <w:qFormat/>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qFormat/>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qFormat/>
    <w:pPr>
      <w:spacing w:line="360" w:lineRule="auto"/>
      <w:ind w:firstLineChars="200" w:firstLine="482"/>
    </w:pPr>
    <w:rPr>
      <w:rFonts w:ascii="宋体"/>
      <w:b/>
      <w:bCs/>
      <w:sz w:val="24"/>
    </w:rPr>
  </w:style>
  <w:style w:type="paragraph" w:styleId="23">
    <w:name w:val="Body Text 2"/>
    <w:basedOn w:val="a0"/>
    <w:link w:val="2Char1"/>
    <w:qFormat/>
    <w:pPr>
      <w:spacing w:line="360" w:lineRule="auto"/>
    </w:pPr>
    <w:rPr>
      <w:sz w:val="24"/>
    </w:rPr>
  </w:style>
  <w:style w:type="character" w:styleId="ad">
    <w:name w:val="page number"/>
    <w:basedOn w:val="a2"/>
    <w:qFormat/>
  </w:style>
  <w:style w:type="paragraph" w:styleId="ae">
    <w:name w:val="footer"/>
    <w:aliases w:val="fo,footer odd,odd,footer Final,Footer-Even"/>
    <w:basedOn w:val="a0"/>
    <w:link w:val="Char6"/>
    <w:qFormat/>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qFormat/>
    <w:pPr>
      <w:shd w:val="clear" w:color="auto" w:fill="000080"/>
    </w:pPr>
  </w:style>
  <w:style w:type="character" w:customStyle="1" w:styleId="3Char0">
    <w:name w:val="标题 3 Char"/>
    <w:qFormat/>
    <w:rPr>
      <w:rFonts w:ascii="黑体" w:eastAsia="黑体"/>
      <w:bCs/>
      <w:sz w:val="30"/>
    </w:rPr>
  </w:style>
  <w:style w:type="paragraph" w:styleId="33">
    <w:name w:val="Body Text 3"/>
    <w:basedOn w:val="a0"/>
    <w:link w:val="3Char2"/>
    <w:qFormat/>
    <w:pPr>
      <w:spacing w:after="120"/>
    </w:pPr>
    <w:rPr>
      <w:sz w:val="16"/>
      <w:szCs w:val="16"/>
    </w:rPr>
  </w:style>
  <w:style w:type="paragraph" w:styleId="42">
    <w:name w:val="toc 4"/>
    <w:basedOn w:val="a0"/>
    <w:next w:val="a0"/>
    <w:autoRedefine/>
    <w:semiHidden/>
    <w:qFormat/>
    <w:pPr>
      <w:ind w:left="630"/>
      <w:jc w:val="left"/>
    </w:pPr>
    <w:rPr>
      <w:szCs w:val="21"/>
    </w:rPr>
  </w:style>
  <w:style w:type="paragraph" w:styleId="50">
    <w:name w:val="toc 5"/>
    <w:basedOn w:val="a0"/>
    <w:next w:val="a0"/>
    <w:autoRedefine/>
    <w:semiHidden/>
    <w:qFormat/>
    <w:pPr>
      <w:ind w:left="840"/>
      <w:jc w:val="left"/>
    </w:pPr>
    <w:rPr>
      <w:szCs w:val="21"/>
    </w:rPr>
  </w:style>
  <w:style w:type="paragraph" w:styleId="60">
    <w:name w:val="toc 6"/>
    <w:basedOn w:val="a0"/>
    <w:next w:val="a0"/>
    <w:autoRedefine/>
    <w:semiHidden/>
    <w:qFormat/>
    <w:pPr>
      <w:ind w:left="1050"/>
      <w:jc w:val="left"/>
    </w:pPr>
    <w:rPr>
      <w:szCs w:val="21"/>
    </w:rPr>
  </w:style>
  <w:style w:type="paragraph" w:styleId="70">
    <w:name w:val="toc 7"/>
    <w:basedOn w:val="a0"/>
    <w:next w:val="a0"/>
    <w:autoRedefine/>
    <w:semiHidden/>
    <w:qFormat/>
    <w:pPr>
      <w:ind w:left="1260"/>
      <w:jc w:val="left"/>
    </w:pPr>
    <w:rPr>
      <w:szCs w:val="21"/>
    </w:rPr>
  </w:style>
  <w:style w:type="paragraph" w:styleId="80">
    <w:name w:val="toc 8"/>
    <w:basedOn w:val="a0"/>
    <w:next w:val="a0"/>
    <w:autoRedefine/>
    <w:semiHidden/>
    <w:qFormat/>
    <w:pPr>
      <w:ind w:left="1470"/>
      <w:jc w:val="left"/>
    </w:pPr>
    <w:rPr>
      <w:szCs w:val="21"/>
    </w:rPr>
  </w:style>
  <w:style w:type="paragraph" w:styleId="90">
    <w:name w:val="toc 9"/>
    <w:basedOn w:val="a0"/>
    <w:next w:val="a0"/>
    <w:autoRedefine/>
    <w:semiHidden/>
    <w:qFormat/>
    <w:pPr>
      <w:ind w:left="1680"/>
      <w:jc w:val="left"/>
    </w:pPr>
    <w:rPr>
      <w:szCs w:val="21"/>
    </w:rPr>
  </w:style>
  <w:style w:type="paragraph" w:styleId="a">
    <w:name w:val="List Bullet"/>
    <w:basedOn w:val="a0"/>
    <w:autoRedefine/>
    <w:qFormat/>
    <w:pPr>
      <w:numPr>
        <w:numId w:val="1"/>
      </w:numPr>
    </w:pPr>
    <w:rPr>
      <w:szCs w:val="2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1">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qFormat/>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qFormat/>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qFormat/>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qFormat/>
    <w:rsid w:val="009B1DA5"/>
    <w:pPr>
      <w:spacing w:afterLines="50" w:after="50"/>
      <w:ind w:leftChars="600" w:left="600"/>
    </w:pPr>
  </w:style>
  <w:style w:type="paragraph" w:customStyle="1" w:styleId="CharCharCharCharChar">
    <w:name w:val="Char Char Char Char Char"/>
    <w:basedOn w:val="a0"/>
    <w:qFormat/>
    <w:rsid w:val="00BF6D56"/>
    <w:rPr>
      <w:rFonts w:ascii="Tahoma" w:hAnsi="Tahoma"/>
      <w:sz w:val="24"/>
      <w:szCs w:val="20"/>
    </w:rPr>
  </w:style>
  <w:style w:type="paragraph" w:customStyle="1" w:styleId="12">
    <w:name w:val="小标题 1"/>
    <w:basedOn w:val="a0"/>
    <w:qFormat/>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BF6D56"/>
    <w:rPr>
      <w:rFonts w:ascii="Tahoma" w:hAnsi="Tahoma"/>
      <w:sz w:val="24"/>
      <w:szCs w:val="20"/>
    </w:rPr>
  </w:style>
  <w:style w:type="paragraph" w:customStyle="1" w:styleId="af6">
    <w:name w:val="È±Ê¡ÎÄ±¾"/>
    <w:basedOn w:val="a0"/>
    <w:qFormat/>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qFormat/>
    <w:rsid w:val="0036404A"/>
    <w:rPr>
      <w:sz w:val="18"/>
      <w:szCs w:val="18"/>
    </w:rPr>
  </w:style>
  <w:style w:type="character" w:styleId="af8">
    <w:name w:val="annotation reference"/>
    <w:unhideWhenUsed/>
    <w:qFormat/>
    <w:rsid w:val="0036404A"/>
    <w:rPr>
      <w:sz w:val="21"/>
      <w:szCs w:val="21"/>
    </w:rPr>
  </w:style>
  <w:style w:type="character" w:customStyle="1" w:styleId="Char5">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9"/>
    <w:qFormat/>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uiPriority w:val="99"/>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qFormat/>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qFormat/>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uiPriority w:val="99"/>
    <w:qFormat/>
    <w:rsid w:val="007530F4"/>
    <w:rPr>
      <w:color w:val="800080"/>
      <w:u w:val="single"/>
    </w:rPr>
  </w:style>
  <w:style w:type="paragraph" w:customStyle="1" w:styleId="CharCharCharChar1">
    <w:name w:val="Char Char Char 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qFormat/>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qFormat/>
    <w:rsid w:val="007530F4"/>
    <w:pPr>
      <w:spacing w:before="60" w:after="60"/>
      <w:jc w:val="center"/>
    </w:pPr>
    <w:rPr>
      <w:rFonts w:eastAsia="文鼎CS书宋二"/>
      <w:w w:val="95"/>
      <w:sz w:val="18"/>
      <w:szCs w:val="20"/>
    </w:rPr>
  </w:style>
  <w:style w:type="paragraph" w:customStyle="1" w:styleId="afe">
    <w:name w:val="内正文"/>
    <w:basedOn w:val="a0"/>
    <w:qFormat/>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530F4"/>
    <w:rPr>
      <w:rFonts w:ascii="宋体" w:hAnsi="宋体"/>
      <w:b/>
      <w:sz w:val="24"/>
    </w:rPr>
  </w:style>
  <w:style w:type="character" w:customStyle="1" w:styleId="Char12">
    <w:name w:val="批注框文本 Char1"/>
    <w:link w:val="af7"/>
    <w:qFormat/>
    <w:rsid w:val="007530F4"/>
    <w:rPr>
      <w:kern w:val="2"/>
      <w:sz w:val="18"/>
      <w:szCs w:val="18"/>
    </w:rPr>
  </w:style>
  <w:style w:type="paragraph" w:customStyle="1" w:styleId="13">
    <w:name w:val="样式1"/>
    <w:basedOn w:val="a5"/>
    <w:autoRedefine/>
    <w:qFormat/>
    <w:rsid w:val="007530F4"/>
    <w:pPr>
      <w:spacing w:before="120" w:after="120"/>
    </w:pPr>
    <w:rPr>
      <w:rFonts w:eastAsia="黑体"/>
      <w:b w:val="0"/>
      <w:sz w:val="30"/>
      <w:szCs w:val="21"/>
    </w:rPr>
  </w:style>
  <w:style w:type="paragraph" w:customStyle="1" w:styleId="24">
    <w:name w:val="样式2"/>
    <w:basedOn w:val="a5"/>
    <w:next w:val="13"/>
    <w:autoRedefine/>
    <w:qFormat/>
    <w:rsid w:val="007530F4"/>
    <w:pPr>
      <w:spacing w:before="120" w:after="120"/>
    </w:pPr>
    <w:rPr>
      <w:rFonts w:eastAsia="黑体"/>
      <w:b w:val="0"/>
      <w:sz w:val="30"/>
      <w:szCs w:val="30"/>
    </w:rPr>
  </w:style>
  <w:style w:type="paragraph" w:styleId="14">
    <w:name w:val="index 1"/>
    <w:basedOn w:val="a0"/>
    <w:next w:val="a0"/>
    <w:autoRedefine/>
    <w:qFormat/>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qFormat/>
    <w:rsid w:val="007530F4"/>
    <w:rPr>
      <w:kern w:val="2"/>
      <w:sz w:val="18"/>
      <w:szCs w:val="18"/>
    </w:rPr>
  </w:style>
  <w:style w:type="paragraph" w:customStyle="1" w:styleId="aff">
    <w:name w:val="内正文篇标"/>
    <w:basedOn w:val="afe"/>
    <w:qFormat/>
    <w:rsid w:val="007530F4"/>
    <w:pPr>
      <w:ind w:firstLineChars="654" w:firstLine="2354"/>
      <w:jc w:val="left"/>
    </w:pPr>
    <w:rPr>
      <w:rFonts w:ascii="宋体" w:eastAsia="宋体" w:hAnsi="宋体"/>
      <w:w w:val="90"/>
      <w:sz w:val="40"/>
    </w:rPr>
  </w:style>
  <w:style w:type="paragraph" w:customStyle="1" w:styleId="aff0">
    <w:name w:val="内正文加粗"/>
    <w:basedOn w:val="afe"/>
    <w:qFormat/>
    <w:rsid w:val="007530F4"/>
    <w:pPr>
      <w:spacing w:before="60" w:after="60"/>
    </w:pPr>
    <w:rPr>
      <w:b/>
    </w:rPr>
  </w:style>
  <w:style w:type="paragraph" w:customStyle="1" w:styleId="aff1">
    <w:name w:val="正文未缩进"/>
    <w:basedOn w:val="a0"/>
    <w:qFormat/>
    <w:rsid w:val="007530F4"/>
    <w:rPr>
      <w:rFonts w:eastAsia="文鼎CS书宋二"/>
      <w:szCs w:val="20"/>
    </w:rPr>
  </w:style>
  <w:style w:type="paragraph" w:styleId="25">
    <w:name w:val="Body Text First Indent 2"/>
    <w:basedOn w:val="a9"/>
    <w:link w:val="2Char2"/>
    <w:qFormat/>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sid w:val="007530F4"/>
    <w:rPr>
      <w:kern w:val="2"/>
      <w:sz w:val="21"/>
      <w:szCs w:val="24"/>
    </w:rPr>
  </w:style>
  <w:style w:type="character" w:customStyle="1" w:styleId="2Char2">
    <w:name w:val="正文首行缩进 2 Char"/>
    <w:basedOn w:val="Char3"/>
    <w:link w:val="25"/>
    <w:qFormat/>
    <w:rsid w:val="007530F4"/>
    <w:rPr>
      <w:kern w:val="2"/>
      <w:sz w:val="21"/>
      <w:szCs w:val="24"/>
    </w:rPr>
  </w:style>
  <w:style w:type="paragraph" w:styleId="26">
    <w:name w:val="List 2"/>
    <w:basedOn w:val="aff2"/>
    <w:qFormat/>
    <w:rsid w:val="007530F4"/>
    <w:pPr>
      <w:ind w:left="1080"/>
    </w:pPr>
  </w:style>
  <w:style w:type="paragraph" w:styleId="aff2">
    <w:name w:val="List"/>
    <w:basedOn w:val="aa"/>
    <w:qFormat/>
    <w:rsid w:val="007530F4"/>
    <w:pPr>
      <w:spacing w:after="220" w:line="220" w:lineRule="atLeast"/>
      <w:ind w:left="720" w:hanging="360"/>
    </w:pPr>
    <w:rPr>
      <w:b w:val="0"/>
      <w:bCs w:val="0"/>
      <w:sz w:val="21"/>
      <w:szCs w:val="20"/>
    </w:rPr>
  </w:style>
  <w:style w:type="paragraph" w:customStyle="1" w:styleId="aff3">
    <w:name w:val="小标题"/>
    <w:basedOn w:val="a0"/>
    <w:qFormat/>
    <w:rsid w:val="007530F4"/>
    <w:pPr>
      <w:spacing w:before="240" w:after="240"/>
      <w:jc w:val="center"/>
    </w:pPr>
    <w:rPr>
      <w:rFonts w:eastAsia="创艺简黑体"/>
      <w:b/>
      <w:w w:val="95"/>
      <w:szCs w:val="20"/>
    </w:rPr>
  </w:style>
  <w:style w:type="paragraph" w:customStyle="1" w:styleId="aff4">
    <w:name w:val="表格标题"/>
    <w:basedOn w:val="aff3"/>
    <w:qFormat/>
    <w:rsid w:val="007530F4"/>
    <w:pPr>
      <w:spacing w:before="120" w:after="60"/>
    </w:pPr>
    <w:rPr>
      <w:rFonts w:eastAsia="文鼎CS大宋"/>
      <w:b w:val="0"/>
      <w:sz w:val="28"/>
    </w:rPr>
  </w:style>
  <w:style w:type="paragraph" w:customStyle="1" w:styleId="aff5">
    <w:name w:val="节标题"/>
    <w:basedOn w:val="a0"/>
    <w:qFormat/>
    <w:rsid w:val="007530F4"/>
    <w:pPr>
      <w:spacing w:before="240" w:after="240"/>
      <w:jc w:val="center"/>
    </w:pPr>
    <w:rPr>
      <w:rFonts w:eastAsia="文鼎CS长美黑"/>
      <w:w w:val="95"/>
      <w:sz w:val="32"/>
      <w:szCs w:val="20"/>
    </w:rPr>
  </w:style>
  <w:style w:type="paragraph" w:customStyle="1" w:styleId="aff6">
    <w:name w:val="说明"/>
    <w:basedOn w:val="aff3"/>
    <w:qFormat/>
    <w:rsid w:val="007530F4"/>
    <w:pPr>
      <w:spacing w:before="0" w:after="0" w:line="288" w:lineRule="auto"/>
      <w:ind w:firstLine="420"/>
      <w:jc w:val="both"/>
    </w:pPr>
    <w:rPr>
      <w:rFonts w:ascii="文鼎中楷" w:eastAsia="文鼎中楷"/>
      <w:b w:val="0"/>
    </w:rPr>
  </w:style>
  <w:style w:type="character" w:customStyle="1" w:styleId="p121">
    <w:name w:val="p121"/>
    <w:qFormat/>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qFormat/>
    <w:rsid w:val="007530F4"/>
    <w:pPr>
      <w:ind w:leftChars="400" w:left="100" w:hangingChars="200" w:hanging="200"/>
    </w:pPr>
  </w:style>
  <w:style w:type="paragraph" w:customStyle="1" w:styleId="DefinitionTerm">
    <w:name w:val="Definition Term"/>
    <w:basedOn w:val="a0"/>
    <w:next w:val="a0"/>
    <w:qFormat/>
    <w:rsid w:val="007530F4"/>
    <w:pPr>
      <w:autoSpaceDE w:val="0"/>
      <w:autoSpaceDN w:val="0"/>
      <w:adjustRightInd w:val="0"/>
      <w:jc w:val="left"/>
    </w:pPr>
    <w:rPr>
      <w:kern w:val="0"/>
      <w:sz w:val="24"/>
      <w:szCs w:val="20"/>
    </w:rPr>
  </w:style>
  <w:style w:type="paragraph" w:styleId="aff8">
    <w:name w:val="Body Text First Indent"/>
    <w:basedOn w:val="aa"/>
    <w:link w:val="Chara"/>
    <w:qFormat/>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qFormat/>
    <w:rsid w:val="007530F4"/>
    <w:rPr>
      <w:b w:val="0"/>
      <w:bCs w:val="0"/>
      <w:kern w:val="2"/>
      <w:sz w:val="21"/>
      <w:szCs w:val="24"/>
    </w:rPr>
  </w:style>
  <w:style w:type="paragraph" w:styleId="61">
    <w:name w:val="index 6"/>
    <w:basedOn w:val="a0"/>
    <w:next w:val="a0"/>
    <w:autoRedefine/>
    <w:qFormat/>
    <w:rsid w:val="007530F4"/>
    <w:pPr>
      <w:ind w:leftChars="1000" w:left="1000"/>
    </w:pPr>
  </w:style>
  <w:style w:type="paragraph" w:customStyle="1" w:styleId="font5">
    <w:name w:val="font5"/>
    <w:basedOn w:val="a0"/>
    <w:qFormat/>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qFormat/>
    <w:rsid w:val="007530F4"/>
    <w:pPr>
      <w:tabs>
        <w:tab w:val="num" w:pos="2040"/>
      </w:tabs>
      <w:ind w:leftChars="800" w:left="2040" w:hangingChars="200" w:hanging="360"/>
    </w:pPr>
  </w:style>
  <w:style w:type="paragraph" w:styleId="43">
    <w:name w:val="List Bullet 4"/>
    <w:basedOn w:val="a0"/>
    <w:autoRedefine/>
    <w:qFormat/>
    <w:rsid w:val="007530F4"/>
    <w:pPr>
      <w:tabs>
        <w:tab w:val="num" w:pos="1620"/>
      </w:tabs>
      <w:ind w:leftChars="600" w:left="1620" w:hangingChars="200" w:hanging="360"/>
    </w:pPr>
  </w:style>
  <w:style w:type="paragraph" w:styleId="35">
    <w:name w:val="List Bullet 3"/>
    <w:basedOn w:val="a0"/>
    <w:autoRedefine/>
    <w:qFormat/>
    <w:rsid w:val="007530F4"/>
    <w:pPr>
      <w:tabs>
        <w:tab w:val="num" w:pos="1200"/>
      </w:tabs>
      <w:ind w:leftChars="400" w:left="1200" w:hangingChars="200" w:hanging="360"/>
    </w:pPr>
  </w:style>
  <w:style w:type="paragraph" w:styleId="27">
    <w:name w:val="List Bullet 2"/>
    <w:basedOn w:val="a0"/>
    <w:autoRedefine/>
    <w:qFormat/>
    <w:rsid w:val="007530F4"/>
    <w:pPr>
      <w:tabs>
        <w:tab w:val="num" w:pos="780"/>
      </w:tabs>
      <w:ind w:leftChars="200" w:left="780" w:hangingChars="200" w:hanging="360"/>
    </w:pPr>
  </w:style>
  <w:style w:type="paragraph" w:customStyle="1" w:styleId="charb">
    <w:name w:val="char"/>
    <w:basedOn w:val="30"/>
    <w:qFormat/>
    <w:rsid w:val="007530F4"/>
    <w:pPr>
      <w:spacing w:line="360" w:lineRule="auto"/>
      <w:ind w:firstLineChars="800" w:firstLine="2560"/>
    </w:pPr>
    <w:rPr>
      <w:b w:val="0"/>
      <w:sz w:val="32"/>
      <w:szCs w:val="20"/>
    </w:rPr>
  </w:style>
  <w:style w:type="paragraph" w:customStyle="1" w:styleId="4Char0">
    <w:name w:val="标题4 Char"/>
    <w:basedOn w:val="a0"/>
    <w:autoRedefine/>
    <w:qFormat/>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qFormat/>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qFormat/>
    <w:rsid w:val="007530F4"/>
  </w:style>
  <w:style w:type="paragraph" w:customStyle="1" w:styleId="1">
    <w:name w:val="投标人须知1"/>
    <w:basedOn w:val="a0"/>
    <w:qFormat/>
    <w:rsid w:val="007530F4"/>
    <w:pPr>
      <w:numPr>
        <w:numId w:val="6"/>
      </w:numPr>
      <w:spacing w:line="480" w:lineRule="auto"/>
      <w:jc w:val="left"/>
    </w:pPr>
    <w:rPr>
      <w:b/>
      <w:sz w:val="24"/>
    </w:rPr>
  </w:style>
  <w:style w:type="paragraph" w:customStyle="1" w:styleId="2">
    <w:name w:val="投标人须知2"/>
    <w:basedOn w:val="a0"/>
    <w:qFormat/>
    <w:rsid w:val="007530F4"/>
    <w:pPr>
      <w:numPr>
        <w:ilvl w:val="1"/>
        <w:numId w:val="6"/>
      </w:numPr>
      <w:spacing w:line="300" w:lineRule="auto"/>
      <w:jc w:val="left"/>
    </w:pPr>
    <w:rPr>
      <w:szCs w:val="21"/>
    </w:rPr>
  </w:style>
  <w:style w:type="paragraph" w:customStyle="1" w:styleId="3">
    <w:name w:val="投标人须知3"/>
    <w:basedOn w:val="a0"/>
    <w:qFormat/>
    <w:rsid w:val="007530F4"/>
    <w:pPr>
      <w:numPr>
        <w:ilvl w:val="2"/>
        <w:numId w:val="6"/>
      </w:numPr>
      <w:spacing w:line="300" w:lineRule="auto"/>
      <w:jc w:val="left"/>
    </w:pPr>
  </w:style>
  <w:style w:type="paragraph" w:customStyle="1" w:styleId="4">
    <w:name w:val="投标人须知4"/>
    <w:basedOn w:val="a0"/>
    <w:qFormat/>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qFormat/>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530F4"/>
    <w:rPr>
      <w:rFonts w:ascii="仿宋_GB2312" w:eastAsia="仿宋_GB2312"/>
      <w:b/>
      <w:sz w:val="32"/>
      <w:szCs w:val="32"/>
    </w:rPr>
  </w:style>
  <w:style w:type="paragraph" w:customStyle="1" w:styleId="16">
    <w:name w:val="表格内文1"/>
    <w:basedOn w:val="afd"/>
    <w:qFormat/>
    <w:rsid w:val="007530F4"/>
  </w:style>
  <w:style w:type="paragraph" w:customStyle="1" w:styleId="001">
    <w:name w:val="001"/>
    <w:basedOn w:val="05"/>
    <w:qFormat/>
    <w:rsid w:val="007530F4"/>
  </w:style>
  <w:style w:type="paragraph" w:customStyle="1" w:styleId="05">
    <w:name w:val="05"/>
    <w:basedOn w:val="01"/>
    <w:qFormat/>
    <w:rsid w:val="007530F4"/>
  </w:style>
  <w:style w:type="paragraph" w:customStyle="1" w:styleId="01">
    <w:name w:val="01"/>
    <w:basedOn w:val="29"/>
    <w:qFormat/>
    <w:rsid w:val="007530F4"/>
  </w:style>
  <w:style w:type="paragraph" w:customStyle="1" w:styleId="29">
    <w:name w:val="表格内文2"/>
    <w:basedOn w:val="afd"/>
    <w:qFormat/>
    <w:rsid w:val="007530F4"/>
  </w:style>
  <w:style w:type="paragraph" w:customStyle="1" w:styleId="002">
    <w:name w:val="002"/>
    <w:basedOn w:val="afe"/>
    <w:qFormat/>
    <w:rsid w:val="007530F4"/>
    <w:pPr>
      <w:spacing w:before="62" w:after="62"/>
      <w:jc w:val="center"/>
    </w:pPr>
  </w:style>
  <w:style w:type="paragraph" w:customStyle="1" w:styleId="affb">
    <w:name w:val="表格下注"/>
    <w:basedOn w:val="afe"/>
    <w:qFormat/>
    <w:rsid w:val="007530F4"/>
    <w:pPr>
      <w:ind w:left="798" w:hanging="378"/>
    </w:pPr>
    <w:rPr>
      <w:sz w:val="18"/>
    </w:rPr>
  </w:style>
  <w:style w:type="paragraph" w:customStyle="1" w:styleId="Affc">
    <w:name w:val="正文A"/>
    <w:basedOn w:val="afe"/>
    <w:qFormat/>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qFormat/>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530F4"/>
    <w:pPr>
      <w:widowControl/>
      <w:spacing w:before="100" w:beforeAutospacing="1" w:after="100" w:afterAutospacing="1"/>
      <w:jc w:val="left"/>
    </w:pPr>
    <w:rPr>
      <w:kern w:val="0"/>
      <w:sz w:val="20"/>
      <w:szCs w:val="20"/>
    </w:rPr>
  </w:style>
  <w:style w:type="paragraph" w:customStyle="1" w:styleId="font12">
    <w:name w:val="font12"/>
    <w:basedOn w:val="a0"/>
    <w:qFormat/>
    <w:rsid w:val="007530F4"/>
    <w:pPr>
      <w:widowControl/>
      <w:spacing w:before="100" w:beforeAutospacing="1" w:after="100" w:afterAutospacing="1"/>
      <w:jc w:val="left"/>
    </w:pPr>
    <w:rPr>
      <w:kern w:val="0"/>
      <w:sz w:val="20"/>
      <w:szCs w:val="20"/>
    </w:rPr>
  </w:style>
  <w:style w:type="paragraph" w:customStyle="1" w:styleId="xl22">
    <w:name w:val="xl22"/>
    <w:basedOn w:val="a0"/>
    <w:qFormat/>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qFormat/>
    <w:rsid w:val="007530F4"/>
    <w:rPr>
      <w:rFonts w:eastAsia="宋体" w:cs="宋体"/>
      <w:b w:val="0"/>
      <w:bCs w:val="0"/>
    </w:rPr>
  </w:style>
  <w:style w:type="paragraph" w:customStyle="1" w:styleId="afff">
    <w:name w:val="样式 章标题"/>
    <w:basedOn w:val="a5"/>
    <w:qFormat/>
    <w:rsid w:val="007530F4"/>
    <w:pPr>
      <w:tabs>
        <w:tab w:val="num" w:pos="1590"/>
      </w:tabs>
      <w:ind w:left="1590" w:hanging="1590"/>
    </w:pPr>
    <w:rPr>
      <w:rFonts w:eastAsia="宋体"/>
      <w:b w:val="0"/>
      <w:bCs w:val="0"/>
    </w:rPr>
  </w:style>
  <w:style w:type="paragraph" w:customStyle="1" w:styleId="200">
    <w:name w:val="样式 章标题 20 加粗 居中"/>
    <w:basedOn w:val="afff"/>
    <w:qFormat/>
    <w:rsid w:val="007530F4"/>
    <w:rPr>
      <w:rFonts w:cs="宋体"/>
      <w:b/>
      <w:bCs/>
      <w:sz w:val="40"/>
    </w:rPr>
  </w:style>
  <w:style w:type="paragraph" w:customStyle="1" w:styleId="afff0">
    <w:name w:val="样式 章标题 + 宋体 加粗 倾斜 黑色"/>
    <w:basedOn w:val="20"/>
    <w:qFormat/>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qFormat/>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qFormat/>
    <w:rsid w:val="007530F4"/>
    <w:pPr>
      <w:ind w:firstLine="420"/>
    </w:pPr>
    <w:rPr>
      <w:b w:val="0"/>
      <w:bCs w:val="0"/>
    </w:rPr>
  </w:style>
  <w:style w:type="character" w:customStyle="1" w:styleId="Char9">
    <w:name w:val="批注主题 Char"/>
    <w:link w:val="af9"/>
    <w:qFormat/>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qFormat/>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qFormat/>
    <w:rsid w:val="007530F4"/>
    <w:pPr>
      <w:tabs>
        <w:tab w:val="num" w:pos="360"/>
        <w:tab w:val="left" w:pos="840"/>
      </w:tabs>
      <w:jc w:val="both"/>
    </w:pPr>
    <w:rPr>
      <w:rFonts w:ascii="宋体"/>
      <w:sz w:val="21"/>
    </w:rPr>
  </w:style>
  <w:style w:type="paragraph" w:customStyle="1" w:styleId="afff4">
    <w:name w:val="二级条标题"/>
    <w:basedOn w:val="a0"/>
    <w:next w:val="a0"/>
    <w:qFormat/>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qFormat/>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qFormat/>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qFormat/>
    <w:rsid w:val="007530F4"/>
    <w:rPr>
      <w:b/>
      <w:bCs/>
      <w:i/>
      <w:iCs/>
      <w:color w:val="4F81BD"/>
      <w:kern w:val="2"/>
      <w:sz w:val="21"/>
      <w:szCs w:val="24"/>
    </w:rPr>
  </w:style>
  <w:style w:type="table" w:styleId="afff7">
    <w:name w:val="Table Theme"/>
    <w:basedOn w:val="a3"/>
    <w:qFormat/>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qFormat/>
    <w:locked/>
    <w:rsid w:val="007530F4"/>
    <w:rPr>
      <w:rFonts w:ascii="Arial" w:eastAsia="黑体" w:hAnsi="Arial"/>
      <w:b/>
      <w:bCs/>
      <w:kern w:val="2"/>
      <w:sz w:val="32"/>
      <w:szCs w:val="32"/>
      <w:lang w:val="en-US" w:eastAsia="zh-CN" w:bidi="ar-SA"/>
    </w:rPr>
  </w:style>
  <w:style w:type="character" w:customStyle="1" w:styleId="CharChar1">
    <w:name w:val="Char Char1"/>
    <w:qFormat/>
    <w:locked/>
    <w:rsid w:val="007530F4"/>
    <w:rPr>
      <w:rFonts w:ascii="宋体" w:eastAsia="宋体" w:hAnsi="宋体"/>
      <w:kern w:val="2"/>
      <w:sz w:val="18"/>
      <w:szCs w:val="18"/>
      <w:lang w:val="en-US" w:eastAsia="zh-CN" w:bidi="ar-SA"/>
    </w:rPr>
  </w:style>
  <w:style w:type="character" w:customStyle="1" w:styleId="Char7">
    <w:name w:val="文档结构图 Char"/>
    <w:link w:val="af0"/>
    <w:semiHidden/>
    <w:qFormat/>
    <w:locked/>
    <w:rsid w:val="007530F4"/>
    <w:rPr>
      <w:kern w:val="2"/>
      <w:sz w:val="21"/>
      <w:szCs w:val="24"/>
      <w:shd w:val="clear" w:color="auto" w:fill="000080"/>
    </w:rPr>
  </w:style>
  <w:style w:type="character" w:customStyle="1" w:styleId="CharChar2">
    <w:name w:val="Char Char2"/>
    <w:qFormat/>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qFormat/>
    <w:rsid w:val="007530F4"/>
    <w:rPr>
      <w:rFonts w:ascii="仿宋_GB2312" w:eastAsia="仿宋_GB2312"/>
      <w:b/>
      <w:sz w:val="32"/>
      <w:szCs w:val="32"/>
    </w:rPr>
  </w:style>
  <w:style w:type="character" w:customStyle="1" w:styleId="CharChar9">
    <w:name w:val="Char Char9"/>
    <w:qFormat/>
    <w:rsid w:val="007530F4"/>
    <w:rPr>
      <w:rFonts w:eastAsia="宋体"/>
      <w:b/>
      <w:bCs/>
      <w:kern w:val="2"/>
      <w:sz w:val="24"/>
      <w:szCs w:val="24"/>
      <w:lang w:val="en-US" w:eastAsia="zh-CN" w:bidi="ar-SA"/>
    </w:rPr>
  </w:style>
  <w:style w:type="paragraph" w:customStyle="1" w:styleId="afff8">
    <w:name w:val="缩进正文"/>
    <w:basedOn w:val="a0"/>
    <w:link w:val="Chard"/>
    <w:qFormat/>
    <w:rsid w:val="007530F4"/>
    <w:pPr>
      <w:ind w:firstLineChars="200" w:firstLine="560"/>
    </w:pPr>
    <w:rPr>
      <w:rFonts w:eastAsia="仿宋_GB2312" w:cs="宋体"/>
      <w:sz w:val="28"/>
      <w:szCs w:val="20"/>
    </w:rPr>
  </w:style>
  <w:style w:type="character" w:customStyle="1" w:styleId="Chard">
    <w:name w:val="缩进正文 Char"/>
    <w:link w:val="afff8"/>
    <w:qFormat/>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qFormat/>
    <w:rsid w:val="007530F4"/>
    <w:rPr>
      <w:rFonts w:ascii="宋体" w:eastAsia="宋体" w:hAnsi="宋体"/>
      <w:b/>
      <w:bCs/>
      <w:sz w:val="24"/>
      <w:lang w:val="en-US" w:eastAsia="zh-CN" w:bidi="ar-SA"/>
    </w:rPr>
  </w:style>
  <w:style w:type="character" w:customStyle="1" w:styleId="EHPTChar1">
    <w:name w:val="EHPT Char1"/>
    <w:aliases w:val="Body Text2 Char1,正文文本 Char Char Char1"/>
    <w:qFormat/>
    <w:rsid w:val="007530F4"/>
    <w:rPr>
      <w:rFonts w:eastAsia="宋体"/>
      <w:b/>
      <w:bCs/>
      <w:kern w:val="2"/>
      <w:sz w:val="24"/>
      <w:szCs w:val="24"/>
      <w:lang w:val="en-US" w:eastAsia="zh-CN" w:bidi="ar-SA"/>
    </w:rPr>
  </w:style>
  <w:style w:type="character" w:customStyle="1" w:styleId="Chare">
    <w:name w:val="批注框文本 Char"/>
    <w:semiHidden/>
    <w:qFormat/>
    <w:rsid w:val="007530F4"/>
    <w:rPr>
      <w:rFonts w:ascii="Times New Roman" w:hAnsi="Times New Roman"/>
      <w:kern w:val="2"/>
      <w:sz w:val="18"/>
      <w:szCs w:val="18"/>
    </w:rPr>
  </w:style>
  <w:style w:type="character" w:customStyle="1" w:styleId="17">
    <w:name w:val="正文1"/>
    <w:qFormat/>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5Char">
    <w:name w:val="标题 5 Char"/>
    <w:basedOn w:val="a2"/>
    <w:link w:val="5"/>
    <w:qFormat/>
    <w:rsid w:val="00CA13BC"/>
    <w:rPr>
      <w:b/>
      <w:kern w:val="2"/>
      <w:sz w:val="28"/>
    </w:rPr>
  </w:style>
  <w:style w:type="character" w:customStyle="1" w:styleId="6Char">
    <w:name w:val="标题 6 Char"/>
    <w:basedOn w:val="a2"/>
    <w:link w:val="6"/>
    <w:qFormat/>
    <w:rsid w:val="00CA13BC"/>
    <w:rPr>
      <w:rFonts w:ascii="Arial" w:eastAsia="黑体" w:hAnsi="Arial"/>
      <w:b/>
      <w:kern w:val="2"/>
      <w:sz w:val="24"/>
    </w:rPr>
  </w:style>
  <w:style w:type="character" w:customStyle="1" w:styleId="7Char">
    <w:name w:val="标题 7 Char"/>
    <w:basedOn w:val="a2"/>
    <w:link w:val="7"/>
    <w:qFormat/>
    <w:rsid w:val="00CA13BC"/>
    <w:rPr>
      <w:b/>
      <w:kern w:val="2"/>
      <w:sz w:val="24"/>
    </w:rPr>
  </w:style>
  <w:style w:type="character" w:customStyle="1" w:styleId="8Char">
    <w:name w:val="标题 8 Char"/>
    <w:basedOn w:val="a2"/>
    <w:link w:val="8"/>
    <w:qFormat/>
    <w:rsid w:val="00CA13BC"/>
    <w:rPr>
      <w:rFonts w:ascii="Arial" w:eastAsia="黑体" w:hAnsi="Arial"/>
      <w:kern w:val="2"/>
      <w:sz w:val="24"/>
    </w:rPr>
  </w:style>
  <w:style w:type="character" w:customStyle="1" w:styleId="9Char">
    <w:name w:val="标题 9 Char"/>
    <w:basedOn w:val="a2"/>
    <w:link w:val="9"/>
    <w:qFormat/>
    <w:rsid w:val="00CA13BC"/>
    <w:rPr>
      <w:rFonts w:ascii="Arial" w:eastAsia="黑体" w:hAnsi="Arial"/>
      <w:kern w:val="2"/>
      <w:sz w:val="21"/>
    </w:rPr>
  </w:style>
  <w:style w:type="character" w:customStyle="1" w:styleId="3Char2">
    <w:name w:val="正文文本 3 Char"/>
    <w:basedOn w:val="a2"/>
    <w:link w:val="33"/>
    <w:qFormat/>
    <w:rsid w:val="00CA13BC"/>
    <w:rPr>
      <w:kern w:val="2"/>
      <w:sz w:val="16"/>
      <w:szCs w:val="16"/>
    </w:rPr>
  </w:style>
  <w:style w:type="character" w:customStyle="1" w:styleId="Char2">
    <w:name w:val="日期 Char"/>
    <w:basedOn w:val="a2"/>
    <w:link w:val="a6"/>
    <w:qFormat/>
    <w:rsid w:val="00CA13BC"/>
    <w:rPr>
      <w:rFonts w:ascii="宋体" w:hAnsi="Courier New"/>
      <w:kern w:val="2"/>
      <w:sz w:val="32"/>
    </w:rPr>
  </w:style>
  <w:style w:type="character" w:customStyle="1" w:styleId="2Char0">
    <w:name w:val="正文文本缩进 2 Char"/>
    <w:basedOn w:val="a2"/>
    <w:link w:val="22"/>
    <w:qFormat/>
    <w:rsid w:val="00CA13BC"/>
    <w:rPr>
      <w:rFonts w:ascii="宋体" w:hAnsi="宋体"/>
      <w:kern w:val="2"/>
      <w:sz w:val="21"/>
      <w:szCs w:val="24"/>
    </w:rPr>
  </w:style>
  <w:style w:type="character" w:customStyle="1" w:styleId="3Char">
    <w:name w:val="正文文本缩进 3 Char"/>
    <w:basedOn w:val="a2"/>
    <w:link w:val="32"/>
    <w:qFormat/>
    <w:rsid w:val="00CA13BC"/>
    <w:rPr>
      <w:rFonts w:ascii="宋体"/>
      <w:b/>
      <w:bCs/>
      <w:kern w:val="2"/>
      <w:sz w:val="24"/>
      <w:szCs w:val="24"/>
    </w:rPr>
  </w:style>
  <w:style w:type="character" w:customStyle="1" w:styleId="2Char1">
    <w:name w:val="正文文本 2 Char"/>
    <w:basedOn w:val="a2"/>
    <w:link w:val="23"/>
    <w:qFormat/>
    <w:rsid w:val="00CA13BC"/>
    <w:rPr>
      <w:kern w:val="2"/>
      <w:sz w:val="24"/>
      <w:szCs w:val="24"/>
    </w:rPr>
  </w:style>
  <w:style w:type="character" w:customStyle="1" w:styleId="HTMLChar">
    <w:name w:val="HTML 预设格式 Char"/>
    <w:basedOn w:val="a2"/>
    <w:link w:val="HTML"/>
    <w:qFormat/>
    <w:rsid w:val="00CA13BC"/>
    <w:rPr>
      <w:rFonts w:ascii="Arial Unicode MS" w:eastAsia="Arial Unicode MS" w:hAnsi="Arial Unicode MS"/>
      <w:color w:val="000000"/>
    </w:rPr>
  </w:style>
  <w:style w:type="character" w:customStyle="1" w:styleId="Char0">
    <w:name w:val="标题 Char"/>
    <w:basedOn w:val="a2"/>
    <w:link w:val="a5"/>
    <w:qFormat/>
    <w:rsid w:val="00CA13BC"/>
    <w:rPr>
      <w:rFonts w:ascii="Arial" w:eastAsia="隶书" w:hAnsi="Arial" w:cs="Arial"/>
      <w:b/>
      <w:bCs/>
      <w:kern w:val="2"/>
      <w:sz w:val="32"/>
      <w:szCs w:val="32"/>
    </w:rPr>
  </w:style>
  <w:style w:type="character" w:customStyle="1" w:styleId="1111">
    <w:name w:val="已访问的超链接1111"/>
    <w:qFormat/>
    <w:rsid w:val="00CA13BC"/>
    <w:rPr>
      <w:color w:val="800080"/>
      <w:u w:val="single"/>
    </w:rPr>
  </w:style>
  <w:style w:type="paragraph" w:customStyle="1" w:styleId="Char20">
    <w:name w:val="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44">
    <w:name w:val="4"/>
    <w:basedOn w:val="a0"/>
    <w:qFormat/>
    <w:rsid w:val="00CA13BC"/>
    <w:pPr>
      <w:widowControl/>
      <w:spacing w:after="160" w:line="240" w:lineRule="exact"/>
      <w:jc w:val="left"/>
    </w:pPr>
  </w:style>
  <w:style w:type="paragraph" w:customStyle="1" w:styleId="CharCharCharCharCharCharChar2">
    <w:name w:val="Char Char Char Char Char Char Char2"/>
    <w:basedOn w:val="a0"/>
    <w:qFormat/>
    <w:rsid w:val="00CA13BC"/>
    <w:pPr>
      <w:widowControl/>
      <w:spacing w:after="160" w:line="240" w:lineRule="exact"/>
      <w:jc w:val="left"/>
    </w:pPr>
  </w:style>
  <w:style w:type="paragraph" w:customStyle="1" w:styleId="TOC1">
    <w:name w:val="TOC 标题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character" w:customStyle="1" w:styleId="18">
    <w:name w:val="已访问的超链接1"/>
    <w:qFormat/>
    <w:rsid w:val="00CA13BC"/>
    <w:rPr>
      <w:color w:val="800080"/>
      <w:u w:val="single"/>
    </w:rPr>
  </w:style>
  <w:style w:type="paragraph" w:customStyle="1" w:styleId="Char110">
    <w:name w:val="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qFormat/>
    <w:rsid w:val="00CA13BC"/>
    <w:pPr>
      <w:widowControl/>
      <w:spacing w:after="160" w:line="240" w:lineRule="exact"/>
      <w:jc w:val="left"/>
    </w:pPr>
  </w:style>
  <w:style w:type="paragraph" w:customStyle="1" w:styleId="CharCharCharCharCharCharChar1">
    <w:name w:val="Char Char Char Char Char Char Char1"/>
    <w:basedOn w:val="a0"/>
    <w:qFormat/>
    <w:rsid w:val="00CA13BC"/>
    <w:pPr>
      <w:widowControl/>
      <w:spacing w:after="160" w:line="240" w:lineRule="exact"/>
      <w:jc w:val="left"/>
    </w:pPr>
  </w:style>
  <w:style w:type="paragraph" w:customStyle="1" w:styleId="TOC11">
    <w:name w:val="TOC 标题1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paragraph" w:customStyle="1" w:styleId="19">
    <w:name w:val="修订1"/>
    <w:hidden/>
    <w:uiPriority w:val="99"/>
    <w:semiHidden/>
    <w:qFormat/>
    <w:rsid w:val="00CA13BC"/>
    <w:rPr>
      <w:kern w:val="2"/>
      <w:sz w:val="21"/>
      <w:szCs w:val="24"/>
    </w:rPr>
  </w:style>
  <w:style w:type="character" w:customStyle="1" w:styleId="110">
    <w:name w:val="已访问的超链接11"/>
    <w:qFormat/>
    <w:rsid w:val="00CA13BC"/>
    <w:rPr>
      <w:color w:val="800080"/>
      <w:u w:val="single"/>
    </w:rPr>
  </w:style>
  <w:style w:type="paragraph" w:customStyle="1" w:styleId="Char111">
    <w:name w:val="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
    <w:name w:val="Char Char Char 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
    <w:name w:val="Char Char Char Char Char Char Char11"/>
    <w:basedOn w:val="a0"/>
    <w:qFormat/>
    <w:rsid w:val="00CA13BC"/>
    <w:pPr>
      <w:widowControl/>
      <w:spacing w:after="160" w:line="240" w:lineRule="exact"/>
      <w:jc w:val="left"/>
    </w:pPr>
  </w:style>
  <w:style w:type="paragraph" w:customStyle="1" w:styleId="Style641">
    <w:name w:val="_Style 641"/>
    <w:basedOn w:val="a0"/>
    <w:qFormat/>
    <w:rsid w:val="00CA13BC"/>
    <w:pPr>
      <w:widowControl/>
      <w:spacing w:after="160" w:line="240" w:lineRule="exact"/>
      <w:jc w:val="left"/>
    </w:pPr>
  </w:style>
  <w:style w:type="character" w:customStyle="1" w:styleId="111">
    <w:name w:val="已访问的超链接111"/>
    <w:qFormat/>
    <w:rsid w:val="00CA13BC"/>
    <w:rPr>
      <w:color w:val="800080"/>
      <w:u w:val="single"/>
    </w:rPr>
  </w:style>
  <w:style w:type="paragraph" w:customStyle="1" w:styleId="Char1111">
    <w:name w:val="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1">
    <w:name w:val="Char Char Char 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
    <w:name w:val="Char Char Char Char Char Char Char111"/>
    <w:basedOn w:val="a0"/>
    <w:qFormat/>
    <w:rsid w:val="00CA13BC"/>
    <w:pPr>
      <w:widowControl/>
      <w:spacing w:after="160" w:line="240" w:lineRule="exact"/>
      <w:jc w:val="left"/>
    </w:pPr>
  </w:style>
  <w:style w:type="paragraph" w:customStyle="1" w:styleId="Style6411">
    <w:name w:val="_Style 6411"/>
    <w:basedOn w:val="a0"/>
    <w:qFormat/>
    <w:rsid w:val="00CA13BC"/>
    <w:pPr>
      <w:widowControl/>
      <w:spacing w:after="160" w:line="240" w:lineRule="exact"/>
      <w:jc w:val="left"/>
    </w:pPr>
  </w:style>
  <w:style w:type="character" w:customStyle="1" w:styleId="1112">
    <w:name w:val="已访问的超链接1112"/>
    <w:qFormat/>
    <w:rsid w:val="00B45824"/>
    <w:rPr>
      <w:color w:val="800080"/>
      <w:u w:val="single"/>
    </w:rPr>
  </w:style>
  <w:style w:type="paragraph" w:customStyle="1" w:styleId="Char11111">
    <w:name w:val="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11111">
    <w:name w:val="Char Char Char 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1">
    <w:name w:val="Char Char Char Char Char Char Char1111"/>
    <w:basedOn w:val="a0"/>
    <w:qFormat/>
    <w:rsid w:val="00B45824"/>
    <w:pPr>
      <w:widowControl/>
      <w:spacing w:after="160" w:line="240" w:lineRule="exact"/>
      <w:jc w:val="left"/>
    </w:pPr>
  </w:style>
  <w:style w:type="character" w:customStyle="1" w:styleId="1a">
    <w:name w:val="明显强调1"/>
    <w:basedOn w:val="a2"/>
    <w:uiPriority w:val="21"/>
    <w:qFormat/>
    <w:rsid w:val="00B45824"/>
    <w:rPr>
      <w:i/>
      <w:iCs/>
      <w:color w:val="5B9BD5" w:themeColor="accent1"/>
    </w:rPr>
  </w:style>
  <w:style w:type="paragraph" w:customStyle="1" w:styleId="TOC111">
    <w:name w:val="TOC 标题111"/>
    <w:basedOn w:val="10"/>
    <w:next w:val="a0"/>
    <w:uiPriority w:val="39"/>
    <w:qFormat/>
    <w:rsid w:val="00B45824"/>
    <w:pPr>
      <w:widowControl/>
      <w:spacing w:before="480" w:after="0" w:line="276" w:lineRule="auto"/>
      <w:jc w:val="left"/>
      <w:outlineLvl w:val="9"/>
    </w:pPr>
    <w:rPr>
      <w:rFonts w:ascii="Cambria" w:eastAsia="宋体" w:hAnsi="Cambria"/>
      <w:bCs/>
      <w:color w:val="365F91"/>
      <w:kern w:val="0"/>
      <w:sz w:val="44"/>
      <w:szCs w:val="28"/>
    </w:rPr>
  </w:style>
  <w:style w:type="paragraph" w:customStyle="1" w:styleId="Style64111">
    <w:name w:val="_Style 64111"/>
    <w:basedOn w:val="a0"/>
    <w:qFormat/>
    <w:rsid w:val="00B45824"/>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951">
      <w:bodyDiv w:val="1"/>
      <w:marLeft w:val="0"/>
      <w:marRight w:val="0"/>
      <w:marTop w:val="0"/>
      <w:marBottom w:val="0"/>
      <w:divBdr>
        <w:top w:val="none" w:sz="0" w:space="0" w:color="auto"/>
        <w:left w:val="none" w:sz="0" w:space="0" w:color="auto"/>
        <w:bottom w:val="none" w:sz="0" w:space="0" w:color="auto"/>
        <w:right w:val="none" w:sz="0" w:space="0" w:color="auto"/>
      </w:divBdr>
      <w:divsChild>
        <w:div w:id="1364211065">
          <w:marLeft w:val="0"/>
          <w:marRight w:val="0"/>
          <w:marTop w:val="0"/>
          <w:marBottom w:val="225"/>
          <w:divBdr>
            <w:top w:val="none" w:sz="0" w:space="0" w:color="auto"/>
            <w:left w:val="none" w:sz="0" w:space="0" w:color="auto"/>
            <w:bottom w:val="none" w:sz="0" w:space="0" w:color="auto"/>
            <w:right w:val="none" w:sz="0" w:space="0" w:color="auto"/>
          </w:divBdr>
        </w:div>
        <w:div w:id="128984780">
          <w:marLeft w:val="0"/>
          <w:marRight w:val="0"/>
          <w:marTop w:val="0"/>
          <w:marBottom w:val="225"/>
          <w:divBdr>
            <w:top w:val="none" w:sz="0" w:space="0" w:color="auto"/>
            <w:left w:val="none" w:sz="0" w:space="0" w:color="auto"/>
            <w:bottom w:val="none" w:sz="0" w:space="0" w:color="auto"/>
            <w:right w:val="none" w:sz="0" w:space="0" w:color="auto"/>
          </w:divBdr>
        </w:div>
      </w:divsChild>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31BE-834E-4125-9D72-D65A06C2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12230</TotalTime>
  <Pages>1</Pages>
  <Words>6604</Words>
  <Characters>37647</Characters>
  <Application>Microsoft Office Word</Application>
  <DocSecurity>0</DocSecurity>
  <Lines>313</Lines>
  <Paragraphs>88</Paragraphs>
  <ScaleCrop>false</ScaleCrop>
  <Company>深圳市清华斯维尔软件科技有限公司</Company>
  <LinksUpToDate>false</LinksUpToDate>
  <CharactersWithSpaces>44163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545</cp:revision>
  <cp:lastPrinted>2015-02-16T02:37:00Z</cp:lastPrinted>
  <dcterms:created xsi:type="dcterms:W3CDTF">2018-03-08T08:55:00Z</dcterms:created>
  <dcterms:modified xsi:type="dcterms:W3CDTF">2021-01-06T02:19:00Z</dcterms:modified>
</cp:coreProperties>
</file>