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1F2E730B"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0903FB">
        <w:rPr>
          <w:rFonts w:ascii="宋体" w:eastAsia="宋体" w:hAnsi="宋体" w:cs="Times New Roman" w:hint="eastAsia"/>
          <w:color w:val="FF0000"/>
          <w:sz w:val="30"/>
          <w:szCs w:val="24"/>
        </w:rPr>
        <w:t>SZUCG20211721FW</w:t>
      </w:r>
    </w:p>
    <w:p w14:paraId="6E953DB8" w14:textId="75F125C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0903FB">
        <w:rPr>
          <w:rFonts w:ascii="宋体" w:eastAsia="宋体" w:hAnsi="宋体" w:cs="Times New Roman"/>
          <w:color w:val="FF0000"/>
          <w:sz w:val="30"/>
          <w:szCs w:val="24"/>
        </w:rPr>
        <w:t>深圳大学生物安全三级实验室设计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1C65EE62"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0903FB">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4C509C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903FB">
        <w:rPr>
          <w:rFonts w:ascii="宋体" w:eastAsia="宋体" w:hAnsi="宋体" w:cs="Times New Roman"/>
          <w:sz w:val="32"/>
          <w:szCs w:val="24"/>
        </w:rPr>
        <w:t>SZUCG20211721FW</w:t>
      </w:r>
    </w:p>
    <w:p w14:paraId="425FEA47" w14:textId="1C5FDF4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903FB">
        <w:rPr>
          <w:rFonts w:ascii="宋体" w:eastAsia="宋体" w:hAnsi="宋体" w:cs="Times New Roman"/>
          <w:sz w:val="32"/>
          <w:szCs w:val="24"/>
        </w:rPr>
        <w:t>深圳大学生物安全三级实验室设计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sidRPr="00904DF8">
              <w:rPr>
                <w:rFonts w:ascii="Times New Roman" w:eastAsia="宋体" w:hAnsi="Times New Roman" w:cs="Times New Roman"/>
                <w:szCs w:val="21"/>
              </w:rPr>
              <w:lastRenderedPageBreak/>
              <w:t>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AC43A0"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权重</w:t>
            </w:r>
          </w:p>
        </w:tc>
      </w:tr>
      <w:tr w:rsidR="000D4EB7" w:rsidRPr="00AC43A0"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lastRenderedPageBreak/>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14A128CB" w:rsidR="000D4EB7" w:rsidRPr="00AC43A0" w:rsidRDefault="00380F68"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3</w:t>
            </w:r>
            <w:r w:rsidR="00AA2860">
              <w:rPr>
                <w:rFonts w:ascii="Times New Roman" w:eastAsia="宋体" w:hAnsi="Times New Roman" w:cs="Times New Roman"/>
                <w:color w:val="000000" w:themeColor="text1"/>
                <w:szCs w:val="21"/>
              </w:rPr>
              <w:t>5</w:t>
            </w:r>
          </w:p>
        </w:tc>
      </w:tr>
      <w:tr w:rsidR="000D4EB7" w:rsidRPr="00AC43A0"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65F6ACA9"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40</w:t>
            </w:r>
          </w:p>
        </w:tc>
      </w:tr>
      <w:tr w:rsidR="000D4EB7" w:rsidRPr="00AC43A0"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AC43A0"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评分准则</w:t>
            </w:r>
          </w:p>
        </w:tc>
      </w:tr>
      <w:tr w:rsidR="000D4EB7" w:rsidRPr="00AC43A0"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2BFEB0CA" w:rsidR="000D4EB7" w:rsidRPr="00AC43A0" w:rsidRDefault="00380F68"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B0A7808"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评审内容：</w:t>
            </w:r>
          </w:p>
          <w:p w14:paraId="7BAB92FC"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）项目实施方案内容具体；</w:t>
            </w:r>
          </w:p>
          <w:p w14:paraId="0032C3B7"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）项目实施方案内容针对性强；</w:t>
            </w:r>
          </w:p>
          <w:p w14:paraId="368AE1D4"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3</w:t>
            </w:r>
            <w:r w:rsidRPr="00AC43A0">
              <w:rPr>
                <w:rFonts w:ascii="Times New Roman" w:eastAsia="宋体" w:hAnsi="Times New Roman" w:cs="Times New Roman"/>
                <w:color w:val="000000" w:themeColor="text1"/>
                <w:szCs w:val="21"/>
              </w:rPr>
              <w:t>）项目实施方案内容可操作性强。</w:t>
            </w:r>
          </w:p>
          <w:p w14:paraId="7B306901" w14:textId="5FDA045F" w:rsidR="000D4EB7"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满足以上三项要求为优，满足以上两项要求为良，满足以上一项要求为中，其它情况不得分。</w:t>
            </w:r>
          </w:p>
          <w:p w14:paraId="1074F127" w14:textId="5D8707B8" w:rsidR="000A2565" w:rsidRPr="00AC43A0" w:rsidRDefault="000A256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评价为优得</w:t>
            </w:r>
            <w:r w:rsidRPr="00AC43A0">
              <w:rPr>
                <w:rFonts w:ascii="Times New Roman" w:eastAsia="宋体" w:hAnsi="Times New Roman" w:cs="Times New Roman"/>
                <w:color w:val="000000" w:themeColor="text1"/>
                <w:szCs w:val="21"/>
              </w:rPr>
              <w:t>100</w:t>
            </w:r>
            <w:r w:rsidRPr="00AC43A0">
              <w:rPr>
                <w:rFonts w:ascii="Times New Roman" w:eastAsia="宋体" w:hAnsi="Times New Roman" w:cs="Times New Roman"/>
                <w:color w:val="000000" w:themeColor="text1"/>
                <w:szCs w:val="21"/>
              </w:rPr>
              <w:t>分；评价为良得</w:t>
            </w:r>
            <w:r w:rsidRPr="00AC43A0">
              <w:rPr>
                <w:rFonts w:ascii="Times New Roman" w:eastAsia="宋体" w:hAnsi="Times New Roman" w:cs="Times New Roman"/>
                <w:color w:val="000000" w:themeColor="text1"/>
                <w:szCs w:val="21"/>
              </w:rPr>
              <w:t>80</w:t>
            </w:r>
            <w:r w:rsidRPr="00AC43A0">
              <w:rPr>
                <w:rFonts w:ascii="Times New Roman" w:eastAsia="宋体" w:hAnsi="Times New Roman" w:cs="Times New Roman"/>
                <w:color w:val="000000" w:themeColor="text1"/>
                <w:szCs w:val="21"/>
              </w:rPr>
              <w:t>分；评价为中得</w:t>
            </w:r>
            <w:r w:rsidRPr="00AC43A0">
              <w:rPr>
                <w:rFonts w:ascii="Times New Roman" w:eastAsia="宋体" w:hAnsi="Times New Roman" w:cs="Times New Roman"/>
                <w:color w:val="000000" w:themeColor="text1"/>
                <w:szCs w:val="21"/>
              </w:rPr>
              <w:t>60</w:t>
            </w:r>
            <w:r w:rsidRPr="00AC43A0">
              <w:rPr>
                <w:rFonts w:ascii="Times New Roman" w:eastAsia="宋体" w:hAnsi="Times New Roman" w:cs="Times New Roman"/>
                <w:color w:val="000000" w:themeColor="text1"/>
                <w:szCs w:val="21"/>
              </w:rPr>
              <w:t>分；评价为差不得分。专家按百分制打分。</w:t>
            </w:r>
          </w:p>
        </w:tc>
      </w:tr>
      <w:tr w:rsidR="000D4EB7" w:rsidRPr="00AC43A0"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551B1176" w:rsidR="000D4EB7" w:rsidRPr="00AC43A0" w:rsidRDefault="00AC0DD5"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0684E88"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评审内容：</w:t>
            </w:r>
          </w:p>
          <w:p w14:paraId="0C998436" w14:textId="6134B9CC"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）改造的重点难点分析准确；</w:t>
            </w:r>
          </w:p>
          <w:p w14:paraId="7871C60F"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）设计建议合理；</w:t>
            </w:r>
          </w:p>
          <w:p w14:paraId="3FC8215D"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(3)</w:t>
            </w:r>
            <w:r w:rsidRPr="00AC43A0">
              <w:rPr>
                <w:rFonts w:ascii="Times New Roman" w:eastAsia="宋体" w:hAnsi="Times New Roman" w:cs="Times New Roman"/>
                <w:color w:val="000000" w:themeColor="text1"/>
                <w:szCs w:val="21"/>
              </w:rPr>
              <w:t>应对措施及相关的合理化建议完整可行。</w:t>
            </w:r>
          </w:p>
          <w:p w14:paraId="204002B3" w14:textId="7BB4C69F" w:rsidR="000D4EB7"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满足以上三项要求为优，满足以上两项要求为良，满足以上一项要求为中，其它情况不得分。</w:t>
            </w:r>
          </w:p>
          <w:p w14:paraId="20B6FCF4" w14:textId="52B4533C" w:rsidR="000A2565" w:rsidRPr="00AC43A0" w:rsidRDefault="000A256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评价为优得</w:t>
            </w:r>
            <w:r w:rsidRPr="00AC43A0">
              <w:rPr>
                <w:rFonts w:ascii="Times New Roman" w:eastAsia="宋体" w:hAnsi="Times New Roman" w:cs="Times New Roman"/>
                <w:color w:val="000000" w:themeColor="text1"/>
                <w:szCs w:val="21"/>
              </w:rPr>
              <w:t>100</w:t>
            </w:r>
            <w:r w:rsidRPr="00AC43A0">
              <w:rPr>
                <w:rFonts w:ascii="Times New Roman" w:eastAsia="宋体" w:hAnsi="Times New Roman" w:cs="Times New Roman"/>
                <w:color w:val="000000" w:themeColor="text1"/>
                <w:szCs w:val="21"/>
              </w:rPr>
              <w:t>分；评价为良得</w:t>
            </w:r>
            <w:r w:rsidRPr="00AC43A0">
              <w:rPr>
                <w:rFonts w:ascii="Times New Roman" w:eastAsia="宋体" w:hAnsi="Times New Roman" w:cs="Times New Roman"/>
                <w:color w:val="000000" w:themeColor="text1"/>
                <w:szCs w:val="21"/>
              </w:rPr>
              <w:t>80</w:t>
            </w:r>
            <w:r w:rsidRPr="00AC43A0">
              <w:rPr>
                <w:rFonts w:ascii="Times New Roman" w:eastAsia="宋体" w:hAnsi="Times New Roman" w:cs="Times New Roman"/>
                <w:color w:val="000000" w:themeColor="text1"/>
                <w:szCs w:val="21"/>
              </w:rPr>
              <w:t>分；评价为中得</w:t>
            </w:r>
            <w:r w:rsidRPr="00AC43A0">
              <w:rPr>
                <w:rFonts w:ascii="Times New Roman" w:eastAsia="宋体" w:hAnsi="Times New Roman" w:cs="Times New Roman"/>
                <w:color w:val="000000" w:themeColor="text1"/>
                <w:szCs w:val="21"/>
              </w:rPr>
              <w:t>60</w:t>
            </w:r>
            <w:r w:rsidRPr="00AC43A0">
              <w:rPr>
                <w:rFonts w:ascii="Times New Roman" w:eastAsia="宋体" w:hAnsi="Times New Roman" w:cs="Times New Roman"/>
                <w:color w:val="000000" w:themeColor="text1"/>
                <w:szCs w:val="21"/>
              </w:rPr>
              <w:t>分；评价为差不得分。专家按百分制打分。</w:t>
            </w:r>
          </w:p>
        </w:tc>
      </w:tr>
      <w:tr w:rsidR="000D4EB7" w:rsidRPr="00AC43A0"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5B61AB1A" w:rsidR="000D4EB7" w:rsidRPr="00AC43A0" w:rsidRDefault="00AC0DD5"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62E937B"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评审内容：</w:t>
            </w:r>
          </w:p>
          <w:p w14:paraId="33DCAA34"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）质量保证措施完整</w:t>
            </w:r>
          </w:p>
          <w:p w14:paraId="337A6289"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）质量保证措施清晰</w:t>
            </w:r>
          </w:p>
          <w:p w14:paraId="7922ECD8"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3</w:t>
            </w:r>
            <w:r w:rsidRPr="00AC43A0">
              <w:rPr>
                <w:rFonts w:ascii="Times New Roman" w:eastAsia="宋体" w:hAnsi="Times New Roman" w:cs="Times New Roman"/>
                <w:color w:val="000000" w:themeColor="text1"/>
                <w:szCs w:val="21"/>
              </w:rPr>
              <w:t>）对该项目完成时间规划合理。</w:t>
            </w:r>
          </w:p>
          <w:p w14:paraId="75A021F2" w14:textId="4BE51AD2" w:rsidR="000D4EB7"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满足以上三项要求为优，满足以上两项要求为良，满足以上一项要求为中，其它情况不得分。</w:t>
            </w:r>
          </w:p>
          <w:p w14:paraId="1B433A9A" w14:textId="6AEA0634" w:rsidR="000D4EB7" w:rsidRPr="00AC43A0" w:rsidRDefault="000A256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评价为优得</w:t>
            </w:r>
            <w:r w:rsidRPr="00AC43A0">
              <w:rPr>
                <w:rFonts w:ascii="Times New Roman" w:eastAsia="宋体" w:hAnsi="Times New Roman" w:cs="Times New Roman"/>
                <w:color w:val="000000" w:themeColor="text1"/>
                <w:szCs w:val="21"/>
              </w:rPr>
              <w:t>100</w:t>
            </w:r>
            <w:r w:rsidRPr="00AC43A0">
              <w:rPr>
                <w:rFonts w:ascii="Times New Roman" w:eastAsia="宋体" w:hAnsi="Times New Roman" w:cs="Times New Roman"/>
                <w:color w:val="000000" w:themeColor="text1"/>
                <w:szCs w:val="21"/>
              </w:rPr>
              <w:t>分；评价为良得</w:t>
            </w:r>
            <w:r w:rsidRPr="00AC43A0">
              <w:rPr>
                <w:rFonts w:ascii="Times New Roman" w:eastAsia="宋体" w:hAnsi="Times New Roman" w:cs="Times New Roman"/>
                <w:color w:val="000000" w:themeColor="text1"/>
                <w:szCs w:val="21"/>
              </w:rPr>
              <w:t>80</w:t>
            </w:r>
            <w:r w:rsidRPr="00AC43A0">
              <w:rPr>
                <w:rFonts w:ascii="Times New Roman" w:eastAsia="宋体" w:hAnsi="Times New Roman" w:cs="Times New Roman"/>
                <w:color w:val="000000" w:themeColor="text1"/>
                <w:szCs w:val="21"/>
              </w:rPr>
              <w:t>分；评价为中得</w:t>
            </w:r>
            <w:r w:rsidRPr="00AC43A0">
              <w:rPr>
                <w:rFonts w:ascii="Times New Roman" w:eastAsia="宋体" w:hAnsi="Times New Roman" w:cs="Times New Roman"/>
                <w:color w:val="000000" w:themeColor="text1"/>
                <w:szCs w:val="21"/>
              </w:rPr>
              <w:t>60</w:t>
            </w:r>
            <w:r w:rsidRPr="00AC43A0">
              <w:rPr>
                <w:rFonts w:ascii="Times New Roman" w:eastAsia="宋体" w:hAnsi="Times New Roman" w:cs="Times New Roman"/>
                <w:color w:val="000000" w:themeColor="text1"/>
                <w:szCs w:val="21"/>
              </w:rPr>
              <w:t>分；评价为差不得</w:t>
            </w:r>
            <w:r w:rsidRPr="00AC43A0">
              <w:rPr>
                <w:rFonts w:ascii="Times New Roman" w:eastAsia="宋体" w:hAnsi="Times New Roman" w:cs="Times New Roman"/>
                <w:color w:val="000000" w:themeColor="text1"/>
                <w:szCs w:val="21"/>
              </w:rPr>
              <w:lastRenderedPageBreak/>
              <w:t>分。专家按百分制打分。</w:t>
            </w:r>
          </w:p>
        </w:tc>
      </w:tr>
      <w:tr w:rsidR="000D4EB7" w:rsidRPr="00AC43A0"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2F42C9F9"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74AF969"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重点考察售后服务期限、响应效率、服务方式、售后服务工作流程、售后服务内容等：</w:t>
            </w:r>
          </w:p>
          <w:p w14:paraId="324EFDDF"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）售后服务切实可行。</w:t>
            </w:r>
          </w:p>
          <w:p w14:paraId="1B6E2DDA"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）售后服务响应时间明确。</w:t>
            </w:r>
          </w:p>
          <w:p w14:paraId="6CE1D5DD"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3</w:t>
            </w:r>
            <w:r w:rsidRPr="00AC43A0">
              <w:rPr>
                <w:rFonts w:ascii="Times New Roman" w:eastAsia="宋体" w:hAnsi="Times New Roman" w:cs="Times New Roman"/>
                <w:color w:val="000000" w:themeColor="text1"/>
                <w:szCs w:val="21"/>
              </w:rPr>
              <w:t>）售后服务工作流程完整清晰。</w:t>
            </w:r>
          </w:p>
          <w:p w14:paraId="60F075B1" w14:textId="2ED67F0A" w:rsidR="000D4EB7" w:rsidRPr="00AC43A0" w:rsidRDefault="00AC0DD5" w:rsidP="00AC43A0">
            <w:pPr>
              <w:adjustRightInd w:val="0"/>
              <w:snapToGrid w:val="0"/>
              <w:spacing w:line="360" w:lineRule="auto"/>
              <w:jc w:val="left"/>
              <w:rPr>
                <w:rFonts w:ascii="Times New Roman" w:eastAsia="宋体" w:hAnsi="Times New Roman" w:cs="Times New Roman"/>
                <w:b/>
                <w:i/>
                <w:color w:val="000000" w:themeColor="text1"/>
                <w:szCs w:val="21"/>
                <w:u w:val="single"/>
              </w:rPr>
            </w:pPr>
            <w:r w:rsidRPr="00AC43A0">
              <w:rPr>
                <w:rFonts w:ascii="Times New Roman" w:eastAsia="宋体" w:hAnsi="Times New Roman" w:cs="Times New Roman"/>
                <w:color w:val="000000" w:themeColor="text1"/>
                <w:szCs w:val="21"/>
              </w:rPr>
              <w:t>满足以上三项要求为优，满足以上两项要求为良，满足以上一项要求为中，其它情况不得分。</w:t>
            </w:r>
          </w:p>
          <w:p w14:paraId="03DFF347" w14:textId="2EFCD7D3" w:rsidR="000D4EB7" w:rsidRPr="00AC43A0" w:rsidRDefault="000A256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评价为优得</w:t>
            </w:r>
            <w:r w:rsidRPr="00AC43A0">
              <w:rPr>
                <w:rFonts w:ascii="Times New Roman" w:eastAsia="宋体" w:hAnsi="Times New Roman" w:cs="Times New Roman"/>
                <w:color w:val="000000" w:themeColor="text1"/>
                <w:szCs w:val="21"/>
              </w:rPr>
              <w:t>100</w:t>
            </w:r>
            <w:r w:rsidRPr="00AC43A0">
              <w:rPr>
                <w:rFonts w:ascii="Times New Roman" w:eastAsia="宋体" w:hAnsi="Times New Roman" w:cs="Times New Roman"/>
                <w:color w:val="000000" w:themeColor="text1"/>
                <w:szCs w:val="21"/>
              </w:rPr>
              <w:t>分；评价为良得</w:t>
            </w:r>
            <w:r w:rsidRPr="00AC43A0">
              <w:rPr>
                <w:rFonts w:ascii="Times New Roman" w:eastAsia="宋体" w:hAnsi="Times New Roman" w:cs="Times New Roman"/>
                <w:color w:val="000000" w:themeColor="text1"/>
                <w:szCs w:val="21"/>
              </w:rPr>
              <w:t>80</w:t>
            </w:r>
            <w:r w:rsidRPr="00AC43A0">
              <w:rPr>
                <w:rFonts w:ascii="Times New Roman" w:eastAsia="宋体" w:hAnsi="Times New Roman" w:cs="Times New Roman"/>
                <w:color w:val="000000" w:themeColor="text1"/>
                <w:szCs w:val="21"/>
              </w:rPr>
              <w:t>分；评价为中得</w:t>
            </w:r>
            <w:r w:rsidRPr="00AC43A0">
              <w:rPr>
                <w:rFonts w:ascii="Times New Roman" w:eastAsia="宋体" w:hAnsi="Times New Roman" w:cs="Times New Roman"/>
                <w:color w:val="000000" w:themeColor="text1"/>
                <w:szCs w:val="21"/>
              </w:rPr>
              <w:t>60</w:t>
            </w:r>
            <w:r w:rsidRPr="00AC43A0">
              <w:rPr>
                <w:rFonts w:ascii="Times New Roman" w:eastAsia="宋体" w:hAnsi="Times New Roman" w:cs="Times New Roman"/>
                <w:color w:val="000000" w:themeColor="text1"/>
                <w:szCs w:val="21"/>
              </w:rPr>
              <w:t>分；评价为差不得分。专家按百分制打分。</w:t>
            </w:r>
          </w:p>
        </w:tc>
      </w:tr>
      <w:tr w:rsidR="000D4EB7" w:rsidRPr="00AC43A0"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7F23B1B6"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EB1E3E3"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评审内容：</w:t>
            </w:r>
          </w:p>
          <w:p w14:paraId="79803575"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投标人中标后对项目的履约承诺和违约赔偿承诺。</w:t>
            </w:r>
          </w:p>
          <w:p w14:paraId="468FB9F9"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优良中差评分标准：</w:t>
            </w:r>
          </w:p>
          <w:p w14:paraId="12DE51AA"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）评价为优：提供承诺函，承诺内容完整、清晰、无歧义、违约责任清晰切实可执行，得</w:t>
            </w:r>
            <w:r w:rsidRPr="00AC43A0">
              <w:rPr>
                <w:rFonts w:ascii="Times New Roman" w:eastAsia="宋体" w:hAnsi="Times New Roman" w:cs="Times New Roman"/>
                <w:color w:val="000000" w:themeColor="text1"/>
                <w:szCs w:val="21"/>
              </w:rPr>
              <w:t>100</w:t>
            </w:r>
            <w:r w:rsidRPr="00AC43A0">
              <w:rPr>
                <w:rFonts w:ascii="Times New Roman" w:eastAsia="宋体" w:hAnsi="Times New Roman" w:cs="Times New Roman"/>
                <w:color w:val="000000" w:themeColor="text1"/>
                <w:szCs w:val="21"/>
              </w:rPr>
              <w:t>分；</w:t>
            </w:r>
          </w:p>
          <w:p w14:paraId="75EF8FD1"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）评价为良：提供承诺函，承诺范围完善，承诺违约责任，得</w:t>
            </w:r>
            <w:r w:rsidRPr="00AC43A0">
              <w:rPr>
                <w:rFonts w:ascii="Times New Roman" w:eastAsia="宋体" w:hAnsi="Times New Roman" w:cs="Times New Roman"/>
                <w:color w:val="000000" w:themeColor="text1"/>
                <w:szCs w:val="21"/>
              </w:rPr>
              <w:t>80</w:t>
            </w:r>
            <w:r w:rsidRPr="00AC43A0">
              <w:rPr>
                <w:rFonts w:ascii="Times New Roman" w:eastAsia="宋体" w:hAnsi="Times New Roman" w:cs="Times New Roman"/>
                <w:color w:val="000000" w:themeColor="text1"/>
                <w:szCs w:val="21"/>
              </w:rPr>
              <w:t>分；</w:t>
            </w:r>
          </w:p>
          <w:p w14:paraId="026D3373"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3</w:t>
            </w:r>
            <w:r w:rsidRPr="00AC43A0">
              <w:rPr>
                <w:rFonts w:ascii="Times New Roman" w:eastAsia="宋体" w:hAnsi="Times New Roman" w:cs="Times New Roman"/>
                <w:color w:val="000000" w:themeColor="text1"/>
                <w:szCs w:val="21"/>
              </w:rPr>
              <w:t>）评价为中：提供承诺函，并承诺违约责任，得</w:t>
            </w:r>
            <w:r w:rsidRPr="00AC43A0">
              <w:rPr>
                <w:rFonts w:ascii="Times New Roman" w:eastAsia="宋体" w:hAnsi="Times New Roman" w:cs="Times New Roman"/>
                <w:color w:val="000000" w:themeColor="text1"/>
                <w:szCs w:val="21"/>
              </w:rPr>
              <w:t>60</w:t>
            </w:r>
            <w:r w:rsidRPr="00AC43A0">
              <w:rPr>
                <w:rFonts w:ascii="Times New Roman" w:eastAsia="宋体" w:hAnsi="Times New Roman" w:cs="Times New Roman"/>
                <w:color w:val="000000" w:themeColor="text1"/>
                <w:szCs w:val="21"/>
              </w:rPr>
              <w:t>分；</w:t>
            </w:r>
          </w:p>
          <w:p w14:paraId="325B7342"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4</w:t>
            </w:r>
            <w:r w:rsidRPr="00AC43A0">
              <w:rPr>
                <w:rFonts w:ascii="Times New Roman" w:eastAsia="宋体" w:hAnsi="Times New Roman" w:cs="Times New Roman"/>
                <w:color w:val="000000" w:themeColor="text1"/>
                <w:szCs w:val="21"/>
              </w:rPr>
              <w:t>）评价为差：未提供承诺函，或承诺函有严重内容错漏（内容错漏的标准由专家判定），不得分。</w:t>
            </w:r>
          </w:p>
          <w:p w14:paraId="6D25D715" w14:textId="79617275" w:rsidR="000A2565" w:rsidRPr="00AC43A0" w:rsidRDefault="00AC0DD5" w:rsidP="00AC43A0">
            <w:pPr>
              <w:adjustRightInd w:val="0"/>
              <w:snapToGrid w:val="0"/>
              <w:spacing w:line="360" w:lineRule="auto"/>
              <w:jc w:val="left"/>
              <w:rPr>
                <w:rFonts w:ascii="Times New Roman" w:eastAsia="宋体" w:hAnsi="Times New Roman" w:cs="Times New Roman"/>
                <w:b/>
                <w:i/>
                <w:color w:val="000000" w:themeColor="text1"/>
                <w:szCs w:val="21"/>
                <w:u w:val="single"/>
              </w:rPr>
            </w:pPr>
            <w:r w:rsidRPr="00AC43A0">
              <w:rPr>
                <w:rFonts w:ascii="Times New Roman" w:eastAsia="宋体" w:hAnsi="Times New Roman" w:cs="Times New Roman"/>
                <w:color w:val="000000" w:themeColor="text1"/>
                <w:szCs w:val="21"/>
              </w:rPr>
              <w:t>专家按百分制打分。</w:t>
            </w:r>
          </w:p>
        </w:tc>
      </w:tr>
      <w:tr w:rsidR="000D4EB7" w:rsidRPr="00AC43A0"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1FE88357" w:rsidR="000D4EB7" w:rsidRPr="00AC43A0" w:rsidRDefault="004A3238" w:rsidP="00DF26B0">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w:t>
            </w:r>
          </w:p>
        </w:tc>
      </w:tr>
      <w:tr w:rsidR="000D4EB7" w:rsidRPr="00AC43A0"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AC43A0"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评分准则</w:t>
            </w:r>
          </w:p>
        </w:tc>
      </w:tr>
      <w:tr w:rsidR="000D4EB7" w:rsidRPr="00AC43A0"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573DAAB" w:rsidR="000D4EB7" w:rsidRPr="00AC43A0" w:rsidRDefault="000D4EB7" w:rsidP="000A2565">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投标人通过相关认证情况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3D78A521" w:rsidR="000D4EB7" w:rsidRPr="00AC43A0" w:rsidRDefault="00B129AD" w:rsidP="00DF26B0">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AC43A0" w:rsidRDefault="000D4EB7" w:rsidP="00DF26B0">
            <w:pPr>
              <w:spacing w:after="160" w:line="240" w:lineRule="exact"/>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415525" w14:textId="77777777" w:rsidR="000D4EB7" w:rsidRPr="00AC43A0" w:rsidRDefault="000D4EB7"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（一）评分内容：</w:t>
            </w:r>
          </w:p>
          <w:p w14:paraId="48D6FA22" w14:textId="4A023A05" w:rsidR="000D4EB7" w:rsidRPr="00AC43A0" w:rsidRDefault="00AC0DD5" w:rsidP="00AA286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kern w:val="0"/>
                <w:szCs w:val="21"/>
              </w:rPr>
              <w:t>具备建筑装饰设计专项乙级</w:t>
            </w:r>
            <w:r w:rsidR="00AA2860">
              <w:rPr>
                <w:rFonts w:ascii="Times New Roman" w:eastAsia="宋体" w:hAnsi="Times New Roman" w:cs="Times New Roman" w:hint="eastAsia"/>
                <w:color w:val="000000" w:themeColor="text1"/>
                <w:kern w:val="0"/>
                <w:szCs w:val="21"/>
              </w:rPr>
              <w:t>及以上</w:t>
            </w:r>
            <w:r w:rsidRPr="00AC43A0">
              <w:rPr>
                <w:rFonts w:ascii="Times New Roman" w:eastAsia="宋体" w:hAnsi="Times New Roman" w:cs="Times New Roman"/>
                <w:color w:val="000000" w:themeColor="text1"/>
                <w:kern w:val="0"/>
                <w:szCs w:val="21"/>
              </w:rPr>
              <w:t>资质</w:t>
            </w:r>
            <w:r w:rsidR="00AA2860">
              <w:rPr>
                <w:rFonts w:ascii="Times New Roman" w:eastAsia="宋体" w:hAnsi="Times New Roman" w:cs="Times New Roman" w:hint="eastAsia"/>
                <w:color w:val="000000" w:themeColor="text1"/>
                <w:kern w:val="0"/>
                <w:szCs w:val="21"/>
              </w:rPr>
              <w:t>的，</w:t>
            </w:r>
            <w:r w:rsidRPr="00AC43A0">
              <w:rPr>
                <w:rFonts w:ascii="Times New Roman" w:eastAsia="宋体" w:hAnsi="Times New Roman" w:cs="Times New Roman"/>
                <w:color w:val="000000" w:themeColor="text1"/>
                <w:szCs w:val="21"/>
              </w:rPr>
              <w:t>得</w:t>
            </w:r>
            <w:r w:rsidRPr="00AC43A0">
              <w:rPr>
                <w:rFonts w:ascii="Times New Roman" w:eastAsia="宋体" w:hAnsi="Times New Roman" w:cs="Times New Roman"/>
                <w:color w:val="000000" w:themeColor="text1"/>
                <w:szCs w:val="21"/>
              </w:rPr>
              <w:t>100</w:t>
            </w:r>
            <w:r w:rsidRPr="00AC43A0">
              <w:rPr>
                <w:rFonts w:ascii="Times New Roman" w:eastAsia="宋体" w:hAnsi="Times New Roman" w:cs="Times New Roman"/>
                <w:color w:val="000000" w:themeColor="text1"/>
                <w:szCs w:val="21"/>
              </w:rPr>
              <w:t>分。</w:t>
            </w:r>
          </w:p>
          <w:p w14:paraId="7A46D44C" w14:textId="77777777" w:rsidR="000D4EB7" w:rsidRPr="00AC43A0" w:rsidRDefault="000D4EB7"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lastRenderedPageBreak/>
              <w:t>证明材料：提供有效期内的相关证书扫描件并加盖投标人公章，原件备查，未按要求提供或不清晰无法判断的不得分。</w:t>
            </w:r>
          </w:p>
          <w:p w14:paraId="0A4B61AC" w14:textId="77777777" w:rsidR="000D4EB7" w:rsidRPr="00AC43A0" w:rsidRDefault="000D4EB7"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评分中出现无证明资料或专家无法凭所提供资料判断是否得分的情况，一律作不得分处理。</w:t>
            </w:r>
          </w:p>
        </w:tc>
      </w:tr>
      <w:tr w:rsidR="000D4EB7" w:rsidRPr="00AC43A0"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5ABD95DF" w:rsidR="000D4EB7" w:rsidRPr="00AC43A0" w:rsidRDefault="00B129AD" w:rsidP="00DF26B0">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AC43A0" w:rsidRDefault="000D4EB7" w:rsidP="00DF26B0">
            <w:pPr>
              <w:spacing w:after="160" w:line="240" w:lineRule="exact"/>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383DEE" w14:textId="77777777" w:rsidR="000D4EB7" w:rsidRPr="00AC43A0" w:rsidRDefault="000D4EB7"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（一）评分内容：</w:t>
            </w:r>
          </w:p>
          <w:p w14:paraId="004B0304" w14:textId="3DEA9B7D" w:rsidR="000D4EB7"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考察投标人近</w:t>
            </w:r>
            <w:r w:rsidR="00AA2860">
              <w:rPr>
                <w:rFonts w:ascii="Times New Roman" w:eastAsia="宋体" w:hAnsi="Times New Roman" w:cs="Times New Roman" w:hint="eastAsia"/>
                <w:color w:val="000000" w:themeColor="text1"/>
                <w:szCs w:val="21"/>
              </w:rPr>
              <w:t>五</w:t>
            </w:r>
            <w:r w:rsidRPr="00AC43A0">
              <w:rPr>
                <w:rFonts w:ascii="Times New Roman" w:eastAsia="宋体" w:hAnsi="Times New Roman" w:cs="Times New Roman"/>
                <w:color w:val="000000" w:themeColor="text1"/>
                <w:szCs w:val="21"/>
              </w:rPr>
              <w:t>年（</w:t>
            </w:r>
            <w:r w:rsidRPr="00AC43A0">
              <w:rPr>
                <w:rFonts w:ascii="Times New Roman" w:eastAsia="宋体" w:hAnsi="Times New Roman" w:cs="Times New Roman"/>
                <w:color w:val="000000" w:themeColor="text1"/>
                <w:szCs w:val="21"/>
              </w:rPr>
              <w:t>201</w:t>
            </w:r>
            <w:r w:rsidR="00AA2860">
              <w:rPr>
                <w:rFonts w:ascii="Times New Roman" w:eastAsia="宋体" w:hAnsi="Times New Roman" w:cs="Times New Roman"/>
                <w:color w:val="000000" w:themeColor="text1"/>
                <w:szCs w:val="21"/>
              </w:rPr>
              <w:t>6</w:t>
            </w:r>
            <w:r w:rsidRPr="00AC43A0">
              <w:rPr>
                <w:rFonts w:ascii="Times New Roman" w:eastAsia="宋体" w:hAnsi="Times New Roman" w:cs="Times New Roman"/>
                <w:color w:val="000000" w:themeColor="text1"/>
                <w:szCs w:val="21"/>
              </w:rPr>
              <w:t>年</w:t>
            </w:r>
            <w:r w:rsidR="00AA2860">
              <w:rPr>
                <w:rFonts w:ascii="Times New Roman" w:eastAsia="宋体" w:hAnsi="Times New Roman" w:cs="Times New Roman"/>
                <w:color w:val="000000" w:themeColor="text1"/>
                <w:szCs w:val="21"/>
              </w:rPr>
              <w:t>8</w:t>
            </w:r>
            <w:r w:rsidRPr="00AC43A0">
              <w:rPr>
                <w:rFonts w:ascii="Times New Roman" w:eastAsia="宋体" w:hAnsi="Times New Roman" w:cs="Times New Roman"/>
                <w:color w:val="000000" w:themeColor="text1"/>
                <w:szCs w:val="21"/>
              </w:rPr>
              <w:t>月</w:t>
            </w: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日</w:t>
            </w:r>
            <w:r w:rsidRPr="00AC43A0">
              <w:rPr>
                <w:rFonts w:ascii="Times New Roman" w:eastAsia="宋体" w:hAnsi="Times New Roman" w:cs="Times New Roman"/>
                <w:color w:val="000000" w:themeColor="text1"/>
                <w:szCs w:val="21"/>
              </w:rPr>
              <w:t xml:space="preserve"> </w:t>
            </w:r>
            <w:r w:rsidRPr="00AC43A0">
              <w:rPr>
                <w:rFonts w:ascii="Times New Roman" w:eastAsia="宋体" w:hAnsi="Times New Roman" w:cs="Times New Roman"/>
                <w:color w:val="000000" w:themeColor="text1"/>
                <w:szCs w:val="21"/>
              </w:rPr>
              <w:t>至本项目</w:t>
            </w:r>
            <w:r w:rsidR="00AC43A0" w:rsidRPr="00AC43A0">
              <w:rPr>
                <w:rFonts w:ascii="Times New Roman" w:eastAsia="宋体" w:hAnsi="Times New Roman" w:cs="Times New Roman"/>
                <w:color w:val="000000" w:themeColor="text1"/>
                <w:szCs w:val="21"/>
              </w:rPr>
              <w:t>投标截止</w:t>
            </w:r>
            <w:r w:rsidRPr="00AC43A0">
              <w:rPr>
                <w:rFonts w:ascii="Times New Roman" w:eastAsia="宋体" w:hAnsi="Times New Roman" w:cs="Times New Roman"/>
                <w:color w:val="000000" w:themeColor="text1"/>
                <w:szCs w:val="21"/>
              </w:rPr>
              <w:t>日，以项目验收或履约评价时间为准）每有一个同类项目（同类项目指</w:t>
            </w:r>
            <w:r w:rsidR="00AC43A0" w:rsidRPr="00AC43A0">
              <w:rPr>
                <w:rFonts w:ascii="Times New Roman" w:eastAsia="宋体" w:hAnsi="Times New Roman" w:cs="Times New Roman"/>
                <w:color w:val="000000" w:themeColor="text1"/>
                <w:szCs w:val="21"/>
              </w:rPr>
              <w:t>生物安全实验室设计项目</w:t>
            </w:r>
            <w:r w:rsidRPr="00AC43A0">
              <w:rPr>
                <w:rFonts w:ascii="Times New Roman" w:eastAsia="宋体" w:hAnsi="Times New Roman" w:cs="Times New Roman"/>
                <w:color w:val="000000" w:themeColor="text1"/>
                <w:szCs w:val="21"/>
              </w:rPr>
              <w:t>）得</w:t>
            </w:r>
            <w:r w:rsidR="00AA2860">
              <w:rPr>
                <w:rFonts w:ascii="Times New Roman" w:eastAsia="宋体" w:hAnsi="Times New Roman" w:cs="Times New Roman"/>
                <w:color w:val="000000" w:themeColor="text1"/>
                <w:szCs w:val="21"/>
              </w:rPr>
              <w:t>50</w:t>
            </w:r>
            <w:r w:rsidR="00AC43A0" w:rsidRPr="00AC43A0">
              <w:rPr>
                <w:rFonts w:ascii="Times New Roman" w:eastAsia="宋体" w:hAnsi="Times New Roman" w:cs="Times New Roman"/>
                <w:color w:val="000000" w:themeColor="text1"/>
                <w:szCs w:val="21"/>
              </w:rPr>
              <w:t>分，累计得分，最高得</w:t>
            </w:r>
            <w:r w:rsidR="00AC43A0" w:rsidRPr="00AC43A0">
              <w:rPr>
                <w:rFonts w:ascii="Times New Roman" w:eastAsia="宋体" w:hAnsi="Times New Roman" w:cs="Times New Roman"/>
                <w:color w:val="000000" w:themeColor="text1"/>
                <w:szCs w:val="21"/>
              </w:rPr>
              <w:t>100</w:t>
            </w:r>
            <w:r w:rsidR="00AC43A0" w:rsidRPr="00AC43A0">
              <w:rPr>
                <w:rFonts w:ascii="Times New Roman" w:eastAsia="宋体" w:hAnsi="Times New Roman" w:cs="Times New Roman"/>
                <w:color w:val="000000" w:themeColor="text1"/>
                <w:szCs w:val="21"/>
              </w:rPr>
              <w:t>分。</w:t>
            </w:r>
          </w:p>
          <w:p w14:paraId="58BF619B" w14:textId="77777777" w:rsidR="000D4EB7" w:rsidRPr="00AC43A0" w:rsidRDefault="000D4EB7"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证明材料：</w:t>
            </w:r>
          </w:p>
          <w:p w14:paraId="58A69EAA" w14:textId="77777777" w:rsidR="00436577" w:rsidRPr="00AC43A0" w:rsidRDefault="00436577"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投标人必须在投标文件中提供每一个完工项目的合同、中标通知书、项目履约及验收合格评价等证明文件扫描件作为得分依据，原件备查。</w:t>
            </w:r>
          </w:p>
          <w:p w14:paraId="41105725" w14:textId="474C0182" w:rsidR="000D4EB7" w:rsidRPr="00AC43A0" w:rsidRDefault="00436577" w:rsidP="00AC43A0">
            <w:pPr>
              <w:pStyle w:val="af3"/>
              <w:pBdr>
                <w:bottom w:val="none" w:sz="0" w:space="0" w:color="auto"/>
              </w:pBdr>
              <w:tabs>
                <w:tab w:val="clear" w:pos="4153"/>
                <w:tab w:val="clear" w:pos="8306"/>
              </w:tabs>
              <w:adjustRightInd w:val="0"/>
              <w:spacing w:line="360" w:lineRule="auto"/>
              <w:jc w:val="left"/>
              <w:rPr>
                <w:color w:val="000000" w:themeColor="text1"/>
                <w:sz w:val="21"/>
                <w:szCs w:val="21"/>
              </w:rPr>
            </w:pPr>
            <w:r w:rsidRPr="00AC43A0">
              <w:rPr>
                <w:color w:val="000000" w:themeColor="text1"/>
                <w:sz w:val="21"/>
                <w:szCs w:val="21"/>
              </w:rPr>
              <w:t>其中通过合同关键信息无法判断是否得分的，也可以提供能证明得分的其它证明资料，如合同甲方出具的证明文件等。</w:t>
            </w:r>
            <w:r w:rsidR="00AC43A0" w:rsidRPr="00AC43A0">
              <w:rPr>
                <w:color w:val="000000" w:themeColor="text1"/>
                <w:sz w:val="21"/>
                <w:szCs w:val="21"/>
              </w:rPr>
              <w:t>合同及</w:t>
            </w:r>
            <w:r w:rsidRPr="00AC43A0">
              <w:rPr>
                <w:color w:val="000000" w:themeColor="text1"/>
                <w:sz w:val="21"/>
                <w:szCs w:val="21"/>
              </w:rPr>
              <w:t>项目履约及验收合格评价证明文件需加盖合同甲方公章（或甲方业务章）。</w:t>
            </w:r>
          </w:p>
          <w:p w14:paraId="2AEBF485" w14:textId="77777777" w:rsidR="000D4EB7" w:rsidRPr="00AC43A0" w:rsidRDefault="000D4EB7"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kern w:val="0"/>
                <w:szCs w:val="21"/>
              </w:rPr>
              <w:t>评分中出现无证明资料或专家无法凭所提供资料判断是否得分的情况，一律作不得分处理</w:t>
            </w:r>
            <w:r w:rsidRPr="00AC43A0">
              <w:rPr>
                <w:rFonts w:ascii="Times New Roman" w:eastAsia="宋体" w:hAnsi="Times New Roman" w:cs="Times New Roman"/>
                <w:color w:val="000000" w:themeColor="text1"/>
                <w:szCs w:val="21"/>
              </w:rPr>
              <w:t>。</w:t>
            </w:r>
          </w:p>
        </w:tc>
      </w:tr>
      <w:tr w:rsidR="000D4EB7" w:rsidRPr="00AC43A0"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3C844148" w:rsidR="000D4EB7" w:rsidRPr="00AC43A0" w:rsidRDefault="00235216" w:rsidP="00DF26B0">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AC43A0" w:rsidRDefault="000D4EB7" w:rsidP="00DF26B0">
            <w:pPr>
              <w:spacing w:after="160" w:line="240" w:lineRule="exact"/>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06F7A69A" w:rsidR="000D4EB7" w:rsidRPr="00AC43A0" w:rsidRDefault="00B61C81"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项目负责人须是投标人的正式聘任员工。考察内容：</w:t>
            </w:r>
          </w:p>
          <w:p w14:paraId="64D19EF7"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、具有高级工程师职称的，得</w:t>
            </w:r>
            <w:r w:rsidRPr="00AC43A0">
              <w:rPr>
                <w:rFonts w:ascii="Times New Roman" w:eastAsia="宋体" w:hAnsi="Times New Roman" w:cs="Times New Roman"/>
                <w:color w:val="000000" w:themeColor="text1"/>
                <w:szCs w:val="21"/>
              </w:rPr>
              <w:t>50</w:t>
            </w:r>
            <w:r w:rsidRPr="00AC43A0">
              <w:rPr>
                <w:rFonts w:ascii="Times New Roman" w:eastAsia="宋体" w:hAnsi="Times New Roman" w:cs="Times New Roman"/>
                <w:color w:val="000000" w:themeColor="text1"/>
                <w:szCs w:val="21"/>
              </w:rPr>
              <w:t>分；</w:t>
            </w:r>
          </w:p>
          <w:p w14:paraId="58CC52B4" w14:textId="75EA83A8"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、具备类似项目设计业绩（生物安全实验室等相关设计业绩）</w:t>
            </w:r>
            <w:r w:rsidR="00F96B72">
              <w:rPr>
                <w:rFonts w:ascii="Times New Roman" w:eastAsia="宋体" w:hAnsi="Times New Roman" w:cs="Times New Roman" w:hint="eastAsia"/>
                <w:color w:val="000000" w:themeColor="text1"/>
                <w:szCs w:val="21"/>
              </w:rPr>
              <w:t>的，得</w:t>
            </w:r>
            <w:r w:rsidRPr="00AC43A0">
              <w:rPr>
                <w:rFonts w:ascii="Times New Roman" w:eastAsia="宋体" w:hAnsi="Times New Roman" w:cs="Times New Roman"/>
                <w:color w:val="000000" w:themeColor="text1"/>
                <w:szCs w:val="21"/>
              </w:rPr>
              <w:t>50</w:t>
            </w:r>
            <w:r w:rsidRPr="00AC43A0">
              <w:rPr>
                <w:rFonts w:ascii="Times New Roman" w:eastAsia="宋体" w:hAnsi="Times New Roman" w:cs="Times New Roman"/>
                <w:color w:val="000000" w:themeColor="text1"/>
                <w:szCs w:val="21"/>
              </w:rPr>
              <w:lastRenderedPageBreak/>
              <w:t>分。</w:t>
            </w:r>
          </w:p>
          <w:p w14:paraId="34CCB15F" w14:textId="318DAF97" w:rsidR="000D4EB7"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以上两项累计得分，最高不超过</w:t>
            </w:r>
            <w:r w:rsidRPr="00AC43A0">
              <w:rPr>
                <w:rFonts w:ascii="Times New Roman" w:eastAsia="宋体" w:hAnsi="Times New Roman" w:cs="Times New Roman"/>
                <w:color w:val="000000" w:themeColor="text1"/>
                <w:szCs w:val="21"/>
              </w:rPr>
              <w:t>100</w:t>
            </w:r>
            <w:r w:rsidRPr="00AC43A0">
              <w:rPr>
                <w:rFonts w:ascii="Times New Roman" w:eastAsia="宋体" w:hAnsi="Times New Roman" w:cs="Times New Roman"/>
                <w:color w:val="000000" w:themeColor="text1"/>
                <w:szCs w:val="21"/>
              </w:rPr>
              <w:t>分</w:t>
            </w:r>
          </w:p>
          <w:p w14:paraId="53C89210" w14:textId="77777777" w:rsidR="00D215DB" w:rsidRPr="00AC43A0" w:rsidRDefault="00D215DB"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证明材料：</w:t>
            </w:r>
          </w:p>
          <w:p w14:paraId="6790CF76" w14:textId="197F22F4"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要求提供通过投标人缴纳的近</w:t>
            </w:r>
            <w:r w:rsidR="00F96B72">
              <w:rPr>
                <w:rFonts w:ascii="Times New Roman" w:eastAsia="宋体" w:hAnsi="Times New Roman" w:cs="Times New Roman" w:hint="eastAsia"/>
                <w:color w:val="000000" w:themeColor="text1"/>
                <w:szCs w:val="21"/>
              </w:rPr>
              <w:t>半年</w:t>
            </w:r>
            <w:r w:rsidRPr="00AC43A0">
              <w:rPr>
                <w:rFonts w:ascii="Times New Roman" w:eastAsia="宋体" w:hAnsi="Times New Roman" w:cs="Times New Roman"/>
                <w:color w:val="000000" w:themeColor="text1"/>
                <w:szCs w:val="21"/>
              </w:rPr>
              <w:t>（</w:t>
            </w:r>
            <w:r w:rsidRPr="00AC43A0">
              <w:rPr>
                <w:rFonts w:ascii="Times New Roman" w:eastAsia="宋体" w:hAnsi="Times New Roman" w:cs="Times New Roman"/>
                <w:color w:val="000000" w:themeColor="text1"/>
                <w:szCs w:val="21"/>
              </w:rPr>
              <w:t>2021</w:t>
            </w:r>
            <w:r w:rsidRPr="00AC43A0">
              <w:rPr>
                <w:rFonts w:ascii="Times New Roman" w:eastAsia="宋体" w:hAnsi="Times New Roman" w:cs="Times New Roman"/>
                <w:color w:val="000000" w:themeColor="text1"/>
                <w:szCs w:val="21"/>
              </w:rPr>
              <w:t>年</w:t>
            </w:r>
            <w:r w:rsidR="00F96B72">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月至</w:t>
            </w:r>
            <w:r w:rsidRPr="00AC43A0">
              <w:rPr>
                <w:rFonts w:ascii="Times New Roman" w:eastAsia="宋体" w:hAnsi="Times New Roman" w:cs="Times New Roman"/>
                <w:color w:val="000000" w:themeColor="text1"/>
                <w:szCs w:val="21"/>
              </w:rPr>
              <w:t>2021</w:t>
            </w:r>
            <w:r w:rsidRPr="00AC43A0">
              <w:rPr>
                <w:rFonts w:ascii="Times New Roman" w:eastAsia="宋体" w:hAnsi="Times New Roman" w:cs="Times New Roman"/>
                <w:color w:val="000000" w:themeColor="text1"/>
                <w:szCs w:val="21"/>
              </w:rPr>
              <w:t>年</w:t>
            </w:r>
            <w:r w:rsidR="00235216">
              <w:rPr>
                <w:rFonts w:ascii="Times New Roman" w:eastAsia="宋体" w:hAnsi="Times New Roman" w:cs="Times New Roman"/>
                <w:color w:val="000000" w:themeColor="text1"/>
                <w:szCs w:val="21"/>
              </w:rPr>
              <w:t>7</w:t>
            </w:r>
            <w:r w:rsidRPr="00AC43A0">
              <w:rPr>
                <w:rFonts w:ascii="Times New Roman" w:eastAsia="宋体" w:hAnsi="Times New Roman" w:cs="Times New Roman"/>
                <w:color w:val="000000" w:themeColor="text1"/>
                <w:szCs w:val="21"/>
              </w:rPr>
              <w:t>月）的社保证明作为本单位员工的证明依据、以及相关证明资料作为得分依据。</w:t>
            </w:r>
          </w:p>
          <w:p w14:paraId="3973C227"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以上资料均要求提供扫描件（或官方网站截图）并加盖投标人公章，原件备查。评分中出现无证明资料或专家无法凭所提供资料判断是否得分的情况，一律作不得分处理。</w:t>
            </w:r>
          </w:p>
          <w:p w14:paraId="0E8A9F9C" w14:textId="28EC154E" w:rsidR="000A256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3.</w:t>
            </w:r>
            <w:r w:rsidRPr="00AC43A0">
              <w:rPr>
                <w:rFonts w:ascii="Times New Roman" w:eastAsia="宋体" w:hAnsi="Times New Roman" w:cs="Times New Roman"/>
                <w:color w:val="000000" w:themeColor="text1"/>
                <w:szCs w:val="21"/>
              </w:rPr>
              <w:t>社保证明资料应当至少包含医疗保险，</w:t>
            </w:r>
            <w:r w:rsidRPr="00AC43A0">
              <w:rPr>
                <w:rFonts w:ascii="Times New Roman" w:eastAsia="宋体" w:hAnsi="Times New Roman" w:cs="Times New Roman"/>
                <w:color w:val="000000" w:themeColor="text1"/>
                <w:kern w:val="0"/>
                <w:szCs w:val="21"/>
              </w:rPr>
              <w:t>社保</w:t>
            </w:r>
            <w:r w:rsidRPr="00AC43A0">
              <w:rPr>
                <w:rFonts w:ascii="Times New Roman" w:eastAsia="宋体" w:hAnsi="Times New Roman" w:cs="Times New Roman"/>
                <w:color w:val="000000" w:themeColor="text1"/>
                <w:szCs w:val="21"/>
              </w:rPr>
              <w:t>证明资料可为社保收缴部门盖章证明资料、社保窗口打印资料或含网址栏的社保官网截图，代缴或补缴无效。</w:t>
            </w:r>
          </w:p>
          <w:p w14:paraId="1B966580" w14:textId="2DE73F93" w:rsidR="000D4EB7"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4</w:t>
            </w:r>
            <w:r w:rsidR="000A2565" w:rsidRPr="00AC43A0">
              <w:rPr>
                <w:rFonts w:ascii="Times New Roman" w:eastAsia="宋体" w:hAnsi="Times New Roman" w:cs="Times New Roman"/>
                <w:color w:val="000000" w:themeColor="text1"/>
                <w:szCs w:val="21"/>
              </w:rPr>
              <w:t>.</w:t>
            </w:r>
            <w:r w:rsidR="000A2565" w:rsidRPr="00AC43A0">
              <w:rPr>
                <w:rFonts w:ascii="Times New Roman" w:eastAsia="宋体" w:hAnsi="Times New Roman" w:cs="Times New Roman"/>
                <w:color w:val="000000" w:themeColor="text1"/>
                <w:szCs w:val="21"/>
              </w:rPr>
              <w:t>如涉及考察人员工作经验，要求提供项目合同关键信息作为得分依据，通过合同关键信息无法判断是否得分的，还须同时提供合同甲方出具的证明文件。</w:t>
            </w:r>
          </w:p>
        </w:tc>
      </w:tr>
      <w:tr w:rsidR="000D4EB7" w:rsidRPr="00AC43A0"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0D640D2B" w:rsidR="000D4EB7" w:rsidRPr="00AC43A0" w:rsidRDefault="00BB656F" w:rsidP="00DF26B0">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AC43A0" w:rsidRDefault="000D4EB7" w:rsidP="00DF26B0">
            <w:pPr>
              <w:spacing w:after="160" w:line="240" w:lineRule="exact"/>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6D17DA5E" w:rsidR="000D4EB7" w:rsidRPr="00AC43A0" w:rsidRDefault="00B61C81"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拟派项目团队成员必须是投标人的正式聘任员工，否则此项不得分。在此基础上，考察内容：</w:t>
            </w:r>
            <w:r w:rsidRPr="00AC43A0">
              <w:rPr>
                <w:rFonts w:ascii="Times New Roman" w:eastAsia="宋体" w:hAnsi="Times New Roman" w:cs="Times New Roman"/>
                <w:color w:val="000000" w:themeColor="text1"/>
                <w:szCs w:val="21"/>
              </w:rPr>
              <w:t xml:space="preserve"> </w:t>
            </w:r>
          </w:p>
          <w:p w14:paraId="48FF704F" w14:textId="74681018"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 xml:space="preserve">1. </w:t>
            </w:r>
            <w:r w:rsidRPr="00AC43A0">
              <w:rPr>
                <w:rFonts w:ascii="Times New Roman" w:eastAsia="宋体" w:hAnsi="Times New Roman" w:cs="Times New Roman"/>
                <w:color w:val="000000" w:themeColor="text1"/>
                <w:szCs w:val="21"/>
              </w:rPr>
              <w:t>团队成员总人数要求至少</w:t>
            </w:r>
            <w:r w:rsidRPr="00AC43A0">
              <w:rPr>
                <w:rFonts w:ascii="Times New Roman" w:eastAsia="宋体" w:hAnsi="Times New Roman" w:cs="Times New Roman"/>
                <w:color w:val="000000" w:themeColor="text1"/>
                <w:szCs w:val="21"/>
              </w:rPr>
              <w:t>4</w:t>
            </w:r>
            <w:r w:rsidRPr="00AC43A0">
              <w:rPr>
                <w:rFonts w:ascii="Times New Roman" w:eastAsia="宋体" w:hAnsi="Times New Roman" w:cs="Times New Roman"/>
                <w:color w:val="000000" w:themeColor="text1"/>
                <w:szCs w:val="21"/>
              </w:rPr>
              <w:t>人，且建筑装饰、结构、给排水、电气专业各专业至少一人。满足得</w:t>
            </w:r>
            <w:r w:rsidRPr="00AC43A0">
              <w:rPr>
                <w:rFonts w:ascii="Times New Roman" w:eastAsia="宋体" w:hAnsi="Times New Roman" w:cs="Times New Roman"/>
                <w:color w:val="000000" w:themeColor="text1"/>
                <w:szCs w:val="21"/>
              </w:rPr>
              <w:t>50</w:t>
            </w:r>
            <w:r w:rsidRPr="00AC43A0">
              <w:rPr>
                <w:rFonts w:ascii="Times New Roman" w:eastAsia="宋体" w:hAnsi="Times New Roman" w:cs="Times New Roman"/>
                <w:color w:val="000000" w:themeColor="text1"/>
                <w:szCs w:val="21"/>
              </w:rPr>
              <w:t>分，未达到人数及专业要求的，不得分。</w:t>
            </w:r>
          </w:p>
          <w:p w14:paraId="0A845E25" w14:textId="2BD1F6B1"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、团队中至少</w:t>
            </w: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人具备生物安全实验室项目设计项目经验的，得</w:t>
            </w:r>
            <w:r w:rsidRPr="00AC43A0">
              <w:rPr>
                <w:rFonts w:ascii="Times New Roman" w:eastAsia="宋体" w:hAnsi="Times New Roman" w:cs="Times New Roman"/>
                <w:color w:val="000000" w:themeColor="text1"/>
                <w:szCs w:val="21"/>
              </w:rPr>
              <w:t>50</w:t>
            </w:r>
            <w:r w:rsidRPr="00AC43A0">
              <w:rPr>
                <w:rFonts w:ascii="Times New Roman" w:eastAsia="宋体" w:hAnsi="Times New Roman" w:cs="Times New Roman"/>
                <w:color w:val="000000" w:themeColor="text1"/>
                <w:szCs w:val="21"/>
              </w:rPr>
              <w:t>分，无类似项目设计经验不得分。</w:t>
            </w:r>
          </w:p>
          <w:p w14:paraId="7C1FA1A8" w14:textId="60872300"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以上项累计最高得</w:t>
            </w:r>
            <w:r w:rsidRPr="00AC43A0">
              <w:rPr>
                <w:rFonts w:ascii="Times New Roman" w:eastAsia="宋体" w:hAnsi="Times New Roman" w:cs="Times New Roman"/>
                <w:color w:val="000000" w:themeColor="text1"/>
                <w:szCs w:val="21"/>
              </w:rPr>
              <w:t>100</w:t>
            </w:r>
            <w:r w:rsidRPr="00AC43A0">
              <w:rPr>
                <w:rFonts w:ascii="Times New Roman" w:eastAsia="宋体" w:hAnsi="Times New Roman" w:cs="Times New Roman"/>
                <w:color w:val="000000" w:themeColor="text1"/>
                <w:szCs w:val="21"/>
              </w:rPr>
              <w:t>分。</w:t>
            </w:r>
          </w:p>
          <w:p w14:paraId="678C0108" w14:textId="6814AEFE" w:rsidR="000D4EB7" w:rsidRPr="00AC43A0" w:rsidRDefault="000D4EB7"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kern w:val="0"/>
                <w:szCs w:val="21"/>
              </w:rPr>
              <w:lastRenderedPageBreak/>
              <w:t>证明材料：</w:t>
            </w:r>
          </w:p>
          <w:p w14:paraId="51D1B23B" w14:textId="215745DA"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1.</w:t>
            </w:r>
            <w:r w:rsidRPr="00AC43A0">
              <w:rPr>
                <w:rFonts w:ascii="Times New Roman" w:eastAsia="宋体" w:hAnsi="Times New Roman" w:cs="Times New Roman"/>
                <w:color w:val="000000" w:themeColor="text1"/>
                <w:szCs w:val="21"/>
              </w:rPr>
              <w:t>要求提供通过投标人缴纳的近三个月（</w:t>
            </w:r>
            <w:r w:rsidRPr="00AC43A0">
              <w:rPr>
                <w:rFonts w:ascii="Times New Roman" w:eastAsia="宋体" w:hAnsi="Times New Roman" w:cs="Times New Roman"/>
                <w:color w:val="000000" w:themeColor="text1"/>
                <w:szCs w:val="21"/>
              </w:rPr>
              <w:t>2021</w:t>
            </w:r>
            <w:r w:rsidRPr="00AC43A0">
              <w:rPr>
                <w:rFonts w:ascii="Times New Roman" w:eastAsia="宋体" w:hAnsi="Times New Roman" w:cs="Times New Roman"/>
                <w:color w:val="000000" w:themeColor="text1"/>
                <w:szCs w:val="21"/>
              </w:rPr>
              <w:t>年</w:t>
            </w:r>
            <w:r w:rsidR="00BB656F">
              <w:rPr>
                <w:rFonts w:ascii="Times New Roman" w:eastAsia="宋体" w:hAnsi="Times New Roman" w:cs="Times New Roman"/>
                <w:color w:val="000000" w:themeColor="text1"/>
                <w:szCs w:val="21"/>
              </w:rPr>
              <w:t>5</w:t>
            </w:r>
            <w:r w:rsidRPr="00AC43A0">
              <w:rPr>
                <w:rFonts w:ascii="Times New Roman" w:eastAsia="宋体" w:hAnsi="Times New Roman" w:cs="Times New Roman"/>
                <w:color w:val="000000" w:themeColor="text1"/>
                <w:szCs w:val="21"/>
              </w:rPr>
              <w:t>月至</w:t>
            </w:r>
            <w:r w:rsidRPr="00AC43A0">
              <w:rPr>
                <w:rFonts w:ascii="Times New Roman" w:eastAsia="宋体" w:hAnsi="Times New Roman" w:cs="Times New Roman"/>
                <w:color w:val="000000" w:themeColor="text1"/>
                <w:szCs w:val="21"/>
              </w:rPr>
              <w:t>2021</w:t>
            </w:r>
            <w:r w:rsidRPr="00AC43A0">
              <w:rPr>
                <w:rFonts w:ascii="Times New Roman" w:eastAsia="宋体" w:hAnsi="Times New Roman" w:cs="Times New Roman"/>
                <w:color w:val="000000" w:themeColor="text1"/>
                <w:szCs w:val="21"/>
              </w:rPr>
              <w:t>年</w:t>
            </w:r>
            <w:r w:rsidR="00BB656F">
              <w:rPr>
                <w:rFonts w:ascii="Times New Roman" w:eastAsia="宋体" w:hAnsi="Times New Roman" w:cs="Times New Roman"/>
                <w:color w:val="000000" w:themeColor="text1"/>
                <w:szCs w:val="21"/>
              </w:rPr>
              <w:t>7</w:t>
            </w:r>
            <w:r w:rsidRPr="00AC43A0">
              <w:rPr>
                <w:rFonts w:ascii="Times New Roman" w:eastAsia="宋体" w:hAnsi="Times New Roman" w:cs="Times New Roman"/>
                <w:color w:val="000000" w:themeColor="text1"/>
                <w:szCs w:val="21"/>
              </w:rPr>
              <w:t>月）的社保证明作为本单位员工的证明依据、以及相关证明资料作为得分依据。</w:t>
            </w:r>
          </w:p>
          <w:p w14:paraId="74AF5547"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2.</w:t>
            </w:r>
            <w:r w:rsidRPr="00AC43A0">
              <w:rPr>
                <w:rFonts w:ascii="Times New Roman" w:eastAsia="宋体" w:hAnsi="Times New Roman" w:cs="Times New Roman"/>
                <w:color w:val="000000" w:themeColor="text1"/>
                <w:szCs w:val="21"/>
              </w:rPr>
              <w:t>以上资料均要求提供扫描件（或官方网站截图）并加盖投标人公章，原件备查。评分中出现无证明资料或专家无法凭所提供资料判断是否得分的情况，一律作不得分处理。</w:t>
            </w:r>
          </w:p>
          <w:p w14:paraId="05676874" w14:textId="77777777" w:rsidR="00AC0DD5"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3.</w:t>
            </w:r>
            <w:r w:rsidRPr="00AC43A0">
              <w:rPr>
                <w:rFonts w:ascii="Times New Roman" w:eastAsia="宋体" w:hAnsi="Times New Roman" w:cs="Times New Roman"/>
                <w:color w:val="000000" w:themeColor="text1"/>
                <w:szCs w:val="21"/>
              </w:rPr>
              <w:t>社保证明资料应当至少包含医疗保险，</w:t>
            </w:r>
            <w:r w:rsidRPr="00AC43A0">
              <w:rPr>
                <w:rFonts w:ascii="Times New Roman" w:eastAsia="宋体" w:hAnsi="Times New Roman" w:cs="Times New Roman"/>
                <w:color w:val="000000" w:themeColor="text1"/>
                <w:kern w:val="0"/>
                <w:szCs w:val="21"/>
              </w:rPr>
              <w:t>社保</w:t>
            </w:r>
            <w:r w:rsidRPr="00AC43A0">
              <w:rPr>
                <w:rFonts w:ascii="Times New Roman" w:eastAsia="宋体" w:hAnsi="Times New Roman" w:cs="Times New Roman"/>
                <w:color w:val="000000" w:themeColor="text1"/>
                <w:szCs w:val="21"/>
              </w:rPr>
              <w:t>证明资料可为社保收缴部门盖章证明资料、社保窗口打印资料或含网址栏的社保官网截图，代缴或补缴无效。</w:t>
            </w:r>
          </w:p>
          <w:p w14:paraId="011076B6" w14:textId="6B1ECDBB" w:rsidR="000D4EB7" w:rsidRPr="00AC43A0" w:rsidRDefault="00AC0DD5"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4.</w:t>
            </w:r>
            <w:r w:rsidR="000A2565" w:rsidRPr="00AC43A0">
              <w:rPr>
                <w:rFonts w:ascii="Times New Roman" w:eastAsia="宋体" w:hAnsi="Times New Roman" w:cs="Times New Roman"/>
                <w:color w:val="000000" w:themeColor="text1"/>
                <w:szCs w:val="21"/>
              </w:rPr>
              <w:t>如涉及考察人员工作经验，要求提供项目合同关键信息作为得分依据，通过合同关键信息无法判断是否得分的，还须同时提供合同甲方出具的证明文件。</w:t>
            </w:r>
          </w:p>
        </w:tc>
      </w:tr>
      <w:tr w:rsidR="000D4EB7" w:rsidRPr="00AC43A0" w14:paraId="271DB812" w14:textId="77777777" w:rsidTr="00DF26B0">
        <w:trPr>
          <w:trHeight w:val="454"/>
        </w:trPr>
        <w:tc>
          <w:tcPr>
            <w:tcW w:w="675" w:type="dxa"/>
            <w:vMerge/>
            <w:tcBorders>
              <w:left w:val="single" w:sz="4" w:space="0" w:color="auto"/>
              <w:bottom w:val="single" w:sz="4" w:space="0" w:color="auto"/>
              <w:right w:val="single" w:sz="4" w:space="0" w:color="auto"/>
            </w:tcBorders>
            <w:vAlign w:val="center"/>
          </w:tcPr>
          <w:p w14:paraId="22071EFC" w14:textId="77777777" w:rsidR="000D4EB7" w:rsidRPr="00AC43A0"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063C6D70" w14:textId="4E8FEE0A" w:rsidR="000D4EB7" w:rsidRPr="00AC43A0" w:rsidRDefault="00AC43A0"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5</w:t>
            </w:r>
          </w:p>
        </w:tc>
        <w:tc>
          <w:tcPr>
            <w:tcW w:w="1860" w:type="dxa"/>
            <w:tcBorders>
              <w:top w:val="single" w:sz="4" w:space="0" w:color="auto"/>
              <w:left w:val="single" w:sz="4" w:space="0" w:color="auto"/>
              <w:bottom w:val="single" w:sz="4" w:space="0" w:color="auto"/>
              <w:right w:val="single" w:sz="4" w:space="0" w:color="auto"/>
            </w:tcBorders>
          </w:tcPr>
          <w:p w14:paraId="573F0487" w14:textId="77777777"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环保执行情况</w:t>
            </w:r>
          </w:p>
        </w:tc>
        <w:tc>
          <w:tcPr>
            <w:tcW w:w="791" w:type="dxa"/>
            <w:tcBorders>
              <w:top w:val="single" w:sz="4" w:space="0" w:color="auto"/>
              <w:left w:val="single" w:sz="4" w:space="0" w:color="auto"/>
              <w:bottom w:val="single" w:sz="4" w:space="0" w:color="auto"/>
              <w:right w:val="single" w:sz="4" w:space="0" w:color="auto"/>
            </w:tcBorders>
          </w:tcPr>
          <w:p w14:paraId="279D9AA4" w14:textId="60F85470" w:rsidR="000D4EB7" w:rsidRPr="00AC43A0" w:rsidRDefault="000D4EB7" w:rsidP="00DF26B0">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2</w:t>
            </w:r>
          </w:p>
        </w:tc>
        <w:tc>
          <w:tcPr>
            <w:tcW w:w="1318" w:type="dxa"/>
            <w:tcBorders>
              <w:top w:val="single" w:sz="4" w:space="0" w:color="auto"/>
              <w:left w:val="single" w:sz="4" w:space="0" w:color="auto"/>
              <w:bottom w:val="single" w:sz="4" w:space="0" w:color="auto"/>
              <w:right w:val="single" w:sz="4" w:space="0" w:color="auto"/>
            </w:tcBorders>
          </w:tcPr>
          <w:p w14:paraId="6442591F"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61E868" w14:textId="77777777" w:rsidR="000D4EB7" w:rsidRPr="00AC43A0" w:rsidRDefault="000D4EB7" w:rsidP="00AC43A0">
            <w:pPr>
              <w:adjustRightInd w:val="0"/>
              <w:snapToGrid w:val="0"/>
              <w:spacing w:line="360" w:lineRule="auto"/>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AC43A0"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77777777" w:rsidR="000D4EB7" w:rsidRPr="00AC43A0" w:rsidRDefault="000D4EB7" w:rsidP="00DF26B0">
            <w:pPr>
              <w:jc w:val="center"/>
              <w:rPr>
                <w:rFonts w:ascii="Times New Roman" w:eastAsia="宋体" w:hAnsi="Times New Roman" w:cs="Times New Roman"/>
                <w:color w:val="000000" w:themeColor="text1"/>
                <w:szCs w:val="21"/>
              </w:rPr>
            </w:pPr>
            <w:bookmarkStart w:id="0" w:name="InsertEnd"/>
            <w:bookmarkEnd w:id="0"/>
            <w:r w:rsidRPr="00AC43A0">
              <w:rPr>
                <w:rFonts w:ascii="Times New Roman" w:eastAsia="宋体" w:hAnsi="Times New Roman" w:cs="Times New Roman"/>
                <w:color w:val="000000" w:themeColor="text1"/>
                <w:szCs w:val="21"/>
              </w:rPr>
              <w:t>5</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14D2E02A" w:rsidR="000D4EB7" w:rsidRPr="00AC43A0" w:rsidRDefault="000A2565" w:rsidP="000A2565">
            <w:pPr>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5</w:t>
            </w:r>
          </w:p>
        </w:tc>
      </w:tr>
      <w:tr w:rsidR="000D4EB7" w:rsidRPr="00AC43A0"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0D4EB7" w:rsidRPr="00AC43A0"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AC43A0" w:rsidRDefault="000D4EB7" w:rsidP="00DF26B0">
            <w:pPr>
              <w:wordWrap w:val="0"/>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AC43A0" w:rsidRDefault="000D4EB7" w:rsidP="00DF26B0">
            <w:pPr>
              <w:wordWrap w:val="0"/>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AC43A0" w:rsidRDefault="000D4EB7" w:rsidP="00DF26B0">
            <w:pPr>
              <w:wordWrap w:val="0"/>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0D4EB7" w:rsidRPr="00AC43A0" w:rsidRDefault="000D4EB7" w:rsidP="00DF26B0">
            <w:pPr>
              <w:wordWrap w:val="0"/>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AC43A0" w:rsidRDefault="000D4EB7" w:rsidP="00DF26B0">
            <w:pPr>
              <w:wordWrap w:val="0"/>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评分准则</w:t>
            </w:r>
          </w:p>
        </w:tc>
      </w:tr>
      <w:tr w:rsidR="000D4EB7" w:rsidRPr="00AC43A0" w14:paraId="3BEB5A4B" w14:textId="77777777" w:rsidTr="00DF26B0">
        <w:trPr>
          <w:trHeight w:val="454"/>
        </w:trPr>
        <w:tc>
          <w:tcPr>
            <w:tcW w:w="675" w:type="dxa"/>
            <w:vMerge/>
            <w:tcBorders>
              <w:left w:val="single" w:sz="4" w:space="0" w:color="auto"/>
              <w:right w:val="single" w:sz="4" w:space="0" w:color="auto"/>
            </w:tcBorders>
          </w:tcPr>
          <w:p w14:paraId="49CF44C5" w14:textId="77777777" w:rsidR="000D4EB7" w:rsidRPr="00AC43A0"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0D4EB7" w:rsidRPr="00AC43A0" w:rsidRDefault="000D4EB7" w:rsidP="00DF26B0">
            <w:pPr>
              <w:wordWrap w:val="0"/>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0D4EB7" w:rsidRPr="00AC43A0" w:rsidRDefault="000D4EB7" w:rsidP="00DF26B0">
            <w:pP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02ABD339" w:rsidR="000D4EB7" w:rsidRPr="00AC43A0" w:rsidRDefault="000D4EB7" w:rsidP="00DF26B0">
            <w:pPr>
              <w:wordWrap w:val="0"/>
              <w:jc w:val="cente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0D4EB7" w:rsidRPr="00AC43A0" w:rsidRDefault="000D4EB7" w:rsidP="00DF26B0">
            <w:pPr>
              <w:jc w:val="left"/>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63429DDE" w:rsidR="000D4EB7" w:rsidRPr="00AC43A0" w:rsidRDefault="000D4EB7" w:rsidP="00DF26B0">
            <w:pPr>
              <w:rPr>
                <w:rFonts w:ascii="Times New Roman" w:eastAsia="宋体" w:hAnsi="Times New Roman" w:cs="Times New Roman"/>
                <w:color w:val="000000" w:themeColor="text1"/>
                <w:szCs w:val="21"/>
              </w:rPr>
            </w:pPr>
            <w:r w:rsidRPr="00AC43A0">
              <w:rPr>
                <w:rFonts w:ascii="Times New Roman" w:eastAsia="宋体" w:hAnsi="Times New Roman" w:cs="Times New Roman"/>
                <w:color w:val="000000" w:themeColor="text1"/>
                <w:szCs w:val="21"/>
              </w:rPr>
              <w:t>投标人在参与政府采购活动中存在诚信相关问题且在主管部门相关处理措施实施期限内的，本项不得分，否则得满分。以深圳大学招投标管理中心供应</w:t>
            </w:r>
            <w:r w:rsidRPr="00AC43A0">
              <w:rPr>
                <w:rFonts w:ascii="Times New Roman" w:eastAsia="宋体" w:hAnsi="Times New Roman" w:cs="Times New Roman"/>
                <w:color w:val="000000" w:themeColor="text1"/>
                <w:szCs w:val="21"/>
              </w:rPr>
              <w:lastRenderedPageBreak/>
              <w:t>商库中的处罚记录为准。投标人无需提供任何证明材料，由深圳大学招投标管理中心工作人员向评委会提供相关信息。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lastRenderedPageBreak/>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6A2A023"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0903FB">
        <w:rPr>
          <w:rFonts w:ascii="Times New Roman" w:eastAsia="宋体" w:hAnsi="Times New Roman" w:cs="Times New Roman"/>
          <w:kern w:val="0"/>
          <w:szCs w:val="21"/>
          <w:u w:val="single"/>
        </w:rPr>
        <w:t>深圳大学生物安全三级实验室设计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7DEF355F"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0903FB">
        <w:rPr>
          <w:rFonts w:ascii="Times New Roman" w:eastAsia="宋体" w:hAnsi="Times New Roman" w:cs="Times New Roman"/>
          <w:color w:val="FF0000"/>
          <w:szCs w:val="24"/>
        </w:rPr>
        <w:t>SZUCG20211721FW</w:t>
      </w:r>
    </w:p>
    <w:p w14:paraId="425F0714" w14:textId="72431D3A"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0903FB">
        <w:rPr>
          <w:rFonts w:ascii="Times New Roman" w:eastAsia="宋体" w:hAnsi="Times New Roman" w:cs="Times New Roman"/>
          <w:color w:val="FF0000"/>
          <w:kern w:val="0"/>
          <w:szCs w:val="21"/>
          <w:u w:val="single"/>
        </w:rPr>
        <w:t>深圳大学生物安全三级实验室设计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7F8A6B0B"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CC425A">
        <w:rPr>
          <w:rFonts w:ascii="Times New Roman" w:hAnsi="Times New Roman"/>
          <w:kern w:val="0"/>
          <w:szCs w:val="21"/>
          <w:highlight w:val="yellow"/>
        </w:rPr>
        <w:t>8</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6DEC3EDA"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w:t>
      </w:r>
      <w:r w:rsidR="006C0674">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AB5CE7">
        <w:rPr>
          <w:rFonts w:ascii="Times New Roman" w:hAnsi="Times New Roman"/>
          <w:kern w:val="0"/>
          <w:szCs w:val="21"/>
        </w:rPr>
        <w:t>8</w:t>
      </w:r>
      <w:r w:rsidRPr="00C74EE1">
        <w:rPr>
          <w:rFonts w:ascii="Times New Roman" w:hAnsi="Times New Roman"/>
          <w:kern w:val="0"/>
          <w:szCs w:val="21"/>
        </w:rPr>
        <w:t>月</w:t>
      </w:r>
      <w:r w:rsidR="00AB5CE7">
        <w:rPr>
          <w:rFonts w:ascii="Times New Roman" w:hAnsi="Times New Roman"/>
          <w:kern w:val="0"/>
          <w:szCs w:val="21"/>
        </w:rPr>
        <w:t>30</w:t>
      </w:r>
      <w:r w:rsidRPr="00C74EE1">
        <w:rPr>
          <w:rFonts w:ascii="Times New Roman" w:hAnsi="Times New Roman"/>
          <w:kern w:val="0"/>
          <w:szCs w:val="21"/>
        </w:rPr>
        <w:t>日起至</w:t>
      </w:r>
      <w:r w:rsidRPr="00C74EE1">
        <w:rPr>
          <w:rFonts w:ascii="Times New Roman" w:hAnsi="Times New Roman"/>
          <w:kern w:val="0"/>
          <w:szCs w:val="21"/>
        </w:rPr>
        <w:t>202</w:t>
      </w:r>
      <w:r w:rsidR="00FA3BC9">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AB5CE7">
        <w:rPr>
          <w:rFonts w:ascii="Times New Roman" w:hAnsi="Times New Roman"/>
          <w:kern w:val="0"/>
          <w:szCs w:val="21"/>
        </w:rPr>
        <w:t>9</w:t>
      </w:r>
      <w:r w:rsidRPr="00C74EE1">
        <w:rPr>
          <w:rFonts w:ascii="Times New Roman" w:hAnsi="Times New Roman"/>
          <w:kern w:val="0"/>
          <w:szCs w:val="21"/>
        </w:rPr>
        <w:t>月</w:t>
      </w:r>
      <w:r>
        <w:rPr>
          <w:rFonts w:ascii="Times New Roman" w:hAnsi="Times New Roman"/>
          <w:kern w:val="0"/>
          <w:szCs w:val="21"/>
        </w:rPr>
        <w:t>0</w:t>
      </w:r>
      <w:r w:rsidR="00AB5CE7">
        <w:rPr>
          <w:rFonts w:ascii="Times New Roman" w:hAnsi="Times New Roman"/>
          <w:kern w:val="0"/>
          <w:szCs w:val="21"/>
        </w:rPr>
        <w:t>9</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45C21D5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0271F7">
        <w:rPr>
          <w:rFonts w:ascii="Times New Roman" w:hAnsi="Times New Roman"/>
          <w:kern w:val="0"/>
          <w:szCs w:val="21"/>
          <w:highlight w:val="yellow"/>
        </w:rPr>
        <w:t>9</w:t>
      </w:r>
      <w:r w:rsidRPr="00F00611">
        <w:rPr>
          <w:rFonts w:ascii="Times New Roman" w:hAnsi="Times New Roman"/>
          <w:kern w:val="0"/>
          <w:szCs w:val="21"/>
          <w:highlight w:val="yellow"/>
        </w:rPr>
        <w:t>月</w:t>
      </w:r>
      <w:r w:rsidR="000271F7">
        <w:rPr>
          <w:rFonts w:ascii="Times New Roman" w:hAnsi="Times New Roman"/>
          <w:kern w:val="0"/>
          <w:szCs w:val="21"/>
          <w:highlight w:val="yellow"/>
        </w:rPr>
        <w:t>06</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0271F7">
        <w:rPr>
          <w:rFonts w:ascii="Times New Roman" w:hAnsi="Times New Roman"/>
          <w:kern w:val="0"/>
          <w:szCs w:val="21"/>
          <w:highlight w:val="yellow"/>
        </w:rPr>
        <w:t>9</w:t>
      </w:r>
      <w:r w:rsidRPr="00F00611">
        <w:rPr>
          <w:rFonts w:ascii="Times New Roman" w:hAnsi="Times New Roman"/>
          <w:kern w:val="0"/>
          <w:szCs w:val="21"/>
          <w:highlight w:val="yellow"/>
        </w:rPr>
        <w:t>月</w:t>
      </w:r>
      <w:r w:rsidRPr="00F00611">
        <w:rPr>
          <w:rFonts w:ascii="Times New Roman" w:hAnsi="Times New Roman"/>
          <w:kern w:val="0"/>
          <w:szCs w:val="21"/>
          <w:highlight w:val="yellow"/>
        </w:rPr>
        <w:t>0</w:t>
      </w:r>
      <w:r w:rsidR="000271F7">
        <w:rPr>
          <w:rFonts w:ascii="Times New Roman" w:hAnsi="Times New Roman"/>
          <w:kern w:val="0"/>
          <w:szCs w:val="21"/>
          <w:highlight w:val="yellow"/>
        </w:rPr>
        <w:t>8</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7F51D9A8"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AB5CE7">
        <w:rPr>
          <w:rFonts w:ascii="Times New Roman" w:hAnsi="Times New Roman"/>
          <w:b/>
          <w:color w:val="FF0000"/>
          <w:kern w:val="0"/>
          <w:szCs w:val="21"/>
        </w:rPr>
        <w:t>9</w:t>
      </w:r>
      <w:r w:rsidRPr="00C74EE1">
        <w:rPr>
          <w:rFonts w:ascii="Times New Roman" w:hAnsi="Times New Roman"/>
          <w:b/>
          <w:color w:val="FF0000"/>
          <w:kern w:val="0"/>
          <w:szCs w:val="21"/>
        </w:rPr>
        <w:t>月</w:t>
      </w:r>
      <w:r w:rsidR="00AB5CE7">
        <w:rPr>
          <w:rFonts w:ascii="Times New Roman" w:hAnsi="Times New Roman"/>
          <w:b/>
          <w:color w:val="FF0000"/>
          <w:kern w:val="0"/>
          <w:szCs w:val="21"/>
        </w:rPr>
        <w:t>10</w:t>
      </w:r>
      <w:r w:rsidRPr="00C74EE1">
        <w:rPr>
          <w:rFonts w:ascii="Times New Roman" w:hAnsi="Times New Roman"/>
          <w:b/>
          <w:color w:val="FF0000"/>
          <w:kern w:val="0"/>
          <w:szCs w:val="21"/>
        </w:rPr>
        <w:t>日</w:t>
      </w:r>
      <w:r w:rsidR="00AB5CE7">
        <w:rPr>
          <w:rFonts w:ascii="Times New Roman" w:hAnsi="Times New Roman" w:hint="eastAsia"/>
          <w:b/>
          <w:color w:val="FF0000"/>
          <w:kern w:val="0"/>
          <w:szCs w:val="21"/>
        </w:rPr>
        <w:t>上</w:t>
      </w:r>
      <w:r w:rsidRPr="00C74EE1">
        <w:rPr>
          <w:rFonts w:ascii="Times New Roman" w:hAnsi="Times New Roman"/>
          <w:b/>
          <w:color w:val="FF0000"/>
          <w:kern w:val="0"/>
          <w:szCs w:val="21"/>
        </w:rPr>
        <w:t>午</w:t>
      </w:r>
      <w:r w:rsidR="00A6161D" w:rsidRPr="00A6161D">
        <w:rPr>
          <w:rFonts w:ascii="Times New Roman" w:hAnsi="Times New Roman"/>
          <w:b/>
          <w:color w:val="FF0000"/>
          <w:kern w:val="0"/>
          <w:szCs w:val="21"/>
        </w:rPr>
        <w:t>09:</w:t>
      </w:r>
      <w:r w:rsidR="00F355A4">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52858D8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0271F7">
        <w:rPr>
          <w:rFonts w:ascii="Times New Roman" w:hAnsi="Times New Roman"/>
          <w:color w:val="FF0000"/>
          <w:kern w:val="0"/>
          <w:szCs w:val="21"/>
        </w:rPr>
        <w:t>9</w:t>
      </w:r>
      <w:r w:rsidRPr="00C74EE1">
        <w:rPr>
          <w:rFonts w:ascii="Times New Roman" w:hAnsi="Times New Roman"/>
          <w:color w:val="FF0000"/>
          <w:kern w:val="0"/>
          <w:szCs w:val="21"/>
        </w:rPr>
        <w:t>月</w:t>
      </w:r>
      <w:r w:rsidR="000271F7">
        <w:rPr>
          <w:rFonts w:ascii="Times New Roman" w:hAnsi="Times New Roman"/>
          <w:color w:val="FF0000"/>
          <w:kern w:val="0"/>
          <w:szCs w:val="21"/>
        </w:rPr>
        <w:t>10</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14B145FE"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0271F7">
        <w:rPr>
          <w:rFonts w:ascii="Times New Roman" w:eastAsia="宋体" w:hAnsi="Times New Roman" w:cs="Times New Roman"/>
          <w:kern w:val="0"/>
          <w:szCs w:val="21"/>
        </w:rPr>
        <w:t>08</w:t>
      </w:r>
      <w:r w:rsidRPr="003D6904">
        <w:rPr>
          <w:rFonts w:ascii="Times New Roman" w:eastAsia="宋体" w:hAnsi="Times New Roman" w:cs="Times New Roman"/>
          <w:kern w:val="0"/>
          <w:szCs w:val="21"/>
        </w:rPr>
        <w:t>月</w:t>
      </w:r>
      <w:r w:rsidR="000271F7">
        <w:rPr>
          <w:rFonts w:ascii="Times New Roman" w:eastAsia="宋体" w:hAnsi="Times New Roman" w:cs="Times New Roman"/>
          <w:kern w:val="0"/>
          <w:szCs w:val="21"/>
        </w:rPr>
        <w:t>30</w:t>
      </w:r>
      <w:bookmarkStart w:id="20" w:name="_GoBack"/>
      <w:bookmarkEnd w:id="20"/>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0DB5F246" w:rsidR="00AB03A9" w:rsidRPr="002C6C9F" w:rsidRDefault="00CC425A" w:rsidP="0025458F">
            <w:pPr>
              <w:rPr>
                <w:rFonts w:ascii="Times New Roman" w:eastAsia="宋体" w:hAnsi="Times New Roman" w:cs="Times New Roman"/>
                <w:szCs w:val="24"/>
              </w:rPr>
            </w:pPr>
            <w:r w:rsidRPr="00CC425A">
              <w:rPr>
                <w:rFonts w:ascii="Times New Roman" w:eastAsia="宋体" w:hAnsi="Times New Roman" w:cs="Times New Roman"/>
                <w:color w:val="FF0000"/>
                <w:szCs w:val="24"/>
              </w:rPr>
              <w:t>240,000.00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75B1DE48" w:rsidR="00AB03A9" w:rsidRPr="002C6C9F" w:rsidRDefault="0025458F" w:rsidP="00AB03A9">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4C36E083" w14:textId="0E83B234" w:rsidR="004079AC" w:rsidRPr="004079AC" w:rsidRDefault="004079AC" w:rsidP="004079AC">
      <w:pPr>
        <w:adjustRightInd w:val="0"/>
        <w:snapToGrid w:val="0"/>
        <w:spacing w:line="360" w:lineRule="auto"/>
        <w:ind w:firstLineChars="200" w:firstLine="420"/>
        <w:jc w:val="left"/>
        <w:rPr>
          <w:rFonts w:ascii="Times New Roman" w:eastAsia="宋体" w:hAnsi="Times New Roman" w:cs="Times New Roman"/>
          <w:szCs w:val="24"/>
        </w:rPr>
      </w:pPr>
      <w:r w:rsidRPr="004079AC">
        <w:rPr>
          <w:rFonts w:ascii="Times New Roman" w:eastAsia="宋体" w:hAnsi="Times New Roman" w:cs="Times New Roman"/>
          <w:szCs w:val="24"/>
        </w:rPr>
        <w:t>1</w:t>
      </w:r>
      <w:r>
        <w:rPr>
          <w:rFonts w:ascii="Times New Roman" w:eastAsia="宋体" w:hAnsi="Times New Roman" w:cs="Times New Roman" w:hint="eastAsia"/>
          <w:szCs w:val="24"/>
        </w:rPr>
        <w:t>、</w:t>
      </w:r>
      <w:r w:rsidR="00BD65E5">
        <w:rPr>
          <w:rFonts w:ascii="Times New Roman" w:eastAsia="宋体" w:hAnsi="Times New Roman" w:cs="Times New Roman" w:hint="eastAsia"/>
          <w:szCs w:val="24"/>
        </w:rPr>
        <w:t>对应设计</w:t>
      </w:r>
      <w:r w:rsidRPr="004079AC">
        <w:rPr>
          <w:rFonts w:ascii="Times New Roman" w:eastAsia="宋体" w:hAnsi="Times New Roman" w:cs="Times New Roman"/>
          <w:szCs w:val="24"/>
        </w:rPr>
        <w:t>项目名称：深圳大学生物安全三级实验室改造项目。</w:t>
      </w:r>
    </w:p>
    <w:p w14:paraId="704FE0F9" w14:textId="5BF6156A" w:rsidR="004079AC" w:rsidRPr="004079AC" w:rsidRDefault="004079AC" w:rsidP="004079AC">
      <w:pPr>
        <w:adjustRightInd w:val="0"/>
        <w:snapToGrid w:val="0"/>
        <w:spacing w:line="360" w:lineRule="auto"/>
        <w:ind w:firstLineChars="200" w:firstLine="420"/>
        <w:jc w:val="left"/>
        <w:rPr>
          <w:rFonts w:ascii="Times New Roman" w:eastAsia="宋体" w:hAnsi="Times New Roman" w:cs="Times New Roman"/>
          <w:szCs w:val="24"/>
        </w:rPr>
      </w:pPr>
      <w:r w:rsidRPr="004079AC">
        <w:rPr>
          <w:rFonts w:ascii="Times New Roman" w:eastAsia="宋体" w:hAnsi="Times New Roman" w:cs="Times New Roman"/>
          <w:szCs w:val="24"/>
        </w:rPr>
        <w:t>2</w:t>
      </w:r>
      <w:r>
        <w:rPr>
          <w:rFonts w:ascii="Times New Roman" w:eastAsia="宋体" w:hAnsi="Times New Roman" w:cs="Times New Roman" w:hint="eastAsia"/>
          <w:szCs w:val="24"/>
        </w:rPr>
        <w:t>、</w:t>
      </w:r>
      <w:r w:rsidRPr="004079AC">
        <w:rPr>
          <w:rFonts w:ascii="Times New Roman" w:eastAsia="宋体" w:hAnsi="Times New Roman" w:cs="Times New Roman"/>
          <w:szCs w:val="24"/>
        </w:rPr>
        <w:t>建设地点：位于深圳市南山区</w:t>
      </w:r>
      <w:r w:rsidR="00982F12" w:rsidRPr="00982F12">
        <w:rPr>
          <w:rFonts w:ascii="Times New Roman" w:eastAsia="宋体" w:hAnsi="Times New Roman" w:cs="Times New Roman" w:hint="eastAsia"/>
          <w:szCs w:val="24"/>
        </w:rPr>
        <w:t>学苑大道</w:t>
      </w:r>
      <w:r w:rsidR="00982F12" w:rsidRPr="00982F12">
        <w:rPr>
          <w:rFonts w:ascii="Times New Roman" w:eastAsia="宋体" w:hAnsi="Times New Roman" w:cs="Times New Roman"/>
          <w:szCs w:val="24"/>
        </w:rPr>
        <w:t>1066</w:t>
      </w:r>
      <w:r w:rsidR="00982F12" w:rsidRPr="00982F12">
        <w:rPr>
          <w:rFonts w:ascii="Times New Roman" w:eastAsia="宋体" w:hAnsi="Times New Roman" w:cs="Times New Roman"/>
          <w:szCs w:val="24"/>
        </w:rPr>
        <w:t>号</w:t>
      </w:r>
      <w:r w:rsidRPr="004079AC">
        <w:rPr>
          <w:rFonts w:ascii="Times New Roman" w:eastAsia="宋体" w:hAnsi="Times New Roman" w:cs="Times New Roman"/>
          <w:szCs w:val="24"/>
        </w:rPr>
        <w:t>。</w:t>
      </w:r>
    </w:p>
    <w:p w14:paraId="43769310" w14:textId="20729850" w:rsidR="004079AC" w:rsidRPr="004079AC" w:rsidRDefault="004079AC" w:rsidP="004079AC">
      <w:pPr>
        <w:adjustRightInd w:val="0"/>
        <w:snapToGrid w:val="0"/>
        <w:spacing w:line="360" w:lineRule="auto"/>
        <w:ind w:firstLineChars="200" w:firstLine="420"/>
        <w:jc w:val="left"/>
        <w:rPr>
          <w:rFonts w:ascii="Times New Roman" w:eastAsia="宋体" w:hAnsi="Times New Roman" w:cs="Times New Roman"/>
          <w:szCs w:val="24"/>
        </w:rPr>
      </w:pPr>
      <w:r w:rsidRPr="004079AC">
        <w:rPr>
          <w:rFonts w:ascii="Times New Roman" w:eastAsia="宋体" w:hAnsi="Times New Roman" w:cs="Times New Roman"/>
          <w:szCs w:val="24"/>
        </w:rPr>
        <w:t>3</w:t>
      </w:r>
      <w:r>
        <w:rPr>
          <w:rFonts w:ascii="Times New Roman" w:eastAsia="宋体" w:hAnsi="Times New Roman" w:cs="Times New Roman" w:hint="eastAsia"/>
          <w:szCs w:val="24"/>
        </w:rPr>
        <w:t>、</w:t>
      </w:r>
      <w:r w:rsidRPr="004079AC">
        <w:rPr>
          <w:rFonts w:ascii="Times New Roman" w:eastAsia="宋体" w:hAnsi="Times New Roman" w:cs="Times New Roman"/>
          <w:szCs w:val="24"/>
        </w:rPr>
        <w:t>建设单位：深圳大学。</w:t>
      </w:r>
    </w:p>
    <w:p w14:paraId="36F4A827" w14:textId="1DDECFFD" w:rsidR="004079AC" w:rsidRPr="004079AC" w:rsidRDefault="004079AC" w:rsidP="004079AC">
      <w:pPr>
        <w:adjustRightInd w:val="0"/>
        <w:snapToGrid w:val="0"/>
        <w:spacing w:line="360" w:lineRule="auto"/>
        <w:ind w:firstLineChars="200" w:firstLine="420"/>
        <w:jc w:val="left"/>
        <w:rPr>
          <w:rFonts w:ascii="Times New Roman" w:eastAsia="宋体" w:hAnsi="Times New Roman" w:cs="Times New Roman"/>
          <w:szCs w:val="24"/>
        </w:rPr>
      </w:pPr>
      <w:r w:rsidRPr="004079AC">
        <w:rPr>
          <w:rFonts w:ascii="Times New Roman" w:eastAsia="宋体" w:hAnsi="Times New Roman" w:cs="Times New Roman"/>
          <w:szCs w:val="24"/>
        </w:rPr>
        <w:t>4</w:t>
      </w:r>
      <w:r>
        <w:rPr>
          <w:rFonts w:ascii="Times New Roman" w:eastAsia="宋体" w:hAnsi="Times New Roman" w:cs="Times New Roman" w:hint="eastAsia"/>
          <w:szCs w:val="24"/>
        </w:rPr>
        <w:t>、</w:t>
      </w:r>
      <w:r w:rsidR="00982F12">
        <w:rPr>
          <w:rFonts w:ascii="Times New Roman" w:eastAsia="宋体" w:hAnsi="Times New Roman" w:cs="Times New Roman" w:hint="eastAsia"/>
          <w:szCs w:val="24"/>
        </w:rPr>
        <w:t>采购方</w:t>
      </w:r>
      <w:r w:rsidRPr="004079AC">
        <w:rPr>
          <w:rFonts w:ascii="Times New Roman" w:eastAsia="宋体" w:hAnsi="Times New Roman" w:cs="Times New Roman"/>
          <w:szCs w:val="24"/>
        </w:rPr>
        <w:t>需求：在拟改造的建筑物指定区域内（首层</w:t>
      </w:r>
      <w:r w:rsidRPr="004079AC">
        <w:rPr>
          <w:rFonts w:ascii="Times New Roman" w:eastAsia="宋体" w:hAnsi="Times New Roman" w:cs="Times New Roman"/>
          <w:szCs w:val="24"/>
        </w:rPr>
        <w:t>1-1</w:t>
      </w:r>
      <w:r w:rsidRPr="004079AC">
        <w:rPr>
          <w:rFonts w:ascii="Times New Roman" w:eastAsia="宋体" w:hAnsi="Times New Roman" w:cs="Times New Roman"/>
          <w:szCs w:val="24"/>
        </w:rPr>
        <w:t>轴</w:t>
      </w:r>
      <w:r w:rsidRPr="004079AC">
        <w:rPr>
          <w:rFonts w:ascii="Times New Roman" w:eastAsia="宋体" w:hAnsi="Times New Roman" w:cs="Times New Roman"/>
          <w:szCs w:val="24"/>
        </w:rPr>
        <w:t>~1-4</w:t>
      </w:r>
      <w:r w:rsidRPr="004079AC">
        <w:rPr>
          <w:rFonts w:ascii="Times New Roman" w:eastAsia="宋体" w:hAnsi="Times New Roman" w:cs="Times New Roman"/>
          <w:szCs w:val="24"/>
        </w:rPr>
        <w:t>轴，</w:t>
      </w:r>
      <w:r w:rsidRPr="004079AC">
        <w:rPr>
          <w:rFonts w:ascii="Times New Roman" w:eastAsia="宋体" w:hAnsi="Times New Roman" w:cs="Times New Roman"/>
          <w:szCs w:val="24"/>
        </w:rPr>
        <w:t>1-C</w:t>
      </w:r>
      <w:r w:rsidRPr="004079AC">
        <w:rPr>
          <w:rFonts w:ascii="Times New Roman" w:eastAsia="宋体" w:hAnsi="Times New Roman" w:cs="Times New Roman"/>
          <w:szCs w:val="24"/>
        </w:rPr>
        <w:t>轴</w:t>
      </w:r>
      <w:r w:rsidRPr="004079AC">
        <w:rPr>
          <w:rFonts w:ascii="Times New Roman" w:eastAsia="宋体" w:hAnsi="Times New Roman" w:cs="Times New Roman"/>
          <w:szCs w:val="24"/>
        </w:rPr>
        <w:t>~1-E</w:t>
      </w:r>
      <w:r w:rsidRPr="004079AC">
        <w:rPr>
          <w:rFonts w:ascii="Times New Roman" w:eastAsia="宋体" w:hAnsi="Times New Roman" w:cs="Times New Roman"/>
          <w:szCs w:val="24"/>
        </w:rPr>
        <w:t>轴）按</w:t>
      </w:r>
      <w:r w:rsidR="00982F12" w:rsidRPr="00982F12">
        <w:rPr>
          <w:rFonts w:ascii="Times New Roman" w:eastAsia="宋体" w:hAnsi="Times New Roman" w:cs="Times New Roman" w:hint="eastAsia"/>
          <w:szCs w:val="24"/>
        </w:rPr>
        <w:t>采购方</w:t>
      </w:r>
      <w:r w:rsidRPr="004079AC">
        <w:rPr>
          <w:rFonts w:ascii="Times New Roman" w:eastAsia="宋体" w:hAnsi="Times New Roman" w:cs="Times New Roman"/>
          <w:szCs w:val="24"/>
        </w:rPr>
        <w:t>要求新建三级生物安全实验室防护区及及辅助区；防护区包括男女淋浴、男女二更、</w:t>
      </w:r>
      <w:r w:rsidRPr="004079AC">
        <w:rPr>
          <w:rFonts w:ascii="Times New Roman" w:eastAsia="宋体" w:hAnsi="Times New Roman" w:cs="Times New Roman"/>
          <w:szCs w:val="24"/>
        </w:rPr>
        <w:t>2</w:t>
      </w:r>
      <w:r w:rsidRPr="004079AC">
        <w:rPr>
          <w:rFonts w:ascii="Times New Roman" w:eastAsia="宋体" w:hAnsi="Times New Roman" w:cs="Times New Roman"/>
          <w:szCs w:val="24"/>
        </w:rPr>
        <w:t>间</w:t>
      </w:r>
      <w:r w:rsidRPr="004079AC">
        <w:rPr>
          <w:rFonts w:ascii="Times New Roman" w:eastAsia="宋体" w:hAnsi="Times New Roman" w:cs="Times New Roman"/>
          <w:szCs w:val="24"/>
        </w:rPr>
        <w:t>ABSL-3</w:t>
      </w:r>
      <w:r w:rsidRPr="004079AC">
        <w:rPr>
          <w:rFonts w:ascii="Times New Roman" w:eastAsia="宋体" w:hAnsi="Times New Roman" w:cs="Times New Roman"/>
          <w:szCs w:val="24"/>
        </w:rPr>
        <w:t>核心工作间、</w:t>
      </w:r>
      <w:r w:rsidRPr="004079AC">
        <w:rPr>
          <w:rFonts w:ascii="Times New Roman" w:eastAsia="宋体" w:hAnsi="Times New Roman" w:cs="Times New Roman"/>
          <w:szCs w:val="24"/>
        </w:rPr>
        <w:t>2</w:t>
      </w:r>
      <w:r w:rsidRPr="004079AC">
        <w:rPr>
          <w:rFonts w:ascii="Times New Roman" w:eastAsia="宋体" w:hAnsi="Times New Roman" w:cs="Times New Roman"/>
          <w:szCs w:val="24"/>
        </w:rPr>
        <w:t>间</w:t>
      </w:r>
      <w:r w:rsidRPr="004079AC">
        <w:rPr>
          <w:rFonts w:ascii="Times New Roman" w:eastAsia="宋体" w:hAnsi="Times New Roman" w:cs="Times New Roman"/>
          <w:szCs w:val="24"/>
        </w:rPr>
        <w:t>BSL-3</w:t>
      </w:r>
      <w:r w:rsidRPr="004079AC">
        <w:rPr>
          <w:rFonts w:ascii="Times New Roman" w:eastAsia="宋体" w:hAnsi="Times New Roman" w:cs="Times New Roman"/>
          <w:szCs w:val="24"/>
        </w:rPr>
        <w:t>核心工作间及附属的走廊、缓冲。辅助区包括男</w:t>
      </w:r>
      <w:r w:rsidRPr="004079AC">
        <w:rPr>
          <w:rFonts w:ascii="Times New Roman" w:eastAsia="宋体" w:hAnsi="Times New Roman" w:cs="Times New Roman"/>
          <w:szCs w:val="24"/>
        </w:rPr>
        <w:lastRenderedPageBreak/>
        <w:t>女一更、监控室、办公室、洗消间、污物暂存、污水处理、空调设备机房。符合</w:t>
      </w:r>
      <w:r w:rsidR="00982F12" w:rsidRPr="00982F12">
        <w:rPr>
          <w:rFonts w:ascii="Times New Roman" w:eastAsia="宋体" w:hAnsi="Times New Roman" w:cs="Times New Roman" w:hint="eastAsia"/>
          <w:szCs w:val="24"/>
        </w:rPr>
        <w:t>采购方</w:t>
      </w:r>
      <w:r w:rsidRPr="004079AC">
        <w:rPr>
          <w:rFonts w:ascii="Times New Roman" w:eastAsia="宋体" w:hAnsi="Times New Roman" w:cs="Times New Roman"/>
          <w:szCs w:val="24"/>
        </w:rPr>
        <w:t>需求，</w:t>
      </w:r>
      <w:r w:rsidR="00462EB6">
        <w:rPr>
          <w:rFonts w:ascii="Times New Roman" w:eastAsia="宋体" w:hAnsi="Times New Roman" w:cs="Times New Roman" w:hint="eastAsia"/>
          <w:szCs w:val="24"/>
        </w:rPr>
        <w:t>能通过中国合格评定国家认可委员会</w:t>
      </w:r>
      <w:r w:rsidR="00462EB6">
        <w:rPr>
          <w:rFonts w:ascii="Times New Roman" w:eastAsia="宋体" w:hAnsi="Times New Roman" w:cs="Times New Roman"/>
          <w:szCs w:val="24"/>
        </w:rPr>
        <w:t>(CNAS)</w:t>
      </w:r>
      <w:r w:rsidR="00462EB6">
        <w:rPr>
          <w:rFonts w:ascii="Times New Roman" w:eastAsia="宋体" w:hAnsi="Times New Roman" w:cs="Times New Roman" w:hint="eastAsia"/>
          <w:szCs w:val="24"/>
        </w:rPr>
        <w:t>的生物安全三级实验室认可</w:t>
      </w:r>
      <w:r w:rsidR="00982F12" w:rsidRPr="00982F12">
        <w:rPr>
          <w:rFonts w:ascii="Times New Roman" w:eastAsia="宋体" w:hAnsi="Times New Roman" w:cs="Times New Roman" w:hint="eastAsia"/>
          <w:szCs w:val="24"/>
        </w:rPr>
        <w:t>。</w:t>
      </w:r>
    </w:p>
    <w:p w14:paraId="62E3A3C0" w14:textId="481562DE" w:rsidR="004079AC" w:rsidRPr="004079AC" w:rsidRDefault="004079AC" w:rsidP="004079AC">
      <w:pPr>
        <w:adjustRightInd w:val="0"/>
        <w:snapToGrid w:val="0"/>
        <w:spacing w:line="360" w:lineRule="auto"/>
        <w:ind w:firstLineChars="200" w:firstLine="420"/>
        <w:jc w:val="left"/>
        <w:rPr>
          <w:rFonts w:ascii="Times New Roman" w:eastAsia="宋体" w:hAnsi="Times New Roman" w:cs="Times New Roman"/>
          <w:szCs w:val="24"/>
        </w:rPr>
      </w:pPr>
      <w:r w:rsidRPr="004079AC">
        <w:rPr>
          <w:rFonts w:ascii="Times New Roman" w:eastAsia="宋体" w:hAnsi="Times New Roman" w:cs="Times New Roman"/>
          <w:szCs w:val="24"/>
        </w:rPr>
        <w:t>5</w:t>
      </w:r>
      <w:r>
        <w:rPr>
          <w:rFonts w:ascii="Times New Roman" w:eastAsia="宋体" w:hAnsi="Times New Roman" w:cs="Times New Roman" w:hint="eastAsia"/>
          <w:szCs w:val="24"/>
        </w:rPr>
        <w:t>、</w:t>
      </w:r>
      <w:r w:rsidRPr="004079AC">
        <w:rPr>
          <w:rFonts w:ascii="Times New Roman" w:eastAsia="宋体" w:hAnsi="Times New Roman" w:cs="Times New Roman"/>
          <w:szCs w:val="24"/>
        </w:rPr>
        <w:t>设计范围：对新建三级生物安全实验室防护区及附属区域按</w:t>
      </w:r>
      <w:r w:rsidR="00982F12">
        <w:rPr>
          <w:rFonts w:ascii="Times New Roman" w:eastAsia="宋体" w:hAnsi="Times New Roman" w:cs="Times New Roman" w:hint="eastAsia"/>
          <w:szCs w:val="24"/>
        </w:rPr>
        <w:t>采购方</w:t>
      </w:r>
      <w:r w:rsidRPr="004079AC">
        <w:rPr>
          <w:rFonts w:ascii="Times New Roman" w:eastAsia="宋体" w:hAnsi="Times New Roman" w:cs="Times New Roman"/>
          <w:szCs w:val="24"/>
        </w:rPr>
        <w:t>及有关规要求完成</w:t>
      </w:r>
      <w:r w:rsidR="00A346F4" w:rsidRPr="00A346F4">
        <w:rPr>
          <w:rFonts w:ascii="Times New Roman" w:eastAsia="宋体" w:hAnsi="Times New Roman" w:cs="Times New Roman" w:hint="eastAsia"/>
          <w:szCs w:val="24"/>
        </w:rPr>
        <w:t>包括供电系统、装饰装修工程、通风空调工程、洗消及给排水工程、电气工程、强弱电工程、污水处理系统、消防工程、自动控制系统、基础设备配套工程等生物安全三级实验室的全部设计工作内容</w:t>
      </w:r>
      <w:r w:rsidRPr="004079AC">
        <w:rPr>
          <w:rFonts w:ascii="Times New Roman" w:eastAsia="宋体" w:hAnsi="Times New Roman" w:cs="Times New Roman"/>
          <w:szCs w:val="24"/>
        </w:rPr>
        <w:t>的施工图设计。建筑物内各房间内设备数量及规格由</w:t>
      </w:r>
      <w:r w:rsidR="00A346F4">
        <w:rPr>
          <w:rFonts w:ascii="Times New Roman" w:eastAsia="宋体" w:hAnsi="Times New Roman" w:cs="Times New Roman" w:hint="eastAsia"/>
          <w:szCs w:val="24"/>
        </w:rPr>
        <w:t>采购方</w:t>
      </w:r>
      <w:r w:rsidRPr="004079AC">
        <w:rPr>
          <w:rFonts w:ascii="Times New Roman" w:eastAsia="宋体" w:hAnsi="Times New Roman" w:cs="Times New Roman"/>
          <w:szCs w:val="24"/>
        </w:rPr>
        <w:t>自理。建筑面积：改造区域面积约为</w:t>
      </w:r>
      <w:r w:rsidRPr="004079AC">
        <w:rPr>
          <w:rFonts w:ascii="Times New Roman" w:eastAsia="宋体" w:hAnsi="Times New Roman" w:cs="Times New Roman"/>
          <w:szCs w:val="24"/>
        </w:rPr>
        <w:t>360</w:t>
      </w:r>
      <w:r w:rsidRPr="004079AC">
        <w:rPr>
          <w:rFonts w:ascii="Times New Roman" w:eastAsia="宋体" w:hAnsi="Times New Roman" w:cs="Times New Roman"/>
          <w:szCs w:val="24"/>
        </w:rPr>
        <w:t>平方米。</w:t>
      </w:r>
    </w:p>
    <w:p w14:paraId="520DF6CF" w14:textId="01864DD9" w:rsidR="004079AC" w:rsidRPr="004079AC" w:rsidRDefault="004079AC" w:rsidP="004079AC">
      <w:pPr>
        <w:adjustRightInd w:val="0"/>
        <w:snapToGrid w:val="0"/>
        <w:spacing w:line="360" w:lineRule="auto"/>
        <w:ind w:firstLineChars="200" w:firstLine="420"/>
        <w:jc w:val="left"/>
        <w:rPr>
          <w:rFonts w:ascii="Times New Roman" w:eastAsia="宋体" w:hAnsi="Times New Roman" w:cs="Times New Roman"/>
          <w:szCs w:val="24"/>
        </w:rPr>
      </w:pPr>
      <w:r w:rsidRPr="004079AC">
        <w:rPr>
          <w:rFonts w:ascii="Times New Roman" w:eastAsia="宋体" w:hAnsi="Times New Roman" w:cs="Times New Roman"/>
          <w:szCs w:val="24"/>
        </w:rPr>
        <w:t>6</w:t>
      </w:r>
      <w:r>
        <w:rPr>
          <w:rFonts w:ascii="Times New Roman" w:eastAsia="宋体" w:hAnsi="Times New Roman" w:cs="Times New Roman" w:hint="eastAsia"/>
          <w:szCs w:val="24"/>
        </w:rPr>
        <w:t>、</w:t>
      </w:r>
      <w:r w:rsidRPr="004079AC">
        <w:rPr>
          <w:rFonts w:ascii="Times New Roman" w:eastAsia="宋体" w:hAnsi="Times New Roman" w:cs="Times New Roman"/>
          <w:szCs w:val="24"/>
        </w:rPr>
        <w:t>建筑物层数：地上四层，地下一层。</w:t>
      </w:r>
    </w:p>
    <w:p w14:paraId="7CC238EA" w14:textId="7A3BD6BC" w:rsidR="004079AC" w:rsidRPr="004079AC" w:rsidRDefault="004079AC" w:rsidP="004079AC">
      <w:pPr>
        <w:adjustRightInd w:val="0"/>
        <w:snapToGrid w:val="0"/>
        <w:spacing w:line="360" w:lineRule="auto"/>
        <w:ind w:firstLineChars="200" w:firstLine="420"/>
        <w:jc w:val="left"/>
        <w:rPr>
          <w:rFonts w:ascii="Times New Roman" w:eastAsia="宋体" w:hAnsi="Times New Roman" w:cs="Times New Roman"/>
          <w:szCs w:val="24"/>
        </w:rPr>
      </w:pPr>
      <w:r w:rsidRPr="004079AC">
        <w:rPr>
          <w:rFonts w:ascii="Times New Roman" w:eastAsia="宋体" w:hAnsi="Times New Roman" w:cs="Times New Roman"/>
          <w:szCs w:val="24"/>
        </w:rPr>
        <w:t>7</w:t>
      </w:r>
      <w:r>
        <w:rPr>
          <w:rFonts w:ascii="Times New Roman" w:eastAsia="宋体" w:hAnsi="Times New Roman" w:cs="Times New Roman" w:hint="eastAsia"/>
          <w:szCs w:val="24"/>
        </w:rPr>
        <w:t>、</w:t>
      </w:r>
      <w:r w:rsidRPr="004079AC">
        <w:rPr>
          <w:rFonts w:ascii="Times New Roman" w:eastAsia="宋体" w:hAnsi="Times New Roman" w:cs="Times New Roman"/>
          <w:szCs w:val="24"/>
        </w:rPr>
        <w:t>建筑物的耐火等级：地上二级，地下一级。</w:t>
      </w:r>
    </w:p>
    <w:p w14:paraId="420E616B" w14:textId="659A5217" w:rsidR="004079AC" w:rsidRPr="004079AC" w:rsidRDefault="004079AC" w:rsidP="004079AC">
      <w:pPr>
        <w:adjustRightInd w:val="0"/>
        <w:snapToGrid w:val="0"/>
        <w:spacing w:line="360" w:lineRule="auto"/>
        <w:ind w:firstLineChars="200" w:firstLine="420"/>
        <w:jc w:val="left"/>
        <w:rPr>
          <w:rFonts w:ascii="Times New Roman" w:eastAsia="宋体" w:hAnsi="Times New Roman" w:cs="Times New Roman"/>
          <w:szCs w:val="24"/>
        </w:rPr>
      </w:pPr>
      <w:r w:rsidRPr="004079AC">
        <w:rPr>
          <w:rFonts w:ascii="Times New Roman" w:eastAsia="宋体" w:hAnsi="Times New Roman" w:cs="Times New Roman"/>
          <w:szCs w:val="24"/>
        </w:rPr>
        <w:t>8</w:t>
      </w:r>
      <w:r>
        <w:rPr>
          <w:rFonts w:ascii="Times New Roman" w:eastAsia="宋体" w:hAnsi="Times New Roman" w:cs="Times New Roman" w:hint="eastAsia"/>
          <w:szCs w:val="24"/>
        </w:rPr>
        <w:t>、</w:t>
      </w:r>
      <w:r w:rsidRPr="004079AC">
        <w:rPr>
          <w:rFonts w:ascii="Times New Roman" w:eastAsia="宋体" w:hAnsi="Times New Roman" w:cs="Times New Roman"/>
          <w:szCs w:val="24"/>
        </w:rPr>
        <w:t>结构类型：框架结构。</w:t>
      </w:r>
    </w:p>
    <w:p w14:paraId="2BA3A8DF" w14:textId="3E8EE73E" w:rsidR="00913CF0" w:rsidRPr="004079AC" w:rsidRDefault="004079AC" w:rsidP="004079AC">
      <w:pPr>
        <w:adjustRightInd w:val="0"/>
        <w:snapToGrid w:val="0"/>
        <w:spacing w:line="360" w:lineRule="auto"/>
        <w:ind w:firstLineChars="200" w:firstLine="420"/>
        <w:jc w:val="left"/>
        <w:rPr>
          <w:rFonts w:ascii="Times New Roman" w:eastAsia="宋体" w:hAnsi="Times New Roman" w:cs="Times New Roman"/>
          <w:szCs w:val="24"/>
        </w:rPr>
      </w:pPr>
      <w:r w:rsidRPr="004079AC">
        <w:rPr>
          <w:rFonts w:ascii="Times New Roman" w:eastAsia="宋体" w:hAnsi="Times New Roman" w:cs="Times New Roman"/>
          <w:szCs w:val="24"/>
        </w:rPr>
        <w:t>9</w:t>
      </w:r>
      <w:r>
        <w:rPr>
          <w:rFonts w:ascii="Times New Roman" w:eastAsia="宋体" w:hAnsi="Times New Roman" w:cs="Times New Roman" w:hint="eastAsia"/>
          <w:szCs w:val="24"/>
        </w:rPr>
        <w:t>、</w:t>
      </w:r>
      <w:r w:rsidRPr="004079AC">
        <w:rPr>
          <w:rFonts w:ascii="Times New Roman" w:eastAsia="宋体" w:hAnsi="Times New Roman" w:cs="Times New Roman"/>
          <w:szCs w:val="24"/>
        </w:rPr>
        <w:t>设计标高：各层标注的标高为建筑完成面标高，屋面为结构面标高。本工程标高以米为单位，其他尺寸以毫米为单位。</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BE15A23" w14:textId="4D8AE9BE"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1</w:t>
      </w:r>
      <w:r w:rsidR="002E01E9">
        <w:rPr>
          <w:rFonts w:ascii="Times New Roman" w:eastAsia="宋体" w:hAnsi="Times New Roman" w:cs="Times New Roman" w:hint="eastAsia"/>
          <w:szCs w:val="21"/>
        </w:rPr>
        <w:t>、</w:t>
      </w:r>
      <w:r w:rsidRPr="00BE04D7">
        <w:rPr>
          <w:rFonts w:ascii="Times New Roman" w:eastAsia="宋体" w:hAnsi="Times New Roman" w:cs="Times New Roman"/>
          <w:szCs w:val="21"/>
        </w:rPr>
        <w:t>设计依据</w:t>
      </w:r>
    </w:p>
    <w:p w14:paraId="2F4BAB4F" w14:textId="118EE8E6"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1.1  </w:t>
      </w:r>
      <w:r w:rsidR="00A346F4" w:rsidRPr="00A346F4">
        <w:rPr>
          <w:rFonts w:ascii="Times New Roman" w:eastAsia="宋体" w:hAnsi="Times New Roman" w:cs="Times New Roman" w:hint="eastAsia"/>
          <w:szCs w:val="21"/>
        </w:rPr>
        <w:t>采购方</w:t>
      </w:r>
      <w:r w:rsidRPr="00BE04D7">
        <w:rPr>
          <w:rFonts w:ascii="Times New Roman" w:eastAsia="宋体" w:hAnsi="Times New Roman" w:cs="Times New Roman"/>
          <w:szCs w:val="21"/>
        </w:rPr>
        <w:t>对本工程的使用要求及与</w:t>
      </w:r>
      <w:r w:rsidR="00A346F4" w:rsidRPr="00A346F4">
        <w:rPr>
          <w:rFonts w:ascii="Times New Roman" w:eastAsia="宋体" w:hAnsi="Times New Roman" w:cs="Times New Roman" w:hint="eastAsia"/>
          <w:szCs w:val="21"/>
        </w:rPr>
        <w:t>采购方</w:t>
      </w:r>
      <w:r w:rsidRPr="00BE04D7">
        <w:rPr>
          <w:rFonts w:ascii="Times New Roman" w:eastAsia="宋体" w:hAnsi="Times New Roman" w:cs="Times New Roman"/>
          <w:szCs w:val="21"/>
        </w:rPr>
        <w:t>设计往来文件及会议纪要求。</w:t>
      </w:r>
    </w:p>
    <w:p w14:paraId="04F7D131"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1.2 </w:t>
      </w:r>
      <w:r w:rsidRPr="00BE04D7">
        <w:rPr>
          <w:rFonts w:ascii="Times New Roman" w:eastAsia="宋体" w:hAnsi="Times New Roman" w:cs="Times New Roman"/>
          <w:szCs w:val="21"/>
        </w:rPr>
        <w:t>原始土建设计图纸等相关资料。</w:t>
      </w:r>
    </w:p>
    <w:p w14:paraId="3220EFF6"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1.3 </w:t>
      </w:r>
      <w:r w:rsidRPr="00BE04D7">
        <w:rPr>
          <w:rFonts w:ascii="Times New Roman" w:eastAsia="宋体" w:hAnsi="Times New Roman" w:cs="Times New Roman"/>
          <w:szCs w:val="21"/>
        </w:rPr>
        <w:t>本项目设计依据的主要标准规范</w:t>
      </w:r>
    </w:p>
    <w:p w14:paraId="34A27BD2"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《民用建筑设计统一标准》</w:t>
      </w:r>
      <w:r w:rsidRPr="00BE04D7">
        <w:rPr>
          <w:rFonts w:ascii="Times New Roman" w:eastAsia="宋体" w:hAnsi="Times New Roman" w:cs="Times New Roman"/>
          <w:szCs w:val="21"/>
        </w:rPr>
        <w:t>GB50352-2019;</w:t>
      </w:r>
    </w:p>
    <w:p w14:paraId="5874FDC1"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《建筑设计防火规范》</w:t>
      </w:r>
      <w:r w:rsidRPr="00BE04D7">
        <w:rPr>
          <w:rFonts w:ascii="Times New Roman" w:eastAsia="宋体" w:hAnsi="Times New Roman" w:cs="Times New Roman"/>
          <w:szCs w:val="21"/>
        </w:rPr>
        <w:t>GB50016-2014</w:t>
      </w:r>
      <w:r w:rsidRPr="00BE04D7">
        <w:rPr>
          <w:rFonts w:ascii="Times New Roman" w:eastAsia="宋体" w:hAnsi="Times New Roman" w:cs="Times New Roman"/>
          <w:szCs w:val="21"/>
        </w:rPr>
        <w:t>（</w:t>
      </w:r>
      <w:r w:rsidRPr="00BE04D7">
        <w:rPr>
          <w:rFonts w:ascii="Times New Roman" w:eastAsia="宋体" w:hAnsi="Times New Roman" w:cs="Times New Roman"/>
          <w:szCs w:val="21"/>
        </w:rPr>
        <w:t>2018</w:t>
      </w:r>
      <w:r w:rsidRPr="00BE04D7">
        <w:rPr>
          <w:rFonts w:ascii="Times New Roman" w:eastAsia="宋体" w:hAnsi="Times New Roman" w:cs="Times New Roman"/>
          <w:szCs w:val="21"/>
        </w:rPr>
        <w:t>版）；</w:t>
      </w:r>
    </w:p>
    <w:p w14:paraId="1B37C67B"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《建筑制图标准》</w:t>
      </w:r>
      <w:r w:rsidRPr="00BE04D7">
        <w:rPr>
          <w:rFonts w:ascii="Times New Roman" w:eastAsia="宋体" w:hAnsi="Times New Roman" w:cs="Times New Roman"/>
          <w:szCs w:val="21"/>
        </w:rPr>
        <w:t>GB/T50104-2010</w:t>
      </w:r>
      <w:r w:rsidRPr="00BE04D7">
        <w:rPr>
          <w:rFonts w:ascii="Times New Roman" w:eastAsia="宋体" w:hAnsi="Times New Roman" w:cs="Times New Roman"/>
          <w:szCs w:val="21"/>
        </w:rPr>
        <w:t>；</w:t>
      </w:r>
    </w:p>
    <w:p w14:paraId="45C62FB4"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《建筑内部装修设计防火规范》</w:t>
      </w:r>
      <w:r w:rsidRPr="00BE04D7">
        <w:rPr>
          <w:rFonts w:ascii="Times New Roman" w:eastAsia="宋体" w:hAnsi="Times New Roman" w:cs="Times New Roman"/>
          <w:szCs w:val="21"/>
        </w:rPr>
        <w:t>GB50222-2017</w:t>
      </w:r>
      <w:r w:rsidRPr="00BE04D7">
        <w:rPr>
          <w:rFonts w:ascii="Times New Roman" w:eastAsia="宋体" w:hAnsi="Times New Roman" w:cs="Times New Roman"/>
          <w:szCs w:val="21"/>
        </w:rPr>
        <w:t>；</w:t>
      </w:r>
    </w:p>
    <w:p w14:paraId="5F20F01E"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《建筑装饰装修工程质量验收标准》</w:t>
      </w:r>
      <w:r w:rsidRPr="00BE04D7">
        <w:rPr>
          <w:rFonts w:ascii="Times New Roman" w:eastAsia="宋体" w:hAnsi="Times New Roman" w:cs="Times New Roman"/>
          <w:szCs w:val="21"/>
        </w:rPr>
        <w:t>GB50210-2018</w:t>
      </w:r>
      <w:r w:rsidRPr="00BE04D7">
        <w:rPr>
          <w:rFonts w:ascii="Times New Roman" w:eastAsia="宋体" w:hAnsi="Times New Roman" w:cs="Times New Roman"/>
          <w:szCs w:val="21"/>
        </w:rPr>
        <w:t>；</w:t>
      </w:r>
    </w:p>
    <w:p w14:paraId="0DA8A60A"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《洁净厂房设计规范》</w:t>
      </w:r>
      <w:r w:rsidRPr="00BE04D7">
        <w:rPr>
          <w:rFonts w:ascii="Times New Roman" w:eastAsia="宋体" w:hAnsi="Times New Roman" w:cs="Times New Roman"/>
          <w:szCs w:val="21"/>
        </w:rPr>
        <w:t>GB50073-2013;</w:t>
      </w:r>
    </w:p>
    <w:p w14:paraId="19F679C5"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《洁净室施工及验收规范》</w:t>
      </w:r>
      <w:r w:rsidRPr="00BE04D7">
        <w:rPr>
          <w:rFonts w:ascii="Times New Roman" w:eastAsia="宋体" w:hAnsi="Times New Roman" w:cs="Times New Roman"/>
          <w:szCs w:val="21"/>
        </w:rPr>
        <w:t>GB50591-2010</w:t>
      </w:r>
      <w:r w:rsidRPr="00BE04D7">
        <w:rPr>
          <w:rFonts w:ascii="Times New Roman" w:eastAsia="宋体" w:hAnsi="Times New Roman" w:cs="Times New Roman"/>
          <w:szCs w:val="21"/>
        </w:rPr>
        <w:t>；</w:t>
      </w:r>
    </w:p>
    <w:p w14:paraId="1FAA2D85"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《生物安全实验室建筑技术规范》</w:t>
      </w:r>
      <w:r w:rsidRPr="00BE04D7">
        <w:rPr>
          <w:rFonts w:ascii="Times New Roman" w:eastAsia="宋体" w:hAnsi="Times New Roman" w:cs="Times New Roman"/>
          <w:szCs w:val="21"/>
        </w:rPr>
        <w:t>GB50346-2011</w:t>
      </w:r>
      <w:r w:rsidRPr="00BE04D7">
        <w:rPr>
          <w:rFonts w:ascii="Times New Roman" w:eastAsia="宋体" w:hAnsi="Times New Roman" w:cs="Times New Roman"/>
          <w:szCs w:val="21"/>
        </w:rPr>
        <w:t>；</w:t>
      </w:r>
    </w:p>
    <w:p w14:paraId="5EA10E92"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《实验室</w:t>
      </w: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生物安全通用要求》</w:t>
      </w:r>
      <w:r w:rsidRPr="00BE04D7">
        <w:rPr>
          <w:rFonts w:ascii="Times New Roman" w:eastAsia="宋体" w:hAnsi="Times New Roman" w:cs="Times New Roman"/>
          <w:szCs w:val="21"/>
        </w:rPr>
        <w:t>GB19489-2008</w:t>
      </w:r>
      <w:r w:rsidRPr="00BE04D7">
        <w:rPr>
          <w:rFonts w:ascii="Times New Roman" w:eastAsia="宋体" w:hAnsi="Times New Roman" w:cs="Times New Roman"/>
          <w:szCs w:val="21"/>
        </w:rPr>
        <w:t>；</w:t>
      </w:r>
    </w:p>
    <w:p w14:paraId="63B8ED46"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《病原微生物实验室生物安全通用要求》</w:t>
      </w:r>
      <w:r w:rsidRPr="00BE04D7">
        <w:rPr>
          <w:rFonts w:ascii="Times New Roman" w:eastAsia="宋体" w:hAnsi="Times New Roman" w:cs="Times New Roman"/>
          <w:szCs w:val="21"/>
        </w:rPr>
        <w:t>WS233-2017</w:t>
      </w:r>
      <w:r w:rsidRPr="00BE04D7">
        <w:rPr>
          <w:rFonts w:ascii="Times New Roman" w:eastAsia="宋体" w:hAnsi="Times New Roman" w:cs="Times New Roman"/>
          <w:szCs w:val="21"/>
        </w:rPr>
        <w:t>；</w:t>
      </w:r>
    </w:p>
    <w:p w14:paraId="48738865"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《民用建筑供暖通风与空气调节设计规范》</w:t>
      </w:r>
      <w:r w:rsidRPr="00BE04D7">
        <w:rPr>
          <w:rFonts w:ascii="Times New Roman" w:eastAsia="宋体" w:hAnsi="Times New Roman" w:cs="Times New Roman"/>
          <w:szCs w:val="21"/>
        </w:rPr>
        <w:t>GB 50736-2012</w:t>
      </w:r>
      <w:r w:rsidRPr="00BE04D7">
        <w:rPr>
          <w:rFonts w:ascii="Times New Roman" w:eastAsia="宋体" w:hAnsi="Times New Roman" w:cs="Times New Roman"/>
          <w:szCs w:val="21"/>
        </w:rPr>
        <w:t>；</w:t>
      </w:r>
    </w:p>
    <w:p w14:paraId="13446F19"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《通风与空调工程施工质量验收规范》</w:t>
      </w:r>
      <w:r w:rsidRPr="00BE04D7">
        <w:rPr>
          <w:rFonts w:ascii="Times New Roman" w:eastAsia="宋体" w:hAnsi="Times New Roman" w:cs="Times New Roman"/>
          <w:szCs w:val="21"/>
        </w:rPr>
        <w:t>GB 50243-2016</w:t>
      </w:r>
      <w:r w:rsidRPr="00BE04D7">
        <w:rPr>
          <w:rFonts w:ascii="Times New Roman" w:eastAsia="宋体" w:hAnsi="Times New Roman" w:cs="Times New Roman"/>
          <w:szCs w:val="21"/>
        </w:rPr>
        <w:t>；</w:t>
      </w:r>
    </w:p>
    <w:p w14:paraId="4366D4D8"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      </w:t>
      </w:r>
      <w:r w:rsidRPr="00BE04D7">
        <w:rPr>
          <w:rFonts w:ascii="Times New Roman" w:eastAsia="宋体" w:hAnsi="Times New Roman" w:cs="Times New Roman"/>
          <w:szCs w:val="21"/>
        </w:rPr>
        <w:t>《通风与空调工程施工规范》</w:t>
      </w:r>
      <w:r w:rsidRPr="00BE04D7">
        <w:rPr>
          <w:rFonts w:ascii="Times New Roman" w:eastAsia="宋体" w:hAnsi="Times New Roman" w:cs="Times New Roman"/>
          <w:szCs w:val="21"/>
        </w:rPr>
        <w:t>GB 50738-2011</w:t>
      </w:r>
      <w:r w:rsidRPr="00BE04D7">
        <w:rPr>
          <w:rFonts w:ascii="Times New Roman" w:eastAsia="宋体" w:hAnsi="Times New Roman" w:cs="Times New Roman"/>
          <w:szCs w:val="21"/>
        </w:rPr>
        <w:t>；</w:t>
      </w:r>
    </w:p>
    <w:p w14:paraId="5B00363D"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p>
    <w:p w14:paraId="322D9ED9" w14:textId="6330626B"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2</w:t>
      </w:r>
      <w:r w:rsidR="002E01E9">
        <w:rPr>
          <w:rFonts w:ascii="Times New Roman" w:eastAsia="宋体" w:hAnsi="Times New Roman" w:cs="Times New Roman" w:hint="eastAsia"/>
          <w:szCs w:val="21"/>
        </w:rPr>
        <w:t>、</w:t>
      </w:r>
      <w:r w:rsidRPr="00BE04D7">
        <w:rPr>
          <w:rFonts w:ascii="Times New Roman" w:eastAsia="宋体" w:hAnsi="Times New Roman" w:cs="Times New Roman"/>
          <w:szCs w:val="21"/>
        </w:rPr>
        <w:t>设计范围：</w:t>
      </w:r>
    </w:p>
    <w:p w14:paraId="1B33B8C3" w14:textId="1C54BA09" w:rsidR="00BE04D7" w:rsidRPr="00BE04D7" w:rsidRDefault="00A346F4" w:rsidP="00BE04D7">
      <w:pPr>
        <w:adjustRightInd w:val="0"/>
        <w:snapToGrid w:val="0"/>
        <w:spacing w:line="360" w:lineRule="auto"/>
        <w:ind w:firstLineChars="202" w:firstLine="424"/>
        <w:jc w:val="left"/>
        <w:rPr>
          <w:rFonts w:ascii="Times New Roman" w:eastAsia="宋体" w:hAnsi="Times New Roman" w:cs="Times New Roman"/>
          <w:szCs w:val="21"/>
        </w:rPr>
      </w:pPr>
      <w:r w:rsidRPr="00A346F4">
        <w:rPr>
          <w:rFonts w:ascii="Times New Roman" w:eastAsia="宋体" w:hAnsi="Times New Roman" w:cs="Times New Roman" w:hint="eastAsia"/>
          <w:szCs w:val="21"/>
        </w:rPr>
        <w:t>对新建三级生物安全实验室防护区及附属区域按采购方及有关规要求完成包括供电系</w:t>
      </w:r>
      <w:r w:rsidRPr="00A346F4">
        <w:rPr>
          <w:rFonts w:ascii="Times New Roman" w:eastAsia="宋体" w:hAnsi="Times New Roman" w:cs="Times New Roman" w:hint="eastAsia"/>
          <w:szCs w:val="21"/>
        </w:rPr>
        <w:lastRenderedPageBreak/>
        <w:t>统、装饰装修工程、通风空调工程、洗消及给排水工程、电气工程、强弱电工程、污水处理系统、消防工程、自动控制系统、基础设备配套工程等生物安全三级实验室的全部设计工作内容的施工图设计。建筑物内各房间内设备数量及规格由采购方自理。建筑面积：改造区域面积约为</w:t>
      </w:r>
      <w:r w:rsidRPr="00A346F4">
        <w:rPr>
          <w:rFonts w:ascii="Times New Roman" w:eastAsia="宋体" w:hAnsi="Times New Roman" w:cs="Times New Roman"/>
          <w:szCs w:val="21"/>
        </w:rPr>
        <w:t>360</w:t>
      </w:r>
      <w:r w:rsidRPr="00A346F4">
        <w:rPr>
          <w:rFonts w:ascii="Times New Roman" w:eastAsia="宋体" w:hAnsi="Times New Roman" w:cs="Times New Roman"/>
          <w:szCs w:val="21"/>
        </w:rPr>
        <w:t>平方米。</w:t>
      </w:r>
    </w:p>
    <w:p w14:paraId="2A43C0B8" w14:textId="7AB3684C"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3</w:t>
      </w:r>
      <w:r w:rsidR="002E01E9">
        <w:rPr>
          <w:rFonts w:ascii="Times New Roman" w:eastAsia="宋体" w:hAnsi="Times New Roman" w:cs="Times New Roman" w:hint="eastAsia"/>
          <w:szCs w:val="21"/>
        </w:rPr>
        <w:t>、</w:t>
      </w:r>
      <w:r w:rsidRPr="00BE04D7">
        <w:rPr>
          <w:rFonts w:ascii="Times New Roman" w:eastAsia="宋体" w:hAnsi="Times New Roman" w:cs="Times New Roman"/>
          <w:szCs w:val="21"/>
        </w:rPr>
        <w:t>设计要求：</w:t>
      </w:r>
    </w:p>
    <w:p w14:paraId="04452F4F" w14:textId="573A159F"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3.1  </w:t>
      </w:r>
      <w:r w:rsidR="00A346F4" w:rsidRPr="004079AC">
        <w:rPr>
          <w:rFonts w:ascii="Times New Roman" w:eastAsia="宋体" w:hAnsi="Times New Roman" w:cs="Times New Roman"/>
          <w:szCs w:val="24"/>
        </w:rPr>
        <w:t>在拟改造的建筑物指定区域内（首层</w:t>
      </w:r>
      <w:r w:rsidR="00A346F4" w:rsidRPr="004079AC">
        <w:rPr>
          <w:rFonts w:ascii="Times New Roman" w:eastAsia="宋体" w:hAnsi="Times New Roman" w:cs="Times New Roman"/>
          <w:szCs w:val="24"/>
        </w:rPr>
        <w:t>1-1</w:t>
      </w:r>
      <w:r w:rsidR="00A346F4" w:rsidRPr="004079AC">
        <w:rPr>
          <w:rFonts w:ascii="Times New Roman" w:eastAsia="宋体" w:hAnsi="Times New Roman" w:cs="Times New Roman"/>
          <w:szCs w:val="24"/>
        </w:rPr>
        <w:t>轴</w:t>
      </w:r>
      <w:r w:rsidR="00A346F4" w:rsidRPr="004079AC">
        <w:rPr>
          <w:rFonts w:ascii="Times New Roman" w:eastAsia="宋体" w:hAnsi="Times New Roman" w:cs="Times New Roman"/>
          <w:szCs w:val="24"/>
        </w:rPr>
        <w:t>~1-4</w:t>
      </w:r>
      <w:r w:rsidR="00A346F4" w:rsidRPr="004079AC">
        <w:rPr>
          <w:rFonts w:ascii="Times New Roman" w:eastAsia="宋体" w:hAnsi="Times New Roman" w:cs="Times New Roman"/>
          <w:szCs w:val="24"/>
        </w:rPr>
        <w:t>轴，</w:t>
      </w:r>
      <w:r w:rsidR="00A346F4" w:rsidRPr="004079AC">
        <w:rPr>
          <w:rFonts w:ascii="Times New Roman" w:eastAsia="宋体" w:hAnsi="Times New Roman" w:cs="Times New Roman"/>
          <w:szCs w:val="24"/>
        </w:rPr>
        <w:t>1-C</w:t>
      </w:r>
      <w:r w:rsidR="00A346F4" w:rsidRPr="004079AC">
        <w:rPr>
          <w:rFonts w:ascii="Times New Roman" w:eastAsia="宋体" w:hAnsi="Times New Roman" w:cs="Times New Roman"/>
          <w:szCs w:val="24"/>
        </w:rPr>
        <w:t>轴</w:t>
      </w:r>
      <w:r w:rsidR="00A346F4" w:rsidRPr="004079AC">
        <w:rPr>
          <w:rFonts w:ascii="Times New Roman" w:eastAsia="宋体" w:hAnsi="Times New Roman" w:cs="Times New Roman"/>
          <w:szCs w:val="24"/>
        </w:rPr>
        <w:t>~1-E</w:t>
      </w:r>
      <w:r w:rsidR="00A346F4" w:rsidRPr="004079AC">
        <w:rPr>
          <w:rFonts w:ascii="Times New Roman" w:eastAsia="宋体" w:hAnsi="Times New Roman" w:cs="Times New Roman"/>
          <w:szCs w:val="24"/>
        </w:rPr>
        <w:t>轴）按</w:t>
      </w:r>
      <w:r w:rsidR="00A346F4" w:rsidRPr="00982F12">
        <w:rPr>
          <w:rFonts w:ascii="Times New Roman" w:eastAsia="宋体" w:hAnsi="Times New Roman" w:cs="Times New Roman" w:hint="eastAsia"/>
          <w:szCs w:val="24"/>
        </w:rPr>
        <w:t>采购方</w:t>
      </w:r>
      <w:r w:rsidR="00A346F4" w:rsidRPr="004079AC">
        <w:rPr>
          <w:rFonts w:ascii="Times New Roman" w:eastAsia="宋体" w:hAnsi="Times New Roman" w:cs="Times New Roman"/>
          <w:szCs w:val="24"/>
        </w:rPr>
        <w:t>要求新建三级生物安全实验室防护区及及辅助区；防护区包括男女淋浴、男女二更、</w:t>
      </w:r>
      <w:r w:rsidR="00A346F4" w:rsidRPr="004079AC">
        <w:rPr>
          <w:rFonts w:ascii="Times New Roman" w:eastAsia="宋体" w:hAnsi="Times New Roman" w:cs="Times New Roman"/>
          <w:szCs w:val="24"/>
        </w:rPr>
        <w:t>2</w:t>
      </w:r>
      <w:r w:rsidR="00A346F4" w:rsidRPr="004079AC">
        <w:rPr>
          <w:rFonts w:ascii="Times New Roman" w:eastAsia="宋体" w:hAnsi="Times New Roman" w:cs="Times New Roman"/>
          <w:szCs w:val="24"/>
        </w:rPr>
        <w:t>间</w:t>
      </w:r>
      <w:r w:rsidR="00A346F4" w:rsidRPr="004079AC">
        <w:rPr>
          <w:rFonts w:ascii="Times New Roman" w:eastAsia="宋体" w:hAnsi="Times New Roman" w:cs="Times New Roman"/>
          <w:szCs w:val="24"/>
        </w:rPr>
        <w:t>ABSL-3</w:t>
      </w:r>
      <w:r w:rsidR="00A346F4" w:rsidRPr="004079AC">
        <w:rPr>
          <w:rFonts w:ascii="Times New Roman" w:eastAsia="宋体" w:hAnsi="Times New Roman" w:cs="Times New Roman"/>
          <w:szCs w:val="24"/>
        </w:rPr>
        <w:t>核心工作间、</w:t>
      </w:r>
      <w:r w:rsidR="00A346F4" w:rsidRPr="004079AC">
        <w:rPr>
          <w:rFonts w:ascii="Times New Roman" w:eastAsia="宋体" w:hAnsi="Times New Roman" w:cs="Times New Roman"/>
          <w:szCs w:val="24"/>
        </w:rPr>
        <w:t>2</w:t>
      </w:r>
      <w:r w:rsidR="00A346F4" w:rsidRPr="004079AC">
        <w:rPr>
          <w:rFonts w:ascii="Times New Roman" w:eastAsia="宋体" w:hAnsi="Times New Roman" w:cs="Times New Roman"/>
          <w:szCs w:val="24"/>
        </w:rPr>
        <w:t>间</w:t>
      </w:r>
      <w:r w:rsidR="00A346F4" w:rsidRPr="004079AC">
        <w:rPr>
          <w:rFonts w:ascii="Times New Roman" w:eastAsia="宋体" w:hAnsi="Times New Roman" w:cs="Times New Roman"/>
          <w:szCs w:val="24"/>
        </w:rPr>
        <w:t>BSL-3</w:t>
      </w:r>
      <w:r w:rsidR="00A346F4" w:rsidRPr="004079AC">
        <w:rPr>
          <w:rFonts w:ascii="Times New Roman" w:eastAsia="宋体" w:hAnsi="Times New Roman" w:cs="Times New Roman"/>
          <w:szCs w:val="24"/>
        </w:rPr>
        <w:t>核心工作间及附属的走廊、缓冲。辅助区包括男女一更、监控室、办公室、洗消间、污物暂存、</w:t>
      </w:r>
      <w:r w:rsidR="00794B38" w:rsidRPr="00794B38">
        <w:rPr>
          <w:rFonts w:ascii="Times New Roman" w:eastAsia="宋体" w:hAnsi="Times New Roman" w:cs="Times New Roman" w:hint="eastAsia"/>
          <w:szCs w:val="24"/>
        </w:rPr>
        <w:t>污水处理（在地下车库）、空调设备机房（搭建钢平台）</w:t>
      </w:r>
      <w:r w:rsidR="00A346F4" w:rsidRPr="004079AC">
        <w:rPr>
          <w:rFonts w:ascii="Times New Roman" w:eastAsia="宋体" w:hAnsi="Times New Roman" w:cs="Times New Roman"/>
          <w:szCs w:val="24"/>
        </w:rPr>
        <w:t>。</w:t>
      </w:r>
    </w:p>
    <w:p w14:paraId="6D34A2B8" w14:textId="75D6F376"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3.2 </w:t>
      </w:r>
      <w:r w:rsidR="00A346F4" w:rsidRPr="004079AC">
        <w:rPr>
          <w:rFonts w:ascii="Times New Roman" w:eastAsia="宋体" w:hAnsi="Times New Roman" w:cs="Times New Roman"/>
          <w:szCs w:val="24"/>
        </w:rPr>
        <w:t>符合</w:t>
      </w:r>
      <w:r w:rsidR="00A346F4" w:rsidRPr="00982F12">
        <w:rPr>
          <w:rFonts w:ascii="Times New Roman" w:eastAsia="宋体" w:hAnsi="Times New Roman" w:cs="Times New Roman" w:hint="eastAsia"/>
          <w:szCs w:val="24"/>
        </w:rPr>
        <w:t>采购方</w:t>
      </w:r>
      <w:r w:rsidR="00A346F4" w:rsidRPr="004079AC">
        <w:rPr>
          <w:rFonts w:ascii="Times New Roman" w:eastAsia="宋体" w:hAnsi="Times New Roman" w:cs="Times New Roman"/>
          <w:szCs w:val="24"/>
        </w:rPr>
        <w:t>需求，</w:t>
      </w:r>
      <w:r w:rsidR="00BA3E81">
        <w:rPr>
          <w:rFonts w:ascii="Times New Roman" w:eastAsia="宋体" w:hAnsi="Times New Roman" w:cs="Times New Roman" w:hint="eastAsia"/>
          <w:szCs w:val="24"/>
        </w:rPr>
        <w:t>并</w:t>
      </w:r>
      <w:r w:rsidR="00A346F4" w:rsidRPr="00982F12">
        <w:rPr>
          <w:rFonts w:ascii="Times New Roman" w:eastAsia="宋体" w:hAnsi="Times New Roman" w:cs="Times New Roman" w:hint="eastAsia"/>
          <w:szCs w:val="24"/>
        </w:rPr>
        <w:t>能通过中国合格评定国家认可委员会</w:t>
      </w:r>
      <w:r w:rsidR="00A346F4" w:rsidRPr="00982F12">
        <w:rPr>
          <w:rFonts w:ascii="Times New Roman" w:eastAsia="宋体" w:hAnsi="Times New Roman" w:cs="Times New Roman"/>
          <w:szCs w:val="24"/>
        </w:rPr>
        <w:t>(CNAS)</w:t>
      </w:r>
      <w:r w:rsidR="00A346F4" w:rsidRPr="00982F12">
        <w:rPr>
          <w:rFonts w:ascii="Times New Roman" w:eastAsia="宋体" w:hAnsi="Times New Roman" w:cs="Times New Roman" w:hint="eastAsia"/>
          <w:szCs w:val="24"/>
        </w:rPr>
        <w:t>的生物安全三级实验室认可。</w:t>
      </w:r>
    </w:p>
    <w:p w14:paraId="17534F74"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3.3 </w:t>
      </w:r>
      <w:r w:rsidRPr="00BE04D7">
        <w:rPr>
          <w:rFonts w:ascii="Times New Roman" w:eastAsia="宋体" w:hAnsi="Times New Roman" w:cs="Times New Roman"/>
          <w:szCs w:val="21"/>
        </w:rPr>
        <w:t>空调用冷水机、水泵安装在室外院内。排风机组安装在屋顶。</w:t>
      </w:r>
    </w:p>
    <w:p w14:paraId="721BCA1D" w14:textId="77777777" w:rsidR="00BE04D7"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1"/>
        </w:rPr>
      </w:pPr>
      <w:r w:rsidRPr="00BE04D7">
        <w:rPr>
          <w:rFonts w:ascii="Times New Roman" w:eastAsia="宋体" w:hAnsi="Times New Roman" w:cs="Times New Roman"/>
          <w:szCs w:val="21"/>
        </w:rPr>
        <w:t xml:space="preserve">3.4 </w:t>
      </w:r>
      <w:r w:rsidRPr="00BE04D7">
        <w:rPr>
          <w:rFonts w:ascii="Times New Roman" w:eastAsia="宋体" w:hAnsi="Times New Roman" w:cs="Times New Roman"/>
          <w:szCs w:val="21"/>
        </w:rPr>
        <w:t>防护区内有</w:t>
      </w:r>
      <w:r w:rsidRPr="00BE04D7">
        <w:rPr>
          <w:rFonts w:ascii="Times New Roman" w:eastAsia="宋体" w:hAnsi="Times New Roman" w:cs="Times New Roman"/>
          <w:szCs w:val="21"/>
        </w:rPr>
        <w:t>1</w:t>
      </w:r>
      <w:r w:rsidRPr="00BE04D7">
        <w:rPr>
          <w:rFonts w:ascii="Times New Roman" w:eastAsia="宋体" w:hAnsi="Times New Roman" w:cs="Times New Roman"/>
          <w:szCs w:val="21"/>
        </w:rPr>
        <w:t>间</w:t>
      </w:r>
      <w:r w:rsidRPr="00BE04D7">
        <w:rPr>
          <w:rFonts w:ascii="Times New Roman" w:eastAsia="宋体" w:hAnsi="Times New Roman" w:cs="Times New Roman"/>
          <w:szCs w:val="21"/>
        </w:rPr>
        <w:t>ABSL-3</w:t>
      </w:r>
      <w:r w:rsidRPr="00BE04D7">
        <w:rPr>
          <w:rFonts w:ascii="Times New Roman" w:eastAsia="宋体" w:hAnsi="Times New Roman" w:cs="Times New Roman"/>
          <w:szCs w:val="21"/>
        </w:rPr>
        <w:t>核心工作间和附属的缓冲间的隔墙和吊顶采用不锈钢整体焊接。气密性达到</w:t>
      </w:r>
      <w:r w:rsidRPr="00BE04D7">
        <w:rPr>
          <w:rFonts w:ascii="Times New Roman" w:eastAsia="宋体" w:hAnsi="Times New Roman" w:cs="Times New Roman"/>
          <w:szCs w:val="21"/>
        </w:rPr>
        <w:t>GB19489-2008</w:t>
      </w:r>
      <w:r w:rsidRPr="00BE04D7">
        <w:rPr>
          <w:rFonts w:ascii="Times New Roman" w:eastAsia="宋体" w:hAnsi="Times New Roman" w:cs="Times New Roman"/>
          <w:szCs w:val="21"/>
        </w:rPr>
        <w:t>的</w:t>
      </w:r>
      <w:r w:rsidRPr="00BE04D7">
        <w:rPr>
          <w:rFonts w:ascii="Times New Roman" w:eastAsia="宋体" w:hAnsi="Times New Roman" w:cs="Times New Roman"/>
          <w:szCs w:val="21"/>
        </w:rPr>
        <w:t>6.4.8</w:t>
      </w:r>
      <w:r w:rsidRPr="00BE04D7">
        <w:rPr>
          <w:rFonts w:ascii="Times New Roman" w:eastAsia="宋体" w:hAnsi="Times New Roman" w:cs="Times New Roman"/>
          <w:szCs w:val="21"/>
        </w:rPr>
        <w:t>的要求。防护区其他房间的隔墙和吊顶采用双面石膏板岩棉夹芯彩钢板。气密性达到</w:t>
      </w:r>
      <w:r w:rsidRPr="00BE04D7">
        <w:rPr>
          <w:rFonts w:ascii="Times New Roman" w:eastAsia="宋体" w:hAnsi="Times New Roman" w:cs="Times New Roman"/>
          <w:szCs w:val="21"/>
        </w:rPr>
        <w:t>GB19489-2008</w:t>
      </w:r>
      <w:r w:rsidRPr="00BE04D7">
        <w:rPr>
          <w:rFonts w:ascii="Times New Roman" w:eastAsia="宋体" w:hAnsi="Times New Roman" w:cs="Times New Roman"/>
          <w:szCs w:val="21"/>
        </w:rPr>
        <w:t>的</w:t>
      </w:r>
      <w:r w:rsidRPr="00BE04D7">
        <w:rPr>
          <w:rFonts w:ascii="Times New Roman" w:eastAsia="宋体" w:hAnsi="Times New Roman" w:cs="Times New Roman"/>
          <w:szCs w:val="21"/>
        </w:rPr>
        <w:t>6.3.2.9</w:t>
      </w:r>
      <w:r w:rsidRPr="00BE04D7">
        <w:rPr>
          <w:rFonts w:ascii="Times New Roman" w:eastAsia="宋体" w:hAnsi="Times New Roman" w:cs="Times New Roman"/>
          <w:szCs w:val="21"/>
        </w:rPr>
        <w:t>和</w:t>
      </w:r>
      <w:r w:rsidRPr="00BE04D7">
        <w:rPr>
          <w:rFonts w:ascii="Times New Roman" w:eastAsia="宋体" w:hAnsi="Times New Roman" w:cs="Times New Roman"/>
          <w:szCs w:val="21"/>
        </w:rPr>
        <w:t>6.3.10.1</w:t>
      </w:r>
      <w:r w:rsidRPr="00BE04D7">
        <w:rPr>
          <w:rFonts w:ascii="Times New Roman" w:eastAsia="宋体" w:hAnsi="Times New Roman" w:cs="Times New Roman"/>
          <w:szCs w:val="21"/>
        </w:rPr>
        <w:t>的要求。</w:t>
      </w:r>
    </w:p>
    <w:p w14:paraId="726F53D3" w14:textId="59BF5442" w:rsidR="00913CF0" w:rsidRPr="00BE04D7" w:rsidRDefault="00BE04D7" w:rsidP="00BE04D7">
      <w:pPr>
        <w:adjustRightInd w:val="0"/>
        <w:snapToGrid w:val="0"/>
        <w:spacing w:line="360" w:lineRule="auto"/>
        <w:ind w:firstLineChars="202" w:firstLine="424"/>
        <w:jc w:val="left"/>
        <w:rPr>
          <w:rFonts w:ascii="Times New Roman" w:eastAsia="宋体" w:hAnsi="Times New Roman" w:cs="Times New Roman"/>
          <w:szCs w:val="24"/>
        </w:rPr>
      </w:pPr>
      <w:r w:rsidRPr="00BE04D7">
        <w:rPr>
          <w:rFonts w:ascii="Times New Roman" w:eastAsia="宋体" w:hAnsi="Times New Roman" w:cs="Times New Roman"/>
          <w:szCs w:val="21"/>
        </w:rPr>
        <w:t xml:space="preserve">3.5 </w:t>
      </w:r>
      <w:r w:rsidRPr="00BE04D7">
        <w:rPr>
          <w:rFonts w:ascii="Times New Roman" w:eastAsia="宋体" w:hAnsi="Times New Roman" w:cs="Times New Roman"/>
          <w:szCs w:val="21"/>
        </w:rPr>
        <w:t>中标单位在进行设计时要与</w:t>
      </w:r>
      <w:r w:rsidR="00A346F4">
        <w:rPr>
          <w:rFonts w:ascii="Times New Roman" w:eastAsia="宋体" w:hAnsi="Times New Roman" w:cs="Times New Roman" w:hint="eastAsia"/>
          <w:szCs w:val="21"/>
        </w:rPr>
        <w:t>采购方</w:t>
      </w:r>
      <w:r w:rsidRPr="00BE04D7">
        <w:rPr>
          <w:rFonts w:ascii="Times New Roman" w:eastAsia="宋体" w:hAnsi="Times New Roman" w:cs="Times New Roman"/>
          <w:szCs w:val="21"/>
        </w:rPr>
        <w:t>进行充分的沟通并本着安全可靠、切实可行、方便使用、经济合理、技术先进的原则。按时高质量的完成设计任务。</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3C7A5F28" w:rsidR="00D17775" w:rsidRPr="002C6C9F" w:rsidRDefault="00635CCC" w:rsidP="002C6C9F">
      <w:pPr>
        <w:adjustRightInd w:val="0"/>
        <w:snapToGrid w:val="0"/>
        <w:spacing w:line="360" w:lineRule="auto"/>
        <w:ind w:firstLineChars="200" w:firstLine="420"/>
        <w:jc w:val="left"/>
        <w:rPr>
          <w:rFonts w:ascii="Times New Roman" w:eastAsia="宋体" w:hAnsi="Times New Roman" w:cs="Times New Roman"/>
          <w:szCs w:val="21"/>
        </w:rPr>
      </w:pPr>
      <w:r w:rsidRPr="002C6C9F">
        <w:rPr>
          <w:rFonts w:ascii="Times New Roman" w:eastAsia="宋体" w:hAnsi="Times New Roman" w:cs="Times New Roman"/>
          <w:szCs w:val="21"/>
        </w:rPr>
        <w:t>自合同签订之日起</w:t>
      </w:r>
      <w:r w:rsidR="006A72EC">
        <w:rPr>
          <w:rFonts w:ascii="Times New Roman" w:eastAsia="宋体" w:hAnsi="Times New Roman" w:cs="Times New Roman"/>
          <w:szCs w:val="21"/>
        </w:rPr>
        <w:t>3</w:t>
      </w:r>
      <w:r w:rsidR="00913CF0" w:rsidRPr="002C6C9F">
        <w:rPr>
          <w:rFonts w:ascii="Times New Roman" w:eastAsia="宋体" w:hAnsi="Times New Roman" w:cs="Times New Roman"/>
          <w:szCs w:val="21"/>
        </w:rPr>
        <w:t>0</w:t>
      </w:r>
      <w:r w:rsidR="00913CF0" w:rsidRPr="002C6C9F">
        <w:rPr>
          <w:rFonts w:ascii="Times New Roman" w:eastAsia="宋体" w:hAnsi="Times New Roman" w:cs="Times New Roman"/>
          <w:szCs w:val="21"/>
        </w:rPr>
        <w:t>个</w:t>
      </w:r>
      <w:r w:rsidR="006A72EC" w:rsidRPr="006A72EC">
        <w:rPr>
          <w:rFonts w:ascii="Times New Roman" w:eastAsia="宋体" w:hAnsi="Times New Roman" w:cs="Times New Roman" w:hint="eastAsia"/>
          <w:szCs w:val="21"/>
        </w:rPr>
        <w:t>工作日内完成包括施工图设计内的所有设计服务</w:t>
      </w:r>
      <w:r w:rsidR="00913CF0" w:rsidRPr="002C6C9F">
        <w:rPr>
          <w:rFonts w:ascii="Times New Roman" w:eastAsia="宋体" w:hAnsi="Times New Roman" w:cs="Times New Roman"/>
          <w:szCs w:val="21"/>
        </w:rPr>
        <w:t>。</w:t>
      </w:r>
    </w:p>
    <w:p w14:paraId="4C553498" w14:textId="6FE82EF4"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6A72EC">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7BCF7937" w14:textId="3AC25AA0" w:rsidR="00027244" w:rsidRPr="002C6C9F" w:rsidRDefault="00BD65E5" w:rsidP="002C6C9F">
      <w:pPr>
        <w:adjustRightInd w:val="0"/>
        <w:snapToGrid w:val="0"/>
        <w:spacing w:line="360" w:lineRule="auto"/>
        <w:ind w:firstLineChars="200" w:firstLine="420"/>
        <w:rPr>
          <w:rFonts w:ascii="Times New Roman" w:eastAsia="宋体" w:hAnsi="Times New Roman" w:cs="Times New Roman"/>
          <w:szCs w:val="21"/>
        </w:rPr>
      </w:pPr>
      <w:r w:rsidRPr="00BD65E5">
        <w:rPr>
          <w:rFonts w:ascii="Times New Roman" w:eastAsia="宋体" w:hAnsi="Times New Roman" w:cs="Times New Roman" w:hint="eastAsia"/>
          <w:szCs w:val="21"/>
        </w:rPr>
        <w:t>本设计项目施工图完成后，中标人提交设计文件后</w:t>
      </w:r>
      <w:r w:rsidRPr="00BD65E5">
        <w:rPr>
          <w:rFonts w:ascii="Times New Roman" w:eastAsia="宋体" w:hAnsi="Times New Roman" w:cs="Times New Roman"/>
          <w:szCs w:val="21"/>
        </w:rPr>
        <w:t>采购方支付合同总价的</w:t>
      </w:r>
      <w:r w:rsidRPr="00BD65E5">
        <w:rPr>
          <w:rFonts w:ascii="Times New Roman" w:eastAsia="宋体" w:hAnsi="Times New Roman" w:cs="Times New Roman"/>
          <w:szCs w:val="21"/>
        </w:rPr>
        <w:t>50%</w:t>
      </w:r>
      <w:r w:rsidRPr="00BD65E5">
        <w:rPr>
          <w:rFonts w:ascii="Times New Roman" w:eastAsia="宋体" w:hAnsi="Times New Roman" w:cs="Times New Roman"/>
          <w:szCs w:val="21"/>
        </w:rPr>
        <w:t>；待</w:t>
      </w:r>
      <w:r w:rsidR="00462EB6" w:rsidRPr="00462EB6">
        <w:rPr>
          <w:rFonts w:ascii="Times New Roman" w:eastAsia="宋体" w:hAnsi="Times New Roman" w:cs="Times New Roman" w:hint="eastAsia"/>
          <w:szCs w:val="21"/>
        </w:rPr>
        <w:t>深圳大学生物安全三级实验室改造项目</w:t>
      </w:r>
      <w:r w:rsidR="00383CB1">
        <w:rPr>
          <w:rFonts w:ascii="Times New Roman" w:eastAsia="宋体" w:hAnsi="Times New Roman" w:cs="Times New Roman"/>
          <w:szCs w:val="21"/>
        </w:rPr>
        <w:t>竣工</w:t>
      </w:r>
      <w:r w:rsidRPr="00BD65E5">
        <w:rPr>
          <w:rFonts w:ascii="Times New Roman" w:eastAsia="宋体" w:hAnsi="Times New Roman" w:cs="Times New Roman"/>
          <w:szCs w:val="21"/>
        </w:rPr>
        <w:t>验收合格后，</w:t>
      </w:r>
      <w:r w:rsidRPr="00BD65E5">
        <w:rPr>
          <w:rFonts w:ascii="Times New Roman" w:eastAsia="宋体" w:hAnsi="Times New Roman" w:cs="Times New Roman"/>
          <w:szCs w:val="21"/>
        </w:rPr>
        <w:t xml:space="preserve"> </w:t>
      </w:r>
      <w:r w:rsidRPr="00BD65E5">
        <w:rPr>
          <w:rFonts w:ascii="Times New Roman" w:eastAsia="宋体" w:hAnsi="Times New Roman" w:cs="Times New Roman"/>
          <w:szCs w:val="21"/>
        </w:rPr>
        <w:t>采购方支付剩余尾款</w:t>
      </w:r>
      <w:r w:rsidR="00913CF0" w:rsidRPr="002C6C9F">
        <w:rPr>
          <w:rFonts w:ascii="Times New Roman" w:eastAsia="宋体" w:hAnsi="Times New Roman" w:cs="Times New Roman"/>
          <w:szCs w:val="21"/>
        </w:rPr>
        <w:t>。</w:t>
      </w:r>
    </w:p>
    <w:p w14:paraId="317DFAE8" w14:textId="549D4FEE" w:rsidR="00EF569B" w:rsidRDefault="00EF569B" w:rsidP="002C6C9F">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hint="eastAsia"/>
          <w:b/>
          <w:szCs w:val="21"/>
        </w:rPr>
        <w:t>（三）售后</w:t>
      </w:r>
      <w:r>
        <w:rPr>
          <w:rFonts w:ascii="Times New Roman" w:eastAsia="宋体" w:hAnsi="Times New Roman" w:cs="Times New Roman"/>
          <w:b/>
          <w:szCs w:val="21"/>
        </w:rPr>
        <w:t>服务</w:t>
      </w:r>
    </w:p>
    <w:p w14:paraId="601F5AB4" w14:textId="03B78525" w:rsidR="00EF569B" w:rsidRPr="00EF569B" w:rsidRDefault="00EF569B" w:rsidP="00EF569B">
      <w:pPr>
        <w:adjustRightInd w:val="0"/>
        <w:snapToGrid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Pr="00EF569B">
        <w:rPr>
          <w:rFonts w:ascii="Times New Roman" w:eastAsia="宋体" w:hAnsi="Times New Roman" w:cs="Times New Roman"/>
          <w:szCs w:val="21"/>
        </w:rPr>
        <w:t>中标人交付设计文件后要按规定参加有关部门的设计审查，并负责根据审查结论做不超出原定范围内容的必要修改。</w:t>
      </w:r>
    </w:p>
    <w:p w14:paraId="2DE783F5" w14:textId="43C82429" w:rsidR="00EF569B" w:rsidRPr="00EF569B" w:rsidRDefault="00EF569B" w:rsidP="00EF569B">
      <w:pPr>
        <w:adjustRightInd w:val="0"/>
        <w:snapToGrid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sidRPr="00EF569B">
        <w:rPr>
          <w:rFonts w:ascii="Times New Roman" w:eastAsia="宋体" w:hAnsi="Times New Roman" w:cs="Times New Roman"/>
          <w:szCs w:val="21"/>
        </w:rPr>
        <w:t>中标人交付负责在合同规定时间内向项目发包方及施工单位进行设计交底。</w:t>
      </w:r>
    </w:p>
    <w:p w14:paraId="25BE1C4E" w14:textId="1D94B053" w:rsidR="00EF569B" w:rsidRPr="00EF569B" w:rsidRDefault="00EF569B" w:rsidP="00EF569B">
      <w:pPr>
        <w:adjustRightInd w:val="0"/>
        <w:snapToGrid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sidRPr="00EF569B">
        <w:rPr>
          <w:rFonts w:ascii="Times New Roman" w:eastAsia="宋体" w:hAnsi="Times New Roman" w:cs="Times New Roman"/>
          <w:szCs w:val="21"/>
        </w:rPr>
        <w:t>配合建设单位做好施工的招标工作。</w:t>
      </w:r>
    </w:p>
    <w:p w14:paraId="0950AF0F" w14:textId="1F871EF9" w:rsidR="00EF569B" w:rsidRPr="00EF569B" w:rsidRDefault="00EF569B" w:rsidP="00EF569B">
      <w:pPr>
        <w:adjustRightInd w:val="0"/>
        <w:snapToGrid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w:t>
      </w:r>
      <w:r w:rsidRPr="00EF569B">
        <w:rPr>
          <w:rFonts w:ascii="Times New Roman" w:eastAsia="宋体" w:hAnsi="Times New Roman" w:cs="Times New Roman"/>
          <w:szCs w:val="21"/>
        </w:rPr>
        <w:t>负责处理审查、施工、验收等各个阶段的设计问题。</w:t>
      </w:r>
    </w:p>
    <w:p w14:paraId="77589A4D" w14:textId="7444EB42" w:rsidR="00EF569B" w:rsidRPr="00EF569B" w:rsidRDefault="00EF569B" w:rsidP="00EF569B">
      <w:pPr>
        <w:adjustRightInd w:val="0"/>
        <w:snapToGrid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hint="eastAsia"/>
          <w:szCs w:val="21"/>
        </w:rPr>
        <w:t>、</w:t>
      </w:r>
      <w:r w:rsidRPr="00EF569B">
        <w:rPr>
          <w:rFonts w:ascii="Times New Roman" w:eastAsia="宋体" w:hAnsi="Times New Roman" w:cs="Times New Roman"/>
          <w:szCs w:val="21"/>
        </w:rPr>
        <w:t>配合建设单位做好现场验收工作并参加竣工验收。</w:t>
      </w:r>
    </w:p>
    <w:p w14:paraId="32103760" w14:textId="28F6FE47" w:rsidR="00EF569B" w:rsidRPr="00EF569B" w:rsidRDefault="00EF569B" w:rsidP="00EF569B">
      <w:pPr>
        <w:adjustRightInd w:val="0"/>
        <w:snapToGrid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w:t>
      </w:r>
      <w:r w:rsidRPr="00EF569B">
        <w:rPr>
          <w:rFonts w:ascii="Times New Roman" w:eastAsia="宋体" w:hAnsi="Times New Roman" w:cs="Times New Roman"/>
          <w:szCs w:val="21"/>
        </w:rPr>
        <w:t>参加由建设单位主持的需由设计人参加的相关工程会议。</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lastRenderedPageBreak/>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5C906D7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96C08">
        <w:rPr>
          <w:rFonts w:ascii="Times New Roman" w:eastAsia="宋体" w:hAnsi="Times New Roman" w:cs="Times New Roman" w:hint="eastAsia"/>
          <w:b/>
          <w:szCs w:val="21"/>
        </w:rPr>
        <w:t>五</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w:t>
      </w:r>
      <w:r w:rsidRPr="002C6C9F">
        <w:rPr>
          <w:rFonts w:ascii="Times New Roman" w:eastAsia="宋体" w:hAnsi="Times New Roman" w:cs="Times New Roman"/>
          <w:szCs w:val="21"/>
        </w:rPr>
        <w:lastRenderedPageBreak/>
        <w:t>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30232CAE" w14:textId="3F2E1A62" w:rsidR="00DE4777" w:rsidRPr="00166292" w:rsidRDefault="00E86889" w:rsidP="002F1A07">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166292" w:rsidRPr="00DE4777">
        <w:rPr>
          <w:rFonts w:ascii="宋体" w:eastAsia="宋体" w:hAnsi="宋体" w:cs="Times New Roman" w:hint="eastAsia"/>
          <w:szCs w:val="21"/>
        </w:rPr>
        <w:t>同类项目业绩</w:t>
      </w:r>
      <w:r w:rsidR="00166292" w:rsidRPr="00192772">
        <w:rPr>
          <w:rFonts w:ascii="宋体" w:eastAsia="宋体" w:hAnsi="宋体" w:cs="Times New Roman"/>
          <w:szCs w:val="21"/>
        </w:rPr>
        <w:t>（格式自定）</w:t>
      </w:r>
    </w:p>
    <w:p w14:paraId="5075E2FB" w14:textId="14157885"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2F1A07">
        <w:rPr>
          <w:rFonts w:ascii="宋体" w:eastAsia="宋体" w:hAnsi="宋体" w:cs="Times New Roman"/>
          <w:szCs w:val="21"/>
        </w:rPr>
        <w:t>9</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7F434E89" w14:textId="0C1CBDE2" w:rsidR="00AB03A9" w:rsidRPr="00AB03A9" w:rsidRDefault="00166292" w:rsidP="002F1A0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20E99A3C" w:rsidR="00AB03A9" w:rsidRPr="00F97948" w:rsidRDefault="002F1A07"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DBAE" w16cex:dateUtc="2021-08-26T01:21:00Z"/>
  <w16cex:commentExtensible w16cex:durableId="24D1DC63" w16cex:dateUtc="2021-08-26T01:24:00Z"/>
  <w16cex:commentExtensible w16cex:durableId="24D1DC96" w16cex:dateUtc="2021-08-26T01:25:00Z"/>
  <w16cex:commentExtensible w16cex:durableId="24CBF6F8" w16cex:dateUtc="2021-08-21T14:01:00Z"/>
  <w16cex:commentExtensible w16cex:durableId="24D1DCC4" w16cex:dateUtc="2021-08-26T01:26:00Z"/>
  <w16cex:commentExtensible w16cex:durableId="24D1DCE4" w16cex:dateUtc="2021-08-26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5C324" w16cid:durableId="24D1DBAE"/>
  <w16cid:commentId w16cid:paraId="6D581C3A" w16cid:durableId="24D1DC63"/>
  <w16cid:commentId w16cid:paraId="1B555248" w16cid:durableId="24D1DB5F"/>
  <w16cid:commentId w16cid:paraId="33424D07" w16cid:durableId="24D1DB60"/>
  <w16cid:commentId w16cid:paraId="2E6BC05D" w16cid:durableId="24D1DC96"/>
  <w16cid:commentId w16cid:paraId="3F12BB63" w16cid:durableId="24CBF6F8"/>
  <w16cid:commentId w16cid:paraId="62A5BF90" w16cid:durableId="24D1DCC4"/>
  <w16cid:commentId w16cid:paraId="54FD2316" w16cid:durableId="24D1DC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231EB" w14:textId="77777777" w:rsidR="00816B87" w:rsidRDefault="00816B87">
      <w:r>
        <w:separator/>
      </w:r>
    </w:p>
  </w:endnote>
  <w:endnote w:type="continuationSeparator" w:id="0">
    <w:p w14:paraId="5382BAE9" w14:textId="77777777" w:rsidR="00816B87" w:rsidRDefault="0081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AC0DD5" w:rsidRDefault="00AC0DD5">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AC0DD5" w:rsidRDefault="00AC0DD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AC0DD5" w:rsidRDefault="00AC0DD5">
    <w:pPr>
      <w:pStyle w:val="af8"/>
      <w:framePr w:wrap="around" w:vAnchor="text" w:hAnchor="margin" w:xAlign="center" w:y="1"/>
      <w:rPr>
        <w:rStyle w:val="af7"/>
      </w:rPr>
    </w:pPr>
    <w:r>
      <w:t xml:space="preserve">- </w:t>
    </w:r>
    <w:r>
      <w:fldChar w:fldCharType="begin"/>
    </w:r>
    <w:r>
      <w:instrText xml:space="preserve"> PAGE </w:instrText>
    </w:r>
    <w:r>
      <w:fldChar w:fldCharType="separate"/>
    </w:r>
    <w:r w:rsidR="000271F7">
      <w:rPr>
        <w:noProof/>
      </w:rPr>
      <w:t>22</w:t>
    </w:r>
    <w:r>
      <w:rPr>
        <w:noProof/>
      </w:rPr>
      <w:fldChar w:fldCharType="end"/>
    </w:r>
    <w:r>
      <w:t xml:space="preserve"> -</w:t>
    </w:r>
  </w:p>
  <w:p w14:paraId="2CCEA156" w14:textId="77777777" w:rsidR="00AC0DD5" w:rsidRDefault="00AC0DD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61758" w14:textId="77777777" w:rsidR="00816B87" w:rsidRDefault="00816B87">
      <w:r>
        <w:separator/>
      </w:r>
    </w:p>
  </w:footnote>
  <w:footnote w:type="continuationSeparator" w:id="0">
    <w:p w14:paraId="0F9C98D8" w14:textId="77777777" w:rsidR="00816B87" w:rsidRDefault="0081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2ECBDFE" w:rsidR="00AC0DD5" w:rsidRDefault="00AC0DD5">
    <w:pPr>
      <w:pStyle w:val="af3"/>
    </w:pPr>
    <w:r w:rsidRPr="001B7492">
      <w:rPr>
        <w:rFonts w:hint="eastAsia"/>
      </w:rPr>
      <w:t>深圳大学招投标管理中心</w:t>
    </w:r>
    <w:r>
      <w:rPr>
        <w:rFonts w:hint="eastAsia"/>
      </w:rPr>
      <w:t xml:space="preserve">                                                 </w:t>
    </w:r>
    <w:r>
      <w:t>SZUCG20211721FW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1F7"/>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03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56627"/>
    <w:rsid w:val="00160CCD"/>
    <w:rsid w:val="00162490"/>
    <w:rsid w:val="00162B4E"/>
    <w:rsid w:val="00166292"/>
    <w:rsid w:val="0016679C"/>
    <w:rsid w:val="00176C95"/>
    <w:rsid w:val="00177679"/>
    <w:rsid w:val="001825C2"/>
    <w:rsid w:val="00183CD6"/>
    <w:rsid w:val="001854CB"/>
    <w:rsid w:val="00192772"/>
    <w:rsid w:val="00195A85"/>
    <w:rsid w:val="001969D8"/>
    <w:rsid w:val="001A2E36"/>
    <w:rsid w:val="001A5047"/>
    <w:rsid w:val="001B3C27"/>
    <w:rsid w:val="001B57E7"/>
    <w:rsid w:val="001C09A2"/>
    <w:rsid w:val="001C526E"/>
    <w:rsid w:val="001C5399"/>
    <w:rsid w:val="001C7BC1"/>
    <w:rsid w:val="001D0C57"/>
    <w:rsid w:val="001D0FE9"/>
    <w:rsid w:val="001D29B6"/>
    <w:rsid w:val="001D4425"/>
    <w:rsid w:val="001D6BDE"/>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19A8"/>
    <w:rsid w:val="00211AA1"/>
    <w:rsid w:val="002154FD"/>
    <w:rsid w:val="00216F21"/>
    <w:rsid w:val="0022007B"/>
    <w:rsid w:val="00222A52"/>
    <w:rsid w:val="002242F4"/>
    <w:rsid w:val="00235216"/>
    <w:rsid w:val="00237914"/>
    <w:rsid w:val="002417E4"/>
    <w:rsid w:val="002442E2"/>
    <w:rsid w:val="0025078C"/>
    <w:rsid w:val="0025082F"/>
    <w:rsid w:val="00251B6D"/>
    <w:rsid w:val="00253549"/>
    <w:rsid w:val="0025458F"/>
    <w:rsid w:val="00255732"/>
    <w:rsid w:val="00260792"/>
    <w:rsid w:val="00263374"/>
    <w:rsid w:val="002636D1"/>
    <w:rsid w:val="00265D02"/>
    <w:rsid w:val="00270CAE"/>
    <w:rsid w:val="002727B4"/>
    <w:rsid w:val="00274246"/>
    <w:rsid w:val="00276B0C"/>
    <w:rsid w:val="00277CB9"/>
    <w:rsid w:val="00280105"/>
    <w:rsid w:val="00280888"/>
    <w:rsid w:val="00281399"/>
    <w:rsid w:val="00281867"/>
    <w:rsid w:val="00281C6E"/>
    <w:rsid w:val="0029012A"/>
    <w:rsid w:val="00291BD8"/>
    <w:rsid w:val="002921F2"/>
    <w:rsid w:val="00292A30"/>
    <w:rsid w:val="002944C3"/>
    <w:rsid w:val="00294E73"/>
    <w:rsid w:val="00296C08"/>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01E9"/>
    <w:rsid w:val="002E24D4"/>
    <w:rsid w:val="002E48F1"/>
    <w:rsid w:val="002E600C"/>
    <w:rsid w:val="002E629D"/>
    <w:rsid w:val="002E656D"/>
    <w:rsid w:val="002F1A07"/>
    <w:rsid w:val="002F32CA"/>
    <w:rsid w:val="002F6D85"/>
    <w:rsid w:val="0030253F"/>
    <w:rsid w:val="003039E0"/>
    <w:rsid w:val="00304A6B"/>
    <w:rsid w:val="00307068"/>
    <w:rsid w:val="00310586"/>
    <w:rsid w:val="00310D1D"/>
    <w:rsid w:val="00310E27"/>
    <w:rsid w:val="00312E36"/>
    <w:rsid w:val="00313164"/>
    <w:rsid w:val="0031418B"/>
    <w:rsid w:val="00320C6B"/>
    <w:rsid w:val="00320E74"/>
    <w:rsid w:val="00322B7B"/>
    <w:rsid w:val="00323D59"/>
    <w:rsid w:val="00325718"/>
    <w:rsid w:val="00326D4D"/>
    <w:rsid w:val="00332982"/>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0F68"/>
    <w:rsid w:val="003831AD"/>
    <w:rsid w:val="00383CB1"/>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079AC"/>
    <w:rsid w:val="004159E0"/>
    <w:rsid w:val="00416B3D"/>
    <w:rsid w:val="00416F3D"/>
    <w:rsid w:val="004204D0"/>
    <w:rsid w:val="00420512"/>
    <w:rsid w:val="00422E95"/>
    <w:rsid w:val="004231D1"/>
    <w:rsid w:val="00432841"/>
    <w:rsid w:val="0043443D"/>
    <w:rsid w:val="00434FA9"/>
    <w:rsid w:val="00435566"/>
    <w:rsid w:val="004364E3"/>
    <w:rsid w:val="00436577"/>
    <w:rsid w:val="00436599"/>
    <w:rsid w:val="00436A99"/>
    <w:rsid w:val="004415AD"/>
    <w:rsid w:val="00444735"/>
    <w:rsid w:val="004470E7"/>
    <w:rsid w:val="00447A0D"/>
    <w:rsid w:val="00450E72"/>
    <w:rsid w:val="0045119C"/>
    <w:rsid w:val="00451758"/>
    <w:rsid w:val="00451C92"/>
    <w:rsid w:val="00455926"/>
    <w:rsid w:val="004600BC"/>
    <w:rsid w:val="00462EB6"/>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55B6"/>
    <w:rsid w:val="004865D5"/>
    <w:rsid w:val="004949C5"/>
    <w:rsid w:val="004959BE"/>
    <w:rsid w:val="00497917"/>
    <w:rsid w:val="004A3238"/>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A74"/>
    <w:rsid w:val="004F4E72"/>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6FB"/>
    <w:rsid w:val="00545F65"/>
    <w:rsid w:val="00546183"/>
    <w:rsid w:val="00550434"/>
    <w:rsid w:val="00554A92"/>
    <w:rsid w:val="005565C2"/>
    <w:rsid w:val="00561269"/>
    <w:rsid w:val="0056186A"/>
    <w:rsid w:val="00562A14"/>
    <w:rsid w:val="00565638"/>
    <w:rsid w:val="00566A83"/>
    <w:rsid w:val="00566F7F"/>
    <w:rsid w:val="00574E09"/>
    <w:rsid w:val="005752F4"/>
    <w:rsid w:val="00576C8E"/>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5233"/>
    <w:rsid w:val="00667293"/>
    <w:rsid w:val="00667DB8"/>
    <w:rsid w:val="0067261F"/>
    <w:rsid w:val="00672A6E"/>
    <w:rsid w:val="00677278"/>
    <w:rsid w:val="00686FA8"/>
    <w:rsid w:val="006938FE"/>
    <w:rsid w:val="0069519E"/>
    <w:rsid w:val="00695D99"/>
    <w:rsid w:val="006965FD"/>
    <w:rsid w:val="006A3F59"/>
    <w:rsid w:val="006A4D07"/>
    <w:rsid w:val="006A6293"/>
    <w:rsid w:val="006A72EC"/>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5BAD"/>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0D73"/>
    <w:rsid w:val="00784D55"/>
    <w:rsid w:val="00790AD6"/>
    <w:rsid w:val="00792168"/>
    <w:rsid w:val="007936B2"/>
    <w:rsid w:val="00794B02"/>
    <w:rsid w:val="00794B38"/>
    <w:rsid w:val="00797C2C"/>
    <w:rsid w:val="007A1334"/>
    <w:rsid w:val="007A260D"/>
    <w:rsid w:val="007A2AC5"/>
    <w:rsid w:val="007A3C93"/>
    <w:rsid w:val="007A5361"/>
    <w:rsid w:val="007A604D"/>
    <w:rsid w:val="007B13D2"/>
    <w:rsid w:val="007B4114"/>
    <w:rsid w:val="007C0345"/>
    <w:rsid w:val="007C0ECB"/>
    <w:rsid w:val="007C4949"/>
    <w:rsid w:val="007C707B"/>
    <w:rsid w:val="007C7B75"/>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18E3"/>
    <w:rsid w:val="008025CC"/>
    <w:rsid w:val="00806E5A"/>
    <w:rsid w:val="00807F3F"/>
    <w:rsid w:val="00810AB0"/>
    <w:rsid w:val="008114A4"/>
    <w:rsid w:val="00813238"/>
    <w:rsid w:val="00814372"/>
    <w:rsid w:val="00816B87"/>
    <w:rsid w:val="00820097"/>
    <w:rsid w:val="00820B8B"/>
    <w:rsid w:val="00820C09"/>
    <w:rsid w:val="00822592"/>
    <w:rsid w:val="00825D64"/>
    <w:rsid w:val="00825D94"/>
    <w:rsid w:val="008272DC"/>
    <w:rsid w:val="00827B76"/>
    <w:rsid w:val="00830B82"/>
    <w:rsid w:val="008328CA"/>
    <w:rsid w:val="00832B44"/>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662F"/>
    <w:rsid w:val="008966BF"/>
    <w:rsid w:val="0089734A"/>
    <w:rsid w:val="008A02A8"/>
    <w:rsid w:val="008C00A7"/>
    <w:rsid w:val="008C63DE"/>
    <w:rsid w:val="008C6F49"/>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04DF8"/>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2F12"/>
    <w:rsid w:val="00983A1E"/>
    <w:rsid w:val="0098476F"/>
    <w:rsid w:val="00984EDC"/>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346F4"/>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2860"/>
    <w:rsid w:val="00AA535C"/>
    <w:rsid w:val="00AA5C41"/>
    <w:rsid w:val="00AA7A39"/>
    <w:rsid w:val="00AB03A9"/>
    <w:rsid w:val="00AB245B"/>
    <w:rsid w:val="00AB24FE"/>
    <w:rsid w:val="00AB2C08"/>
    <w:rsid w:val="00AB37A2"/>
    <w:rsid w:val="00AB4544"/>
    <w:rsid w:val="00AB4A53"/>
    <w:rsid w:val="00AB4C50"/>
    <w:rsid w:val="00AB5411"/>
    <w:rsid w:val="00AB5CE7"/>
    <w:rsid w:val="00AB5DFF"/>
    <w:rsid w:val="00AB6ACA"/>
    <w:rsid w:val="00AB6D68"/>
    <w:rsid w:val="00AB74FC"/>
    <w:rsid w:val="00AB77C7"/>
    <w:rsid w:val="00AC0DD5"/>
    <w:rsid w:val="00AC2F46"/>
    <w:rsid w:val="00AC382B"/>
    <w:rsid w:val="00AC43A0"/>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29AD"/>
    <w:rsid w:val="00B143AA"/>
    <w:rsid w:val="00B20507"/>
    <w:rsid w:val="00B2296C"/>
    <w:rsid w:val="00B240B5"/>
    <w:rsid w:val="00B24347"/>
    <w:rsid w:val="00B272E3"/>
    <w:rsid w:val="00B3175E"/>
    <w:rsid w:val="00B33AA5"/>
    <w:rsid w:val="00B33B1B"/>
    <w:rsid w:val="00B33E55"/>
    <w:rsid w:val="00B43B4F"/>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3E81"/>
    <w:rsid w:val="00BA7CEE"/>
    <w:rsid w:val="00BB57EB"/>
    <w:rsid w:val="00BB656F"/>
    <w:rsid w:val="00BC071C"/>
    <w:rsid w:val="00BC1AD5"/>
    <w:rsid w:val="00BC1C1F"/>
    <w:rsid w:val="00BC2E6D"/>
    <w:rsid w:val="00BC74EE"/>
    <w:rsid w:val="00BD0938"/>
    <w:rsid w:val="00BD2354"/>
    <w:rsid w:val="00BD3788"/>
    <w:rsid w:val="00BD65E5"/>
    <w:rsid w:val="00BD66B8"/>
    <w:rsid w:val="00BD7688"/>
    <w:rsid w:val="00BE04D7"/>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2747"/>
    <w:rsid w:val="00C33B87"/>
    <w:rsid w:val="00C3696C"/>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25A"/>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6563"/>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569B"/>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3437"/>
    <w:rsid w:val="00F343F2"/>
    <w:rsid w:val="00F34FDA"/>
    <w:rsid w:val="00F355A4"/>
    <w:rsid w:val="00F40083"/>
    <w:rsid w:val="00F40198"/>
    <w:rsid w:val="00F421D5"/>
    <w:rsid w:val="00F4225C"/>
    <w:rsid w:val="00F45C55"/>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6B72"/>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598">
      <w:bodyDiv w:val="1"/>
      <w:marLeft w:val="0"/>
      <w:marRight w:val="0"/>
      <w:marTop w:val="0"/>
      <w:marBottom w:val="0"/>
      <w:divBdr>
        <w:top w:val="none" w:sz="0" w:space="0" w:color="auto"/>
        <w:left w:val="none" w:sz="0" w:space="0" w:color="auto"/>
        <w:bottom w:val="none" w:sz="0" w:space="0" w:color="auto"/>
        <w:right w:val="none" w:sz="0" w:space="0" w:color="auto"/>
      </w:divBdr>
    </w:div>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273393381">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20DE-5F77-414E-83D7-9AAB8EFE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52</Pages>
  <Words>4415</Words>
  <Characters>25170</Characters>
  <Application>Microsoft Office Word</Application>
  <DocSecurity>0</DocSecurity>
  <Lines>209</Lines>
  <Paragraphs>59</Paragraphs>
  <ScaleCrop>false</ScaleCrop>
  <Company>Lenovo</Company>
  <LinksUpToDate>false</LinksUpToDate>
  <CharactersWithSpaces>29526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475</cp:revision>
  <cp:lastPrinted>2017-05-08T06:28:00Z</cp:lastPrinted>
  <dcterms:created xsi:type="dcterms:W3CDTF">2018-08-06T07:55:00Z</dcterms:created>
  <dcterms:modified xsi:type="dcterms:W3CDTF">2021-08-30T07:57:00Z</dcterms:modified>
</cp:coreProperties>
</file>