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23" w:rsidRPr="009D5001" w:rsidRDefault="00432C23" w:rsidP="00432C23"/>
    <w:p w:rsidR="00432C23" w:rsidRPr="009D5001" w:rsidRDefault="00432C23" w:rsidP="00432C23">
      <w:pPr>
        <w:jc w:val="center"/>
        <w:rPr>
          <w:sz w:val="80"/>
          <w:szCs w:val="80"/>
        </w:rPr>
      </w:pPr>
    </w:p>
    <w:p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rsidR="00432C23" w:rsidRPr="009D5001" w:rsidRDefault="00432C23" w:rsidP="00861974">
      <w:pPr>
        <w:spacing w:line="276" w:lineRule="auto"/>
      </w:pPr>
    </w:p>
    <w:p w:rsidR="00432C23" w:rsidRDefault="00432C23" w:rsidP="00432C23"/>
    <w:p w:rsidR="00861974" w:rsidRDefault="00861974" w:rsidP="00432C23"/>
    <w:p w:rsidR="00861974" w:rsidRDefault="00861974" w:rsidP="00432C23"/>
    <w:p w:rsidR="00861974" w:rsidRDefault="00861974" w:rsidP="00432C23"/>
    <w:p w:rsidR="006D223D" w:rsidRDefault="006D223D" w:rsidP="00432C23"/>
    <w:p w:rsidR="00861974" w:rsidRDefault="00861974" w:rsidP="00432C23"/>
    <w:p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30C45">
        <w:rPr>
          <w:rFonts w:ascii="宋体" w:hAnsi="宋体" w:hint="eastAsia"/>
          <w:color w:val="FF0000"/>
          <w:sz w:val="32"/>
          <w:szCs w:val="32"/>
        </w:rPr>
        <w:t>电子万能材料试验机</w:t>
      </w:r>
    </w:p>
    <w:p w:rsidR="00861974" w:rsidRDefault="00861974" w:rsidP="00432C23"/>
    <w:p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30C45">
        <w:rPr>
          <w:rFonts w:ascii="宋体" w:hAnsi="宋体" w:hint="eastAsia"/>
          <w:color w:val="FF0000"/>
          <w:sz w:val="32"/>
          <w:szCs w:val="32"/>
        </w:rPr>
        <w:t>SZUCG20190412EQ</w:t>
      </w:r>
    </w:p>
    <w:p w:rsidR="00432C23" w:rsidRPr="009D5001" w:rsidRDefault="00432C23" w:rsidP="00861974">
      <w:pPr>
        <w:spacing w:line="360" w:lineRule="auto"/>
      </w:pPr>
    </w:p>
    <w:p w:rsidR="00432C23" w:rsidRPr="009D5001" w:rsidRDefault="00432C23" w:rsidP="00432C23"/>
    <w:p w:rsidR="00432C23" w:rsidRPr="009D5001" w:rsidRDefault="00432C23" w:rsidP="00432C23"/>
    <w:p w:rsidR="00432C23" w:rsidRDefault="00432C23" w:rsidP="00432C23"/>
    <w:p w:rsidR="00861974" w:rsidRDefault="00861974" w:rsidP="00432C23"/>
    <w:p w:rsidR="00861974" w:rsidRDefault="00861974" w:rsidP="00432C23"/>
    <w:p w:rsidR="00861974" w:rsidRDefault="00861974" w:rsidP="00432C23"/>
    <w:p w:rsidR="00861974" w:rsidRDefault="00861974" w:rsidP="00432C23"/>
    <w:p w:rsidR="00861974" w:rsidRDefault="00861974"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Pr="0092636D" w:rsidRDefault="0092636D" w:rsidP="00432C23"/>
    <w:p w:rsidR="00861974" w:rsidRDefault="00861974" w:rsidP="00432C23"/>
    <w:p w:rsidR="00861974" w:rsidRDefault="00861974" w:rsidP="00432C23"/>
    <w:p w:rsidR="00861974" w:rsidRDefault="00861974" w:rsidP="00432C23"/>
    <w:p w:rsidR="00861974" w:rsidRPr="009D5001" w:rsidRDefault="00861974" w:rsidP="00432C23"/>
    <w:p w:rsidR="00432C23" w:rsidRPr="009D5001" w:rsidRDefault="00432C23" w:rsidP="00432C23"/>
    <w:p w:rsidR="00432C23" w:rsidRPr="009D5001" w:rsidRDefault="00432C23" w:rsidP="00432C23"/>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7702A5">
        <w:rPr>
          <w:rFonts w:ascii="宋体" w:hAnsi="宋体" w:hint="eastAsia"/>
          <w:color w:val="FF0000"/>
          <w:sz w:val="32"/>
        </w:rPr>
        <w:t>七</w:t>
      </w:r>
      <w:r w:rsidRPr="00861974">
        <w:rPr>
          <w:rFonts w:ascii="宋体" w:hAnsi="宋体" w:hint="eastAsia"/>
          <w:color w:val="FF0000"/>
          <w:sz w:val="32"/>
        </w:rPr>
        <w:t>月</w:t>
      </w:r>
    </w:p>
    <w:p w:rsidR="00AD27FC" w:rsidRDefault="00AD27FC" w:rsidP="00780D88">
      <w:pPr>
        <w:jc w:val="center"/>
      </w:pPr>
    </w:p>
    <w:p w:rsidR="009B2AD6" w:rsidRPr="009D5001" w:rsidRDefault="004311CE" w:rsidP="00326D1D">
      <w:pPr>
        <w:pStyle w:val="10"/>
      </w:pPr>
      <w:r w:rsidRPr="009A75D7">
        <w:rPr>
          <w:rFonts w:hint="eastAsia"/>
        </w:rPr>
        <w:lastRenderedPageBreak/>
        <w:t>关键信息</w:t>
      </w:r>
    </w:p>
    <w:p w:rsidR="009B2AD6" w:rsidRPr="00552D03" w:rsidRDefault="009B2AD6" w:rsidP="009B2AD6">
      <w:pPr>
        <w:pStyle w:val="20"/>
        <w:rPr>
          <w:sz w:val="36"/>
          <w:szCs w:val="36"/>
        </w:rPr>
      </w:pPr>
      <w:r w:rsidRPr="00552D03">
        <w:rPr>
          <w:rFonts w:hint="eastAsia"/>
          <w:sz w:val="36"/>
          <w:szCs w:val="36"/>
        </w:rPr>
        <w:t>项目信息</w:t>
      </w:r>
    </w:p>
    <w:p w:rsidR="009B2AD6" w:rsidRPr="009D5001" w:rsidRDefault="009B2AD6" w:rsidP="009B2AD6">
      <w:pPr>
        <w:rPr>
          <w:rFonts w:ascii="宋体" w:hAnsi="宋体"/>
          <w:sz w:val="32"/>
        </w:rPr>
      </w:pPr>
      <w:r w:rsidRPr="009D5001">
        <w:rPr>
          <w:rFonts w:ascii="宋体" w:hAnsi="宋体"/>
          <w:sz w:val="32"/>
        </w:rPr>
        <w:t xml:space="preserve">      项目编号：  </w:t>
      </w:r>
      <w:r w:rsidR="00830C45">
        <w:rPr>
          <w:rFonts w:ascii="宋体" w:hAnsi="宋体" w:hint="eastAsia"/>
          <w:color w:val="FF0000"/>
          <w:sz w:val="32"/>
          <w:szCs w:val="32"/>
        </w:rPr>
        <w:t>SZUCG20190412EQ</w:t>
      </w:r>
    </w:p>
    <w:p w:rsidR="009B2AD6" w:rsidRPr="009D5001" w:rsidRDefault="009B2AD6" w:rsidP="009B2AD6">
      <w:pPr>
        <w:rPr>
          <w:rFonts w:ascii="宋体" w:hAnsi="宋体"/>
          <w:sz w:val="32"/>
        </w:rPr>
      </w:pPr>
      <w:r w:rsidRPr="009D5001">
        <w:rPr>
          <w:rFonts w:ascii="宋体" w:hAnsi="宋体"/>
          <w:sz w:val="32"/>
        </w:rPr>
        <w:t xml:space="preserve">      项目名称：  </w:t>
      </w:r>
      <w:r w:rsidR="00830C45">
        <w:rPr>
          <w:rFonts w:ascii="宋体" w:hAnsi="宋体" w:hint="eastAsia"/>
          <w:color w:val="FF0000"/>
          <w:sz w:val="32"/>
          <w:szCs w:val="32"/>
        </w:rPr>
        <w:t>电子万能材料试验机</w:t>
      </w:r>
    </w:p>
    <w:p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rsidR="009B2AD6" w:rsidRPr="009D5001" w:rsidRDefault="009B2AD6" w:rsidP="009B2AD6">
      <w:pPr>
        <w:rPr>
          <w:rFonts w:ascii="宋体" w:hAnsi="宋体"/>
          <w:sz w:val="32"/>
        </w:rPr>
      </w:pPr>
      <w:r w:rsidRPr="009D5001">
        <w:rPr>
          <w:rFonts w:ascii="宋体" w:hAnsi="宋体"/>
          <w:sz w:val="32"/>
        </w:rPr>
        <w:t xml:space="preserve">      项目类型：  货物类</w:t>
      </w:r>
    </w:p>
    <w:p w:rsidR="009B2AD6" w:rsidRPr="009D5001" w:rsidRDefault="009B2AD6" w:rsidP="009B2AD6">
      <w:pPr>
        <w:rPr>
          <w:rFonts w:ascii="宋体" w:hAnsi="宋体"/>
          <w:sz w:val="32"/>
        </w:rPr>
      </w:pPr>
      <w:r w:rsidRPr="009D5001">
        <w:rPr>
          <w:rFonts w:ascii="宋体" w:hAnsi="宋体"/>
          <w:sz w:val="32"/>
        </w:rPr>
        <w:t xml:space="preserve">      采购方式：  公开招标</w:t>
      </w:r>
    </w:p>
    <w:p w:rsidR="009B2AD6" w:rsidRDefault="009B2AD6" w:rsidP="009B2AD6">
      <w:pPr>
        <w:rPr>
          <w:rFonts w:ascii="宋体" w:hAnsi="宋体"/>
          <w:sz w:val="32"/>
        </w:rPr>
      </w:pPr>
      <w:r w:rsidRPr="009D5001">
        <w:rPr>
          <w:rFonts w:ascii="宋体" w:hAnsi="宋体"/>
          <w:sz w:val="32"/>
        </w:rPr>
        <w:t xml:space="preserve">      货币类型：  人民币</w:t>
      </w:r>
    </w:p>
    <w:p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rsidR="00A94171" w:rsidRDefault="00A94171" w:rsidP="00A94171">
      <w:pPr>
        <w:ind w:firstLineChars="196" w:firstLine="551"/>
        <w:rPr>
          <w:b/>
          <w:color w:val="FF0000"/>
          <w:sz w:val="28"/>
          <w:szCs w:val="28"/>
        </w:rPr>
      </w:pPr>
    </w:p>
    <w:p w:rsidR="000D23F0" w:rsidRDefault="009B2AD6" w:rsidP="000D23F0">
      <w:pPr>
        <w:pStyle w:val="20"/>
        <w:rPr>
          <w:sz w:val="36"/>
        </w:rPr>
      </w:pPr>
      <w:r w:rsidRPr="009D5001">
        <w:rPr>
          <w:rFonts w:hint="eastAsia"/>
          <w:sz w:val="36"/>
        </w:rPr>
        <w:t>投标文件初审表</w:t>
      </w:r>
    </w:p>
    <w:p w:rsidR="00D073A5" w:rsidRPr="00D073A5" w:rsidRDefault="00D073A5" w:rsidP="00D073A5">
      <w:pPr>
        <w:jc w:val="center"/>
        <w:rPr>
          <w:b/>
          <w:sz w:val="28"/>
          <w:szCs w:val="28"/>
        </w:rPr>
      </w:pPr>
      <w:r w:rsidRPr="00D073A5">
        <w:rPr>
          <w:rFonts w:hint="eastAsia"/>
          <w:b/>
          <w:sz w:val="28"/>
          <w:szCs w:val="28"/>
        </w:rPr>
        <w:t>资格性检查表</w:t>
      </w:r>
    </w:p>
    <w:p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0C3D9C" w:rsidRPr="009D5001" w:rsidTr="0080382C">
        <w:tc>
          <w:tcPr>
            <w:tcW w:w="846" w:type="dxa"/>
          </w:tcPr>
          <w:p w:rsidR="000C3D9C" w:rsidRPr="009D5001" w:rsidRDefault="000C3D9C" w:rsidP="0080382C">
            <w:pPr>
              <w:jc w:val="center"/>
            </w:pPr>
            <w:r w:rsidRPr="009D5001">
              <w:t>1</w:t>
            </w:r>
          </w:p>
        </w:tc>
        <w:tc>
          <w:tcPr>
            <w:tcW w:w="7457" w:type="dxa"/>
          </w:tcPr>
          <w:p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rsidTr="0080382C">
        <w:tc>
          <w:tcPr>
            <w:tcW w:w="846" w:type="dxa"/>
          </w:tcPr>
          <w:p w:rsidR="00A94171" w:rsidRPr="009D5001" w:rsidRDefault="000D23F0" w:rsidP="0080382C">
            <w:pPr>
              <w:jc w:val="center"/>
            </w:pPr>
            <w:r>
              <w:t>2</w:t>
            </w:r>
          </w:p>
        </w:tc>
        <w:tc>
          <w:tcPr>
            <w:tcW w:w="7457" w:type="dxa"/>
          </w:tcPr>
          <w:p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rsidR="009B2AD6" w:rsidRDefault="009B2AD6" w:rsidP="009B2AD6"/>
    <w:p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rsidTr="0080382C">
        <w:tc>
          <w:tcPr>
            <w:tcW w:w="846" w:type="dxa"/>
          </w:tcPr>
          <w:p w:rsidR="0080382C" w:rsidRPr="009D5001" w:rsidRDefault="0080382C" w:rsidP="0080382C">
            <w:pPr>
              <w:jc w:val="center"/>
            </w:pPr>
            <w:r>
              <w:rPr>
                <w:rFonts w:hint="eastAsia"/>
              </w:rPr>
              <w:t>序号</w:t>
            </w:r>
          </w:p>
        </w:tc>
        <w:tc>
          <w:tcPr>
            <w:tcW w:w="7457" w:type="dxa"/>
          </w:tcPr>
          <w:p w:rsidR="0080382C" w:rsidRPr="009D5001" w:rsidRDefault="0080382C" w:rsidP="0080382C">
            <w:pPr>
              <w:jc w:val="center"/>
            </w:pPr>
            <w:r>
              <w:rPr>
                <w:rFonts w:hint="eastAsia"/>
              </w:rPr>
              <w:t>内容</w:t>
            </w:r>
          </w:p>
        </w:tc>
      </w:tr>
      <w:tr w:rsidR="00D073A5" w:rsidRPr="009D5001" w:rsidTr="0080382C">
        <w:tc>
          <w:tcPr>
            <w:tcW w:w="846" w:type="dxa"/>
          </w:tcPr>
          <w:p w:rsidR="00D073A5" w:rsidRPr="009D5001" w:rsidRDefault="00D073A5" w:rsidP="0080382C">
            <w:pPr>
              <w:jc w:val="center"/>
            </w:pPr>
            <w:r w:rsidRPr="009D5001">
              <w:t>1</w:t>
            </w:r>
          </w:p>
        </w:tc>
        <w:tc>
          <w:tcPr>
            <w:tcW w:w="7457" w:type="dxa"/>
          </w:tcPr>
          <w:p w:rsidR="00D073A5" w:rsidRPr="009D5001" w:rsidRDefault="00D073A5" w:rsidP="00E55484">
            <w:r w:rsidRPr="009D5001">
              <w:rPr>
                <w:rFonts w:hint="eastAsia"/>
              </w:rPr>
              <w:t>将一个包中的内容拆开投标</w:t>
            </w:r>
          </w:p>
        </w:tc>
      </w:tr>
      <w:tr w:rsidR="00D073A5" w:rsidRPr="009D5001" w:rsidTr="0080382C">
        <w:tc>
          <w:tcPr>
            <w:tcW w:w="846" w:type="dxa"/>
          </w:tcPr>
          <w:p w:rsidR="00D073A5" w:rsidRPr="009D5001" w:rsidRDefault="00D073A5" w:rsidP="0080382C">
            <w:pPr>
              <w:jc w:val="center"/>
            </w:pPr>
            <w:r w:rsidRPr="009D5001">
              <w:t>2</w:t>
            </w:r>
          </w:p>
        </w:tc>
        <w:tc>
          <w:tcPr>
            <w:tcW w:w="7457" w:type="dxa"/>
          </w:tcPr>
          <w:p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rsidTr="0080382C">
        <w:tc>
          <w:tcPr>
            <w:tcW w:w="846" w:type="dxa"/>
          </w:tcPr>
          <w:p w:rsidR="00D073A5" w:rsidRPr="009D5001" w:rsidRDefault="00D073A5" w:rsidP="0080382C">
            <w:pPr>
              <w:jc w:val="center"/>
            </w:pPr>
            <w:r w:rsidRPr="009D5001">
              <w:t>3</w:t>
            </w:r>
          </w:p>
        </w:tc>
        <w:tc>
          <w:tcPr>
            <w:tcW w:w="7457" w:type="dxa"/>
          </w:tcPr>
          <w:p w:rsidR="00D073A5" w:rsidRPr="009D5001" w:rsidRDefault="00D073A5" w:rsidP="00E55484">
            <w:r w:rsidRPr="000D23F0">
              <w:rPr>
                <w:rFonts w:hint="eastAsia"/>
              </w:rPr>
              <w:t>投标总价或分项报价高于财政预算限额的</w:t>
            </w:r>
          </w:p>
        </w:tc>
      </w:tr>
      <w:tr w:rsidR="00D073A5" w:rsidRPr="007004CE" w:rsidTr="0080382C">
        <w:tc>
          <w:tcPr>
            <w:tcW w:w="846" w:type="dxa"/>
          </w:tcPr>
          <w:p w:rsidR="00D073A5" w:rsidRPr="009D5001" w:rsidRDefault="00D073A5" w:rsidP="0080382C">
            <w:pPr>
              <w:jc w:val="center"/>
            </w:pPr>
            <w:r w:rsidRPr="009D5001">
              <w:t>4</w:t>
            </w:r>
          </w:p>
        </w:tc>
        <w:tc>
          <w:tcPr>
            <w:tcW w:w="7457" w:type="dxa"/>
          </w:tcPr>
          <w:p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rsidTr="0080382C">
        <w:tc>
          <w:tcPr>
            <w:tcW w:w="846" w:type="dxa"/>
          </w:tcPr>
          <w:p w:rsidR="00D073A5" w:rsidRPr="009D5001" w:rsidRDefault="00D073A5" w:rsidP="0080382C">
            <w:pPr>
              <w:jc w:val="center"/>
            </w:pPr>
            <w:r w:rsidRPr="009D5001">
              <w:t>5</w:t>
            </w:r>
          </w:p>
        </w:tc>
        <w:tc>
          <w:tcPr>
            <w:tcW w:w="7457" w:type="dxa"/>
          </w:tcPr>
          <w:p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rsidTr="0080382C">
        <w:tc>
          <w:tcPr>
            <w:tcW w:w="846" w:type="dxa"/>
          </w:tcPr>
          <w:p w:rsidR="00D073A5" w:rsidRPr="009D5001" w:rsidRDefault="00D073A5" w:rsidP="0080382C">
            <w:pPr>
              <w:jc w:val="center"/>
            </w:pPr>
            <w:r>
              <w:rPr>
                <w:rFonts w:hint="eastAsia"/>
              </w:rPr>
              <w:t>6</w:t>
            </w:r>
          </w:p>
        </w:tc>
        <w:tc>
          <w:tcPr>
            <w:tcW w:w="7457" w:type="dxa"/>
          </w:tcPr>
          <w:p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rsidTr="0080382C">
        <w:tc>
          <w:tcPr>
            <w:tcW w:w="846" w:type="dxa"/>
          </w:tcPr>
          <w:p w:rsidR="00D073A5" w:rsidRPr="009D5001" w:rsidRDefault="00D073A5" w:rsidP="0080382C">
            <w:pPr>
              <w:jc w:val="center"/>
            </w:pPr>
            <w:r>
              <w:t>7</w:t>
            </w:r>
          </w:p>
        </w:tc>
        <w:tc>
          <w:tcPr>
            <w:tcW w:w="7457" w:type="dxa"/>
          </w:tcPr>
          <w:p w:rsidR="00D073A5" w:rsidRPr="00FC4165" w:rsidRDefault="00D073A5" w:rsidP="00E55484">
            <w:pPr>
              <w:rPr>
                <w:b/>
              </w:rPr>
            </w:pPr>
            <w:r w:rsidRPr="00FC4165">
              <w:rPr>
                <w:rFonts w:hint="eastAsia"/>
                <w:b/>
              </w:rPr>
              <w:t>投标文件载明的交货期超过招标文件规定的期限</w:t>
            </w:r>
          </w:p>
        </w:tc>
      </w:tr>
      <w:tr w:rsidR="00D073A5" w:rsidRPr="009D5001" w:rsidTr="0080382C">
        <w:tc>
          <w:tcPr>
            <w:tcW w:w="846" w:type="dxa"/>
          </w:tcPr>
          <w:p w:rsidR="00D073A5" w:rsidRPr="009D5001" w:rsidRDefault="00D073A5" w:rsidP="0080382C">
            <w:pPr>
              <w:jc w:val="center"/>
            </w:pPr>
            <w:r>
              <w:t>8</w:t>
            </w:r>
          </w:p>
        </w:tc>
        <w:tc>
          <w:tcPr>
            <w:tcW w:w="7457" w:type="dxa"/>
          </w:tcPr>
          <w:p w:rsidR="00D073A5" w:rsidRPr="00FC4165" w:rsidRDefault="00D073A5" w:rsidP="00E55484">
            <w:pPr>
              <w:rPr>
                <w:b/>
              </w:rPr>
            </w:pPr>
            <w:r w:rsidRPr="00FC4165">
              <w:rPr>
                <w:rFonts w:hint="eastAsia"/>
                <w:b/>
              </w:rPr>
              <w:t>投标文件载明的免费保修期低于招标文件规定的期限</w:t>
            </w:r>
          </w:p>
        </w:tc>
      </w:tr>
      <w:tr w:rsidR="0011225A" w:rsidRPr="009D5001" w:rsidTr="0080382C">
        <w:tc>
          <w:tcPr>
            <w:tcW w:w="846" w:type="dxa"/>
          </w:tcPr>
          <w:p w:rsidR="0011225A" w:rsidRDefault="0011225A" w:rsidP="0080382C">
            <w:pPr>
              <w:jc w:val="center"/>
            </w:pPr>
            <w:r>
              <w:rPr>
                <w:rFonts w:hint="eastAsia"/>
              </w:rPr>
              <w:t>9</w:t>
            </w:r>
          </w:p>
        </w:tc>
        <w:tc>
          <w:tcPr>
            <w:tcW w:w="7457" w:type="dxa"/>
          </w:tcPr>
          <w:p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rsidTr="0080382C">
        <w:tc>
          <w:tcPr>
            <w:tcW w:w="846" w:type="dxa"/>
          </w:tcPr>
          <w:p w:rsidR="00D073A5" w:rsidRDefault="0011225A" w:rsidP="0080382C">
            <w:pPr>
              <w:jc w:val="center"/>
            </w:pPr>
            <w:r>
              <w:t>10</w:t>
            </w:r>
          </w:p>
        </w:tc>
        <w:tc>
          <w:tcPr>
            <w:tcW w:w="7457" w:type="dxa"/>
          </w:tcPr>
          <w:p w:rsidR="00D073A5" w:rsidRPr="00FC4165" w:rsidRDefault="00D073A5" w:rsidP="00E55484">
            <w:pPr>
              <w:rPr>
                <w:b/>
              </w:rPr>
            </w:pPr>
            <w:r>
              <w:rPr>
                <w:rFonts w:hint="eastAsia"/>
                <w:color w:val="000000"/>
              </w:rPr>
              <w:t>对于拒绝进口的项目采用进口产品投标的；</w:t>
            </w:r>
          </w:p>
        </w:tc>
      </w:tr>
      <w:tr w:rsidR="00D073A5" w:rsidRPr="009D5001" w:rsidTr="0080382C">
        <w:tc>
          <w:tcPr>
            <w:tcW w:w="846" w:type="dxa"/>
          </w:tcPr>
          <w:p w:rsidR="00D073A5" w:rsidRPr="009D5001" w:rsidRDefault="00D073A5" w:rsidP="0080382C">
            <w:pPr>
              <w:jc w:val="center"/>
            </w:pPr>
            <w:r>
              <w:t>1</w:t>
            </w:r>
            <w:r w:rsidR="0011225A">
              <w:t>1</w:t>
            </w:r>
          </w:p>
        </w:tc>
        <w:tc>
          <w:tcPr>
            <w:tcW w:w="7457" w:type="dxa"/>
          </w:tcPr>
          <w:p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rsidTr="0080382C">
        <w:tc>
          <w:tcPr>
            <w:tcW w:w="846" w:type="dxa"/>
          </w:tcPr>
          <w:p w:rsidR="00D073A5" w:rsidRPr="009D5001" w:rsidRDefault="00D073A5" w:rsidP="0080382C">
            <w:pPr>
              <w:jc w:val="center"/>
            </w:pPr>
            <w:r>
              <w:rPr>
                <w:rFonts w:hint="eastAsia"/>
              </w:rPr>
              <w:t>1</w:t>
            </w:r>
            <w:r w:rsidR="0011225A">
              <w:t>2</w:t>
            </w:r>
          </w:p>
        </w:tc>
        <w:tc>
          <w:tcPr>
            <w:tcW w:w="7457" w:type="dxa"/>
          </w:tcPr>
          <w:p w:rsidR="00D073A5" w:rsidRPr="009D5001" w:rsidRDefault="006478E1" w:rsidP="006478E1">
            <w:r w:rsidRPr="006478E1">
              <w:rPr>
                <w:rFonts w:hint="eastAsia"/>
              </w:rPr>
              <w:t>未按招标文件所提供的样式填写《投标函》；未按招标文件所提供的《投标及履</w:t>
            </w:r>
            <w:r w:rsidRPr="006478E1">
              <w:rPr>
                <w:rFonts w:hint="eastAsia"/>
              </w:rPr>
              <w:lastRenderedPageBreak/>
              <w:t>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rsidTr="0080382C">
        <w:tc>
          <w:tcPr>
            <w:tcW w:w="846" w:type="dxa"/>
          </w:tcPr>
          <w:p w:rsidR="00D073A5" w:rsidRPr="009D5001" w:rsidRDefault="00D073A5" w:rsidP="0080382C">
            <w:pPr>
              <w:jc w:val="center"/>
            </w:pPr>
            <w:r>
              <w:rPr>
                <w:rFonts w:hint="eastAsia"/>
              </w:rPr>
              <w:lastRenderedPageBreak/>
              <w:t>1</w:t>
            </w:r>
            <w:r w:rsidR="0011225A">
              <w:t>3</w:t>
            </w:r>
          </w:p>
        </w:tc>
        <w:tc>
          <w:tcPr>
            <w:tcW w:w="7457" w:type="dxa"/>
          </w:tcPr>
          <w:p w:rsidR="00D073A5" w:rsidRPr="00FC4165" w:rsidRDefault="00D073A5" w:rsidP="00E55484">
            <w:pPr>
              <w:rPr>
                <w:b/>
              </w:rPr>
            </w:pPr>
            <w:r w:rsidRPr="00FC4165">
              <w:rPr>
                <w:rFonts w:hint="eastAsia"/>
                <w:b/>
              </w:rPr>
              <w:t>《技术规格偏离表》或《商务需求偏离表》填写不全、不明或不实</w:t>
            </w:r>
          </w:p>
        </w:tc>
      </w:tr>
      <w:tr w:rsidR="00D073A5" w:rsidRPr="009D5001" w:rsidTr="0080382C">
        <w:tc>
          <w:tcPr>
            <w:tcW w:w="846" w:type="dxa"/>
          </w:tcPr>
          <w:p w:rsidR="00D073A5" w:rsidRPr="009D5001" w:rsidRDefault="00D073A5" w:rsidP="0080382C">
            <w:pPr>
              <w:jc w:val="center"/>
            </w:pPr>
            <w:r w:rsidRPr="009D5001">
              <w:t>1</w:t>
            </w:r>
            <w:r w:rsidR="0011225A">
              <w:rPr>
                <w:rFonts w:hint="eastAsia"/>
              </w:rPr>
              <w:t>4</w:t>
            </w:r>
          </w:p>
        </w:tc>
        <w:tc>
          <w:tcPr>
            <w:tcW w:w="7457" w:type="dxa"/>
          </w:tcPr>
          <w:p w:rsidR="00D073A5" w:rsidRPr="009D5001" w:rsidRDefault="00D073A5" w:rsidP="00E55484">
            <w:r w:rsidRPr="009D5001">
              <w:rPr>
                <w:rFonts w:hint="eastAsia"/>
              </w:rPr>
              <w:t>法律、法规规定的其他情形</w:t>
            </w:r>
          </w:p>
        </w:tc>
      </w:tr>
    </w:tbl>
    <w:p w:rsidR="00D073A5" w:rsidRDefault="00D073A5" w:rsidP="00D073A5"/>
    <w:p w:rsidR="00020A4A" w:rsidRPr="00D073A5" w:rsidRDefault="00020A4A" w:rsidP="009B2AD6"/>
    <w:p w:rsidR="009B2AD6" w:rsidRPr="009D5001" w:rsidRDefault="009B2AD6" w:rsidP="009B2AD6">
      <w:pPr>
        <w:pStyle w:val="20"/>
        <w:rPr>
          <w:sz w:val="36"/>
        </w:rPr>
      </w:pPr>
      <w:r w:rsidRPr="009D5001">
        <w:rPr>
          <w:sz w:val="36"/>
        </w:rPr>
        <w:t>评标信息</w:t>
      </w:r>
    </w:p>
    <w:p w:rsidR="003152A5" w:rsidRDefault="003152A5" w:rsidP="003152A5">
      <w:pPr>
        <w:rPr>
          <w:color w:val="FF0000"/>
        </w:rPr>
      </w:pPr>
      <w:bookmarkStart w:id="0" w:name="OLE_LINK2"/>
    </w:p>
    <w:p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rsidR="00C00C99" w:rsidRDefault="00C00C99" w:rsidP="003D1E28"/>
    <w:p w:rsidR="003D1E28" w:rsidRPr="00C00C99" w:rsidRDefault="003D1E28" w:rsidP="003D1E28">
      <w:pPr>
        <w:rPr>
          <w:b/>
        </w:rPr>
      </w:pPr>
      <w:r w:rsidRPr="00C00C99">
        <w:rPr>
          <w:rFonts w:hint="eastAsia"/>
          <w:b/>
        </w:rPr>
        <w:t>评标方法</w:t>
      </w:r>
      <w:r w:rsidRPr="00C00C99">
        <w:rPr>
          <w:b/>
        </w:rPr>
        <w:t>说明：</w:t>
      </w:r>
    </w:p>
    <w:p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rsidTr="00B62E01">
        <w:trPr>
          <w:gridAfter w:val="1"/>
          <w:wAfter w:w="6" w:type="dxa"/>
          <w:trHeight w:val="20"/>
          <w:jc w:val="center"/>
        </w:trPr>
        <w:tc>
          <w:tcPr>
            <w:tcW w:w="782" w:type="dxa"/>
            <w:vAlign w:val="center"/>
          </w:tcPr>
          <w:p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rsidTr="00B62E01">
        <w:trPr>
          <w:gridAfter w:val="1"/>
          <w:wAfter w:w="6" w:type="dxa"/>
          <w:trHeight w:val="20"/>
          <w:jc w:val="center"/>
        </w:trPr>
        <w:tc>
          <w:tcPr>
            <w:tcW w:w="782" w:type="dxa"/>
            <w:vAlign w:val="center"/>
          </w:tcPr>
          <w:p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rsidR="00E87D52" w:rsidRPr="008807EE" w:rsidRDefault="00652CF8" w:rsidP="00C1240A">
            <w:pPr>
              <w:spacing w:line="240" w:lineRule="exact"/>
              <w:jc w:val="center"/>
              <w:rPr>
                <w:rFonts w:ascii="宋体" w:hAnsi="宋体"/>
                <w:szCs w:val="21"/>
              </w:rPr>
            </w:pPr>
            <w:r>
              <w:rPr>
                <w:rFonts w:ascii="宋体" w:hAnsi="宋体" w:hint="eastAsia"/>
                <w:szCs w:val="21"/>
              </w:rPr>
              <w:t>5</w:t>
            </w:r>
            <w:r w:rsidR="00E36799">
              <w:rPr>
                <w:rFonts w:ascii="宋体" w:hAnsi="宋体"/>
                <w:szCs w:val="21"/>
              </w:rPr>
              <w:t>2</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rsidTr="00ED66B7">
        <w:trPr>
          <w:gridAfter w:val="1"/>
          <w:wAfter w:w="6" w:type="dxa"/>
          <w:trHeight w:val="557"/>
          <w:jc w:val="center"/>
        </w:trPr>
        <w:tc>
          <w:tcPr>
            <w:tcW w:w="782" w:type="dxa"/>
            <w:vMerge/>
            <w:vAlign w:val="center"/>
          </w:tcPr>
          <w:p w:rsidR="00B62E01" w:rsidRPr="008807EE" w:rsidRDefault="00B62E01" w:rsidP="00FA03F3">
            <w:pPr>
              <w:spacing w:line="240" w:lineRule="exact"/>
              <w:jc w:val="center"/>
              <w:rPr>
                <w:rFonts w:ascii="宋体" w:hAnsi="宋体"/>
                <w:szCs w:val="21"/>
              </w:rPr>
            </w:pPr>
          </w:p>
        </w:tc>
        <w:tc>
          <w:tcPr>
            <w:tcW w:w="645" w:type="dxa"/>
            <w:vAlign w:val="center"/>
          </w:tcPr>
          <w:p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00E36799">
              <w:rPr>
                <w:rFonts w:ascii="宋体" w:hAnsi="宋体"/>
                <w:szCs w:val="21"/>
              </w:rPr>
              <w:t>9</w:t>
            </w:r>
          </w:p>
        </w:tc>
        <w:tc>
          <w:tcPr>
            <w:tcW w:w="3766" w:type="dxa"/>
            <w:vAlign w:val="center"/>
          </w:tcPr>
          <w:p w:rsidR="00B62E01" w:rsidRPr="001C3F9F" w:rsidRDefault="00B62E01" w:rsidP="00E36799">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rsidTr="00B62E01">
        <w:trPr>
          <w:gridAfter w:val="1"/>
          <w:wAfter w:w="6" w:type="dxa"/>
          <w:trHeight w:val="20"/>
          <w:jc w:val="center"/>
        </w:trPr>
        <w:tc>
          <w:tcPr>
            <w:tcW w:w="782" w:type="dxa"/>
            <w:vAlign w:val="center"/>
          </w:tcPr>
          <w:p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273278" w:rsidRPr="008807EE" w:rsidRDefault="00FA03F3" w:rsidP="003F550A">
            <w:pPr>
              <w:spacing w:line="240" w:lineRule="exact"/>
              <w:jc w:val="center"/>
              <w:rPr>
                <w:rFonts w:ascii="宋体" w:hAnsi="宋体"/>
                <w:szCs w:val="21"/>
              </w:rPr>
            </w:pPr>
            <w:r>
              <w:rPr>
                <w:rFonts w:ascii="宋体" w:hAnsi="宋体"/>
                <w:szCs w:val="21"/>
              </w:rPr>
              <w:t>1</w:t>
            </w:r>
            <w:r w:rsidR="00E36799">
              <w:rPr>
                <w:rFonts w:ascii="宋体" w:hAnsi="宋体"/>
                <w:szCs w:val="21"/>
              </w:rPr>
              <w:t>1</w:t>
            </w:r>
          </w:p>
        </w:tc>
      </w:tr>
      <w:tr w:rsidR="00B62E01" w:rsidRPr="008807EE" w:rsidTr="00B62E01">
        <w:trPr>
          <w:gridAfter w:val="1"/>
          <w:wAfter w:w="6" w:type="dxa"/>
          <w:trHeight w:val="20"/>
          <w:jc w:val="center"/>
        </w:trPr>
        <w:tc>
          <w:tcPr>
            <w:tcW w:w="782" w:type="dxa"/>
            <w:vMerge w:val="restart"/>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rsidR="00B62E01" w:rsidRPr="008807EE" w:rsidRDefault="00E36799" w:rsidP="00E36799">
            <w:pPr>
              <w:spacing w:line="240" w:lineRule="exact"/>
              <w:jc w:val="center"/>
              <w:rPr>
                <w:rFonts w:ascii="宋体" w:hAnsi="宋体"/>
                <w:szCs w:val="21"/>
              </w:rPr>
            </w:pPr>
            <w:r>
              <w:rPr>
                <w:rFonts w:ascii="宋体" w:hAnsi="宋体"/>
                <w:szCs w:val="21"/>
              </w:rPr>
              <w:t>6</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rsidTr="00B62E01">
        <w:trPr>
          <w:gridAfter w:val="1"/>
          <w:wAfter w:w="6" w:type="dxa"/>
          <w:trHeight w:val="20"/>
          <w:jc w:val="center"/>
        </w:trPr>
        <w:tc>
          <w:tcPr>
            <w:tcW w:w="782" w:type="dxa"/>
            <w:vMerge/>
            <w:vAlign w:val="center"/>
          </w:tcPr>
          <w:p w:rsidR="00B62E01" w:rsidRPr="008807EE" w:rsidRDefault="00B62E01" w:rsidP="003F550A">
            <w:pPr>
              <w:spacing w:line="240" w:lineRule="exact"/>
              <w:jc w:val="center"/>
              <w:rPr>
                <w:rFonts w:ascii="宋体" w:hAnsi="宋体"/>
                <w:szCs w:val="21"/>
              </w:rPr>
            </w:pPr>
          </w:p>
        </w:tc>
        <w:tc>
          <w:tcPr>
            <w:tcW w:w="645" w:type="dxa"/>
            <w:vAlign w:val="center"/>
          </w:tcPr>
          <w:p w:rsidR="00B62E01" w:rsidRPr="008807EE" w:rsidRDefault="00E36799" w:rsidP="00E36799">
            <w:pPr>
              <w:spacing w:line="240" w:lineRule="exact"/>
              <w:jc w:val="center"/>
              <w:rPr>
                <w:rFonts w:ascii="宋体" w:hAnsi="宋体"/>
                <w:szCs w:val="21"/>
              </w:rPr>
            </w:pPr>
            <w:r>
              <w:rPr>
                <w:rFonts w:ascii="宋体" w:hAnsi="宋体"/>
                <w:szCs w:val="21"/>
              </w:rPr>
              <w:t>2</w:t>
            </w:r>
          </w:p>
        </w:tc>
        <w:tc>
          <w:tcPr>
            <w:tcW w:w="2186" w:type="dxa"/>
            <w:vAlign w:val="center"/>
          </w:tcPr>
          <w:p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rsidTr="00ED66B7">
        <w:trPr>
          <w:trHeight w:val="20"/>
          <w:jc w:val="center"/>
        </w:trPr>
        <w:tc>
          <w:tcPr>
            <w:tcW w:w="782" w:type="dxa"/>
            <w:vMerge w:val="restart"/>
            <w:vAlign w:val="center"/>
          </w:tcPr>
          <w:p w:rsidR="00B62E01" w:rsidRPr="006B009B" w:rsidRDefault="00B62E01" w:rsidP="003F550A">
            <w:pPr>
              <w:spacing w:line="240" w:lineRule="exact"/>
              <w:jc w:val="center"/>
              <w:rPr>
                <w:rFonts w:ascii="宋体" w:hAnsi="宋体"/>
                <w:szCs w:val="21"/>
              </w:rPr>
            </w:pPr>
          </w:p>
        </w:tc>
        <w:tc>
          <w:tcPr>
            <w:tcW w:w="645" w:type="dxa"/>
            <w:vAlign w:val="center"/>
          </w:tcPr>
          <w:p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rsidTr="00ED66B7">
        <w:trPr>
          <w:trHeight w:val="20"/>
          <w:jc w:val="center"/>
        </w:trPr>
        <w:tc>
          <w:tcPr>
            <w:tcW w:w="782" w:type="dxa"/>
            <w:vMerge/>
            <w:vAlign w:val="center"/>
          </w:tcPr>
          <w:p w:rsidR="00B62E01" w:rsidRPr="008807EE" w:rsidRDefault="00B62E01" w:rsidP="00B35FAA">
            <w:pPr>
              <w:spacing w:line="240" w:lineRule="exact"/>
              <w:jc w:val="center"/>
              <w:rPr>
                <w:rFonts w:ascii="宋体" w:hAnsi="宋体"/>
                <w:szCs w:val="21"/>
              </w:rPr>
            </w:pPr>
          </w:p>
        </w:tc>
        <w:tc>
          <w:tcPr>
            <w:tcW w:w="645"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bl>
    <w:bookmarkEnd w:id="3"/>
    <w:p w:rsidR="00C97335" w:rsidRDefault="00C97335" w:rsidP="00C97335">
      <w:pPr>
        <w:jc w:val="left"/>
        <w:rPr>
          <w:rFonts w:ascii="宋体" w:hAnsi="宋体"/>
          <w:b/>
        </w:rPr>
      </w:pPr>
      <w:r>
        <w:rPr>
          <w:rFonts w:hint="eastAsia"/>
          <w:b/>
        </w:rPr>
        <w:t>备注：</w:t>
      </w:r>
      <w:r>
        <w:rPr>
          <w:rFonts w:ascii="宋体" w:hAnsi="宋体" w:hint="eastAsia"/>
          <w:b/>
        </w:rPr>
        <w:t>1.各评分项按百分制打分，总分等于各项得分乘以相应权重分之和；</w:t>
      </w:r>
    </w:p>
    <w:p w:rsidR="00C97335" w:rsidRPr="00C97335" w:rsidRDefault="00C97335" w:rsidP="00C97335">
      <w:pPr>
        <w:jc w:val="left"/>
        <w:rPr>
          <w:rFonts w:ascii="宋体" w:hAnsi="宋体"/>
          <w:b/>
          <w:szCs w:val="22"/>
        </w:rPr>
      </w:pPr>
      <w:r>
        <w:rPr>
          <w:rFonts w:ascii="宋体" w:hAnsi="宋体" w:hint="eastAsia"/>
          <w:b/>
          <w:szCs w:val="22"/>
        </w:rPr>
        <w:t>2</w:t>
      </w:r>
      <w:r>
        <w:rPr>
          <w:rFonts w:ascii="宋体" w:hAnsi="宋体"/>
          <w:b/>
          <w:szCs w:val="22"/>
        </w:rPr>
        <w:t>.</w:t>
      </w:r>
      <w:r w:rsidRPr="00C97335">
        <w:rPr>
          <w:rFonts w:ascii="宋体" w:hAnsi="宋体" w:hint="eastAsia"/>
          <w:b/>
          <w:szCs w:val="22"/>
        </w:rPr>
        <w:t>评分因素的设置须在本模板范围内；</w:t>
      </w:r>
    </w:p>
    <w:p w:rsidR="00C97335" w:rsidRPr="00C97335" w:rsidRDefault="00C97335" w:rsidP="00C97335">
      <w:pPr>
        <w:jc w:val="left"/>
        <w:rPr>
          <w:rFonts w:ascii="宋体" w:hAnsi="宋体"/>
          <w:b/>
          <w:szCs w:val="22"/>
        </w:rPr>
      </w:pPr>
      <w:r>
        <w:rPr>
          <w:rFonts w:ascii="宋体" w:hAnsi="宋体"/>
          <w:b/>
          <w:szCs w:val="22"/>
        </w:rPr>
        <w:t>3.</w:t>
      </w:r>
      <w:r w:rsidRPr="00C97335">
        <w:rPr>
          <w:rFonts w:ascii="宋体" w:hAnsi="宋体" w:hint="eastAsia"/>
          <w:b/>
          <w:szCs w:val="22"/>
        </w:rPr>
        <w:t>各评分因素有明确分值权重的不能更改；</w:t>
      </w:r>
    </w:p>
    <w:p w:rsidR="00C97335" w:rsidRPr="00C97335" w:rsidRDefault="00C97335" w:rsidP="00C97335">
      <w:pPr>
        <w:jc w:val="left"/>
        <w:rPr>
          <w:rFonts w:ascii="宋体" w:hAnsi="宋体"/>
          <w:b/>
          <w:szCs w:val="22"/>
        </w:rPr>
      </w:pPr>
      <w:r>
        <w:rPr>
          <w:rFonts w:ascii="宋体" w:hAnsi="宋体" w:hint="eastAsia"/>
          <w:b/>
          <w:szCs w:val="22"/>
        </w:rPr>
        <w:t>4</w:t>
      </w:r>
      <w:r>
        <w:rPr>
          <w:rFonts w:ascii="宋体" w:hAnsi="宋体"/>
          <w:b/>
          <w:szCs w:val="22"/>
        </w:rPr>
        <w:t>.</w:t>
      </w:r>
      <w:r w:rsidRPr="00C97335">
        <w:rPr>
          <w:rFonts w:ascii="宋体" w:hAnsi="宋体" w:hint="eastAsia"/>
          <w:b/>
          <w:szCs w:val="22"/>
        </w:rPr>
        <w:t>有明确权重范围的需在该范围内；</w:t>
      </w:r>
    </w:p>
    <w:p w:rsidR="00C97335" w:rsidRDefault="00C97335" w:rsidP="00C97335">
      <w:pPr>
        <w:jc w:val="left"/>
        <w:rPr>
          <w:rFonts w:ascii="宋体" w:hAnsi="宋体"/>
          <w:b/>
          <w:szCs w:val="22"/>
        </w:rPr>
      </w:pPr>
      <w:r>
        <w:rPr>
          <w:rFonts w:ascii="宋体" w:hAnsi="宋体" w:hint="eastAsia"/>
          <w:b/>
          <w:szCs w:val="22"/>
        </w:rPr>
        <w:t>5</w:t>
      </w:r>
      <w:r>
        <w:rPr>
          <w:rFonts w:ascii="宋体" w:hAnsi="宋体"/>
          <w:b/>
          <w:szCs w:val="22"/>
        </w:rPr>
        <w:t>.</w:t>
      </w:r>
      <w:r w:rsidRPr="00C97335">
        <w:rPr>
          <w:rFonts w:ascii="宋体" w:hAnsi="宋体" w:hint="eastAsia"/>
          <w:b/>
          <w:szCs w:val="22"/>
        </w:rPr>
        <w:t>评分因素中有可选项的，若不适用本项目的可删除。</w:t>
      </w:r>
    </w:p>
    <w:p w:rsidR="00C97335" w:rsidRDefault="00C97335" w:rsidP="00C97335">
      <w:pPr>
        <w:jc w:val="left"/>
        <w:rPr>
          <w:rFonts w:ascii="宋体" w:hAnsi="宋体"/>
          <w:b/>
        </w:rPr>
      </w:pPr>
      <w:r>
        <w:rPr>
          <w:rFonts w:ascii="宋体" w:hAnsi="宋体"/>
          <w:b/>
        </w:rPr>
        <w:t>6</w:t>
      </w:r>
      <w:r>
        <w:rPr>
          <w:rFonts w:ascii="宋体" w:hAnsi="宋体" w:hint="eastAsia"/>
          <w:b/>
        </w:rPr>
        <w:t>.各权重分合计应当等于100</w:t>
      </w:r>
      <w:r>
        <w:rPr>
          <w:rFonts w:ascii="宋体" w:hAnsi="宋体"/>
          <w:b/>
        </w:rPr>
        <w:t>%</w:t>
      </w:r>
      <w:r>
        <w:rPr>
          <w:rFonts w:ascii="宋体" w:hAnsi="宋体" w:hint="eastAsia"/>
          <w:b/>
        </w:rPr>
        <w:t>。</w:t>
      </w:r>
    </w:p>
    <w:p w:rsidR="00C97335" w:rsidRDefault="00C97335" w:rsidP="00C97335">
      <w:pPr>
        <w:jc w:val="left"/>
        <w:rPr>
          <w:rFonts w:ascii="宋体" w:hAnsi="宋体"/>
          <w:b/>
        </w:rPr>
      </w:pPr>
      <w:r>
        <w:rPr>
          <w:rFonts w:ascii="宋体" w:hAnsi="宋体"/>
          <w:b/>
        </w:rPr>
        <w:t>7</w:t>
      </w:r>
      <w:r>
        <w:rPr>
          <w:rFonts w:ascii="宋体" w:hAnsi="宋体" w:hint="eastAsia"/>
          <w:b/>
        </w:rPr>
        <w:t>.</w:t>
      </w:r>
      <w:r>
        <w:t xml:space="preserve"> </w:t>
      </w:r>
      <w:r>
        <w:rPr>
          <w:rFonts w:ascii="宋体" w:hAnsi="宋体" w:hint="eastAsia"/>
          <w:b/>
        </w:rPr>
        <w:t>不得以特定行政区域或特定行业的业绩、奖项作为加分条件或中标、成交条件，且</w:t>
      </w:r>
      <w:r w:rsidR="00B8049E">
        <w:rPr>
          <w:rFonts w:ascii="宋体" w:hAnsi="宋体" w:hint="eastAsia"/>
          <w:b/>
        </w:rPr>
        <w:t>业绩</w:t>
      </w:r>
      <w:r>
        <w:rPr>
          <w:rFonts w:ascii="宋体" w:hAnsi="宋体" w:hint="eastAsia"/>
          <w:b/>
        </w:rPr>
        <w:t>评分因素的</w:t>
      </w:r>
      <w:r w:rsidR="00B8049E">
        <w:rPr>
          <w:rFonts w:ascii="宋体" w:hAnsi="宋体" w:hint="eastAsia"/>
          <w:b/>
        </w:rPr>
        <w:t>权重</w:t>
      </w:r>
      <w:r>
        <w:rPr>
          <w:rFonts w:ascii="宋体" w:hAnsi="宋体" w:hint="eastAsia"/>
          <w:b/>
        </w:rPr>
        <w:t>设置不得</w:t>
      </w:r>
      <w:r w:rsidR="006908E4">
        <w:rPr>
          <w:rFonts w:ascii="宋体" w:hAnsi="宋体" w:hint="eastAsia"/>
          <w:b/>
        </w:rPr>
        <w:t>大于</w:t>
      </w:r>
      <w:r w:rsidR="00B8049E">
        <w:rPr>
          <w:rFonts w:ascii="宋体" w:hAnsi="宋体" w:hint="eastAsia"/>
          <w:b/>
        </w:rPr>
        <w:t>3</w:t>
      </w:r>
      <w:r w:rsidR="00B8049E">
        <w:rPr>
          <w:rFonts w:ascii="宋体" w:hAnsi="宋体"/>
          <w:b/>
        </w:rPr>
        <w:t>%</w:t>
      </w:r>
    </w:p>
    <w:p w:rsidR="00C97335" w:rsidRDefault="00C97335" w:rsidP="00C97335">
      <w:pPr>
        <w:jc w:val="left"/>
        <w:rPr>
          <w:rFonts w:ascii="Calibri" w:hAnsi="Calibri"/>
          <w:b/>
        </w:rPr>
      </w:pPr>
      <w:r>
        <w:rPr>
          <w:rFonts w:ascii="宋体" w:hAnsi="宋体"/>
          <w:b/>
        </w:rPr>
        <w:t>8</w:t>
      </w:r>
      <w:r>
        <w:rPr>
          <w:rFonts w:ascii="宋体" w:hAnsi="宋体" w:hint="eastAsia"/>
          <w:b/>
        </w:rPr>
        <w:t>.不得设置注册资本金、资产总额、营业收入、从业人员（即公司人员规模）、利润、纳税额等供应商的规模条件作为加分</w:t>
      </w:r>
      <w:r>
        <w:rPr>
          <w:rFonts w:hint="eastAsia"/>
          <w:b/>
        </w:rPr>
        <w:t>条件。</w:t>
      </w:r>
    </w:p>
    <w:p w:rsidR="00E94512" w:rsidRDefault="00E94512">
      <w:pPr>
        <w:widowControl/>
        <w:jc w:val="left"/>
      </w:pPr>
    </w:p>
    <w:p w:rsidR="00677487" w:rsidRDefault="00677487">
      <w:pPr>
        <w:widowControl/>
        <w:jc w:val="left"/>
      </w:pPr>
      <w:r>
        <w:br w:type="page"/>
      </w:r>
    </w:p>
    <w:p w:rsidR="00946136" w:rsidRPr="00C97335" w:rsidRDefault="00946136" w:rsidP="009B2AD6"/>
    <w:p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rsidR="000377F6" w:rsidRPr="009D5001" w:rsidRDefault="000377F6" w:rsidP="000377F6">
      <w:pPr>
        <w:rPr>
          <w:b/>
          <w:sz w:val="24"/>
        </w:rPr>
      </w:pPr>
    </w:p>
    <w:p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rsidR="000377F6" w:rsidRPr="009D5001" w:rsidRDefault="000377F6" w:rsidP="000377F6">
      <w:pPr>
        <w:rPr>
          <w:sz w:val="24"/>
        </w:rPr>
      </w:pPr>
    </w:p>
    <w:p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830C45">
        <w:rPr>
          <w:rFonts w:ascii="宋体" w:hAnsi="宋体" w:cs="宋体" w:hint="eastAsia"/>
          <w:kern w:val="0"/>
          <w:szCs w:val="21"/>
          <w:u w:val="single"/>
        </w:rPr>
        <w:t>电子万能材料试验机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rsidR="00B32EDE" w:rsidRPr="00B32EDE" w:rsidRDefault="00B32EDE" w:rsidP="00B32EDE">
      <w:pPr>
        <w:ind w:firstLineChars="200" w:firstLine="420"/>
        <w:rPr>
          <w:rFonts w:ascii="宋体" w:hAnsi="宋体" w:cs="宋体"/>
          <w:kern w:val="0"/>
          <w:szCs w:val="21"/>
        </w:rPr>
      </w:pP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830C45">
        <w:rPr>
          <w:rFonts w:ascii="宋体" w:hAnsi="宋体" w:cs="宋体"/>
          <w:kern w:val="0"/>
          <w:szCs w:val="21"/>
        </w:rPr>
        <w:t>SZUCG20190412EQ</w:t>
      </w:r>
    </w:p>
    <w:p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830C45">
        <w:rPr>
          <w:rFonts w:ascii="宋体" w:hAnsi="宋体" w:cs="宋体" w:hint="eastAsia"/>
          <w:kern w:val="0"/>
          <w:szCs w:val="21"/>
        </w:rPr>
        <w:t>电子万能材料试验机</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rsidR="00A87B9F" w:rsidRPr="00B32EDE" w:rsidRDefault="005422CE" w:rsidP="00A87B9F">
      <w:pPr>
        <w:ind w:firstLine="420"/>
        <w:rPr>
          <w:rFonts w:ascii="宋体" w:hAnsi="宋体" w:cs="宋体"/>
          <w:kern w:val="0"/>
          <w:szCs w:val="21"/>
        </w:rPr>
      </w:pPr>
      <w:r w:rsidRPr="00E36799">
        <w:rPr>
          <w:rFonts w:ascii="宋体" w:hAnsi="宋体" w:cs="宋体" w:hint="eastAsia"/>
          <w:kern w:val="0"/>
          <w:szCs w:val="21"/>
        </w:rPr>
        <w:t>4</w:t>
      </w:r>
      <w:r w:rsidR="00895412" w:rsidRPr="00E36799">
        <w:rPr>
          <w:rFonts w:ascii="宋体" w:hAnsi="宋体" w:cs="宋体" w:hint="eastAsia"/>
          <w:kern w:val="0"/>
          <w:szCs w:val="21"/>
        </w:rPr>
        <w:t xml:space="preserve">. </w:t>
      </w:r>
      <w:r w:rsidR="00465F04" w:rsidRPr="00E36799">
        <w:rPr>
          <w:rFonts w:ascii="宋体" w:hAnsi="宋体" w:cs="宋体" w:hint="eastAsia"/>
          <w:kern w:val="0"/>
          <w:szCs w:val="21"/>
        </w:rPr>
        <w:t>本项目接受投标人选用进口产品参与投标，</w:t>
      </w:r>
      <w:r w:rsidR="00465F04" w:rsidRPr="00E36799">
        <w:rPr>
          <w:rFonts w:ascii="宋体" w:hAnsi="宋体" w:cs="宋体"/>
          <w:kern w:val="0"/>
          <w:szCs w:val="21"/>
        </w:rPr>
        <w:t>不拒绝</w:t>
      </w:r>
      <w:r w:rsidR="00465F04" w:rsidRPr="00E36799">
        <w:rPr>
          <w:rFonts w:ascii="宋体" w:hAnsi="宋体" w:cs="宋体" w:hint="eastAsia"/>
          <w:kern w:val="0"/>
          <w:szCs w:val="21"/>
        </w:rPr>
        <w:t>投标人选用国产产品参与投标（进口产品是指通过海关验放进入中国境内且产自关境外的进口产品）。</w:t>
      </w:r>
    </w:p>
    <w:p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rsidR="00B32EDE" w:rsidRPr="00B32EDE" w:rsidRDefault="00B32EDE" w:rsidP="00C92127">
      <w:pPr>
        <w:rPr>
          <w:rFonts w:ascii="宋体" w:hAnsi="宋体" w:cs="宋体"/>
          <w:kern w:val="0"/>
          <w:szCs w:val="21"/>
        </w:rPr>
      </w:pPr>
    </w:p>
    <w:p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E36799">
        <w:rPr>
          <w:rFonts w:ascii="宋体" w:hAnsi="宋体" w:cs="宋体" w:hint="eastAsia"/>
          <w:kern w:val="0"/>
          <w:szCs w:val="21"/>
        </w:rPr>
        <w:t>：</w:t>
      </w:r>
      <w:r w:rsidR="00266E77" w:rsidRPr="00E36799">
        <w:rPr>
          <w:rFonts w:ascii="宋体" w:hAnsi="宋体" w:cs="宋体"/>
          <w:kern w:val="0"/>
          <w:szCs w:val="21"/>
        </w:rPr>
        <w:t>7</w:t>
      </w:r>
      <w:r w:rsidRPr="00E36799">
        <w:rPr>
          <w:rFonts w:ascii="宋体" w:hAnsi="宋体" w:cs="宋体" w:hint="eastAsia"/>
          <w:kern w:val="0"/>
          <w:szCs w:val="21"/>
        </w:rPr>
        <w:t>00</w:t>
      </w:r>
      <w:r w:rsidRPr="00E36799">
        <w:rPr>
          <w:rFonts w:ascii="宋体" w:hAnsi="宋体" w:cs="宋体"/>
          <w:kern w:val="0"/>
          <w:szCs w:val="21"/>
        </w:rPr>
        <w:t>,</w:t>
      </w:r>
      <w:r w:rsidRPr="00E36799">
        <w:rPr>
          <w:rFonts w:ascii="宋体" w:hAnsi="宋体" w:cs="宋体" w:hint="eastAsia"/>
          <w:kern w:val="0"/>
          <w:szCs w:val="21"/>
        </w:rPr>
        <w:t>000.00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rsidR="00B32EDE" w:rsidRPr="00B32EDE" w:rsidRDefault="00B32EDE" w:rsidP="00B32EDE">
      <w:pPr>
        <w:ind w:firstLineChars="200" w:firstLine="420"/>
        <w:rPr>
          <w:rFonts w:ascii="宋体" w:hAnsi="宋体" w:cs="宋体"/>
          <w:kern w:val="0"/>
          <w:szCs w:val="21"/>
        </w:rPr>
      </w:pPr>
    </w:p>
    <w:p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rsidR="004070D6" w:rsidRDefault="00C554AE" w:rsidP="00C554AE">
      <w:pPr>
        <w:ind w:firstLineChars="400" w:firstLine="840"/>
        <w:rPr>
          <w:color w:val="222222"/>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C37955" w:rsidRPr="00D071D7">
        <w:rPr>
          <w:rFonts w:ascii="宋体" w:hAnsi="宋体" w:cs="宋体" w:hint="eastAsia"/>
          <w:kern w:val="0"/>
          <w:szCs w:val="21"/>
        </w:rPr>
        <w:t>2019</w:t>
      </w:r>
      <w:r w:rsidRPr="00D071D7">
        <w:rPr>
          <w:rFonts w:ascii="宋体" w:hAnsi="宋体" w:cs="宋体" w:hint="eastAsia"/>
          <w:kern w:val="0"/>
          <w:szCs w:val="21"/>
        </w:rPr>
        <w:t>年</w:t>
      </w:r>
      <w:r w:rsidR="00D071D7" w:rsidRPr="00D071D7">
        <w:rPr>
          <w:rFonts w:ascii="宋体" w:hAnsi="宋体" w:cs="宋体" w:hint="eastAsia"/>
          <w:kern w:val="0"/>
          <w:szCs w:val="21"/>
        </w:rPr>
        <w:t>0</w:t>
      </w:r>
      <w:r w:rsidR="00D071D7" w:rsidRPr="00D071D7">
        <w:rPr>
          <w:rFonts w:ascii="宋体" w:hAnsi="宋体" w:cs="宋体"/>
          <w:kern w:val="0"/>
          <w:szCs w:val="21"/>
        </w:rPr>
        <w:t>7</w:t>
      </w:r>
      <w:r w:rsidRPr="00D071D7">
        <w:rPr>
          <w:rFonts w:ascii="宋体" w:hAnsi="宋体" w:cs="宋体" w:hint="eastAsia"/>
          <w:kern w:val="0"/>
          <w:szCs w:val="21"/>
        </w:rPr>
        <w:t>月</w:t>
      </w:r>
      <w:r w:rsidR="00D071D7" w:rsidRPr="00D071D7">
        <w:rPr>
          <w:rFonts w:ascii="宋体" w:hAnsi="宋体" w:cs="宋体" w:hint="eastAsia"/>
          <w:kern w:val="0"/>
          <w:szCs w:val="21"/>
        </w:rPr>
        <w:t>31</w:t>
      </w:r>
      <w:r w:rsidRPr="00D071D7">
        <w:rPr>
          <w:rFonts w:ascii="宋体" w:hAnsi="宋体" w:cs="宋体" w:hint="eastAsia"/>
          <w:kern w:val="0"/>
          <w:szCs w:val="21"/>
        </w:rPr>
        <w:t>日起至</w:t>
      </w:r>
      <w:r w:rsidR="00C37955" w:rsidRPr="00D071D7">
        <w:rPr>
          <w:rFonts w:ascii="宋体" w:hAnsi="宋体" w:cs="宋体" w:hint="eastAsia"/>
          <w:kern w:val="0"/>
          <w:szCs w:val="21"/>
        </w:rPr>
        <w:t>2019</w:t>
      </w:r>
      <w:r w:rsidRPr="00D071D7">
        <w:rPr>
          <w:rFonts w:ascii="宋体" w:hAnsi="宋体" w:cs="宋体" w:hint="eastAsia"/>
          <w:kern w:val="0"/>
          <w:szCs w:val="21"/>
        </w:rPr>
        <w:t>年</w:t>
      </w:r>
      <w:r w:rsidR="00D071D7" w:rsidRPr="00D071D7">
        <w:rPr>
          <w:rFonts w:ascii="宋体" w:hAnsi="宋体" w:cs="宋体" w:hint="eastAsia"/>
          <w:kern w:val="0"/>
          <w:szCs w:val="21"/>
        </w:rPr>
        <w:t>08</w:t>
      </w:r>
      <w:r w:rsidRPr="00D071D7">
        <w:rPr>
          <w:rFonts w:ascii="宋体" w:hAnsi="宋体" w:cs="宋体" w:hint="eastAsia"/>
          <w:kern w:val="0"/>
          <w:szCs w:val="21"/>
        </w:rPr>
        <w:t>月</w:t>
      </w:r>
      <w:r w:rsidR="00D071D7" w:rsidRPr="00D071D7">
        <w:rPr>
          <w:rFonts w:ascii="宋体" w:hAnsi="宋体" w:cs="宋体" w:hint="eastAsia"/>
          <w:kern w:val="0"/>
          <w:szCs w:val="21"/>
        </w:rPr>
        <w:t>09</w:t>
      </w:r>
      <w:r w:rsidRPr="00D071D7">
        <w:rPr>
          <w:rFonts w:ascii="宋体" w:hAnsi="宋体" w:cs="宋体" w:hint="eastAsia"/>
          <w:kern w:val="0"/>
          <w:szCs w:val="21"/>
        </w:rPr>
        <w:t>日每</w:t>
      </w:r>
      <w:r w:rsidRPr="00C554AE">
        <w:rPr>
          <w:rFonts w:ascii="宋体" w:hAnsi="宋体" w:cs="宋体" w:hint="eastAsia"/>
          <w:kern w:val="0"/>
          <w:szCs w:val="21"/>
        </w:rPr>
        <w:t>天（节假日除外）的9:00—11:</w:t>
      </w:r>
      <w:r w:rsidR="00EF4FF9">
        <w:rPr>
          <w:rFonts w:ascii="宋体" w:hAnsi="宋体" w:cs="宋体"/>
          <w:kern w:val="0"/>
          <w:szCs w:val="21"/>
        </w:rPr>
        <w:t>3</w:t>
      </w:r>
      <w:r w:rsidRPr="00C554AE">
        <w:rPr>
          <w:rFonts w:ascii="宋体" w:hAnsi="宋体" w:cs="宋体" w:hint="eastAsia"/>
          <w:kern w:val="0"/>
          <w:szCs w:val="21"/>
        </w:rPr>
        <w:t>0；14:</w:t>
      </w:r>
      <w:r w:rsidR="00106397">
        <w:rPr>
          <w:rFonts w:ascii="宋体" w:hAnsi="宋体" w:cs="宋体"/>
          <w:kern w:val="0"/>
          <w:szCs w:val="21"/>
        </w:rPr>
        <w:t>3</w:t>
      </w:r>
      <w:r w:rsidRPr="00C554AE">
        <w:rPr>
          <w:rFonts w:ascii="宋体" w:hAnsi="宋体" w:cs="宋体" w:hint="eastAsia"/>
          <w:kern w:val="0"/>
          <w:szCs w:val="21"/>
        </w:rPr>
        <w:t>0—17:00在深圳大学招投标管理中心（地址：深圳大学</w:t>
      </w:r>
      <w:r w:rsidR="002D1360">
        <w:rPr>
          <w:rFonts w:ascii="宋体" w:hAnsi="宋体" w:cs="宋体" w:hint="eastAsia"/>
          <w:kern w:val="0"/>
          <w:szCs w:val="21"/>
        </w:rPr>
        <w:t>后海校区</w:t>
      </w:r>
      <w:r w:rsidRPr="00C554AE">
        <w:rPr>
          <w:rFonts w:ascii="宋体" w:hAnsi="宋体" w:cs="宋体" w:hint="eastAsia"/>
          <w:kern w:val="0"/>
          <w:szCs w:val="21"/>
        </w:rPr>
        <w:t>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C37955" w:rsidRPr="00D071D7">
        <w:rPr>
          <w:rFonts w:ascii="宋体" w:hAnsi="宋体" w:cs="宋体" w:hint="eastAsia"/>
          <w:kern w:val="0"/>
          <w:szCs w:val="21"/>
        </w:rPr>
        <w:t>2019</w:t>
      </w:r>
      <w:r w:rsidRPr="00D071D7">
        <w:rPr>
          <w:rFonts w:ascii="宋体" w:hAnsi="宋体" w:cs="宋体" w:hint="eastAsia"/>
          <w:kern w:val="0"/>
          <w:szCs w:val="21"/>
        </w:rPr>
        <w:t>年</w:t>
      </w:r>
      <w:r w:rsidR="00D071D7" w:rsidRPr="00D071D7">
        <w:rPr>
          <w:rFonts w:ascii="宋体" w:hAnsi="宋体" w:cs="宋体" w:hint="eastAsia"/>
          <w:kern w:val="0"/>
          <w:szCs w:val="21"/>
        </w:rPr>
        <w:t>08</w:t>
      </w:r>
      <w:r w:rsidRPr="00D071D7">
        <w:rPr>
          <w:rFonts w:ascii="宋体" w:hAnsi="宋体" w:cs="宋体" w:hint="eastAsia"/>
          <w:kern w:val="0"/>
          <w:szCs w:val="21"/>
        </w:rPr>
        <w:t>月</w:t>
      </w:r>
      <w:r w:rsidR="00D071D7" w:rsidRPr="00D071D7">
        <w:rPr>
          <w:rFonts w:ascii="宋体" w:hAnsi="宋体" w:cs="宋体" w:hint="eastAsia"/>
          <w:kern w:val="0"/>
          <w:szCs w:val="21"/>
        </w:rPr>
        <w:t>12</w:t>
      </w:r>
      <w:r w:rsidRPr="00D071D7">
        <w:rPr>
          <w:rFonts w:ascii="宋体" w:hAnsi="宋体" w:cs="宋体" w:hint="eastAsia"/>
          <w:kern w:val="0"/>
          <w:szCs w:val="21"/>
        </w:rPr>
        <w:t>日</w:t>
      </w:r>
      <w:r w:rsidR="00D071D7" w:rsidRPr="00D071D7">
        <w:rPr>
          <w:rFonts w:ascii="宋体" w:hAnsi="宋体" w:cs="宋体" w:hint="eastAsia"/>
          <w:kern w:val="0"/>
          <w:szCs w:val="21"/>
        </w:rPr>
        <w:t xml:space="preserve"> 15</w:t>
      </w:r>
      <w:r w:rsidRPr="00D071D7">
        <w:rPr>
          <w:rFonts w:ascii="宋体" w:hAnsi="宋体" w:cs="宋体" w:hint="eastAsia"/>
          <w:kern w:val="0"/>
          <w:szCs w:val="21"/>
        </w:rPr>
        <w:t>:</w:t>
      </w:r>
      <w:r w:rsidR="00D071D7" w:rsidRPr="00D071D7">
        <w:rPr>
          <w:rFonts w:ascii="宋体" w:hAnsi="宋体" w:cs="宋体"/>
          <w:kern w:val="0"/>
          <w:szCs w:val="21"/>
        </w:rPr>
        <w:t>0</w:t>
      </w:r>
      <w:r w:rsidRPr="00D071D7">
        <w:rPr>
          <w:rFonts w:ascii="宋体" w:hAnsi="宋体" w:cs="宋体" w:hint="eastAsia"/>
          <w:kern w:val="0"/>
          <w:szCs w:val="21"/>
        </w:rPr>
        <w:t>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D071D7" w:rsidRPr="00D071D7">
        <w:rPr>
          <w:rFonts w:ascii="宋体" w:hAnsi="宋体" w:cs="宋体" w:hint="eastAsia"/>
          <w:kern w:val="0"/>
          <w:szCs w:val="21"/>
        </w:rPr>
        <w:t>2019年08月12日 15:</w:t>
      </w:r>
      <w:r w:rsidR="00D071D7" w:rsidRPr="00D071D7">
        <w:rPr>
          <w:rFonts w:ascii="宋体" w:hAnsi="宋体" w:cs="宋体"/>
          <w:kern w:val="0"/>
          <w:szCs w:val="21"/>
        </w:rPr>
        <w:t>0</w:t>
      </w:r>
      <w:r w:rsidR="00D071D7" w:rsidRPr="00D071D7">
        <w:rPr>
          <w:rFonts w:ascii="宋体" w:hAnsi="宋体" w:cs="宋体" w:hint="eastAsia"/>
          <w:kern w:val="0"/>
          <w:szCs w:val="21"/>
        </w:rPr>
        <w:t>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rsidR="003548DF" w:rsidRDefault="003548DF" w:rsidP="00B32EDE">
      <w:pPr>
        <w:rPr>
          <w:rFonts w:ascii="宋体" w:hAnsi="宋体" w:cs="宋体"/>
          <w:kern w:val="0"/>
          <w:szCs w:val="21"/>
        </w:rPr>
      </w:pPr>
    </w:p>
    <w:p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rsidR="00F74168" w:rsidRDefault="00F74168" w:rsidP="00A47029">
      <w:pPr>
        <w:rPr>
          <w:rFonts w:ascii="宋体" w:hAnsi="宋体" w:cs="宋体"/>
          <w:kern w:val="0"/>
          <w:szCs w:val="21"/>
        </w:rPr>
      </w:pPr>
    </w:p>
    <w:p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rsidR="006F3C26" w:rsidRPr="00E36799"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E36799">
        <w:rPr>
          <w:rFonts w:ascii="宋体" w:hAnsi="宋体" w:cs="宋体" w:hint="eastAsia"/>
          <w:kern w:val="0"/>
          <w:szCs w:val="21"/>
        </w:rPr>
        <w:t>深圳大学</w:t>
      </w:r>
      <w:r w:rsidR="00266E77" w:rsidRPr="00E36799">
        <w:rPr>
          <w:rFonts w:ascii="宋体" w:hAnsi="宋体" w:cs="宋体" w:hint="eastAsia"/>
          <w:kern w:val="0"/>
          <w:szCs w:val="21"/>
        </w:rPr>
        <w:t>物理与光电工程学院</w:t>
      </w:r>
    </w:p>
    <w:p w:rsidR="006F3C26" w:rsidRPr="00E36799" w:rsidRDefault="006F3C26" w:rsidP="006F3C26">
      <w:pPr>
        <w:ind w:firstLineChars="350" w:firstLine="735"/>
        <w:rPr>
          <w:rFonts w:ascii="宋体" w:hAnsi="宋体" w:cs="宋体"/>
          <w:kern w:val="0"/>
          <w:szCs w:val="21"/>
        </w:rPr>
      </w:pPr>
      <w:r w:rsidRPr="00E36799">
        <w:rPr>
          <w:rFonts w:ascii="宋体" w:hAnsi="宋体" w:cs="宋体" w:hint="eastAsia"/>
          <w:kern w:val="0"/>
          <w:szCs w:val="21"/>
        </w:rPr>
        <w:t>详细地址：深圳市南山区南海大道3688号 深圳大学</w:t>
      </w:r>
    </w:p>
    <w:p w:rsidR="006F3C26" w:rsidRPr="00E36799" w:rsidRDefault="006F3C26" w:rsidP="006F3C26">
      <w:pPr>
        <w:ind w:firstLineChars="350" w:firstLine="735"/>
        <w:rPr>
          <w:rFonts w:ascii="宋体" w:hAnsi="宋体" w:cs="宋体"/>
          <w:kern w:val="0"/>
          <w:szCs w:val="21"/>
        </w:rPr>
      </w:pPr>
      <w:r w:rsidRPr="00E36799">
        <w:rPr>
          <w:rFonts w:ascii="宋体" w:hAnsi="宋体" w:cs="宋体" w:hint="eastAsia"/>
          <w:kern w:val="0"/>
          <w:szCs w:val="21"/>
        </w:rPr>
        <w:t>联系人</w:t>
      </w:r>
      <w:r w:rsidR="001A0F8D" w:rsidRPr="00E36799">
        <w:rPr>
          <w:rFonts w:ascii="宋体" w:hAnsi="宋体" w:cs="宋体" w:hint="eastAsia"/>
          <w:kern w:val="0"/>
          <w:szCs w:val="21"/>
        </w:rPr>
        <w:t xml:space="preserve"> </w:t>
      </w:r>
      <w:r w:rsidRPr="00E36799">
        <w:rPr>
          <w:rFonts w:ascii="宋体" w:hAnsi="宋体" w:cs="宋体" w:hint="eastAsia"/>
          <w:kern w:val="0"/>
          <w:szCs w:val="21"/>
        </w:rPr>
        <w:t>：</w:t>
      </w:r>
      <w:r w:rsidR="001A0F8D" w:rsidRPr="00E36799">
        <w:rPr>
          <w:rFonts w:ascii="宋体" w:hAnsi="宋体" w:cs="宋体" w:hint="eastAsia"/>
          <w:kern w:val="0"/>
          <w:szCs w:val="21"/>
        </w:rPr>
        <w:t xml:space="preserve"> </w:t>
      </w:r>
      <w:r w:rsidR="00266E77" w:rsidRPr="00E36799">
        <w:rPr>
          <w:rFonts w:ascii="宋体" w:hAnsi="宋体" w:cs="宋体" w:hint="eastAsia"/>
          <w:kern w:val="0"/>
          <w:szCs w:val="21"/>
        </w:rPr>
        <w:t>廖</w:t>
      </w:r>
      <w:r w:rsidR="00D25154" w:rsidRPr="00E36799">
        <w:rPr>
          <w:rFonts w:ascii="宋体" w:hAnsi="宋体" w:cs="宋体" w:hint="eastAsia"/>
          <w:kern w:val="0"/>
          <w:szCs w:val="21"/>
        </w:rPr>
        <w:t>老师</w:t>
      </w:r>
      <w:r w:rsidRPr="00E36799">
        <w:rPr>
          <w:rFonts w:ascii="宋体" w:hAnsi="宋体" w:cs="宋体" w:hint="eastAsia"/>
          <w:kern w:val="0"/>
          <w:szCs w:val="21"/>
        </w:rPr>
        <w:t xml:space="preserve"> 电话：</w:t>
      </w:r>
      <w:r w:rsidR="00266E77" w:rsidRPr="00E36799">
        <w:rPr>
          <w:rFonts w:ascii="宋体" w:hAnsi="宋体" w:cs="宋体"/>
          <w:kern w:val="0"/>
          <w:szCs w:val="21"/>
        </w:rPr>
        <w:t>13662629734</w:t>
      </w:r>
    </w:p>
    <w:p w:rsidR="00047210" w:rsidRPr="00E36799" w:rsidRDefault="00047210" w:rsidP="006F3C26">
      <w:pPr>
        <w:ind w:firstLineChars="350" w:firstLine="735"/>
        <w:rPr>
          <w:rFonts w:ascii="宋体" w:hAnsi="宋体" w:cs="宋体"/>
          <w:kern w:val="0"/>
          <w:szCs w:val="21"/>
        </w:rPr>
      </w:pPr>
    </w:p>
    <w:p w:rsidR="00575D3B" w:rsidRPr="00E36799" w:rsidRDefault="00047210" w:rsidP="00575D3B">
      <w:pPr>
        <w:widowControl/>
        <w:jc w:val="left"/>
        <w:rPr>
          <w:rFonts w:ascii="宋体" w:hAnsi="宋体" w:cs="宋体"/>
          <w:kern w:val="0"/>
          <w:szCs w:val="21"/>
        </w:rPr>
      </w:pPr>
      <w:r w:rsidRPr="00E36799">
        <w:rPr>
          <w:rFonts w:ascii="宋体" w:hAnsi="宋体" w:cs="宋体" w:hint="eastAsia"/>
          <w:kern w:val="0"/>
          <w:szCs w:val="21"/>
        </w:rPr>
        <w:t>九</w:t>
      </w:r>
      <w:r w:rsidRPr="00E36799">
        <w:rPr>
          <w:rFonts w:ascii="宋体" w:hAnsi="宋体" w:cs="宋体"/>
          <w:kern w:val="0"/>
          <w:szCs w:val="21"/>
        </w:rPr>
        <w:t>、公告期</w:t>
      </w:r>
      <w:r w:rsidR="00575D3B" w:rsidRPr="00E36799">
        <w:rPr>
          <w:rFonts w:ascii="宋体" w:hAnsi="宋体" w:cs="宋体" w:hint="eastAsia"/>
          <w:kern w:val="0"/>
          <w:szCs w:val="21"/>
        </w:rPr>
        <w:t>限</w:t>
      </w:r>
      <w:r w:rsidRPr="00E36799">
        <w:rPr>
          <w:rFonts w:ascii="宋体" w:hAnsi="宋体" w:cs="宋体"/>
          <w:kern w:val="0"/>
          <w:szCs w:val="21"/>
        </w:rPr>
        <w:t>：</w:t>
      </w:r>
    </w:p>
    <w:p w:rsidR="00047210" w:rsidRDefault="00575D3B" w:rsidP="00575D3B">
      <w:pPr>
        <w:widowControl/>
        <w:ind w:firstLineChars="200" w:firstLine="420"/>
        <w:jc w:val="left"/>
        <w:rPr>
          <w:rFonts w:ascii="宋体" w:hAnsi="宋体" w:cs="宋体"/>
          <w:kern w:val="0"/>
          <w:szCs w:val="21"/>
        </w:rPr>
      </w:pPr>
      <w:r w:rsidRPr="00E36799">
        <w:rPr>
          <w:rFonts w:ascii="宋体" w:hAnsi="宋体" w:cs="宋体" w:hint="eastAsia"/>
          <w:kern w:val="0"/>
          <w:szCs w:val="21"/>
        </w:rPr>
        <w:t>本公告期限（5个工作日）自20</w:t>
      </w:r>
      <w:r w:rsidR="00C37955" w:rsidRPr="00E36799">
        <w:rPr>
          <w:rFonts w:ascii="宋体" w:hAnsi="宋体" w:cs="宋体" w:hint="eastAsia"/>
          <w:kern w:val="0"/>
          <w:szCs w:val="21"/>
        </w:rPr>
        <w:t>19</w:t>
      </w:r>
      <w:r w:rsidRPr="00E36799">
        <w:rPr>
          <w:rFonts w:ascii="宋体" w:hAnsi="宋体" w:cs="宋体" w:hint="eastAsia"/>
          <w:kern w:val="0"/>
          <w:szCs w:val="21"/>
        </w:rPr>
        <w:t>年</w:t>
      </w:r>
      <w:r w:rsidR="00D071D7">
        <w:rPr>
          <w:rFonts w:ascii="宋体" w:hAnsi="宋体" w:cs="宋体" w:hint="eastAsia"/>
          <w:kern w:val="0"/>
          <w:szCs w:val="21"/>
        </w:rPr>
        <w:t>08</w:t>
      </w:r>
      <w:r w:rsidRPr="00E36799">
        <w:rPr>
          <w:rFonts w:ascii="宋体" w:hAnsi="宋体" w:cs="宋体" w:hint="eastAsia"/>
          <w:kern w:val="0"/>
          <w:szCs w:val="21"/>
        </w:rPr>
        <w:t>月</w:t>
      </w:r>
      <w:r w:rsidR="00D071D7">
        <w:rPr>
          <w:rFonts w:ascii="宋体" w:hAnsi="宋体" w:cs="宋体" w:hint="eastAsia"/>
          <w:kern w:val="0"/>
          <w:szCs w:val="21"/>
        </w:rPr>
        <w:t>01</w:t>
      </w:r>
      <w:r w:rsidRPr="00E36799">
        <w:rPr>
          <w:rFonts w:ascii="宋体" w:hAnsi="宋体" w:cs="宋体" w:hint="eastAsia"/>
          <w:kern w:val="0"/>
          <w:szCs w:val="21"/>
        </w:rPr>
        <w:t>日至</w:t>
      </w:r>
      <w:r w:rsidR="00C37955" w:rsidRPr="00E36799">
        <w:rPr>
          <w:rFonts w:ascii="宋体" w:hAnsi="宋体" w:cs="宋体" w:hint="eastAsia"/>
          <w:kern w:val="0"/>
          <w:szCs w:val="21"/>
        </w:rPr>
        <w:t>2019</w:t>
      </w:r>
      <w:r w:rsidRPr="00E36799">
        <w:rPr>
          <w:rFonts w:ascii="宋体" w:hAnsi="宋体" w:cs="宋体" w:hint="eastAsia"/>
          <w:kern w:val="0"/>
          <w:szCs w:val="21"/>
        </w:rPr>
        <w:t>年</w:t>
      </w:r>
      <w:r w:rsidR="00D071D7">
        <w:rPr>
          <w:rFonts w:ascii="宋体" w:hAnsi="宋体" w:cs="宋体" w:hint="eastAsia"/>
          <w:kern w:val="0"/>
          <w:szCs w:val="21"/>
        </w:rPr>
        <w:t>08</w:t>
      </w:r>
      <w:r w:rsidRPr="00E36799">
        <w:rPr>
          <w:rFonts w:ascii="宋体" w:hAnsi="宋体" w:cs="宋体" w:hint="eastAsia"/>
          <w:kern w:val="0"/>
          <w:szCs w:val="21"/>
        </w:rPr>
        <w:t>月</w:t>
      </w:r>
      <w:r w:rsidR="00D071D7">
        <w:rPr>
          <w:rFonts w:ascii="宋体" w:hAnsi="宋体" w:cs="宋体" w:hint="eastAsia"/>
          <w:kern w:val="0"/>
          <w:szCs w:val="21"/>
        </w:rPr>
        <w:t>07</w:t>
      </w:r>
      <w:r w:rsidRPr="00E36799">
        <w:rPr>
          <w:rFonts w:ascii="宋体" w:hAnsi="宋体" w:cs="宋体" w:hint="eastAsia"/>
          <w:kern w:val="0"/>
          <w:szCs w:val="21"/>
        </w:rPr>
        <w:t>日止。</w:t>
      </w:r>
    </w:p>
    <w:p w:rsidR="00047210" w:rsidRDefault="00047210" w:rsidP="006F3C26">
      <w:pPr>
        <w:ind w:firstLineChars="350" w:firstLine="735"/>
        <w:rPr>
          <w:rFonts w:ascii="宋体" w:hAnsi="宋体" w:cs="宋体"/>
          <w:kern w:val="0"/>
          <w:szCs w:val="21"/>
        </w:rPr>
      </w:pPr>
    </w:p>
    <w:p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lastRenderedPageBreak/>
        <w:t>深圳大学</w:t>
      </w:r>
      <w:r w:rsidRPr="00575D3B">
        <w:rPr>
          <w:rFonts w:ascii="宋体" w:hAnsi="宋体" w:cs="宋体"/>
          <w:b/>
          <w:kern w:val="0"/>
          <w:szCs w:val="21"/>
        </w:rPr>
        <w:t>招投标管理中心</w:t>
      </w:r>
    </w:p>
    <w:p w:rsidR="00575D3B" w:rsidRDefault="00C37955" w:rsidP="00575D3B">
      <w:pPr>
        <w:ind w:firstLineChars="350" w:firstLine="738"/>
        <w:jc w:val="right"/>
        <w:rPr>
          <w:rFonts w:ascii="宋体" w:hAnsi="宋体" w:cs="宋体"/>
          <w:b/>
          <w:kern w:val="0"/>
          <w:szCs w:val="21"/>
        </w:rPr>
      </w:pPr>
      <w:r w:rsidRPr="00E36799">
        <w:rPr>
          <w:rFonts w:ascii="宋体" w:hAnsi="宋体" w:cs="宋体"/>
          <w:b/>
          <w:kern w:val="0"/>
          <w:szCs w:val="21"/>
        </w:rPr>
        <w:t>2019</w:t>
      </w:r>
      <w:r w:rsidR="00575D3B" w:rsidRPr="00E36799">
        <w:rPr>
          <w:rFonts w:ascii="宋体" w:hAnsi="宋体" w:cs="宋体" w:hint="eastAsia"/>
          <w:b/>
          <w:kern w:val="0"/>
          <w:szCs w:val="21"/>
        </w:rPr>
        <w:t>年</w:t>
      </w:r>
      <w:r w:rsidR="00D071D7">
        <w:rPr>
          <w:rFonts w:ascii="宋体" w:hAnsi="宋体" w:cs="宋体" w:hint="eastAsia"/>
          <w:b/>
          <w:kern w:val="0"/>
          <w:szCs w:val="21"/>
        </w:rPr>
        <w:t>07</w:t>
      </w:r>
      <w:r w:rsidR="00575D3B" w:rsidRPr="00E36799">
        <w:rPr>
          <w:rFonts w:ascii="宋体" w:hAnsi="宋体" w:cs="宋体" w:hint="eastAsia"/>
          <w:b/>
          <w:kern w:val="0"/>
          <w:szCs w:val="21"/>
        </w:rPr>
        <w:t>月</w:t>
      </w:r>
      <w:r w:rsidR="00D071D7">
        <w:rPr>
          <w:rFonts w:ascii="宋体" w:hAnsi="宋体" w:cs="宋体" w:hint="eastAsia"/>
          <w:b/>
          <w:kern w:val="0"/>
          <w:szCs w:val="21"/>
        </w:rPr>
        <w:t>31</w:t>
      </w:r>
      <w:r w:rsidR="00575D3B" w:rsidRPr="00E36799">
        <w:rPr>
          <w:rFonts w:ascii="宋体" w:hAnsi="宋体" w:cs="宋体" w:hint="eastAsia"/>
          <w:b/>
          <w:kern w:val="0"/>
          <w:szCs w:val="21"/>
        </w:rPr>
        <w:t>日</w:t>
      </w:r>
    </w:p>
    <w:p w:rsidR="00387C45" w:rsidRDefault="00387C45">
      <w:pPr>
        <w:widowControl/>
        <w:jc w:val="left"/>
        <w:rPr>
          <w:rFonts w:ascii="宋体" w:hAnsi="宋体" w:cs="宋体"/>
          <w:b/>
          <w:kern w:val="0"/>
          <w:szCs w:val="21"/>
        </w:rPr>
      </w:pPr>
      <w:r>
        <w:rPr>
          <w:rFonts w:ascii="宋体" w:hAnsi="宋体" w:cs="宋体"/>
          <w:b/>
          <w:kern w:val="0"/>
          <w:szCs w:val="21"/>
        </w:rPr>
        <w:br w:type="page"/>
      </w:r>
    </w:p>
    <w:p w:rsidR="00387C45" w:rsidRPr="00575D3B" w:rsidRDefault="00387C45" w:rsidP="00387C45">
      <w:pPr>
        <w:ind w:right="420"/>
        <w:rPr>
          <w:rFonts w:ascii="宋体" w:hAnsi="宋体" w:cs="宋体"/>
          <w:b/>
          <w:kern w:val="0"/>
          <w:szCs w:val="21"/>
        </w:rPr>
      </w:pPr>
    </w:p>
    <w:p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rsidR="002A367A" w:rsidRPr="009D5001" w:rsidRDefault="002A367A" w:rsidP="00923523">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trPr>
          <w:cantSplit/>
          <w:trHeight w:val="20"/>
          <w:jc w:val="center"/>
        </w:trPr>
        <w:tc>
          <w:tcPr>
            <w:tcW w:w="807" w:type="dxa"/>
            <w:vAlign w:val="center"/>
          </w:tcPr>
          <w:bookmarkEnd w:id="21"/>
          <w:bookmarkEnd w:id="22"/>
          <w:bookmarkEnd w:id="23"/>
          <w:bookmarkEnd w:id="24"/>
          <w:bookmarkEnd w:id="25"/>
          <w:bookmarkEnd w:id="26"/>
          <w:bookmarkEnd w:id="27"/>
          <w:bookmarkEnd w:id="28"/>
          <w:p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rsidR="002A367A" w:rsidRPr="009D5001" w:rsidRDefault="002A367A" w:rsidP="00440CCD">
            <w:r w:rsidRPr="009D5001">
              <w:rPr>
                <w:rFonts w:hint="eastAsia"/>
              </w:rPr>
              <w:t>联合体投标</w:t>
            </w:r>
          </w:p>
        </w:tc>
        <w:tc>
          <w:tcPr>
            <w:tcW w:w="5400" w:type="dxa"/>
            <w:vAlign w:val="center"/>
          </w:tcPr>
          <w:p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trPr>
          <w:cantSplit/>
          <w:trHeight w:val="20"/>
          <w:jc w:val="center"/>
        </w:trPr>
        <w:tc>
          <w:tcPr>
            <w:tcW w:w="807" w:type="dxa"/>
            <w:vAlign w:val="center"/>
          </w:tcPr>
          <w:p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rsidR="002A367A" w:rsidRPr="002E21E9" w:rsidRDefault="002A367A" w:rsidP="00440CCD">
            <w:pPr>
              <w:rPr>
                <w:rFonts w:ascii="宋体" w:hAnsi="宋体"/>
              </w:rPr>
            </w:pPr>
            <w:r w:rsidRPr="002E21E9">
              <w:rPr>
                <w:rFonts w:ascii="宋体" w:hAnsi="宋体" w:hint="eastAsia"/>
              </w:rPr>
              <w:t>投标文件的投递</w:t>
            </w:r>
          </w:p>
        </w:tc>
        <w:tc>
          <w:tcPr>
            <w:tcW w:w="5400" w:type="dxa"/>
            <w:vAlign w:val="center"/>
          </w:tcPr>
          <w:p w:rsidR="002A367A" w:rsidRPr="002E21E9" w:rsidRDefault="002A367A" w:rsidP="009F283D">
            <w:pPr>
              <w:rPr>
                <w:rFonts w:ascii="宋体" w:hAnsi="宋体"/>
              </w:rPr>
            </w:pPr>
            <w:r w:rsidRPr="002E21E9">
              <w:rPr>
                <w:rFonts w:ascii="宋体" w:hAnsi="宋体" w:hint="eastAsia"/>
              </w:rPr>
              <w:t>投标人必须在招标文件规定的投标截止时间前</w:t>
            </w:r>
            <w:r w:rsidR="009F283D" w:rsidRPr="002E21E9">
              <w:rPr>
                <w:rFonts w:ascii="宋体" w:hAnsi="宋体" w:hint="eastAsia"/>
              </w:rPr>
              <w:t>将密封的投标文件递送到深圳大学招投标管理中心</w:t>
            </w:r>
            <w:r w:rsidR="0054593D" w:rsidRPr="002E21E9">
              <w:rPr>
                <w:rFonts w:ascii="宋体" w:hAnsi="宋体" w:hint="eastAsia"/>
              </w:rPr>
              <w:t>（投标文件直接送至开标地点）</w:t>
            </w:r>
          </w:p>
        </w:tc>
      </w:tr>
      <w:tr w:rsidR="002A367A" w:rsidRPr="009D5001">
        <w:trPr>
          <w:cantSplit/>
          <w:trHeight w:val="20"/>
          <w:jc w:val="center"/>
        </w:trPr>
        <w:tc>
          <w:tcPr>
            <w:tcW w:w="807" w:type="dxa"/>
            <w:vAlign w:val="center"/>
          </w:tcPr>
          <w:p w:rsidR="002A367A" w:rsidRPr="009D5001" w:rsidRDefault="00760C66" w:rsidP="00760C66">
            <w:pPr>
              <w:jc w:val="center"/>
              <w:rPr>
                <w:rFonts w:ascii="宋体" w:hAnsi="宋体"/>
              </w:rPr>
            </w:pPr>
            <w:r>
              <w:rPr>
                <w:rFonts w:ascii="宋体" w:hAnsi="宋体"/>
              </w:rPr>
              <w:t>5</w:t>
            </w:r>
          </w:p>
        </w:tc>
        <w:tc>
          <w:tcPr>
            <w:tcW w:w="2160" w:type="dxa"/>
            <w:vAlign w:val="center"/>
          </w:tcPr>
          <w:p w:rsidR="002A367A" w:rsidRPr="002E21E9" w:rsidRDefault="002A367A" w:rsidP="00440CCD">
            <w:pPr>
              <w:rPr>
                <w:rFonts w:ascii="宋体" w:hAnsi="宋体"/>
              </w:rPr>
            </w:pPr>
            <w:r w:rsidRPr="002E21E9">
              <w:rPr>
                <w:rFonts w:ascii="宋体" w:hAnsi="宋体" w:hint="eastAsia"/>
              </w:rPr>
              <w:t>履约担保金额</w:t>
            </w:r>
          </w:p>
        </w:tc>
        <w:tc>
          <w:tcPr>
            <w:tcW w:w="5400" w:type="dxa"/>
            <w:vAlign w:val="center"/>
          </w:tcPr>
          <w:p w:rsidR="002A367A" w:rsidRPr="002E21E9" w:rsidRDefault="008D26B1" w:rsidP="002E21E9">
            <w:pPr>
              <w:rPr>
                <w:rFonts w:ascii="宋体" w:hAnsi="宋体"/>
              </w:rPr>
            </w:pPr>
            <w:r w:rsidRPr="002E21E9">
              <w:rPr>
                <w:rFonts w:ascii="宋体" w:hAnsi="宋体" w:hint="eastAsia"/>
              </w:rPr>
              <w:t>无</w:t>
            </w:r>
          </w:p>
        </w:tc>
      </w:tr>
      <w:tr w:rsidR="008D26B1" w:rsidRPr="009D5001">
        <w:trPr>
          <w:cantSplit/>
          <w:trHeight w:val="20"/>
          <w:jc w:val="center"/>
        </w:trPr>
        <w:tc>
          <w:tcPr>
            <w:tcW w:w="807" w:type="dxa"/>
            <w:vAlign w:val="center"/>
          </w:tcPr>
          <w:p w:rsidR="008D26B1" w:rsidRDefault="00760C66" w:rsidP="00440CCD">
            <w:pPr>
              <w:jc w:val="center"/>
              <w:rPr>
                <w:rFonts w:ascii="宋体" w:hAnsi="宋体"/>
              </w:rPr>
            </w:pPr>
            <w:r>
              <w:rPr>
                <w:rFonts w:ascii="宋体" w:hAnsi="宋体" w:hint="eastAsia"/>
              </w:rPr>
              <w:t>6</w:t>
            </w:r>
          </w:p>
        </w:tc>
        <w:tc>
          <w:tcPr>
            <w:tcW w:w="2160" w:type="dxa"/>
            <w:vAlign w:val="center"/>
          </w:tcPr>
          <w:p w:rsidR="008D26B1" w:rsidRPr="009D5001" w:rsidRDefault="008647C9" w:rsidP="00440CCD">
            <w:pPr>
              <w:rPr>
                <w:rFonts w:ascii="宋体" w:hAnsi="宋体"/>
              </w:rPr>
            </w:pPr>
            <w:r>
              <w:rPr>
                <w:rFonts w:ascii="宋体" w:hAnsi="宋体" w:hint="eastAsia"/>
              </w:rPr>
              <w:t>投标文件</w:t>
            </w:r>
          </w:p>
        </w:tc>
        <w:tc>
          <w:tcPr>
            <w:tcW w:w="5400" w:type="dxa"/>
            <w:vAlign w:val="center"/>
          </w:tcPr>
          <w:p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rsidR="002A367A" w:rsidRPr="009D5001" w:rsidRDefault="002A367A" w:rsidP="002A367A">
      <w:pPr>
        <w:rPr>
          <w:b/>
        </w:rPr>
      </w:pPr>
      <w:r w:rsidRPr="009D5001">
        <w:rPr>
          <w:rFonts w:hint="eastAsia"/>
          <w:szCs w:val="21"/>
        </w:rPr>
        <w:t>备注：本表为通用条款相关内容的补充和明确，如与通用条款相冲突的以本表为准。</w:t>
      </w:r>
    </w:p>
    <w:p w:rsidR="00E969F0" w:rsidRPr="009D5001" w:rsidRDefault="00E969F0" w:rsidP="002A367A">
      <w:pPr>
        <w:rPr>
          <w:b/>
        </w:rPr>
      </w:pPr>
    </w:p>
    <w:p w:rsidR="00200B34" w:rsidRPr="009D5001" w:rsidRDefault="00200B34" w:rsidP="002A367A">
      <w:pPr>
        <w:rPr>
          <w:b/>
        </w:rPr>
      </w:pPr>
    </w:p>
    <w:p w:rsidR="008F141E" w:rsidRDefault="0002382E" w:rsidP="00923523">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rsidTr="007C2B80">
        <w:tc>
          <w:tcPr>
            <w:tcW w:w="1417" w:type="dxa"/>
            <w:tcBorders>
              <w:top w:val="single" w:sz="4" w:space="0" w:color="auto"/>
              <w:left w:val="single" w:sz="4" w:space="0" w:color="auto"/>
              <w:bottom w:val="single" w:sz="4" w:space="0" w:color="auto"/>
              <w:right w:val="single" w:sz="4" w:space="0" w:color="auto"/>
            </w:tcBorders>
            <w:vAlign w:val="center"/>
          </w:tcPr>
          <w:p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rsidR="007C2B80" w:rsidRPr="007C2B80" w:rsidRDefault="00830C45" w:rsidP="007C2B80">
            <w:pPr>
              <w:widowControl/>
              <w:jc w:val="center"/>
              <w:rPr>
                <w:rFonts w:ascii="宋体" w:hAnsi="宋体"/>
                <w:kern w:val="0"/>
                <w:szCs w:val="21"/>
              </w:rPr>
            </w:pPr>
            <w:r>
              <w:rPr>
                <w:rFonts w:ascii="宋体" w:hAnsi="宋体" w:hint="eastAsia"/>
                <w:kern w:val="0"/>
                <w:szCs w:val="21"/>
              </w:rPr>
              <w:t>电子万能材料试验机</w:t>
            </w:r>
          </w:p>
        </w:tc>
        <w:tc>
          <w:tcPr>
            <w:tcW w:w="1418" w:type="dxa"/>
            <w:tcBorders>
              <w:top w:val="single" w:sz="4" w:space="0" w:color="auto"/>
              <w:left w:val="nil"/>
              <w:bottom w:val="single" w:sz="4" w:space="0" w:color="auto"/>
              <w:right w:val="single" w:sz="4" w:space="0" w:color="auto"/>
            </w:tcBorders>
            <w:vAlign w:val="center"/>
          </w:tcPr>
          <w:p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rsidR="007C2B80" w:rsidRPr="00760C66" w:rsidRDefault="00266E77"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rsidR="007C2B80" w:rsidRPr="007C2B80" w:rsidRDefault="00266E77" w:rsidP="007C2B80">
            <w:pPr>
              <w:widowControl/>
              <w:jc w:val="center"/>
              <w:rPr>
                <w:szCs w:val="21"/>
              </w:rPr>
            </w:pPr>
            <w:r w:rsidRPr="00266E77">
              <w:rPr>
                <w:szCs w:val="21"/>
              </w:rPr>
              <w:t>700,000.00</w:t>
            </w:r>
          </w:p>
        </w:tc>
      </w:tr>
    </w:tbl>
    <w:p w:rsidR="007C2B80" w:rsidRPr="007C2B80" w:rsidRDefault="007C2B80" w:rsidP="007C2B80">
      <w:pPr>
        <w:jc w:val="left"/>
        <w:rPr>
          <w:rFonts w:ascii="宋体" w:hAnsi="宋体"/>
          <w:b/>
          <w:sz w:val="24"/>
        </w:rPr>
      </w:pPr>
    </w:p>
    <w:p w:rsidR="003D70B5" w:rsidRPr="006E044C" w:rsidRDefault="003D70B5" w:rsidP="003D70B5">
      <w:pPr>
        <w:rPr>
          <w:rFonts w:ascii="宋体" w:hAnsi="宋体"/>
          <w:b/>
          <w:color w:val="FF0000"/>
          <w:szCs w:val="21"/>
        </w:rPr>
      </w:pPr>
    </w:p>
    <w:p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rsidTr="00E433FF">
        <w:tc>
          <w:tcPr>
            <w:tcW w:w="1417" w:type="dxa"/>
            <w:tcBorders>
              <w:top w:val="single" w:sz="4" w:space="0" w:color="auto"/>
              <w:left w:val="single" w:sz="4" w:space="0" w:color="auto"/>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rsidR="00014445" w:rsidRDefault="00014445" w:rsidP="001C3F9F">
            <w:pPr>
              <w:widowControl/>
              <w:jc w:val="center"/>
              <w:rPr>
                <w:rFonts w:ascii="宋体" w:hAnsi="宋体"/>
                <w:b/>
                <w:bCs/>
                <w:kern w:val="0"/>
              </w:rPr>
            </w:pPr>
            <w:r>
              <w:rPr>
                <w:rFonts w:ascii="宋体" w:hAnsi="宋体" w:hint="eastAsia"/>
                <w:b/>
                <w:bCs/>
                <w:kern w:val="0"/>
              </w:rPr>
              <w:t>备注</w:t>
            </w:r>
          </w:p>
        </w:tc>
      </w:tr>
      <w:tr w:rsidR="002E21E9" w:rsidTr="002E21E9">
        <w:trPr>
          <w:trHeight w:val="536"/>
        </w:trPr>
        <w:tc>
          <w:tcPr>
            <w:tcW w:w="1417" w:type="dxa"/>
            <w:tcBorders>
              <w:top w:val="single" w:sz="4" w:space="0" w:color="auto"/>
              <w:left w:val="single" w:sz="4" w:space="0" w:color="auto"/>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一</w:t>
            </w:r>
          </w:p>
        </w:tc>
        <w:tc>
          <w:tcPr>
            <w:tcW w:w="1702"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电子万能材料试验机</w:t>
            </w:r>
          </w:p>
        </w:tc>
        <w:tc>
          <w:tcPr>
            <w:tcW w:w="1985"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rsidR="002E21E9" w:rsidRPr="00760C66" w:rsidRDefault="002E21E9" w:rsidP="002E21E9">
            <w:pPr>
              <w:widowControl/>
              <w:jc w:val="center"/>
              <w:rPr>
                <w:b/>
                <w:szCs w:val="21"/>
              </w:rPr>
            </w:pPr>
          </w:p>
        </w:tc>
      </w:tr>
      <w:tr w:rsidR="002E21E9" w:rsidTr="002E21E9">
        <w:trPr>
          <w:trHeight w:val="536"/>
        </w:trPr>
        <w:tc>
          <w:tcPr>
            <w:tcW w:w="1417" w:type="dxa"/>
            <w:tcBorders>
              <w:top w:val="single" w:sz="4" w:space="0" w:color="auto"/>
              <w:left w:val="single" w:sz="4" w:space="0" w:color="auto"/>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1</w:t>
            </w:r>
          </w:p>
        </w:tc>
        <w:tc>
          <w:tcPr>
            <w:tcW w:w="1702"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试验机主机</w:t>
            </w:r>
          </w:p>
        </w:tc>
        <w:tc>
          <w:tcPr>
            <w:tcW w:w="1985"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rsidR="002E21E9" w:rsidRDefault="002E21E9" w:rsidP="002E21E9">
            <w:pPr>
              <w:widowControl/>
              <w:jc w:val="center"/>
              <w:rPr>
                <w:rFonts w:ascii="宋体" w:hAnsi="宋体"/>
                <w:kern w:val="0"/>
                <w:szCs w:val="21"/>
              </w:rPr>
            </w:pPr>
            <w:r>
              <w:t>台</w:t>
            </w:r>
          </w:p>
        </w:tc>
        <w:tc>
          <w:tcPr>
            <w:tcW w:w="2268" w:type="dxa"/>
            <w:tcBorders>
              <w:top w:val="single" w:sz="4" w:space="0" w:color="auto"/>
              <w:left w:val="nil"/>
              <w:bottom w:val="single" w:sz="4" w:space="0" w:color="auto"/>
              <w:right w:val="single" w:sz="4" w:space="0" w:color="auto"/>
            </w:tcBorders>
            <w:vAlign w:val="center"/>
          </w:tcPr>
          <w:p w:rsidR="002E21E9" w:rsidRPr="007C2B80" w:rsidRDefault="008E1521" w:rsidP="002E21E9">
            <w:pPr>
              <w:widowControl/>
              <w:jc w:val="center"/>
              <w:rPr>
                <w:szCs w:val="21"/>
              </w:rPr>
            </w:pPr>
            <w:r w:rsidRPr="00760C66">
              <w:rPr>
                <w:rFonts w:hint="eastAsia"/>
                <w:b/>
                <w:color w:val="FF0000"/>
                <w:szCs w:val="21"/>
              </w:rPr>
              <w:t>核心产品</w:t>
            </w:r>
          </w:p>
        </w:tc>
      </w:tr>
      <w:tr w:rsidR="002E21E9" w:rsidTr="002E21E9">
        <w:trPr>
          <w:trHeight w:val="536"/>
        </w:trPr>
        <w:tc>
          <w:tcPr>
            <w:tcW w:w="1417" w:type="dxa"/>
            <w:tcBorders>
              <w:top w:val="single" w:sz="4" w:space="0" w:color="auto"/>
              <w:left w:val="single" w:sz="4" w:space="0" w:color="auto"/>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2</w:t>
            </w:r>
          </w:p>
        </w:tc>
        <w:tc>
          <w:tcPr>
            <w:tcW w:w="1702"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全模块试验软件</w:t>
            </w:r>
          </w:p>
        </w:tc>
        <w:tc>
          <w:tcPr>
            <w:tcW w:w="1985"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rsidR="002E21E9" w:rsidRDefault="002E21E9" w:rsidP="002E21E9">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rsidR="002E21E9" w:rsidRPr="007C2B80" w:rsidRDefault="002E21E9" w:rsidP="002E21E9">
            <w:pPr>
              <w:widowControl/>
              <w:jc w:val="center"/>
              <w:rPr>
                <w:szCs w:val="21"/>
              </w:rPr>
            </w:pPr>
          </w:p>
        </w:tc>
      </w:tr>
      <w:tr w:rsidR="002E21E9" w:rsidTr="002E21E9">
        <w:trPr>
          <w:trHeight w:val="536"/>
        </w:trPr>
        <w:tc>
          <w:tcPr>
            <w:tcW w:w="1417" w:type="dxa"/>
            <w:tcBorders>
              <w:top w:val="single" w:sz="4" w:space="0" w:color="auto"/>
              <w:left w:val="single" w:sz="4" w:space="0" w:color="auto"/>
              <w:bottom w:val="single" w:sz="4" w:space="0" w:color="auto"/>
              <w:right w:val="single" w:sz="4" w:space="0" w:color="auto"/>
            </w:tcBorders>
          </w:tcPr>
          <w:p w:rsidR="002E21E9" w:rsidRDefault="002E21E9" w:rsidP="002E21E9">
            <w:pPr>
              <w:widowControl/>
              <w:jc w:val="center"/>
              <w:rPr>
                <w:rFonts w:ascii="宋体" w:hAnsi="宋体"/>
                <w:kern w:val="0"/>
                <w:szCs w:val="21"/>
              </w:rPr>
            </w:pPr>
            <w:r>
              <w:t>3</w:t>
            </w:r>
          </w:p>
        </w:tc>
        <w:tc>
          <w:tcPr>
            <w:tcW w:w="1702"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载荷传感器</w:t>
            </w:r>
          </w:p>
        </w:tc>
        <w:tc>
          <w:tcPr>
            <w:tcW w:w="1985"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rsidR="002E21E9" w:rsidRDefault="002E21E9" w:rsidP="002E21E9">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rsidR="002E21E9" w:rsidRPr="007C2B80" w:rsidRDefault="002E21E9" w:rsidP="002E21E9">
            <w:pPr>
              <w:widowControl/>
              <w:jc w:val="center"/>
              <w:rPr>
                <w:szCs w:val="21"/>
              </w:rPr>
            </w:pPr>
          </w:p>
        </w:tc>
      </w:tr>
      <w:tr w:rsidR="002E21E9" w:rsidTr="002E21E9">
        <w:trPr>
          <w:trHeight w:val="536"/>
        </w:trPr>
        <w:tc>
          <w:tcPr>
            <w:tcW w:w="1417" w:type="dxa"/>
            <w:tcBorders>
              <w:top w:val="single" w:sz="4" w:space="0" w:color="auto"/>
              <w:left w:val="single" w:sz="4" w:space="0" w:color="auto"/>
              <w:bottom w:val="single" w:sz="4" w:space="0" w:color="auto"/>
              <w:right w:val="single" w:sz="4" w:space="0" w:color="auto"/>
            </w:tcBorders>
          </w:tcPr>
          <w:p w:rsidR="002E21E9" w:rsidRDefault="002E21E9" w:rsidP="002E21E9">
            <w:pPr>
              <w:widowControl/>
              <w:jc w:val="center"/>
              <w:rPr>
                <w:rFonts w:ascii="宋体" w:hAnsi="宋体"/>
                <w:kern w:val="0"/>
                <w:szCs w:val="21"/>
              </w:rPr>
            </w:pPr>
            <w:r>
              <w:t>4</w:t>
            </w:r>
          </w:p>
        </w:tc>
        <w:tc>
          <w:tcPr>
            <w:tcW w:w="1702"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楔形拉伸试验夹具</w:t>
            </w:r>
          </w:p>
        </w:tc>
        <w:tc>
          <w:tcPr>
            <w:tcW w:w="1985"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rsidR="002E21E9" w:rsidRDefault="002E21E9" w:rsidP="002E21E9">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rsidR="002E21E9" w:rsidRPr="007C2B80" w:rsidRDefault="002E21E9" w:rsidP="002E21E9">
            <w:pPr>
              <w:widowControl/>
              <w:jc w:val="center"/>
              <w:rPr>
                <w:szCs w:val="21"/>
              </w:rPr>
            </w:pPr>
          </w:p>
        </w:tc>
      </w:tr>
      <w:tr w:rsidR="002E21E9" w:rsidTr="002E21E9">
        <w:trPr>
          <w:trHeight w:val="536"/>
        </w:trPr>
        <w:tc>
          <w:tcPr>
            <w:tcW w:w="1417" w:type="dxa"/>
            <w:tcBorders>
              <w:top w:val="single" w:sz="4" w:space="0" w:color="auto"/>
              <w:left w:val="single" w:sz="4" w:space="0" w:color="auto"/>
              <w:bottom w:val="single" w:sz="4" w:space="0" w:color="auto"/>
              <w:right w:val="single" w:sz="4" w:space="0" w:color="auto"/>
            </w:tcBorders>
          </w:tcPr>
          <w:p w:rsidR="002E21E9" w:rsidRDefault="002E21E9" w:rsidP="002E21E9">
            <w:pPr>
              <w:widowControl/>
              <w:jc w:val="center"/>
              <w:rPr>
                <w:rFonts w:ascii="宋体" w:hAnsi="宋体"/>
                <w:kern w:val="0"/>
                <w:szCs w:val="21"/>
              </w:rPr>
            </w:pPr>
            <w:r>
              <w:t>5</w:t>
            </w:r>
          </w:p>
        </w:tc>
        <w:tc>
          <w:tcPr>
            <w:tcW w:w="1702"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板材夹块</w:t>
            </w:r>
          </w:p>
        </w:tc>
        <w:tc>
          <w:tcPr>
            <w:tcW w:w="1985"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rsidR="002E21E9" w:rsidRDefault="002E21E9" w:rsidP="002E21E9">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rsidR="002E21E9" w:rsidRPr="007C2B80" w:rsidRDefault="002E21E9" w:rsidP="002E21E9">
            <w:pPr>
              <w:widowControl/>
              <w:jc w:val="center"/>
              <w:rPr>
                <w:szCs w:val="21"/>
              </w:rPr>
            </w:pPr>
          </w:p>
        </w:tc>
      </w:tr>
      <w:tr w:rsidR="002E21E9" w:rsidTr="002E21E9">
        <w:trPr>
          <w:trHeight w:val="536"/>
        </w:trPr>
        <w:tc>
          <w:tcPr>
            <w:tcW w:w="1417" w:type="dxa"/>
            <w:tcBorders>
              <w:top w:val="single" w:sz="4" w:space="0" w:color="auto"/>
              <w:left w:val="single" w:sz="4" w:space="0" w:color="auto"/>
              <w:bottom w:val="single" w:sz="4" w:space="0" w:color="auto"/>
              <w:right w:val="single" w:sz="4" w:space="0" w:color="auto"/>
            </w:tcBorders>
          </w:tcPr>
          <w:p w:rsidR="002E21E9" w:rsidRDefault="002E21E9" w:rsidP="002E21E9">
            <w:pPr>
              <w:widowControl/>
              <w:jc w:val="center"/>
              <w:rPr>
                <w:rFonts w:ascii="宋体" w:hAnsi="宋体"/>
                <w:kern w:val="0"/>
                <w:szCs w:val="21"/>
              </w:rPr>
            </w:pPr>
            <w:r>
              <w:t>6</w:t>
            </w:r>
          </w:p>
        </w:tc>
        <w:tc>
          <w:tcPr>
            <w:tcW w:w="1702"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棒材夹块</w:t>
            </w:r>
          </w:p>
        </w:tc>
        <w:tc>
          <w:tcPr>
            <w:tcW w:w="1985"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rsidR="002E21E9" w:rsidRDefault="002E21E9" w:rsidP="002E21E9">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rsidR="002E21E9" w:rsidRPr="007C2B80" w:rsidRDefault="002E21E9" w:rsidP="002E21E9">
            <w:pPr>
              <w:widowControl/>
              <w:jc w:val="center"/>
              <w:rPr>
                <w:szCs w:val="21"/>
              </w:rPr>
            </w:pPr>
          </w:p>
        </w:tc>
      </w:tr>
      <w:tr w:rsidR="002E21E9" w:rsidTr="002E21E9">
        <w:trPr>
          <w:trHeight w:val="536"/>
        </w:trPr>
        <w:tc>
          <w:tcPr>
            <w:tcW w:w="1417" w:type="dxa"/>
            <w:tcBorders>
              <w:top w:val="single" w:sz="4" w:space="0" w:color="auto"/>
              <w:left w:val="single" w:sz="4" w:space="0" w:color="auto"/>
              <w:bottom w:val="single" w:sz="4" w:space="0" w:color="auto"/>
              <w:right w:val="single" w:sz="4" w:space="0" w:color="auto"/>
            </w:tcBorders>
          </w:tcPr>
          <w:p w:rsidR="002E21E9" w:rsidRDefault="002E21E9" w:rsidP="002E21E9">
            <w:pPr>
              <w:widowControl/>
              <w:jc w:val="center"/>
              <w:rPr>
                <w:rFonts w:ascii="宋体" w:hAnsi="宋体"/>
                <w:kern w:val="0"/>
                <w:szCs w:val="21"/>
              </w:rPr>
            </w:pPr>
            <w:r>
              <w:lastRenderedPageBreak/>
              <w:t>7</w:t>
            </w:r>
          </w:p>
        </w:tc>
        <w:tc>
          <w:tcPr>
            <w:tcW w:w="1702"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压缩夹具</w:t>
            </w:r>
          </w:p>
        </w:tc>
        <w:tc>
          <w:tcPr>
            <w:tcW w:w="1985"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rsidR="002E21E9" w:rsidRDefault="002E21E9" w:rsidP="002E21E9">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rsidR="002E21E9" w:rsidRPr="007C2B80" w:rsidRDefault="002E21E9" w:rsidP="002E21E9">
            <w:pPr>
              <w:widowControl/>
              <w:jc w:val="center"/>
              <w:rPr>
                <w:szCs w:val="21"/>
              </w:rPr>
            </w:pPr>
          </w:p>
        </w:tc>
      </w:tr>
      <w:tr w:rsidR="002E21E9" w:rsidTr="002E21E9">
        <w:trPr>
          <w:trHeight w:val="536"/>
        </w:trPr>
        <w:tc>
          <w:tcPr>
            <w:tcW w:w="1417" w:type="dxa"/>
            <w:tcBorders>
              <w:top w:val="single" w:sz="4" w:space="0" w:color="auto"/>
              <w:left w:val="single" w:sz="4" w:space="0" w:color="auto"/>
              <w:bottom w:val="single" w:sz="4" w:space="0" w:color="auto"/>
              <w:right w:val="single" w:sz="4" w:space="0" w:color="auto"/>
            </w:tcBorders>
          </w:tcPr>
          <w:p w:rsidR="002E21E9" w:rsidRDefault="002E21E9" w:rsidP="002E21E9">
            <w:pPr>
              <w:widowControl/>
              <w:jc w:val="center"/>
              <w:rPr>
                <w:rFonts w:ascii="宋体" w:hAnsi="宋体"/>
                <w:kern w:val="0"/>
                <w:szCs w:val="21"/>
              </w:rPr>
            </w:pPr>
            <w:r>
              <w:t>8</w:t>
            </w:r>
          </w:p>
        </w:tc>
        <w:tc>
          <w:tcPr>
            <w:tcW w:w="1702"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三点弯曲夹具</w:t>
            </w:r>
          </w:p>
        </w:tc>
        <w:tc>
          <w:tcPr>
            <w:tcW w:w="1985"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rsidR="002E21E9" w:rsidRDefault="002E21E9" w:rsidP="002E21E9">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rsidR="002E21E9" w:rsidRPr="007C2B80" w:rsidRDefault="002E21E9" w:rsidP="002E21E9">
            <w:pPr>
              <w:widowControl/>
              <w:jc w:val="center"/>
              <w:rPr>
                <w:szCs w:val="21"/>
              </w:rPr>
            </w:pPr>
          </w:p>
        </w:tc>
      </w:tr>
      <w:tr w:rsidR="002E21E9" w:rsidTr="002E21E9">
        <w:trPr>
          <w:trHeight w:val="536"/>
        </w:trPr>
        <w:tc>
          <w:tcPr>
            <w:tcW w:w="1417" w:type="dxa"/>
            <w:tcBorders>
              <w:top w:val="single" w:sz="4" w:space="0" w:color="auto"/>
              <w:left w:val="single" w:sz="4" w:space="0" w:color="auto"/>
              <w:bottom w:val="single" w:sz="4" w:space="0" w:color="auto"/>
              <w:right w:val="single" w:sz="4" w:space="0" w:color="auto"/>
            </w:tcBorders>
          </w:tcPr>
          <w:p w:rsidR="002E21E9" w:rsidRDefault="002E21E9" w:rsidP="002E21E9">
            <w:pPr>
              <w:widowControl/>
              <w:jc w:val="center"/>
              <w:rPr>
                <w:rFonts w:ascii="宋体" w:hAnsi="宋体"/>
                <w:kern w:val="0"/>
                <w:szCs w:val="21"/>
              </w:rPr>
            </w:pPr>
            <w:r>
              <w:t>9</w:t>
            </w:r>
          </w:p>
        </w:tc>
        <w:tc>
          <w:tcPr>
            <w:tcW w:w="1702"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高温炉</w:t>
            </w:r>
          </w:p>
        </w:tc>
        <w:tc>
          <w:tcPr>
            <w:tcW w:w="1985"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rsidR="002E21E9" w:rsidRDefault="002E21E9" w:rsidP="002E21E9">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rsidR="002E21E9" w:rsidRPr="007C2B80" w:rsidRDefault="002E21E9" w:rsidP="002E21E9">
            <w:pPr>
              <w:widowControl/>
              <w:jc w:val="center"/>
              <w:rPr>
                <w:szCs w:val="21"/>
              </w:rPr>
            </w:pPr>
          </w:p>
        </w:tc>
      </w:tr>
      <w:tr w:rsidR="002E21E9" w:rsidTr="002E21E9">
        <w:trPr>
          <w:trHeight w:val="536"/>
        </w:trPr>
        <w:tc>
          <w:tcPr>
            <w:tcW w:w="1417" w:type="dxa"/>
            <w:tcBorders>
              <w:top w:val="single" w:sz="4" w:space="0" w:color="auto"/>
              <w:left w:val="single" w:sz="4" w:space="0" w:color="auto"/>
              <w:bottom w:val="single" w:sz="4" w:space="0" w:color="auto"/>
              <w:right w:val="single" w:sz="4" w:space="0" w:color="auto"/>
            </w:tcBorders>
          </w:tcPr>
          <w:p w:rsidR="002E21E9" w:rsidRDefault="002E21E9" w:rsidP="002E21E9">
            <w:pPr>
              <w:widowControl/>
              <w:jc w:val="center"/>
              <w:rPr>
                <w:rFonts w:ascii="宋体" w:hAnsi="宋体"/>
                <w:kern w:val="0"/>
                <w:szCs w:val="21"/>
              </w:rPr>
            </w:pPr>
            <w:r>
              <w:t>10</w:t>
            </w:r>
          </w:p>
        </w:tc>
        <w:tc>
          <w:tcPr>
            <w:tcW w:w="1702"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高温板材拉伸夹具</w:t>
            </w:r>
          </w:p>
        </w:tc>
        <w:tc>
          <w:tcPr>
            <w:tcW w:w="1985"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rsidR="002E21E9" w:rsidRDefault="002E21E9" w:rsidP="002E21E9">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rsidR="002E21E9" w:rsidRPr="007C2B80" w:rsidRDefault="002E21E9" w:rsidP="002E21E9">
            <w:pPr>
              <w:widowControl/>
              <w:jc w:val="center"/>
              <w:rPr>
                <w:szCs w:val="21"/>
              </w:rPr>
            </w:pPr>
          </w:p>
        </w:tc>
      </w:tr>
      <w:tr w:rsidR="002E21E9" w:rsidTr="002E21E9">
        <w:trPr>
          <w:trHeight w:val="536"/>
        </w:trPr>
        <w:tc>
          <w:tcPr>
            <w:tcW w:w="1417" w:type="dxa"/>
            <w:tcBorders>
              <w:top w:val="single" w:sz="4" w:space="0" w:color="auto"/>
              <w:left w:val="single" w:sz="4" w:space="0" w:color="auto"/>
              <w:bottom w:val="single" w:sz="4" w:space="0" w:color="auto"/>
              <w:right w:val="single" w:sz="4" w:space="0" w:color="auto"/>
            </w:tcBorders>
          </w:tcPr>
          <w:p w:rsidR="002E21E9" w:rsidRDefault="002E21E9" w:rsidP="002E21E9">
            <w:pPr>
              <w:widowControl/>
              <w:jc w:val="center"/>
              <w:rPr>
                <w:rFonts w:ascii="宋体" w:hAnsi="宋体"/>
                <w:kern w:val="0"/>
                <w:szCs w:val="21"/>
              </w:rPr>
            </w:pPr>
            <w:r>
              <w:t>11</w:t>
            </w:r>
          </w:p>
        </w:tc>
        <w:tc>
          <w:tcPr>
            <w:tcW w:w="1702"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高温棒材拉伸夹具</w:t>
            </w:r>
          </w:p>
        </w:tc>
        <w:tc>
          <w:tcPr>
            <w:tcW w:w="1985"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rsidR="002E21E9" w:rsidRDefault="002E21E9" w:rsidP="002E21E9">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rsidR="002E21E9" w:rsidRPr="007C2B80" w:rsidRDefault="002E21E9" w:rsidP="002E21E9">
            <w:pPr>
              <w:widowControl/>
              <w:jc w:val="center"/>
              <w:rPr>
                <w:szCs w:val="21"/>
              </w:rPr>
            </w:pPr>
          </w:p>
        </w:tc>
      </w:tr>
      <w:tr w:rsidR="002E21E9" w:rsidTr="002E21E9">
        <w:trPr>
          <w:trHeight w:val="536"/>
        </w:trPr>
        <w:tc>
          <w:tcPr>
            <w:tcW w:w="1417" w:type="dxa"/>
            <w:tcBorders>
              <w:top w:val="single" w:sz="4" w:space="0" w:color="auto"/>
              <w:left w:val="single" w:sz="4" w:space="0" w:color="auto"/>
              <w:bottom w:val="single" w:sz="4" w:space="0" w:color="auto"/>
              <w:right w:val="single" w:sz="4" w:space="0" w:color="auto"/>
            </w:tcBorders>
          </w:tcPr>
          <w:p w:rsidR="002E21E9" w:rsidRDefault="002E21E9" w:rsidP="002E21E9">
            <w:pPr>
              <w:widowControl/>
              <w:jc w:val="center"/>
              <w:rPr>
                <w:rFonts w:ascii="宋体" w:hAnsi="宋体"/>
                <w:kern w:val="0"/>
                <w:szCs w:val="21"/>
              </w:rPr>
            </w:pPr>
            <w:r>
              <w:t>12</w:t>
            </w:r>
          </w:p>
        </w:tc>
        <w:tc>
          <w:tcPr>
            <w:tcW w:w="1702"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高低温环境箱</w:t>
            </w:r>
          </w:p>
        </w:tc>
        <w:tc>
          <w:tcPr>
            <w:tcW w:w="1985"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rsidR="002E21E9" w:rsidRDefault="002E21E9" w:rsidP="002E21E9">
            <w:pPr>
              <w:widowControl/>
              <w:jc w:val="center"/>
              <w:rPr>
                <w:rFonts w:ascii="宋体" w:hAnsi="宋体"/>
                <w:kern w:val="0"/>
                <w:szCs w:val="21"/>
              </w:rPr>
            </w:pPr>
            <w:r>
              <w:t>套</w:t>
            </w:r>
          </w:p>
        </w:tc>
        <w:tc>
          <w:tcPr>
            <w:tcW w:w="2268" w:type="dxa"/>
            <w:tcBorders>
              <w:top w:val="single" w:sz="4" w:space="0" w:color="auto"/>
              <w:left w:val="nil"/>
              <w:bottom w:val="single" w:sz="4" w:space="0" w:color="auto"/>
              <w:right w:val="single" w:sz="4" w:space="0" w:color="auto"/>
            </w:tcBorders>
            <w:vAlign w:val="center"/>
          </w:tcPr>
          <w:p w:rsidR="002E21E9" w:rsidRPr="007C2B80" w:rsidRDefault="002E21E9" w:rsidP="002E21E9">
            <w:pPr>
              <w:widowControl/>
              <w:jc w:val="center"/>
              <w:rPr>
                <w:szCs w:val="21"/>
              </w:rPr>
            </w:pPr>
          </w:p>
        </w:tc>
      </w:tr>
      <w:tr w:rsidR="002E21E9" w:rsidTr="002E21E9">
        <w:trPr>
          <w:trHeight w:val="536"/>
        </w:trPr>
        <w:tc>
          <w:tcPr>
            <w:tcW w:w="1417" w:type="dxa"/>
            <w:tcBorders>
              <w:top w:val="single" w:sz="4" w:space="0" w:color="auto"/>
              <w:left w:val="single" w:sz="4" w:space="0" w:color="auto"/>
              <w:bottom w:val="single" w:sz="4" w:space="0" w:color="auto"/>
              <w:right w:val="single" w:sz="4" w:space="0" w:color="auto"/>
            </w:tcBorders>
          </w:tcPr>
          <w:p w:rsidR="002E21E9" w:rsidRDefault="002E21E9" w:rsidP="002E21E9">
            <w:pPr>
              <w:widowControl/>
              <w:jc w:val="center"/>
              <w:rPr>
                <w:rFonts w:ascii="宋体" w:hAnsi="宋体"/>
                <w:kern w:val="0"/>
                <w:szCs w:val="21"/>
              </w:rPr>
            </w:pPr>
            <w:r>
              <w:t>13</w:t>
            </w:r>
          </w:p>
        </w:tc>
        <w:tc>
          <w:tcPr>
            <w:tcW w:w="1702"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自增压式液氮罐</w:t>
            </w:r>
          </w:p>
        </w:tc>
        <w:tc>
          <w:tcPr>
            <w:tcW w:w="1985"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rsidR="002E21E9" w:rsidRDefault="002E21E9" w:rsidP="002E21E9">
            <w:pPr>
              <w:widowControl/>
              <w:jc w:val="center"/>
              <w:rPr>
                <w:rFonts w:ascii="宋体" w:hAnsi="宋体"/>
                <w:kern w:val="0"/>
                <w:szCs w:val="21"/>
              </w:rPr>
            </w:pPr>
            <w:r>
              <w:t>个</w:t>
            </w:r>
          </w:p>
        </w:tc>
        <w:tc>
          <w:tcPr>
            <w:tcW w:w="2268" w:type="dxa"/>
            <w:tcBorders>
              <w:top w:val="single" w:sz="4" w:space="0" w:color="auto"/>
              <w:left w:val="nil"/>
              <w:bottom w:val="single" w:sz="4" w:space="0" w:color="auto"/>
              <w:right w:val="single" w:sz="4" w:space="0" w:color="auto"/>
            </w:tcBorders>
            <w:vAlign w:val="center"/>
          </w:tcPr>
          <w:p w:rsidR="002E21E9" w:rsidRPr="007C2B80" w:rsidRDefault="002E21E9" w:rsidP="002E21E9">
            <w:pPr>
              <w:widowControl/>
              <w:jc w:val="center"/>
              <w:rPr>
                <w:szCs w:val="21"/>
              </w:rPr>
            </w:pPr>
          </w:p>
        </w:tc>
      </w:tr>
      <w:tr w:rsidR="002E21E9" w:rsidTr="002E21E9">
        <w:trPr>
          <w:trHeight w:val="536"/>
        </w:trPr>
        <w:tc>
          <w:tcPr>
            <w:tcW w:w="1417" w:type="dxa"/>
            <w:tcBorders>
              <w:top w:val="single" w:sz="4" w:space="0" w:color="auto"/>
              <w:left w:val="single" w:sz="4" w:space="0" w:color="auto"/>
              <w:bottom w:val="single" w:sz="4" w:space="0" w:color="auto"/>
              <w:right w:val="single" w:sz="4" w:space="0" w:color="auto"/>
            </w:tcBorders>
          </w:tcPr>
          <w:p w:rsidR="002E21E9" w:rsidRDefault="002E21E9" w:rsidP="002E21E9">
            <w:pPr>
              <w:widowControl/>
              <w:jc w:val="center"/>
              <w:rPr>
                <w:rFonts w:ascii="宋体" w:hAnsi="宋体"/>
                <w:kern w:val="0"/>
                <w:szCs w:val="21"/>
              </w:rPr>
            </w:pPr>
            <w:r>
              <w:t>14</w:t>
            </w:r>
          </w:p>
        </w:tc>
        <w:tc>
          <w:tcPr>
            <w:tcW w:w="1702"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轴向引伸仪</w:t>
            </w:r>
          </w:p>
        </w:tc>
        <w:tc>
          <w:tcPr>
            <w:tcW w:w="1985"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rsidR="002E21E9" w:rsidRDefault="002E21E9" w:rsidP="002E21E9">
            <w:pPr>
              <w:widowControl/>
              <w:jc w:val="center"/>
              <w:rPr>
                <w:rFonts w:ascii="宋体" w:hAnsi="宋体"/>
                <w:kern w:val="0"/>
                <w:szCs w:val="21"/>
              </w:rPr>
            </w:pPr>
            <w:r>
              <w:t>只</w:t>
            </w:r>
          </w:p>
        </w:tc>
        <w:tc>
          <w:tcPr>
            <w:tcW w:w="2268" w:type="dxa"/>
            <w:tcBorders>
              <w:top w:val="single" w:sz="4" w:space="0" w:color="auto"/>
              <w:left w:val="nil"/>
              <w:bottom w:val="single" w:sz="4" w:space="0" w:color="auto"/>
              <w:right w:val="single" w:sz="4" w:space="0" w:color="auto"/>
            </w:tcBorders>
            <w:vAlign w:val="center"/>
          </w:tcPr>
          <w:p w:rsidR="002E21E9" w:rsidRPr="007C2B80" w:rsidRDefault="002E21E9" w:rsidP="002E21E9">
            <w:pPr>
              <w:widowControl/>
              <w:jc w:val="center"/>
              <w:rPr>
                <w:szCs w:val="21"/>
              </w:rPr>
            </w:pPr>
          </w:p>
        </w:tc>
      </w:tr>
      <w:tr w:rsidR="002E21E9" w:rsidTr="002E21E9">
        <w:trPr>
          <w:trHeight w:val="536"/>
        </w:trPr>
        <w:tc>
          <w:tcPr>
            <w:tcW w:w="1417" w:type="dxa"/>
            <w:tcBorders>
              <w:top w:val="single" w:sz="4" w:space="0" w:color="auto"/>
              <w:left w:val="single" w:sz="4" w:space="0" w:color="auto"/>
              <w:bottom w:val="single" w:sz="4" w:space="0" w:color="auto"/>
              <w:right w:val="single" w:sz="4" w:space="0" w:color="auto"/>
            </w:tcBorders>
          </w:tcPr>
          <w:p w:rsidR="002E21E9" w:rsidRDefault="002E21E9" w:rsidP="002E21E9">
            <w:pPr>
              <w:widowControl/>
              <w:jc w:val="center"/>
              <w:rPr>
                <w:rFonts w:ascii="宋体" w:hAnsi="宋体"/>
                <w:kern w:val="0"/>
                <w:szCs w:val="21"/>
              </w:rPr>
            </w:pPr>
            <w:r>
              <w:t>15</w:t>
            </w:r>
          </w:p>
        </w:tc>
        <w:tc>
          <w:tcPr>
            <w:tcW w:w="1702"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高温引伸仪</w:t>
            </w:r>
          </w:p>
        </w:tc>
        <w:tc>
          <w:tcPr>
            <w:tcW w:w="1985" w:type="dxa"/>
            <w:tcBorders>
              <w:top w:val="single" w:sz="4" w:space="0" w:color="auto"/>
              <w:left w:val="nil"/>
              <w:bottom w:val="single" w:sz="4" w:space="0" w:color="auto"/>
              <w:right w:val="single" w:sz="4" w:space="0" w:color="auto"/>
            </w:tcBorders>
          </w:tcPr>
          <w:p w:rsidR="002E21E9" w:rsidRPr="007C2B80" w:rsidRDefault="002E21E9" w:rsidP="002E21E9">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tcPr>
          <w:p w:rsidR="002E21E9" w:rsidRDefault="002E21E9" w:rsidP="002E21E9">
            <w:pPr>
              <w:widowControl/>
              <w:jc w:val="center"/>
              <w:rPr>
                <w:rFonts w:ascii="宋体" w:hAnsi="宋体"/>
                <w:kern w:val="0"/>
                <w:szCs w:val="21"/>
              </w:rPr>
            </w:pPr>
            <w:r>
              <w:t>只</w:t>
            </w:r>
          </w:p>
        </w:tc>
        <w:tc>
          <w:tcPr>
            <w:tcW w:w="2268" w:type="dxa"/>
            <w:tcBorders>
              <w:top w:val="single" w:sz="4" w:space="0" w:color="auto"/>
              <w:left w:val="nil"/>
              <w:bottom w:val="single" w:sz="4" w:space="0" w:color="auto"/>
              <w:right w:val="single" w:sz="4" w:space="0" w:color="auto"/>
            </w:tcBorders>
            <w:vAlign w:val="center"/>
          </w:tcPr>
          <w:p w:rsidR="002E21E9" w:rsidRPr="007C2B80" w:rsidRDefault="002E21E9" w:rsidP="002E21E9">
            <w:pPr>
              <w:widowControl/>
              <w:jc w:val="center"/>
              <w:rPr>
                <w:szCs w:val="21"/>
              </w:rPr>
            </w:pPr>
          </w:p>
        </w:tc>
      </w:tr>
    </w:tbl>
    <w:p w:rsidR="00014445" w:rsidRDefault="00014445" w:rsidP="008312E0">
      <w:pPr>
        <w:pStyle w:val="afa"/>
        <w:ind w:left="720" w:firstLineChars="0" w:firstLine="0"/>
        <w:jc w:val="left"/>
        <w:rPr>
          <w:rFonts w:ascii="宋体" w:hAnsi="宋体"/>
          <w:color w:val="FF0000"/>
          <w:szCs w:val="21"/>
        </w:rPr>
      </w:pPr>
    </w:p>
    <w:p w:rsidR="008312E0" w:rsidRPr="004B05F1" w:rsidRDefault="008312E0" w:rsidP="004B05F1">
      <w:pPr>
        <w:jc w:val="left"/>
        <w:rPr>
          <w:rFonts w:ascii="宋体" w:hAnsi="宋体"/>
          <w:color w:val="FF0000"/>
          <w:szCs w:val="21"/>
        </w:rPr>
      </w:pPr>
      <w:r w:rsidRPr="004B05F1">
        <w:rPr>
          <w:rFonts w:ascii="宋体" w:hAnsi="宋体" w:hint="eastAsia"/>
          <w:color w:val="FF0000"/>
          <w:szCs w:val="21"/>
        </w:rPr>
        <w:t>说明：1、同一个货物的“货物序号”在货物</w:t>
      </w:r>
      <w:r w:rsidR="004B05F1" w:rsidRPr="004B05F1">
        <w:rPr>
          <w:rFonts w:ascii="宋体" w:hAnsi="宋体" w:hint="eastAsia"/>
          <w:color w:val="FF0000"/>
          <w:szCs w:val="21"/>
        </w:rPr>
        <w:t>总清单</w:t>
      </w:r>
      <w:r w:rsidRPr="004B05F1">
        <w:rPr>
          <w:rFonts w:ascii="宋体" w:hAnsi="宋体" w:hint="eastAsia"/>
          <w:color w:val="FF0000"/>
          <w:szCs w:val="21"/>
        </w:rPr>
        <w:t>与货物</w:t>
      </w:r>
      <w:r w:rsidR="004B05F1" w:rsidRPr="004B05F1">
        <w:rPr>
          <w:rFonts w:ascii="宋体" w:hAnsi="宋体" w:hint="eastAsia"/>
          <w:color w:val="FF0000"/>
          <w:szCs w:val="21"/>
        </w:rPr>
        <w:t>明细清单</w:t>
      </w:r>
      <w:r w:rsidRPr="004B05F1">
        <w:rPr>
          <w:rFonts w:ascii="宋体" w:hAnsi="宋体" w:hint="eastAsia"/>
          <w:color w:val="FF0000"/>
          <w:szCs w:val="21"/>
        </w:rPr>
        <w:t>表中必须一致</w:t>
      </w:r>
    </w:p>
    <w:p w:rsidR="008312E0" w:rsidRDefault="008312E0" w:rsidP="004B05F1">
      <w:pPr>
        <w:pStyle w:val="afa"/>
        <w:ind w:left="720" w:firstLineChars="0" w:firstLine="0"/>
        <w:jc w:val="left"/>
        <w:rPr>
          <w:rFonts w:ascii="宋体" w:hAnsi="宋体"/>
          <w:color w:val="FF0000"/>
          <w:szCs w:val="21"/>
        </w:rPr>
      </w:pPr>
      <w:r>
        <w:rPr>
          <w:rFonts w:ascii="宋体" w:hAnsi="宋体" w:hint="eastAsia"/>
          <w:color w:val="FF0000"/>
          <w:szCs w:val="21"/>
        </w:rPr>
        <w:t>2、</w:t>
      </w:r>
      <w:r w:rsidRPr="00C44777">
        <w:rPr>
          <w:rFonts w:ascii="宋体" w:hAnsi="宋体" w:hint="eastAsia"/>
          <w:color w:val="FF0000"/>
          <w:szCs w:val="21"/>
        </w:rPr>
        <w:t>除非是设备系统不可分割部分，配置清单一般不允许包含</w:t>
      </w:r>
      <w:r>
        <w:rPr>
          <w:rFonts w:ascii="宋体" w:hAnsi="宋体" w:hint="eastAsia"/>
          <w:color w:val="FF0000"/>
          <w:szCs w:val="21"/>
        </w:rPr>
        <w:t>政府集中采购清单</w:t>
      </w:r>
      <w:r w:rsidRPr="00C44777">
        <w:rPr>
          <w:rFonts w:ascii="宋体" w:hAnsi="宋体" w:hint="eastAsia"/>
          <w:color w:val="FF0000"/>
          <w:szCs w:val="21"/>
        </w:rPr>
        <w:t>内的设备，如电脑、数据处理服务器等等</w:t>
      </w:r>
    </w:p>
    <w:p w:rsidR="008312E0" w:rsidRPr="00E433FF" w:rsidRDefault="008312E0" w:rsidP="00E433FF">
      <w:pPr>
        <w:jc w:val="left"/>
        <w:rPr>
          <w:rFonts w:ascii="宋体" w:hAnsi="宋体"/>
          <w:sz w:val="24"/>
        </w:rPr>
      </w:pPr>
    </w:p>
    <w:p w:rsidR="008312E0" w:rsidRPr="00E433FF" w:rsidRDefault="008312E0" w:rsidP="00E433FF">
      <w:pPr>
        <w:jc w:val="left"/>
        <w:rPr>
          <w:rFonts w:ascii="宋体" w:hAnsi="宋体"/>
          <w:sz w:val="24"/>
        </w:rPr>
      </w:pPr>
    </w:p>
    <w:p w:rsidR="008F141E" w:rsidRPr="008312E0" w:rsidRDefault="008F141E" w:rsidP="00D17CFB">
      <w:pPr>
        <w:rPr>
          <w:b/>
          <w:bCs/>
          <w:szCs w:val="21"/>
        </w:rPr>
      </w:pPr>
    </w:p>
    <w:p w:rsidR="00E433FF" w:rsidRDefault="00E433FF">
      <w:pPr>
        <w:widowControl/>
        <w:jc w:val="left"/>
        <w:rPr>
          <w:b/>
          <w:bCs/>
          <w:szCs w:val="21"/>
        </w:rPr>
      </w:pPr>
      <w:r>
        <w:rPr>
          <w:b/>
          <w:bCs/>
          <w:szCs w:val="21"/>
        </w:rPr>
        <w:br w:type="page"/>
      </w:r>
    </w:p>
    <w:p w:rsidR="007A3977" w:rsidRPr="009D5001" w:rsidRDefault="007A3977" w:rsidP="00D17CFB">
      <w:pPr>
        <w:rPr>
          <w:b/>
          <w:bCs/>
          <w:szCs w:val="21"/>
        </w:rPr>
      </w:pPr>
    </w:p>
    <w:p w:rsidR="00D17CFB" w:rsidRPr="00070736" w:rsidRDefault="0002382E" w:rsidP="00923523">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w:t>
      </w:r>
      <w:r w:rsidR="008F0B1B" w:rsidRPr="008F0B1B">
        <w:rPr>
          <w:rFonts w:hint="eastAsia"/>
          <w:b/>
          <w:szCs w:val="21"/>
        </w:rPr>
        <w:t>如“招标技术要求”中要求提供证明材料的，须</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trPr>
          <w:trHeight w:val="470"/>
        </w:trPr>
        <w:tc>
          <w:tcPr>
            <w:tcW w:w="900" w:type="dxa"/>
            <w:vAlign w:val="center"/>
          </w:tcPr>
          <w:p w:rsidR="002E6F48" w:rsidRPr="002E6F48" w:rsidRDefault="002E6F48" w:rsidP="002E6F48">
            <w:pPr>
              <w:jc w:val="center"/>
              <w:rPr>
                <w:szCs w:val="21"/>
              </w:rPr>
            </w:pPr>
            <w:r w:rsidRPr="002E6F48">
              <w:rPr>
                <w:rFonts w:hint="eastAsia"/>
                <w:szCs w:val="21"/>
              </w:rPr>
              <w:t>序号</w:t>
            </w:r>
          </w:p>
        </w:tc>
        <w:tc>
          <w:tcPr>
            <w:tcW w:w="1980" w:type="dxa"/>
            <w:vAlign w:val="center"/>
          </w:tcPr>
          <w:p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rsidR="002E6F48" w:rsidRPr="002E6F48" w:rsidRDefault="002E6F48" w:rsidP="002E6F48">
            <w:pPr>
              <w:jc w:val="center"/>
              <w:rPr>
                <w:szCs w:val="21"/>
              </w:rPr>
            </w:pPr>
            <w:r w:rsidRPr="002E6F48">
              <w:rPr>
                <w:rFonts w:hint="eastAsia"/>
                <w:szCs w:val="21"/>
              </w:rPr>
              <w:t>招标技术要求</w:t>
            </w:r>
          </w:p>
        </w:tc>
      </w:tr>
      <w:tr w:rsidR="002104AF" w:rsidTr="00E433FF">
        <w:trPr>
          <w:trHeight w:val="450"/>
        </w:trPr>
        <w:tc>
          <w:tcPr>
            <w:tcW w:w="900" w:type="dxa"/>
            <w:vMerge w:val="restart"/>
            <w:vAlign w:val="center"/>
          </w:tcPr>
          <w:p w:rsidR="002104AF" w:rsidRDefault="002104AF" w:rsidP="00180FCF">
            <w:pPr>
              <w:jc w:val="center"/>
              <w:rPr>
                <w:b/>
                <w:szCs w:val="21"/>
              </w:rPr>
            </w:pPr>
            <w:r>
              <w:rPr>
                <w:rFonts w:hint="eastAsia"/>
                <w:b/>
                <w:szCs w:val="21"/>
              </w:rPr>
              <w:t>1</w:t>
            </w:r>
          </w:p>
        </w:tc>
        <w:tc>
          <w:tcPr>
            <w:tcW w:w="1980" w:type="dxa"/>
            <w:vMerge w:val="restart"/>
            <w:vAlign w:val="center"/>
          </w:tcPr>
          <w:p w:rsidR="002104AF" w:rsidRDefault="002104AF" w:rsidP="00E433FF">
            <w:pPr>
              <w:jc w:val="center"/>
              <w:rPr>
                <w:b/>
                <w:szCs w:val="21"/>
              </w:rPr>
            </w:pPr>
            <w:r w:rsidRPr="00572D3E">
              <w:rPr>
                <w:rFonts w:hint="eastAsia"/>
                <w:b/>
                <w:szCs w:val="21"/>
              </w:rPr>
              <w:t>电子万能材料试验机</w:t>
            </w:r>
          </w:p>
        </w:tc>
        <w:tc>
          <w:tcPr>
            <w:tcW w:w="5580" w:type="dxa"/>
          </w:tcPr>
          <w:p w:rsidR="002104AF" w:rsidRDefault="002104AF" w:rsidP="002E6F48">
            <w:pPr>
              <w:rPr>
                <w:b/>
                <w:szCs w:val="21"/>
              </w:rPr>
            </w:pPr>
            <w:r>
              <w:rPr>
                <w:b/>
                <w:szCs w:val="21"/>
              </w:rPr>
              <w:t>1.</w:t>
            </w:r>
            <w:r>
              <w:rPr>
                <w:rFonts w:hint="eastAsia"/>
                <w:b/>
                <w:szCs w:val="21"/>
              </w:rPr>
              <w:t>1</w:t>
            </w:r>
            <w:r w:rsidRPr="00C61C4F">
              <w:rPr>
                <w:rFonts w:asciiTheme="minorEastAsia" w:eastAsiaTheme="minorEastAsia" w:hAnsiTheme="minorEastAsia"/>
              </w:rPr>
              <w:t xml:space="preserve"> 主机结构：落地式主机，四立柱结构，双丝杠加双导向柱结构</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393F8A" w:rsidRDefault="002104AF" w:rsidP="00003B81">
            <w:pPr>
              <w:rPr>
                <w:rFonts w:asciiTheme="minorEastAsia" w:eastAsiaTheme="minorEastAsia" w:hAnsiTheme="minorEastAsia"/>
              </w:rPr>
            </w:pPr>
            <w:r w:rsidRPr="00C61C4F">
              <w:rPr>
                <w:rFonts w:asciiTheme="minorEastAsia" w:eastAsiaTheme="minorEastAsia" w:hAnsiTheme="minorEastAsia"/>
              </w:rPr>
              <w:t>▲</w:t>
            </w:r>
            <w:r>
              <w:rPr>
                <w:b/>
                <w:szCs w:val="21"/>
              </w:rPr>
              <w:t>1.</w:t>
            </w:r>
            <w:r>
              <w:rPr>
                <w:rFonts w:hint="eastAsia"/>
                <w:b/>
                <w:szCs w:val="21"/>
              </w:rPr>
              <w:t>2</w:t>
            </w:r>
            <w:r w:rsidRPr="00646A65">
              <w:rPr>
                <w:rFonts w:asciiTheme="minorEastAsia" w:eastAsiaTheme="minorEastAsia" w:hAnsiTheme="minorEastAsia" w:hint="eastAsia"/>
              </w:rPr>
              <w:t xml:space="preserve">载荷传感器测量精度：100kN </w:t>
            </w:r>
          </w:p>
          <w:p w:rsidR="002104AF" w:rsidRDefault="002104AF" w:rsidP="008F0B1B">
            <w:pPr>
              <w:rPr>
                <w:b/>
                <w:szCs w:val="21"/>
              </w:rPr>
            </w:pPr>
            <w:r w:rsidRPr="00646A65">
              <w:rPr>
                <w:rFonts w:asciiTheme="minorEastAsia" w:eastAsiaTheme="minorEastAsia" w:hAnsiTheme="minorEastAsia" w:hint="eastAsia"/>
              </w:rPr>
              <w:t>传感器：</w:t>
            </w:r>
            <w:r w:rsidR="00971B4E">
              <w:rPr>
                <w:rFonts w:asciiTheme="minorEastAsia" w:eastAsiaTheme="minorEastAsia" w:hAnsiTheme="minorEastAsia" w:hint="eastAsia"/>
              </w:rPr>
              <w:t>至少</w:t>
            </w:r>
            <w:r w:rsidRPr="00646A65">
              <w:rPr>
                <w:rFonts w:asciiTheme="minorEastAsia" w:eastAsiaTheme="minorEastAsia" w:hAnsiTheme="minorEastAsia" w:hint="eastAsia"/>
              </w:rPr>
              <w:t>在 100N—100kN 范围</w:t>
            </w:r>
            <w:r w:rsidR="008F0B1B">
              <w:rPr>
                <w:rFonts w:asciiTheme="minorEastAsia" w:eastAsiaTheme="minorEastAsia" w:hAnsiTheme="minorEastAsia" w:hint="eastAsia"/>
              </w:rPr>
              <w:t>内</w:t>
            </w:r>
            <w:r w:rsidRPr="00646A65">
              <w:rPr>
                <w:rFonts w:asciiTheme="minorEastAsia" w:eastAsiaTheme="minorEastAsia" w:hAnsiTheme="minorEastAsia" w:hint="eastAsia"/>
              </w:rPr>
              <w:t>精度</w:t>
            </w:r>
            <w:r w:rsidR="008F0B1B">
              <w:rPr>
                <w:rFonts w:asciiTheme="minorEastAsia" w:eastAsiaTheme="minorEastAsia" w:hAnsiTheme="minorEastAsia" w:hint="eastAsia"/>
              </w:rPr>
              <w:t>优于</w:t>
            </w:r>
            <w:r w:rsidR="00AB279E">
              <w:rPr>
                <w:rFonts w:asciiTheme="minorEastAsia" w:eastAsiaTheme="minorEastAsia" w:hAnsiTheme="minorEastAsia" w:hint="eastAsia"/>
              </w:rPr>
              <w:t>或</w:t>
            </w:r>
            <w:r w:rsidR="00AB279E">
              <w:rPr>
                <w:rFonts w:asciiTheme="minorEastAsia" w:eastAsiaTheme="minorEastAsia" w:hAnsiTheme="minorEastAsia"/>
              </w:rPr>
              <w:t>等于</w:t>
            </w:r>
            <w:r w:rsidRPr="00646A65">
              <w:rPr>
                <w:rFonts w:asciiTheme="minorEastAsia" w:eastAsiaTheme="minorEastAsia" w:hAnsiTheme="minorEastAsia" w:hint="eastAsia"/>
              </w:rPr>
              <w:t>示值的±</w:t>
            </w:r>
            <w:r w:rsidRPr="00646A65">
              <w:rPr>
                <w:rFonts w:asciiTheme="minorEastAsia" w:eastAsiaTheme="minorEastAsia" w:hAnsiTheme="minorEastAsia"/>
              </w:rPr>
              <w:t>0.5%</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DA215C" w:rsidP="008F0B1B">
            <w:pPr>
              <w:rPr>
                <w:b/>
                <w:szCs w:val="21"/>
              </w:rPr>
            </w:pPr>
            <w:r w:rsidRPr="005931F7">
              <w:rPr>
                <w:rFonts w:hint="eastAsia"/>
                <w:b/>
                <w:szCs w:val="21"/>
              </w:rPr>
              <w:t>★</w:t>
            </w:r>
            <w:r w:rsidR="002104AF">
              <w:rPr>
                <w:b/>
                <w:szCs w:val="21"/>
              </w:rPr>
              <w:t>1.</w:t>
            </w:r>
            <w:r w:rsidR="002104AF">
              <w:rPr>
                <w:rFonts w:hint="eastAsia"/>
                <w:b/>
                <w:szCs w:val="21"/>
              </w:rPr>
              <w:t>3</w:t>
            </w:r>
            <w:r w:rsidR="002104AF" w:rsidRPr="00C61C4F">
              <w:rPr>
                <w:rFonts w:asciiTheme="minorEastAsia" w:eastAsiaTheme="minorEastAsia" w:hAnsiTheme="minorEastAsia"/>
              </w:rPr>
              <w:t>试验速度范围：</w:t>
            </w:r>
            <w:r w:rsidR="008F0B1B" w:rsidRPr="008F0B1B">
              <w:rPr>
                <w:rFonts w:asciiTheme="minorEastAsia" w:eastAsiaTheme="minorEastAsia" w:hAnsiTheme="minorEastAsia" w:hint="eastAsia"/>
              </w:rPr>
              <w:t>至少包含0.00005-1500 mm/min的速度范围</w:t>
            </w:r>
            <w:r w:rsidR="002104AF" w:rsidRPr="00C61C4F">
              <w:rPr>
                <w:rFonts w:asciiTheme="minorEastAsia" w:eastAsiaTheme="minorEastAsia" w:hAnsiTheme="minorEastAsia"/>
              </w:rPr>
              <w:t>，且全速度满载荷</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2104AF" w:rsidP="002E6F48">
            <w:pPr>
              <w:rPr>
                <w:b/>
                <w:szCs w:val="21"/>
              </w:rPr>
            </w:pPr>
            <w:r>
              <w:rPr>
                <w:b/>
                <w:szCs w:val="21"/>
              </w:rPr>
              <w:t>1.</w:t>
            </w:r>
            <w:r>
              <w:rPr>
                <w:rFonts w:hint="eastAsia"/>
                <w:b/>
                <w:szCs w:val="21"/>
              </w:rPr>
              <w:t>4</w:t>
            </w:r>
            <w:r w:rsidRPr="00C61C4F">
              <w:rPr>
                <w:rFonts w:asciiTheme="minorEastAsia" w:eastAsiaTheme="minorEastAsia" w:hAnsiTheme="minorEastAsia"/>
              </w:rPr>
              <w:t>横梁速度精度：</w:t>
            </w:r>
            <w:r w:rsidR="001A4472">
              <w:rPr>
                <w:rFonts w:asciiTheme="minorEastAsia" w:eastAsiaTheme="minorEastAsia" w:hAnsiTheme="minorEastAsia" w:hint="eastAsia"/>
              </w:rPr>
              <w:t>优于</w:t>
            </w:r>
            <w:r w:rsidRPr="00C61C4F">
              <w:rPr>
                <w:rFonts w:asciiTheme="minorEastAsia" w:eastAsiaTheme="minorEastAsia" w:hAnsiTheme="minorEastAsia"/>
              </w:rPr>
              <w:t>设定速度的±0.1%</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2104AF" w:rsidP="002E6F48">
            <w:pPr>
              <w:rPr>
                <w:b/>
                <w:szCs w:val="21"/>
              </w:rPr>
            </w:pPr>
            <w:r>
              <w:rPr>
                <w:b/>
                <w:szCs w:val="21"/>
              </w:rPr>
              <w:t>1.</w:t>
            </w:r>
            <w:r>
              <w:rPr>
                <w:rFonts w:hint="eastAsia"/>
                <w:b/>
                <w:szCs w:val="21"/>
              </w:rPr>
              <w:t>5</w:t>
            </w:r>
            <w:r w:rsidRPr="00C61C4F">
              <w:rPr>
                <w:rFonts w:asciiTheme="minorEastAsia" w:eastAsiaTheme="minorEastAsia" w:hAnsiTheme="minorEastAsia"/>
              </w:rPr>
              <w:t>最大返回速度：不低于 1800mm/min</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Pr="008F0B1B" w:rsidRDefault="002104AF" w:rsidP="008F0B1B">
            <w:pPr>
              <w:rPr>
                <w:b/>
                <w:szCs w:val="21"/>
              </w:rPr>
            </w:pPr>
            <w:r>
              <w:rPr>
                <w:b/>
                <w:szCs w:val="21"/>
              </w:rPr>
              <w:t>1.</w:t>
            </w:r>
            <w:r>
              <w:rPr>
                <w:rFonts w:hint="eastAsia"/>
                <w:b/>
                <w:szCs w:val="21"/>
              </w:rPr>
              <w:t>6</w:t>
            </w:r>
            <w:r w:rsidRPr="00C61C4F">
              <w:rPr>
                <w:rFonts w:asciiTheme="minorEastAsia" w:eastAsiaTheme="minorEastAsia" w:hAnsiTheme="minorEastAsia"/>
              </w:rPr>
              <w:t>横梁位移检测精度：显示值的±0.05%以内，但显示值在 20mm 以下则</w:t>
            </w:r>
            <w:r w:rsidR="008F0B1B" w:rsidRPr="008F0B1B">
              <w:rPr>
                <w:rFonts w:asciiTheme="minorEastAsia" w:eastAsiaTheme="minorEastAsia" w:hAnsiTheme="minorEastAsia" w:hint="eastAsia"/>
              </w:rPr>
              <w:t>但显示值在 20mm 以下则在±0.01 mm以内</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C255E1" w:rsidP="00AB279E">
            <w:pPr>
              <w:rPr>
                <w:b/>
                <w:szCs w:val="21"/>
              </w:rPr>
            </w:pPr>
            <w:r w:rsidRPr="00C61C4F">
              <w:rPr>
                <w:rFonts w:asciiTheme="minorEastAsia" w:eastAsiaTheme="minorEastAsia" w:hAnsiTheme="minorEastAsia"/>
              </w:rPr>
              <w:t>▲</w:t>
            </w:r>
            <w:r w:rsidR="002104AF">
              <w:rPr>
                <w:b/>
                <w:szCs w:val="21"/>
              </w:rPr>
              <w:t>1.</w:t>
            </w:r>
            <w:r w:rsidR="002104AF">
              <w:rPr>
                <w:rFonts w:hint="eastAsia"/>
                <w:b/>
                <w:szCs w:val="21"/>
              </w:rPr>
              <w:t>7</w:t>
            </w:r>
            <w:r w:rsidR="002104AF" w:rsidRPr="00C61C4F">
              <w:rPr>
                <w:rFonts w:asciiTheme="minorEastAsia" w:eastAsiaTheme="minorEastAsia" w:hAnsiTheme="minorEastAsia"/>
              </w:rPr>
              <w:t>横梁位移控制分辨率：</w:t>
            </w:r>
            <w:r w:rsidR="00AB279E" w:rsidRPr="00B60655">
              <w:rPr>
                <w:rFonts w:asciiTheme="minorHAnsi" w:eastAsiaTheme="minorEastAsia" w:hAnsiTheme="minorHAnsi" w:cstheme="minorBidi" w:hint="eastAsia"/>
                <w:szCs w:val="22"/>
              </w:rPr>
              <w:t>≤</w:t>
            </w:r>
            <w:r w:rsidR="002104AF" w:rsidRPr="00C61C4F">
              <w:rPr>
                <w:rFonts w:asciiTheme="minorEastAsia" w:eastAsiaTheme="minorEastAsia" w:hAnsiTheme="minorEastAsia"/>
              </w:rPr>
              <w:t>8.33nm</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2104AF" w:rsidP="002E6F48">
            <w:pPr>
              <w:rPr>
                <w:b/>
                <w:szCs w:val="21"/>
              </w:rPr>
            </w:pPr>
            <w:r w:rsidRPr="00C61C4F">
              <w:rPr>
                <w:rFonts w:asciiTheme="minorEastAsia" w:eastAsiaTheme="minorEastAsia" w:hAnsiTheme="minorEastAsia"/>
              </w:rPr>
              <w:t>▲</w:t>
            </w:r>
            <w:r>
              <w:rPr>
                <w:b/>
                <w:szCs w:val="21"/>
              </w:rPr>
              <w:t>1.</w:t>
            </w:r>
            <w:r>
              <w:rPr>
                <w:rFonts w:hint="eastAsia"/>
                <w:b/>
                <w:szCs w:val="21"/>
              </w:rPr>
              <w:t>8</w:t>
            </w:r>
            <w:r w:rsidRPr="00C61C4F">
              <w:rPr>
                <w:rFonts w:asciiTheme="minorEastAsia" w:eastAsiaTheme="minorEastAsia" w:hAnsiTheme="minorEastAsia"/>
              </w:rPr>
              <w:t>主机刚度：不低于 300kN/mm</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Pr="00646A65" w:rsidRDefault="00DA215C" w:rsidP="00003B81">
            <w:pPr>
              <w:rPr>
                <w:rFonts w:asciiTheme="minorEastAsia" w:eastAsiaTheme="minorEastAsia" w:hAnsiTheme="minorEastAsia"/>
              </w:rPr>
            </w:pPr>
            <w:r w:rsidRPr="005931F7">
              <w:rPr>
                <w:rFonts w:hint="eastAsia"/>
                <w:b/>
                <w:szCs w:val="21"/>
              </w:rPr>
              <w:t>★</w:t>
            </w:r>
            <w:r w:rsidR="002104AF">
              <w:rPr>
                <w:b/>
                <w:szCs w:val="21"/>
              </w:rPr>
              <w:t>1.</w:t>
            </w:r>
            <w:r w:rsidR="002104AF">
              <w:rPr>
                <w:rFonts w:hint="eastAsia"/>
                <w:b/>
                <w:szCs w:val="21"/>
              </w:rPr>
              <w:t>9</w:t>
            </w:r>
            <w:r w:rsidR="002104AF" w:rsidRPr="00646A65">
              <w:rPr>
                <w:rFonts w:asciiTheme="minorEastAsia" w:eastAsiaTheme="minorEastAsia" w:hAnsiTheme="minorEastAsia" w:hint="eastAsia"/>
              </w:rPr>
              <w:t>数据采集速度（频率）：不低于 0.1mse（8 通道同步采集，即每秒钟能够</w:t>
            </w:r>
            <w:r w:rsidR="00AB279E">
              <w:rPr>
                <w:rFonts w:asciiTheme="minorEastAsia" w:eastAsiaTheme="minorEastAsia" w:hAnsiTheme="minorEastAsia" w:hint="eastAsia"/>
              </w:rPr>
              <w:t>至少</w:t>
            </w:r>
            <w:r w:rsidR="002104AF" w:rsidRPr="00646A65">
              <w:rPr>
                <w:rFonts w:asciiTheme="minorEastAsia" w:eastAsiaTheme="minorEastAsia" w:hAnsiTheme="minorEastAsia" w:hint="eastAsia"/>
              </w:rPr>
              <w:t>采集</w:t>
            </w:r>
            <w:r w:rsidR="002104AF">
              <w:rPr>
                <w:rFonts w:asciiTheme="minorEastAsia" w:eastAsiaTheme="minorEastAsia" w:hAnsiTheme="minorEastAsia" w:hint="eastAsia"/>
              </w:rPr>
              <w:t>10000</w:t>
            </w:r>
            <w:r w:rsidR="002104AF" w:rsidRPr="00646A65">
              <w:rPr>
                <w:rFonts w:asciiTheme="minorEastAsia" w:eastAsiaTheme="minorEastAsia" w:hAnsiTheme="minorEastAsia" w:hint="eastAsia"/>
              </w:rPr>
              <w:t>组原始数据并可将这些原始数据导出）</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Pr="002104AF" w:rsidRDefault="002104AF" w:rsidP="002E6F48">
            <w:pPr>
              <w:rPr>
                <w:rFonts w:asciiTheme="minorEastAsia" w:eastAsiaTheme="minorEastAsia" w:hAnsiTheme="minorEastAsia"/>
              </w:rPr>
            </w:pPr>
            <w:r w:rsidRPr="002104AF">
              <w:rPr>
                <w:rFonts w:hint="eastAsia"/>
                <w:b/>
                <w:szCs w:val="21"/>
              </w:rPr>
              <w:t>1</w:t>
            </w:r>
            <w:r w:rsidRPr="002104AF">
              <w:rPr>
                <w:b/>
                <w:szCs w:val="21"/>
              </w:rPr>
              <w:t>.1</w:t>
            </w:r>
            <w:r w:rsidRPr="002104AF">
              <w:rPr>
                <w:rFonts w:hint="eastAsia"/>
                <w:b/>
                <w:szCs w:val="21"/>
              </w:rPr>
              <w:t>0</w:t>
            </w:r>
            <w:r w:rsidRPr="002104AF">
              <w:rPr>
                <w:rFonts w:asciiTheme="minorEastAsia" w:eastAsiaTheme="minorEastAsia" w:hAnsiTheme="minorEastAsia"/>
              </w:rPr>
              <w:t>横梁到工作平台最大距离（横梁最大位移）：不低于 1</w:t>
            </w:r>
            <w:r w:rsidRPr="00C61C4F">
              <w:rPr>
                <w:rFonts w:asciiTheme="minorEastAsia" w:eastAsiaTheme="minorEastAsia" w:hAnsiTheme="minorEastAsia"/>
              </w:rPr>
              <w:t>50</w:t>
            </w:r>
            <w:r w:rsidRPr="002104AF">
              <w:rPr>
                <w:rFonts w:asciiTheme="minorEastAsia" w:eastAsiaTheme="minorEastAsia" w:hAnsiTheme="minorEastAsia"/>
              </w:rPr>
              <w:t>0m</w:t>
            </w:r>
            <w:r w:rsidRPr="00C61C4F">
              <w:rPr>
                <w:rFonts w:asciiTheme="minorEastAsia" w:eastAsiaTheme="minorEastAsia" w:hAnsiTheme="minorEastAsia"/>
              </w:rPr>
              <w:t>m</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2104AF" w:rsidP="00393F8A">
            <w:pPr>
              <w:rPr>
                <w:b/>
                <w:szCs w:val="21"/>
              </w:rPr>
            </w:pPr>
            <w:r>
              <w:rPr>
                <w:b/>
                <w:szCs w:val="21"/>
              </w:rPr>
              <w:t>1.</w:t>
            </w:r>
            <w:r>
              <w:rPr>
                <w:rFonts w:hint="eastAsia"/>
                <w:b/>
                <w:szCs w:val="21"/>
              </w:rPr>
              <w:t>11</w:t>
            </w:r>
            <w:r w:rsidRPr="00C61C4F">
              <w:rPr>
                <w:rFonts w:asciiTheme="minorEastAsia" w:eastAsiaTheme="minorEastAsia" w:hAnsiTheme="minorEastAsia"/>
              </w:rPr>
              <w:t>立柱间距：不低于 600mm</w:t>
            </w:r>
            <w:r w:rsidR="00393F8A">
              <w:rPr>
                <w:rFonts w:hint="eastAsia"/>
                <w:b/>
                <w:szCs w:val="21"/>
              </w:rPr>
              <w:t xml:space="preserve"> </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2104AF" w:rsidP="002E6F48">
            <w:pPr>
              <w:rPr>
                <w:b/>
                <w:szCs w:val="21"/>
              </w:rPr>
            </w:pPr>
            <w:r>
              <w:rPr>
                <w:rFonts w:hint="eastAsia"/>
                <w:b/>
                <w:szCs w:val="21"/>
              </w:rPr>
              <w:t>2.1</w:t>
            </w:r>
            <w:r w:rsidR="00393F8A">
              <w:rPr>
                <w:rFonts w:asciiTheme="minorEastAsia" w:eastAsiaTheme="minorEastAsia" w:hAnsiTheme="minorEastAsia" w:hint="eastAsia"/>
              </w:rPr>
              <w:t>配置</w:t>
            </w:r>
            <w:r w:rsidRPr="00C61C4F">
              <w:rPr>
                <w:rFonts w:asciiTheme="minorEastAsia" w:eastAsiaTheme="minorEastAsia" w:hAnsiTheme="minorEastAsia"/>
              </w:rPr>
              <w:t xml:space="preserve">试验机主机 1 套，落地式结构，双丝杠加双导向柱结构，最大载荷 </w:t>
            </w:r>
            <w:r w:rsidR="00AB279E">
              <w:rPr>
                <w:rFonts w:asciiTheme="minorEastAsia" w:eastAsiaTheme="minorEastAsia" w:hAnsiTheme="minorEastAsia" w:hint="eastAsia"/>
              </w:rPr>
              <w:t>不低于</w:t>
            </w:r>
            <w:r w:rsidRPr="00C61C4F">
              <w:rPr>
                <w:rFonts w:asciiTheme="minorEastAsia" w:eastAsiaTheme="minorEastAsia" w:hAnsiTheme="minorEastAsia"/>
              </w:rPr>
              <w:t>100kN</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2104AF" w:rsidP="002E6F48">
            <w:pPr>
              <w:rPr>
                <w:b/>
                <w:szCs w:val="21"/>
              </w:rPr>
            </w:pPr>
            <w:r>
              <w:rPr>
                <w:rFonts w:hint="eastAsia"/>
                <w:b/>
                <w:szCs w:val="21"/>
              </w:rPr>
              <w:t>2.2</w:t>
            </w:r>
            <w:r w:rsidR="00393F8A">
              <w:rPr>
                <w:rFonts w:asciiTheme="minorEastAsia" w:eastAsiaTheme="minorEastAsia" w:hAnsiTheme="minorEastAsia" w:hint="eastAsia"/>
              </w:rPr>
              <w:t>配置</w:t>
            </w:r>
            <w:r w:rsidRPr="00C61C4F">
              <w:rPr>
                <w:rFonts w:asciiTheme="minorEastAsia" w:eastAsiaTheme="minorEastAsia" w:hAnsiTheme="minorEastAsia"/>
              </w:rPr>
              <w:t>全模块试验软件 1 套，中英文版本，具有拉伸、压缩、弯曲、循环、自由控制加载试验功能</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2104AF" w:rsidP="00AB279E">
            <w:pPr>
              <w:rPr>
                <w:b/>
                <w:szCs w:val="21"/>
              </w:rPr>
            </w:pPr>
            <w:r>
              <w:rPr>
                <w:rFonts w:hint="eastAsia"/>
                <w:b/>
                <w:szCs w:val="21"/>
              </w:rPr>
              <w:t>2.3</w:t>
            </w:r>
            <w:r w:rsidR="00393F8A">
              <w:rPr>
                <w:rFonts w:asciiTheme="minorEastAsia" w:eastAsiaTheme="minorEastAsia" w:hAnsiTheme="minorEastAsia" w:hint="eastAsia"/>
              </w:rPr>
              <w:t>配置</w:t>
            </w:r>
            <w:r w:rsidRPr="00C61C4F">
              <w:rPr>
                <w:rFonts w:asciiTheme="minorEastAsia" w:eastAsiaTheme="minorEastAsia" w:hAnsiTheme="minorEastAsia"/>
              </w:rPr>
              <w:t>载荷传感器 1 套（容量 100kN，</w:t>
            </w:r>
            <w:r w:rsidR="00AB279E" w:rsidRPr="00AB279E">
              <w:rPr>
                <w:rFonts w:asciiTheme="minorEastAsia" w:eastAsiaTheme="minorEastAsia" w:hAnsiTheme="minorEastAsia" w:hint="eastAsia"/>
              </w:rPr>
              <w:t>至少在1/1000-1/1/ F.S内，保证0.5级以内的精度</w:t>
            </w:r>
            <w:r w:rsidRPr="00C61C4F">
              <w:rPr>
                <w:rFonts w:asciiTheme="minorEastAsia" w:eastAsiaTheme="minorEastAsia" w:hAnsiTheme="minorEastAsia"/>
              </w:rPr>
              <w:t>）</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2104AF" w:rsidP="00AB279E">
            <w:pPr>
              <w:rPr>
                <w:b/>
                <w:szCs w:val="21"/>
              </w:rPr>
            </w:pPr>
            <w:r>
              <w:rPr>
                <w:rFonts w:hint="eastAsia"/>
                <w:b/>
                <w:szCs w:val="21"/>
              </w:rPr>
              <w:t>2.4</w:t>
            </w:r>
            <w:r w:rsidR="00393F8A">
              <w:rPr>
                <w:rFonts w:asciiTheme="minorEastAsia" w:eastAsiaTheme="minorEastAsia" w:hAnsiTheme="minorEastAsia" w:hint="eastAsia"/>
              </w:rPr>
              <w:t>配置</w:t>
            </w:r>
            <w:r w:rsidRPr="00C61C4F">
              <w:rPr>
                <w:rFonts w:asciiTheme="minorEastAsia" w:eastAsiaTheme="minorEastAsia" w:hAnsiTheme="minorEastAsia"/>
              </w:rPr>
              <w:t>楔形拉伸试验夹具 1 套，</w:t>
            </w:r>
            <w:r w:rsidR="00AB279E" w:rsidRPr="00AB279E">
              <w:rPr>
                <w:rFonts w:asciiTheme="minorEastAsia" w:eastAsiaTheme="minorEastAsia" w:hAnsiTheme="minorEastAsia" w:hint="eastAsia"/>
              </w:rPr>
              <w:t>至少包含0-14mm 板材用夹块及 4-14mm 棒材用夹块。</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2104AF" w:rsidP="00AB279E">
            <w:pPr>
              <w:rPr>
                <w:b/>
                <w:szCs w:val="21"/>
              </w:rPr>
            </w:pPr>
            <w:r>
              <w:rPr>
                <w:rFonts w:hint="eastAsia"/>
                <w:b/>
                <w:szCs w:val="21"/>
              </w:rPr>
              <w:t>2.5</w:t>
            </w:r>
            <w:r w:rsidR="00393F8A">
              <w:rPr>
                <w:rFonts w:asciiTheme="minorEastAsia" w:eastAsiaTheme="minorEastAsia" w:hAnsiTheme="minorEastAsia" w:hint="eastAsia"/>
              </w:rPr>
              <w:t>配置</w:t>
            </w:r>
            <w:r w:rsidRPr="00C61C4F">
              <w:rPr>
                <w:rFonts w:asciiTheme="minorEastAsia" w:eastAsiaTheme="minorEastAsia" w:hAnsiTheme="minorEastAsia"/>
              </w:rPr>
              <w:t>压缩夹具 1 套，</w:t>
            </w:r>
            <w:r w:rsidR="00AB279E" w:rsidRPr="00AB279E">
              <w:rPr>
                <w:rFonts w:asciiTheme="minorEastAsia" w:eastAsiaTheme="minorEastAsia" w:hAnsiTheme="minorEastAsia" w:hint="eastAsia"/>
              </w:rPr>
              <w:t>最大载荷不低于100kN，压盘直径不低于 100mm</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2104AF" w:rsidP="00AB279E">
            <w:pPr>
              <w:rPr>
                <w:b/>
                <w:szCs w:val="21"/>
              </w:rPr>
            </w:pPr>
            <w:r>
              <w:rPr>
                <w:rFonts w:hint="eastAsia"/>
                <w:b/>
                <w:szCs w:val="21"/>
              </w:rPr>
              <w:t>2.6</w:t>
            </w:r>
            <w:r w:rsidR="00393F8A">
              <w:rPr>
                <w:rFonts w:asciiTheme="minorEastAsia" w:eastAsiaTheme="minorEastAsia" w:hAnsiTheme="minorEastAsia" w:hint="eastAsia"/>
              </w:rPr>
              <w:t>配置</w:t>
            </w:r>
            <w:r w:rsidRPr="00C61C4F">
              <w:rPr>
                <w:rFonts w:asciiTheme="minorEastAsia" w:eastAsiaTheme="minorEastAsia" w:hAnsiTheme="minorEastAsia"/>
                <w:spacing w:val="-9"/>
              </w:rPr>
              <w:t xml:space="preserve">三点弯曲夹具 </w:t>
            </w:r>
            <w:r w:rsidRPr="00C61C4F">
              <w:rPr>
                <w:rFonts w:asciiTheme="minorEastAsia" w:eastAsiaTheme="minorEastAsia" w:hAnsiTheme="minorEastAsia"/>
              </w:rPr>
              <w:t xml:space="preserve">1 </w:t>
            </w:r>
            <w:r w:rsidRPr="00C61C4F">
              <w:rPr>
                <w:rFonts w:asciiTheme="minorEastAsia" w:eastAsiaTheme="minorEastAsia" w:hAnsiTheme="minorEastAsia"/>
                <w:spacing w:val="-10"/>
              </w:rPr>
              <w:t>套，</w:t>
            </w:r>
            <w:r w:rsidR="00AB279E" w:rsidRPr="00AB279E">
              <w:rPr>
                <w:rFonts w:asciiTheme="minorEastAsia" w:eastAsiaTheme="minorEastAsia" w:hAnsiTheme="minorEastAsia" w:hint="eastAsia"/>
                <w:spacing w:val="-10"/>
              </w:rPr>
              <w:t>最大载荷不低于100kN</w:t>
            </w:r>
            <w:r w:rsidRPr="00C61C4F">
              <w:rPr>
                <w:rFonts w:asciiTheme="minorEastAsia" w:eastAsiaTheme="minorEastAsia" w:hAnsiTheme="minorEastAsia"/>
                <w:spacing w:val="-9"/>
              </w:rPr>
              <w:t xml:space="preserve">，跨距最大 </w:t>
            </w:r>
            <w:r w:rsidRPr="00C61C4F">
              <w:rPr>
                <w:rFonts w:asciiTheme="minorEastAsia" w:eastAsiaTheme="minorEastAsia" w:hAnsiTheme="minorEastAsia"/>
              </w:rPr>
              <w:t xml:space="preserve">500mm </w:t>
            </w:r>
            <w:r w:rsidRPr="00C61C4F">
              <w:rPr>
                <w:rFonts w:asciiTheme="minorEastAsia" w:eastAsiaTheme="minorEastAsia" w:hAnsiTheme="minorEastAsia"/>
                <w:spacing w:val="-11"/>
              </w:rPr>
              <w:t xml:space="preserve">可调，压头 </w:t>
            </w:r>
            <w:r w:rsidRPr="00C61C4F">
              <w:rPr>
                <w:rFonts w:asciiTheme="minorEastAsia" w:eastAsiaTheme="minorEastAsia" w:hAnsiTheme="minorEastAsia"/>
              </w:rPr>
              <w:t xml:space="preserve">R5×72mm， </w:t>
            </w:r>
            <w:r w:rsidRPr="00C61C4F">
              <w:rPr>
                <w:rFonts w:asciiTheme="minorEastAsia" w:eastAsiaTheme="minorEastAsia" w:hAnsiTheme="minorEastAsia"/>
                <w:spacing w:val="-15"/>
              </w:rPr>
              <w:t xml:space="preserve">支承辊 </w:t>
            </w:r>
            <w:r w:rsidRPr="00C61C4F">
              <w:rPr>
                <w:rFonts w:asciiTheme="minorEastAsia" w:eastAsiaTheme="minorEastAsia" w:hAnsiTheme="minorEastAsia"/>
                <w:spacing w:val="-3"/>
              </w:rPr>
              <w:t>R15×110mm</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Pr="00AB279E" w:rsidRDefault="001518CD" w:rsidP="00AB279E">
            <w:pPr>
              <w:rPr>
                <w:b/>
                <w:szCs w:val="21"/>
              </w:rPr>
            </w:pPr>
            <w:r w:rsidRPr="00C61C4F">
              <w:rPr>
                <w:rFonts w:asciiTheme="minorEastAsia" w:eastAsiaTheme="minorEastAsia" w:hAnsiTheme="minorEastAsia"/>
              </w:rPr>
              <w:t>▲</w:t>
            </w:r>
            <w:r w:rsidR="002104AF">
              <w:rPr>
                <w:rFonts w:hint="eastAsia"/>
                <w:b/>
                <w:szCs w:val="21"/>
              </w:rPr>
              <w:t>2.7</w:t>
            </w:r>
            <w:r w:rsidR="00393F8A">
              <w:rPr>
                <w:rFonts w:asciiTheme="minorEastAsia" w:eastAsiaTheme="minorEastAsia" w:hAnsiTheme="minorEastAsia" w:hint="eastAsia"/>
              </w:rPr>
              <w:t>配置</w:t>
            </w:r>
            <w:r w:rsidR="002104AF" w:rsidRPr="00C61C4F">
              <w:rPr>
                <w:rFonts w:asciiTheme="minorEastAsia" w:eastAsiaTheme="minorEastAsia" w:hAnsiTheme="minorEastAsia"/>
              </w:rPr>
              <w:t>高温炉，</w:t>
            </w:r>
            <w:r w:rsidR="00AB279E" w:rsidRPr="00AB279E">
              <w:rPr>
                <w:rFonts w:asciiTheme="minorEastAsia" w:eastAsiaTheme="minorEastAsia" w:hAnsiTheme="minorEastAsia" w:hint="eastAsia"/>
              </w:rPr>
              <w:t>试验温度至少包含+300℃~+1100℃的范围</w:t>
            </w:r>
            <w:r w:rsidR="002104AF" w:rsidRPr="00C61C4F">
              <w:rPr>
                <w:rFonts w:asciiTheme="minorEastAsia" w:eastAsiaTheme="minorEastAsia" w:hAnsiTheme="minorEastAsia"/>
              </w:rPr>
              <w:t>，含高温炉、温度控制系统、冷却装置。三段控；均热带：</w:t>
            </w:r>
            <w:r w:rsidR="00AB279E">
              <w:rPr>
                <w:rFonts w:asciiTheme="minorHAnsi" w:eastAsiaTheme="minorEastAsia" w:hAnsiTheme="minorHAnsi" w:cstheme="minorBidi" w:hint="eastAsia"/>
                <w:szCs w:val="22"/>
              </w:rPr>
              <w:t>不低于</w:t>
            </w:r>
            <w:r w:rsidR="002104AF" w:rsidRPr="00C61C4F">
              <w:rPr>
                <w:rFonts w:asciiTheme="minorEastAsia" w:eastAsiaTheme="minorEastAsia" w:hAnsiTheme="minorEastAsia"/>
              </w:rPr>
              <w:t>120mm；温度分布精度：</w:t>
            </w:r>
            <w:r w:rsidR="00AB279E" w:rsidRPr="00AB279E">
              <w:rPr>
                <w:rFonts w:asciiTheme="minorEastAsia" w:eastAsiaTheme="minorEastAsia" w:hAnsiTheme="minorEastAsia" w:hint="eastAsia"/>
              </w:rPr>
              <w:t>300-900℃范围内，温度波动≤±3℃，900-1100℃范围内，温度波动≤±4℃；温度控制精度：≤±1℃</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2104AF" w:rsidP="00AB279E">
            <w:pPr>
              <w:rPr>
                <w:b/>
                <w:szCs w:val="21"/>
              </w:rPr>
            </w:pPr>
            <w:r>
              <w:rPr>
                <w:rFonts w:hint="eastAsia"/>
                <w:b/>
                <w:szCs w:val="21"/>
              </w:rPr>
              <w:t>2.8</w:t>
            </w:r>
            <w:r w:rsidR="00393F8A">
              <w:rPr>
                <w:rFonts w:asciiTheme="minorEastAsia" w:eastAsiaTheme="minorEastAsia" w:hAnsiTheme="minorEastAsia" w:hint="eastAsia"/>
              </w:rPr>
              <w:t>配置</w:t>
            </w:r>
            <w:r w:rsidRPr="00C61C4F">
              <w:rPr>
                <w:rFonts w:asciiTheme="minorEastAsia" w:eastAsiaTheme="minorEastAsia" w:hAnsiTheme="minorEastAsia"/>
                <w:spacing w:val="-8"/>
              </w:rPr>
              <w:t xml:space="preserve">高温拉伸夹具 </w:t>
            </w:r>
            <w:r w:rsidRPr="00C61C4F">
              <w:rPr>
                <w:rFonts w:asciiTheme="minorEastAsia" w:eastAsiaTheme="minorEastAsia" w:hAnsiTheme="minorEastAsia"/>
              </w:rPr>
              <w:t xml:space="preserve">1 </w:t>
            </w:r>
            <w:r w:rsidRPr="00C61C4F">
              <w:rPr>
                <w:rFonts w:asciiTheme="minorEastAsia" w:eastAsiaTheme="minorEastAsia" w:hAnsiTheme="minorEastAsia"/>
                <w:spacing w:val="-3"/>
              </w:rPr>
              <w:t>套（</w:t>
            </w:r>
            <w:r w:rsidR="00AB279E" w:rsidRPr="00AB279E">
              <w:rPr>
                <w:rFonts w:asciiTheme="minorEastAsia" w:eastAsiaTheme="minorEastAsia" w:hAnsiTheme="minorEastAsia" w:hint="eastAsia"/>
                <w:spacing w:val="-3"/>
              </w:rPr>
              <w:t>使用温度范围：至少包含25℃~+1100℃的范围</w:t>
            </w:r>
            <w:r w:rsidRPr="00C61C4F">
              <w:rPr>
                <w:rFonts w:asciiTheme="minorEastAsia" w:eastAsiaTheme="minorEastAsia" w:hAnsiTheme="minorEastAsia"/>
                <w:spacing w:val="-7"/>
              </w:rPr>
              <w:t>，</w:t>
            </w:r>
            <w:r w:rsidR="00AB279E" w:rsidRPr="00AB279E">
              <w:rPr>
                <w:rFonts w:asciiTheme="minorEastAsia" w:eastAsiaTheme="minorEastAsia" w:hAnsiTheme="minorEastAsia" w:hint="eastAsia"/>
                <w:spacing w:val="-7"/>
              </w:rPr>
              <w:t>适用于板材试样的厚度至少包含0.5-4mm的范围</w:t>
            </w:r>
            <w:r w:rsidRPr="00C61C4F">
              <w:rPr>
                <w:rFonts w:asciiTheme="minorEastAsia" w:eastAsiaTheme="minorEastAsia" w:hAnsiTheme="minorEastAsia"/>
              </w:rPr>
              <w:t>）</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2104AF" w:rsidP="00AB279E">
            <w:pPr>
              <w:rPr>
                <w:b/>
                <w:szCs w:val="21"/>
              </w:rPr>
            </w:pPr>
            <w:r>
              <w:rPr>
                <w:rFonts w:hint="eastAsia"/>
                <w:b/>
                <w:szCs w:val="21"/>
              </w:rPr>
              <w:t>2.9</w:t>
            </w:r>
            <w:r w:rsidR="00393F8A">
              <w:rPr>
                <w:rFonts w:asciiTheme="minorEastAsia" w:eastAsiaTheme="minorEastAsia" w:hAnsiTheme="minorEastAsia" w:hint="eastAsia"/>
              </w:rPr>
              <w:t>配置</w:t>
            </w:r>
            <w:r w:rsidRPr="00C61C4F">
              <w:rPr>
                <w:rFonts w:asciiTheme="minorEastAsia" w:eastAsiaTheme="minorEastAsia" w:hAnsiTheme="minorEastAsia"/>
              </w:rPr>
              <w:t>高温拉伸夹具 1 套（</w:t>
            </w:r>
            <w:r w:rsidR="00AB279E" w:rsidRPr="00AB279E">
              <w:rPr>
                <w:rFonts w:asciiTheme="minorEastAsia" w:eastAsiaTheme="minorEastAsia" w:hAnsiTheme="minorEastAsia" w:hint="eastAsia"/>
              </w:rPr>
              <w:t>使用温度：至少包含+25℃~+1100℃的范围</w:t>
            </w:r>
            <w:r w:rsidRPr="00C61C4F">
              <w:rPr>
                <w:rFonts w:asciiTheme="minorEastAsia" w:eastAsiaTheme="minorEastAsia" w:hAnsiTheme="minorEastAsia"/>
              </w:rPr>
              <w:t>，适用于 M8、M10、M12、M16的螺纹试样）</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1518CD" w:rsidP="00AB279E">
            <w:pPr>
              <w:rPr>
                <w:b/>
                <w:szCs w:val="21"/>
              </w:rPr>
            </w:pPr>
            <w:r w:rsidRPr="00C61C4F">
              <w:rPr>
                <w:rFonts w:asciiTheme="minorEastAsia" w:eastAsiaTheme="minorEastAsia" w:hAnsiTheme="minorEastAsia"/>
              </w:rPr>
              <w:t>▲</w:t>
            </w:r>
            <w:r w:rsidR="002104AF">
              <w:rPr>
                <w:rFonts w:hint="eastAsia"/>
                <w:b/>
                <w:szCs w:val="21"/>
              </w:rPr>
              <w:t>2.10</w:t>
            </w:r>
            <w:r w:rsidR="00393F8A">
              <w:rPr>
                <w:rFonts w:asciiTheme="minorEastAsia" w:eastAsiaTheme="minorEastAsia" w:hAnsiTheme="minorEastAsia" w:hint="eastAsia"/>
              </w:rPr>
              <w:t>配置</w:t>
            </w:r>
            <w:r w:rsidR="002104AF" w:rsidRPr="00646A65">
              <w:rPr>
                <w:rFonts w:asciiTheme="minorEastAsia" w:eastAsiaTheme="minorEastAsia" w:hAnsiTheme="minorEastAsia"/>
              </w:rPr>
              <w:t xml:space="preserve">高低温环境箱 </w:t>
            </w:r>
            <w:r w:rsidR="002104AF" w:rsidRPr="00C61C4F">
              <w:rPr>
                <w:rFonts w:asciiTheme="minorEastAsia" w:eastAsiaTheme="minorEastAsia" w:hAnsiTheme="minorEastAsia"/>
              </w:rPr>
              <w:t xml:space="preserve">1 </w:t>
            </w:r>
            <w:r w:rsidR="002104AF" w:rsidRPr="00646A65">
              <w:rPr>
                <w:rFonts w:asciiTheme="minorEastAsia" w:eastAsiaTheme="minorEastAsia" w:hAnsiTheme="minorEastAsia"/>
              </w:rPr>
              <w:t>套。</w:t>
            </w:r>
            <w:r w:rsidR="00AB279E" w:rsidRPr="00AB279E">
              <w:rPr>
                <w:rFonts w:asciiTheme="minorEastAsia" w:eastAsiaTheme="minorEastAsia" w:hAnsiTheme="minorEastAsia" w:hint="eastAsia"/>
              </w:rPr>
              <w:t>试验温度：至少包含-180℃~+300℃的范围</w:t>
            </w:r>
            <w:r w:rsidR="002104AF" w:rsidRPr="00646A65">
              <w:rPr>
                <w:rFonts w:asciiTheme="minorEastAsia" w:eastAsiaTheme="minorEastAsia" w:hAnsiTheme="minorEastAsia"/>
              </w:rPr>
              <w:t>，箱内空间（</w:t>
            </w:r>
            <w:r w:rsidR="002104AF" w:rsidRPr="00C61C4F">
              <w:rPr>
                <w:rFonts w:asciiTheme="minorEastAsia" w:eastAsiaTheme="minorEastAsia" w:hAnsiTheme="minorEastAsia"/>
              </w:rPr>
              <w:t>宽×</w:t>
            </w:r>
            <w:r w:rsidR="002104AF" w:rsidRPr="00646A65">
              <w:rPr>
                <w:rFonts w:asciiTheme="minorEastAsia" w:eastAsiaTheme="minorEastAsia" w:hAnsiTheme="minorEastAsia"/>
              </w:rPr>
              <w:t>进深</w:t>
            </w:r>
            <w:r w:rsidR="002104AF" w:rsidRPr="00C61C4F">
              <w:rPr>
                <w:rFonts w:asciiTheme="minorEastAsia" w:eastAsiaTheme="minorEastAsia" w:hAnsiTheme="minorEastAsia"/>
              </w:rPr>
              <w:t>×高</w:t>
            </w:r>
            <w:r w:rsidR="002104AF" w:rsidRPr="00646A65">
              <w:rPr>
                <w:rFonts w:asciiTheme="minorEastAsia" w:eastAsiaTheme="minorEastAsia" w:hAnsiTheme="minorEastAsia"/>
              </w:rPr>
              <w:t>）：</w:t>
            </w:r>
            <w:r w:rsidR="002104AF" w:rsidRPr="00C61C4F">
              <w:rPr>
                <w:rFonts w:asciiTheme="minorEastAsia" w:eastAsiaTheme="minorEastAsia" w:hAnsiTheme="minorEastAsia"/>
              </w:rPr>
              <w:t xml:space="preserve"> </w:t>
            </w:r>
            <w:r w:rsidR="00AB279E" w:rsidRPr="00B60655">
              <w:rPr>
                <w:rFonts w:asciiTheme="minorHAnsi" w:eastAsiaTheme="minorEastAsia" w:hAnsiTheme="minorHAnsi" w:cstheme="minorBidi" w:hint="eastAsia"/>
                <w:szCs w:val="22"/>
              </w:rPr>
              <w:t>≥</w:t>
            </w:r>
            <w:r w:rsidR="002104AF" w:rsidRPr="00C61C4F">
              <w:rPr>
                <w:rFonts w:asciiTheme="minorEastAsia" w:eastAsiaTheme="minorEastAsia" w:hAnsiTheme="minorEastAsia"/>
              </w:rPr>
              <w:t>300×300×600mm，温度分布精度：在箱中央±110mm 范围内，温度波动不超过±2</w:t>
            </w:r>
            <w:r w:rsidR="002104AF" w:rsidRPr="00C61C4F">
              <w:rPr>
                <w:rFonts w:asciiTheme="minorEastAsia" w:eastAsiaTheme="minorEastAsia" w:hAnsiTheme="minorEastAsia" w:hint="eastAsia"/>
              </w:rPr>
              <w:t>℃</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2104AF" w:rsidP="00AB279E">
            <w:pPr>
              <w:rPr>
                <w:b/>
                <w:szCs w:val="21"/>
              </w:rPr>
            </w:pPr>
            <w:r>
              <w:rPr>
                <w:rFonts w:hint="eastAsia"/>
                <w:b/>
                <w:szCs w:val="21"/>
              </w:rPr>
              <w:t>2.11</w:t>
            </w:r>
            <w:r w:rsidR="00393F8A">
              <w:rPr>
                <w:rFonts w:asciiTheme="minorEastAsia" w:eastAsiaTheme="minorEastAsia" w:hAnsiTheme="minorEastAsia" w:hint="eastAsia"/>
              </w:rPr>
              <w:t>配置</w:t>
            </w:r>
            <w:r w:rsidRPr="00C61C4F">
              <w:rPr>
                <w:rFonts w:asciiTheme="minorEastAsia" w:eastAsiaTheme="minorEastAsia" w:hAnsiTheme="minorEastAsia"/>
              </w:rPr>
              <w:t>自增压式液氮罐 1 个</w:t>
            </w:r>
            <w:r w:rsidR="00AB279E">
              <w:rPr>
                <w:rFonts w:asciiTheme="minorEastAsia" w:eastAsiaTheme="minorEastAsia" w:hAnsiTheme="minorEastAsia" w:hint="eastAsia"/>
              </w:rPr>
              <w:t>，</w:t>
            </w:r>
            <w:r w:rsidR="00AB279E">
              <w:rPr>
                <w:rFonts w:hint="eastAsia"/>
              </w:rPr>
              <w:t>容量：不低于</w:t>
            </w:r>
            <w:r w:rsidR="00AB279E">
              <w:rPr>
                <w:rFonts w:hint="eastAsia"/>
              </w:rPr>
              <w:t>180L</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2104AF" w:rsidP="002E6F48">
            <w:pPr>
              <w:rPr>
                <w:b/>
                <w:szCs w:val="21"/>
              </w:rPr>
            </w:pPr>
            <w:r>
              <w:rPr>
                <w:rFonts w:hint="eastAsia"/>
                <w:b/>
                <w:szCs w:val="21"/>
              </w:rPr>
              <w:t>2.12</w:t>
            </w:r>
            <w:r w:rsidR="00393F8A">
              <w:rPr>
                <w:rFonts w:asciiTheme="minorEastAsia" w:eastAsiaTheme="minorEastAsia" w:hAnsiTheme="minorEastAsia" w:hint="eastAsia"/>
              </w:rPr>
              <w:t>配置</w:t>
            </w:r>
            <w:r w:rsidRPr="00FB140D">
              <w:rPr>
                <w:rFonts w:asciiTheme="minorEastAsia" w:eastAsiaTheme="minorEastAsia" w:hAnsiTheme="minorEastAsia"/>
              </w:rPr>
              <w:t xml:space="preserve">轴向引伸仪 </w:t>
            </w:r>
            <w:r w:rsidRPr="00C61C4F">
              <w:rPr>
                <w:rFonts w:asciiTheme="minorEastAsia" w:eastAsiaTheme="minorEastAsia" w:hAnsiTheme="minorEastAsia"/>
              </w:rPr>
              <w:t xml:space="preserve">1 </w:t>
            </w:r>
            <w:r w:rsidRPr="00FB140D">
              <w:rPr>
                <w:rFonts w:asciiTheme="minorEastAsia" w:eastAsiaTheme="minorEastAsia" w:hAnsiTheme="minorEastAsia"/>
              </w:rPr>
              <w:t>只，标距：25/50mm 可调，变形范围：10%，温度范围：</w:t>
            </w:r>
            <w:r w:rsidR="00E36799">
              <w:rPr>
                <w:rFonts w:asciiTheme="minorHAnsi" w:eastAsiaTheme="minorEastAsia" w:hAnsiTheme="minorHAnsi" w:cstheme="minorBidi" w:hint="eastAsia"/>
                <w:szCs w:val="22"/>
              </w:rPr>
              <w:t>至少包含</w:t>
            </w:r>
            <w:r w:rsidRPr="00FB140D">
              <w:rPr>
                <w:rFonts w:asciiTheme="minorEastAsia" w:eastAsiaTheme="minorEastAsia" w:hAnsiTheme="minorEastAsia"/>
              </w:rPr>
              <w:t>-265—200</w:t>
            </w:r>
            <w:r w:rsidRPr="00FB140D">
              <w:rPr>
                <w:rFonts w:asciiTheme="minorEastAsia" w:eastAsiaTheme="minorEastAsia" w:hAnsiTheme="minorEastAsia" w:hint="eastAsia"/>
              </w:rPr>
              <w:t>℃</w:t>
            </w:r>
            <w:r w:rsidRPr="00FB140D">
              <w:rPr>
                <w:rFonts w:asciiTheme="minorEastAsia" w:eastAsiaTheme="minorEastAsia" w:hAnsiTheme="minorEastAsia"/>
              </w:rPr>
              <w:t xml:space="preserve">， </w:t>
            </w:r>
            <w:r w:rsidRPr="00C61C4F">
              <w:rPr>
                <w:rFonts w:asciiTheme="minorEastAsia" w:eastAsiaTheme="minorEastAsia" w:hAnsiTheme="minorEastAsia"/>
              </w:rPr>
              <w:t>精度：</w:t>
            </w:r>
            <w:r w:rsidR="00E36799">
              <w:rPr>
                <w:rFonts w:asciiTheme="minorEastAsia" w:eastAsiaTheme="minorEastAsia" w:hAnsiTheme="minorEastAsia" w:hint="eastAsia"/>
              </w:rPr>
              <w:t>优于</w:t>
            </w:r>
            <w:r w:rsidRPr="00C61C4F">
              <w:rPr>
                <w:rFonts w:asciiTheme="minorEastAsia" w:eastAsiaTheme="minorEastAsia" w:hAnsiTheme="minorEastAsia"/>
              </w:rPr>
              <w:t xml:space="preserve">0.5 </w:t>
            </w:r>
            <w:r w:rsidRPr="00FB140D">
              <w:rPr>
                <w:rFonts w:asciiTheme="minorEastAsia" w:eastAsiaTheme="minorEastAsia" w:hAnsiTheme="minorEastAsia"/>
              </w:rPr>
              <w:t>级</w:t>
            </w:r>
            <w:r w:rsidRPr="00C61C4F">
              <w:rPr>
                <w:rFonts w:asciiTheme="minorEastAsia" w:eastAsiaTheme="minorEastAsia" w:hAnsiTheme="minorEastAsia"/>
              </w:rPr>
              <w:t>（</w:t>
            </w:r>
            <w:r w:rsidRPr="00FB140D">
              <w:rPr>
                <w:rFonts w:asciiTheme="minorEastAsia" w:eastAsiaTheme="minorEastAsia" w:hAnsiTheme="minorEastAsia"/>
              </w:rPr>
              <w:t>用于常温试验及低温试验</w:t>
            </w:r>
            <w:r w:rsidRPr="00C61C4F">
              <w:rPr>
                <w:rFonts w:asciiTheme="minorEastAsia" w:eastAsiaTheme="minorEastAsia" w:hAnsiTheme="minorEastAsia"/>
              </w:rPr>
              <w:t>）</w:t>
            </w:r>
          </w:p>
        </w:tc>
      </w:tr>
      <w:tr w:rsidR="002104AF" w:rsidTr="00E433FF">
        <w:trPr>
          <w:trHeight w:val="450"/>
        </w:trPr>
        <w:tc>
          <w:tcPr>
            <w:tcW w:w="900" w:type="dxa"/>
            <w:vMerge/>
            <w:vAlign w:val="center"/>
          </w:tcPr>
          <w:p w:rsidR="002104AF" w:rsidRDefault="002104AF" w:rsidP="00180FCF">
            <w:pPr>
              <w:jc w:val="center"/>
              <w:rPr>
                <w:b/>
                <w:szCs w:val="21"/>
              </w:rPr>
            </w:pPr>
          </w:p>
        </w:tc>
        <w:tc>
          <w:tcPr>
            <w:tcW w:w="1980" w:type="dxa"/>
            <w:vMerge/>
            <w:vAlign w:val="center"/>
          </w:tcPr>
          <w:p w:rsidR="002104AF" w:rsidRDefault="002104AF" w:rsidP="00E433FF">
            <w:pPr>
              <w:jc w:val="center"/>
              <w:rPr>
                <w:b/>
                <w:szCs w:val="21"/>
              </w:rPr>
            </w:pPr>
          </w:p>
        </w:tc>
        <w:tc>
          <w:tcPr>
            <w:tcW w:w="5580" w:type="dxa"/>
          </w:tcPr>
          <w:p w:rsidR="002104AF" w:rsidRDefault="002104AF" w:rsidP="00E36799">
            <w:pPr>
              <w:rPr>
                <w:b/>
                <w:szCs w:val="21"/>
              </w:rPr>
            </w:pPr>
            <w:r>
              <w:rPr>
                <w:rFonts w:hint="eastAsia"/>
                <w:b/>
                <w:szCs w:val="21"/>
              </w:rPr>
              <w:t>2.13</w:t>
            </w:r>
            <w:r w:rsidR="00393F8A">
              <w:rPr>
                <w:rFonts w:asciiTheme="minorEastAsia" w:eastAsiaTheme="minorEastAsia" w:hAnsiTheme="minorEastAsia" w:hint="eastAsia"/>
              </w:rPr>
              <w:t>配置</w:t>
            </w:r>
            <w:r w:rsidRPr="00C61C4F">
              <w:rPr>
                <w:rFonts w:asciiTheme="minorEastAsia" w:eastAsiaTheme="minorEastAsia" w:hAnsiTheme="minorEastAsia"/>
              </w:rPr>
              <w:t>高温引伸仪 1 只，标距：25/12.5mm 可调，变形范围：±2.5mm，</w:t>
            </w:r>
            <w:r w:rsidR="00E36799">
              <w:rPr>
                <w:rFonts w:asciiTheme="minorHAnsi" w:eastAsiaTheme="minorEastAsia" w:hAnsiTheme="minorHAnsi" w:cstheme="minorBidi" w:hint="eastAsia"/>
                <w:szCs w:val="22"/>
              </w:rPr>
              <w:t>温度范围：至少包含</w:t>
            </w:r>
            <w:r w:rsidR="00E36799">
              <w:rPr>
                <w:rFonts w:asciiTheme="minorEastAsia" w:eastAsiaTheme="minorEastAsia" w:hAnsiTheme="minorEastAsia"/>
              </w:rPr>
              <w:t>25</w:t>
            </w:r>
            <w:r w:rsidR="00E36799" w:rsidRPr="00C61C4F">
              <w:rPr>
                <w:rFonts w:asciiTheme="minorEastAsia" w:eastAsiaTheme="minorEastAsia" w:hAnsiTheme="minorEastAsia" w:hint="eastAsia"/>
              </w:rPr>
              <w:t>℃</w:t>
            </w:r>
            <w:r w:rsidR="00E36799" w:rsidRPr="00C61C4F">
              <w:rPr>
                <w:rFonts w:asciiTheme="minorEastAsia" w:eastAsiaTheme="minorEastAsia" w:hAnsiTheme="minorEastAsia"/>
              </w:rPr>
              <w:t>—1200</w:t>
            </w:r>
            <w:r w:rsidR="00E36799" w:rsidRPr="00C61C4F">
              <w:rPr>
                <w:rFonts w:asciiTheme="minorEastAsia" w:eastAsiaTheme="minorEastAsia" w:hAnsiTheme="minorEastAsia" w:hint="eastAsia"/>
              </w:rPr>
              <w:t>℃</w:t>
            </w:r>
            <w:r w:rsidR="00E36799">
              <w:rPr>
                <w:rFonts w:asciiTheme="minorEastAsia" w:eastAsiaTheme="minorEastAsia" w:hAnsiTheme="minorEastAsia" w:hint="eastAsia"/>
              </w:rPr>
              <w:t>的范围</w:t>
            </w:r>
            <w:r w:rsidRPr="00C61C4F">
              <w:rPr>
                <w:rFonts w:asciiTheme="minorEastAsia" w:eastAsiaTheme="minorEastAsia" w:hAnsiTheme="minorEastAsia"/>
              </w:rPr>
              <w:t>，精度：</w:t>
            </w:r>
            <w:r w:rsidR="00E36799">
              <w:rPr>
                <w:rFonts w:asciiTheme="minorEastAsia" w:eastAsiaTheme="minorEastAsia" w:hAnsiTheme="minorEastAsia" w:hint="eastAsia"/>
              </w:rPr>
              <w:t>优于</w:t>
            </w:r>
            <w:r w:rsidRPr="00C61C4F">
              <w:rPr>
                <w:rFonts w:asciiTheme="minorEastAsia" w:eastAsiaTheme="minorEastAsia" w:hAnsiTheme="minorEastAsia"/>
              </w:rPr>
              <w:t>0.5 级（进行高温情况下材料弹性模量、屈服强度的测试）</w:t>
            </w:r>
          </w:p>
        </w:tc>
      </w:tr>
    </w:tbl>
    <w:p w:rsidR="00315FC8" w:rsidRPr="002449CB" w:rsidRDefault="00315FC8" w:rsidP="00D17CFB">
      <w:pPr>
        <w:rPr>
          <w:b/>
          <w:szCs w:val="21"/>
        </w:rPr>
      </w:pPr>
    </w:p>
    <w:p w:rsidR="00315FC8" w:rsidRPr="006D3000" w:rsidRDefault="00315FC8" w:rsidP="00D17CFB">
      <w:pPr>
        <w:rPr>
          <w:b/>
          <w:szCs w:val="21"/>
        </w:rPr>
      </w:pPr>
    </w:p>
    <w:p w:rsidR="00BA7495" w:rsidRDefault="00387C45" w:rsidP="00923523">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8312E0" w:rsidRDefault="008312E0" w:rsidP="00507222">
            <w:pPr>
              <w:jc w:val="center"/>
              <w:rPr>
                <w:b/>
              </w:rPr>
            </w:pPr>
            <w:r>
              <w:rPr>
                <w:rFonts w:hint="eastAsia"/>
                <w:b/>
              </w:rPr>
              <w:t>招标商务需求</w:t>
            </w:r>
          </w:p>
        </w:tc>
      </w:tr>
      <w:tr w:rsidR="008312E0" w:rsidTr="00507222">
        <w:trPr>
          <w:trHeight w:val="280"/>
        </w:trPr>
        <w:tc>
          <w:tcPr>
            <w:tcW w:w="8820" w:type="dxa"/>
            <w:gridSpan w:val="3"/>
          </w:tcPr>
          <w:p w:rsidR="008312E0" w:rsidRDefault="008312E0" w:rsidP="00507222">
            <w:pPr>
              <w:rPr>
                <w:b/>
              </w:rPr>
            </w:pPr>
            <w:r>
              <w:rPr>
                <w:rFonts w:hint="eastAsia"/>
                <w:b/>
              </w:rPr>
              <w:t>（一）免费保修期内售后服务要求</w:t>
            </w:r>
          </w:p>
        </w:tc>
      </w:tr>
      <w:tr w:rsidR="008312E0" w:rsidTr="00507222">
        <w:trPr>
          <w:trHeight w:val="150"/>
        </w:trPr>
        <w:tc>
          <w:tcPr>
            <w:tcW w:w="1260" w:type="dxa"/>
            <w:vAlign w:val="center"/>
          </w:tcPr>
          <w:p w:rsidR="008312E0" w:rsidRDefault="008312E0" w:rsidP="00507222">
            <w:pPr>
              <w:jc w:val="center"/>
              <w:rPr>
                <w:b/>
              </w:rPr>
            </w:pPr>
            <w:r>
              <w:rPr>
                <w:rFonts w:hint="eastAsia"/>
                <w:b/>
              </w:rPr>
              <w:t>1</w:t>
            </w:r>
          </w:p>
        </w:tc>
        <w:tc>
          <w:tcPr>
            <w:tcW w:w="1620" w:type="dxa"/>
            <w:vAlign w:val="center"/>
          </w:tcPr>
          <w:p w:rsidR="008312E0" w:rsidRPr="003B7D88" w:rsidRDefault="008312E0" w:rsidP="00507222">
            <w:r w:rsidRPr="003B7D88">
              <w:rPr>
                <w:rFonts w:hint="eastAsia"/>
              </w:rPr>
              <w:t>免费保修期</w:t>
            </w:r>
          </w:p>
        </w:tc>
        <w:tc>
          <w:tcPr>
            <w:tcW w:w="5940" w:type="dxa"/>
          </w:tcPr>
          <w:p w:rsidR="008312E0" w:rsidRPr="006A646B" w:rsidRDefault="008312E0" w:rsidP="006A646B">
            <w:pPr>
              <w:rPr>
                <w:b/>
              </w:rPr>
            </w:pPr>
            <w:r w:rsidRPr="006A646B">
              <w:rPr>
                <w:rFonts w:hint="eastAsia"/>
                <w:bCs/>
                <w:szCs w:val="21"/>
              </w:rPr>
              <w:t>货物免费保</w:t>
            </w:r>
            <w:r w:rsidRPr="00E36799">
              <w:rPr>
                <w:rFonts w:hint="eastAsia"/>
                <w:bCs/>
                <w:szCs w:val="21"/>
              </w:rPr>
              <w:t>修期</w:t>
            </w:r>
            <w:r w:rsidRPr="00E36799">
              <w:rPr>
                <w:rFonts w:hint="eastAsia"/>
                <w:bCs/>
                <w:szCs w:val="21"/>
                <w:u w:val="single"/>
              </w:rPr>
              <w:t xml:space="preserve">  </w:t>
            </w:r>
            <w:r w:rsidR="00F22A9D" w:rsidRPr="00E36799">
              <w:rPr>
                <w:bCs/>
                <w:szCs w:val="21"/>
                <w:u w:val="single"/>
              </w:rPr>
              <w:t>1</w:t>
            </w:r>
            <w:r w:rsidRPr="00E36799">
              <w:rPr>
                <w:rFonts w:hint="eastAsia"/>
                <w:bCs/>
                <w:szCs w:val="21"/>
                <w:u w:val="single"/>
              </w:rPr>
              <w:t xml:space="preserve"> </w:t>
            </w:r>
            <w:r w:rsidRPr="00E36799">
              <w:rPr>
                <w:rFonts w:hint="eastAsia"/>
                <w:bCs/>
                <w:szCs w:val="21"/>
              </w:rPr>
              <w:t>年，时间自最终验收合格并交付使用之日起计算。</w:t>
            </w:r>
          </w:p>
        </w:tc>
      </w:tr>
      <w:tr w:rsidR="008312E0" w:rsidTr="00507222">
        <w:trPr>
          <w:trHeight w:val="320"/>
        </w:trPr>
        <w:tc>
          <w:tcPr>
            <w:tcW w:w="1260" w:type="dxa"/>
            <w:vAlign w:val="center"/>
          </w:tcPr>
          <w:p w:rsidR="008312E0" w:rsidRDefault="008312E0" w:rsidP="00507222">
            <w:pPr>
              <w:jc w:val="center"/>
              <w:rPr>
                <w:b/>
              </w:rPr>
            </w:pPr>
            <w:r>
              <w:rPr>
                <w:rFonts w:hint="eastAsia"/>
                <w:b/>
              </w:rPr>
              <w:t>2</w:t>
            </w:r>
          </w:p>
        </w:tc>
        <w:tc>
          <w:tcPr>
            <w:tcW w:w="1620" w:type="dxa"/>
          </w:tcPr>
          <w:p w:rsidR="008312E0" w:rsidRPr="003B7D88" w:rsidRDefault="008312E0" w:rsidP="00507222">
            <w:r w:rsidRPr="003B7D88">
              <w:rPr>
                <w:rFonts w:hint="eastAsia"/>
              </w:rPr>
              <w:t>维修响应及故障解决时间</w:t>
            </w:r>
          </w:p>
        </w:tc>
        <w:tc>
          <w:tcPr>
            <w:tcW w:w="5940" w:type="dxa"/>
          </w:tcPr>
          <w:p w:rsidR="008312E0" w:rsidRDefault="008312E0" w:rsidP="00F22A9D">
            <w:pPr>
              <w:rPr>
                <w:b/>
              </w:rPr>
            </w:pPr>
            <w:r w:rsidRPr="009D5001">
              <w:rPr>
                <w:rFonts w:hint="eastAsia"/>
                <w:bCs/>
                <w:szCs w:val="21"/>
              </w:rPr>
              <w:t>在保修期内，一旦发生质量问题，投标人保证在接到通知</w:t>
            </w:r>
            <w:r w:rsidR="00F22A9D">
              <w:rPr>
                <w:bCs/>
                <w:szCs w:val="21"/>
              </w:rPr>
              <w:t>72</w:t>
            </w:r>
            <w:r w:rsidRPr="009D5001">
              <w:rPr>
                <w:rFonts w:hint="eastAsia"/>
                <w:bCs/>
                <w:szCs w:val="21"/>
              </w:rPr>
              <w:t>小时内赶到现场进行修理或更换。</w:t>
            </w:r>
          </w:p>
        </w:tc>
      </w:tr>
      <w:tr w:rsidR="00BC0CB5" w:rsidTr="00507222">
        <w:trPr>
          <w:trHeight w:val="320"/>
        </w:trPr>
        <w:tc>
          <w:tcPr>
            <w:tcW w:w="1260" w:type="dxa"/>
            <w:vAlign w:val="center"/>
          </w:tcPr>
          <w:p w:rsidR="00BC0CB5" w:rsidRDefault="00BC0CB5" w:rsidP="00507222">
            <w:pPr>
              <w:jc w:val="center"/>
              <w:rPr>
                <w:b/>
              </w:rPr>
            </w:pPr>
            <w:r>
              <w:rPr>
                <w:rFonts w:hint="eastAsia"/>
                <w:b/>
              </w:rPr>
              <w:t>3</w:t>
            </w:r>
          </w:p>
        </w:tc>
        <w:tc>
          <w:tcPr>
            <w:tcW w:w="1620" w:type="dxa"/>
          </w:tcPr>
          <w:p w:rsidR="00BC0CB5" w:rsidRPr="003B7D88" w:rsidRDefault="00BC0CB5" w:rsidP="00507222">
            <w:r>
              <w:rPr>
                <w:rFonts w:hint="eastAsia"/>
              </w:rPr>
              <w:t>发生</w:t>
            </w:r>
            <w:r>
              <w:t>质量问题</w:t>
            </w:r>
            <w:r>
              <w:rPr>
                <w:rFonts w:hint="eastAsia"/>
              </w:rPr>
              <w:t>的</w:t>
            </w:r>
            <w:r>
              <w:t>处理方式</w:t>
            </w:r>
          </w:p>
        </w:tc>
        <w:tc>
          <w:tcPr>
            <w:tcW w:w="5940" w:type="dxa"/>
          </w:tcPr>
          <w:p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rsidTr="00507222">
        <w:trPr>
          <w:trHeight w:val="523"/>
        </w:trPr>
        <w:tc>
          <w:tcPr>
            <w:tcW w:w="1260" w:type="dxa"/>
            <w:vAlign w:val="center"/>
          </w:tcPr>
          <w:p w:rsidR="008312E0" w:rsidRDefault="00BC0CB5" w:rsidP="00507222">
            <w:pPr>
              <w:jc w:val="center"/>
              <w:rPr>
                <w:b/>
              </w:rPr>
            </w:pPr>
            <w:r>
              <w:rPr>
                <w:rFonts w:hint="eastAsia"/>
                <w:b/>
              </w:rPr>
              <w:t>4</w:t>
            </w:r>
          </w:p>
        </w:tc>
        <w:tc>
          <w:tcPr>
            <w:tcW w:w="1620" w:type="dxa"/>
            <w:vAlign w:val="center"/>
          </w:tcPr>
          <w:p w:rsidR="008312E0" w:rsidRDefault="008312E0" w:rsidP="00507222">
            <w:pPr>
              <w:rPr>
                <w:b/>
              </w:rPr>
            </w:pPr>
            <w:r w:rsidRPr="005F45EF">
              <w:rPr>
                <w:rFonts w:hint="eastAsia"/>
              </w:rPr>
              <w:t>其他</w:t>
            </w:r>
          </w:p>
        </w:tc>
        <w:tc>
          <w:tcPr>
            <w:tcW w:w="5940" w:type="dxa"/>
            <w:vAlign w:val="center"/>
          </w:tcPr>
          <w:p w:rsidR="008312E0" w:rsidRDefault="008312E0" w:rsidP="00507222">
            <w:pPr>
              <w:rPr>
                <w:b/>
              </w:rPr>
            </w:pPr>
            <w:r w:rsidRPr="009D5001">
              <w:rPr>
                <w:rFonts w:hint="eastAsia"/>
                <w:bCs/>
                <w:szCs w:val="21"/>
              </w:rPr>
              <w:t>投标人应按其投标文件中的承诺，进行其他售后服务工作。</w:t>
            </w:r>
          </w:p>
        </w:tc>
      </w:tr>
      <w:tr w:rsidR="008312E0" w:rsidTr="00507222">
        <w:trPr>
          <w:trHeight w:val="350"/>
        </w:trPr>
        <w:tc>
          <w:tcPr>
            <w:tcW w:w="8820" w:type="dxa"/>
            <w:gridSpan w:val="3"/>
          </w:tcPr>
          <w:p w:rsidR="008312E0" w:rsidRDefault="008F0B1B" w:rsidP="00507222">
            <w:pPr>
              <w:rPr>
                <w:b/>
              </w:rPr>
            </w:pPr>
            <w:r>
              <w:rPr>
                <w:rFonts w:hint="eastAsia"/>
                <w:b/>
              </w:rPr>
              <w:t>（二</w:t>
            </w:r>
            <w:r w:rsidR="008312E0">
              <w:rPr>
                <w:rFonts w:hint="eastAsia"/>
                <w:b/>
              </w:rPr>
              <w:t>）其他商务要求</w:t>
            </w:r>
          </w:p>
        </w:tc>
      </w:tr>
      <w:tr w:rsidR="00D72CD8" w:rsidTr="00507222">
        <w:trPr>
          <w:trHeight w:val="350"/>
        </w:trPr>
        <w:tc>
          <w:tcPr>
            <w:tcW w:w="1260" w:type="dxa"/>
            <w:vMerge w:val="restart"/>
            <w:vAlign w:val="center"/>
          </w:tcPr>
          <w:p w:rsidR="00D72CD8" w:rsidRDefault="00D72CD8" w:rsidP="00507222">
            <w:pPr>
              <w:jc w:val="center"/>
              <w:rPr>
                <w:b/>
              </w:rPr>
            </w:pPr>
            <w:r>
              <w:rPr>
                <w:rFonts w:hint="eastAsia"/>
                <w:b/>
              </w:rPr>
              <w:t>1</w:t>
            </w:r>
          </w:p>
        </w:tc>
        <w:tc>
          <w:tcPr>
            <w:tcW w:w="1620" w:type="dxa"/>
            <w:vMerge w:val="restart"/>
            <w:vAlign w:val="center"/>
          </w:tcPr>
          <w:p w:rsidR="00D72CD8" w:rsidRPr="003B7D88" w:rsidRDefault="00D72CD8" w:rsidP="00507222">
            <w:pPr>
              <w:jc w:val="center"/>
            </w:pPr>
            <w:r w:rsidRPr="003B7D88">
              <w:rPr>
                <w:rFonts w:hint="eastAsia"/>
              </w:rPr>
              <w:t>关于交货</w:t>
            </w:r>
          </w:p>
        </w:tc>
        <w:tc>
          <w:tcPr>
            <w:tcW w:w="5940" w:type="dxa"/>
          </w:tcPr>
          <w:p w:rsidR="00D72CD8" w:rsidRDefault="00D72CD8" w:rsidP="00760C6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2E21E9">
              <w:rPr>
                <w:bCs/>
                <w:szCs w:val="21"/>
                <w:u w:val="single"/>
              </w:rPr>
              <w:t>120</w:t>
            </w:r>
            <w:r w:rsidRPr="009D5001">
              <w:rPr>
                <w:rFonts w:hint="eastAsia"/>
                <w:bCs/>
                <w:szCs w:val="21"/>
                <w:u w:val="single"/>
              </w:rPr>
              <w:t xml:space="preserve">  </w:t>
            </w:r>
            <w:r w:rsidRPr="00E36799">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rsidR="00D72CD8" w:rsidRPr="004602CE" w:rsidRDefault="00D72CD8" w:rsidP="00507222">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sidR="002E21E9">
              <w:rPr>
                <w:bCs/>
                <w:szCs w:val="21"/>
                <w:u w:val="single"/>
              </w:rPr>
              <w:t>120</w:t>
            </w:r>
            <w:r w:rsidRPr="009D5001">
              <w:rPr>
                <w:rFonts w:hint="eastAsia"/>
                <w:bCs/>
                <w:szCs w:val="21"/>
                <w:u w:val="single"/>
              </w:rPr>
              <w:t xml:space="preserve">  </w:t>
            </w:r>
            <w:r w:rsidRPr="00E36799">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D72CD8" w:rsidTr="00507222">
        <w:trPr>
          <w:trHeight w:val="451"/>
        </w:trPr>
        <w:tc>
          <w:tcPr>
            <w:tcW w:w="1260" w:type="dxa"/>
            <w:vMerge/>
            <w:vAlign w:val="center"/>
          </w:tcPr>
          <w:p w:rsidR="00D72CD8" w:rsidRDefault="00D72CD8" w:rsidP="00507222">
            <w:pPr>
              <w:jc w:val="center"/>
              <w:rPr>
                <w:b/>
              </w:rPr>
            </w:pPr>
          </w:p>
        </w:tc>
        <w:tc>
          <w:tcPr>
            <w:tcW w:w="1620" w:type="dxa"/>
            <w:vMerge/>
            <w:vAlign w:val="center"/>
          </w:tcPr>
          <w:p w:rsidR="00D72CD8" w:rsidRPr="003B7D88" w:rsidRDefault="00D72CD8" w:rsidP="00507222">
            <w:pPr>
              <w:jc w:val="center"/>
            </w:pPr>
          </w:p>
        </w:tc>
        <w:tc>
          <w:tcPr>
            <w:tcW w:w="5940" w:type="dxa"/>
          </w:tcPr>
          <w:p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rsidTr="00507222">
        <w:trPr>
          <w:trHeight w:val="350"/>
        </w:trPr>
        <w:tc>
          <w:tcPr>
            <w:tcW w:w="1260" w:type="dxa"/>
            <w:vMerge/>
            <w:vAlign w:val="center"/>
          </w:tcPr>
          <w:p w:rsidR="00D72CD8" w:rsidRDefault="00D72CD8" w:rsidP="00507222">
            <w:pPr>
              <w:jc w:val="center"/>
              <w:rPr>
                <w:b/>
              </w:rPr>
            </w:pPr>
          </w:p>
        </w:tc>
        <w:tc>
          <w:tcPr>
            <w:tcW w:w="1620" w:type="dxa"/>
            <w:vMerge/>
            <w:vAlign w:val="center"/>
          </w:tcPr>
          <w:p w:rsidR="00D72CD8" w:rsidRPr="003B7D88" w:rsidRDefault="00D72CD8" w:rsidP="00507222">
            <w:pPr>
              <w:jc w:val="center"/>
            </w:pPr>
          </w:p>
        </w:tc>
        <w:tc>
          <w:tcPr>
            <w:tcW w:w="5940" w:type="dxa"/>
          </w:tcPr>
          <w:p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Pr="00E36799">
              <w:rPr>
                <w:rFonts w:hint="eastAsia"/>
                <w:bCs/>
                <w:szCs w:val="21"/>
              </w:rPr>
              <w:t>：深圳大学</w:t>
            </w:r>
            <w:r w:rsidR="00F22A9D" w:rsidRPr="00E36799">
              <w:rPr>
                <w:rFonts w:hint="eastAsia"/>
                <w:bCs/>
                <w:szCs w:val="21"/>
              </w:rPr>
              <w:t>物</w:t>
            </w:r>
            <w:r w:rsidR="00F22A9D" w:rsidRPr="00F22A9D">
              <w:rPr>
                <w:rFonts w:hint="eastAsia"/>
                <w:bCs/>
                <w:szCs w:val="21"/>
              </w:rPr>
              <w:t>理光电楼</w:t>
            </w:r>
            <w:r w:rsidR="00F22A9D" w:rsidRPr="00F22A9D">
              <w:rPr>
                <w:rFonts w:hint="eastAsia"/>
                <w:bCs/>
                <w:szCs w:val="21"/>
              </w:rPr>
              <w:t xml:space="preserve"> 109</w:t>
            </w:r>
          </w:p>
        </w:tc>
      </w:tr>
      <w:tr w:rsidR="00D72CD8" w:rsidTr="00507222">
        <w:trPr>
          <w:trHeight w:val="350"/>
        </w:trPr>
        <w:tc>
          <w:tcPr>
            <w:tcW w:w="1260" w:type="dxa"/>
            <w:vMerge/>
            <w:vAlign w:val="center"/>
          </w:tcPr>
          <w:p w:rsidR="00D72CD8" w:rsidRDefault="00D72CD8" w:rsidP="00507222">
            <w:pPr>
              <w:jc w:val="center"/>
              <w:rPr>
                <w:b/>
              </w:rPr>
            </w:pPr>
          </w:p>
        </w:tc>
        <w:tc>
          <w:tcPr>
            <w:tcW w:w="1620" w:type="dxa"/>
            <w:vMerge/>
            <w:vAlign w:val="center"/>
          </w:tcPr>
          <w:p w:rsidR="00D72CD8" w:rsidRPr="003B7D88" w:rsidRDefault="00D72CD8" w:rsidP="00507222">
            <w:pPr>
              <w:jc w:val="center"/>
            </w:pPr>
          </w:p>
        </w:tc>
        <w:tc>
          <w:tcPr>
            <w:tcW w:w="5940" w:type="dxa"/>
          </w:tcPr>
          <w:p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rsidTr="00507222">
        <w:trPr>
          <w:trHeight w:val="350"/>
        </w:trPr>
        <w:tc>
          <w:tcPr>
            <w:tcW w:w="1260" w:type="dxa"/>
            <w:vMerge w:val="restart"/>
            <w:vAlign w:val="center"/>
          </w:tcPr>
          <w:p w:rsidR="008312E0" w:rsidRDefault="008312E0" w:rsidP="00507222">
            <w:pPr>
              <w:jc w:val="center"/>
              <w:rPr>
                <w:b/>
              </w:rPr>
            </w:pPr>
            <w:r>
              <w:rPr>
                <w:rFonts w:hint="eastAsia"/>
                <w:b/>
              </w:rPr>
              <w:lastRenderedPageBreak/>
              <w:t>2</w:t>
            </w:r>
          </w:p>
        </w:tc>
        <w:tc>
          <w:tcPr>
            <w:tcW w:w="1620" w:type="dxa"/>
            <w:vMerge w:val="restart"/>
            <w:vAlign w:val="center"/>
          </w:tcPr>
          <w:p w:rsidR="008312E0" w:rsidRPr="003B7D88" w:rsidRDefault="008312E0" w:rsidP="00507222">
            <w:pPr>
              <w:jc w:val="center"/>
            </w:pPr>
            <w:r w:rsidRPr="003B7D88">
              <w:rPr>
                <w:rFonts w:hint="eastAsia"/>
              </w:rPr>
              <w:t>关于验收</w:t>
            </w:r>
          </w:p>
        </w:tc>
        <w:tc>
          <w:tcPr>
            <w:tcW w:w="5940" w:type="dxa"/>
          </w:tcPr>
          <w:p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rsidTr="00507222">
        <w:trPr>
          <w:trHeight w:val="350"/>
        </w:trPr>
        <w:tc>
          <w:tcPr>
            <w:tcW w:w="1260" w:type="dxa"/>
            <w:vMerge/>
            <w:vAlign w:val="center"/>
          </w:tcPr>
          <w:p w:rsidR="008312E0" w:rsidRDefault="008312E0" w:rsidP="00507222">
            <w:pPr>
              <w:jc w:val="center"/>
              <w:rPr>
                <w:b/>
              </w:rPr>
            </w:pPr>
          </w:p>
        </w:tc>
        <w:tc>
          <w:tcPr>
            <w:tcW w:w="1620" w:type="dxa"/>
            <w:vMerge/>
          </w:tcPr>
          <w:p w:rsidR="008312E0" w:rsidRDefault="008312E0" w:rsidP="00507222">
            <w:pPr>
              <w:rPr>
                <w:b/>
              </w:rPr>
            </w:pPr>
          </w:p>
        </w:tc>
        <w:tc>
          <w:tcPr>
            <w:tcW w:w="5940" w:type="dxa"/>
          </w:tcPr>
          <w:p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rsidTr="00507222">
        <w:trPr>
          <w:trHeight w:val="350"/>
        </w:trPr>
        <w:tc>
          <w:tcPr>
            <w:tcW w:w="1260" w:type="dxa"/>
            <w:vAlign w:val="center"/>
          </w:tcPr>
          <w:p w:rsidR="008312E0" w:rsidRDefault="008312E0" w:rsidP="00507222">
            <w:pPr>
              <w:jc w:val="center"/>
              <w:rPr>
                <w:b/>
              </w:rPr>
            </w:pPr>
            <w:r>
              <w:rPr>
                <w:rFonts w:hint="eastAsia"/>
                <w:b/>
              </w:rPr>
              <w:t>3</w:t>
            </w:r>
          </w:p>
        </w:tc>
        <w:tc>
          <w:tcPr>
            <w:tcW w:w="1620" w:type="dxa"/>
            <w:vAlign w:val="center"/>
          </w:tcPr>
          <w:p w:rsidR="008312E0" w:rsidRPr="00B6767B" w:rsidRDefault="008312E0" w:rsidP="00507222">
            <w:pPr>
              <w:jc w:val="center"/>
            </w:pPr>
            <w:r w:rsidRPr="00B6767B">
              <w:rPr>
                <w:rFonts w:hint="eastAsia"/>
              </w:rPr>
              <w:t>付款方式</w:t>
            </w:r>
          </w:p>
        </w:tc>
        <w:tc>
          <w:tcPr>
            <w:tcW w:w="5940" w:type="dxa"/>
          </w:tcPr>
          <w:p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8312E0" w:rsidRDefault="008312E0" w:rsidP="00F22A9D">
            <w:pPr>
              <w:ind w:firstLineChars="200" w:firstLine="420"/>
              <w:rPr>
                <w:rFonts w:ascii="宋体" w:hAnsi="宋体"/>
                <w:color w:val="0000FF"/>
                <w:szCs w:val="21"/>
              </w:rPr>
            </w:pPr>
            <w:r>
              <w:rPr>
                <w:rFonts w:ascii="宋体" w:hAnsi="宋体" w:hint="eastAsia"/>
                <w:bCs/>
                <w:szCs w:val="21"/>
              </w:rPr>
              <w:t>验收合格后，设后需方整</w:t>
            </w:r>
            <w:r>
              <w:rPr>
                <w:rFonts w:ascii="宋体" w:hAnsi="宋体" w:hint="eastAsia"/>
                <w:color w:val="000000"/>
                <w:szCs w:val="21"/>
              </w:rPr>
              <w:t>理相关付款资料，经校内审批后交由市财政局统一支付货款。</w:t>
            </w:r>
          </w:p>
          <w:p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rsidR="008312E0" w:rsidRDefault="008312E0" w:rsidP="00F22A9D">
            <w:pPr>
              <w:ind w:firstLineChars="200" w:firstLine="420"/>
              <w:rPr>
                <w:rFonts w:ascii="宋体" w:hAnsi="宋体"/>
                <w:bCs/>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），尾款待验收合格后， 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rsidR="00524E5D" w:rsidRPr="00524E5D" w:rsidRDefault="00524E5D" w:rsidP="00524E5D">
            <w:pPr>
              <w:ind w:firstLineChars="200" w:firstLine="422"/>
              <w:rPr>
                <w:rFonts w:ascii="宋体" w:hAnsi="宋体" w:hint="eastAsia"/>
                <w:b/>
                <w:bCs/>
                <w:szCs w:val="21"/>
              </w:rPr>
            </w:pPr>
            <w:r w:rsidRPr="00524E5D">
              <w:rPr>
                <w:rFonts w:ascii="宋体" w:hAnsi="宋体" w:hint="eastAsia"/>
                <w:b/>
                <w:bCs/>
                <w:szCs w:val="21"/>
              </w:rPr>
              <w:t>代理费由中标供应商支付。</w:t>
            </w:r>
          </w:p>
          <w:p w:rsidR="00524E5D" w:rsidRPr="00EE16CA" w:rsidRDefault="00524E5D" w:rsidP="00524E5D">
            <w:pPr>
              <w:ind w:firstLineChars="200" w:firstLine="422"/>
              <w:rPr>
                <w:rFonts w:ascii="宋体" w:hAnsi="宋体" w:hint="eastAsia"/>
                <w:b/>
                <w:bCs/>
                <w:szCs w:val="21"/>
              </w:rPr>
            </w:pPr>
            <w:r w:rsidRPr="00524E5D">
              <w:rPr>
                <w:rFonts w:ascii="宋体" w:hAnsi="宋体" w:hint="eastAsia"/>
                <w:b/>
                <w:bCs/>
                <w:szCs w:val="21"/>
              </w:rPr>
              <w:t>代理费标准：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bookmarkStart w:id="29" w:name="_GoBack"/>
            <w:bookmarkEnd w:id="29"/>
          </w:p>
        </w:tc>
      </w:tr>
      <w:tr w:rsidR="008312E0" w:rsidTr="00444910">
        <w:trPr>
          <w:trHeight w:val="350"/>
        </w:trPr>
        <w:tc>
          <w:tcPr>
            <w:tcW w:w="1260" w:type="dxa"/>
            <w:vAlign w:val="center"/>
          </w:tcPr>
          <w:p w:rsidR="008312E0" w:rsidRDefault="00BC0CB5" w:rsidP="00507222">
            <w:pPr>
              <w:jc w:val="center"/>
            </w:pPr>
            <w:r>
              <w:rPr>
                <w:rFonts w:hint="eastAsia"/>
                <w:b/>
              </w:rPr>
              <w:t>4</w:t>
            </w:r>
          </w:p>
        </w:tc>
        <w:tc>
          <w:tcPr>
            <w:tcW w:w="1620" w:type="dxa"/>
            <w:vAlign w:val="center"/>
          </w:tcPr>
          <w:p w:rsidR="008312E0" w:rsidRPr="00BC0CB5" w:rsidRDefault="00BC0CB5" w:rsidP="007F685F">
            <w:pPr>
              <w:jc w:val="center"/>
            </w:pPr>
            <w:r w:rsidRPr="00BC0CB5">
              <w:rPr>
                <w:rFonts w:hint="eastAsia"/>
              </w:rPr>
              <w:t>关于</w:t>
            </w:r>
            <w:r w:rsidRPr="00BC0CB5">
              <w:t>知识产权</w:t>
            </w:r>
          </w:p>
        </w:tc>
        <w:tc>
          <w:tcPr>
            <w:tcW w:w="5940" w:type="dxa"/>
          </w:tcPr>
          <w:p w:rsidR="00BC0CB5" w:rsidRPr="00BC0CB5" w:rsidRDefault="00BC0CB5" w:rsidP="00BC0CB5">
            <w:r w:rsidRPr="00BC0CB5">
              <w:rPr>
                <w:rFonts w:hint="eastAsia"/>
              </w:rPr>
              <w:t>1</w:t>
            </w:r>
            <w:r w:rsidRPr="00BC0CB5">
              <w:rPr>
                <w:rFonts w:hint="eastAsia"/>
              </w:rPr>
              <w:t>、提供的货物必须是合法厂家生产和经销的原包装产品（包括</w:t>
            </w:r>
            <w:r w:rsidRPr="00BC0CB5">
              <w:rPr>
                <w:rFonts w:hint="eastAsia"/>
              </w:rPr>
              <w:lastRenderedPageBreak/>
              <w:t>零配件），必须具备生产日期、厂名、厂址、产品合格证等。</w:t>
            </w:r>
          </w:p>
          <w:p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rsidTr="00444910">
        <w:trPr>
          <w:trHeight w:val="350"/>
        </w:trPr>
        <w:tc>
          <w:tcPr>
            <w:tcW w:w="1260" w:type="dxa"/>
            <w:vAlign w:val="center"/>
          </w:tcPr>
          <w:p w:rsidR="00791A38" w:rsidRDefault="00D72CD8" w:rsidP="00D72CD8">
            <w:pPr>
              <w:jc w:val="center"/>
              <w:rPr>
                <w:b/>
              </w:rPr>
            </w:pPr>
            <w:r>
              <w:rPr>
                <w:b/>
              </w:rPr>
              <w:lastRenderedPageBreak/>
              <w:t>5</w:t>
            </w:r>
          </w:p>
        </w:tc>
        <w:tc>
          <w:tcPr>
            <w:tcW w:w="1620" w:type="dxa"/>
            <w:vAlign w:val="center"/>
          </w:tcPr>
          <w:p w:rsidR="00791A38" w:rsidRPr="00791A38" w:rsidRDefault="00791A38" w:rsidP="007F685F">
            <w:pPr>
              <w:jc w:val="center"/>
            </w:pPr>
            <w:r>
              <w:rPr>
                <w:rFonts w:hint="eastAsia"/>
              </w:rPr>
              <w:t>关于</w:t>
            </w:r>
            <w:r>
              <w:t>商检</w:t>
            </w:r>
          </w:p>
        </w:tc>
        <w:tc>
          <w:tcPr>
            <w:tcW w:w="5940" w:type="dxa"/>
          </w:tcPr>
          <w:p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rsidR="00F54046" w:rsidRDefault="00F54046" w:rsidP="003F6612">
      <w:pPr>
        <w:rPr>
          <w:b/>
        </w:rPr>
      </w:pPr>
      <w:r>
        <w:rPr>
          <w:rFonts w:hint="eastAsia"/>
          <w:b/>
        </w:rPr>
        <w:t>备注：</w:t>
      </w:r>
    </w:p>
    <w:p w:rsidR="003F6612" w:rsidRPr="00C763A0" w:rsidRDefault="001516CD" w:rsidP="00D17CFB">
      <w:pPr>
        <w:numPr>
          <w:ins w:id="30" w:author="雨林木风" w:date="2015-02-01T20:13:00Z"/>
        </w:numPr>
        <w:rPr>
          <w:b/>
        </w:rPr>
      </w:pPr>
      <w:r>
        <w:rPr>
          <w:rFonts w:hint="eastAsia"/>
          <w:b/>
        </w:rPr>
        <w:t>1.</w:t>
      </w:r>
      <w:r w:rsidR="00C763A0" w:rsidRPr="00C763A0">
        <w:rPr>
          <w:rFonts w:hint="eastAsia"/>
          <w:b/>
        </w:rPr>
        <w:t xml:space="preserve"> </w:t>
      </w:r>
      <w:r w:rsidR="00C763A0">
        <w:rPr>
          <w:rFonts w:hint="eastAsia"/>
          <w:b/>
        </w:rPr>
        <w:t>“（一）免费保修期内售后服务要求”部分</w:t>
      </w:r>
      <w:r w:rsidR="006D20A9">
        <w:rPr>
          <w:rFonts w:hint="eastAsia"/>
          <w:b/>
        </w:rPr>
        <w:t>，</w:t>
      </w:r>
      <w:r w:rsidR="006B0A89" w:rsidRPr="006B0A89">
        <w:rPr>
          <w:rFonts w:cs="宋体" w:hint="eastAsia"/>
          <w:color w:val="FF0000"/>
        </w:rPr>
        <w:t>请详细列明</w:t>
      </w:r>
      <w:r w:rsidR="006D20A9">
        <w:rPr>
          <w:rFonts w:cs="宋体" w:hint="eastAsia"/>
          <w:color w:val="FF0000"/>
        </w:rPr>
        <w:t>免费保修期</w:t>
      </w:r>
      <w:r w:rsidR="006B0A89" w:rsidRPr="006B0A89">
        <w:rPr>
          <w:rFonts w:cs="宋体" w:hint="eastAsia"/>
          <w:color w:val="FF0000"/>
        </w:rPr>
        <w:t>内的售后服务要求，内容包括但不限于</w:t>
      </w:r>
      <w:r w:rsidR="006D20A9">
        <w:rPr>
          <w:rFonts w:cs="宋体" w:hint="eastAsia"/>
          <w:color w:val="FF0000"/>
        </w:rPr>
        <w:t>免费</w:t>
      </w:r>
      <w:r w:rsidR="006D20A9" w:rsidRPr="006B0A89">
        <w:rPr>
          <w:rFonts w:cs="宋体" w:hint="eastAsia"/>
          <w:color w:val="FF0000"/>
        </w:rPr>
        <w:t>保修期</w:t>
      </w:r>
      <w:r w:rsidR="006D20A9">
        <w:rPr>
          <w:rFonts w:cs="宋体" w:hint="eastAsia"/>
          <w:color w:val="FF0000"/>
        </w:rPr>
        <w:t>限、</w:t>
      </w:r>
      <w:r w:rsidR="006B0A89" w:rsidRPr="006B0A89">
        <w:rPr>
          <w:rFonts w:cs="宋体" w:hint="eastAsia"/>
          <w:color w:val="FF0000"/>
        </w:rPr>
        <w:t>售后服务人员配备、技术培训方案、质量保证、违约承诺、维修响应及故障解决时间、方案等。</w:t>
      </w:r>
      <w:r w:rsidR="006B0A89" w:rsidRPr="006B0A89">
        <w:rPr>
          <w:rFonts w:hint="eastAsia"/>
          <w:b/>
          <w:color w:val="FF0000"/>
        </w:rPr>
        <w:t xml:space="preserve"> </w:t>
      </w:r>
    </w:p>
    <w:p w:rsidR="006B0A89" w:rsidRPr="006D20A9" w:rsidRDefault="006D20A9" w:rsidP="006B0A89">
      <w:pPr>
        <w:rPr>
          <w:b/>
        </w:rPr>
      </w:pPr>
      <w:r>
        <w:rPr>
          <w:rFonts w:hint="eastAsia"/>
          <w:b/>
        </w:rPr>
        <w:t xml:space="preserve">2. </w:t>
      </w:r>
      <w:r>
        <w:rPr>
          <w:rFonts w:hint="eastAsia"/>
          <w:b/>
        </w:rPr>
        <w:t>“</w:t>
      </w:r>
      <w:r w:rsidR="006B0A89">
        <w:rPr>
          <w:rFonts w:hint="eastAsia"/>
          <w:b/>
        </w:rPr>
        <w:t>（二）</w:t>
      </w:r>
      <w:r>
        <w:rPr>
          <w:rFonts w:hint="eastAsia"/>
          <w:b/>
        </w:rPr>
        <w:t>免费</w:t>
      </w:r>
      <w:r w:rsidR="006B0A89">
        <w:rPr>
          <w:rFonts w:hint="eastAsia"/>
          <w:b/>
        </w:rPr>
        <w:t>保修期外售后服务要求</w:t>
      </w:r>
      <w:r>
        <w:rPr>
          <w:rFonts w:hint="eastAsia"/>
          <w:b/>
        </w:rPr>
        <w:t>”部分，</w:t>
      </w:r>
      <w:r w:rsidR="006B0A89" w:rsidRPr="006B0A89">
        <w:rPr>
          <w:rFonts w:cs="宋体" w:hint="eastAsia"/>
          <w:color w:val="FF0000"/>
        </w:rPr>
        <w:t>请详细列明</w:t>
      </w:r>
      <w:r>
        <w:rPr>
          <w:rFonts w:cs="宋体" w:hint="eastAsia"/>
          <w:color w:val="FF0000"/>
        </w:rPr>
        <w:t>免费</w:t>
      </w:r>
      <w:r w:rsidR="006B0A89">
        <w:rPr>
          <w:rFonts w:cs="宋体" w:hint="eastAsia"/>
          <w:color w:val="FF0000"/>
        </w:rPr>
        <w:t>保修期外</w:t>
      </w:r>
      <w:r w:rsidR="006B0A89" w:rsidRPr="006B0A89">
        <w:rPr>
          <w:rFonts w:cs="宋体" w:hint="eastAsia"/>
          <w:color w:val="FF0000"/>
        </w:rPr>
        <w:t>的售后服务要求，内容包括但不限于零配件的优惠率、维修响应及故障解决时间、方案、提供的服务等</w:t>
      </w:r>
      <w:r w:rsidR="006B0A89">
        <w:rPr>
          <w:rFonts w:cs="宋体" w:hint="eastAsia"/>
          <w:color w:val="FF0000"/>
        </w:rPr>
        <w:t>。</w:t>
      </w:r>
    </w:p>
    <w:p w:rsidR="006B0A89" w:rsidRPr="00B244A7" w:rsidRDefault="006D20A9" w:rsidP="006B0A89">
      <w:pPr>
        <w:rPr>
          <w:rFonts w:cs="宋体"/>
          <w:color w:val="FF0000"/>
        </w:rPr>
      </w:pPr>
      <w:r w:rsidRPr="00EE16CA">
        <w:rPr>
          <w:rFonts w:hint="eastAsia"/>
          <w:b/>
        </w:rPr>
        <w:t xml:space="preserve">3. </w:t>
      </w:r>
      <w:r w:rsidRPr="00EE16CA">
        <w:rPr>
          <w:rFonts w:hint="eastAsia"/>
          <w:b/>
        </w:rPr>
        <w:t>“</w:t>
      </w:r>
      <w:r w:rsidR="006B0A89" w:rsidRPr="006B0A89">
        <w:rPr>
          <w:rFonts w:hint="eastAsia"/>
          <w:b/>
        </w:rPr>
        <w:t>（三）其他商务要求</w:t>
      </w:r>
      <w:r>
        <w:rPr>
          <w:rFonts w:hint="eastAsia"/>
          <w:b/>
        </w:rPr>
        <w:t>”部分，</w:t>
      </w:r>
      <w:r w:rsidR="00B244A7" w:rsidRPr="00B244A7">
        <w:rPr>
          <w:rFonts w:cs="宋体" w:hint="eastAsia"/>
          <w:color w:val="FF0000"/>
        </w:rPr>
        <w:t>如有补充，请详细列明。</w:t>
      </w:r>
    </w:p>
    <w:p w:rsidR="00214F31" w:rsidRPr="00B244A7" w:rsidRDefault="00214F31" w:rsidP="005C6022">
      <w:pPr>
        <w:rPr>
          <w:rFonts w:cs="宋体"/>
          <w:color w:val="FF0000"/>
        </w:rPr>
      </w:pPr>
    </w:p>
    <w:p w:rsidR="006C3147" w:rsidRPr="003846D9" w:rsidRDefault="006C3147" w:rsidP="00923523">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rsidR="006C3147" w:rsidRPr="009A7514" w:rsidRDefault="006C3147" w:rsidP="006C3147">
      <w:pPr>
        <w:rPr>
          <w:b/>
          <w:sz w:val="24"/>
        </w:rPr>
      </w:pPr>
    </w:p>
    <w:p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rsidR="00642926" w:rsidRDefault="00642926" w:rsidP="00DF163A">
      <w:pPr>
        <w:pStyle w:val="a1"/>
        <w:spacing w:line="360" w:lineRule="auto"/>
        <w:rPr>
          <w:rFonts w:ascii="宋体" w:hAnsi="宋体"/>
          <w:szCs w:val="21"/>
        </w:rPr>
      </w:pPr>
    </w:p>
    <w:p w:rsidR="00846F67" w:rsidRPr="003846D9" w:rsidRDefault="006C3147" w:rsidP="00923523">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rsidR="00846F67" w:rsidRPr="009D5001" w:rsidRDefault="00846F67" w:rsidP="00846F67">
      <w:pPr>
        <w:rPr>
          <w:b/>
          <w:sz w:val="24"/>
        </w:rPr>
      </w:pPr>
    </w:p>
    <w:p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w:t>
      </w:r>
      <w:r w:rsidRPr="00C15E9B">
        <w:rPr>
          <w:rFonts w:ascii="宋体" w:hAnsi="宋体"/>
          <w:szCs w:val="21"/>
        </w:rPr>
        <w:lastRenderedPageBreak/>
        <w:t>止合同，并要求中标人赔偿相应损失。</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rsidR="00623F0A" w:rsidRDefault="00623F0A">
      <w:pPr>
        <w:widowControl/>
        <w:jc w:val="left"/>
        <w:rPr>
          <w:b/>
          <w:sz w:val="24"/>
        </w:rPr>
      </w:pPr>
      <w:r>
        <w:rPr>
          <w:b/>
          <w:sz w:val="24"/>
        </w:rPr>
        <w:br w:type="page"/>
      </w:r>
    </w:p>
    <w:p w:rsidR="00755E75" w:rsidRPr="00623F0A" w:rsidRDefault="00755E75" w:rsidP="00A47029">
      <w:pPr>
        <w:rPr>
          <w:b/>
          <w:sz w:val="24"/>
        </w:rPr>
      </w:pPr>
    </w:p>
    <w:p w:rsidR="00755E75" w:rsidRPr="009D5001" w:rsidRDefault="00755E75" w:rsidP="00A47029">
      <w:pPr>
        <w:rPr>
          <w:b/>
          <w:sz w:val="24"/>
        </w:rPr>
      </w:pPr>
    </w:p>
    <w:p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rsidR="000774DC" w:rsidRDefault="00AA01DA" w:rsidP="00CA73DC">
      <w:pPr>
        <w:rPr>
          <w:rStyle w:val="3Char"/>
          <w:color w:val="FF0000"/>
          <w:sz w:val="24"/>
        </w:rPr>
      </w:pPr>
      <w:r w:rsidRPr="00D87E48">
        <w:rPr>
          <w:rStyle w:val="3Char"/>
          <w:rFonts w:hint="eastAsia"/>
          <w:color w:val="FF0000"/>
          <w:sz w:val="24"/>
        </w:rPr>
        <w:t>特别提醒：</w:t>
      </w:r>
    </w:p>
    <w:p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rsidR="000774DC" w:rsidRDefault="000774DC" w:rsidP="005F70EA">
      <w:pPr>
        <w:rPr>
          <w:sz w:val="32"/>
          <w:szCs w:val="32"/>
        </w:rPr>
      </w:pPr>
    </w:p>
    <w:p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r w:rsidR="005215C3" w:rsidRPr="002C0813">
        <w:rPr>
          <w:rFonts w:hint="eastAsia"/>
          <w:szCs w:val="21"/>
          <w:highlight w:val="yellow"/>
        </w:rPr>
        <w:t>及环保</w:t>
      </w:r>
    </w:p>
    <w:p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rsidR="00E50B08" w:rsidRPr="00DB0478" w:rsidRDefault="00E50B08" w:rsidP="00CF20D6">
      <w:pPr>
        <w:ind w:leftChars="342" w:left="718" w:firstLineChars="675" w:firstLine="1418"/>
        <w:rPr>
          <w:szCs w:val="21"/>
        </w:rPr>
      </w:pPr>
    </w:p>
    <w:p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rsidR="009A24B8" w:rsidRDefault="009A24B8">
      <w:pPr>
        <w:widowControl/>
        <w:jc w:val="left"/>
        <w:rPr>
          <w:szCs w:val="21"/>
        </w:rPr>
      </w:pPr>
      <w:r>
        <w:rPr>
          <w:szCs w:val="21"/>
        </w:rPr>
        <w:br w:type="page"/>
      </w:r>
    </w:p>
    <w:p w:rsidR="009A24B8" w:rsidRPr="009A24B8" w:rsidRDefault="009A24B8" w:rsidP="009A24B8">
      <w:pPr>
        <w:pStyle w:val="30"/>
        <w:rPr>
          <w:color w:val="FF0000"/>
        </w:rPr>
      </w:pPr>
      <w:r w:rsidRPr="009A24B8">
        <w:rPr>
          <w:rFonts w:hint="eastAsia"/>
          <w:color w:val="FF0000"/>
        </w:rPr>
        <w:lastRenderedPageBreak/>
        <w:t>封面</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52"/>
          <w:szCs w:val="52"/>
        </w:rPr>
      </w:pPr>
    </w:p>
    <w:p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rsidR="009A24B8" w:rsidRPr="000F330D" w:rsidRDefault="009A24B8" w:rsidP="009A24B8">
      <w:pPr>
        <w:rPr>
          <w:rFonts w:asciiTheme="minorEastAsia" w:eastAsiaTheme="minorEastAsia" w:hAnsiTheme="minorEastAsia"/>
          <w:b/>
          <w:sz w:val="32"/>
          <w:szCs w:val="32"/>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0"/>
          <w:szCs w:val="30"/>
        </w:rPr>
      </w:pPr>
    </w:p>
    <w:p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rPr>
          <w:rFonts w:asciiTheme="minorEastAsia" w:eastAsiaTheme="minorEastAsia" w:hAnsiTheme="minorEastAsia"/>
          <w:b/>
          <w:color w:val="FF0000"/>
          <w:sz w:val="30"/>
          <w:szCs w:val="30"/>
        </w:rPr>
      </w:pPr>
    </w:p>
    <w:p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rsidR="009A24B8" w:rsidRPr="009A24B8" w:rsidRDefault="009A24B8" w:rsidP="009A24B8">
      <w:pPr>
        <w:pStyle w:val="30"/>
        <w:jc w:val="center"/>
        <w:rPr>
          <w:sz w:val="36"/>
          <w:szCs w:val="36"/>
        </w:rPr>
      </w:pPr>
      <w:r w:rsidRPr="009A24B8">
        <w:rPr>
          <w:rFonts w:hint="eastAsia"/>
          <w:sz w:val="36"/>
          <w:szCs w:val="36"/>
        </w:rPr>
        <w:lastRenderedPageBreak/>
        <w:t>目录</w:t>
      </w:r>
    </w:p>
    <w:p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r w:rsidRPr="002C0813">
        <w:rPr>
          <w:rFonts w:asciiTheme="minorEastAsia" w:eastAsiaTheme="minorEastAsia" w:hAnsiTheme="minorEastAsia" w:hint="eastAsia"/>
          <w:sz w:val="28"/>
          <w:szCs w:val="28"/>
          <w:highlight w:val="yellow"/>
        </w:rPr>
        <w:t>及环保</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rsidR="00315321" w:rsidRDefault="00315321" w:rsidP="00315321">
      <w:pPr>
        <w:rPr>
          <w:rFonts w:ascii="仿宋_GB2312" w:eastAsia="仿宋_GB2312"/>
          <w:sz w:val="30"/>
          <w:szCs w:val="30"/>
        </w:rPr>
      </w:pPr>
    </w:p>
    <w:p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rsidR="00315321" w:rsidRDefault="00315321" w:rsidP="00315321"/>
    <w:p w:rsidR="00315321" w:rsidRDefault="00315321" w:rsidP="00315321"/>
    <w:p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rsidR="00A04857" w:rsidRPr="009A24B8" w:rsidRDefault="00A04857" w:rsidP="00F3322B">
      <w:pPr>
        <w:ind w:leftChars="342" w:left="718" w:firstLineChars="675" w:firstLine="1418"/>
        <w:rPr>
          <w:szCs w:val="21"/>
        </w:rPr>
      </w:pPr>
    </w:p>
    <w:p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rsidR="003C6994" w:rsidRPr="009D5001" w:rsidRDefault="003C6994" w:rsidP="002166A6">
      <w:pPr>
        <w:rPr>
          <w:kern w:val="0"/>
        </w:rPr>
      </w:pPr>
    </w:p>
    <w:p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rsidR="005A5171" w:rsidRPr="0044033B" w:rsidRDefault="005A5171" w:rsidP="00923523">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rsidR="005A5171" w:rsidRPr="0044033B" w:rsidRDefault="005A5171" w:rsidP="00923523">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rsidR="005A5171" w:rsidRPr="0044033B" w:rsidRDefault="005A5171" w:rsidP="00923523">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5A5171" w:rsidRPr="0044033B" w:rsidRDefault="005A5171" w:rsidP="00923523">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rsidR="005A5171" w:rsidRPr="0044033B" w:rsidRDefault="005A5171" w:rsidP="00923523">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rsidR="00AD2AFF" w:rsidRPr="0044033B" w:rsidRDefault="00AD2AFF" w:rsidP="005A5171">
      <w:pPr>
        <w:ind w:leftChars="257" w:left="540"/>
        <w:rPr>
          <w:sz w:val="28"/>
          <w:szCs w:val="28"/>
        </w:rPr>
      </w:pPr>
    </w:p>
    <w:p w:rsidR="000774DC" w:rsidRPr="0044033B" w:rsidRDefault="000774DC" w:rsidP="005A5171">
      <w:pPr>
        <w:ind w:leftChars="257" w:left="540"/>
        <w:rPr>
          <w:sz w:val="28"/>
          <w:szCs w:val="28"/>
        </w:rPr>
      </w:pPr>
    </w:p>
    <w:p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rsidR="005A5171" w:rsidRPr="009D5001" w:rsidRDefault="00DB0478" w:rsidP="005A5171">
      <w:pPr>
        <w:rPr>
          <w:rFonts w:ascii="黑体" w:eastAsia="黑体" w:hAnsi="宋体"/>
        </w:rPr>
      </w:pPr>
      <w:r>
        <w:rPr>
          <w:rFonts w:ascii="黑体" w:eastAsia="黑体" w:hAnsi="宋体"/>
        </w:rPr>
        <w:br w:type="page"/>
      </w:r>
    </w:p>
    <w:p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rsidR="005A5171" w:rsidRPr="009D5001" w:rsidRDefault="005A5171" w:rsidP="005A5171">
      <w:pPr>
        <w:rPr>
          <w:rFonts w:ascii="宋体" w:hAnsi="宋体"/>
          <w:sz w:val="24"/>
        </w:rPr>
      </w:pPr>
    </w:p>
    <w:p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rsidR="005A5171" w:rsidRPr="0044033B" w:rsidRDefault="005A5171" w:rsidP="005A5171">
      <w:pPr>
        <w:rPr>
          <w:rFonts w:ascii="宋体" w:hAnsi="宋体"/>
          <w:sz w:val="28"/>
          <w:szCs w:val="28"/>
        </w:rPr>
      </w:pPr>
    </w:p>
    <w:p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rsidR="002F2C03" w:rsidRPr="0044033B" w:rsidRDefault="002F2C03" w:rsidP="002F2C03">
      <w:pPr>
        <w:wordWrap w:val="0"/>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p>
    <w:p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rsidR="002F2C03" w:rsidRPr="0044033B" w:rsidRDefault="002F2C03" w:rsidP="002F2C03">
      <w:pPr>
        <w:ind w:firstLine="645"/>
        <w:jc w:val="right"/>
        <w:rPr>
          <w:rFonts w:ascii="宋体" w:hAnsi="宋体"/>
          <w:sz w:val="28"/>
          <w:szCs w:val="28"/>
        </w:rPr>
      </w:pPr>
    </w:p>
    <w:p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rsidR="00DE63C4" w:rsidRPr="00DE63C4" w:rsidRDefault="00DB0478" w:rsidP="00DE63C4">
      <w:pPr>
        <w:pStyle w:val="aa"/>
        <w:ind w:firstLineChars="200" w:firstLine="420"/>
        <w:rPr>
          <w:rFonts w:ascii="宋体" w:hAnsi="宋体"/>
        </w:rPr>
      </w:pPr>
      <w:r>
        <w:rPr>
          <w:rFonts w:ascii="宋体"/>
          <w:b w:val="0"/>
          <w:sz w:val="21"/>
          <w:szCs w:val="21"/>
        </w:rPr>
        <w:br w:type="page"/>
      </w:r>
    </w:p>
    <w:p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DE63C4" w:rsidRDefault="00DE63C4" w:rsidP="00DE63C4">
      <w:pPr>
        <w:spacing w:line="360" w:lineRule="auto"/>
        <w:jc w:val="right"/>
        <w:rPr>
          <w:rFonts w:ascii="宋体" w:hAnsi="宋体"/>
          <w:sz w:val="24"/>
        </w:rPr>
      </w:pPr>
    </w:p>
    <w:p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rsidTr="00502ADE">
        <w:trPr>
          <w:trHeight w:val="743"/>
        </w:trPr>
        <w:tc>
          <w:tcPr>
            <w:tcW w:w="477"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rsidTr="00502ADE">
        <w:trPr>
          <w:trHeight w:val="1561"/>
        </w:trPr>
        <w:tc>
          <w:tcPr>
            <w:tcW w:w="477" w:type="pct"/>
            <w:vAlign w:val="center"/>
          </w:tcPr>
          <w:p w:rsidR="00DE63C4" w:rsidRPr="00710341" w:rsidRDefault="00DE63C4" w:rsidP="00502ADE">
            <w:pPr>
              <w:spacing w:line="360" w:lineRule="auto"/>
              <w:jc w:val="center"/>
              <w:rPr>
                <w:rFonts w:ascii="宋体" w:hAnsi="宋体"/>
                <w:sz w:val="24"/>
                <w:szCs w:val="22"/>
              </w:rPr>
            </w:pPr>
          </w:p>
        </w:tc>
        <w:tc>
          <w:tcPr>
            <w:tcW w:w="970" w:type="pct"/>
            <w:vAlign w:val="center"/>
          </w:tcPr>
          <w:p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rsidR="00DE63C4" w:rsidRPr="00710341" w:rsidRDefault="00DE63C4" w:rsidP="00502ADE">
            <w:pPr>
              <w:spacing w:line="360" w:lineRule="auto"/>
              <w:rPr>
                <w:rFonts w:ascii="宋体" w:hAnsi="宋体"/>
                <w:sz w:val="24"/>
              </w:rPr>
            </w:pPr>
            <w:r>
              <w:rPr>
                <w:rFonts w:ascii="宋体" w:hAnsi="宋体" w:hint="eastAsia"/>
                <w:sz w:val="24"/>
              </w:rPr>
              <w:t>小写金额：</w:t>
            </w:r>
          </w:p>
          <w:p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rsidR="00DE63C4" w:rsidRDefault="00DE63C4" w:rsidP="00502ADE">
            <w:pPr>
              <w:spacing w:line="360" w:lineRule="auto"/>
              <w:jc w:val="center"/>
              <w:rPr>
                <w:rFonts w:ascii="宋体" w:hAnsi="宋体"/>
                <w:sz w:val="24"/>
              </w:rPr>
            </w:pPr>
          </w:p>
        </w:tc>
      </w:tr>
      <w:tr w:rsidR="00DE63C4" w:rsidTr="00502ADE">
        <w:trPr>
          <w:trHeight w:val="463"/>
        </w:trPr>
        <w:tc>
          <w:tcPr>
            <w:tcW w:w="5000" w:type="pct"/>
            <w:gridSpan w:val="4"/>
            <w:vAlign w:val="center"/>
            <w:hideMark/>
          </w:tcPr>
          <w:p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rsidR="00DE63C4" w:rsidRPr="00710341" w:rsidRDefault="00DE63C4" w:rsidP="00DE63C4">
      <w:pPr>
        <w:spacing w:line="360" w:lineRule="auto"/>
        <w:ind w:left="153" w:hanging="153"/>
        <w:rPr>
          <w:rFonts w:ascii="宋体" w:hAnsi="宋体"/>
          <w:sz w:val="24"/>
          <w:szCs w:val="22"/>
        </w:rPr>
      </w:pPr>
    </w:p>
    <w:p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DE63C4" w:rsidRDefault="00DE63C4" w:rsidP="00DE63C4">
      <w:pPr>
        <w:tabs>
          <w:tab w:val="left" w:pos="360"/>
        </w:tabs>
        <w:spacing w:line="360" w:lineRule="auto"/>
        <w:ind w:left="360"/>
        <w:rPr>
          <w:rFonts w:ascii="宋体" w:hAnsi="宋体"/>
          <w:sz w:val="24"/>
        </w:rPr>
      </w:pPr>
    </w:p>
    <w:p w:rsidR="00DE63C4" w:rsidRDefault="00DE63C4" w:rsidP="00DE63C4">
      <w:pPr>
        <w:spacing w:line="360" w:lineRule="auto"/>
        <w:ind w:left="153" w:hanging="153"/>
        <w:rPr>
          <w:rFonts w:ascii="宋体" w:hAnsi="宋体"/>
          <w:sz w:val="24"/>
        </w:rPr>
      </w:pPr>
    </w:p>
    <w:p w:rsidR="00DE63C4" w:rsidRDefault="00DE63C4" w:rsidP="00DE63C4">
      <w:pPr>
        <w:spacing w:line="360" w:lineRule="auto"/>
        <w:ind w:left="153" w:hanging="153"/>
        <w:rPr>
          <w:rFonts w:ascii="宋体" w:hAnsi="宋体"/>
          <w:sz w:val="24"/>
        </w:rPr>
      </w:pPr>
    </w:p>
    <w:p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rsidR="00DE63C4" w:rsidRPr="00DE63C4" w:rsidRDefault="00DE63C4" w:rsidP="00DE63C4">
      <w:r>
        <w:rPr>
          <w:rFonts w:ascii="宋体" w:hAnsi="宋体"/>
          <w:szCs w:val="20"/>
        </w:rPr>
        <w:br w:type="page"/>
      </w:r>
    </w:p>
    <w:p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rsidR="002F5892" w:rsidRDefault="00261D37" w:rsidP="00132F55">
      <w:pPr>
        <w:numPr>
          <w:ilvl w:val="0"/>
          <w:numId w:val="5"/>
        </w:numPr>
        <w:jc w:val="center"/>
        <w:rPr>
          <w:b/>
          <w:sz w:val="24"/>
        </w:rPr>
      </w:pPr>
      <w:r w:rsidRPr="009D5001">
        <w:rPr>
          <w:rFonts w:hint="eastAsia"/>
          <w:b/>
          <w:sz w:val="24"/>
        </w:rPr>
        <w:t>项目报价表</w:t>
      </w:r>
    </w:p>
    <w:p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rsidTr="009540C1">
        <w:trPr>
          <w:jc w:val="center"/>
        </w:trPr>
        <w:tc>
          <w:tcPr>
            <w:tcW w:w="539" w:type="dxa"/>
          </w:tcPr>
          <w:p w:rsidR="00372078" w:rsidRPr="009D5001" w:rsidRDefault="00372078" w:rsidP="00A41C63">
            <w:pPr>
              <w:jc w:val="center"/>
              <w:rPr>
                <w:szCs w:val="21"/>
              </w:rPr>
            </w:pPr>
            <w:r w:rsidRPr="009D5001">
              <w:rPr>
                <w:rFonts w:hint="eastAsia"/>
                <w:szCs w:val="21"/>
              </w:rPr>
              <w:t>序号</w:t>
            </w:r>
          </w:p>
        </w:tc>
        <w:tc>
          <w:tcPr>
            <w:tcW w:w="1079" w:type="dxa"/>
            <w:vAlign w:val="center"/>
          </w:tcPr>
          <w:p w:rsidR="00372078" w:rsidRPr="009D5001" w:rsidRDefault="00372078" w:rsidP="00A41C63">
            <w:pPr>
              <w:jc w:val="center"/>
              <w:rPr>
                <w:szCs w:val="21"/>
              </w:rPr>
            </w:pPr>
            <w:r w:rsidRPr="009D5001">
              <w:rPr>
                <w:rFonts w:hint="eastAsia"/>
                <w:szCs w:val="21"/>
              </w:rPr>
              <w:t>货物名称</w:t>
            </w:r>
          </w:p>
        </w:tc>
        <w:tc>
          <w:tcPr>
            <w:tcW w:w="1438" w:type="dxa"/>
            <w:vAlign w:val="center"/>
          </w:tcPr>
          <w:p w:rsidR="00372078" w:rsidRPr="009D5001" w:rsidRDefault="00372078" w:rsidP="00A41C63">
            <w:pPr>
              <w:jc w:val="center"/>
              <w:rPr>
                <w:szCs w:val="21"/>
              </w:rPr>
            </w:pPr>
            <w:r w:rsidRPr="009D5001">
              <w:rPr>
                <w:rFonts w:hint="eastAsia"/>
                <w:szCs w:val="21"/>
              </w:rPr>
              <w:t>规格及型号</w:t>
            </w:r>
          </w:p>
        </w:tc>
        <w:tc>
          <w:tcPr>
            <w:tcW w:w="900" w:type="dxa"/>
            <w:vAlign w:val="center"/>
          </w:tcPr>
          <w:p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rsidR="00372078" w:rsidRPr="009D5001" w:rsidRDefault="00372078" w:rsidP="00A41C63">
            <w:pPr>
              <w:jc w:val="center"/>
              <w:rPr>
                <w:szCs w:val="21"/>
              </w:rPr>
            </w:pPr>
            <w:r w:rsidRPr="009D5001">
              <w:rPr>
                <w:rFonts w:hint="eastAsia"/>
                <w:szCs w:val="21"/>
              </w:rPr>
              <w:t>品牌</w:t>
            </w:r>
          </w:p>
        </w:tc>
        <w:tc>
          <w:tcPr>
            <w:tcW w:w="720" w:type="dxa"/>
            <w:vAlign w:val="center"/>
          </w:tcPr>
          <w:p w:rsidR="00372078" w:rsidRPr="009D5001" w:rsidRDefault="00372078" w:rsidP="00A41C63">
            <w:pPr>
              <w:jc w:val="center"/>
              <w:rPr>
                <w:szCs w:val="21"/>
              </w:rPr>
            </w:pPr>
            <w:r w:rsidRPr="009D5001">
              <w:rPr>
                <w:rFonts w:hint="eastAsia"/>
                <w:szCs w:val="21"/>
              </w:rPr>
              <w:t>数量</w:t>
            </w:r>
          </w:p>
        </w:tc>
        <w:tc>
          <w:tcPr>
            <w:tcW w:w="900" w:type="dxa"/>
            <w:vAlign w:val="center"/>
          </w:tcPr>
          <w:p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rsidTr="009540C1">
        <w:trPr>
          <w:jc w:val="center"/>
        </w:trPr>
        <w:tc>
          <w:tcPr>
            <w:tcW w:w="539" w:type="dxa"/>
          </w:tcPr>
          <w:p w:rsidR="00372078" w:rsidRPr="009D5001" w:rsidRDefault="00250F9F" w:rsidP="00A41C63">
            <w:pPr>
              <w:rPr>
                <w:sz w:val="24"/>
              </w:rPr>
            </w:pPr>
            <w:r>
              <w:rPr>
                <w:rFonts w:hint="eastAsia"/>
                <w:sz w:val="24"/>
              </w:rPr>
              <w:t>1</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250F9F" w:rsidP="00A41C63">
            <w:pPr>
              <w:rPr>
                <w:sz w:val="24"/>
              </w:rPr>
            </w:pPr>
            <w:r>
              <w:rPr>
                <w:rFonts w:hint="eastAsia"/>
                <w:sz w:val="24"/>
              </w:rPr>
              <w:t>2</w:t>
            </w: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539" w:type="dxa"/>
          </w:tcPr>
          <w:p w:rsidR="00372078" w:rsidRPr="009D5001" w:rsidRDefault="00372078" w:rsidP="00A41C63">
            <w:pPr>
              <w:rPr>
                <w:sz w:val="24"/>
              </w:rPr>
            </w:pPr>
          </w:p>
        </w:tc>
        <w:tc>
          <w:tcPr>
            <w:tcW w:w="1079" w:type="dxa"/>
          </w:tcPr>
          <w:p w:rsidR="00372078" w:rsidRPr="009D5001" w:rsidRDefault="00372078" w:rsidP="00A41C63">
            <w:pPr>
              <w:rPr>
                <w:sz w:val="24"/>
              </w:rPr>
            </w:pPr>
          </w:p>
        </w:tc>
        <w:tc>
          <w:tcPr>
            <w:tcW w:w="1438"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72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900" w:type="dxa"/>
          </w:tcPr>
          <w:p w:rsidR="00372078" w:rsidRPr="009D5001" w:rsidRDefault="00372078" w:rsidP="00A41C63">
            <w:pPr>
              <w:rPr>
                <w:sz w:val="24"/>
              </w:rPr>
            </w:pPr>
          </w:p>
        </w:tc>
        <w:tc>
          <w:tcPr>
            <w:tcW w:w="1446" w:type="dxa"/>
          </w:tcPr>
          <w:p w:rsidR="00372078" w:rsidRPr="009D5001" w:rsidRDefault="00372078" w:rsidP="00A41C63">
            <w:pPr>
              <w:rPr>
                <w:sz w:val="24"/>
              </w:rPr>
            </w:pPr>
          </w:p>
        </w:tc>
      </w:tr>
      <w:tr w:rsidR="00372078" w:rsidRPr="009D5001" w:rsidTr="009540C1">
        <w:trPr>
          <w:jc w:val="center"/>
        </w:trPr>
        <w:tc>
          <w:tcPr>
            <w:tcW w:w="8642" w:type="dxa"/>
            <w:gridSpan w:val="9"/>
          </w:tcPr>
          <w:p w:rsidR="00372078" w:rsidRPr="009D5001" w:rsidRDefault="00372078" w:rsidP="00A41C63">
            <w:pPr>
              <w:rPr>
                <w:sz w:val="24"/>
              </w:rPr>
            </w:pPr>
            <w:r>
              <w:rPr>
                <w:rFonts w:hint="eastAsia"/>
                <w:sz w:val="24"/>
              </w:rPr>
              <w:t>合计（即：投标总价；币种：人民币；单位：元）：大写：</w:t>
            </w:r>
          </w:p>
        </w:tc>
      </w:tr>
    </w:tbl>
    <w:p w:rsidR="00EC40B3" w:rsidRDefault="00EC40B3" w:rsidP="003846D9">
      <w:pPr>
        <w:rPr>
          <w:rFonts w:ascii="宋体" w:hAnsi="宋体"/>
          <w:szCs w:val="21"/>
        </w:rPr>
      </w:pPr>
    </w:p>
    <w:p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rsidR="00250F9F" w:rsidRDefault="00250F9F" w:rsidP="003846D9">
      <w:pPr>
        <w:rPr>
          <w:rFonts w:ascii="宋体" w:hAnsi="宋体"/>
          <w:szCs w:val="21"/>
        </w:rPr>
      </w:pPr>
    </w:p>
    <w:p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rsidR="00B8559C" w:rsidRDefault="00B8559C" w:rsidP="003846D9">
      <w:pPr>
        <w:rPr>
          <w:rFonts w:ascii="宋体" w:hAnsi="宋体"/>
          <w:szCs w:val="21"/>
        </w:rPr>
      </w:pPr>
    </w:p>
    <w:p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rsidR="00B8559C" w:rsidRPr="00B8559C" w:rsidRDefault="00B8559C" w:rsidP="003846D9">
      <w:pPr>
        <w:rPr>
          <w:rFonts w:ascii="宋体" w:hAnsi="宋体"/>
          <w:szCs w:val="21"/>
          <w:u w:val="single"/>
        </w:rPr>
      </w:pPr>
    </w:p>
    <w:p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rsidR="007004CE" w:rsidRDefault="007004CE" w:rsidP="007004CE">
      <w:pPr>
        <w:ind w:firstLineChars="196" w:firstLine="472"/>
        <w:rPr>
          <w:rStyle w:val="af7"/>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3846D9" w:rsidRPr="007004CE" w:rsidRDefault="003846D9" w:rsidP="007004CE">
      <w:pPr>
        <w:rPr>
          <w:rFonts w:hAnsi="宋体"/>
          <w:b/>
          <w:bCs/>
          <w:sz w:val="24"/>
        </w:rPr>
      </w:pPr>
    </w:p>
    <w:p w:rsidR="00261D37" w:rsidRPr="009D5001" w:rsidRDefault="00261D37" w:rsidP="00261D37">
      <w:pPr>
        <w:ind w:firstLineChars="200" w:firstLine="482"/>
        <w:jc w:val="center"/>
        <w:rPr>
          <w:rFonts w:hAnsi="宋体"/>
          <w:b/>
          <w:bCs/>
          <w:sz w:val="24"/>
        </w:rPr>
      </w:pPr>
    </w:p>
    <w:p w:rsidR="00B91818" w:rsidRPr="009D5001" w:rsidRDefault="00B91818" w:rsidP="00261D37">
      <w:pPr>
        <w:ind w:firstLineChars="200" w:firstLine="482"/>
        <w:rPr>
          <w:rFonts w:hAnsi="宋体"/>
          <w:b/>
          <w:bCs/>
          <w:sz w:val="24"/>
        </w:rPr>
      </w:pPr>
    </w:p>
    <w:p w:rsidR="001446E6" w:rsidRPr="009D5001" w:rsidRDefault="00710341" w:rsidP="00B91818">
      <w:pPr>
        <w:ind w:firstLineChars="200" w:firstLine="482"/>
        <w:jc w:val="center"/>
        <w:rPr>
          <w:rFonts w:hAnsi="宋体"/>
          <w:b/>
          <w:bCs/>
          <w:sz w:val="24"/>
        </w:rPr>
      </w:pPr>
      <w:r>
        <w:rPr>
          <w:rFonts w:hAnsi="宋体"/>
          <w:b/>
          <w:bCs/>
          <w:sz w:val="24"/>
        </w:rPr>
        <w:br w:type="page"/>
      </w:r>
    </w:p>
    <w:p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rsidR="003846D9" w:rsidRPr="007673C6" w:rsidRDefault="003846D9" w:rsidP="00923523">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rsidR="000638E3" w:rsidRDefault="000638E3" w:rsidP="007E7968">
      <w:pPr>
        <w:rPr>
          <w:b/>
          <w:bCs/>
          <w:sz w:val="24"/>
        </w:rPr>
      </w:pPr>
    </w:p>
    <w:p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r w:rsidRPr="002C0813">
        <w:rPr>
          <w:rFonts w:ascii="黑体" w:eastAsia="黑体" w:hint="eastAsia"/>
          <w:b w:val="0"/>
          <w:sz w:val="24"/>
          <w:szCs w:val="24"/>
          <w:highlight w:val="yellow"/>
        </w:rPr>
        <w:t>及</w:t>
      </w:r>
      <w:r w:rsidRPr="002C0813">
        <w:rPr>
          <w:rFonts w:ascii="黑体" w:eastAsia="黑体"/>
          <w:b w:val="0"/>
          <w:sz w:val="24"/>
          <w:szCs w:val="24"/>
          <w:highlight w:val="yellow"/>
        </w:rPr>
        <w:t>环保</w:t>
      </w:r>
    </w:p>
    <w:p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rsidR="003577D5" w:rsidRPr="007A643A" w:rsidRDefault="003577D5" w:rsidP="003577D5">
      <w:pPr>
        <w:rPr>
          <w:b/>
          <w:bCs/>
          <w:sz w:val="24"/>
        </w:rPr>
      </w:pPr>
    </w:p>
    <w:p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rsidR="003577D5" w:rsidRPr="003577D5" w:rsidRDefault="003577D5" w:rsidP="003577D5">
      <w:pPr>
        <w:rPr>
          <w:b/>
          <w:bCs/>
          <w:sz w:val="24"/>
        </w:rPr>
      </w:pPr>
    </w:p>
    <w:p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trPr>
          <w:cantSplit/>
        </w:trPr>
        <w:tc>
          <w:tcPr>
            <w:tcW w:w="9288" w:type="dxa"/>
            <w:gridSpan w:val="6"/>
            <w:vAlign w:val="center"/>
          </w:tcPr>
          <w:p w:rsidR="007E7968" w:rsidRPr="00F82C7C"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r w:rsidR="007E7968" w:rsidRPr="009D5001">
        <w:tc>
          <w:tcPr>
            <w:tcW w:w="1620" w:type="dxa"/>
            <w:vAlign w:val="center"/>
          </w:tcPr>
          <w:p w:rsidR="007E7968" w:rsidRPr="009D5001" w:rsidRDefault="007E7968" w:rsidP="00D9740F">
            <w:pPr>
              <w:rPr>
                <w:rFonts w:ascii="宋体" w:hAnsi="宋体"/>
                <w:szCs w:val="21"/>
              </w:rPr>
            </w:pPr>
          </w:p>
        </w:tc>
        <w:tc>
          <w:tcPr>
            <w:tcW w:w="1726" w:type="dxa"/>
            <w:vAlign w:val="center"/>
          </w:tcPr>
          <w:p w:rsidR="007E7968" w:rsidRPr="009D5001" w:rsidRDefault="007E7968" w:rsidP="00D9740F">
            <w:pPr>
              <w:rPr>
                <w:rFonts w:ascii="宋体" w:hAnsi="宋体"/>
                <w:szCs w:val="21"/>
              </w:rPr>
            </w:pPr>
          </w:p>
        </w:tc>
        <w:tc>
          <w:tcPr>
            <w:tcW w:w="1548" w:type="dxa"/>
            <w:vAlign w:val="center"/>
          </w:tcPr>
          <w:p w:rsidR="007E7968" w:rsidRPr="009D5001" w:rsidRDefault="007E7968" w:rsidP="00D9740F">
            <w:pPr>
              <w:rPr>
                <w:rFonts w:ascii="宋体" w:hAnsi="宋体"/>
                <w:szCs w:val="21"/>
              </w:rPr>
            </w:pPr>
          </w:p>
        </w:tc>
        <w:tc>
          <w:tcPr>
            <w:tcW w:w="1464"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c>
          <w:tcPr>
            <w:tcW w:w="1465" w:type="dxa"/>
            <w:vAlign w:val="center"/>
          </w:tcPr>
          <w:p w:rsidR="007E7968" w:rsidRPr="009D5001" w:rsidRDefault="007E7968" w:rsidP="00D9740F">
            <w:pPr>
              <w:rPr>
                <w:rFonts w:ascii="宋体" w:hAnsi="宋体"/>
                <w:szCs w:val="21"/>
              </w:rPr>
            </w:pPr>
          </w:p>
        </w:tc>
      </w:tr>
    </w:tbl>
    <w:p w:rsidR="007704FE" w:rsidRDefault="007704FE" w:rsidP="007E7968">
      <w:pPr>
        <w:rPr>
          <w:b/>
          <w:bCs/>
          <w:color w:val="FF0000"/>
          <w:sz w:val="24"/>
        </w:rPr>
      </w:pPr>
    </w:p>
    <w:p w:rsidR="00F82C7C" w:rsidRDefault="00F82C7C" w:rsidP="007E7968">
      <w:pPr>
        <w:rPr>
          <w:b/>
          <w:bCs/>
          <w:color w:val="FF0000"/>
          <w:sz w:val="24"/>
        </w:rPr>
      </w:pPr>
    </w:p>
    <w:p w:rsidR="00F82C7C" w:rsidRPr="009A67D6" w:rsidRDefault="00F82C7C" w:rsidP="007E7968">
      <w:pPr>
        <w:rPr>
          <w:b/>
          <w:bCs/>
          <w:sz w:val="24"/>
        </w:rPr>
      </w:pPr>
    </w:p>
    <w:p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rsidR="00F82C7C" w:rsidRDefault="00F82C7C" w:rsidP="007E7968">
      <w:pPr>
        <w:rPr>
          <w:b/>
          <w:bCs/>
          <w:sz w:val="24"/>
        </w:rPr>
      </w:pPr>
    </w:p>
    <w:p w:rsidR="00F82C7C" w:rsidRDefault="00F82C7C" w:rsidP="007E7968">
      <w:pPr>
        <w:rPr>
          <w:b/>
          <w:bCs/>
          <w:sz w:val="24"/>
        </w:rPr>
      </w:pPr>
    </w:p>
    <w:p w:rsidR="00F82C7C" w:rsidRPr="00F82C7C" w:rsidRDefault="00F82C7C" w:rsidP="007E7968">
      <w:pPr>
        <w:rPr>
          <w:b/>
          <w:bCs/>
          <w:sz w:val="24"/>
        </w:rPr>
      </w:pPr>
    </w:p>
    <w:p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rsidR="003577D5" w:rsidRPr="003577D5" w:rsidRDefault="003577D5" w:rsidP="003577D5">
      <w:pPr>
        <w:rPr>
          <w:b/>
          <w:bCs/>
          <w:sz w:val="24"/>
        </w:rPr>
      </w:pPr>
    </w:p>
    <w:p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rsidR="00792D96" w:rsidRPr="00F53B28" w:rsidRDefault="00792D96" w:rsidP="00757BFB">
      <w:pPr>
        <w:rPr>
          <w:b/>
          <w:bCs/>
        </w:rPr>
      </w:pPr>
    </w:p>
    <w:p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rsidTr="00BE1428">
        <w:trPr>
          <w:jc w:val="center"/>
        </w:trPr>
        <w:tc>
          <w:tcPr>
            <w:tcW w:w="704" w:type="dxa"/>
          </w:tcPr>
          <w:p w:rsidR="00BE1428" w:rsidRPr="009D5001" w:rsidRDefault="00BE1428" w:rsidP="00BE1428">
            <w:pPr>
              <w:jc w:val="center"/>
              <w:rPr>
                <w:sz w:val="24"/>
              </w:rPr>
            </w:pPr>
            <w:r w:rsidRPr="009D5001">
              <w:rPr>
                <w:rFonts w:hint="eastAsia"/>
                <w:sz w:val="24"/>
              </w:rPr>
              <w:t>序号</w:t>
            </w:r>
          </w:p>
        </w:tc>
        <w:tc>
          <w:tcPr>
            <w:tcW w:w="5103" w:type="dxa"/>
          </w:tcPr>
          <w:p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rsidR="00BE1428" w:rsidRPr="009D5001" w:rsidRDefault="00BE1428" w:rsidP="00BE1428">
            <w:pPr>
              <w:jc w:val="center"/>
              <w:rPr>
                <w:sz w:val="24"/>
              </w:rPr>
            </w:pPr>
            <w:r>
              <w:rPr>
                <w:rFonts w:hint="eastAsia"/>
                <w:sz w:val="24"/>
              </w:rPr>
              <w:t>备注</w:t>
            </w: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1</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t>2</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r>
              <w:rPr>
                <w:rFonts w:hint="eastAsia"/>
                <w:sz w:val="24"/>
              </w:rPr>
              <w:lastRenderedPageBreak/>
              <w:t>3</w:t>
            </w: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r w:rsidR="00BE1428" w:rsidRPr="009D5001" w:rsidTr="00BE1428">
        <w:trPr>
          <w:jc w:val="center"/>
        </w:trPr>
        <w:tc>
          <w:tcPr>
            <w:tcW w:w="704" w:type="dxa"/>
          </w:tcPr>
          <w:p w:rsidR="00BE1428" w:rsidRPr="009D5001" w:rsidRDefault="00BE1428" w:rsidP="00BE1428">
            <w:pPr>
              <w:jc w:val="center"/>
              <w:rPr>
                <w:sz w:val="24"/>
              </w:rPr>
            </w:pPr>
          </w:p>
        </w:tc>
        <w:tc>
          <w:tcPr>
            <w:tcW w:w="5103" w:type="dxa"/>
          </w:tcPr>
          <w:p w:rsidR="00BE1428" w:rsidRPr="009D5001" w:rsidRDefault="00BE1428" w:rsidP="00BE1428">
            <w:pPr>
              <w:jc w:val="center"/>
              <w:rPr>
                <w:sz w:val="24"/>
              </w:rPr>
            </w:pPr>
          </w:p>
        </w:tc>
        <w:tc>
          <w:tcPr>
            <w:tcW w:w="2126" w:type="dxa"/>
          </w:tcPr>
          <w:p w:rsidR="00BE1428" w:rsidRPr="009D5001" w:rsidRDefault="00BE1428" w:rsidP="00BE1428">
            <w:pPr>
              <w:jc w:val="center"/>
              <w:rPr>
                <w:sz w:val="24"/>
              </w:rPr>
            </w:pPr>
          </w:p>
        </w:tc>
      </w:tr>
    </w:tbl>
    <w:p w:rsidR="00DB02B4" w:rsidRPr="00BE1428" w:rsidRDefault="00DB02B4" w:rsidP="007E7968">
      <w:pPr>
        <w:rPr>
          <w:sz w:val="24"/>
        </w:rPr>
      </w:pPr>
    </w:p>
    <w:p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rsidR="00BE1428" w:rsidRPr="00BE1428" w:rsidRDefault="00BE1428" w:rsidP="007E7968">
      <w:pPr>
        <w:rPr>
          <w:sz w:val="24"/>
        </w:rPr>
      </w:pPr>
    </w:p>
    <w:p w:rsidR="00BE1428" w:rsidRPr="009D5001" w:rsidRDefault="00BE1428" w:rsidP="007E7968">
      <w:pPr>
        <w:rPr>
          <w:sz w:val="24"/>
        </w:rPr>
      </w:pPr>
    </w:p>
    <w:p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rsidR="007E7968" w:rsidRPr="000B7B54" w:rsidRDefault="007E7968" w:rsidP="007E7968">
      <w:pPr>
        <w:rPr>
          <w:sz w:val="24"/>
        </w:rPr>
      </w:pPr>
    </w:p>
    <w:p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rsidR="00E36799" w:rsidRDefault="00E36799" w:rsidP="009E6DD0">
      <w:pPr>
        <w:rPr>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777"/>
        <w:gridCol w:w="3402"/>
        <w:gridCol w:w="2835"/>
        <w:gridCol w:w="850"/>
        <w:gridCol w:w="851"/>
      </w:tblGrid>
      <w:tr w:rsidR="00E36799" w:rsidTr="00A43ED4">
        <w:trPr>
          <w:trHeight w:val="470"/>
        </w:trPr>
        <w:tc>
          <w:tcPr>
            <w:tcW w:w="500" w:type="dxa"/>
            <w:vAlign w:val="center"/>
          </w:tcPr>
          <w:p w:rsidR="00E36799" w:rsidRPr="002E6F48" w:rsidRDefault="00E36799" w:rsidP="00E36799">
            <w:pPr>
              <w:jc w:val="center"/>
              <w:rPr>
                <w:szCs w:val="21"/>
              </w:rPr>
            </w:pPr>
            <w:r w:rsidRPr="002E6F48">
              <w:rPr>
                <w:rFonts w:hint="eastAsia"/>
                <w:szCs w:val="21"/>
              </w:rPr>
              <w:t>序号</w:t>
            </w:r>
          </w:p>
        </w:tc>
        <w:tc>
          <w:tcPr>
            <w:tcW w:w="777" w:type="dxa"/>
            <w:vAlign w:val="center"/>
          </w:tcPr>
          <w:p w:rsidR="00E36799" w:rsidRPr="002E6F48" w:rsidRDefault="00E36799" w:rsidP="00E36799">
            <w:pPr>
              <w:widowControl/>
              <w:jc w:val="center"/>
              <w:rPr>
                <w:szCs w:val="21"/>
              </w:rPr>
            </w:pPr>
            <w:r w:rsidRPr="002E6F48">
              <w:rPr>
                <w:rFonts w:hint="eastAsia"/>
                <w:szCs w:val="21"/>
              </w:rPr>
              <w:t>货物名称</w:t>
            </w:r>
          </w:p>
        </w:tc>
        <w:tc>
          <w:tcPr>
            <w:tcW w:w="3402" w:type="dxa"/>
            <w:vAlign w:val="center"/>
          </w:tcPr>
          <w:p w:rsidR="00E36799" w:rsidRPr="002E6F48" w:rsidRDefault="00E36799" w:rsidP="00E36799">
            <w:pPr>
              <w:jc w:val="center"/>
              <w:rPr>
                <w:szCs w:val="21"/>
              </w:rPr>
            </w:pPr>
            <w:r w:rsidRPr="002E6F48">
              <w:rPr>
                <w:rFonts w:hint="eastAsia"/>
                <w:szCs w:val="21"/>
              </w:rPr>
              <w:t>招标技术要求</w:t>
            </w:r>
          </w:p>
        </w:tc>
        <w:tc>
          <w:tcPr>
            <w:tcW w:w="2835" w:type="dxa"/>
            <w:vAlign w:val="center"/>
          </w:tcPr>
          <w:p w:rsidR="00E36799" w:rsidRPr="00E36799" w:rsidRDefault="00E36799" w:rsidP="00E36799">
            <w:pPr>
              <w:jc w:val="center"/>
              <w:rPr>
                <w:szCs w:val="21"/>
              </w:rPr>
            </w:pPr>
            <w:r w:rsidRPr="00E36799">
              <w:rPr>
                <w:rFonts w:hint="eastAsia"/>
                <w:szCs w:val="21"/>
              </w:rPr>
              <w:t>投标技术响应</w:t>
            </w:r>
          </w:p>
        </w:tc>
        <w:tc>
          <w:tcPr>
            <w:tcW w:w="850" w:type="dxa"/>
            <w:vAlign w:val="center"/>
          </w:tcPr>
          <w:p w:rsidR="00E36799" w:rsidRPr="00E36799" w:rsidRDefault="00E36799" w:rsidP="00E36799">
            <w:pPr>
              <w:jc w:val="center"/>
              <w:rPr>
                <w:szCs w:val="21"/>
              </w:rPr>
            </w:pPr>
            <w:r w:rsidRPr="00E36799">
              <w:rPr>
                <w:rFonts w:hint="eastAsia"/>
                <w:szCs w:val="21"/>
              </w:rPr>
              <w:t>偏离情况</w:t>
            </w:r>
          </w:p>
        </w:tc>
        <w:tc>
          <w:tcPr>
            <w:tcW w:w="851" w:type="dxa"/>
            <w:vAlign w:val="center"/>
          </w:tcPr>
          <w:p w:rsidR="00E36799" w:rsidRPr="00E36799" w:rsidRDefault="00E36799" w:rsidP="00E36799">
            <w:pPr>
              <w:jc w:val="center"/>
              <w:rPr>
                <w:szCs w:val="21"/>
              </w:rPr>
            </w:pPr>
            <w:r w:rsidRPr="00E36799">
              <w:rPr>
                <w:rFonts w:hint="eastAsia"/>
                <w:szCs w:val="21"/>
              </w:rPr>
              <w:t>说明</w:t>
            </w:r>
          </w:p>
        </w:tc>
      </w:tr>
      <w:tr w:rsidR="00E36799" w:rsidTr="00E36799">
        <w:trPr>
          <w:trHeight w:val="450"/>
        </w:trPr>
        <w:tc>
          <w:tcPr>
            <w:tcW w:w="500" w:type="dxa"/>
            <w:vMerge w:val="restart"/>
            <w:vAlign w:val="center"/>
          </w:tcPr>
          <w:p w:rsidR="00E36799" w:rsidRDefault="00E36799" w:rsidP="00D14F28">
            <w:pPr>
              <w:jc w:val="center"/>
              <w:rPr>
                <w:b/>
                <w:szCs w:val="21"/>
              </w:rPr>
            </w:pPr>
            <w:r>
              <w:rPr>
                <w:rFonts w:hint="eastAsia"/>
                <w:b/>
                <w:szCs w:val="21"/>
              </w:rPr>
              <w:t>1</w:t>
            </w:r>
          </w:p>
        </w:tc>
        <w:tc>
          <w:tcPr>
            <w:tcW w:w="777" w:type="dxa"/>
            <w:vMerge w:val="restart"/>
            <w:vAlign w:val="center"/>
          </w:tcPr>
          <w:p w:rsidR="00E36799" w:rsidRDefault="00E36799" w:rsidP="00D14F28">
            <w:pPr>
              <w:jc w:val="center"/>
              <w:rPr>
                <w:b/>
                <w:szCs w:val="21"/>
              </w:rPr>
            </w:pPr>
            <w:r w:rsidRPr="00572D3E">
              <w:rPr>
                <w:rFonts w:hint="eastAsia"/>
                <w:b/>
                <w:szCs w:val="21"/>
              </w:rPr>
              <w:t>电子万能材料试验机</w:t>
            </w:r>
          </w:p>
        </w:tc>
        <w:tc>
          <w:tcPr>
            <w:tcW w:w="3402" w:type="dxa"/>
          </w:tcPr>
          <w:p w:rsidR="00E36799" w:rsidRDefault="00E36799" w:rsidP="00D14F28">
            <w:pPr>
              <w:rPr>
                <w:b/>
                <w:szCs w:val="21"/>
              </w:rPr>
            </w:pPr>
            <w:r>
              <w:rPr>
                <w:b/>
                <w:szCs w:val="21"/>
              </w:rPr>
              <w:t>1.</w:t>
            </w:r>
            <w:r>
              <w:rPr>
                <w:rFonts w:hint="eastAsia"/>
                <w:b/>
                <w:szCs w:val="21"/>
              </w:rPr>
              <w:t>1</w:t>
            </w:r>
            <w:r w:rsidRPr="00C61C4F">
              <w:rPr>
                <w:rFonts w:asciiTheme="minorEastAsia" w:eastAsiaTheme="minorEastAsia" w:hAnsiTheme="minorEastAsia"/>
              </w:rPr>
              <w:t xml:space="preserve"> 主机结构：落地式主机，四立柱结构，双丝杠加双导向柱结构</w:t>
            </w:r>
          </w:p>
        </w:tc>
        <w:tc>
          <w:tcPr>
            <w:tcW w:w="2835" w:type="dxa"/>
          </w:tcPr>
          <w:p w:rsidR="00E36799" w:rsidRDefault="00E36799" w:rsidP="00D14F28">
            <w:pPr>
              <w:rPr>
                <w:b/>
                <w:szCs w:val="21"/>
              </w:rPr>
            </w:pPr>
          </w:p>
        </w:tc>
        <w:tc>
          <w:tcPr>
            <w:tcW w:w="850" w:type="dxa"/>
          </w:tcPr>
          <w:p w:rsidR="00E36799" w:rsidRDefault="00E36799" w:rsidP="00D14F28">
            <w:pPr>
              <w:rPr>
                <w:b/>
                <w:szCs w:val="21"/>
              </w:rPr>
            </w:pPr>
          </w:p>
        </w:tc>
        <w:tc>
          <w:tcPr>
            <w:tcW w:w="851" w:type="dxa"/>
          </w:tcPr>
          <w:p w:rsidR="00E36799"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rFonts w:asciiTheme="minorEastAsia" w:eastAsiaTheme="minorEastAsia" w:hAnsiTheme="minorEastAsia"/>
              </w:rPr>
            </w:pPr>
            <w:r w:rsidRPr="00C61C4F">
              <w:rPr>
                <w:rFonts w:asciiTheme="minorEastAsia" w:eastAsiaTheme="minorEastAsia" w:hAnsiTheme="minorEastAsia"/>
              </w:rPr>
              <w:t>▲</w:t>
            </w:r>
            <w:r>
              <w:rPr>
                <w:b/>
                <w:szCs w:val="21"/>
              </w:rPr>
              <w:t>1.</w:t>
            </w:r>
            <w:r>
              <w:rPr>
                <w:rFonts w:hint="eastAsia"/>
                <w:b/>
                <w:szCs w:val="21"/>
              </w:rPr>
              <w:t>2</w:t>
            </w:r>
            <w:r w:rsidRPr="00646A65">
              <w:rPr>
                <w:rFonts w:asciiTheme="minorEastAsia" w:eastAsiaTheme="minorEastAsia" w:hAnsiTheme="minorEastAsia" w:hint="eastAsia"/>
              </w:rPr>
              <w:t xml:space="preserve">载荷传感器测量精度：100kN </w:t>
            </w:r>
          </w:p>
          <w:p w:rsidR="00E36799" w:rsidRDefault="00E36799" w:rsidP="00D14F28">
            <w:pPr>
              <w:rPr>
                <w:b/>
                <w:szCs w:val="21"/>
              </w:rPr>
            </w:pPr>
            <w:r w:rsidRPr="00646A65">
              <w:rPr>
                <w:rFonts w:asciiTheme="minorEastAsia" w:eastAsiaTheme="minorEastAsia" w:hAnsiTheme="minorEastAsia" w:hint="eastAsia"/>
              </w:rPr>
              <w:t>传感器：</w:t>
            </w:r>
            <w:r>
              <w:rPr>
                <w:rFonts w:asciiTheme="minorEastAsia" w:eastAsiaTheme="minorEastAsia" w:hAnsiTheme="minorEastAsia" w:hint="eastAsia"/>
              </w:rPr>
              <w:t>至少</w:t>
            </w:r>
            <w:r w:rsidRPr="00646A65">
              <w:rPr>
                <w:rFonts w:asciiTheme="minorEastAsia" w:eastAsiaTheme="minorEastAsia" w:hAnsiTheme="minorEastAsia" w:hint="eastAsia"/>
              </w:rPr>
              <w:t>在 100N—100kN 范围</w:t>
            </w:r>
            <w:r>
              <w:rPr>
                <w:rFonts w:asciiTheme="minorEastAsia" w:eastAsiaTheme="minorEastAsia" w:hAnsiTheme="minorEastAsia" w:hint="eastAsia"/>
              </w:rPr>
              <w:t>内</w:t>
            </w:r>
            <w:r w:rsidRPr="00646A65">
              <w:rPr>
                <w:rFonts w:asciiTheme="minorEastAsia" w:eastAsiaTheme="minorEastAsia" w:hAnsiTheme="minorEastAsia" w:hint="eastAsia"/>
              </w:rPr>
              <w:t>精度</w:t>
            </w:r>
            <w:r>
              <w:rPr>
                <w:rFonts w:asciiTheme="minorEastAsia" w:eastAsiaTheme="minorEastAsia" w:hAnsiTheme="minorEastAsia" w:hint="eastAsia"/>
              </w:rPr>
              <w:t>优于或</w:t>
            </w:r>
            <w:r>
              <w:rPr>
                <w:rFonts w:asciiTheme="minorEastAsia" w:eastAsiaTheme="minorEastAsia" w:hAnsiTheme="minorEastAsia"/>
              </w:rPr>
              <w:t>等于</w:t>
            </w:r>
            <w:r w:rsidRPr="00646A65">
              <w:rPr>
                <w:rFonts w:asciiTheme="minorEastAsia" w:eastAsiaTheme="minorEastAsia" w:hAnsiTheme="minorEastAsia" w:hint="eastAsia"/>
              </w:rPr>
              <w:t>示值的±</w:t>
            </w:r>
            <w:r w:rsidRPr="00646A65">
              <w:rPr>
                <w:rFonts w:asciiTheme="minorEastAsia" w:eastAsiaTheme="minorEastAsia" w:hAnsiTheme="minorEastAsia"/>
              </w:rPr>
              <w:t>0.5%</w:t>
            </w:r>
          </w:p>
        </w:tc>
        <w:tc>
          <w:tcPr>
            <w:tcW w:w="2835" w:type="dxa"/>
          </w:tcPr>
          <w:p w:rsidR="00E36799" w:rsidRPr="00C61C4F" w:rsidRDefault="00E36799" w:rsidP="00D14F28">
            <w:pPr>
              <w:rPr>
                <w:rFonts w:asciiTheme="minorEastAsia" w:eastAsiaTheme="minorEastAsia" w:hAnsiTheme="minorEastAsia"/>
              </w:rPr>
            </w:pPr>
          </w:p>
        </w:tc>
        <w:tc>
          <w:tcPr>
            <w:tcW w:w="850" w:type="dxa"/>
          </w:tcPr>
          <w:p w:rsidR="00E36799" w:rsidRPr="00C61C4F" w:rsidRDefault="00E36799" w:rsidP="00D14F28">
            <w:pPr>
              <w:rPr>
                <w:rFonts w:asciiTheme="minorEastAsia" w:eastAsiaTheme="minorEastAsia" w:hAnsiTheme="minorEastAsia"/>
              </w:rPr>
            </w:pPr>
          </w:p>
        </w:tc>
        <w:tc>
          <w:tcPr>
            <w:tcW w:w="851" w:type="dxa"/>
          </w:tcPr>
          <w:p w:rsidR="00E36799" w:rsidRPr="00C61C4F" w:rsidRDefault="00E36799" w:rsidP="00D14F28">
            <w:pPr>
              <w:rPr>
                <w:rFonts w:asciiTheme="minorEastAsia" w:eastAsiaTheme="minorEastAsia" w:hAnsiTheme="minorEastAsia"/>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sidRPr="005931F7">
              <w:rPr>
                <w:rFonts w:hint="eastAsia"/>
                <w:b/>
                <w:szCs w:val="21"/>
              </w:rPr>
              <w:t>★</w:t>
            </w:r>
            <w:r>
              <w:rPr>
                <w:b/>
                <w:szCs w:val="21"/>
              </w:rPr>
              <w:t>1.</w:t>
            </w:r>
            <w:r>
              <w:rPr>
                <w:rFonts w:hint="eastAsia"/>
                <w:b/>
                <w:szCs w:val="21"/>
              </w:rPr>
              <w:t>3</w:t>
            </w:r>
            <w:r w:rsidRPr="00C61C4F">
              <w:rPr>
                <w:rFonts w:asciiTheme="minorEastAsia" w:eastAsiaTheme="minorEastAsia" w:hAnsiTheme="minorEastAsia"/>
              </w:rPr>
              <w:t>试验速度范围：</w:t>
            </w:r>
            <w:r w:rsidRPr="008F0B1B">
              <w:rPr>
                <w:rFonts w:asciiTheme="minorEastAsia" w:eastAsiaTheme="minorEastAsia" w:hAnsiTheme="minorEastAsia" w:hint="eastAsia"/>
              </w:rPr>
              <w:t>至少包含0.00005-1500 mm/min的速度范围</w:t>
            </w:r>
            <w:r w:rsidRPr="00C61C4F">
              <w:rPr>
                <w:rFonts w:asciiTheme="minorEastAsia" w:eastAsiaTheme="minorEastAsia" w:hAnsiTheme="minorEastAsia"/>
              </w:rPr>
              <w:t>，且全速度满载荷</w:t>
            </w:r>
          </w:p>
        </w:tc>
        <w:tc>
          <w:tcPr>
            <w:tcW w:w="2835" w:type="dxa"/>
          </w:tcPr>
          <w:p w:rsidR="00E36799" w:rsidRPr="005931F7" w:rsidRDefault="00E36799" w:rsidP="00D14F28">
            <w:pPr>
              <w:rPr>
                <w:b/>
                <w:szCs w:val="21"/>
              </w:rPr>
            </w:pPr>
          </w:p>
        </w:tc>
        <w:tc>
          <w:tcPr>
            <w:tcW w:w="850" w:type="dxa"/>
          </w:tcPr>
          <w:p w:rsidR="00E36799" w:rsidRPr="005931F7" w:rsidRDefault="00E36799" w:rsidP="00D14F28">
            <w:pPr>
              <w:rPr>
                <w:b/>
                <w:szCs w:val="21"/>
              </w:rPr>
            </w:pPr>
          </w:p>
        </w:tc>
        <w:tc>
          <w:tcPr>
            <w:tcW w:w="851" w:type="dxa"/>
          </w:tcPr>
          <w:p w:rsidR="00E36799" w:rsidRPr="005931F7"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Pr>
                <w:b/>
                <w:szCs w:val="21"/>
              </w:rPr>
              <w:t>1.</w:t>
            </w:r>
            <w:r>
              <w:rPr>
                <w:rFonts w:hint="eastAsia"/>
                <w:b/>
                <w:szCs w:val="21"/>
              </w:rPr>
              <w:t>4</w:t>
            </w:r>
            <w:r w:rsidRPr="00C61C4F">
              <w:rPr>
                <w:rFonts w:asciiTheme="minorEastAsia" w:eastAsiaTheme="minorEastAsia" w:hAnsiTheme="minorEastAsia"/>
              </w:rPr>
              <w:t>横梁速度精度：</w:t>
            </w:r>
            <w:r>
              <w:rPr>
                <w:rFonts w:asciiTheme="minorEastAsia" w:eastAsiaTheme="minorEastAsia" w:hAnsiTheme="minorEastAsia" w:hint="eastAsia"/>
              </w:rPr>
              <w:t>优于</w:t>
            </w:r>
            <w:r w:rsidRPr="00C61C4F">
              <w:rPr>
                <w:rFonts w:asciiTheme="minorEastAsia" w:eastAsiaTheme="minorEastAsia" w:hAnsiTheme="minorEastAsia"/>
              </w:rPr>
              <w:t>设定速度的±0.1%</w:t>
            </w:r>
          </w:p>
        </w:tc>
        <w:tc>
          <w:tcPr>
            <w:tcW w:w="2835" w:type="dxa"/>
          </w:tcPr>
          <w:p w:rsidR="00E36799" w:rsidRDefault="00E36799" w:rsidP="00D14F28">
            <w:pPr>
              <w:rPr>
                <w:b/>
                <w:szCs w:val="21"/>
              </w:rPr>
            </w:pPr>
          </w:p>
        </w:tc>
        <w:tc>
          <w:tcPr>
            <w:tcW w:w="850" w:type="dxa"/>
          </w:tcPr>
          <w:p w:rsidR="00E36799" w:rsidRDefault="00E36799" w:rsidP="00D14F28">
            <w:pPr>
              <w:rPr>
                <w:b/>
                <w:szCs w:val="21"/>
              </w:rPr>
            </w:pPr>
          </w:p>
        </w:tc>
        <w:tc>
          <w:tcPr>
            <w:tcW w:w="851" w:type="dxa"/>
          </w:tcPr>
          <w:p w:rsidR="00E36799"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Pr>
                <w:b/>
                <w:szCs w:val="21"/>
              </w:rPr>
              <w:t>1.</w:t>
            </w:r>
            <w:r>
              <w:rPr>
                <w:rFonts w:hint="eastAsia"/>
                <w:b/>
                <w:szCs w:val="21"/>
              </w:rPr>
              <w:t>5</w:t>
            </w:r>
            <w:r w:rsidRPr="00C61C4F">
              <w:rPr>
                <w:rFonts w:asciiTheme="minorEastAsia" w:eastAsiaTheme="minorEastAsia" w:hAnsiTheme="minorEastAsia"/>
              </w:rPr>
              <w:t>最大返回速度：不低于 1800mm/min</w:t>
            </w:r>
          </w:p>
        </w:tc>
        <w:tc>
          <w:tcPr>
            <w:tcW w:w="2835" w:type="dxa"/>
          </w:tcPr>
          <w:p w:rsidR="00E36799" w:rsidRDefault="00E36799" w:rsidP="00D14F28">
            <w:pPr>
              <w:rPr>
                <w:b/>
                <w:szCs w:val="21"/>
              </w:rPr>
            </w:pPr>
          </w:p>
        </w:tc>
        <w:tc>
          <w:tcPr>
            <w:tcW w:w="850" w:type="dxa"/>
          </w:tcPr>
          <w:p w:rsidR="00E36799" w:rsidRDefault="00E36799" w:rsidP="00D14F28">
            <w:pPr>
              <w:rPr>
                <w:b/>
                <w:szCs w:val="21"/>
              </w:rPr>
            </w:pPr>
          </w:p>
        </w:tc>
        <w:tc>
          <w:tcPr>
            <w:tcW w:w="851" w:type="dxa"/>
          </w:tcPr>
          <w:p w:rsidR="00E36799"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Pr="008F0B1B" w:rsidRDefault="00E36799" w:rsidP="00D14F28">
            <w:pPr>
              <w:rPr>
                <w:b/>
                <w:szCs w:val="21"/>
              </w:rPr>
            </w:pPr>
            <w:r>
              <w:rPr>
                <w:b/>
                <w:szCs w:val="21"/>
              </w:rPr>
              <w:t>1.</w:t>
            </w:r>
            <w:r>
              <w:rPr>
                <w:rFonts w:hint="eastAsia"/>
                <w:b/>
                <w:szCs w:val="21"/>
              </w:rPr>
              <w:t>6</w:t>
            </w:r>
            <w:r w:rsidRPr="00C61C4F">
              <w:rPr>
                <w:rFonts w:asciiTheme="minorEastAsia" w:eastAsiaTheme="minorEastAsia" w:hAnsiTheme="minorEastAsia"/>
              </w:rPr>
              <w:t>横梁位移检测精度：显示值的±0.05%以内，但显示值在 20mm 以下则</w:t>
            </w:r>
            <w:r w:rsidRPr="008F0B1B">
              <w:rPr>
                <w:rFonts w:asciiTheme="minorEastAsia" w:eastAsiaTheme="minorEastAsia" w:hAnsiTheme="minorEastAsia" w:hint="eastAsia"/>
              </w:rPr>
              <w:t>但显示值在 20mm 以下则在±0.01 mm以内</w:t>
            </w:r>
          </w:p>
        </w:tc>
        <w:tc>
          <w:tcPr>
            <w:tcW w:w="2835" w:type="dxa"/>
          </w:tcPr>
          <w:p w:rsidR="00E36799" w:rsidRDefault="00E36799" w:rsidP="00D14F28">
            <w:pPr>
              <w:rPr>
                <w:b/>
                <w:szCs w:val="21"/>
              </w:rPr>
            </w:pPr>
          </w:p>
        </w:tc>
        <w:tc>
          <w:tcPr>
            <w:tcW w:w="850" w:type="dxa"/>
          </w:tcPr>
          <w:p w:rsidR="00E36799" w:rsidRDefault="00E36799" w:rsidP="00D14F28">
            <w:pPr>
              <w:rPr>
                <w:b/>
                <w:szCs w:val="21"/>
              </w:rPr>
            </w:pPr>
          </w:p>
        </w:tc>
        <w:tc>
          <w:tcPr>
            <w:tcW w:w="851" w:type="dxa"/>
          </w:tcPr>
          <w:p w:rsidR="00E36799"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sidRPr="00C61C4F">
              <w:rPr>
                <w:rFonts w:asciiTheme="minorEastAsia" w:eastAsiaTheme="minorEastAsia" w:hAnsiTheme="minorEastAsia"/>
              </w:rPr>
              <w:t>▲</w:t>
            </w:r>
            <w:r>
              <w:rPr>
                <w:b/>
                <w:szCs w:val="21"/>
              </w:rPr>
              <w:t>1.</w:t>
            </w:r>
            <w:r>
              <w:rPr>
                <w:rFonts w:hint="eastAsia"/>
                <w:b/>
                <w:szCs w:val="21"/>
              </w:rPr>
              <w:t>7</w:t>
            </w:r>
            <w:r w:rsidRPr="00C61C4F">
              <w:rPr>
                <w:rFonts w:asciiTheme="minorEastAsia" w:eastAsiaTheme="minorEastAsia" w:hAnsiTheme="minorEastAsia"/>
              </w:rPr>
              <w:t>横梁位移控制分辨率：</w:t>
            </w:r>
            <w:r w:rsidRPr="00B60655">
              <w:rPr>
                <w:rFonts w:asciiTheme="minorHAnsi" w:eastAsiaTheme="minorEastAsia" w:hAnsiTheme="minorHAnsi" w:cstheme="minorBidi" w:hint="eastAsia"/>
                <w:szCs w:val="22"/>
              </w:rPr>
              <w:t>≤</w:t>
            </w:r>
            <w:r w:rsidRPr="00C61C4F">
              <w:rPr>
                <w:rFonts w:asciiTheme="minorEastAsia" w:eastAsiaTheme="minorEastAsia" w:hAnsiTheme="minorEastAsia"/>
              </w:rPr>
              <w:t>8.33nm</w:t>
            </w:r>
          </w:p>
        </w:tc>
        <w:tc>
          <w:tcPr>
            <w:tcW w:w="2835" w:type="dxa"/>
          </w:tcPr>
          <w:p w:rsidR="00E36799" w:rsidRPr="00C61C4F" w:rsidRDefault="00E36799" w:rsidP="00D14F28">
            <w:pPr>
              <w:rPr>
                <w:rFonts w:asciiTheme="minorEastAsia" w:eastAsiaTheme="minorEastAsia" w:hAnsiTheme="minorEastAsia"/>
              </w:rPr>
            </w:pPr>
          </w:p>
        </w:tc>
        <w:tc>
          <w:tcPr>
            <w:tcW w:w="850" w:type="dxa"/>
          </w:tcPr>
          <w:p w:rsidR="00E36799" w:rsidRPr="00C61C4F" w:rsidRDefault="00E36799" w:rsidP="00D14F28">
            <w:pPr>
              <w:rPr>
                <w:rFonts w:asciiTheme="minorEastAsia" w:eastAsiaTheme="minorEastAsia" w:hAnsiTheme="minorEastAsia"/>
              </w:rPr>
            </w:pPr>
          </w:p>
        </w:tc>
        <w:tc>
          <w:tcPr>
            <w:tcW w:w="851" w:type="dxa"/>
          </w:tcPr>
          <w:p w:rsidR="00E36799" w:rsidRPr="00C61C4F" w:rsidRDefault="00E36799" w:rsidP="00D14F28">
            <w:pPr>
              <w:rPr>
                <w:rFonts w:asciiTheme="minorEastAsia" w:eastAsiaTheme="minorEastAsia" w:hAnsiTheme="minorEastAsia"/>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sidRPr="00C61C4F">
              <w:rPr>
                <w:rFonts w:asciiTheme="minorEastAsia" w:eastAsiaTheme="minorEastAsia" w:hAnsiTheme="minorEastAsia"/>
              </w:rPr>
              <w:t>▲</w:t>
            </w:r>
            <w:r>
              <w:rPr>
                <w:b/>
                <w:szCs w:val="21"/>
              </w:rPr>
              <w:t>1.</w:t>
            </w:r>
            <w:r>
              <w:rPr>
                <w:rFonts w:hint="eastAsia"/>
                <w:b/>
                <w:szCs w:val="21"/>
              </w:rPr>
              <w:t>8</w:t>
            </w:r>
            <w:r w:rsidRPr="00C61C4F">
              <w:rPr>
                <w:rFonts w:asciiTheme="minorEastAsia" w:eastAsiaTheme="minorEastAsia" w:hAnsiTheme="minorEastAsia"/>
              </w:rPr>
              <w:t>主机刚度：不低于 300kN/mm</w:t>
            </w:r>
          </w:p>
        </w:tc>
        <w:tc>
          <w:tcPr>
            <w:tcW w:w="2835" w:type="dxa"/>
          </w:tcPr>
          <w:p w:rsidR="00E36799" w:rsidRPr="00C61C4F" w:rsidRDefault="00E36799" w:rsidP="00D14F28">
            <w:pPr>
              <w:rPr>
                <w:rFonts w:asciiTheme="minorEastAsia" w:eastAsiaTheme="minorEastAsia" w:hAnsiTheme="minorEastAsia"/>
              </w:rPr>
            </w:pPr>
          </w:p>
        </w:tc>
        <w:tc>
          <w:tcPr>
            <w:tcW w:w="850" w:type="dxa"/>
          </w:tcPr>
          <w:p w:rsidR="00E36799" w:rsidRPr="00C61C4F" w:rsidRDefault="00E36799" w:rsidP="00D14F28">
            <w:pPr>
              <w:rPr>
                <w:rFonts w:asciiTheme="minorEastAsia" w:eastAsiaTheme="minorEastAsia" w:hAnsiTheme="minorEastAsia"/>
              </w:rPr>
            </w:pPr>
          </w:p>
        </w:tc>
        <w:tc>
          <w:tcPr>
            <w:tcW w:w="851" w:type="dxa"/>
          </w:tcPr>
          <w:p w:rsidR="00E36799" w:rsidRPr="00C61C4F" w:rsidRDefault="00E36799" w:rsidP="00D14F28">
            <w:pPr>
              <w:rPr>
                <w:rFonts w:asciiTheme="minorEastAsia" w:eastAsiaTheme="minorEastAsia" w:hAnsiTheme="minorEastAsia"/>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Pr="00646A65" w:rsidRDefault="00E36799" w:rsidP="00D14F28">
            <w:pPr>
              <w:rPr>
                <w:rFonts w:asciiTheme="minorEastAsia" w:eastAsiaTheme="minorEastAsia" w:hAnsiTheme="minorEastAsia"/>
              </w:rPr>
            </w:pPr>
            <w:r w:rsidRPr="005931F7">
              <w:rPr>
                <w:rFonts w:hint="eastAsia"/>
                <w:b/>
                <w:szCs w:val="21"/>
              </w:rPr>
              <w:t>★</w:t>
            </w:r>
            <w:r>
              <w:rPr>
                <w:b/>
                <w:szCs w:val="21"/>
              </w:rPr>
              <w:t>1.</w:t>
            </w:r>
            <w:r>
              <w:rPr>
                <w:rFonts w:hint="eastAsia"/>
                <w:b/>
                <w:szCs w:val="21"/>
              </w:rPr>
              <w:t>9</w:t>
            </w:r>
            <w:r w:rsidRPr="00646A65">
              <w:rPr>
                <w:rFonts w:asciiTheme="minorEastAsia" w:eastAsiaTheme="minorEastAsia" w:hAnsiTheme="minorEastAsia" w:hint="eastAsia"/>
              </w:rPr>
              <w:t>数据采集速度（频率）：不低于 0.1mse（8 通道同步采集，即每秒钟能够</w:t>
            </w:r>
            <w:r>
              <w:rPr>
                <w:rFonts w:asciiTheme="minorEastAsia" w:eastAsiaTheme="minorEastAsia" w:hAnsiTheme="minorEastAsia" w:hint="eastAsia"/>
              </w:rPr>
              <w:t>至少</w:t>
            </w:r>
            <w:r w:rsidRPr="00646A65">
              <w:rPr>
                <w:rFonts w:asciiTheme="minorEastAsia" w:eastAsiaTheme="minorEastAsia" w:hAnsiTheme="minorEastAsia" w:hint="eastAsia"/>
              </w:rPr>
              <w:t>采集</w:t>
            </w:r>
            <w:r>
              <w:rPr>
                <w:rFonts w:asciiTheme="minorEastAsia" w:eastAsiaTheme="minorEastAsia" w:hAnsiTheme="minorEastAsia" w:hint="eastAsia"/>
              </w:rPr>
              <w:t>10000</w:t>
            </w:r>
            <w:r w:rsidRPr="00646A65">
              <w:rPr>
                <w:rFonts w:asciiTheme="minorEastAsia" w:eastAsiaTheme="minorEastAsia" w:hAnsiTheme="minorEastAsia" w:hint="eastAsia"/>
              </w:rPr>
              <w:t>组原始数据并可将这些原始数据导出）</w:t>
            </w:r>
          </w:p>
        </w:tc>
        <w:tc>
          <w:tcPr>
            <w:tcW w:w="2835" w:type="dxa"/>
          </w:tcPr>
          <w:p w:rsidR="00E36799" w:rsidRPr="005931F7" w:rsidRDefault="00E36799" w:rsidP="00D14F28">
            <w:pPr>
              <w:rPr>
                <w:b/>
                <w:szCs w:val="21"/>
              </w:rPr>
            </w:pPr>
          </w:p>
        </w:tc>
        <w:tc>
          <w:tcPr>
            <w:tcW w:w="850" w:type="dxa"/>
          </w:tcPr>
          <w:p w:rsidR="00E36799" w:rsidRPr="005931F7" w:rsidRDefault="00E36799" w:rsidP="00D14F28">
            <w:pPr>
              <w:rPr>
                <w:b/>
                <w:szCs w:val="21"/>
              </w:rPr>
            </w:pPr>
          </w:p>
        </w:tc>
        <w:tc>
          <w:tcPr>
            <w:tcW w:w="851" w:type="dxa"/>
          </w:tcPr>
          <w:p w:rsidR="00E36799" w:rsidRPr="005931F7"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Pr="002104AF" w:rsidRDefault="00E36799" w:rsidP="00D14F28">
            <w:pPr>
              <w:rPr>
                <w:rFonts w:asciiTheme="minorEastAsia" w:eastAsiaTheme="minorEastAsia" w:hAnsiTheme="minorEastAsia"/>
              </w:rPr>
            </w:pPr>
            <w:r w:rsidRPr="002104AF">
              <w:rPr>
                <w:rFonts w:hint="eastAsia"/>
                <w:b/>
                <w:szCs w:val="21"/>
              </w:rPr>
              <w:t>1</w:t>
            </w:r>
            <w:r w:rsidRPr="002104AF">
              <w:rPr>
                <w:b/>
                <w:szCs w:val="21"/>
              </w:rPr>
              <w:t>.1</w:t>
            </w:r>
            <w:r w:rsidRPr="002104AF">
              <w:rPr>
                <w:rFonts w:hint="eastAsia"/>
                <w:b/>
                <w:szCs w:val="21"/>
              </w:rPr>
              <w:t>0</w:t>
            </w:r>
            <w:r w:rsidRPr="002104AF">
              <w:rPr>
                <w:rFonts w:asciiTheme="minorEastAsia" w:eastAsiaTheme="minorEastAsia" w:hAnsiTheme="minorEastAsia"/>
              </w:rPr>
              <w:t>横梁到工作平台最大距离（横梁最大位移）：不低于 1</w:t>
            </w:r>
            <w:r w:rsidRPr="00C61C4F">
              <w:rPr>
                <w:rFonts w:asciiTheme="minorEastAsia" w:eastAsiaTheme="minorEastAsia" w:hAnsiTheme="minorEastAsia"/>
              </w:rPr>
              <w:t>50</w:t>
            </w:r>
            <w:r w:rsidRPr="002104AF">
              <w:rPr>
                <w:rFonts w:asciiTheme="minorEastAsia" w:eastAsiaTheme="minorEastAsia" w:hAnsiTheme="minorEastAsia"/>
              </w:rPr>
              <w:t>0m</w:t>
            </w:r>
            <w:r w:rsidRPr="00C61C4F">
              <w:rPr>
                <w:rFonts w:asciiTheme="minorEastAsia" w:eastAsiaTheme="minorEastAsia" w:hAnsiTheme="minorEastAsia"/>
              </w:rPr>
              <w:t>m</w:t>
            </w:r>
          </w:p>
        </w:tc>
        <w:tc>
          <w:tcPr>
            <w:tcW w:w="2835" w:type="dxa"/>
          </w:tcPr>
          <w:p w:rsidR="00E36799" w:rsidRPr="002104AF" w:rsidRDefault="00E36799" w:rsidP="00D14F28">
            <w:pPr>
              <w:rPr>
                <w:b/>
                <w:szCs w:val="21"/>
              </w:rPr>
            </w:pPr>
          </w:p>
        </w:tc>
        <w:tc>
          <w:tcPr>
            <w:tcW w:w="850" w:type="dxa"/>
          </w:tcPr>
          <w:p w:rsidR="00E36799" w:rsidRPr="002104AF" w:rsidRDefault="00E36799" w:rsidP="00D14F28">
            <w:pPr>
              <w:rPr>
                <w:b/>
                <w:szCs w:val="21"/>
              </w:rPr>
            </w:pPr>
          </w:p>
        </w:tc>
        <w:tc>
          <w:tcPr>
            <w:tcW w:w="851" w:type="dxa"/>
          </w:tcPr>
          <w:p w:rsidR="00E36799" w:rsidRPr="002104AF"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Pr>
                <w:b/>
                <w:szCs w:val="21"/>
              </w:rPr>
              <w:t>1.</w:t>
            </w:r>
            <w:r>
              <w:rPr>
                <w:rFonts w:hint="eastAsia"/>
                <w:b/>
                <w:szCs w:val="21"/>
              </w:rPr>
              <w:t>11</w:t>
            </w:r>
            <w:r w:rsidRPr="00C61C4F">
              <w:rPr>
                <w:rFonts w:asciiTheme="minorEastAsia" w:eastAsiaTheme="minorEastAsia" w:hAnsiTheme="minorEastAsia"/>
              </w:rPr>
              <w:t>立柱间距：不低于 600mm</w:t>
            </w:r>
            <w:r>
              <w:rPr>
                <w:rFonts w:hint="eastAsia"/>
                <w:b/>
                <w:szCs w:val="21"/>
              </w:rPr>
              <w:t xml:space="preserve"> </w:t>
            </w:r>
          </w:p>
        </w:tc>
        <w:tc>
          <w:tcPr>
            <w:tcW w:w="2835" w:type="dxa"/>
          </w:tcPr>
          <w:p w:rsidR="00E36799" w:rsidRDefault="00E36799" w:rsidP="00D14F28">
            <w:pPr>
              <w:rPr>
                <w:b/>
                <w:szCs w:val="21"/>
              </w:rPr>
            </w:pPr>
          </w:p>
        </w:tc>
        <w:tc>
          <w:tcPr>
            <w:tcW w:w="850" w:type="dxa"/>
          </w:tcPr>
          <w:p w:rsidR="00E36799" w:rsidRDefault="00E36799" w:rsidP="00D14F28">
            <w:pPr>
              <w:rPr>
                <w:b/>
                <w:szCs w:val="21"/>
              </w:rPr>
            </w:pPr>
          </w:p>
        </w:tc>
        <w:tc>
          <w:tcPr>
            <w:tcW w:w="851" w:type="dxa"/>
          </w:tcPr>
          <w:p w:rsidR="00E36799"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Pr>
                <w:rFonts w:hint="eastAsia"/>
                <w:b/>
                <w:szCs w:val="21"/>
              </w:rPr>
              <w:t>2.1</w:t>
            </w:r>
            <w:r>
              <w:rPr>
                <w:rFonts w:asciiTheme="minorEastAsia" w:eastAsiaTheme="minorEastAsia" w:hAnsiTheme="minorEastAsia" w:hint="eastAsia"/>
              </w:rPr>
              <w:t>配置</w:t>
            </w:r>
            <w:r w:rsidRPr="00C61C4F">
              <w:rPr>
                <w:rFonts w:asciiTheme="minorEastAsia" w:eastAsiaTheme="minorEastAsia" w:hAnsiTheme="minorEastAsia"/>
              </w:rPr>
              <w:t xml:space="preserve">试验机主机 1 套，落地式结构，双丝杠加双导向柱结构，最大载荷 </w:t>
            </w:r>
            <w:r>
              <w:rPr>
                <w:rFonts w:asciiTheme="minorEastAsia" w:eastAsiaTheme="minorEastAsia" w:hAnsiTheme="minorEastAsia" w:hint="eastAsia"/>
              </w:rPr>
              <w:t>不低于</w:t>
            </w:r>
            <w:r w:rsidRPr="00C61C4F">
              <w:rPr>
                <w:rFonts w:asciiTheme="minorEastAsia" w:eastAsiaTheme="minorEastAsia" w:hAnsiTheme="minorEastAsia"/>
              </w:rPr>
              <w:t>100kN</w:t>
            </w:r>
          </w:p>
        </w:tc>
        <w:tc>
          <w:tcPr>
            <w:tcW w:w="2835" w:type="dxa"/>
          </w:tcPr>
          <w:p w:rsidR="00E36799" w:rsidRDefault="00E36799" w:rsidP="00D14F28">
            <w:pPr>
              <w:rPr>
                <w:b/>
                <w:szCs w:val="21"/>
              </w:rPr>
            </w:pPr>
          </w:p>
        </w:tc>
        <w:tc>
          <w:tcPr>
            <w:tcW w:w="850" w:type="dxa"/>
          </w:tcPr>
          <w:p w:rsidR="00E36799" w:rsidRDefault="00E36799" w:rsidP="00D14F28">
            <w:pPr>
              <w:rPr>
                <w:b/>
                <w:szCs w:val="21"/>
              </w:rPr>
            </w:pPr>
          </w:p>
        </w:tc>
        <w:tc>
          <w:tcPr>
            <w:tcW w:w="851" w:type="dxa"/>
          </w:tcPr>
          <w:p w:rsidR="00E36799"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Pr>
                <w:rFonts w:hint="eastAsia"/>
                <w:b/>
                <w:szCs w:val="21"/>
              </w:rPr>
              <w:t>2.2</w:t>
            </w:r>
            <w:r>
              <w:rPr>
                <w:rFonts w:asciiTheme="minorEastAsia" w:eastAsiaTheme="minorEastAsia" w:hAnsiTheme="minorEastAsia" w:hint="eastAsia"/>
              </w:rPr>
              <w:t>配置</w:t>
            </w:r>
            <w:r w:rsidRPr="00C61C4F">
              <w:rPr>
                <w:rFonts w:asciiTheme="minorEastAsia" w:eastAsiaTheme="minorEastAsia" w:hAnsiTheme="minorEastAsia"/>
              </w:rPr>
              <w:t>全模块试验软件 1 套，中英文版本，具有拉伸、压缩、弯曲、循环、自由控制加载试验功能</w:t>
            </w:r>
          </w:p>
        </w:tc>
        <w:tc>
          <w:tcPr>
            <w:tcW w:w="2835" w:type="dxa"/>
          </w:tcPr>
          <w:p w:rsidR="00E36799" w:rsidRDefault="00E36799" w:rsidP="00D14F28">
            <w:pPr>
              <w:rPr>
                <w:b/>
                <w:szCs w:val="21"/>
              </w:rPr>
            </w:pPr>
          </w:p>
        </w:tc>
        <w:tc>
          <w:tcPr>
            <w:tcW w:w="850" w:type="dxa"/>
          </w:tcPr>
          <w:p w:rsidR="00E36799" w:rsidRDefault="00E36799" w:rsidP="00D14F28">
            <w:pPr>
              <w:rPr>
                <w:b/>
                <w:szCs w:val="21"/>
              </w:rPr>
            </w:pPr>
          </w:p>
        </w:tc>
        <w:tc>
          <w:tcPr>
            <w:tcW w:w="851" w:type="dxa"/>
          </w:tcPr>
          <w:p w:rsidR="00E36799"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Pr>
                <w:rFonts w:hint="eastAsia"/>
                <w:b/>
                <w:szCs w:val="21"/>
              </w:rPr>
              <w:t>2.3</w:t>
            </w:r>
            <w:r>
              <w:rPr>
                <w:rFonts w:asciiTheme="minorEastAsia" w:eastAsiaTheme="minorEastAsia" w:hAnsiTheme="minorEastAsia" w:hint="eastAsia"/>
              </w:rPr>
              <w:t>配置</w:t>
            </w:r>
            <w:r w:rsidRPr="00C61C4F">
              <w:rPr>
                <w:rFonts w:asciiTheme="minorEastAsia" w:eastAsiaTheme="minorEastAsia" w:hAnsiTheme="minorEastAsia"/>
              </w:rPr>
              <w:t>载荷传感器 1 套（容量 100kN，</w:t>
            </w:r>
            <w:r w:rsidRPr="00AB279E">
              <w:rPr>
                <w:rFonts w:asciiTheme="minorEastAsia" w:eastAsiaTheme="minorEastAsia" w:hAnsiTheme="minorEastAsia" w:hint="eastAsia"/>
              </w:rPr>
              <w:t>至少在1/1000-1/1/ F.S内，</w:t>
            </w:r>
            <w:r w:rsidRPr="00AB279E">
              <w:rPr>
                <w:rFonts w:asciiTheme="minorEastAsia" w:eastAsiaTheme="minorEastAsia" w:hAnsiTheme="minorEastAsia" w:hint="eastAsia"/>
              </w:rPr>
              <w:lastRenderedPageBreak/>
              <w:t>保证0.5级以内的精度</w:t>
            </w:r>
            <w:r w:rsidRPr="00C61C4F">
              <w:rPr>
                <w:rFonts w:asciiTheme="minorEastAsia" w:eastAsiaTheme="minorEastAsia" w:hAnsiTheme="minorEastAsia"/>
              </w:rPr>
              <w:t>）</w:t>
            </w:r>
          </w:p>
        </w:tc>
        <w:tc>
          <w:tcPr>
            <w:tcW w:w="2835" w:type="dxa"/>
          </w:tcPr>
          <w:p w:rsidR="00E36799" w:rsidRDefault="00E36799" w:rsidP="00D14F28">
            <w:pPr>
              <w:rPr>
                <w:b/>
                <w:szCs w:val="21"/>
              </w:rPr>
            </w:pPr>
          </w:p>
        </w:tc>
        <w:tc>
          <w:tcPr>
            <w:tcW w:w="850" w:type="dxa"/>
          </w:tcPr>
          <w:p w:rsidR="00E36799" w:rsidRDefault="00E36799" w:rsidP="00D14F28">
            <w:pPr>
              <w:rPr>
                <w:b/>
                <w:szCs w:val="21"/>
              </w:rPr>
            </w:pPr>
          </w:p>
        </w:tc>
        <w:tc>
          <w:tcPr>
            <w:tcW w:w="851" w:type="dxa"/>
          </w:tcPr>
          <w:p w:rsidR="00E36799"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Pr>
                <w:rFonts w:hint="eastAsia"/>
                <w:b/>
                <w:szCs w:val="21"/>
              </w:rPr>
              <w:t>2.4</w:t>
            </w:r>
            <w:r>
              <w:rPr>
                <w:rFonts w:asciiTheme="minorEastAsia" w:eastAsiaTheme="minorEastAsia" w:hAnsiTheme="minorEastAsia" w:hint="eastAsia"/>
              </w:rPr>
              <w:t>配置</w:t>
            </w:r>
            <w:r w:rsidRPr="00C61C4F">
              <w:rPr>
                <w:rFonts w:asciiTheme="minorEastAsia" w:eastAsiaTheme="minorEastAsia" w:hAnsiTheme="minorEastAsia"/>
              </w:rPr>
              <w:t>楔形拉伸试验夹具 1 套，</w:t>
            </w:r>
            <w:r w:rsidRPr="00AB279E">
              <w:rPr>
                <w:rFonts w:asciiTheme="minorEastAsia" w:eastAsiaTheme="minorEastAsia" w:hAnsiTheme="minorEastAsia" w:hint="eastAsia"/>
              </w:rPr>
              <w:t>至少包含0-14mm 板材用夹块及 4-14mm 棒材用夹块。</w:t>
            </w:r>
          </w:p>
        </w:tc>
        <w:tc>
          <w:tcPr>
            <w:tcW w:w="2835" w:type="dxa"/>
          </w:tcPr>
          <w:p w:rsidR="00E36799" w:rsidRDefault="00E36799" w:rsidP="00D14F28">
            <w:pPr>
              <w:rPr>
                <w:b/>
                <w:szCs w:val="21"/>
              </w:rPr>
            </w:pPr>
          </w:p>
        </w:tc>
        <w:tc>
          <w:tcPr>
            <w:tcW w:w="850" w:type="dxa"/>
          </w:tcPr>
          <w:p w:rsidR="00E36799" w:rsidRDefault="00E36799" w:rsidP="00D14F28">
            <w:pPr>
              <w:rPr>
                <w:b/>
                <w:szCs w:val="21"/>
              </w:rPr>
            </w:pPr>
          </w:p>
        </w:tc>
        <w:tc>
          <w:tcPr>
            <w:tcW w:w="851" w:type="dxa"/>
          </w:tcPr>
          <w:p w:rsidR="00E36799"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Pr>
                <w:rFonts w:hint="eastAsia"/>
                <w:b/>
                <w:szCs w:val="21"/>
              </w:rPr>
              <w:t>2.5</w:t>
            </w:r>
            <w:r>
              <w:rPr>
                <w:rFonts w:asciiTheme="minorEastAsia" w:eastAsiaTheme="minorEastAsia" w:hAnsiTheme="minorEastAsia" w:hint="eastAsia"/>
              </w:rPr>
              <w:t>配置</w:t>
            </w:r>
            <w:r w:rsidRPr="00C61C4F">
              <w:rPr>
                <w:rFonts w:asciiTheme="minorEastAsia" w:eastAsiaTheme="minorEastAsia" w:hAnsiTheme="minorEastAsia"/>
              </w:rPr>
              <w:t>压缩夹具 1 套，</w:t>
            </w:r>
            <w:r w:rsidRPr="00AB279E">
              <w:rPr>
                <w:rFonts w:asciiTheme="minorEastAsia" w:eastAsiaTheme="minorEastAsia" w:hAnsiTheme="minorEastAsia" w:hint="eastAsia"/>
              </w:rPr>
              <w:t>最大载荷不低于100kN，压盘直径不低于 100mm</w:t>
            </w:r>
          </w:p>
        </w:tc>
        <w:tc>
          <w:tcPr>
            <w:tcW w:w="2835" w:type="dxa"/>
          </w:tcPr>
          <w:p w:rsidR="00E36799" w:rsidRDefault="00E36799" w:rsidP="00D14F28">
            <w:pPr>
              <w:rPr>
                <w:b/>
                <w:szCs w:val="21"/>
              </w:rPr>
            </w:pPr>
          </w:p>
        </w:tc>
        <w:tc>
          <w:tcPr>
            <w:tcW w:w="850" w:type="dxa"/>
          </w:tcPr>
          <w:p w:rsidR="00E36799" w:rsidRDefault="00E36799" w:rsidP="00D14F28">
            <w:pPr>
              <w:rPr>
                <w:b/>
                <w:szCs w:val="21"/>
              </w:rPr>
            </w:pPr>
          </w:p>
        </w:tc>
        <w:tc>
          <w:tcPr>
            <w:tcW w:w="851" w:type="dxa"/>
          </w:tcPr>
          <w:p w:rsidR="00E36799"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Pr>
                <w:rFonts w:hint="eastAsia"/>
                <w:b/>
                <w:szCs w:val="21"/>
              </w:rPr>
              <w:t>2.6</w:t>
            </w:r>
            <w:r>
              <w:rPr>
                <w:rFonts w:asciiTheme="minorEastAsia" w:eastAsiaTheme="minorEastAsia" w:hAnsiTheme="minorEastAsia" w:hint="eastAsia"/>
              </w:rPr>
              <w:t>配置</w:t>
            </w:r>
            <w:r w:rsidRPr="00C61C4F">
              <w:rPr>
                <w:rFonts w:asciiTheme="minorEastAsia" w:eastAsiaTheme="minorEastAsia" w:hAnsiTheme="minorEastAsia"/>
                <w:spacing w:val="-9"/>
              </w:rPr>
              <w:t xml:space="preserve">三点弯曲夹具 </w:t>
            </w:r>
            <w:r w:rsidRPr="00C61C4F">
              <w:rPr>
                <w:rFonts w:asciiTheme="minorEastAsia" w:eastAsiaTheme="minorEastAsia" w:hAnsiTheme="minorEastAsia"/>
              </w:rPr>
              <w:t xml:space="preserve">1 </w:t>
            </w:r>
            <w:r w:rsidRPr="00C61C4F">
              <w:rPr>
                <w:rFonts w:asciiTheme="minorEastAsia" w:eastAsiaTheme="minorEastAsia" w:hAnsiTheme="minorEastAsia"/>
                <w:spacing w:val="-10"/>
              </w:rPr>
              <w:t>套，</w:t>
            </w:r>
            <w:r w:rsidRPr="00AB279E">
              <w:rPr>
                <w:rFonts w:asciiTheme="minorEastAsia" w:eastAsiaTheme="minorEastAsia" w:hAnsiTheme="minorEastAsia" w:hint="eastAsia"/>
                <w:spacing w:val="-10"/>
              </w:rPr>
              <w:t>最大载荷不低于100kN</w:t>
            </w:r>
            <w:r w:rsidRPr="00C61C4F">
              <w:rPr>
                <w:rFonts w:asciiTheme="minorEastAsia" w:eastAsiaTheme="minorEastAsia" w:hAnsiTheme="minorEastAsia"/>
                <w:spacing w:val="-9"/>
              </w:rPr>
              <w:t xml:space="preserve">，跨距最大 </w:t>
            </w:r>
            <w:r w:rsidRPr="00C61C4F">
              <w:rPr>
                <w:rFonts w:asciiTheme="minorEastAsia" w:eastAsiaTheme="minorEastAsia" w:hAnsiTheme="minorEastAsia"/>
              </w:rPr>
              <w:t xml:space="preserve">500mm </w:t>
            </w:r>
            <w:r w:rsidRPr="00C61C4F">
              <w:rPr>
                <w:rFonts w:asciiTheme="minorEastAsia" w:eastAsiaTheme="minorEastAsia" w:hAnsiTheme="minorEastAsia"/>
                <w:spacing w:val="-11"/>
              </w:rPr>
              <w:t xml:space="preserve">可调，压头 </w:t>
            </w:r>
            <w:r w:rsidRPr="00C61C4F">
              <w:rPr>
                <w:rFonts w:asciiTheme="minorEastAsia" w:eastAsiaTheme="minorEastAsia" w:hAnsiTheme="minorEastAsia"/>
              </w:rPr>
              <w:t xml:space="preserve">R5×72mm， </w:t>
            </w:r>
            <w:r w:rsidRPr="00C61C4F">
              <w:rPr>
                <w:rFonts w:asciiTheme="minorEastAsia" w:eastAsiaTheme="minorEastAsia" w:hAnsiTheme="minorEastAsia"/>
                <w:spacing w:val="-15"/>
              </w:rPr>
              <w:t xml:space="preserve">支承辊 </w:t>
            </w:r>
            <w:r w:rsidRPr="00C61C4F">
              <w:rPr>
                <w:rFonts w:asciiTheme="minorEastAsia" w:eastAsiaTheme="minorEastAsia" w:hAnsiTheme="minorEastAsia"/>
                <w:spacing w:val="-3"/>
              </w:rPr>
              <w:t>R15×110mm</w:t>
            </w:r>
          </w:p>
        </w:tc>
        <w:tc>
          <w:tcPr>
            <w:tcW w:w="2835" w:type="dxa"/>
          </w:tcPr>
          <w:p w:rsidR="00E36799" w:rsidRDefault="00E36799" w:rsidP="00D14F28">
            <w:pPr>
              <w:rPr>
                <w:b/>
                <w:szCs w:val="21"/>
              </w:rPr>
            </w:pPr>
          </w:p>
        </w:tc>
        <w:tc>
          <w:tcPr>
            <w:tcW w:w="850" w:type="dxa"/>
          </w:tcPr>
          <w:p w:rsidR="00E36799" w:rsidRDefault="00E36799" w:rsidP="00D14F28">
            <w:pPr>
              <w:rPr>
                <w:b/>
                <w:szCs w:val="21"/>
              </w:rPr>
            </w:pPr>
          </w:p>
        </w:tc>
        <w:tc>
          <w:tcPr>
            <w:tcW w:w="851" w:type="dxa"/>
          </w:tcPr>
          <w:p w:rsidR="00E36799"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Pr="00AB279E" w:rsidRDefault="00E36799" w:rsidP="00D14F28">
            <w:pPr>
              <w:rPr>
                <w:b/>
                <w:szCs w:val="21"/>
              </w:rPr>
            </w:pPr>
            <w:r w:rsidRPr="00C61C4F">
              <w:rPr>
                <w:rFonts w:asciiTheme="minorEastAsia" w:eastAsiaTheme="minorEastAsia" w:hAnsiTheme="minorEastAsia"/>
              </w:rPr>
              <w:t>▲</w:t>
            </w:r>
            <w:r>
              <w:rPr>
                <w:rFonts w:hint="eastAsia"/>
                <w:b/>
                <w:szCs w:val="21"/>
              </w:rPr>
              <w:t>2.7</w:t>
            </w:r>
            <w:r>
              <w:rPr>
                <w:rFonts w:asciiTheme="minorEastAsia" w:eastAsiaTheme="minorEastAsia" w:hAnsiTheme="minorEastAsia" w:hint="eastAsia"/>
              </w:rPr>
              <w:t>配置</w:t>
            </w:r>
            <w:r w:rsidRPr="00C61C4F">
              <w:rPr>
                <w:rFonts w:asciiTheme="minorEastAsia" w:eastAsiaTheme="minorEastAsia" w:hAnsiTheme="minorEastAsia"/>
              </w:rPr>
              <w:t>高温炉，</w:t>
            </w:r>
            <w:r w:rsidRPr="00AB279E">
              <w:rPr>
                <w:rFonts w:asciiTheme="minorEastAsia" w:eastAsiaTheme="minorEastAsia" w:hAnsiTheme="minorEastAsia" w:hint="eastAsia"/>
              </w:rPr>
              <w:t>试验温度至少包含+300℃~+1100℃的范围</w:t>
            </w:r>
            <w:r w:rsidRPr="00C61C4F">
              <w:rPr>
                <w:rFonts w:asciiTheme="minorEastAsia" w:eastAsiaTheme="minorEastAsia" w:hAnsiTheme="minorEastAsia"/>
              </w:rPr>
              <w:t>，含高温炉、温度控制系统、冷却装置。三段控；均热带：</w:t>
            </w:r>
            <w:r>
              <w:rPr>
                <w:rFonts w:asciiTheme="minorHAnsi" w:eastAsiaTheme="minorEastAsia" w:hAnsiTheme="minorHAnsi" w:cstheme="minorBidi" w:hint="eastAsia"/>
                <w:szCs w:val="22"/>
              </w:rPr>
              <w:t>不低于</w:t>
            </w:r>
            <w:r w:rsidRPr="00C61C4F">
              <w:rPr>
                <w:rFonts w:asciiTheme="minorEastAsia" w:eastAsiaTheme="minorEastAsia" w:hAnsiTheme="minorEastAsia"/>
              </w:rPr>
              <w:t>120mm；温度分布精度：</w:t>
            </w:r>
            <w:r w:rsidRPr="00AB279E">
              <w:rPr>
                <w:rFonts w:asciiTheme="minorEastAsia" w:eastAsiaTheme="minorEastAsia" w:hAnsiTheme="minorEastAsia" w:hint="eastAsia"/>
              </w:rPr>
              <w:t>300-900℃范围内，温度波动≤±3℃，900-1100℃范围内，温度波动≤±4℃；温度控制精度：≤±1℃</w:t>
            </w:r>
          </w:p>
        </w:tc>
        <w:tc>
          <w:tcPr>
            <w:tcW w:w="2835" w:type="dxa"/>
          </w:tcPr>
          <w:p w:rsidR="00E36799" w:rsidRPr="00C61C4F" w:rsidRDefault="00E36799" w:rsidP="00D14F28">
            <w:pPr>
              <w:rPr>
                <w:rFonts w:asciiTheme="minorEastAsia" w:eastAsiaTheme="minorEastAsia" w:hAnsiTheme="minorEastAsia"/>
              </w:rPr>
            </w:pPr>
          </w:p>
        </w:tc>
        <w:tc>
          <w:tcPr>
            <w:tcW w:w="850" w:type="dxa"/>
          </w:tcPr>
          <w:p w:rsidR="00E36799" w:rsidRPr="00C61C4F" w:rsidRDefault="00E36799" w:rsidP="00D14F28">
            <w:pPr>
              <w:rPr>
                <w:rFonts w:asciiTheme="minorEastAsia" w:eastAsiaTheme="minorEastAsia" w:hAnsiTheme="minorEastAsia"/>
              </w:rPr>
            </w:pPr>
          </w:p>
        </w:tc>
        <w:tc>
          <w:tcPr>
            <w:tcW w:w="851" w:type="dxa"/>
          </w:tcPr>
          <w:p w:rsidR="00E36799" w:rsidRPr="00C61C4F" w:rsidRDefault="00E36799" w:rsidP="00D14F28">
            <w:pPr>
              <w:rPr>
                <w:rFonts w:asciiTheme="minorEastAsia" w:eastAsiaTheme="minorEastAsia" w:hAnsiTheme="minorEastAsia"/>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Pr>
                <w:rFonts w:hint="eastAsia"/>
                <w:b/>
                <w:szCs w:val="21"/>
              </w:rPr>
              <w:t>2.8</w:t>
            </w:r>
            <w:r>
              <w:rPr>
                <w:rFonts w:asciiTheme="minorEastAsia" w:eastAsiaTheme="minorEastAsia" w:hAnsiTheme="minorEastAsia" w:hint="eastAsia"/>
              </w:rPr>
              <w:t>配置</w:t>
            </w:r>
            <w:r w:rsidRPr="00C61C4F">
              <w:rPr>
                <w:rFonts w:asciiTheme="minorEastAsia" w:eastAsiaTheme="minorEastAsia" w:hAnsiTheme="minorEastAsia"/>
                <w:spacing w:val="-8"/>
              </w:rPr>
              <w:t xml:space="preserve">高温拉伸夹具 </w:t>
            </w:r>
            <w:r w:rsidRPr="00C61C4F">
              <w:rPr>
                <w:rFonts w:asciiTheme="minorEastAsia" w:eastAsiaTheme="minorEastAsia" w:hAnsiTheme="minorEastAsia"/>
              </w:rPr>
              <w:t xml:space="preserve">1 </w:t>
            </w:r>
            <w:r w:rsidRPr="00C61C4F">
              <w:rPr>
                <w:rFonts w:asciiTheme="minorEastAsia" w:eastAsiaTheme="minorEastAsia" w:hAnsiTheme="minorEastAsia"/>
                <w:spacing w:val="-3"/>
              </w:rPr>
              <w:t>套（</w:t>
            </w:r>
            <w:r w:rsidRPr="00AB279E">
              <w:rPr>
                <w:rFonts w:asciiTheme="minorEastAsia" w:eastAsiaTheme="minorEastAsia" w:hAnsiTheme="minorEastAsia" w:hint="eastAsia"/>
                <w:spacing w:val="-3"/>
              </w:rPr>
              <w:t>使用温度范围：至少包含25℃~+1100℃的范围</w:t>
            </w:r>
            <w:r w:rsidRPr="00C61C4F">
              <w:rPr>
                <w:rFonts w:asciiTheme="minorEastAsia" w:eastAsiaTheme="minorEastAsia" w:hAnsiTheme="minorEastAsia"/>
                <w:spacing w:val="-7"/>
              </w:rPr>
              <w:t>，</w:t>
            </w:r>
            <w:r w:rsidRPr="00AB279E">
              <w:rPr>
                <w:rFonts w:asciiTheme="minorEastAsia" w:eastAsiaTheme="minorEastAsia" w:hAnsiTheme="minorEastAsia" w:hint="eastAsia"/>
                <w:spacing w:val="-7"/>
              </w:rPr>
              <w:t>适用于板材试样的厚度至少包含0.5-4mm的范围</w:t>
            </w:r>
            <w:r w:rsidRPr="00C61C4F">
              <w:rPr>
                <w:rFonts w:asciiTheme="minorEastAsia" w:eastAsiaTheme="minorEastAsia" w:hAnsiTheme="minorEastAsia"/>
              </w:rPr>
              <w:t>）</w:t>
            </w:r>
          </w:p>
        </w:tc>
        <w:tc>
          <w:tcPr>
            <w:tcW w:w="2835" w:type="dxa"/>
          </w:tcPr>
          <w:p w:rsidR="00E36799" w:rsidRDefault="00E36799" w:rsidP="00D14F28">
            <w:pPr>
              <w:rPr>
                <w:b/>
                <w:szCs w:val="21"/>
              </w:rPr>
            </w:pPr>
          </w:p>
        </w:tc>
        <w:tc>
          <w:tcPr>
            <w:tcW w:w="850" w:type="dxa"/>
          </w:tcPr>
          <w:p w:rsidR="00E36799" w:rsidRDefault="00E36799" w:rsidP="00D14F28">
            <w:pPr>
              <w:rPr>
                <w:b/>
                <w:szCs w:val="21"/>
              </w:rPr>
            </w:pPr>
          </w:p>
        </w:tc>
        <w:tc>
          <w:tcPr>
            <w:tcW w:w="851" w:type="dxa"/>
          </w:tcPr>
          <w:p w:rsidR="00E36799"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Pr>
                <w:rFonts w:hint="eastAsia"/>
                <w:b/>
                <w:szCs w:val="21"/>
              </w:rPr>
              <w:t>2.9</w:t>
            </w:r>
            <w:r>
              <w:rPr>
                <w:rFonts w:asciiTheme="minorEastAsia" w:eastAsiaTheme="minorEastAsia" w:hAnsiTheme="minorEastAsia" w:hint="eastAsia"/>
              </w:rPr>
              <w:t>配置</w:t>
            </w:r>
            <w:r w:rsidRPr="00C61C4F">
              <w:rPr>
                <w:rFonts w:asciiTheme="minorEastAsia" w:eastAsiaTheme="minorEastAsia" w:hAnsiTheme="minorEastAsia"/>
              </w:rPr>
              <w:t>高温拉伸夹具 1 套（</w:t>
            </w:r>
            <w:r w:rsidRPr="00AB279E">
              <w:rPr>
                <w:rFonts w:asciiTheme="minorEastAsia" w:eastAsiaTheme="minorEastAsia" w:hAnsiTheme="minorEastAsia" w:hint="eastAsia"/>
              </w:rPr>
              <w:t>使用温度：至少包含+25℃~+1100℃的范围</w:t>
            </w:r>
            <w:r w:rsidRPr="00C61C4F">
              <w:rPr>
                <w:rFonts w:asciiTheme="minorEastAsia" w:eastAsiaTheme="minorEastAsia" w:hAnsiTheme="minorEastAsia"/>
              </w:rPr>
              <w:t>，适用于 M8、M10、M12、M16的螺纹试样）</w:t>
            </w:r>
          </w:p>
        </w:tc>
        <w:tc>
          <w:tcPr>
            <w:tcW w:w="2835" w:type="dxa"/>
          </w:tcPr>
          <w:p w:rsidR="00E36799" w:rsidRDefault="00E36799" w:rsidP="00D14F28">
            <w:pPr>
              <w:rPr>
                <w:b/>
                <w:szCs w:val="21"/>
              </w:rPr>
            </w:pPr>
          </w:p>
        </w:tc>
        <w:tc>
          <w:tcPr>
            <w:tcW w:w="850" w:type="dxa"/>
          </w:tcPr>
          <w:p w:rsidR="00E36799" w:rsidRDefault="00E36799" w:rsidP="00D14F28">
            <w:pPr>
              <w:rPr>
                <w:b/>
                <w:szCs w:val="21"/>
              </w:rPr>
            </w:pPr>
          </w:p>
        </w:tc>
        <w:tc>
          <w:tcPr>
            <w:tcW w:w="851" w:type="dxa"/>
          </w:tcPr>
          <w:p w:rsidR="00E36799"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sidRPr="00C61C4F">
              <w:rPr>
                <w:rFonts w:asciiTheme="minorEastAsia" w:eastAsiaTheme="minorEastAsia" w:hAnsiTheme="minorEastAsia"/>
              </w:rPr>
              <w:t>▲</w:t>
            </w:r>
            <w:r>
              <w:rPr>
                <w:rFonts w:hint="eastAsia"/>
                <w:b/>
                <w:szCs w:val="21"/>
              </w:rPr>
              <w:t>2.10</w:t>
            </w:r>
            <w:r>
              <w:rPr>
                <w:rFonts w:asciiTheme="minorEastAsia" w:eastAsiaTheme="minorEastAsia" w:hAnsiTheme="minorEastAsia" w:hint="eastAsia"/>
              </w:rPr>
              <w:t>配置</w:t>
            </w:r>
            <w:r w:rsidRPr="00646A65">
              <w:rPr>
                <w:rFonts w:asciiTheme="minorEastAsia" w:eastAsiaTheme="minorEastAsia" w:hAnsiTheme="minorEastAsia"/>
              </w:rPr>
              <w:t xml:space="preserve">高低温环境箱 </w:t>
            </w:r>
            <w:r w:rsidRPr="00C61C4F">
              <w:rPr>
                <w:rFonts w:asciiTheme="minorEastAsia" w:eastAsiaTheme="minorEastAsia" w:hAnsiTheme="minorEastAsia"/>
              </w:rPr>
              <w:t xml:space="preserve">1 </w:t>
            </w:r>
            <w:r w:rsidRPr="00646A65">
              <w:rPr>
                <w:rFonts w:asciiTheme="minorEastAsia" w:eastAsiaTheme="minorEastAsia" w:hAnsiTheme="minorEastAsia"/>
              </w:rPr>
              <w:t>套。</w:t>
            </w:r>
            <w:r w:rsidRPr="00AB279E">
              <w:rPr>
                <w:rFonts w:asciiTheme="minorEastAsia" w:eastAsiaTheme="minorEastAsia" w:hAnsiTheme="minorEastAsia" w:hint="eastAsia"/>
              </w:rPr>
              <w:t>试验温度：至少包含-180℃~+300℃的范围</w:t>
            </w:r>
            <w:r w:rsidRPr="00646A65">
              <w:rPr>
                <w:rFonts w:asciiTheme="minorEastAsia" w:eastAsiaTheme="minorEastAsia" w:hAnsiTheme="minorEastAsia"/>
              </w:rPr>
              <w:t>，箱内空间（</w:t>
            </w:r>
            <w:r w:rsidRPr="00C61C4F">
              <w:rPr>
                <w:rFonts w:asciiTheme="minorEastAsia" w:eastAsiaTheme="minorEastAsia" w:hAnsiTheme="minorEastAsia"/>
              </w:rPr>
              <w:t>宽×</w:t>
            </w:r>
            <w:r w:rsidRPr="00646A65">
              <w:rPr>
                <w:rFonts w:asciiTheme="minorEastAsia" w:eastAsiaTheme="minorEastAsia" w:hAnsiTheme="minorEastAsia"/>
              </w:rPr>
              <w:t>进深</w:t>
            </w:r>
            <w:r w:rsidRPr="00C61C4F">
              <w:rPr>
                <w:rFonts w:asciiTheme="minorEastAsia" w:eastAsiaTheme="minorEastAsia" w:hAnsiTheme="minorEastAsia"/>
              </w:rPr>
              <w:t>×高</w:t>
            </w:r>
            <w:r w:rsidRPr="00646A65">
              <w:rPr>
                <w:rFonts w:asciiTheme="minorEastAsia" w:eastAsiaTheme="minorEastAsia" w:hAnsiTheme="minorEastAsia"/>
              </w:rPr>
              <w:t>）：</w:t>
            </w:r>
            <w:r w:rsidRPr="00C61C4F">
              <w:rPr>
                <w:rFonts w:asciiTheme="minorEastAsia" w:eastAsiaTheme="minorEastAsia" w:hAnsiTheme="minorEastAsia"/>
              </w:rPr>
              <w:t xml:space="preserve"> </w:t>
            </w:r>
            <w:r w:rsidRPr="00B60655">
              <w:rPr>
                <w:rFonts w:asciiTheme="minorHAnsi" w:eastAsiaTheme="minorEastAsia" w:hAnsiTheme="minorHAnsi" w:cstheme="minorBidi" w:hint="eastAsia"/>
                <w:szCs w:val="22"/>
              </w:rPr>
              <w:t>≥</w:t>
            </w:r>
            <w:r w:rsidRPr="00C61C4F">
              <w:rPr>
                <w:rFonts w:asciiTheme="minorEastAsia" w:eastAsiaTheme="minorEastAsia" w:hAnsiTheme="minorEastAsia"/>
              </w:rPr>
              <w:t>300×300×600mm，温度分布精度：在箱中央±110mm 范围内，温度波动不超过±2</w:t>
            </w:r>
            <w:r w:rsidRPr="00C61C4F">
              <w:rPr>
                <w:rFonts w:asciiTheme="minorEastAsia" w:eastAsiaTheme="minorEastAsia" w:hAnsiTheme="minorEastAsia" w:hint="eastAsia"/>
              </w:rPr>
              <w:t>℃</w:t>
            </w:r>
          </w:p>
        </w:tc>
        <w:tc>
          <w:tcPr>
            <w:tcW w:w="2835" w:type="dxa"/>
          </w:tcPr>
          <w:p w:rsidR="00E36799" w:rsidRPr="00C61C4F" w:rsidRDefault="00E36799" w:rsidP="00D14F28">
            <w:pPr>
              <w:rPr>
                <w:rFonts w:asciiTheme="minorEastAsia" w:eastAsiaTheme="minorEastAsia" w:hAnsiTheme="minorEastAsia"/>
              </w:rPr>
            </w:pPr>
          </w:p>
        </w:tc>
        <w:tc>
          <w:tcPr>
            <w:tcW w:w="850" w:type="dxa"/>
          </w:tcPr>
          <w:p w:rsidR="00E36799" w:rsidRPr="00C61C4F" w:rsidRDefault="00E36799" w:rsidP="00D14F28">
            <w:pPr>
              <w:rPr>
                <w:rFonts w:asciiTheme="minorEastAsia" w:eastAsiaTheme="minorEastAsia" w:hAnsiTheme="minorEastAsia"/>
              </w:rPr>
            </w:pPr>
          </w:p>
        </w:tc>
        <w:tc>
          <w:tcPr>
            <w:tcW w:w="851" w:type="dxa"/>
          </w:tcPr>
          <w:p w:rsidR="00E36799" w:rsidRPr="00C61C4F" w:rsidRDefault="00E36799" w:rsidP="00D14F28">
            <w:pPr>
              <w:rPr>
                <w:rFonts w:asciiTheme="minorEastAsia" w:eastAsiaTheme="minorEastAsia" w:hAnsiTheme="minorEastAsia"/>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Pr>
                <w:rFonts w:hint="eastAsia"/>
                <w:b/>
                <w:szCs w:val="21"/>
              </w:rPr>
              <w:t>2.11</w:t>
            </w:r>
            <w:r>
              <w:rPr>
                <w:rFonts w:asciiTheme="minorEastAsia" w:eastAsiaTheme="minorEastAsia" w:hAnsiTheme="minorEastAsia" w:hint="eastAsia"/>
              </w:rPr>
              <w:t>配置</w:t>
            </w:r>
            <w:r w:rsidRPr="00C61C4F">
              <w:rPr>
                <w:rFonts w:asciiTheme="minorEastAsia" w:eastAsiaTheme="minorEastAsia" w:hAnsiTheme="minorEastAsia"/>
              </w:rPr>
              <w:t>自增压式液氮罐 1 个</w:t>
            </w:r>
            <w:r>
              <w:rPr>
                <w:rFonts w:asciiTheme="minorEastAsia" w:eastAsiaTheme="minorEastAsia" w:hAnsiTheme="minorEastAsia" w:hint="eastAsia"/>
              </w:rPr>
              <w:t>，</w:t>
            </w:r>
            <w:r>
              <w:rPr>
                <w:rFonts w:hint="eastAsia"/>
              </w:rPr>
              <w:t>容量：不低于</w:t>
            </w:r>
            <w:r>
              <w:rPr>
                <w:rFonts w:hint="eastAsia"/>
              </w:rPr>
              <w:t>180L</w:t>
            </w:r>
          </w:p>
        </w:tc>
        <w:tc>
          <w:tcPr>
            <w:tcW w:w="2835" w:type="dxa"/>
          </w:tcPr>
          <w:p w:rsidR="00E36799" w:rsidRDefault="00E36799" w:rsidP="00D14F28">
            <w:pPr>
              <w:rPr>
                <w:b/>
                <w:szCs w:val="21"/>
              </w:rPr>
            </w:pPr>
          </w:p>
        </w:tc>
        <w:tc>
          <w:tcPr>
            <w:tcW w:w="850" w:type="dxa"/>
          </w:tcPr>
          <w:p w:rsidR="00E36799" w:rsidRDefault="00E36799" w:rsidP="00D14F28">
            <w:pPr>
              <w:rPr>
                <w:b/>
                <w:szCs w:val="21"/>
              </w:rPr>
            </w:pPr>
          </w:p>
        </w:tc>
        <w:tc>
          <w:tcPr>
            <w:tcW w:w="851" w:type="dxa"/>
          </w:tcPr>
          <w:p w:rsidR="00E36799"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Pr>
                <w:rFonts w:hint="eastAsia"/>
                <w:b/>
                <w:szCs w:val="21"/>
              </w:rPr>
              <w:t>2.12</w:t>
            </w:r>
            <w:r>
              <w:rPr>
                <w:rFonts w:asciiTheme="minorEastAsia" w:eastAsiaTheme="minorEastAsia" w:hAnsiTheme="minorEastAsia" w:hint="eastAsia"/>
              </w:rPr>
              <w:t>配置</w:t>
            </w:r>
            <w:r w:rsidRPr="00FB140D">
              <w:rPr>
                <w:rFonts w:asciiTheme="minorEastAsia" w:eastAsiaTheme="minorEastAsia" w:hAnsiTheme="minorEastAsia"/>
              </w:rPr>
              <w:t xml:space="preserve">轴向引伸仪 </w:t>
            </w:r>
            <w:r w:rsidRPr="00C61C4F">
              <w:rPr>
                <w:rFonts w:asciiTheme="minorEastAsia" w:eastAsiaTheme="minorEastAsia" w:hAnsiTheme="minorEastAsia"/>
              </w:rPr>
              <w:t xml:space="preserve">1 </w:t>
            </w:r>
            <w:r w:rsidRPr="00FB140D">
              <w:rPr>
                <w:rFonts w:asciiTheme="minorEastAsia" w:eastAsiaTheme="minorEastAsia" w:hAnsiTheme="minorEastAsia"/>
              </w:rPr>
              <w:t>只，标距：25/50mm 可调，变形范围：10%，温度范围：</w:t>
            </w:r>
            <w:r>
              <w:rPr>
                <w:rFonts w:asciiTheme="minorHAnsi" w:eastAsiaTheme="minorEastAsia" w:hAnsiTheme="minorHAnsi" w:cstheme="minorBidi" w:hint="eastAsia"/>
                <w:szCs w:val="22"/>
              </w:rPr>
              <w:t>至少包含</w:t>
            </w:r>
            <w:r w:rsidRPr="00FB140D">
              <w:rPr>
                <w:rFonts w:asciiTheme="minorEastAsia" w:eastAsiaTheme="minorEastAsia" w:hAnsiTheme="minorEastAsia"/>
              </w:rPr>
              <w:t>-265—200</w:t>
            </w:r>
            <w:r w:rsidRPr="00FB140D">
              <w:rPr>
                <w:rFonts w:asciiTheme="minorEastAsia" w:eastAsiaTheme="minorEastAsia" w:hAnsiTheme="minorEastAsia" w:hint="eastAsia"/>
              </w:rPr>
              <w:t>℃</w:t>
            </w:r>
            <w:r w:rsidRPr="00FB140D">
              <w:rPr>
                <w:rFonts w:asciiTheme="minorEastAsia" w:eastAsiaTheme="minorEastAsia" w:hAnsiTheme="minorEastAsia"/>
              </w:rPr>
              <w:t xml:space="preserve">， </w:t>
            </w:r>
            <w:r w:rsidRPr="00C61C4F">
              <w:rPr>
                <w:rFonts w:asciiTheme="minorEastAsia" w:eastAsiaTheme="minorEastAsia" w:hAnsiTheme="minorEastAsia"/>
              </w:rPr>
              <w:t>精度：</w:t>
            </w:r>
            <w:r>
              <w:rPr>
                <w:rFonts w:asciiTheme="minorEastAsia" w:eastAsiaTheme="minorEastAsia" w:hAnsiTheme="minorEastAsia" w:hint="eastAsia"/>
              </w:rPr>
              <w:t>优于</w:t>
            </w:r>
            <w:r w:rsidRPr="00C61C4F">
              <w:rPr>
                <w:rFonts w:asciiTheme="minorEastAsia" w:eastAsiaTheme="minorEastAsia" w:hAnsiTheme="minorEastAsia"/>
              </w:rPr>
              <w:t xml:space="preserve">0.5 </w:t>
            </w:r>
            <w:r w:rsidRPr="00FB140D">
              <w:rPr>
                <w:rFonts w:asciiTheme="minorEastAsia" w:eastAsiaTheme="minorEastAsia" w:hAnsiTheme="minorEastAsia"/>
              </w:rPr>
              <w:t>级</w:t>
            </w:r>
            <w:r w:rsidRPr="00C61C4F">
              <w:rPr>
                <w:rFonts w:asciiTheme="minorEastAsia" w:eastAsiaTheme="minorEastAsia" w:hAnsiTheme="minorEastAsia"/>
              </w:rPr>
              <w:t>（</w:t>
            </w:r>
            <w:r w:rsidRPr="00FB140D">
              <w:rPr>
                <w:rFonts w:asciiTheme="minorEastAsia" w:eastAsiaTheme="minorEastAsia" w:hAnsiTheme="minorEastAsia"/>
              </w:rPr>
              <w:t>用于常温试验及低温试验</w:t>
            </w:r>
            <w:r w:rsidRPr="00C61C4F">
              <w:rPr>
                <w:rFonts w:asciiTheme="minorEastAsia" w:eastAsiaTheme="minorEastAsia" w:hAnsiTheme="minorEastAsia"/>
              </w:rPr>
              <w:t>）</w:t>
            </w:r>
          </w:p>
        </w:tc>
        <w:tc>
          <w:tcPr>
            <w:tcW w:w="2835" w:type="dxa"/>
          </w:tcPr>
          <w:p w:rsidR="00E36799" w:rsidRDefault="00E36799" w:rsidP="00D14F28">
            <w:pPr>
              <w:rPr>
                <w:b/>
                <w:szCs w:val="21"/>
              </w:rPr>
            </w:pPr>
          </w:p>
        </w:tc>
        <w:tc>
          <w:tcPr>
            <w:tcW w:w="850" w:type="dxa"/>
          </w:tcPr>
          <w:p w:rsidR="00E36799" w:rsidRDefault="00E36799" w:rsidP="00D14F28">
            <w:pPr>
              <w:rPr>
                <w:b/>
                <w:szCs w:val="21"/>
              </w:rPr>
            </w:pPr>
          </w:p>
        </w:tc>
        <w:tc>
          <w:tcPr>
            <w:tcW w:w="851" w:type="dxa"/>
          </w:tcPr>
          <w:p w:rsidR="00E36799" w:rsidRDefault="00E36799" w:rsidP="00D14F28">
            <w:pPr>
              <w:rPr>
                <w:b/>
                <w:szCs w:val="21"/>
              </w:rPr>
            </w:pPr>
          </w:p>
        </w:tc>
      </w:tr>
      <w:tr w:rsidR="00E36799" w:rsidTr="00E36799">
        <w:trPr>
          <w:trHeight w:val="450"/>
        </w:trPr>
        <w:tc>
          <w:tcPr>
            <w:tcW w:w="500" w:type="dxa"/>
            <w:vMerge/>
            <w:vAlign w:val="center"/>
          </w:tcPr>
          <w:p w:rsidR="00E36799" w:rsidRDefault="00E36799" w:rsidP="00D14F28">
            <w:pPr>
              <w:jc w:val="center"/>
              <w:rPr>
                <w:b/>
                <w:szCs w:val="21"/>
              </w:rPr>
            </w:pPr>
          </w:p>
        </w:tc>
        <w:tc>
          <w:tcPr>
            <w:tcW w:w="777" w:type="dxa"/>
            <w:vMerge/>
            <w:vAlign w:val="center"/>
          </w:tcPr>
          <w:p w:rsidR="00E36799" w:rsidRDefault="00E36799" w:rsidP="00D14F28">
            <w:pPr>
              <w:jc w:val="center"/>
              <w:rPr>
                <w:b/>
                <w:szCs w:val="21"/>
              </w:rPr>
            </w:pPr>
          </w:p>
        </w:tc>
        <w:tc>
          <w:tcPr>
            <w:tcW w:w="3402" w:type="dxa"/>
          </w:tcPr>
          <w:p w:rsidR="00E36799" w:rsidRDefault="00E36799" w:rsidP="00D14F28">
            <w:pPr>
              <w:rPr>
                <w:b/>
                <w:szCs w:val="21"/>
              </w:rPr>
            </w:pPr>
            <w:r>
              <w:rPr>
                <w:rFonts w:hint="eastAsia"/>
                <w:b/>
                <w:szCs w:val="21"/>
              </w:rPr>
              <w:t>2.13</w:t>
            </w:r>
            <w:r>
              <w:rPr>
                <w:rFonts w:asciiTheme="minorEastAsia" w:eastAsiaTheme="minorEastAsia" w:hAnsiTheme="minorEastAsia" w:hint="eastAsia"/>
              </w:rPr>
              <w:t>配置</w:t>
            </w:r>
            <w:r w:rsidRPr="00C61C4F">
              <w:rPr>
                <w:rFonts w:asciiTheme="minorEastAsia" w:eastAsiaTheme="minorEastAsia" w:hAnsiTheme="minorEastAsia"/>
              </w:rPr>
              <w:t>高温引伸仪 1 只，标距：25/12.5mm 可调，变形范围：±2.5mm，</w:t>
            </w:r>
            <w:r>
              <w:rPr>
                <w:rFonts w:asciiTheme="minorHAnsi" w:eastAsiaTheme="minorEastAsia" w:hAnsiTheme="minorHAnsi" w:cstheme="minorBidi" w:hint="eastAsia"/>
                <w:szCs w:val="22"/>
              </w:rPr>
              <w:t>温度范围：至少包含</w:t>
            </w:r>
            <w:r>
              <w:rPr>
                <w:rFonts w:asciiTheme="minorEastAsia" w:eastAsiaTheme="minorEastAsia" w:hAnsiTheme="minorEastAsia"/>
              </w:rPr>
              <w:t>25</w:t>
            </w:r>
            <w:r w:rsidRPr="00C61C4F">
              <w:rPr>
                <w:rFonts w:asciiTheme="minorEastAsia" w:eastAsiaTheme="minorEastAsia" w:hAnsiTheme="minorEastAsia" w:hint="eastAsia"/>
              </w:rPr>
              <w:t>℃</w:t>
            </w:r>
            <w:r w:rsidRPr="00C61C4F">
              <w:rPr>
                <w:rFonts w:asciiTheme="minorEastAsia" w:eastAsiaTheme="minorEastAsia" w:hAnsiTheme="minorEastAsia"/>
              </w:rPr>
              <w:t>—1200</w:t>
            </w:r>
            <w:r w:rsidRPr="00C61C4F">
              <w:rPr>
                <w:rFonts w:asciiTheme="minorEastAsia" w:eastAsiaTheme="minorEastAsia" w:hAnsiTheme="minorEastAsia" w:hint="eastAsia"/>
              </w:rPr>
              <w:t>℃</w:t>
            </w:r>
            <w:r>
              <w:rPr>
                <w:rFonts w:asciiTheme="minorEastAsia" w:eastAsiaTheme="minorEastAsia" w:hAnsiTheme="minorEastAsia" w:hint="eastAsia"/>
              </w:rPr>
              <w:t>的范围</w:t>
            </w:r>
            <w:r w:rsidRPr="00C61C4F">
              <w:rPr>
                <w:rFonts w:asciiTheme="minorEastAsia" w:eastAsiaTheme="minorEastAsia" w:hAnsiTheme="minorEastAsia"/>
              </w:rPr>
              <w:t>，精度：</w:t>
            </w:r>
            <w:r>
              <w:rPr>
                <w:rFonts w:asciiTheme="minorEastAsia" w:eastAsiaTheme="minorEastAsia" w:hAnsiTheme="minorEastAsia" w:hint="eastAsia"/>
              </w:rPr>
              <w:t>优于</w:t>
            </w:r>
            <w:r w:rsidRPr="00C61C4F">
              <w:rPr>
                <w:rFonts w:asciiTheme="minorEastAsia" w:eastAsiaTheme="minorEastAsia" w:hAnsiTheme="minorEastAsia"/>
              </w:rPr>
              <w:t>0.5 级（进行高温情况下材料弹性模量、屈服强度的测试）</w:t>
            </w:r>
          </w:p>
        </w:tc>
        <w:tc>
          <w:tcPr>
            <w:tcW w:w="2835" w:type="dxa"/>
          </w:tcPr>
          <w:p w:rsidR="00E36799" w:rsidRDefault="00E36799" w:rsidP="00D14F28">
            <w:pPr>
              <w:rPr>
                <w:b/>
                <w:szCs w:val="21"/>
              </w:rPr>
            </w:pPr>
          </w:p>
        </w:tc>
        <w:tc>
          <w:tcPr>
            <w:tcW w:w="850" w:type="dxa"/>
          </w:tcPr>
          <w:p w:rsidR="00E36799" w:rsidRDefault="00E36799" w:rsidP="00D14F28">
            <w:pPr>
              <w:rPr>
                <w:b/>
                <w:szCs w:val="21"/>
              </w:rPr>
            </w:pPr>
          </w:p>
        </w:tc>
        <w:tc>
          <w:tcPr>
            <w:tcW w:w="851" w:type="dxa"/>
          </w:tcPr>
          <w:p w:rsidR="00E36799" w:rsidRDefault="00E36799" w:rsidP="00D14F28">
            <w:pPr>
              <w:rPr>
                <w:b/>
                <w:szCs w:val="21"/>
              </w:rPr>
            </w:pPr>
          </w:p>
        </w:tc>
      </w:tr>
    </w:tbl>
    <w:p w:rsidR="00E36799" w:rsidRPr="00E36799" w:rsidRDefault="00E36799" w:rsidP="009E6DD0">
      <w:pPr>
        <w:rPr>
          <w:sz w:val="24"/>
        </w:rPr>
      </w:pPr>
    </w:p>
    <w:p w:rsidR="009E6DD0" w:rsidRPr="009D5001" w:rsidRDefault="009E6DD0" w:rsidP="009E6DD0">
      <w:pPr>
        <w:rPr>
          <w:sz w:val="24"/>
        </w:rPr>
      </w:pPr>
      <w:r w:rsidRPr="009D5001">
        <w:rPr>
          <w:rFonts w:hint="eastAsia"/>
          <w:sz w:val="24"/>
        </w:rPr>
        <w:t>备注：</w:t>
      </w:r>
    </w:p>
    <w:p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rsidR="009E6DD0" w:rsidRPr="00590343" w:rsidRDefault="00BB6593" w:rsidP="002A180F">
      <w:pPr>
        <w:rPr>
          <w:color w:val="FF0000"/>
          <w:sz w:val="24"/>
        </w:rPr>
      </w:pPr>
      <w:r w:rsidRPr="00590343">
        <w:rPr>
          <w:rFonts w:hint="eastAsia"/>
          <w:color w:val="FF0000"/>
          <w:sz w:val="24"/>
        </w:rPr>
        <w:lastRenderedPageBreak/>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rsidR="009E6DD0" w:rsidRPr="009D5001" w:rsidRDefault="00590343" w:rsidP="002A180F">
      <w:pPr>
        <w:rPr>
          <w:sz w:val="24"/>
        </w:rPr>
      </w:pPr>
      <w:r>
        <w:rPr>
          <w:rFonts w:hint="eastAsia"/>
          <w:sz w:val="24"/>
        </w:rPr>
        <w:t>5</w:t>
      </w:r>
      <w:r w:rsidR="009E6DD0" w:rsidRPr="009D5001">
        <w:rPr>
          <w:rFonts w:hint="eastAsia"/>
          <w:sz w:val="24"/>
        </w:rPr>
        <w:t>、证明资料的提供要求：</w:t>
      </w:r>
    </w:p>
    <w:p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rsidR="00F742F1" w:rsidRPr="009D5001" w:rsidRDefault="00A07D88" w:rsidP="002A180F">
      <w:pPr>
        <w:rPr>
          <w:sz w:val="24"/>
        </w:rPr>
      </w:pPr>
      <w:r>
        <w:rPr>
          <w:sz w:val="24"/>
        </w:rPr>
        <w:br w:type="page"/>
      </w:r>
    </w:p>
    <w:p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rsidR="007E7968" w:rsidRPr="009D5001" w:rsidRDefault="007E7968" w:rsidP="007E7968">
      <w:pPr>
        <w:rPr>
          <w:b/>
          <w:sz w:val="24"/>
        </w:rPr>
      </w:pPr>
    </w:p>
    <w:p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1028"/>
        <w:gridCol w:w="3639"/>
        <w:gridCol w:w="2552"/>
        <w:gridCol w:w="992"/>
        <w:gridCol w:w="709"/>
      </w:tblGrid>
      <w:tr w:rsidR="00E36799" w:rsidTr="00A762BD">
        <w:trPr>
          <w:trHeight w:val="397"/>
        </w:trPr>
        <w:tc>
          <w:tcPr>
            <w:tcW w:w="578" w:type="dxa"/>
            <w:tcBorders>
              <w:top w:val="single" w:sz="4" w:space="0" w:color="auto"/>
              <w:left w:val="single" w:sz="4" w:space="0" w:color="auto"/>
              <w:bottom w:val="single" w:sz="4" w:space="0" w:color="auto"/>
              <w:right w:val="single" w:sz="4" w:space="0" w:color="auto"/>
            </w:tcBorders>
            <w:vAlign w:val="center"/>
          </w:tcPr>
          <w:p w:rsidR="00E36799" w:rsidRDefault="00E36799" w:rsidP="00E36799">
            <w:pPr>
              <w:jc w:val="center"/>
              <w:rPr>
                <w:b/>
              </w:rPr>
            </w:pPr>
            <w:r>
              <w:rPr>
                <w:rFonts w:hint="eastAsia"/>
                <w:b/>
              </w:rPr>
              <w:t>序号</w:t>
            </w:r>
          </w:p>
        </w:tc>
        <w:tc>
          <w:tcPr>
            <w:tcW w:w="1028" w:type="dxa"/>
            <w:tcBorders>
              <w:top w:val="single" w:sz="4" w:space="0" w:color="auto"/>
              <w:left w:val="single" w:sz="4" w:space="0" w:color="auto"/>
              <w:bottom w:val="single" w:sz="4" w:space="0" w:color="auto"/>
              <w:right w:val="single" w:sz="4" w:space="0" w:color="auto"/>
            </w:tcBorders>
            <w:vAlign w:val="center"/>
          </w:tcPr>
          <w:p w:rsidR="00E36799" w:rsidRDefault="00E36799" w:rsidP="00E36799">
            <w:pPr>
              <w:jc w:val="center"/>
              <w:rPr>
                <w:b/>
              </w:rPr>
            </w:pPr>
            <w:r>
              <w:rPr>
                <w:rFonts w:hint="eastAsia"/>
                <w:b/>
              </w:rPr>
              <w:t>目录</w:t>
            </w:r>
          </w:p>
        </w:tc>
        <w:tc>
          <w:tcPr>
            <w:tcW w:w="3639" w:type="dxa"/>
            <w:tcBorders>
              <w:top w:val="single" w:sz="4" w:space="0" w:color="auto"/>
              <w:left w:val="single" w:sz="4" w:space="0" w:color="auto"/>
              <w:bottom w:val="single" w:sz="4" w:space="0" w:color="auto"/>
              <w:right w:val="single" w:sz="4" w:space="0" w:color="auto"/>
            </w:tcBorders>
            <w:vAlign w:val="center"/>
          </w:tcPr>
          <w:p w:rsidR="00E36799" w:rsidRDefault="00E36799" w:rsidP="00E36799">
            <w:pPr>
              <w:jc w:val="center"/>
              <w:rPr>
                <w:b/>
              </w:rPr>
            </w:pPr>
            <w:r>
              <w:rPr>
                <w:rFonts w:hint="eastAsia"/>
                <w:b/>
              </w:rPr>
              <w:t>招标商务需求</w:t>
            </w:r>
          </w:p>
        </w:tc>
        <w:tc>
          <w:tcPr>
            <w:tcW w:w="2552" w:type="dxa"/>
            <w:tcBorders>
              <w:top w:val="single" w:sz="4" w:space="0" w:color="auto"/>
              <w:left w:val="single" w:sz="4" w:space="0" w:color="auto"/>
              <w:bottom w:val="single" w:sz="4" w:space="0" w:color="auto"/>
              <w:right w:val="single" w:sz="4" w:space="0" w:color="auto"/>
            </w:tcBorders>
            <w:vAlign w:val="center"/>
          </w:tcPr>
          <w:p w:rsidR="00E36799" w:rsidRDefault="00E36799" w:rsidP="00E36799">
            <w:pPr>
              <w:jc w:val="center"/>
              <w:rPr>
                <w:b/>
              </w:rPr>
            </w:pPr>
            <w:r>
              <w:rPr>
                <w:rFonts w:hint="eastAsia"/>
                <w:b/>
              </w:rPr>
              <w:t>投标商务</w:t>
            </w:r>
            <w:r>
              <w:rPr>
                <w:b/>
              </w:rPr>
              <w:t>条款</w:t>
            </w:r>
          </w:p>
        </w:tc>
        <w:tc>
          <w:tcPr>
            <w:tcW w:w="992" w:type="dxa"/>
            <w:tcBorders>
              <w:top w:val="single" w:sz="4" w:space="0" w:color="auto"/>
              <w:left w:val="single" w:sz="4" w:space="0" w:color="auto"/>
              <w:bottom w:val="single" w:sz="4" w:space="0" w:color="auto"/>
              <w:right w:val="single" w:sz="4" w:space="0" w:color="auto"/>
            </w:tcBorders>
            <w:vAlign w:val="center"/>
          </w:tcPr>
          <w:p w:rsidR="00E36799" w:rsidRDefault="00E36799" w:rsidP="00E36799">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rsidR="00E36799" w:rsidRDefault="00E36799" w:rsidP="00E36799">
            <w:pPr>
              <w:jc w:val="center"/>
              <w:rPr>
                <w:b/>
              </w:rPr>
            </w:pPr>
            <w:r>
              <w:rPr>
                <w:rFonts w:hint="eastAsia"/>
                <w:b/>
              </w:rPr>
              <w:t>说明</w:t>
            </w:r>
          </w:p>
        </w:tc>
      </w:tr>
      <w:tr w:rsidR="00E36799" w:rsidTr="00AC3597">
        <w:trPr>
          <w:trHeight w:val="280"/>
        </w:trPr>
        <w:tc>
          <w:tcPr>
            <w:tcW w:w="9498" w:type="dxa"/>
            <w:gridSpan w:val="6"/>
          </w:tcPr>
          <w:p w:rsidR="00E36799" w:rsidRDefault="00E36799" w:rsidP="00D14F28">
            <w:pPr>
              <w:rPr>
                <w:b/>
              </w:rPr>
            </w:pPr>
            <w:r>
              <w:rPr>
                <w:rFonts w:hint="eastAsia"/>
                <w:b/>
              </w:rPr>
              <w:t>（一）免费保修期内售后服务要求</w:t>
            </w:r>
          </w:p>
        </w:tc>
      </w:tr>
      <w:tr w:rsidR="00E36799" w:rsidTr="00E36799">
        <w:trPr>
          <w:trHeight w:val="150"/>
        </w:trPr>
        <w:tc>
          <w:tcPr>
            <w:tcW w:w="578" w:type="dxa"/>
            <w:vAlign w:val="center"/>
          </w:tcPr>
          <w:p w:rsidR="00E36799" w:rsidRDefault="00E36799" w:rsidP="00D14F28">
            <w:pPr>
              <w:jc w:val="center"/>
              <w:rPr>
                <w:b/>
              </w:rPr>
            </w:pPr>
            <w:r>
              <w:rPr>
                <w:rFonts w:hint="eastAsia"/>
                <w:b/>
              </w:rPr>
              <w:t>1</w:t>
            </w:r>
          </w:p>
        </w:tc>
        <w:tc>
          <w:tcPr>
            <w:tcW w:w="1028" w:type="dxa"/>
            <w:vAlign w:val="center"/>
          </w:tcPr>
          <w:p w:rsidR="00E36799" w:rsidRPr="003B7D88" w:rsidRDefault="00E36799" w:rsidP="00D14F28">
            <w:r w:rsidRPr="003B7D88">
              <w:rPr>
                <w:rFonts w:hint="eastAsia"/>
              </w:rPr>
              <w:t>免费保修期</w:t>
            </w:r>
          </w:p>
        </w:tc>
        <w:tc>
          <w:tcPr>
            <w:tcW w:w="3639" w:type="dxa"/>
          </w:tcPr>
          <w:p w:rsidR="00E36799" w:rsidRPr="006A646B" w:rsidRDefault="00E36799" w:rsidP="00D14F28">
            <w:pPr>
              <w:rPr>
                <w:b/>
              </w:rPr>
            </w:pPr>
            <w:r w:rsidRPr="006A646B">
              <w:rPr>
                <w:rFonts w:hint="eastAsia"/>
                <w:bCs/>
                <w:szCs w:val="21"/>
              </w:rPr>
              <w:t>货物免费保</w:t>
            </w:r>
            <w:r w:rsidRPr="00E36799">
              <w:rPr>
                <w:rFonts w:hint="eastAsia"/>
                <w:bCs/>
                <w:szCs w:val="21"/>
              </w:rPr>
              <w:t>修期</w:t>
            </w:r>
            <w:r w:rsidRPr="00E36799">
              <w:rPr>
                <w:rFonts w:hint="eastAsia"/>
                <w:bCs/>
                <w:szCs w:val="21"/>
                <w:u w:val="single"/>
              </w:rPr>
              <w:t xml:space="preserve">  </w:t>
            </w:r>
            <w:r w:rsidRPr="00E36799">
              <w:rPr>
                <w:bCs/>
                <w:szCs w:val="21"/>
                <w:u w:val="single"/>
              </w:rPr>
              <w:t>1</w:t>
            </w:r>
            <w:r w:rsidRPr="00E36799">
              <w:rPr>
                <w:rFonts w:hint="eastAsia"/>
                <w:bCs/>
                <w:szCs w:val="21"/>
                <w:u w:val="single"/>
              </w:rPr>
              <w:t xml:space="preserve"> </w:t>
            </w:r>
            <w:r w:rsidRPr="00E36799">
              <w:rPr>
                <w:rFonts w:hint="eastAsia"/>
                <w:bCs/>
                <w:szCs w:val="21"/>
              </w:rPr>
              <w:t>年，时间自最终验收合格并交付使用之日起计算。</w:t>
            </w:r>
          </w:p>
        </w:tc>
        <w:tc>
          <w:tcPr>
            <w:tcW w:w="2552" w:type="dxa"/>
          </w:tcPr>
          <w:p w:rsidR="00E36799" w:rsidRPr="006A646B" w:rsidRDefault="00E36799" w:rsidP="00D14F28">
            <w:pPr>
              <w:rPr>
                <w:bCs/>
                <w:szCs w:val="21"/>
              </w:rPr>
            </w:pPr>
          </w:p>
        </w:tc>
        <w:tc>
          <w:tcPr>
            <w:tcW w:w="992" w:type="dxa"/>
          </w:tcPr>
          <w:p w:rsidR="00E36799" w:rsidRPr="006A646B" w:rsidRDefault="00E36799" w:rsidP="00D14F28">
            <w:pPr>
              <w:rPr>
                <w:bCs/>
                <w:szCs w:val="21"/>
              </w:rPr>
            </w:pPr>
          </w:p>
        </w:tc>
        <w:tc>
          <w:tcPr>
            <w:tcW w:w="709" w:type="dxa"/>
          </w:tcPr>
          <w:p w:rsidR="00E36799" w:rsidRPr="006A646B" w:rsidRDefault="00E36799" w:rsidP="00D14F28">
            <w:pPr>
              <w:rPr>
                <w:bCs/>
                <w:szCs w:val="21"/>
              </w:rPr>
            </w:pPr>
          </w:p>
        </w:tc>
      </w:tr>
      <w:tr w:rsidR="00E36799" w:rsidTr="00E36799">
        <w:trPr>
          <w:trHeight w:val="320"/>
        </w:trPr>
        <w:tc>
          <w:tcPr>
            <w:tcW w:w="578" w:type="dxa"/>
            <w:vAlign w:val="center"/>
          </w:tcPr>
          <w:p w:rsidR="00E36799" w:rsidRDefault="00E36799" w:rsidP="00D14F28">
            <w:pPr>
              <w:jc w:val="center"/>
              <w:rPr>
                <w:b/>
              </w:rPr>
            </w:pPr>
            <w:r>
              <w:rPr>
                <w:rFonts w:hint="eastAsia"/>
                <w:b/>
              </w:rPr>
              <w:t>2</w:t>
            </w:r>
          </w:p>
        </w:tc>
        <w:tc>
          <w:tcPr>
            <w:tcW w:w="1028" w:type="dxa"/>
          </w:tcPr>
          <w:p w:rsidR="00E36799" w:rsidRPr="003B7D88" w:rsidRDefault="00E36799" w:rsidP="00D14F28">
            <w:r w:rsidRPr="003B7D88">
              <w:rPr>
                <w:rFonts w:hint="eastAsia"/>
              </w:rPr>
              <w:t>维修响应及故障解决时间</w:t>
            </w:r>
          </w:p>
        </w:tc>
        <w:tc>
          <w:tcPr>
            <w:tcW w:w="3639" w:type="dxa"/>
          </w:tcPr>
          <w:p w:rsidR="00E36799" w:rsidRDefault="00E36799" w:rsidP="00D14F28">
            <w:pPr>
              <w:rPr>
                <w:b/>
              </w:rPr>
            </w:pPr>
            <w:r w:rsidRPr="009D5001">
              <w:rPr>
                <w:rFonts w:hint="eastAsia"/>
                <w:bCs/>
                <w:szCs w:val="21"/>
              </w:rPr>
              <w:t>在保修期内，一旦发生质量问题，投标人保证在接到通知</w:t>
            </w:r>
            <w:r>
              <w:rPr>
                <w:bCs/>
                <w:szCs w:val="21"/>
              </w:rPr>
              <w:t>72</w:t>
            </w:r>
            <w:r w:rsidRPr="009D5001">
              <w:rPr>
                <w:rFonts w:hint="eastAsia"/>
                <w:bCs/>
                <w:szCs w:val="21"/>
              </w:rPr>
              <w:t>小时内赶到现场进行修理或更换。</w:t>
            </w:r>
          </w:p>
        </w:tc>
        <w:tc>
          <w:tcPr>
            <w:tcW w:w="2552" w:type="dxa"/>
          </w:tcPr>
          <w:p w:rsidR="00E36799" w:rsidRPr="009D5001" w:rsidRDefault="00E36799" w:rsidP="00D14F28">
            <w:pPr>
              <w:rPr>
                <w:bCs/>
                <w:szCs w:val="21"/>
              </w:rPr>
            </w:pPr>
          </w:p>
        </w:tc>
        <w:tc>
          <w:tcPr>
            <w:tcW w:w="992" w:type="dxa"/>
          </w:tcPr>
          <w:p w:rsidR="00E36799" w:rsidRPr="009D5001" w:rsidRDefault="00E36799" w:rsidP="00D14F28">
            <w:pPr>
              <w:rPr>
                <w:bCs/>
                <w:szCs w:val="21"/>
              </w:rPr>
            </w:pPr>
          </w:p>
        </w:tc>
        <w:tc>
          <w:tcPr>
            <w:tcW w:w="709" w:type="dxa"/>
          </w:tcPr>
          <w:p w:rsidR="00E36799" w:rsidRPr="009D5001" w:rsidRDefault="00E36799" w:rsidP="00D14F28">
            <w:pPr>
              <w:rPr>
                <w:bCs/>
                <w:szCs w:val="21"/>
              </w:rPr>
            </w:pPr>
          </w:p>
        </w:tc>
      </w:tr>
      <w:tr w:rsidR="00E36799" w:rsidTr="00E36799">
        <w:trPr>
          <w:trHeight w:val="320"/>
        </w:trPr>
        <w:tc>
          <w:tcPr>
            <w:tcW w:w="578" w:type="dxa"/>
            <w:vAlign w:val="center"/>
          </w:tcPr>
          <w:p w:rsidR="00E36799" w:rsidRDefault="00E36799" w:rsidP="00D14F28">
            <w:pPr>
              <w:jc w:val="center"/>
              <w:rPr>
                <w:b/>
              </w:rPr>
            </w:pPr>
            <w:r>
              <w:rPr>
                <w:rFonts w:hint="eastAsia"/>
                <w:b/>
              </w:rPr>
              <w:t>3</w:t>
            </w:r>
          </w:p>
        </w:tc>
        <w:tc>
          <w:tcPr>
            <w:tcW w:w="1028" w:type="dxa"/>
          </w:tcPr>
          <w:p w:rsidR="00E36799" w:rsidRPr="003B7D88" w:rsidRDefault="00E36799" w:rsidP="00D14F28">
            <w:r>
              <w:rPr>
                <w:rFonts w:hint="eastAsia"/>
              </w:rPr>
              <w:t>发生</w:t>
            </w:r>
            <w:r>
              <w:t>质量问题</w:t>
            </w:r>
            <w:r>
              <w:rPr>
                <w:rFonts w:hint="eastAsia"/>
              </w:rPr>
              <w:t>的</w:t>
            </w:r>
            <w:r>
              <w:t>处理方式</w:t>
            </w:r>
          </w:p>
        </w:tc>
        <w:tc>
          <w:tcPr>
            <w:tcW w:w="3639" w:type="dxa"/>
          </w:tcPr>
          <w:p w:rsidR="00E36799" w:rsidRPr="009D5001" w:rsidRDefault="00E36799" w:rsidP="00D14F28">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52" w:type="dxa"/>
          </w:tcPr>
          <w:p w:rsidR="00E36799" w:rsidRDefault="00E36799" w:rsidP="00D14F28">
            <w:pPr>
              <w:rPr>
                <w:bCs/>
                <w:szCs w:val="21"/>
              </w:rPr>
            </w:pPr>
          </w:p>
        </w:tc>
        <w:tc>
          <w:tcPr>
            <w:tcW w:w="992" w:type="dxa"/>
          </w:tcPr>
          <w:p w:rsidR="00E36799" w:rsidRDefault="00E36799" w:rsidP="00D14F28">
            <w:pPr>
              <w:rPr>
                <w:bCs/>
                <w:szCs w:val="21"/>
              </w:rPr>
            </w:pPr>
          </w:p>
        </w:tc>
        <w:tc>
          <w:tcPr>
            <w:tcW w:w="709" w:type="dxa"/>
          </w:tcPr>
          <w:p w:rsidR="00E36799" w:rsidRDefault="00E36799" w:rsidP="00D14F28">
            <w:pPr>
              <w:rPr>
                <w:bCs/>
                <w:szCs w:val="21"/>
              </w:rPr>
            </w:pPr>
          </w:p>
        </w:tc>
      </w:tr>
      <w:tr w:rsidR="00E36799" w:rsidTr="00E36799">
        <w:trPr>
          <w:trHeight w:val="523"/>
        </w:trPr>
        <w:tc>
          <w:tcPr>
            <w:tcW w:w="578" w:type="dxa"/>
            <w:vAlign w:val="center"/>
          </w:tcPr>
          <w:p w:rsidR="00E36799" w:rsidRDefault="00E36799" w:rsidP="00D14F28">
            <w:pPr>
              <w:jc w:val="center"/>
              <w:rPr>
                <w:b/>
              </w:rPr>
            </w:pPr>
            <w:r>
              <w:rPr>
                <w:rFonts w:hint="eastAsia"/>
                <w:b/>
              </w:rPr>
              <w:t>4</w:t>
            </w:r>
          </w:p>
        </w:tc>
        <w:tc>
          <w:tcPr>
            <w:tcW w:w="1028" w:type="dxa"/>
            <w:vAlign w:val="center"/>
          </w:tcPr>
          <w:p w:rsidR="00E36799" w:rsidRDefault="00E36799" w:rsidP="00D14F28">
            <w:pPr>
              <w:rPr>
                <w:b/>
              </w:rPr>
            </w:pPr>
            <w:r w:rsidRPr="005F45EF">
              <w:rPr>
                <w:rFonts w:hint="eastAsia"/>
              </w:rPr>
              <w:t>其他</w:t>
            </w:r>
          </w:p>
        </w:tc>
        <w:tc>
          <w:tcPr>
            <w:tcW w:w="3639" w:type="dxa"/>
            <w:vAlign w:val="center"/>
          </w:tcPr>
          <w:p w:rsidR="00E36799" w:rsidRDefault="00E36799" w:rsidP="00D14F28">
            <w:pPr>
              <w:rPr>
                <w:b/>
              </w:rPr>
            </w:pPr>
            <w:r w:rsidRPr="009D5001">
              <w:rPr>
                <w:rFonts w:hint="eastAsia"/>
                <w:bCs/>
                <w:szCs w:val="21"/>
              </w:rPr>
              <w:t>投标人应按其投标文件中的承诺，进行其他售后服务工作。</w:t>
            </w:r>
          </w:p>
        </w:tc>
        <w:tc>
          <w:tcPr>
            <w:tcW w:w="2552" w:type="dxa"/>
          </w:tcPr>
          <w:p w:rsidR="00E36799" w:rsidRPr="009D5001" w:rsidRDefault="00E36799" w:rsidP="00D14F28">
            <w:pPr>
              <w:rPr>
                <w:bCs/>
                <w:szCs w:val="21"/>
              </w:rPr>
            </w:pPr>
          </w:p>
        </w:tc>
        <w:tc>
          <w:tcPr>
            <w:tcW w:w="992" w:type="dxa"/>
          </w:tcPr>
          <w:p w:rsidR="00E36799" w:rsidRPr="009D5001" w:rsidRDefault="00E36799" w:rsidP="00D14F28">
            <w:pPr>
              <w:rPr>
                <w:bCs/>
                <w:szCs w:val="21"/>
              </w:rPr>
            </w:pPr>
          </w:p>
        </w:tc>
        <w:tc>
          <w:tcPr>
            <w:tcW w:w="709" w:type="dxa"/>
          </w:tcPr>
          <w:p w:rsidR="00E36799" w:rsidRPr="009D5001" w:rsidRDefault="00E36799" w:rsidP="00D14F28">
            <w:pPr>
              <w:rPr>
                <w:bCs/>
                <w:szCs w:val="21"/>
              </w:rPr>
            </w:pPr>
          </w:p>
        </w:tc>
      </w:tr>
      <w:tr w:rsidR="00E36799" w:rsidTr="00450B02">
        <w:trPr>
          <w:trHeight w:val="350"/>
        </w:trPr>
        <w:tc>
          <w:tcPr>
            <w:tcW w:w="9498" w:type="dxa"/>
            <w:gridSpan w:val="6"/>
          </w:tcPr>
          <w:p w:rsidR="00E36799" w:rsidRDefault="00E36799" w:rsidP="00D14F28">
            <w:pPr>
              <w:rPr>
                <w:b/>
              </w:rPr>
            </w:pPr>
            <w:r>
              <w:rPr>
                <w:rFonts w:hint="eastAsia"/>
                <w:b/>
              </w:rPr>
              <w:t>（二）其他商务要求</w:t>
            </w:r>
          </w:p>
        </w:tc>
      </w:tr>
      <w:tr w:rsidR="00E36799" w:rsidTr="00E36799">
        <w:trPr>
          <w:trHeight w:val="350"/>
        </w:trPr>
        <w:tc>
          <w:tcPr>
            <w:tcW w:w="578" w:type="dxa"/>
            <w:vMerge w:val="restart"/>
            <w:vAlign w:val="center"/>
          </w:tcPr>
          <w:p w:rsidR="00E36799" w:rsidRDefault="00E36799" w:rsidP="00D14F28">
            <w:pPr>
              <w:jc w:val="center"/>
              <w:rPr>
                <w:b/>
              </w:rPr>
            </w:pPr>
            <w:r>
              <w:rPr>
                <w:rFonts w:hint="eastAsia"/>
                <w:b/>
              </w:rPr>
              <w:t>1</w:t>
            </w:r>
          </w:p>
        </w:tc>
        <w:tc>
          <w:tcPr>
            <w:tcW w:w="1028" w:type="dxa"/>
            <w:vMerge w:val="restart"/>
            <w:vAlign w:val="center"/>
          </w:tcPr>
          <w:p w:rsidR="00E36799" w:rsidRPr="003B7D88" w:rsidRDefault="00E36799" w:rsidP="00D14F28">
            <w:pPr>
              <w:jc w:val="center"/>
            </w:pPr>
            <w:r w:rsidRPr="003B7D88">
              <w:rPr>
                <w:rFonts w:hint="eastAsia"/>
              </w:rPr>
              <w:t>关于交货</w:t>
            </w:r>
          </w:p>
        </w:tc>
        <w:tc>
          <w:tcPr>
            <w:tcW w:w="3639" w:type="dxa"/>
          </w:tcPr>
          <w:p w:rsidR="00E36799" w:rsidRDefault="00E36799" w:rsidP="00D14F2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120</w:t>
            </w:r>
            <w:r w:rsidRPr="009D5001">
              <w:rPr>
                <w:rFonts w:hint="eastAsia"/>
                <w:bCs/>
                <w:szCs w:val="21"/>
                <w:u w:val="single"/>
              </w:rPr>
              <w:t xml:space="preserve">  </w:t>
            </w:r>
            <w:r w:rsidRPr="00E36799">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rsidR="00E36799" w:rsidRPr="004602CE" w:rsidRDefault="00E36799" w:rsidP="00D14F28">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Pr>
                <w:bCs/>
                <w:szCs w:val="21"/>
                <w:u w:val="single"/>
              </w:rPr>
              <w:t>120</w:t>
            </w:r>
            <w:r w:rsidRPr="009D5001">
              <w:rPr>
                <w:rFonts w:hint="eastAsia"/>
                <w:bCs/>
                <w:szCs w:val="21"/>
                <w:u w:val="single"/>
              </w:rPr>
              <w:t xml:space="preserve">  </w:t>
            </w:r>
            <w:r w:rsidRPr="00E36799">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2552" w:type="dxa"/>
          </w:tcPr>
          <w:p w:rsidR="00E36799" w:rsidRDefault="00E36799" w:rsidP="00D14F28">
            <w:pPr>
              <w:rPr>
                <w:bCs/>
                <w:szCs w:val="21"/>
              </w:rPr>
            </w:pPr>
          </w:p>
        </w:tc>
        <w:tc>
          <w:tcPr>
            <w:tcW w:w="992" w:type="dxa"/>
          </w:tcPr>
          <w:p w:rsidR="00E36799" w:rsidRDefault="00E36799" w:rsidP="00D14F28">
            <w:pPr>
              <w:rPr>
                <w:bCs/>
                <w:szCs w:val="21"/>
              </w:rPr>
            </w:pPr>
          </w:p>
        </w:tc>
        <w:tc>
          <w:tcPr>
            <w:tcW w:w="709" w:type="dxa"/>
          </w:tcPr>
          <w:p w:rsidR="00E36799" w:rsidRDefault="00E36799" w:rsidP="00D14F28">
            <w:pPr>
              <w:rPr>
                <w:bCs/>
                <w:szCs w:val="21"/>
              </w:rPr>
            </w:pPr>
          </w:p>
        </w:tc>
      </w:tr>
      <w:tr w:rsidR="00E36799" w:rsidTr="00E36799">
        <w:trPr>
          <w:trHeight w:val="451"/>
        </w:trPr>
        <w:tc>
          <w:tcPr>
            <w:tcW w:w="578" w:type="dxa"/>
            <w:vMerge/>
            <w:vAlign w:val="center"/>
          </w:tcPr>
          <w:p w:rsidR="00E36799" w:rsidRDefault="00E36799" w:rsidP="00D14F28">
            <w:pPr>
              <w:jc w:val="center"/>
              <w:rPr>
                <w:b/>
              </w:rPr>
            </w:pPr>
          </w:p>
        </w:tc>
        <w:tc>
          <w:tcPr>
            <w:tcW w:w="1028" w:type="dxa"/>
            <w:vMerge/>
            <w:vAlign w:val="center"/>
          </w:tcPr>
          <w:p w:rsidR="00E36799" w:rsidRPr="003B7D88" w:rsidRDefault="00E36799" w:rsidP="00D14F28">
            <w:pPr>
              <w:jc w:val="center"/>
            </w:pPr>
          </w:p>
        </w:tc>
        <w:tc>
          <w:tcPr>
            <w:tcW w:w="3639" w:type="dxa"/>
          </w:tcPr>
          <w:p w:rsidR="00E36799" w:rsidRPr="009D5001" w:rsidRDefault="00E36799" w:rsidP="00D14F28">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552" w:type="dxa"/>
          </w:tcPr>
          <w:p w:rsidR="00E36799" w:rsidRDefault="00E36799" w:rsidP="00D14F28">
            <w:pPr>
              <w:rPr>
                <w:bCs/>
                <w:szCs w:val="21"/>
              </w:rPr>
            </w:pPr>
          </w:p>
        </w:tc>
        <w:tc>
          <w:tcPr>
            <w:tcW w:w="992" w:type="dxa"/>
          </w:tcPr>
          <w:p w:rsidR="00E36799" w:rsidRDefault="00E36799" w:rsidP="00D14F28">
            <w:pPr>
              <w:rPr>
                <w:bCs/>
                <w:szCs w:val="21"/>
              </w:rPr>
            </w:pPr>
          </w:p>
        </w:tc>
        <w:tc>
          <w:tcPr>
            <w:tcW w:w="709" w:type="dxa"/>
          </w:tcPr>
          <w:p w:rsidR="00E36799" w:rsidRDefault="00E36799" w:rsidP="00D14F28">
            <w:pPr>
              <w:rPr>
                <w:bCs/>
                <w:szCs w:val="21"/>
              </w:rPr>
            </w:pPr>
          </w:p>
        </w:tc>
      </w:tr>
      <w:tr w:rsidR="00E36799" w:rsidTr="00E36799">
        <w:trPr>
          <w:trHeight w:val="350"/>
        </w:trPr>
        <w:tc>
          <w:tcPr>
            <w:tcW w:w="578" w:type="dxa"/>
            <w:vMerge/>
            <w:vAlign w:val="center"/>
          </w:tcPr>
          <w:p w:rsidR="00E36799" w:rsidRDefault="00E36799" w:rsidP="00D14F28">
            <w:pPr>
              <w:jc w:val="center"/>
              <w:rPr>
                <w:b/>
              </w:rPr>
            </w:pPr>
          </w:p>
        </w:tc>
        <w:tc>
          <w:tcPr>
            <w:tcW w:w="1028" w:type="dxa"/>
            <w:vMerge/>
            <w:vAlign w:val="center"/>
          </w:tcPr>
          <w:p w:rsidR="00E36799" w:rsidRPr="003B7D88" w:rsidRDefault="00E36799" w:rsidP="00D14F28">
            <w:pPr>
              <w:jc w:val="center"/>
            </w:pPr>
          </w:p>
        </w:tc>
        <w:tc>
          <w:tcPr>
            <w:tcW w:w="3639" w:type="dxa"/>
          </w:tcPr>
          <w:p w:rsidR="00E36799" w:rsidRDefault="00E36799" w:rsidP="00D14F28">
            <w:pPr>
              <w:spacing w:line="340" w:lineRule="exact"/>
              <w:rPr>
                <w:bCs/>
                <w:szCs w:val="21"/>
              </w:rPr>
            </w:pPr>
            <w:r>
              <w:rPr>
                <w:rFonts w:hint="eastAsia"/>
                <w:bCs/>
                <w:szCs w:val="21"/>
              </w:rPr>
              <w:t xml:space="preserve">1.3 </w:t>
            </w:r>
            <w:r w:rsidRPr="00087ABB">
              <w:rPr>
                <w:rFonts w:hint="eastAsia"/>
                <w:bCs/>
                <w:szCs w:val="21"/>
              </w:rPr>
              <w:t>交货（具体）地点</w:t>
            </w:r>
            <w:r w:rsidRPr="00E36799">
              <w:rPr>
                <w:rFonts w:hint="eastAsia"/>
                <w:bCs/>
                <w:szCs w:val="21"/>
              </w:rPr>
              <w:t>：深圳大学物</w:t>
            </w:r>
            <w:r w:rsidRPr="00F22A9D">
              <w:rPr>
                <w:rFonts w:hint="eastAsia"/>
                <w:bCs/>
                <w:szCs w:val="21"/>
              </w:rPr>
              <w:t>理光电楼</w:t>
            </w:r>
            <w:r w:rsidRPr="00F22A9D">
              <w:rPr>
                <w:rFonts w:hint="eastAsia"/>
                <w:bCs/>
                <w:szCs w:val="21"/>
              </w:rPr>
              <w:t xml:space="preserve"> 109</w:t>
            </w:r>
          </w:p>
        </w:tc>
        <w:tc>
          <w:tcPr>
            <w:tcW w:w="2552" w:type="dxa"/>
          </w:tcPr>
          <w:p w:rsidR="00E36799" w:rsidRDefault="00E36799" w:rsidP="00D14F28">
            <w:pPr>
              <w:spacing w:line="340" w:lineRule="exact"/>
              <w:rPr>
                <w:bCs/>
                <w:szCs w:val="21"/>
              </w:rPr>
            </w:pPr>
          </w:p>
        </w:tc>
        <w:tc>
          <w:tcPr>
            <w:tcW w:w="992" w:type="dxa"/>
          </w:tcPr>
          <w:p w:rsidR="00E36799" w:rsidRDefault="00E36799" w:rsidP="00D14F28">
            <w:pPr>
              <w:spacing w:line="340" w:lineRule="exact"/>
              <w:rPr>
                <w:bCs/>
                <w:szCs w:val="21"/>
              </w:rPr>
            </w:pPr>
          </w:p>
        </w:tc>
        <w:tc>
          <w:tcPr>
            <w:tcW w:w="709" w:type="dxa"/>
          </w:tcPr>
          <w:p w:rsidR="00E36799" w:rsidRDefault="00E36799" w:rsidP="00D14F28">
            <w:pPr>
              <w:spacing w:line="340" w:lineRule="exact"/>
              <w:rPr>
                <w:bCs/>
                <w:szCs w:val="21"/>
              </w:rPr>
            </w:pPr>
          </w:p>
        </w:tc>
      </w:tr>
      <w:tr w:rsidR="00E36799" w:rsidTr="00E36799">
        <w:trPr>
          <w:trHeight w:val="350"/>
        </w:trPr>
        <w:tc>
          <w:tcPr>
            <w:tcW w:w="578" w:type="dxa"/>
            <w:vMerge/>
            <w:vAlign w:val="center"/>
          </w:tcPr>
          <w:p w:rsidR="00E36799" w:rsidRDefault="00E36799" w:rsidP="00D14F28">
            <w:pPr>
              <w:jc w:val="center"/>
              <w:rPr>
                <w:b/>
              </w:rPr>
            </w:pPr>
          </w:p>
        </w:tc>
        <w:tc>
          <w:tcPr>
            <w:tcW w:w="1028" w:type="dxa"/>
            <w:vMerge/>
            <w:vAlign w:val="center"/>
          </w:tcPr>
          <w:p w:rsidR="00E36799" w:rsidRPr="003B7D88" w:rsidRDefault="00E36799" w:rsidP="00D14F28">
            <w:pPr>
              <w:jc w:val="center"/>
            </w:pPr>
          </w:p>
        </w:tc>
        <w:tc>
          <w:tcPr>
            <w:tcW w:w="3639" w:type="dxa"/>
          </w:tcPr>
          <w:p w:rsidR="00E36799" w:rsidRPr="00D72CD8" w:rsidRDefault="00E36799" w:rsidP="00D14F2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rsidR="00E36799" w:rsidRPr="00D72CD8" w:rsidRDefault="00E36799" w:rsidP="00D14F2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E36799" w:rsidRPr="00D72CD8" w:rsidRDefault="00E36799" w:rsidP="00D14F2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E36799" w:rsidRPr="00D72CD8" w:rsidRDefault="00E36799" w:rsidP="00D14F2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E36799" w:rsidRPr="00D72CD8" w:rsidRDefault="00E36799" w:rsidP="00D14F2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rsidR="00E36799" w:rsidRPr="00D72CD8" w:rsidRDefault="00E36799" w:rsidP="00D14F2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rsidR="00E36799" w:rsidRPr="00D72CD8" w:rsidRDefault="00E36799" w:rsidP="00D14F2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w:t>
            </w:r>
            <w:r w:rsidRPr="00D72CD8">
              <w:rPr>
                <w:rFonts w:hint="eastAsia"/>
                <w:bCs/>
                <w:szCs w:val="21"/>
              </w:rPr>
              <w:lastRenderedPageBreak/>
              <w:t>如下技术文件和资料：</w:t>
            </w:r>
          </w:p>
          <w:p w:rsidR="00E36799" w:rsidRPr="00D72CD8" w:rsidRDefault="00E36799" w:rsidP="00D14F2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rsidR="00E36799" w:rsidRPr="00D72CD8" w:rsidRDefault="00E36799" w:rsidP="00D14F2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rsidR="00E36799" w:rsidRPr="00D72CD8" w:rsidRDefault="00E36799" w:rsidP="00D14F2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rsidR="00E36799" w:rsidRPr="00D72CD8" w:rsidRDefault="00E36799" w:rsidP="00D14F2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rsidR="00E36799" w:rsidRPr="00D72CD8" w:rsidRDefault="00E36799" w:rsidP="00D14F2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rsidR="00E36799" w:rsidRPr="00D72CD8" w:rsidRDefault="00E36799" w:rsidP="00D14F2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rsidR="00E36799" w:rsidRPr="00D72CD8" w:rsidRDefault="00E36799" w:rsidP="00D14F2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rsidR="00E36799" w:rsidRPr="00D72CD8" w:rsidRDefault="00E36799" w:rsidP="00D14F2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rsidR="00E36799" w:rsidRPr="00D72CD8" w:rsidRDefault="00E36799" w:rsidP="00D14F2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rsidR="00E36799" w:rsidRPr="00D72CD8" w:rsidRDefault="00E36799" w:rsidP="00D14F2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rsidR="00E36799" w:rsidRPr="00D72CD8" w:rsidRDefault="00E36799" w:rsidP="00D14F2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rsidR="00E36799" w:rsidRDefault="00E36799" w:rsidP="00D14F2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552" w:type="dxa"/>
          </w:tcPr>
          <w:p w:rsidR="00E36799" w:rsidRDefault="00E36799" w:rsidP="00D14F28">
            <w:pPr>
              <w:spacing w:line="340" w:lineRule="exact"/>
              <w:rPr>
                <w:bCs/>
                <w:szCs w:val="21"/>
              </w:rPr>
            </w:pPr>
          </w:p>
        </w:tc>
        <w:tc>
          <w:tcPr>
            <w:tcW w:w="992" w:type="dxa"/>
          </w:tcPr>
          <w:p w:rsidR="00E36799" w:rsidRDefault="00E36799" w:rsidP="00D14F28">
            <w:pPr>
              <w:spacing w:line="340" w:lineRule="exact"/>
              <w:rPr>
                <w:bCs/>
                <w:szCs w:val="21"/>
              </w:rPr>
            </w:pPr>
          </w:p>
        </w:tc>
        <w:tc>
          <w:tcPr>
            <w:tcW w:w="709" w:type="dxa"/>
          </w:tcPr>
          <w:p w:rsidR="00E36799" w:rsidRDefault="00E36799" w:rsidP="00D14F28">
            <w:pPr>
              <w:spacing w:line="340" w:lineRule="exact"/>
              <w:rPr>
                <w:bCs/>
                <w:szCs w:val="21"/>
              </w:rPr>
            </w:pPr>
          </w:p>
        </w:tc>
      </w:tr>
      <w:tr w:rsidR="00E36799" w:rsidTr="00E36799">
        <w:trPr>
          <w:trHeight w:val="350"/>
        </w:trPr>
        <w:tc>
          <w:tcPr>
            <w:tcW w:w="578" w:type="dxa"/>
            <w:vMerge w:val="restart"/>
            <w:vAlign w:val="center"/>
          </w:tcPr>
          <w:p w:rsidR="00E36799" w:rsidRDefault="00E36799" w:rsidP="00D14F28">
            <w:pPr>
              <w:jc w:val="center"/>
              <w:rPr>
                <w:b/>
              </w:rPr>
            </w:pPr>
            <w:r>
              <w:rPr>
                <w:rFonts w:hint="eastAsia"/>
                <w:b/>
              </w:rPr>
              <w:lastRenderedPageBreak/>
              <w:t>2</w:t>
            </w:r>
          </w:p>
        </w:tc>
        <w:tc>
          <w:tcPr>
            <w:tcW w:w="1028" w:type="dxa"/>
            <w:vMerge w:val="restart"/>
            <w:vAlign w:val="center"/>
          </w:tcPr>
          <w:p w:rsidR="00E36799" w:rsidRPr="003B7D88" w:rsidRDefault="00E36799" w:rsidP="00D14F28">
            <w:pPr>
              <w:jc w:val="center"/>
            </w:pPr>
            <w:r w:rsidRPr="003B7D88">
              <w:rPr>
                <w:rFonts w:hint="eastAsia"/>
              </w:rPr>
              <w:t>关于验收</w:t>
            </w:r>
          </w:p>
        </w:tc>
        <w:tc>
          <w:tcPr>
            <w:tcW w:w="3639" w:type="dxa"/>
          </w:tcPr>
          <w:p w:rsidR="00E36799" w:rsidRPr="00B244A7" w:rsidRDefault="00E36799" w:rsidP="00D14F2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552" w:type="dxa"/>
          </w:tcPr>
          <w:p w:rsidR="00E36799" w:rsidRDefault="00E36799" w:rsidP="00D14F28">
            <w:pPr>
              <w:spacing w:line="340" w:lineRule="exact"/>
              <w:rPr>
                <w:bCs/>
                <w:szCs w:val="21"/>
              </w:rPr>
            </w:pPr>
          </w:p>
        </w:tc>
        <w:tc>
          <w:tcPr>
            <w:tcW w:w="992" w:type="dxa"/>
          </w:tcPr>
          <w:p w:rsidR="00E36799" w:rsidRDefault="00E36799" w:rsidP="00D14F28">
            <w:pPr>
              <w:spacing w:line="340" w:lineRule="exact"/>
              <w:rPr>
                <w:bCs/>
                <w:szCs w:val="21"/>
              </w:rPr>
            </w:pPr>
          </w:p>
        </w:tc>
        <w:tc>
          <w:tcPr>
            <w:tcW w:w="709" w:type="dxa"/>
          </w:tcPr>
          <w:p w:rsidR="00E36799" w:rsidRDefault="00E36799" w:rsidP="00D14F28">
            <w:pPr>
              <w:spacing w:line="340" w:lineRule="exact"/>
              <w:rPr>
                <w:bCs/>
                <w:szCs w:val="21"/>
              </w:rPr>
            </w:pPr>
          </w:p>
        </w:tc>
      </w:tr>
      <w:tr w:rsidR="00E36799" w:rsidTr="00E36799">
        <w:trPr>
          <w:trHeight w:val="350"/>
        </w:trPr>
        <w:tc>
          <w:tcPr>
            <w:tcW w:w="578" w:type="dxa"/>
            <w:vMerge/>
            <w:vAlign w:val="center"/>
          </w:tcPr>
          <w:p w:rsidR="00E36799" w:rsidRDefault="00E36799" w:rsidP="00D14F28">
            <w:pPr>
              <w:jc w:val="center"/>
              <w:rPr>
                <w:b/>
              </w:rPr>
            </w:pPr>
          </w:p>
        </w:tc>
        <w:tc>
          <w:tcPr>
            <w:tcW w:w="1028" w:type="dxa"/>
            <w:vMerge/>
          </w:tcPr>
          <w:p w:rsidR="00E36799" w:rsidRDefault="00E36799" w:rsidP="00D14F28">
            <w:pPr>
              <w:rPr>
                <w:b/>
              </w:rPr>
            </w:pPr>
          </w:p>
        </w:tc>
        <w:tc>
          <w:tcPr>
            <w:tcW w:w="3639" w:type="dxa"/>
          </w:tcPr>
          <w:p w:rsidR="00E36799" w:rsidRPr="009D5001" w:rsidRDefault="00E36799" w:rsidP="00D14F2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rsidR="00E36799" w:rsidRDefault="00E36799" w:rsidP="00D14F28">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E36799" w:rsidRPr="009D5001" w:rsidRDefault="00E36799" w:rsidP="00D14F2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E36799" w:rsidRPr="00B244A7" w:rsidRDefault="00E36799" w:rsidP="00D14F2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552" w:type="dxa"/>
          </w:tcPr>
          <w:p w:rsidR="00E36799" w:rsidRDefault="00E36799" w:rsidP="00D14F28">
            <w:pPr>
              <w:spacing w:line="340" w:lineRule="exact"/>
              <w:rPr>
                <w:bCs/>
                <w:szCs w:val="21"/>
              </w:rPr>
            </w:pPr>
          </w:p>
        </w:tc>
        <w:tc>
          <w:tcPr>
            <w:tcW w:w="992" w:type="dxa"/>
          </w:tcPr>
          <w:p w:rsidR="00E36799" w:rsidRDefault="00E36799" w:rsidP="00D14F28">
            <w:pPr>
              <w:spacing w:line="340" w:lineRule="exact"/>
              <w:rPr>
                <w:bCs/>
                <w:szCs w:val="21"/>
              </w:rPr>
            </w:pPr>
          </w:p>
        </w:tc>
        <w:tc>
          <w:tcPr>
            <w:tcW w:w="709" w:type="dxa"/>
          </w:tcPr>
          <w:p w:rsidR="00E36799" w:rsidRDefault="00E36799" w:rsidP="00D14F28">
            <w:pPr>
              <w:spacing w:line="340" w:lineRule="exact"/>
              <w:rPr>
                <w:bCs/>
                <w:szCs w:val="21"/>
              </w:rPr>
            </w:pPr>
          </w:p>
        </w:tc>
      </w:tr>
      <w:tr w:rsidR="00E36799" w:rsidTr="00E36799">
        <w:trPr>
          <w:trHeight w:val="350"/>
        </w:trPr>
        <w:tc>
          <w:tcPr>
            <w:tcW w:w="578" w:type="dxa"/>
            <w:vAlign w:val="center"/>
          </w:tcPr>
          <w:p w:rsidR="00E36799" w:rsidRDefault="00E36799" w:rsidP="00D14F28">
            <w:pPr>
              <w:jc w:val="center"/>
              <w:rPr>
                <w:b/>
              </w:rPr>
            </w:pPr>
            <w:r>
              <w:rPr>
                <w:rFonts w:hint="eastAsia"/>
                <w:b/>
              </w:rPr>
              <w:t>3</w:t>
            </w:r>
          </w:p>
        </w:tc>
        <w:tc>
          <w:tcPr>
            <w:tcW w:w="1028" w:type="dxa"/>
            <w:vAlign w:val="center"/>
          </w:tcPr>
          <w:p w:rsidR="00E36799" w:rsidRPr="00B6767B" w:rsidRDefault="00E36799" w:rsidP="00D14F28">
            <w:pPr>
              <w:jc w:val="center"/>
            </w:pPr>
            <w:r w:rsidRPr="00B6767B">
              <w:rPr>
                <w:rFonts w:hint="eastAsia"/>
              </w:rPr>
              <w:t>付款方式</w:t>
            </w:r>
          </w:p>
        </w:tc>
        <w:tc>
          <w:tcPr>
            <w:tcW w:w="3639" w:type="dxa"/>
          </w:tcPr>
          <w:p w:rsidR="00E36799" w:rsidRDefault="00E36799" w:rsidP="00D14F2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E36799" w:rsidRDefault="00E36799" w:rsidP="00D14F28">
            <w:pPr>
              <w:ind w:firstLineChars="200" w:firstLine="420"/>
              <w:rPr>
                <w:rFonts w:ascii="宋体" w:hAnsi="宋体"/>
                <w:color w:val="0000FF"/>
                <w:szCs w:val="21"/>
              </w:rPr>
            </w:pPr>
            <w:r>
              <w:rPr>
                <w:rFonts w:ascii="宋体" w:hAnsi="宋体" w:hint="eastAsia"/>
                <w:bCs/>
                <w:szCs w:val="21"/>
              </w:rPr>
              <w:t>验收合格后，设后需方整</w:t>
            </w:r>
            <w:r>
              <w:rPr>
                <w:rFonts w:ascii="宋体" w:hAnsi="宋体" w:hint="eastAsia"/>
                <w:color w:val="000000"/>
                <w:szCs w:val="21"/>
              </w:rPr>
              <w:t>理相关付款资料，经校内审批后交由市财政局统一支付货款。</w:t>
            </w:r>
          </w:p>
          <w:p w:rsidR="00E36799" w:rsidRDefault="00E36799" w:rsidP="00D14F28">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E36799" w:rsidRDefault="00E36799" w:rsidP="00D14F28">
            <w:pPr>
              <w:ind w:firstLineChars="200" w:firstLine="420"/>
              <w:rPr>
                <w:rFonts w:ascii="宋体" w:hAnsi="宋体"/>
                <w:color w:val="0000FF"/>
                <w:szCs w:val="21"/>
              </w:rPr>
            </w:pPr>
            <w:r w:rsidRPr="0035358C">
              <w:rPr>
                <w:rFonts w:ascii="宋体" w:hAnsi="宋体" w:hint="eastAsia"/>
                <w:szCs w:val="21"/>
              </w:rPr>
              <w:t>货款支付上限为：中标人民币价格。</w:t>
            </w:r>
          </w:p>
          <w:p w:rsidR="00E36799" w:rsidRDefault="00E36799" w:rsidP="00D14F28">
            <w:pPr>
              <w:ind w:firstLineChars="200" w:firstLine="420"/>
              <w:rPr>
                <w:rFonts w:ascii="宋体" w:hAnsi="宋体"/>
                <w:bCs/>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），尾款待验收合格后， TT支付</w:t>
            </w:r>
            <w:r>
              <w:rPr>
                <w:rFonts w:hint="eastAsia"/>
              </w:rPr>
              <w:t>（合同执</w:t>
            </w:r>
            <w:r>
              <w:rPr>
                <w:rFonts w:hint="eastAsia"/>
              </w:rPr>
              <w:lastRenderedPageBreak/>
              <w:t>行期间产生的外币汇率损失由卖方承担）</w:t>
            </w:r>
            <w:r>
              <w:rPr>
                <w:rFonts w:ascii="宋体" w:hAnsi="宋体" w:hint="eastAsia"/>
                <w:bCs/>
                <w:szCs w:val="21"/>
              </w:rPr>
              <w:t>。</w:t>
            </w:r>
          </w:p>
          <w:p w:rsidR="00524E5D" w:rsidRPr="00524E5D" w:rsidRDefault="00524E5D" w:rsidP="00524E5D">
            <w:pPr>
              <w:ind w:firstLineChars="200" w:firstLine="422"/>
              <w:rPr>
                <w:rFonts w:ascii="宋体" w:hAnsi="宋体" w:hint="eastAsia"/>
                <w:b/>
                <w:bCs/>
                <w:szCs w:val="21"/>
              </w:rPr>
            </w:pPr>
            <w:r w:rsidRPr="00524E5D">
              <w:rPr>
                <w:rFonts w:ascii="宋体" w:hAnsi="宋体" w:hint="eastAsia"/>
                <w:b/>
                <w:bCs/>
                <w:szCs w:val="21"/>
              </w:rPr>
              <w:t>代理费由中标供应商支付。</w:t>
            </w:r>
          </w:p>
          <w:p w:rsidR="00524E5D" w:rsidRPr="00EE16CA" w:rsidRDefault="00524E5D" w:rsidP="00524E5D">
            <w:pPr>
              <w:ind w:firstLineChars="200" w:firstLine="422"/>
              <w:rPr>
                <w:rFonts w:ascii="宋体" w:hAnsi="宋体" w:hint="eastAsia"/>
                <w:b/>
                <w:bCs/>
                <w:szCs w:val="21"/>
              </w:rPr>
            </w:pPr>
            <w:r w:rsidRPr="00524E5D">
              <w:rPr>
                <w:rFonts w:ascii="宋体" w:hAnsi="宋体" w:hint="eastAsia"/>
                <w:b/>
                <w:bCs/>
                <w:szCs w:val="21"/>
              </w:rPr>
              <w:t>代理费标准：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p>
        </w:tc>
        <w:tc>
          <w:tcPr>
            <w:tcW w:w="2552" w:type="dxa"/>
          </w:tcPr>
          <w:p w:rsidR="00E36799" w:rsidRDefault="00E36799" w:rsidP="00D14F28">
            <w:pPr>
              <w:ind w:firstLineChars="199" w:firstLine="420"/>
              <w:rPr>
                <w:rFonts w:ascii="宋体" w:hAnsi="宋体"/>
                <w:b/>
                <w:color w:val="FF0000"/>
                <w:szCs w:val="21"/>
              </w:rPr>
            </w:pPr>
          </w:p>
        </w:tc>
        <w:tc>
          <w:tcPr>
            <w:tcW w:w="992" w:type="dxa"/>
          </w:tcPr>
          <w:p w:rsidR="00E36799" w:rsidRDefault="00E36799" w:rsidP="00D14F28">
            <w:pPr>
              <w:ind w:firstLineChars="199" w:firstLine="420"/>
              <w:rPr>
                <w:rFonts w:ascii="宋体" w:hAnsi="宋体"/>
                <w:b/>
                <w:color w:val="FF0000"/>
                <w:szCs w:val="21"/>
              </w:rPr>
            </w:pPr>
          </w:p>
        </w:tc>
        <w:tc>
          <w:tcPr>
            <w:tcW w:w="709" w:type="dxa"/>
          </w:tcPr>
          <w:p w:rsidR="00E36799" w:rsidRDefault="00E36799" w:rsidP="00D14F28">
            <w:pPr>
              <w:ind w:firstLineChars="199" w:firstLine="420"/>
              <w:rPr>
                <w:rFonts w:ascii="宋体" w:hAnsi="宋体"/>
                <w:b/>
                <w:color w:val="FF0000"/>
                <w:szCs w:val="21"/>
              </w:rPr>
            </w:pPr>
          </w:p>
        </w:tc>
      </w:tr>
      <w:tr w:rsidR="00E36799" w:rsidTr="00E36799">
        <w:trPr>
          <w:trHeight w:val="350"/>
        </w:trPr>
        <w:tc>
          <w:tcPr>
            <w:tcW w:w="578" w:type="dxa"/>
            <w:vAlign w:val="center"/>
          </w:tcPr>
          <w:p w:rsidR="00E36799" w:rsidRDefault="00E36799" w:rsidP="00D14F28">
            <w:pPr>
              <w:jc w:val="center"/>
            </w:pPr>
            <w:r>
              <w:rPr>
                <w:rFonts w:hint="eastAsia"/>
                <w:b/>
              </w:rPr>
              <w:lastRenderedPageBreak/>
              <w:t>4</w:t>
            </w:r>
          </w:p>
        </w:tc>
        <w:tc>
          <w:tcPr>
            <w:tcW w:w="1028" w:type="dxa"/>
            <w:vAlign w:val="center"/>
          </w:tcPr>
          <w:p w:rsidR="00E36799" w:rsidRPr="00BC0CB5" w:rsidRDefault="00E36799" w:rsidP="00D14F28">
            <w:pPr>
              <w:jc w:val="center"/>
            </w:pPr>
            <w:r w:rsidRPr="00BC0CB5">
              <w:rPr>
                <w:rFonts w:hint="eastAsia"/>
              </w:rPr>
              <w:t>关于</w:t>
            </w:r>
            <w:r w:rsidRPr="00BC0CB5">
              <w:t>知识产权</w:t>
            </w:r>
          </w:p>
        </w:tc>
        <w:tc>
          <w:tcPr>
            <w:tcW w:w="3639" w:type="dxa"/>
          </w:tcPr>
          <w:p w:rsidR="00E36799" w:rsidRPr="00BC0CB5" w:rsidRDefault="00E36799" w:rsidP="00D14F28">
            <w:r w:rsidRPr="00BC0CB5">
              <w:rPr>
                <w:rFonts w:hint="eastAsia"/>
              </w:rPr>
              <w:t>1</w:t>
            </w:r>
            <w:r w:rsidRPr="00BC0CB5">
              <w:rPr>
                <w:rFonts w:hint="eastAsia"/>
              </w:rPr>
              <w:t>、提供的货物必须是合法厂家生产和经销的原包装产品（包括零配件），必须具备生产日期、厂名、厂址、产品合格证等。</w:t>
            </w:r>
          </w:p>
          <w:p w:rsidR="00E36799" w:rsidRDefault="00E36799" w:rsidP="00D14F28">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552" w:type="dxa"/>
          </w:tcPr>
          <w:p w:rsidR="00E36799" w:rsidRPr="00BC0CB5" w:rsidRDefault="00E36799" w:rsidP="00D14F28"/>
        </w:tc>
        <w:tc>
          <w:tcPr>
            <w:tcW w:w="992" w:type="dxa"/>
          </w:tcPr>
          <w:p w:rsidR="00E36799" w:rsidRPr="00BC0CB5" w:rsidRDefault="00E36799" w:rsidP="00D14F28"/>
        </w:tc>
        <w:tc>
          <w:tcPr>
            <w:tcW w:w="709" w:type="dxa"/>
          </w:tcPr>
          <w:p w:rsidR="00E36799" w:rsidRPr="00BC0CB5" w:rsidRDefault="00E36799" w:rsidP="00D14F28"/>
        </w:tc>
      </w:tr>
      <w:tr w:rsidR="00E36799" w:rsidTr="00E36799">
        <w:trPr>
          <w:trHeight w:val="350"/>
        </w:trPr>
        <w:tc>
          <w:tcPr>
            <w:tcW w:w="578" w:type="dxa"/>
            <w:vAlign w:val="center"/>
          </w:tcPr>
          <w:p w:rsidR="00E36799" w:rsidRDefault="00E36799" w:rsidP="00D14F28">
            <w:pPr>
              <w:jc w:val="center"/>
              <w:rPr>
                <w:b/>
              </w:rPr>
            </w:pPr>
            <w:r>
              <w:rPr>
                <w:b/>
              </w:rPr>
              <w:t>5</w:t>
            </w:r>
          </w:p>
        </w:tc>
        <w:tc>
          <w:tcPr>
            <w:tcW w:w="1028" w:type="dxa"/>
            <w:vAlign w:val="center"/>
          </w:tcPr>
          <w:p w:rsidR="00E36799" w:rsidRPr="00791A38" w:rsidRDefault="00E36799" w:rsidP="00D14F28">
            <w:pPr>
              <w:jc w:val="center"/>
            </w:pPr>
            <w:r>
              <w:rPr>
                <w:rFonts w:hint="eastAsia"/>
              </w:rPr>
              <w:t>关于</w:t>
            </w:r>
            <w:r>
              <w:t>商检</w:t>
            </w:r>
          </w:p>
        </w:tc>
        <w:tc>
          <w:tcPr>
            <w:tcW w:w="3639" w:type="dxa"/>
          </w:tcPr>
          <w:p w:rsidR="00E36799" w:rsidRDefault="00E36799" w:rsidP="00D14F2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552" w:type="dxa"/>
          </w:tcPr>
          <w:p w:rsidR="00E36799" w:rsidRPr="00791A38" w:rsidRDefault="00E36799" w:rsidP="00D14F28"/>
        </w:tc>
        <w:tc>
          <w:tcPr>
            <w:tcW w:w="992" w:type="dxa"/>
          </w:tcPr>
          <w:p w:rsidR="00E36799" w:rsidRPr="00791A38" w:rsidRDefault="00E36799" w:rsidP="00D14F28"/>
        </w:tc>
        <w:tc>
          <w:tcPr>
            <w:tcW w:w="709" w:type="dxa"/>
          </w:tcPr>
          <w:p w:rsidR="00E36799" w:rsidRPr="00791A38" w:rsidRDefault="00E36799" w:rsidP="00D14F28"/>
        </w:tc>
      </w:tr>
    </w:tbl>
    <w:p w:rsidR="00E36799" w:rsidRPr="00E36799" w:rsidRDefault="00E36799" w:rsidP="007E7968">
      <w:pPr>
        <w:rPr>
          <w:sz w:val="24"/>
          <w:u w:val="single"/>
        </w:rPr>
      </w:pPr>
    </w:p>
    <w:p w:rsidR="001C1FDE" w:rsidRPr="009D5001" w:rsidRDefault="001C1FDE" w:rsidP="001C1FDE">
      <w:pPr>
        <w:rPr>
          <w:sz w:val="24"/>
        </w:rPr>
      </w:pPr>
      <w:r w:rsidRPr="009D5001">
        <w:rPr>
          <w:rFonts w:hint="eastAsia"/>
          <w:sz w:val="24"/>
        </w:rPr>
        <w:t>备注：</w:t>
      </w:r>
    </w:p>
    <w:p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rsidR="003846D9" w:rsidRPr="009D5001" w:rsidRDefault="00A07D88" w:rsidP="001C1FDE">
      <w:pPr>
        <w:rPr>
          <w:sz w:val="24"/>
        </w:rPr>
      </w:pPr>
      <w:r>
        <w:rPr>
          <w:sz w:val="24"/>
        </w:rPr>
        <w:br w:type="page"/>
      </w:r>
    </w:p>
    <w:p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rsidR="005C6150" w:rsidRDefault="005C6150" w:rsidP="00313197"/>
    <w:p w:rsidR="00386E26" w:rsidRDefault="00386E26" w:rsidP="00313197"/>
    <w:p w:rsidR="00386E26" w:rsidRDefault="00386E26" w:rsidP="00313197"/>
    <w:p w:rsidR="00F23E19" w:rsidRDefault="00F23E19" w:rsidP="00313197"/>
    <w:p w:rsidR="005C6150" w:rsidRPr="005C6150" w:rsidRDefault="005C6150" w:rsidP="00313197">
      <w:r>
        <w:br w:type="page"/>
      </w:r>
    </w:p>
    <w:p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rsidR="003C6994" w:rsidRPr="009D5001" w:rsidRDefault="003C6994" w:rsidP="003C6994">
      <w:pPr>
        <w:rPr>
          <w:sz w:val="24"/>
        </w:rPr>
      </w:pPr>
    </w:p>
    <w:p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rsidR="003C6994" w:rsidRPr="009D5001" w:rsidRDefault="003C6994" w:rsidP="003C6994">
      <w:pPr>
        <w:spacing w:line="360" w:lineRule="auto"/>
        <w:rPr>
          <w:szCs w:val="21"/>
        </w:rPr>
      </w:pPr>
      <w:r w:rsidRPr="009D5001">
        <w:rPr>
          <w:rFonts w:hint="eastAsia"/>
          <w:szCs w:val="21"/>
        </w:rPr>
        <w:t>主营（产）：</w:t>
      </w:r>
    </w:p>
    <w:p w:rsidR="003C6994" w:rsidRPr="009D5001" w:rsidRDefault="003C6994" w:rsidP="003C6994">
      <w:pPr>
        <w:spacing w:line="360" w:lineRule="auto"/>
        <w:rPr>
          <w:szCs w:val="21"/>
        </w:rPr>
      </w:pPr>
      <w:r w:rsidRPr="009D5001">
        <w:rPr>
          <w:rFonts w:hint="eastAsia"/>
          <w:szCs w:val="21"/>
        </w:rPr>
        <w:t>兼营（产）：</w:t>
      </w:r>
    </w:p>
    <w:p w:rsidR="00D675E9" w:rsidRDefault="00D675E9" w:rsidP="003C6994">
      <w:pPr>
        <w:spacing w:line="360" w:lineRule="auto"/>
        <w:rPr>
          <w:szCs w:val="21"/>
        </w:rPr>
      </w:pPr>
    </w:p>
    <w:p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rsidR="003C6994" w:rsidRDefault="003C6994" w:rsidP="003C6994">
      <w:pPr>
        <w:rPr>
          <w:sz w:val="24"/>
        </w:rPr>
      </w:pPr>
    </w:p>
    <w:p w:rsidR="003C6994" w:rsidRPr="009D5001" w:rsidRDefault="003C6994" w:rsidP="003C6994">
      <w:pPr>
        <w:rPr>
          <w:b/>
          <w:bCs/>
          <w:sz w:val="24"/>
        </w:rPr>
      </w:pPr>
    </w:p>
    <w:p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rsidR="003C6994" w:rsidRDefault="003C6994" w:rsidP="003C6994">
      <w:pPr>
        <w:pStyle w:val="a1"/>
        <w:spacing w:line="360" w:lineRule="auto"/>
        <w:rPr>
          <w:szCs w:val="21"/>
        </w:rPr>
      </w:pPr>
      <w:r w:rsidRPr="009D5001">
        <w:rPr>
          <w:rFonts w:hint="eastAsia"/>
          <w:szCs w:val="21"/>
        </w:rPr>
        <w:t>代理人无转委托权，特此委托。</w:t>
      </w:r>
    </w:p>
    <w:p w:rsidR="006C0271" w:rsidRPr="009D5001" w:rsidRDefault="006C0271" w:rsidP="003C6994">
      <w:pPr>
        <w:pStyle w:val="a1"/>
        <w:spacing w:line="360" w:lineRule="auto"/>
        <w:rPr>
          <w:szCs w:val="21"/>
        </w:rPr>
      </w:pPr>
    </w:p>
    <w:p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3B2DEF" w:rsidRDefault="003B2DEF" w:rsidP="003C6994">
      <w:pPr>
        <w:spacing w:line="360" w:lineRule="auto"/>
        <w:ind w:leftChars="257" w:left="540"/>
        <w:rPr>
          <w:szCs w:val="21"/>
        </w:rPr>
      </w:pPr>
    </w:p>
    <w:p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rsidR="003C6994" w:rsidRDefault="003C6994" w:rsidP="00313197"/>
    <w:p w:rsidR="003C6994" w:rsidRDefault="00C743B4" w:rsidP="00313197">
      <w:r>
        <w:br w:type="page"/>
      </w: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p>
    <w:p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rsidR="006C0271" w:rsidRPr="009D5001" w:rsidRDefault="00296F6E" w:rsidP="006C0271">
      <w:pPr>
        <w:rPr>
          <w:sz w:val="24"/>
        </w:rPr>
      </w:pPr>
      <w:r>
        <w:rPr>
          <w:rFonts w:hint="eastAsia"/>
          <w:sz w:val="24"/>
        </w:rPr>
        <w:t>2</w:t>
      </w:r>
      <w:r w:rsidR="006C0271" w:rsidRPr="009D5001">
        <w:rPr>
          <w:rFonts w:hint="eastAsia"/>
          <w:sz w:val="24"/>
        </w:rPr>
        <w:t>、相关配套措施</w:t>
      </w:r>
    </w:p>
    <w:p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rsidR="006C0271" w:rsidRPr="009D5001" w:rsidRDefault="006C0271" w:rsidP="006C0271">
      <w:pPr>
        <w:rPr>
          <w:b/>
          <w:bCs/>
          <w:sz w:val="24"/>
        </w:rPr>
      </w:pPr>
    </w:p>
    <w:p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rsidR="006C0271" w:rsidRPr="009D5001" w:rsidRDefault="006C0271" w:rsidP="006C0271">
      <w:pPr>
        <w:rPr>
          <w:sz w:val="24"/>
        </w:rPr>
      </w:pPr>
    </w:p>
    <w:p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rsidR="006C0271" w:rsidRPr="009D5001" w:rsidRDefault="006C0271" w:rsidP="006C0271">
      <w:pPr>
        <w:rPr>
          <w:sz w:val="24"/>
        </w:rPr>
      </w:pPr>
      <w:r w:rsidRPr="009D5001">
        <w:rPr>
          <w:sz w:val="24"/>
        </w:rPr>
        <w:t>2</w:t>
      </w:r>
      <w:r w:rsidRPr="009D5001">
        <w:rPr>
          <w:rFonts w:hint="eastAsia"/>
          <w:sz w:val="24"/>
        </w:rPr>
        <w:t>、故障或技术支持响应时间；</w:t>
      </w:r>
    </w:p>
    <w:p w:rsidR="006C0271" w:rsidRPr="009D5001" w:rsidRDefault="006C0271" w:rsidP="006C0271">
      <w:pPr>
        <w:rPr>
          <w:sz w:val="24"/>
        </w:rPr>
      </w:pPr>
      <w:r w:rsidRPr="009D5001">
        <w:rPr>
          <w:sz w:val="24"/>
        </w:rPr>
        <w:t>3</w:t>
      </w:r>
      <w:r w:rsidRPr="009D5001">
        <w:rPr>
          <w:rFonts w:hint="eastAsia"/>
          <w:sz w:val="24"/>
        </w:rPr>
        <w:t>、投标人承诺的其他维修维护方案、措施</w:t>
      </w:r>
    </w:p>
    <w:p w:rsidR="006C0271" w:rsidRPr="009D5001" w:rsidRDefault="006C0271" w:rsidP="006C0271">
      <w:pPr>
        <w:rPr>
          <w:sz w:val="24"/>
        </w:rPr>
      </w:pPr>
      <w:r w:rsidRPr="009D5001">
        <w:rPr>
          <w:sz w:val="24"/>
        </w:rPr>
        <w:t>4</w:t>
      </w:r>
      <w:r w:rsidRPr="009D5001">
        <w:rPr>
          <w:rFonts w:hint="eastAsia"/>
          <w:sz w:val="24"/>
        </w:rPr>
        <w:t>、质量保证及违约承诺。</w:t>
      </w:r>
    </w:p>
    <w:p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rsidR="003C6994" w:rsidRDefault="003C6994" w:rsidP="00313197"/>
    <w:p w:rsidR="00161D0D" w:rsidRPr="006C0271" w:rsidRDefault="00C743B4" w:rsidP="00313197">
      <w:r>
        <w:br w:type="page"/>
      </w:r>
    </w:p>
    <w:p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rsidR="00E437AA" w:rsidRDefault="00E437AA" w:rsidP="00B564E9">
      <w:pPr>
        <w:jc w:val="left"/>
        <w:rPr>
          <w:szCs w:val="21"/>
        </w:rPr>
      </w:pPr>
    </w:p>
    <w:p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rsidR="00B564E9" w:rsidRPr="009D5001" w:rsidRDefault="00B564E9" w:rsidP="00B564E9">
      <w:pPr>
        <w:jc w:val="left"/>
        <w:rPr>
          <w:sz w:val="24"/>
        </w:rPr>
      </w:pPr>
    </w:p>
    <w:p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rsidR="00B564E9" w:rsidRPr="009D5001" w:rsidRDefault="00B564E9" w:rsidP="00B564E9">
      <w:pPr>
        <w:spacing w:line="360" w:lineRule="auto"/>
        <w:ind w:firstLine="560"/>
        <w:jc w:val="left"/>
        <w:rPr>
          <w:szCs w:val="21"/>
        </w:rPr>
      </w:pPr>
    </w:p>
    <w:p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w:t>
      </w:r>
      <w:r w:rsidRPr="009D5001">
        <w:rPr>
          <w:rFonts w:ascii="宋体" w:hAnsi="宋体" w:hint="eastAsia"/>
          <w:szCs w:val="21"/>
        </w:rPr>
        <w:lastRenderedPageBreak/>
        <w:t>项或其他违约责任。</w:t>
      </w:r>
    </w:p>
    <w:p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rsidR="00CA73DC" w:rsidRPr="00B564E9" w:rsidRDefault="00C743B4" w:rsidP="00313197">
      <w:r>
        <w:br w:type="page"/>
      </w:r>
    </w:p>
    <w:p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trPr>
          <w:trHeight w:val="450"/>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61"/>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rsidR="009F0861" w:rsidRPr="009D5001" w:rsidRDefault="009F0861" w:rsidP="00D35BAA">
            <w:pPr>
              <w:spacing w:line="240" w:lineRule="atLeast"/>
              <w:jc w:val="center"/>
              <w:rPr>
                <w:rFonts w:ascii="宋体" w:hAnsi="宋体"/>
                <w:szCs w:val="21"/>
              </w:rPr>
            </w:pPr>
          </w:p>
        </w:tc>
      </w:tr>
      <w:tr w:rsidR="009F0861" w:rsidRPr="009D5001">
        <w:trPr>
          <w:trHeight w:val="438"/>
          <w:jc w:val="center"/>
        </w:trPr>
        <w:tc>
          <w:tcPr>
            <w:tcW w:w="2282" w:type="dxa"/>
            <w:gridSpan w:val="3"/>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rsidR="009F0861" w:rsidRPr="009D5001" w:rsidRDefault="009F0861" w:rsidP="00D35BAA">
            <w:pPr>
              <w:spacing w:line="240" w:lineRule="atLeast"/>
              <w:jc w:val="center"/>
              <w:rPr>
                <w:rFonts w:ascii="宋体" w:hAnsi="宋体"/>
                <w:szCs w:val="21"/>
              </w:rPr>
            </w:pPr>
          </w:p>
        </w:tc>
        <w:tc>
          <w:tcPr>
            <w:tcW w:w="1980" w:type="dxa"/>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trPr>
          <w:trHeight w:val="544"/>
          <w:jc w:val="center"/>
        </w:trPr>
        <w:tc>
          <w:tcPr>
            <w:tcW w:w="842" w:type="dxa"/>
            <w:vMerge w:val="restart"/>
            <w:vAlign w:val="center"/>
          </w:tcPr>
          <w:p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trPr>
          <w:trHeight w:val="458"/>
          <w:jc w:val="center"/>
        </w:trPr>
        <w:tc>
          <w:tcPr>
            <w:tcW w:w="842" w:type="dxa"/>
            <w:vMerge/>
            <w:vAlign w:val="center"/>
          </w:tcPr>
          <w:p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trPr>
          <w:trHeight w:val="458"/>
          <w:jc w:val="center"/>
        </w:trPr>
        <w:tc>
          <w:tcPr>
            <w:tcW w:w="842" w:type="dxa"/>
            <w:vMerge/>
            <w:vAlign w:val="center"/>
          </w:tcPr>
          <w:p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rsidR="009F0861" w:rsidRPr="009D5001" w:rsidRDefault="009F0861" w:rsidP="00923523">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rsidR="009F0861" w:rsidRPr="009D5001" w:rsidRDefault="009F0861" w:rsidP="00923523">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trPr>
          <w:trHeight w:val="3523"/>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tc>
      </w:tr>
      <w:tr w:rsidR="009F0861" w:rsidRPr="009D5001">
        <w:trPr>
          <w:trHeight w:val="2510"/>
          <w:jc w:val="center"/>
        </w:trPr>
        <w:tc>
          <w:tcPr>
            <w:tcW w:w="1562" w:type="dxa"/>
            <w:gridSpan w:val="2"/>
            <w:vAlign w:val="center"/>
          </w:tcPr>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p>
          <w:p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rsidR="009F0861" w:rsidRPr="009D5001" w:rsidRDefault="009F0861" w:rsidP="00D35BAA">
            <w:pPr>
              <w:spacing w:line="240" w:lineRule="atLeast"/>
              <w:ind w:firstLineChars="1800" w:firstLine="3780"/>
              <w:rPr>
                <w:rFonts w:ascii="宋体" w:hAnsi="宋体"/>
                <w:szCs w:val="21"/>
              </w:rPr>
            </w:pPr>
          </w:p>
          <w:p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rsidR="00A67E84" w:rsidRDefault="00A67E84" w:rsidP="009F0861">
      <w:pPr>
        <w:spacing w:line="240" w:lineRule="atLeast"/>
        <w:rPr>
          <w:rFonts w:ascii="宋体" w:hAnsi="宋体"/>
          <w:szCs w:val="21"/>
        </w:rPr>
      </w:pPr>
    </w:p>
    <w:p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rsidR="007530F4" w:rsidRPr="007530F4" w:rsidRDefault="007530F4" w:rsidP="007530F4">
      <w:pPr>
        <w:jc w:val="center"/>
        <w:rPr>
          <w:rFonts w:ascii="宋体" w:hAnsi="宋体"/>
          <w:color w:val="FF0000"/>
          <w:szCs w:val="21"/>
        </w:rPr>
      </w:pPr>
    </w:p>
    <w:p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rsidR="007530F4" w:rsidRPr="007530F4" w:rsidRDefault="007530F4" w:rsidP="0092352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rsidR="007530F4" w:rsidRPr="007530F4" w:rsidRDefault="007530F4" w:rsidP="0092352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530F4" w:rsidRPr="007530F4" w:rsidRDefault="007530F4" w:rsidP="0092352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7530F4" w:rsidRPr="007530F4" w:rsidRDefault="007530F4" w:rsidP="0092352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7530F4" w:rsidRPr="007530F4" w:rsidRDefault="007530F4" w:rsidP="007530F4">
      <w:pPr>
        <w:spacing w:line="360" w:lineRule="auto"/>
        <w:rPr>
          <w:sz w:val="24"/>
        </w:rPr>
      </w:pP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rsidR="007530F4" w:rsidRPr="007530F4" w:rsidRDefault="007530F4" w:rsidP="0092352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rsidR="007530F4" w:rsidRPr="007530F4" w:rsidRDefault="007530F4" w:rsidP="0092352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rsidR="007530F4" w:rsidRPr="007530F4" w:rsidRDefault="007530F4" w:rsidP="007530F4">
      <w:pPr>
        <w:ind w:firstLineChars="196" w:firstLine="412"/>
        <w:rPr>
          <w:rFonts w:ascii="宋体" w:hAnsi="宋体"/>
        </w:rPr>
      </w:pPr>
      <w:r w:rsidRPr="007530F4">
        <w:rPr>
          <w:rFonts w:ascii="宋体" w:hAnsi="宋体" w:hint="eastAsia"/>
        </w:rPr>
        <w:t>（1）招标的目的；</w:t>
      </w:r>
    </w:p>
    <w:p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rsidR="007530F4" w:rsidRPr="007530F4" w:rsidRDefault="007530F4" w:rsidP="0092352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rsidR="00C26246" w:rsidRPr="00C26246" w:rsidRDefault="00C26246" w:rsidP="007530F4">
      <w:pPr>
        <w:ind w:firstLineChars="196" w:firstLine="413"/>
        <w:rPr>
          <w:rFonts w:ascii="宋体" w:hAnsi="宋体"/>
          <w:b/>
          <w:bCs/>
          <w:szCs w:val="21"/>
        </w:rPr>
      </w:pPr>
    </w:p>
    <w:p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rsidR="007530F4" w:rsidRPr="007530F4" w:rsidRDefault="007530F4" w:rsidP="0092352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rsidR="007530F4" w:rsidRPr="007530F4" w:rsidRDefault="007530F4" w:rsidP="0092352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rsidR="007530F4" w:rsidRPr="007530F4" w:rsidRDefault="007530F4" w:rsidP="0092352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rsidR="007530F4" w:rsidRPr="007530F4" w:rsidRDefault="007530F4" w:rsidP="0092352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rsidR="007530F4" w:rsidRPr="007530F4" w:rsidRDefault="007530F4" w:rsidP="007530F4">
      <w:pPr>
        <w:spacing w:line="240" w:lineRule="atLeast"/>
        <w:rPr>
          <w:noProof/>
          <w:sz w:val="44"/>
          <w:szCs w:val="44"/>
        </w:rPr>
      </w:pPr>
    </w:p>
    <w:p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D0A" w:rsidRDefault="00D70D0A">
      <w:r>
        <w:separator/>
      </w:r>
    </w:p>
  </w:endnote>
  <w:endnote w:type="continuationSeparator" w:id="0">
    <w:p w:rsidR="00D70D0A" w:rsidRDefault="00D7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B1B" w:rsidRDefault="008F0B1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rsidR="008F0B1B" w:rsidRDefault="008F0B1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B1B" w:rsidRDefault="008F0B1B">
    <w:pPr>
      <w:pStyle w:val="ae"/>
      <w:framePr w:wrap="around" w:vAnchor="text" w:hAnchor="margin" w:xAlign="center" w:y="1"/>
      <w:rPr>
        <w:rStyle w:val="ad"/>
      </w:rPr>
    </w:pPr>
    <w:r>
      <w:t xml:space="preserve">- </w:t>
    </w:r>
    <w:r>
      <w:fldChar w:fldCharType="begin"/>
    </w:r>
    <w:r>
      <w:instrText xml:space="preserve"> PAGE </w:instrText>
    </w:r>
    <w:r>
      <w:fldChar w:fldCharType="separate"/>
    </w:r>
    <w:r w:rsidR="00524E5D">
      <w:rPr>
        <w:noProof/>
      </w:rPr>
      <w:t>22</w:t>
    </w:r>
    <w:r>
      <w:fldChar w:fldCharType="end"/>
    </w:r>
    <w:r>
      <w:t xml:space="preserve"> -</w:t>
    </w:r>
  </w:p>
  <w:p w:rsidR="008F0B1B" w:rsidRDefault="008F0B1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D0A" w:rsidRDefault="00D70D0A">
      <w:r>
        <w:separator/>
      </w:r>
    </w:p>
  </w:footnote>
  <w:footnote w:type="continuationSeparator" w:id="0">
    <w:p w:rsidR="00D70D0A" w:rsidRDefault="00D70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B1B" w:rsidRDefault="008F0B1B">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B81"/>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2539F"/>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3F97"/>
    <w:rsid w:val="000D4CFC"/>
    <w:rsid w:val="000E0227"/>
    <w:rsid w:val="000E36DF"/>
    <w:rsid w:val="000E4690"/>
    <w:rsid w:val="000E4DE8"/>
    <w:rsid w:val="000E578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18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79D"/>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472"/>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06FCD"/>
    <w:rsid w:val="002104AF"/>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569A2"/>
    <w:rsid w:val="002575AA"/>
    <w:rsid w:val="0026027A"/>
    <w:rsid w:val="00260423"/>
    <w:rsid w:val="00260533"/>
    <w:rsid w:val="00261A54"/>
    <w:rsid w:val="00261D37"/>
    <w:rsid w:val="0026260F"/>
    <w:rsid w:val="00262CBF"/>
    <w:rsid w:val="00263247"/>
    <w:rsid w:val="00263607"/>
    <w:rsid w:val="00264EAD"/>
    <w:rsid w:val="002656E1"/>
    <w:rsid w:val="00265CFF"/>
    <w:rsid w:val="00266E77"/>
    <w:rsid w:val="00273278"/>
    <w:rsid w:val="00275641"/>
    <w:rsid w:val="002762AC"/>
    <w:rsid w:val="00280B41"/>
    <w:rsid w:val="002816FC"/>
    <w:rsid w:val="002821E9"/>
    <w:rsid w:val="002830E7"/>
    <w:rsid w:val="002842AF"/>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21E9"/>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4507"/>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3F8A"/>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0FD7"/>
    <w:rsid w:val="004926C6"/>
    <w:rsid w:val="00492735"/>
    <w:rsid w:val="00492F32"/>
    <w:rsid w:val="00493FC2"/>
    <w:rsid w:val="00494FC9"/>
    <w:rsid w:val="00495C6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4E5D"/>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9A9"/>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D3E"/>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34A0"/>
    <w:rsid w:val="006443CB"/>
    <w:rsid w:val="00644F80"/>
    <w:rsid w:val="00645166"/>
    <w:rsid w:val="00645874"/>
    <w:rsid w:val="00646A65"/>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AE5"/>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5F1A"/>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0C45"/>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521"/>
    <w:rsid w:val="008E1E54"/>
    <w:rsid w:val="008E3C88"/>
    <w:rsid w:val="008E3E79"/>
    <w:rsid w:val="008E4592"/>
    <w:rsid w:val="008E78F2"/>
    <w:rsid w:val="008E792D"/>
    <w:rsid w:val="008F022C"/>
    <w:rsid w:val="008F0B1B"/>
    <w:rsid w:val="008F0E05"/>
    <w:rsid w:val="008F141E"/>
    <w:rsid w:val="00906619"/>
    <w:rsid w:val="00907B8B"/>
    <w:rsid w:val="00915CE3"/>
    <w:rsid w:val="00916186"/>
    <w:rsid w:val="00917887"/>
    <w:rsid w:val="009207DB"/>
    <w:rsid w:val="00921632"/>
    <w:rsid w:val="00922024"/>
    <w:rsid w:val="00922AF6"/>
    <w:rsid w:val="00922B10"/>
    <w:rsid w:val="00923523"/>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6DB8"/>
    <w:rsid w:val="0093740F"/>
    <w:rsid w:val="00937B4A"/>
    <w:rsid w:val="00937C1D"/>
    <w:rsid w:val="00940FC3"/>
    <w:rsid w:val="0094131D"/>
    <w:rsid w:val="00941583"/>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1B4E"/>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0CA0"/>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50AB"/>
    <w:rsid w:val="00A368A7"/>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DE9"/>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279E"/>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2E1"/>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6BF6"/>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5E1"/>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2EDD"/>
    <w:rsid w:val="00D0316E"/>
    <w:rsid w:val="00D03F31"/>
    <w:rsid w:val="00D045FD"/>
    <w:rsid w:val="00D04A97"/>
    <w:rsid w:val="00D071D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5854"/>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0D0A"/>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15C"/>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0CCC"/>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173"/>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799"/>
    <w:rsid w:val="00E36F56"/>
    <w:rsid w:val="00E40AEB"/>
    <w:rsid w:val="00E41629"/>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0AD"/>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276F"/>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2A9D"/>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140D"/>
    <w:rsid w:val="00FB649B"/>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04EC"/>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0FBB8A16-2423-4327-9567-A8033030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A368A7"/>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A368A7"/>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A368A7"/>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A368A7"/>
    <w:pPr>
      <w:keepNext/>
      <w:keepLines/>
      <w:spacing w:before="280" w:after="290" w:line="376" w:lineRule="auto"/>
      <w:outlineLvl w:val="4"/>
    </w:pPr>
    <w:rPr>
      <w:b/>
      <w:sz w:val="28"/>
      <w:szCs w:val="20"/>
    </w:rPr>
  </w:style>
  <w:style w:type="paragraph" w:styleId="6">
    <w:name w:val="heading 6"/>
    <w:basedOn w:val="a0"/>
    <w:next w:val="a1"/>
    <w:qFormat/>
    <w:rsid w:val="00A368A7"/>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A368A7"/>
    <w:pPr>
      <w:keepNext/>
      <w:keepLines/>
      <w:spacing w:before="240" w:after="64" w:line="320" w:lineRule="auto"/>
      <w:outlineLvl w:val="6"/>
    </w:pPr>
    <w:rPr>
      <w:b/>
      <w:sz w:val="24"/>
      <w:szCs w:val="20"/>
    </w:rPr>
  </w:style>
  <w:style w:type="paragraph" w:styleId="8">
    <w:name w:val="heading 8"/>
    <w:basedOn w:val="a0"/>
    <w:next w:val="a1"/>
    <w:qFormat/>
    <w:rsid w:val="00A368A7"/>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A368A7"/>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A368A7"/>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A368A7"/>
    <w:pPr>
      <w:spacing w:before="240" w:after="60"/>
      <w:jc w:val="center"/>
      <w:outlineLvl w:val="0"/>
    </w:pPr>
    <w:rPr>
      <w:rFonts w:ascii="Arial" w:eastAsia="隶书" w:hAnsi="Arial" w:cs="Arial"/>
      <w:b/>
      <w:bCs/>
      <w:sz w:val="32"/>
      <w:szCs w:val="32"/>
    </w:rPr>
  </w:style>
  <w:style w:type="paragraph" w:styleId="a6">
    <w:name w:val="Date"/>
    <w:basedOn w:val="a0"/>
    <w:next w:val="a0"/>
    <w:rsid w:val="00A368A7"/>
    <w:rPr>
      <w:rFonts w:ascii="宋体" w:hAnsi="Courier New"/>
      <w:sz w:val="32"/>
      <w:szCs w:val="20"/>
    </w:rPr>
  </w:style>
  <w:style w:type="character" w:styleId="a7">
    <w:name w:val="Hyperlink"/>
    <w:rsid w:val="00A368A7"/>
    <w:rPr>
      <w:color w:val="0000FF"/>
      <w:u w:val="single"/>
    </w:rPr>
  </w:style>
  <w:style w:type="paragraph" w:styleId="21">
    <w:name w:val="toc 2"/>
    <w:basedOn w:val="a0"/>
    <w:next w:val="a0"/>
    <w:autoRedefine/>
    <w:semiHidden/>
    <w:qFormat/>
    <w:rsid w:val="00A368A7"/>
    <w:pPr>
      <w:tabs>
        <w:tab w:val="right" w:leader="dot" w:pos="8296"/>
      </w:tabs>
      <w:ind w:left="210"/>
      <w:jc w:val="left"/>
    </w:pPr>
    <w:rPr>
      <w:smallCaps/>
      <w:noProof/>
    </w:rPr>
  </w:style>
  <w:style w:type="paragraph" w:styleId="11">
    <w:name w:val="toc 1"/>
    <w:aliases w:val="目录"/>
    <w:basedOn w:val="a0"/>
    <w:next w:val="a0"/>
    <w:autoRedefine/>
    <w:semiHidden/>
    <w:qFormat/>
    <w:rsid w:val="00A368A7"/>
    <w:pPr>
      <w:spacing w:before="120" w:after="120"/>
      <w:jc w:val="left"/>
    </w:pPr>
    <w:rPr>
      <w:b/>
      <w:bCs/>
      <w:caps/>
    </w:rPr>
  </w:style>
  <w:style w:type="paragraph" w:styleId="31">
    <w:name w:val="toc 3"/>
    <w:basedOn w:val="a0"/>
    <w:next w:val="a0"/>
    <w:autoRedefine/>
    <w:uiPriority w:val="39"/>
    <w:semiHidden/>
    <w:qFormat/>
    <w:rsid w:val="00A368A7"/>
    <w:pPr>
      <w:ind w:left="420"/>
      <w:jc w:val="left"/>
    </w:pPr>
    <w:rPr>
      <w:i/>
      <w:iCs/>
    </w:rPr>
  </w:style>
  <w:style w:type="paragraph" w:styleId="HTML">
    <w:name w:val="HTML Preformatted"/>
    <w:basedOn w:val="a0"/>
    <w:rsid w:val="00A368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A368A7"/>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A368A7"/>
    <w:pPr>
      <w:spacing w:line="360" w:lineRule="auto"/>
      <w:ind w:firstLineChars="200" w:firstLine="420"/>
    </w:pPr>
  </w:style>
  <w:style w:type="paragraph" w:styleId="aa">
    <w:name w:val="Body Text"/>
    <w:aliases w:val="EHPT,Body Text2,正文文本 Char"/>
    <w:basedOn w:val="a0"/>
    <w:link w:val="Char11"/>
    <w:rsid w:val="00A368A7"/>
    <w:pPr>
      <w:spacing w:line="360" w:lineRule="auto"/>
    </w:pPr>
    <w:rPr>
      <w:b/>
      <w:bCs/>
      <w:sz w:val="24"/>
    </w:rPr>
  </w:style>
  <w:style w:type="paragraph" w:styleId="22">
    <w:name w:val="Body Text Indent 2"/>
    <w:basedOn w:val="a0"/>
    <w:rsid w:val="00A368A7"/>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rsid w:val="00A368A7"/>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A368A7"/>
    <w:pPr>
      <w:autoSpaceDE w:val="0"/>
      <w:autoSpaceDN w:val="0"/>
      <w:adjustRightInd w:val="0"/>
      <w:jc w:val="left"/>
      <w:textAlignment w:val="baseline"/>
    </w:pPr>
    <w:rPr>
      <w:rFonts w:ascii="宋体"/>
      <w:kern w:val="0"/>
      <w:sz w:val="34"/>
      <w:szCs w:val="20"/>
    </w:rPr>
  </w:style>
  <w:style w:type="paragraph" w:styleId="32">
    <w:name w:val="Body Text Indent 3"/>
    <w:basedOn w:val="a0"/>
    <w:rsid w:val="00A368A7"/>
    <w:pPr>
      <w:spacing w:line="360" w:lineRule="auto"/>
      <w:ind w:firstLineChars="200" w:firstLine="482"/>
    </w:pPr>
    <w:rPr>
      <w:rFonts w:ascii="宋体"/>
      <w:b/>
      <w:bCs/>
      <w:sz w:val="24"/>
    </w:rPr>
  </w:style>
  <w:style w:type="paragraph" w:styleId="23">
    <w:name w:val="Body Text 2"/>
    <w:basedOn w:val="a0"/>
    <w:rsid w:val="00A368A7"/>
    <w:pPr>
      <w:spacing w:line="360" w:lineRule="auto"/>
    </w:pPr>
    <w:rPr>
      <w:sz w:val="24"/>
    </w:rPr>
  </w:style>
  <w:style w:type="character" w:styleId="ad">
    <w:name w:val="page number"/>
    <w:basedOn w:val="a2"/>
    <w:rsid w:val="00A368A7"/>
  </w:style>
  <w:style w:type="paragraph" w:styleId="ae">
    <w:name w:val="footer"/>
    <w:aliases w:val="fo,footer odd,odd,footer Final,Footer-Even"/>
    <w:basedOn w:val="a0"/>
    <w:link w:val="Char4"/>
    <w:rsid w:val="00A368A7"/>
    <w:pPr>
      <w:tabs>
        <w:tab w:val="center" w:pos="4153"/>
        <w:tab w:val="right" w:pos="8306"/>
      </w:tabs>
      <w:snapToGrid w:val="0"/>
      <w:jc w:val="left"/>
    </w:pPr>
    <w:rPr>
      <w:sz w:val="18"/>
      <w:szCs w:val="18"/>
    </w:rPr>
  </w:style>
  <w:style w:type="character" w:customStyle="1" w:styleId="12">
    <w:name w:val="已访问的超链接1"/>
    <w:rsid w:val="00A368A7"/>
    <w:rPr>
      <w:color w:val="800080"/>
      <w:u w:val="single"/>
    </w:rPr>
  </w:style>
  <w:style w:type="paragraph" w:styleId="af">
    <w:name w:val="Document Map"/>
    <w:basedOn w:val="a0"/>
    <w:link w:val="Char5"/>
    <w:semiHidden/>
    <w:rsid w:val="00A368A7"/>
    <w:pPr>
      <w:shd w:val="clear" w:color="auto" w:fill="000080"/>
    </w:pPr>
  </w:style>
  <w:style w:type="character" w:customStyle="1" w:styleId="3Char">
    <w:name w:val="标题 3 Char"/>
    <w:rsid w:val="00A368A7"/>
    <w:rPr>
      <w:rFonts w:ascii="黑体" w:eastAsia="黑体"/>
      <w:bCs/>
      <w:sz w:val="30"/>
    </w:rPr>
  </w:style>
  <w:style w:type="paragraph" w:styleId="33">
    <w:name w:val="Body Text 3"/>
    <w:basedOn w:val="a0"/>
    <w:rsid w:val="00A368A7"/>
    <w:pPr>
      <w:spacing w:after="120"/>
    </w:pPr>
    <w:rPr>
      <w:sz w:val="16"/>
      <w:szCs w:val="16"/>
    </w:rPr>
  </w:style>
  <w:style w:type="paragraph" w:styleId="42">
    <w:name w:val="toc 4"/>
    <w:basedOn w:val="a0"/>
    <w:next w:val="a0"/>
    <w:autoRedefine/>
    <w:semiHidden/>
    <w:rsid w:val="00A368A7"/>
    <w:pPr>
      <w:ind w:left="630"/>
      <w:jc w:val="left"/>
    </w:pPr>
    <w:rPr>
      <w:szCs w:val="21"/>
    </w:rPr>
  </w:style>
  <w:style w:type="paragraph" w:styleId="50">
    <w:name w:val="toc 5"/>
    <w:basedOn w:val="a0"/>
    <w:next w:val="a0"/>
    <w:autoRedefine/>
    <w:semiHidden/>
    <w:rsid w:val="00A368A7"/>
    <w:pPr>
      <w:ind w:left="840"/>
      <w:jc w:val="left"/>
    </w:pPr>
    <w:rPr>
      <w:szCs w:val="21"/>
    </w:rPr>
  </w:style>
  <w:style w:type="paragraph" w:styleId="60">
    <w:name w:val="toc 6"/>
    <w:basedOn w:val="a0"/>
    <w:next w:val="a0"/>
    <w:autoRedefine/>
    <w:semiHidden/>
    <w:rsid w:val="00A368A7"/>
    <w:pPr>
      <w:ind w:left="1050"/>
      <w:jc w:val="left"/>
    </w:pPr>
    <w:rPr>
      <w:szCs w:val="21"/>
    </w:rPr>
  </w:style>
  <w:style w:type="paragraph" w:styleId="70">
    <w:name w:val="toc 7"/>
    <w:basedOn w:val="a0"/>
    <w:next w:val="a0"/>
    <w:autoRedefine/>
    <w:semiHidden/>
    <w:rsid w:val="00A368A7"/>
    <w:pPr>
      <w:ind w:left="1260"/>
      <w:jc w:val="left"/>
    </w:pPr>
    <w:rPr>
      <w:szCs w:val="21"/>
    </w:rPr>
  </w:style>
  <w:style w:type="paragraph" w:styleId="80">
    <w:name w:val="toc 8"/>
    <w:basedOn w:val="a0"/>
    <w:next w:val="a0"/>
    <w:autoRedefine/>
    <w:semiHidden/>
    <w:rsid w:val="00A368A7"/>
    <w:pPr>
      <w:ind w:left="1470"/>
      <w:jc w:val="left"/>
    </w:pPr>
    <w:rPr>
      <w:szCs w:val="21"/>
    </w:rPr>
  </w:style>
  <w:style w:type="paragraph" w:styleId="90">
    <w:name w:val="toc 9"/>
    <w:basedOn w:val="a0"/>
    <w:next w:val="a0"/>
    <w:autoRedefine/>
    <w:semiHidden/>
    <w:rsid w:val="00A368A7"/>
    <w:pPr>
      <w:ind w:left="1680"/>
      <w:jc w:val="left"/>
    </w:pPr>
    <w:rPr>
      <w:szCs w:val="21"/>
    </w:rPr>
  </w:style>
  <w:style w:type="paragraph" w:styleId="a">
    <w:name w:val="List Bullet"/>
    <w:basedOn w:val="a0"/>
    <w:autoRedefine/>
    <w:rsid w:val="00A368A7"/>
    <w:pPr>
      <w:numPr>
        <w:numId w:val="1"/>
      </w:numPr>
    </w:pPr>
    <w:rPr>
      <w:szCs w:val="20"/>
    </w:rPr>
  </w:style>
  <w:style w:type="paragraph" w:customStyle="1" w:styleId="41">
    <w:name w:val="样式41"/>
    <w:basedOn w:val="a0"/>
    <w:rsid w:val="00A368A7"/>
    <w:pPr>
      <w:numPr>
        <w:numId w:val="2"/>
      </w:numPr>
      <w:tabs>
        <w:tab w:val="left" w:pos="945"/>
      </w:tabs>
      <w:spacing w:line="360" w:lineRule="auto"/>
    </w:pPr>
    <w:rPr>
      <w:b/>
      <w:color w:val="000000"/>
      <w:sz w:val="24"/>
      <w:szCs w:val="20"/>
    </w:rPr>
  </w:style>
  <w:style w:type="paragraph" w:customStyle="1" w:styleId="af0">
    <w:name w:val="图"/>
    <w:basedOn w:val="a0"/>
    <w:rsid w:val="00A368A7"/>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9235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03597882">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0A46E-00C7-475C-9DA0-28B998CB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50</Pages>
  <Words>19582</Words>
  <Characters>20367</Characters>
  <Application>Microsoft Office Word</Application>
  <DocSecurity>0</DocSecurity>
  <Lines>1357</Lines>
  <Paragraphs>1288</Paragraphs>
  <ScaleCrop>false</ScaleCrop>
  <Company>深圳市清华斯维尔软件科技有限公司</Company>
  <LinksUpToDate>false</LinksUpToDate>
  <CharactersWithSpaces>38661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6</cp:revision>
  <cp:lastPrinted>2015-02-16T02:37:00Z</cp:lastPrinted>
  <dcterms:created xsi:type="dcterms:W3CDTF">2019-07-22T06:20:00Z</dcterms:created>
  <dcterms:modified xsi:type="dcterms:W3CDTF">2019-07-31T09:59:00Z</dcterms:modified>
</cp:coreProperties>
</file>