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7A340926" w:rsidR="00E41AA9" w:rsidRDefault="00D04312">
      <w:pPr>
        <w:jc w:val="center"/>
        <w:rPr>
          <w:color w:val="FF0000"/>
          <w:sz w:val="52"/>
          <w:szCs w:val="52"/>
        </w:rPr>
      </w:pPr>
      <w:bookmarkStart w:id="1" w:name="OLE_LINK1"/>
      <w:bookmarkStart w:id="2" w:name="OLE_LINK2"/>
      <w:r>
        <w:rPr>
          <w:rFonts w:hint="eastAsia"/>
          <w:color w:val="FF0000"/>
          <w:sz w:val="52"/>
          <w:szCs w:val="52"/>
        </w:rPr>
        <w:t>磁共振扫描服务</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A3E5E04" w:rsidR="00E41AA9" w:rsidRDefault="001552F6">
      <w:pPr>
        <w:jc w:val="center"/>
        <w:rPr>
          <w:color w:val="000000"/>
          <w:sz w:val="30"/>
        </w:rPr>
      </w:pPr>
      <w:r>
        <w:rPr>
          <w:rFonts w:hint="eastAsia"/>
          <w:color w:val="000000"/>
          <w:sz w:val="30"/>
        </w:rPr>
        <w:t>（采购编号：</w:t>
      </w:r>
      <w:r w:rsidR="00D04312">
        <w:rPr>
          <w:rFonts w:hint="eastAsia"/>
          <w:color w:val="FF0000"/>
          <w:sz w:val="28"/>
        </w:rPr>
        <w:t>SZUCG20200706FW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53D70A9C" w:rsidR="00E41AA9" w:rsidRDefault="009F770C">
      <w:pPr>
        <w:jc w:val="center"/>
        <w:rPr>
          <w:rFonts w:ascii="华文新魏" w:eastAsia="华文新魏"/>
          <w:b/>
          <w:color w:val="000000"/>
          <w:sz w:val="48"/>
        </w:rPr>
      </w:pPr>
      <w:r>
        <w:rPr>
          <w:rFonts w:hint="eastAsia"/>
          <w:color w:val="FF0000"/>
          <w:sz w:val="30"/>
        </w:rPr>
        <w:t>二零二零年九</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0157D588" w:rsidR="00E41AA9" w:rsidRDefault="00FC0E63">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华中科技大学协和深圳医院</w:t>
      </w:r>
    </w:p>
    <w:p w14:paraId="5BF1C0EC" w14:textId="0E7DAB02"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D04312">
        <w:rPr>
          <w:rFonts w:hint="eastAsia"/>
          <w:color w:val="FF0000"/>
          <w:szCs w:val="21"/>
        </w:rPr>
        <w:t>磁共振扫描服务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7584FF10"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D04312">
        <w:rPr>
          <w:rFonts w:ascii="宋体" w:hAnsi="宋体"/>
          <w:color w:val="FF0000"/>
          <w:szCs w:val="21"/>
        </w:rPr>
        <w:t>SZUCG20200706FW</w:t>
      </w:r>
    </w:p>
    <w:p w14:paraId="1442FBD2" w14:textId="1A1C7B0A"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D04312">
        <w:rPr>
          <w:rFonts w:ascii="宋体" w:hAnsi="宋体" w:hint="eastAsia"/>
          <w:color w:val="FF0000"/>
          <w:szCs w:val="21"/>
        </w:rPr>
        <w:t>磁共振扫描服务</w:t>
      </w:r>
    </w:p>
    <w:p w14:paraId="68C364BA" w14:textId="66099594"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FC0E63">
        <w:rPr>
          <w:szCs w:val="21"/>
        </w:rPr>
        <w:t>150,000.00</w:t>
      </w:r>
      <w:r>
        <w:rPr>
          <w:rFonts w:ascii="宋体" w:hAnsi="宋体" w:hint="eastAsia"/>
          <w:color w:val="FF0000"/>
          <w:szCs w:val="21"/>
        </w:rPr>
        <w:t>元(人民币)</w:t>
      </w:r>
    </w:p>
    <w:p w14:paraId="2AFC31AD" w14:textId="2FE97635"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FC0E63">
        <w:rPr>
          <w:rFonts w:ascii="宋体" w:hAnsi="宋体" w:hint="eastAsia"/>
          <w:color w:val="FF0000"/>
          <w:szCs w:val="21"/>
        </w:rPr>
        <w:t>华中科技大学协和深圳医院</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5EF785DF"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191B72">
        <w:rPr>
          <w:rFonts w:ascii="宋体" w:hAnsi="宋体" w:hint="eastAsia"/>
          <w:color w:val="FF0000"/>
          <w:szCs w:val="21"/>
        </w:rPr>
        <w:t>1</w:t>
      </w:r>
      <w:r w:rsidR="00191B72">
        <w:rPr>
          <w:rFonts w:ascii="宋体" w:hAnsi="宋体"/>
          <w:color w:val="FF0000"/>
          <w:szCs w:val="21"/>
        </w:rPr>
        <w:t>0</w:t>
      </w:r>
      <w:r>
        <w:rPr>
          <w:rFonts w:ascii="宋体" w:hAnsi="宋体"/>
          <w:color w:val="FF0000"/>
          <w:szCs w:val="21"/>
        </w:rPr>
        <w:t>月</w:t>
      </w:r>
      <w:r w:rsidR="000A1A4C">
        <w:rPr>
          <w:rFonts w:ascii="宋体" w:hAnsi="宋体"/>
          <w:color w:val="FF0000"/>
          <w:szCs w:val="21"/>
        </w:rPr>
        <w:t>19</w:t>
      </w:r>
      <w:r>
        <w:rPr>
          <w:rFonts w:ascii="宋体" w:hAnsi="宋体"/>
          <w:color w:val="FF0000"/>
          <w:szCs w:val="21"/>
        </w:rPr>
        <w:t>日</w:t>
      </w:r>
      <w:r w:rsidR="000A1A4C">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Pr>
          <w:rFonts w:ascii="宋体" w:hAnsi="宋体"/>
          <w:color w:val="FF0000"/>
          <w:szCs w:val="21"/>
        </w:rPr>
        <w:t xml:space="preserve"> </w:t>
      </w:r>
      <w:r w:rsidR="00656A02">
        <w:rPr>
          <w:rFonts w:ascii="宋体" w:hAnsi="宋体" w:hint="eastAsia"/>
          <w:color w:val="FF0000"/>
          <w:szCs w:val="21"/>
        </w:rPr>
        <w:t>时</w:t>
      </w:r>
      <w:r>
        <w:rPr>
          <w:rFonts w:ascii="宋体" w:hAnsi="宋体"/>
          <w:color w:val="FF0000"/>
          <w:szCs w:val="21"/>
        </w:rPr>
        <w:t>（北京时间）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6F67D5BF"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A02">
        <w:rPr>
          <w:rFonts w:ascii="宋体" w:hAnsi="宋体"/>
          <w:color w:val="FF0000"/>
          <w:szCs w:val="21"/>
        </w:rPr>
        <w:t>2020年</w:t>
      </w:r>
      <w:r w:rsidR="00656A02">
        <w:rPr>
          <w:rFonts w:ascii="宋体" w:hAnsi="宋体" w:hint="eastAsia"/>
          <w:color w:val="FF0000"/>
          <w:szCs w:val="21"/>
        </w:rPr>
        <w:t>1</w:t>
      </w:r>
      <w:r w:rsidR="00656A02">
        <w:rPr>
          <w:rFonts w:ascii="宋体" w:hAnsi="宋体"/>
          <w:color w:val="FF0000"/>
          <w:szCs w:val="21"/>
        </w:rPr>
        <w:t>0月</w:t>
      </w:r>
      <w:r w:rsidR="000A1A4C">
        <w:rPr>
          <w:rFonts w:ascii="宋体" w:hAnsi="宋体"/>
          <w:color w:val="FF0000"/>
          <w:szCs w:val="21"/>
        </w:rPr>
        <w:t>19</w:t>
      </w:r>
      <w:r w:rsidR="00656A02">
        <w:rPr>
          <w:rFonts w:ascii="宋体" w:hAnsi="宋体"/>
          <w:color w:val="FF0000"/>
          <w:szCs w:val="21"/>
        </w:rPr>
        <w:t>日</w:t>
      </w:r>
      <w:r w:rsidR="000A1A4C">
        <w:rPr>
          <w:rFonts w:ascii="宋体" w:hAnsi="宋体"/>
          <w:color w:val="FF0000"/>
          <w:szCs w:val="21"/>
        </w:rPr>
        <w:t>14</w:t>
      </w:r>
      <w:bookmarkStart w:id="6" w:name="_GoBack"/>
      <w:bookmarkEnd w:id="6"/>
      <w:r w:rsidR="00656A02">
        <w:rPr>
          <w:rFonts w:ascii="宋体" w:hAnsi="宋体"/>
          <w:color w:val="FF0000"/>
          <w:szCs w:val="21"/>
        </w:rPr>
        <w:t xml:space="preserve">:30 </w:t>
      </w:r>
      <w:r w:rsidR="00656A02">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2368C7EF"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FC0E63">
        <w:rPr>
          <w:rFonts w:ascii="宋体" w:hAnsi="宋体" w:hint="eastAsia"/>
          <w:color w:val="FF0000"/>
          <w:sz w:val="24"/>
        </w:rPr>
        <w:t>华中科技大学协和深圳医院</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6887E13D" w14:textId="77777777" w:rsidR="00F9067E" w:rsidRDefault="00F9067E" w:rsidP="00F9067E">
      <w:pPr>
        <w:spacing w:line="360" w:lineRule="auto"/>
        <w:rPr>
          <w:rFonts w:ascii="仿宋" w:eastAsia="仿宋" w:hAnsi="仿宋"/>
          <w:sz w:val="24"/>
        </w:rPr>
      </w:pPr>
      <w:r>
        <w:rPr>
          <w:rFonts w:ascii="仿宋" w:eastAsia="仿宋" w:hAnsi="仿宋" w:hint="eastAsia"/>
          <w:sz w:val="24"/>
        </w:rPr>
        <w:t xml:space="preserve">    深圳大学  一次性  转账支付</w:t>
      </w:r>
      <w:r>
        <w:rPr>
          <w:rFonts w:ascii="仿宋" w:eastAsia="仿宋" w:hAnsi="仿宋"/>
          <w:sz w:val="24"/>
        </w:rPr>
        <w:t xml:space="preserve"> </w:t>
      </w:r>
      <w:r>
        <w:rPr>
          <w:rFonts w:ascii="仿宋" w:eastAsia="仿宋" w:hAnsi="仿宋" w:hint="eastAsia"/>
          <w:sz w:val="24"/>
        </w:rPr>
        <w:t>华中科技大学协和深圳医院，于合同签订后一个月内拨付，华中科技大学协和深圳医院 在成果交付时间前提供完整正式有效的技术资料。</w:t>
      </w:r>
    </w:p>
    <w:p w14:paraId="2B527408" w14:textId="5A9D886F" w:rsidR="00BC12A5" w:rsidRPr="00F9067E" w:rsidRDefault="00BC12A5" w:rsidP="00BC12A5">
      <w:pPr>
        <w:spacing w:line="360" w:lineRule="auto"/>
        <w:rPr>
          <w:rFonts w:ascii="仿宋" w:eastAsia="仿宋" w:hAnsi="仿宋"/>
          <w:sz w:val="24"/>
        </w:rPr>
      </w:pPr>
    </w:p>
    <w:p w14:paraId="2DE4F460" w14:textId="77777777" w:rsidR="00FC0E63" w:rsidRDefault="00FC0E63"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lastRenderedPageBreak/>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35CAFC2" w14:textId="77777777" w:rsidR="00F9067E" w:rsidRDefault="00F9067E" w:rsidP="00F9067E">
      <w:pPr>
        <w:spacing w:line="360" w:lineRule="auto"/>
        <w:ind w:firstLineChars="200" w:firstLine="480"/>
        <w:rPr>
          <w:rFonts w:ascii="Times New Roman" w:hAnsi="Times New Roman"/>
          <w:sz w:val="24"/>
          <w:szCs w:val="24"/>
        </w:rPr>
      </w:pPr>
      <w:r>
        <w:rPr>
          <w:rFonts w:ascii="Times New Roman" w:hAnsi="Times New Roman" w:hint="eastAsia"/>
          <w:sz w:val="24"/>
          <w:szCs w:val="24"/>
        </w:rPr>
        <w:t>本测试服务为磁共振成像设备扫描项目。</w:t>
      </w:r>
      <w:bookmarkStart w:id="7" w:name="OLE_LINK18"/>
      <w:r>
        <w:rPr>
          <w:rFonts w:ascii="Times New Roman" w:hAnsi="Times New Roman" w:hint="eastAsia"/>
          <w:sz w:val="24"/>
          <w:szCs w:val="24"/>
        </w:rPr>
        <w:t>谈判单位</w:t>
      </w:r>
      <w:bookmarkEnd w:id="7"/>
      <w:r>
        <w:rPr>
          <w:rFonts w:ascii="Times New Roman" w:hAnsi="Times New Roman" w:hint="eastAsia"/>
          <w:sz w:val="24"/>
          <w:szCs w:val="24"/>
        </w:rPr>
        <w:t>提供测试设备、技术支持工程师、测试所用试剂和耗材。要求磁共振扫描完成后得到被试的</w:t>
      </w:r>
      <w:r>
        <w:rPr>
          <w:rFonts w:ascii="Times New Roman" w:hAnsi="Times New Roman" w:hint="eastAsia"/>
          <w:sz w:val="24"/>
          <w:szCs w:val="24"/>
        </w:rPr>
        <w:t>64</w:t>
      </w:r>
      <w:r>
        <w:rPr>
          <w:rFonts w:ascii="Times New Roman" w:hAnsi="Times New Roman" w:hint="eastAsia"/>
          <w:sz w:val="24"/>
          <w:szCs w:val="24"/>
        </w:rPr>
        <w:t>梯度方向的</w:t>
      </w:r>
      <w:r>
        <w:rPr>
          <w:rFonts w:ascii="Times New Roman" w:hAnsi="Times New Roman" w:hint="eastAsia"/>
          <w:sz w:val="24"/>
          <w:szCs w:val="24"/>
        </w:rPr>
        <w:t>DTI</w:t>
      </w:r>
      <w:r>
        <w:rPr>
          <w:rFonts w:ascii="Times New Roman" w:hAnsi="Times New Roman" w:hint="eastAsia"/>
          <w:sz w:val="24"/>
          <w:szCs w:val="24"/>
        </w:rPr>
        <w:t>、</w:t>
      </w:r>
      <w:r>
        <w:rPr>
          <w:rFonts w:ascii="Times New Roman" w:hAnsi="Times New Roman" w:hint="eastAsia"/>
          <w:sz w:val="24"/>
          <w:szCs w:val="24"/>
        </w:rPr>
        <w:t>T1</w:t>
      </w:r>
      <w:r>
        <w:rPr>
          <w:rFonts w:ascii="Times New Roman" w:hAnsi="Times New Roman" w:hint="eastAsia"/>
          <w:sz w:val="24"/>
          <w:szCs w:val="24"/>
        </w:rPr>
        <w:t>结构像和时长为</w:t>
      </w:r>
      <w:r>
        <w:rPr>
          <w:rFonts w:ascii="Times New Roman" w:hAnsi="Times New Roman" w:hint="eastAsia"/>
          <w:sz w:val="24"/>
          <w:szCs w:val="24"/>
        </w:rPr>
        <w:t>6</w:t>
      </w:r>
      <w:r>
        <w:rPr>
          <w:rFonts w:ascii="Times New Roman" w:hAnsi="Times New Roman" w:hint="eastAsia"/>
          <w:sz w:val="24"/>
          <w:szCs w:val="24"/>
        </w:rPr>
        <w:t>分钟的</w:t>
      </w:r>
      <w:r>
        <w:rPr>
          <w:rFonts w:ascii="Times New Roman" w:hAnsi="Times New Roman" w:hint="eastAsia"/>
          <w:sz w:val="24"/>
          <w:szCs w:val="24"/>
        </w:rPr>
        <w:t>MPRAGE</w:t>
      </w:r>
      <w:r>
        <w:rPr>
          <w:rFonts w:ascii="Times New Roman" w:hAnsi="Times New Roman" w:hint="eastAsia"/>
          <w:sz w:val="24"/>
          <w:szCs w:val="24"/>
        </w:rPr>
        <w:t>功能像等头部影像数据。磁共振测试单价不高于</w:t>
      </w:r>
      <w:r>
        <w:rPr>
          <w:rFonts w:ascii="Times New Roman" w:hAnsi="Times New Roman" w:hint="eastAsia"/>
          <w:sz w:val="24"/>
          <w:szCs w:val="24"/>
        </w:rPr>
        <w:t>1500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人，共需进行</w:t>
      </w:r>
      <w:r>
        <w:rPr>
          <w:rFonts w:ascii="Times New Roman" w:hAnsi="Times New Roman" w:hint="eastAsia"/>
          <w:sz w:val="24"/>
          <w:szCs w:val="24"/>
        </w:rPr>
        <w:t>100</w:t>
      </w:r>
      <w:r>
        <w:rPr>
          <w:rFonts w:ascii="Times New Roman" w:hAnsi="Times New Roman" w:hint="eastAsia"/>
          <w:sz w:val="24"/>
          <w:szCs w:val="24"/>
        </w:rPr>
        <w:t>人次的测试，每人测试用时</w:t>
      </w:r>
      <w:r>
        <w:rPr>
          <w:rFonts w:ascii="Times New Roman" w:hAnsi="Times New Roman" w:hint="eastAsia"/>
          <w:sz w:val="24"/>
          <w:szCs w:val="24"/>
        </w:rPr>
        <w:t>1</w:t>
      </w:r>
      <w:r>
        <w:rPr>
          <w:rFonts w:ascii="Times New Roman" w:hAnsi="Times New Roman" w:hint="eastAsia"/>
          <w:sz w:val="24"/>
          <w:szCs w:val="24"/>
        </w:rPr>
        <w:t>小时，共</w:t>
      </w:r>
      <w:r>
        <w:rPr>
          <w:rFonts w:ascii="Times New Roman" w:hAnsi="Times New Roman" w:hint="eastAsia"/>
          <w:sz w:val="24"/>
          <w:szCs w:val="24"/>
        </w:rPr>
        <w:t>100</w:t>
      </w:r>
      <w:r>
        <w:rPr>
          <w:rFonts w:ascii="Times New Roman" w:hAnsi="Times New Roman" w:hint="eastAsia"/>
          <w:sz w:val="24"/>
          <w:szCs w:val="24"/>
        </w:rPr>
        <w:t>小时，总测试费用不超过</w:t>
      </w:r>
      <w:r>
        <w:rPr>
          <w:rFonts w:ascii="Times New Roman" w:hAnsi="Times New Roman" w:hint="eastAsia"/>
          <w:sz w:val="24"/>
          <w:szCs w:val="24"/>
        </w:rPr>
        <w:t>150000</w:t>
      </w:r>
      <w:r>
        <w:rPr>
          <w:rFonts w:ascii="Times New Roman" w:hAnsi="Times New Roman" w:hint="eastAsia"/>
          <w:sz w:val="24"/>
          <w:szCs w:val="24"/>
        </w:rPr>
        <w:t>元。</w:t>
      </w:r>
    </w:p>
    <w:p w14:paraId="4B69AAE7" w14:textId="77777777" w:rsidR="00E41AA9" w:rsidRPr="00F9067E" w:rsidRDefault="00E41AA9">
      <w:pPr>
        <w:spacing w:line="360" w:lineRule="auto"/>
        <w:ind w:firstLineChars="200" w:firstLine="600"/>
        <w:rPr>
          <w:rFonts w:ascii="宋体" w:hAnsi="宋体"/>
          <w:color w:val="FF0000"/>
          <w:kern w:val="0"/>
          <w:sz w:val="30"/>
          <w:szCs w:val="30"/>
        </w:rPr>
      </w:pPr>
    </w:p>
    <w:p w14:paraId="10E92E3F" w14:textId="77777777" w:rsidR="007F1AF0" w:rsidRDefault="007F1AF0">
      <w:pPr>
        <w:spacing w:line="360" w:lineRule="auto"/>
        <w:ind w:firstLineChars="200" w:firstLine="600"/>
        <w:rPr>
          <w:rFonts w:ascii="宋体" w:hAnsi="宋体"/>
          <w:color w:val="FF0000"/>
          <w:kern w:val="0"/>
          <w:sz w:val="30"/>
          <w:szCs w:val="30"/>
        </w:rPr>
      </w:pPr>
    </w:p>
    <w:p w14:paraId="5C9FEC1E" w14:textId="77777777" w:rsidR="007F1AF0" w:rsidRDefault="007F1AF0">
      <w:pPr>
        <w:spacing w:line="360" w:lineRule="auto"/>
        <w:ind w:firstLineChars="200" w:firstLine="600"/>
        <w:rPr>
          <w:rFonts w:ascii="宋体" w:hAnsi="宋体"/>
          <w:color w:val="FF0000"/>
          <w:kern w:val="0"/>
          <w:sz w:val="30"/>
          <w:szCs w:val="30"/>
        </w:rPr>
      </w:pPr>
    </w:p>
    <w:p w14:paraId="7E3234CE" w14:textId="77777777" w:rsidR="007F1AF0" w:rsidRDefault="007F1AF0">
      <w:pPr>
        <w:spacing w:line="360" w:lineRule="auto"/>
        <w:ind w:firstLineChars="200" w:firstLine="600"/>
        <w:rPr>
          <w:rFonts w:ascii="宋体" w:hAnsi="宋体"/>
          <w:color w:val="FF0000"/>
          <w:kern w:val="0"/>
          <w:sz w:val="30"/>
          <w:szCs w:val="30"/>
        </w:rPr>
      </w:pPr>
    </w:p>
    <w:p w14:paraId="6720B0FA" w14:textId="77777777" w:rsidR="007F1AF0" w:rsidRDefault="007F1AF0">
      <w:pPr>
        <w:spacing w:line="360" w:lineRule="auto"/>
        <w:ind w:firstLineChars="200" w:firstLine="600"/>
        <w:rPr>
          <w:rFonts w:ascii="宋体" w:hAnsi="宋体"/>
          <w:color w:val="FF0000"/>
          <w:kern w:val="0"/>
          <w:sz w:val="30"/>
          <w:szCs w:val="30"/>
        </w:rPr>
      </w:pPr>
    </w:p>
    <w:p w14:paraId="6C32679F" w14:textId="77777777" w:rsidR="007F1AF0" w:rsidRDefault="007F1AF0">
      <w:pPr>
        <w:spacing w:line="360" w:lineRule="auto"/>
        <w:ind w:firstLineChars="200" w:firstLine="600"/>
        <w:rPr>
          <w:rFonts w:ascii="宋体" w:hAnsi="宋体"/>
          <w:color w:val="FF0000"/>
          <w:kern w:val="0"/>
          <w:sz w:val="30"/>
          <w:szCs w:val="30"/>
        </w:rPr>
      </w:pPr>
    </w:p>
    <w:p w14:paraId="64BE21D1" w14:textId="77777777" w:rsidR="007F1AF0" w:rsidRDefault="007F1AF0">
      <w:pPr>
        <w:spacing w:line="360" w:lineRule="auto"/>
        <w:ind w:firstLineChars="200" w:firstLine="600"/>
        <w:rPr>
          <w:rFonts w:ascii="宋体" w:hAnsi="宋体"/>
          <w:color w:val="FF0000"/>
          <w:kern w:val="0"/>
          <w:sz w:val="30"/>
          <w:szCs w:val="30"/>
        </w:rPr>
      </w:pPr>
    </w:p>
    <w:p w14:paraId="6D242DDC" w14:textId="77777777" w:rsidR="007F1AF0" w:rsidRDefault="007F1AF0">
      <w:pPr>
        <w:spacing w:line="360" w:lineRule="auto"/>
        <w:ind w:firstLineChars="200" w:firstLine="600"/>
        <w:rPr>
          <w:rFonts w:ascii="宋体" w:hAnsi="宋体"/>
          <w:color w:val="FF0000"/>
          <w:kern w:val="0"/>
          <w:sz w:val="30"/>
          <w:szCs w:val="30"/>
        </w:rPr>
      </w:pPr>
    </w:p>
    <w:p w14:paraId="20003015" w14:textId="77777777" w:rsidR="007F1AF0" w:rsidRDefault="007F1AF0">
      <w:pPr>
        <w:spacing w:line="360" w:lineRule="auto"/>
        <w:ind w:firstLineChars="200" w:firstLine="600"/>
        <w:rPr>
          <w:rFonts w:ascii="宋体" w:hAnsi="宋体"/>
          <w:color w:val="FF0000"/>
          <w:kern w:val="0"/>
          <w:sz w:val="30"/>
          <w:szCs w:val="30"/>
        </w:rPr>
      </w:pPr>
    </w:p>
    <w:p w14:paraId="4241637B" w14:textId="77777777" w:rsidR="007F1AF0" w:rsidRDefault="007F1AF0">
      <w:pPr>
        <w:spacing w:line="360" w:lineRule="auto"/>
        <w:ind w:firstLineChars="200" w:firstLine="600"/>
        <w:rPr>
          <w:rFonts w:ascii="宋体" w:hAnsi="宋体"/>
          <w:color w:val="FF0000"/>
          <w:kern w:val="0"/>
          <w:sz w:val="30"/>
          <w:szCs w:val="30"/>
        </w:rPr>
      </w:pPr>
    </w:p>
    <w:p w14:paraId="619234F5" w14:textId="77777777" w:rsidR="007F1AF0" w:rsidRDefault="007F1AF0">
      <w:pPr>
        <w:spacing w:line="360" w:lineRule="auto"/>
        <w:ind w:firstLineChars="200" w:firstLine="600"/>
        <w:rPr>
          <w:rFonts w:ascii="宋体" w:hAnsi="宋体"/>
          <w:color w:val="FF0000"/>
          <w:kern w:val="0"/>
          <w:sz w:val="30"/>
          <w:szCs w:val="30"/>
        </w:rPr>
      </w:pPr>
    </w:p>
    <w:p w14:paraId="41067B96" w14:textId="77777777" w:rsidR="007F1AF0" w:rsidRDefault="007F1AF0">
      <w:pPr>
        <w:spacing w:line="360" w:lineRule="auto"/>
        <w:ind w:firstLineChars="200" w:firstLine="600"/>
        <w:rPr>
          <w:rFonts w:ascii="宋体" w:hAnsi="宋体"/>
          <w:color w:val="FF0000"/>
          <w:kern w:val="0"/>
          <w:sz w:val="30"/>
          <w:szCs w:val="30"/>
        </w:rPr>
      </w:pPr>
    </w:p>
    <w:p w14:paraId="30C00881" w14:textId="77777777" w:rsidR="007F1AF0" w:rsidRDefault="007F1AF0">
      <w:pPr>
        <w:spacing w:line="360" w:lineRule="auto"/>
        <w:ind w:firstLineChars="200" w:firstLine="600"/>
        <w:rPr>
          <w:rFonts w:ascii="宋体" w:hAnsi="宋体"/>
          <w:color w:val="FF0000"/>
          <w:kern w:val="0"/>
          <w:sz w:val="30"/>
          <w:szCs w:val="30"/>
        </w:rPr>
      </w:pPr>
    </w:p>
    <w:p w14:paraId="5212FCA0" w14:textId="77777777" w:rsidR="007F1AF0" w:rsidRDefault="007F1AF0">
      <w:pPr>
        <w:spacing w:line="360" w:lineRule="auto"/>
        <w:ind w:firstLineChars="200" w:firstLine="600"/>
        <w:rPr>
          <w:rFonts w:ascii="宋体" w:hAnsi="宋体"/>
          <w:color w:val="FF0000"/>
          <w:kern w:val="0"/>
          <w:sz w:val="30"/>
          <w:szCs w:val="30"/>
        </w:rPr>
      </w:pPr>
    </w:p>
    <w:p w14:paraId="3D727611" w14:textId="77777777" w:rsidR="007F1AF0" w:rsidRDefault="007F1AF0">
      <w:pPr>
        <w:spacing w:line="360" w:lineRule="auto"/>
        <w:ind w:firstLineChars="200" w:firstLine="600"/>
        <w:rPr>
          <w:rFonts w:ascii="宋体" w:hAnsi="宋体"/>
          <w:color w:val="FF0000"/>
          <w:kern w:val="0"/>
          <w:sz w:val="30"/>
          <w:szCs w:val="30"/>
        </w:rPr>
      </w:pPr>
    </w:p>
    <w:p w14:paraId="6B285240" w14:textId="77777777" w:rsidR="007F1AF0" w:rsidRDefault="007F1AF0">
      <w:pPr>
        <w:spacing w:line="360" w:lineRule="auto"/>
        <w:ind w:firstLineChars="200" w:firstLine="600"/>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C60192">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C60192">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9" w:name="_Toc37670364"/>
      <w:bookmarkStart w:id="10" w:name="_Toc119321152"/>
      <w:bookmarkStart w:id="11"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1A39" w14:textId="77777777" w:rsidR="00C60192" w:rsidRDefault="00C60192">
      <w:r>
        <w:separator/>
      </w:r>
    </w:p>
  </w:endnote>
  <w:endnote w:type="continuationSeparator" w:id="0">
    <w:p w14:paraId="53A5B3F9" w14:textId="77777777" w:rsidR="00C60192" w:rsidRDefault="00C6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0A1A4C">
      <w:rPr>
        <w:rStyle w:val="a9"/>
        <w:noProof/>
      </w:rPr>
      <w:t>2</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0A1A4C">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924A5" w14:textId="77777777" w:rsidR="00C60192" w:rsidRDefault="00C60192">
      <w:r>
        <w:separator/>
      </w:r>
    </w:p>
  </w:footnote>
  <w:footnote w:type="continuationSeparator" w:id="0">
    <w:p w14:paraId="12A32AF1" w14:textId="77777777" w:rsidR="00C60192" w:rsidRDefault="00C6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7396771E" w:rsidR="00E41AA9" w:rsidRDefault="001552F6">
    <w:pPr>
      <w:pStyle w:val="a8"/>
      <w:jc w:val="both"/>
    </w:pPr>
    <w:r>
      <w:rPr>
        <w:rFonts w:hint="eastAsia"/>
      </w:rPr>
      <w:t>深圳大学招投标管理中心采购文件　　　　　　　　　　　　　　　采购编号：</w:t>
    </w:r>
    <w:r>
      <w:rPr>
        <w:rFonts w:hint="eastAsia"/>
      </w:rPr>
      <w:t>SZU</w:t>
    </w:r>
    <w:r>
      <w:t>CG</w:t>
    </w:r>
    <w:r w:rsidR="00D04312">
      <w:t>20200706</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6115B"/>
    <w:rsid w:val="00085AB4"/>
    <w:rsid w:val="000A1A4C"/>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91B72"/>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42907"/>
    <w:rsid w:val="00443A66"/>
    <w:rsid w:val="00457064"/>
    <w:rsid w:val="004615A2"/>
    <w:rsid w:val="00462E5A"/>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5F48CB"/>
    <w:rsid w:val="006015EC"/>
    <w:rsid w:val="00602642"/>
    <w:rsid w:val="006046A2"/>
    <w:rsid w:val="00616FC1"/>
    <w:rsid w:val="0062468F"/>
    <w:rsid w:val="00641BC8"/>
    <w:rsid w:val="00643709"/>
    <w:rsid w:val="00655359"/>
    <w:rsid w:val="00656A02"/>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7F1AF0"/>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67241"/>
    <w:rsid w:val="00A7254B"/>
    <w:rsid w:val="00A72DA9"/>
    <w:rsid w:val="00A735A3"/>
    <w:rsid w:val="00A76F70"/>
    <w:rsid w:val="00A8016B"/>
    <w:rsid w:val="00A856D4"/>
    <w:rsid w:val="00A97E94"/>
    <w:rsid w:val="00AB4A84"/>
    <w:rsid w:val="00AB5C4B"/>
    <w:rsid w:val="00AD371A"/>
    <w:rsid w:val="00AE02A6"/>
    <w:rsid w:val="00AE7D40"/>
    <w:rsid w:val="00AF4AA5"/>
    <w:rsid w:val="00B00A3F"/>
    <w:rsid w:val="00B055CA"/>
    <w:rsid w:val="00B060D5"/>
    <w:rsid w:val="00B1477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3BB3"/>
    <w:rsid w:val="00BD5793"/>
    <w:rsid w:val="00BF1073"/>
    <w:rsid w:val="00BF2991"/>
    <w:rsid w:val="00BF3E83"/>
    <w:rsid w:val="00C00E86"/>
    <w:rsid w:val="00C33DC8"/>
    <w:rsid w:val="00C43329"/>
    <w:rsid w:val="00C56FB2"/>
    <w:rsid w:val="00C6019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312"/>
    <w:rsid w:val="00D048E3"/>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067E"/>
    <w:rsid w:val="00F9531D"/>
    <w:rsid w:val="00F97987"/>
    <w:rsid w:val="00F97D28"/>
    <w:rsid w:val="00F97DE0"/>
    <w:rsid w:val="00FA1F12"/>
    <w:rsid w:val="00FC0E63"/>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A5F0B-958D-46E8-8089-2E98D6B5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65</cp:revision>
  <cp:lastPrinted>2017-08-09T03:46:00Z</cp:lastPrinted>
  <dcterms:created xsi:type="dcterms:W3CDTF">2020-08-14T07:26:00Z</dcterms:created>
  <dcterms:modified xsi:type="dcterms:W3CDTF">2020-10-12T01:32:00Z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