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48" w:rsidRDefault="008A2E48"/>
    <w:p w:rsidR="008A2E48" w:rsidRDefault="008A2E48" w:rsidP="000320FA">
      <w:pPr>
        <w:jc w:val="center"/>
        <w:rPr>
          <w:color w:val="0000FF"/>
          <w:sz w:val="56"/>
        </w:rPr>
      </w:pPr>
      <w:r>
        <w:rPr>
          <w:rFonts w:hint="eastAsia"/>
          <w:color w:val="0000FF"/>
          <w:sz w:val="56"/>
        </w:rPr>
        <w:t>粉刷毕业生宿舍工程</w:t>
      </w:r>
    </w:p>
    <w:p w:rsidR="008A2E48" w:rsidRDefault="008A2E48" w:rsidP="000320FA">
      <w:pPr>
        <w:jc w:val="center"/>
        <w:rPr>
          <w:color w:val="0000FF"/>
          <w:sz w:val="56"/>
        </w:rPr>
      </w:pPr>
    </w:p>
    <w:p w:rsidR="008A2E48" w:rsidRDefault="008A2E48"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A2E48" w:rsidRDefault="008A2E48" w:rsidP="000320FA">
      <w:pPr>
        <w:jc w:val="center"/>
        <w:rPr>
          <w:color w:val="000000"/>
          <w:sz w:val="30"/>
        </w:rPr>
      </w:pPr>
      <w:r>
        <w:rPr>
          <w:rFonts w:hint="eastAsia"/>
          <w:color w:val="000000"/>
          <w:sz w:val="30"/>
        </w:rPr>
        <w:t>（招标编号：</w:t>
      </w:r>
      <w:r>
        <w:rPr>
          <w:rFonts w:hint="eastAsia"/>
          <w:color w:val="FF0000"/>
          <w:sz w:val="30"/>
        </w:rPr>
        <w:t>SZUCG20170106GC</w:t>
      </w:r>
      <w:r>
        <w:rPr>
          <w:rFonts w:hint="eastAsia"/>
          <w:color w:val="000000"/>
          <w:sz w:val="30"/>
        </w:rPr>
        <w:t>）</w:t>
      </w:r>
    </w:p>
    <w:p w:rsidR="008A2E48" w:rsidRDefault="008A2E48" w:rsidP="000320FA">
      <w:pPr>
        <w:jc w:val="center"/>
        <w:rPr>
          <w:color w:val="000000"/>
          <w:sz w:val="90"/>
        </w:rPr>
      </w:pPr>
    </w:p>
    <w:p w:rsidR="008A2E48" w:rsidRDefault="008A2E48" w:rsidP="000320FA">
      <w:pPr>
        <w:jc w:val="center"/>
        <w:rPr>
          <w:color w:val="000000"/>
          <w:sz w:val="90"/>
        </w:rPr>
      </w:pPr>
    </w:p>
    <w:p w:rsidR="008A2E48" w:rsidRDefault="008A2E48" w:rsidP="000320FA">
      <w:pPr>
        <w:jc w:val="center"/>
        <w:rPr>
          <w:color w:val="000000"/>
          <w:sz w:val="90"/>
        </w:rPr>
      </w:pPr>
    </w:p>
    <w:p w:rsidR="008A2E48" w:rsidRDefault="008A2E48" w:rsidP="000320FA">
      <w:pPr>
        <w:jc w:val="center"/>
        <w:rPr>
          <w:color w:val="000000"/>
          <w:sz w:val="90"/>
        </w:rPr>
      </w:pPr>
    </w:p>
    <w:p w:rsidR="008A2E48" w:rsidRDefault="008A2E48" w:rsidP="000320FA">
      <w:pPr>
        <w:jc w:val="center"/>
        <w:rPr>
          <w:color w:val="000000"/>
          <w:sz w:val="30"/>
        </w:rPr>
      </w:pPr>
      <w:r>
        <w:rPr>
          <w:rFonts w:hint="eastAsia"/>
          <w:color w:val="000000"/>
          <w:sz w:val="30"/>
        </w:rPr>
        <w:t>深圳大学招投标管理中心</w:t>
      </w:r>
    </w:p>
    <w:p w:rsidR="008A2E48" w:rsidRDefault="008A2E48" w:rsidP="000320FA">
      <w:pPr>
        <w:jc w:val="center"/>
        <w:rPr>
          <w:color w:val="000000"/>
          <w:sz w:val="30"/>
        </w:rPr>
      </w:pPr>
      <w:r>
        <w:rPr>
          <w:rFonts w:hint="eastAsia"/>
          <w:color w:val="FF0000"/>
          <w:sz w:val="30"/>
        </w:rPr>
        <w:t>二零一七年六月</w:t>
      </w:r>
    </w:p>
    <w:p w:rsidR="008A2E48" w:rsidRDefault="008A2E48">
      <w:pPr>
        <w:widowControl/>
        <w:jc w:val="left"/>
        <w:rPr>
          <w:color w:val="000000"/>
          <w:sz w:val="30"/>
        </w:rPr>
      </w:pPr>
      <w:r>
        <w:rPr>
          <w:color w:val="000000"/>
          <w:sz w:val="30"/>
        </w:rPr>
        <w:br w:type="page"/>
      </w:r>
    </w:p>
    <w:p w:rsidR="008A2E48" w:rsidRPr="003B2D15" w:rsidRDefault="008A2E48"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A2E48" w:rsidRPr="00F82990" w:rsidRDefault="008A2E48"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粉刷毕业生宿舍工程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8A2E48" w:rsidRPr="00F82990" w:rsidRDefault="008A2E48"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SZUCG20170106GC</w:t>
      </w:r>
    </w:p>
    <w:p w:rsidR="008A2E48" w:rsidRPr="00F82990" w:rsidRDefault="008A2E48"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粉刷毕业生宿舍工程</w:t>
      </w:r>
    </w:p>
    <w:p w:rsidR="008A2E48" w:rsidRPr="00F82990" w:rsidRDefault="008A2E48"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立面抹灰层拆除；</w:t>
      </w:r>
      <w:r>
        <w:rPr>
          <w:rFonts w:hint="eastAsia"/>
          <w:color w:val="FF0000"/>
          <w:szCs w:val="21"/>
        </w:rPr>
        <w:t>2.</w:t>
      </w:r>
      <w:r>
        <w:rPr>
          <w:rFonts w:hint="eastAsia"/>
          <w:color w:val="FF0000"/>
          <w:szCs w:val="21"/>
        </w:rPr>
        <w:t>铲除油漆面；</w:t>
      </w:r>
      <w:r>
        <w:rPr>
          <w:rFonts w:hint="eastAsia"/>
          <w:color w:val="FF0000"/>
          <w:szCs w:val="21"/>
        </w:rPr>
        <w:t>3.</w:t>
      </w:r>
      <w:r>
        <w:rPr>
          <w:rFonts w:hint="eastAsia"/>
          <w:color w:val="FF0000"/>
          <w:szCs w:val="21"/>
        </w:rPr>
        <w:t>抹灰面油漆等。</w:t>
      </w:r>
    </w:p>
    <w:p w:rsidR="008A2E48" w:rsidRPr="00F82990" w:rsidRDefault="008A2E48"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2017</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建筑装饰装修工程专业承包或建筑装饰装修工程设计与施工一体化三级及以上资质</w:t>
      </w:r>
      <w:r>
        <w:rPr>
          <w:rFonts w:hint="eastAsia"/>
          <w:color w:val="FF0000"/>
          <w:szCs w:val="21"/>
        </w:rPr>
        <w:t xml:space="preserve"> </w:t>
      </w:r>
      <w:r>
        <w:rPr>
          <w:rFonts w:hint="eastAsia"/>
          <w:color w:val="FF0000"/>
          <w:szCs w:val="21"/>
        </w:rPr>
        <w:t>的施工企业。</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Pr>
          <w:rFonts w:hint="eastAsia"/>
          <w:color w:val="FF0000"/>
          <w:szCs w:val="21"/>
        </w:rPr>
        <w:t>30</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w:t>
      </w:r>
      <w:r w:rsidR="0075399B">
        <w:rPr>
          <w:color w:val="FF0000"/>
          <w:szCs w:val="21"/>
        </w:rPr>
        <w:t>1</w:t>
      </w:r>
      <w:bookmarkStart w:id="1" w:name="_GoBack"/>
      <w:bookmarkEnd w:id="1"/>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10</w:t>
      </w:r>
      <w:r>
        <w:rPr>
          <w:rFonts w:hint="eastAsia"/>
          <w:color w:val="FF0000"/>
          <w:szCs w:val="21"/>
        </w:rPr>
        <w:t>日（星期一）</w:t>
      </w:r>
      <w:r>
        <w:rPr>
          <w:rFonts w:hint="eastAsia"/>
          <w:color w:val="FF0000"/>
          <w:szCs w:val="21"/>
        </w:rPr>
        <w:t xml:space="preserve">15:00 </w:t>
      </w:r>
      <w:r>
        <w:rPr>
          <w:rFonts w:hint="eastAsia"/>
          <w:color w:val="FF0000"/>
          <w:szCs w:val="21"/>
        </w:rPr>
        <w:t>（北京时间）</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深圳大学联系人：邓工</w:t>
      </w:r>
      <w:r>
        <w:rPr>
          <w:rFonts w:hint="eastAsia"/>
          <w:color w:val="FF0000"/>
          <w:szCs w:val="21"/>
        </w:rPr>
        <w:t xml:space="preserve">   </w:t>
      </w:r>
      <w:r>
        <w:rPr>
          <w:rFonts w:hint="eastAsia"/>
          <w:color w:val="FF0000"/>
          <w:szCs w:val="21"/>
        </w:rPr>
        <w:t>联系电话：</w:t>
      </w:r>
      <w:r>
        <w:rPr>
          <w:rFonts w:hint="eastAsia"/>
          <w:color w:val="FF0000"/>
          <w:szCs w:val="21"/>
        </w:rPr>
        <w:t>23187619</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12</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2017</w:t>
      </w:r>
      <w:r>
        <w:rPr>
          <w:rFonts w:hint="eastAsia"/>
          <w:color w:val="FF0000"/>
          <w:szCs w:val="21"/>
        </w:rPr>
        <w:t>年</w:t>
      </w:r>
      <w:r>
        <w:rPr>
          <w:rFonts w:hint="eastAsia"/>
          <w:color w:val="FF0000"/>
          <w:szCs w:val="21"/>
        </w:rPr>
        <w:t>07</w:t>
      </w:r>
      <w:r>
        <w:rPr>
          <w:rFonts w:hint="eastAsia"/>
          <w:color w:val="FF0000"/>
          <w:szCs w:val="21"/>
        </w:rPr>
        <w:t>月</w:t>
      </w:r>
      <w:r>
        <w:rPr>
          <w:rFonts w:hint="eastAsia"/>
          <w:color w:val="FF0000"/>
          <w:szCs w:val="21"/>
        </w:rPr>
        <w:t>12</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8A2E48" w:rsidRPr="00F82990" w:rsidRDefault="008A2E48"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A2E48" w:rsidRPr="00F82990" w:rsidRDefault="008A2E48"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8A2E48" w:rsidRPr="00C108D9" w:rsidRDefault="008A2E48" w:rsidP="000320FA">
      <w:pPr>
        <w:spacing w:beforeLines="50" w:before="156"/>
        <w:jc w:val="right"/>
        <w:rPr>
          <w:color w:val="000000"/>
          <w:sz w:val="10"/>
          <w:szCs w:val="10"/>
        </w:rPr>
      </w:pPr>
    </w:p>
    <w:p w:rsidR="008A2E48" w:rsidRPr="00F82990" w:rsidRDefault="008A2E48"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8A2E48" w:rsidRPr="00F82990" w:rsidRDefault="008A2E48"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8A2E48" w:rsidRPr="00F82990" w:rsidRDefault="008A2E48" w:rsidP="00AE4ACF">
      <w:pPr>
        <w:wordWrap w:val="0"/>
        <w:spacing w:beforeLines="50" w:before="156"/>
        <w:jc w:val="right"/>
        <w:rPr>
          <w:color w:val="000000"/>
          <w:szCs w:val="21"/>
        </w:rPr>
      </w:pPr>
    </w:p>
    <w:p w:rsidR="008A2E48" w:rsidRPr="00F82990" w:rsidRDefault="008A2E48"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A2E48" w:rsidRPr="00F82990" w:rsidRDefault="008A2E48"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A2E48" w:rsidRDefault="008A2E48"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A2E48" w:rsidRDefault="008A2E48" w:rsidP="000320FA">
      <w:pPr>
        <w:spacing w:beforeLines="50" w:before="156"/>
        <w:jc w:val="center"/>
        <w:rPr>
          <w:color w:val="000000"/>
          <w:sz w:val="50"/>
        </w:rPr>
      </w:pPr>
      <w:r>
        <w:rPr>
          <w:rFonts w:hint="eastAsia"/>
          <w:color w:val="000000"/>
          <w:sz w:val="50"/>
        </w:rPr>
        <w:lastRenderedPageBreak/>
        <w:t>投标人须知</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8A2E48" w:rsidRPr="00C66D3E" w:rsidRDefault="008A2E48"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具有深圳大学2017年校内工程预选供应商资格，并具有 建筑装饰装修工程专业承包或建筑装饰装修工程设计与施工一体化三级及以上资质 的施工企业。</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二、工期：</w:t>
      </w:r>
    </w:p>
    <w:p w:rsidR="008A2E48" w:rsidRPr="00173398" w:rsidRDefault="008A2E48"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8A2E48" w:rsidRPr="004F55F5" w:rsidRDefault="008A2E48"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w:t>
      </w:r>
      <w:r>
        <w:rPr>
          <w:rFonts w:ascii="仿宋" w:eastAsia="仿宋" w:hint="eastAsia"/>
          <w:color w:val="000000"/>
          <w:sz w:val="24"/>
        </w:rPr>
        <w:lastRenderedPageBreak/>
        <w:t>息（</w:t>
      </w:r>
      <w:r>
        <w:rPr>
          <w:rFonts w:ascii="宋体" w:eastAsia="宋体" w:hAnsi="宋体" w:cs="宋体" w:hint="eastAsia"/>
          <w:color w:val="FF0000"/>
          <w:kern w:val="0"/>
          <w:sz w:val="22"/>
        </w:rPr>
        <w:t>2017 年第 5 期</w:t>
      </w:r>
      <w:r>
        <w:rPr>
          <w:rFonts w:ascii="仿宋" w:eastAsia="仿宋" w:hint="eastAsia"/>
          <w:color w:val="000000"/>
          <w:sz w:val="24"/>
        </w:rPr>
        <w:t>）"。按照国家税收现行有关规定，深圳市建筑工程计价中税金的费率最高为3.48%。（投标报价书格式见附表）</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8A2E48" w:rsidRDefault="008A2E48" w:rsidP="00704FA3">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8A2E48" w:rsidRPr="00704FA3" w:rsidRDefault="008A2E48" w:rsidP="00704FA3">
      <w:pPr>
        <w:spacing w:beforeLines="50" w:before="156"/>
        <w:ind w:firstLine="480"/>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8A2E48" w:rsidRDefault="008A2E48"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w:t>
      </w:r>
      <w:r w:rsidRPr="00A02643">
        <w:rPr>
          <w:rFonts w:ascii="仿宋" w:eastAsia="仿宋" w:hint="eastAsia"/>
          <w:color w:val="0000FF"/>
          <w:sz w:val="24"/>
        </w:rPr>
        <w:lastRenderedPageBreak/>
        <w:t>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A2E48" w:rsidRPr="00801933" w:rsidRDefault="008A2E48"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8A2E48" w:rsidRPr="00801933" w:rsidRDefault="008A2E48"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8A2E48" w:rsidRPr="00801933" w:rsidRDefault="008A2E48"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8A2E48" w:rsidRPr="00A02643" w:rsidRDefault="008A2E48"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8A2E48" w:rsidRPr="00A02643" w:rsidRDefault="008A2E4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A2E48" w:rsidRDefault="008A2E4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8A2E48" w:rsidRPr="00571DC2" w:rsidRDefault="008A2E48" w:rsidP="00571DC2">
      <w:pPr>
        <w:spacing w:beforeLines="50" w:before="156"/>
        <w:ind w:firstLine="480"/>
        <w:jc w:val="left"/>
        <w:rPr>
          <w:rFonts w:ascii="仿宋" w:eastAsia="仿宋"/>
          <w:color w:val="000000"/>
          <w:sz w:val="24"/>
        </w:rPr>
      </w:pPr>
      <w:r>
        <w:rPr>
          <w:rFonts w:ascii="仿宋" w:eastAsia="仿宋" w:hint="eastAsia"/>
          <w:color w:val="000000"/>
          <w:sz w:val="24"/>
        </w:rPr>
        <w:lastRenderedPageBreak/>
        <w:t>2.当报价不超过预算控制金额的投标人数量少于7家时，采用最低价法。</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2、单价与工程量的乘积与合价不一致时，通常以单价为准。除非评标委员会认为单价有明显的小数点错位，此时应以合价为准，并修正单价；</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A2E48" w:rsidRDefault="008A2E48" w:rsidP="000320FA">
      <w:pPr>
        <w:spacing w:beforeLines="50" w:before="156"/>
        <w:jc w:val="left"/>
        <w:rPr>
          <w:rFonts w:ascii="仿宋" w:eastAsia="仿宋"/>
          <w:color w:val="000000"/>
          <w:sz w:val="24"/>
        </w:rPr>
      </w:pP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4、未提供详实有效的证明材料；</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8A2E48" w:rsidRDefault="008A2E48" w:rsidP="000320FA">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8A2E48" w:rsidRDefault="008A2E48" w:rsidP="001859CA">
      <w:pPr>
        <w:widowControl/>
        <w:jc w:val="left"/>
        <w:rPr>
          <w:rFonts w:ascii="仿宋" w:eastAsia="仿宋"/>
          <w:color w:val="000000"/>
          <w:sz w:val="24"/>
        </w:rPr>
      </w:pP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rsidR="008A2E48" w:rsidRDefault="008A2E48" w:rsidP="008A2E48">
      <w:pPr>
        <w:autoSpaceDE w:val="0"/>
        <w:autoSpaceDN w:val="0"/>
        <w:adjustRightInd w:val="0"/>
        <w:jc w:val="left"/>
        <w:rPr>
          <w:rFonts w:ascii="仿宋" w:eastAsia="仿宋" w:cs="仿宋"/>
          <w:color w:val="0000FF"/>
          <w:kern w:val="0"/>
          <w:sz w:val="24"/>
          <w:szCs w:val="24"/>
          <w:lang w:val="zh-CN"/>
        </w:rPr>
      </w:pP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（一）本工程不支付预付款，当工程施工完成</w:t>
      </w:r>
      <w:r>
        <w:rPr>
          <w:rFonts w:ascii="仿宋" w:eastAsia="仿宋" w:cs="仿宋"/>
          <w:color w:val="0000FF"/>
          <w:kern w:val="0"/>
          <w:sz w:val="24"/>
          <w:szCs w:val="24"/>
          <w:lang w:val="zh-CN"/>
        </w:rPr>
        <w:t>50%</w:t>
      </w:r>
      <w:r>
        <w:rPr>
          <w:rFonts w:ascii="仿宋" w:eastAsia="仿宋" w:cs="仿宋" w:hint="eastAsia"/>
          <w:color w:val="0000FF"/>
          <w:kern w:val="0"/>
          <w:sz w:val="24"/>
          <w:szCs w:val="24"/>
          <w:lang w:val="zh-CN"/>
        </w:rPr>
        <w:t>时，甲方按合同价款支付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给乙方，当工程完成并通过验收后，甲方再按合同价款付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给乙方，余款待工程结算审计完毕后，提交保修款（</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）后一次性付清。</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（二）全部工程造价按下列约定计算：</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、工程量以招标文件中的工程量清单为准，如有增减，以甲、乙方及监理三方共同现场签证为准。</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、工程量如有增减，对于提交了</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并按照投标文件评审后中标的中标人，有投标报价的按照投标报价计取，没有投标报价的项目综合单价按照</w:t>
      </w:r>
      <w:proofErr w:type="gramStart"/>
      <w:r>
        <w:rPr>
          <w:rFonts w:ascii="仿宋" w:eastAsia="仿宋" w:cs="仿宋" w:hint="eastAsia"/>
          <w:color w:val="0000FF"/>
          <w:kern w:val="0"/>
          <w:sz w:val="24"/>
          <w:szCs w:val="24"/>
          <w:lang w:val="zh-CN"/>
        </w:rPr>
        <w:t>定额价乘以下浮率</w:t>
      </w:r>
      <w:proofErr w:type="gramEnd"/>
      <w:r>
        <w:rPr>
          <w:rFonts w:ascii="仿宋" w:eastAsia="仿宋" w:cs="仿宋" w:hint="eastAsia"/>
          <w:color w:val="0000FF"/>
          <w:kern w:val="0"/>
          <w:sz w:val="24"/>
          <w:szCs w:val="24"/>
          <w:lang w:val="zh-CN"/>
        </w:rPr>
        <w:t>计取；对于未提交</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而采用抽签中标、中标价按一定比率下浮或总价竞价、低价中标的中标人，其费用以该项目的</w:t>
      </w:r>
      <w:proofErr w:type="gramStart"/>
      <w:r>
        <w:rPr>
          <w:rFonts w:ascii="仿宋" w:eastAsia="仿宋" w:cs="仿宋" w:hint="eastAsia"/>
          <w:color w:val="0000FF"/>
          <w:kern w:val="0"/>
          <w:sz w:val="24"/>
          <w:szCs w:val="24"/>
          <w:lang w:val="zh-CN"/>
        </w:rPr>
        <w:t>下浮率折算（下浮率</w:t>
      </w:r>
      <w:proofErr w:type="gramEnd"/>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投标价</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投标标底）。</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、施工措施费用的核算：实际施工时，施工措施发生了变化时，由造价机构按照实际施工的措施进行造价后对原</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标底</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中的措施费部分进行调整，并按照中标人中标价</w:t>
      </w:r>
      <w:proofErr w:type="gramStart"/>
      <w:r>
        <w:rPr>
          <w:rFonts w:ascii="仿宋" w:eastAsia="仿宋" w:cs="仿宋" w:hint="eastAsia"/>
          <w:color w:val="0000FF"/>
          <w:kern w:val="0"/>
          <w:sz w:val="24"/>
          <w:szCs w:val="24"/>
          <w:lang w:val="zh-CN"/>
        </w:rPr>
        <w:t>下浮率折算</w:t>
      </w:r>
      <w:proofErr w:type="gramEnd"/>
      <w:r>
        <w:rPr>
          <w:rFonts w:ascii="仿宋" w:eastAsia="仿宋" w:cs="仿宋" w:hint="eastAsia"/>
          <w:color w:val="0000FF"/>
          <w:kern w:val="0"/>
          <w:sz w:val="24"/>
          <w:szCs w:val="24"/>
          <w:lang w:val="zh-CN"/>
        </w:rPr>
        <w:t>后结算。</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4</w:t>
      </w:r>
      <w:r>
        <w:rPr>
          <w:rFonts w:ascii="仿宋" w:eastAsia="仿宋" w:cs="仿宋" w:hint="eastAsia"/>
          <w:color w:val="0000FF"/>
          <w:kern w:val="0"/>
          <w:sz w:val="24"/>
          <w:szCs w:val="24"/>
          <w:lang w:val="zh-CN"/>
        </w:rPr>
        <w:t>、工程造价由学校审计部门审定。</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5</w:t>
      </w:r>
      <w:r>
        <w:rPr>
          <w:rFonts w:ascii="仿宋" w:eastAsia="仿宋" w:cs="仿宋" w:hint="eastAsia"/>
          <w:color w:val="0000FF"/>
          <w:kern w:val="0"/>
          <w:sz w:val="24"/>
          <w:szCs w:val="24"/>
          <w:lang w:val="zh-CN"/>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ascii="仿宋" w:eastAsia="仿宋" w:cs="仿宋" w:hint="eastAsia"/>
          <w:color w:val="0000FF"/>
          <w:kern w:val="0"/>
          <w:sz w:val="24"/>
          <w:szCs w:val="24"/>
          <w:lang w:val="zh-CN"/>
        </w:rPr>
        <w:t>此间处理</w:t>
      </w:r>
      <w:proofErr w:type="gramEnd"/>
      <w:r>
        <w:rPr>
          <w:rFonts w:ascii="仿宋" w:eastAsia="仿宋" w:cs="仿宋" w:hint="eastAsia"/>
          <w:color w:val="0000FF"/>
          <w:kern w:val="0"/>
          <w:sz w:val="24"/>
          <w:szCs w:val="24"/>
          <w:lang w:val="zh-CN"/>
        </w:rPr>
        <w:t>过程的工期按实际顺延。</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6</w:t>
      </w:r>
      <w:r>
        <w:rPr>
          <w:rFonts w:ascii="仿宋" w:eastAsia="仿宋" w:cs="仿宋" w:hint="eastAsia"/>
          <w:color w:val="0000FF"/>
          <w:kern w:val="0"/>
          <w:sz w:val="24"/>
          <w:szCs w:val="24"/>
          <w:lang w:val="zh-CN"/>
        </w:rPr>
        <w:t>、工程量以招标文件的工程量清单为准，施工中如遇与工程量清单不符时参照本补充条款第</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条进行结算。</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7</w:t>
      </w:r>
      <w:r>
        <w:rPr>
          <w:rFonts w:ascii="仿宋" w:eastAsia="仿宋" w:cs="仿宋" w:hint="eastAsia"/>
          <w:color w:val="0000FF"/>
          <w:kern w:val="0"/>
          <w:sz w:val="24"/>
          <w:szCs w:val="24"/>
          <w:lang w:val="zh-CN"/>
        </w:rPr>
        <w:t>、施工过程中的会议纪要作为合同附件。</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（三）质量保修的支付：</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 </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由承包方以</w:t>
      </w:r>
      <w:proofErr w:type="gramStart"/>
      <w:r>
        <w:rPr>
          <w:rFonts w:ascii="仿宋" w:eastAsia="仿宋" w:cs="仿宋" w:hint="eastAsia"/>
          <w:color w:val="0000FF"/>
          <w:kern w:val="0"/>
          <w:sz w:val="24"/>
          <w:szCs w:val="24"/>
          <w:lang w:val="zh-CN"/>
        </w:rPr>
        <w:t>转帐</w:t>
      </w:r>
      <w:proofErr w:type="gramEnd"/>
      <w:r>
        <w:rPr>
          <w:rFonts w:ascii="仿宋" w:eastAsia="仿宋" w:cs="仿宋" w:hint="eastAsia"/>
          <w:color w:val="0000FF"/>
          <w:kern w:val="0"/>
          <w:sz w:val="24"/>
          <w:szCs w:val="24"/>
          <w:lang w:val="zh-CN"/>
        </w:rPr>
        <w:t>方式转入甲方</w:t>
      </w:r>
      <w:proofErr w:type="gramStart"/>
      <w:r>
        <w:rPr>
          <w:rFonts w:ascii="仿宋" w:eastAsia="仿宋" w:cs="仿宋" w:hint="eastAsia"/>
          <w:color w:val="0000FF"/>
          <w:kern w:val="0"/>
          <w:sz w:val="24"/>
          <w:szCs w:val="24"/>
          <w:lang w:val="zh-CN"/>
        </w:rPr>
        <w:t>帐号</w:t>
      </w:r>
      <w:proofErr w:type="gramEnd"/>
      <w:r>
        <w:rPr>
          <w:rFonts w:ascii="仿宋" w:eastAsia="仿宋" w:cs="仿宋" w:hint="eastAsia"/>
          <w:color w:val="0000FF"/>
          <w:kern w:val="0"/>
          <w:sz w:val="24"/>
          <w:szCs w:val="24"/>
          <w:lang w:val="zh-CN"/>
        </w:rPr>
        <w:t>。</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属于保修范围内的项目，在保修期内，承包人应在接到保修通知之日后７天内派人修理。承包人不在约定期限内派人修理，发包人可委托其他人员修理，由此造成的费用损失及修理费用，全部由承包人承担，并在工程质量保修金中扣除。</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四、项目管理班组</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、附上工程项目部管理人员名单（姓名、职称证书、工作职责），未经甲方同意不能随意变更</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、关于项目经理及各专业技术负责人的要求：为保证在合同期内完成承担的施工任务，要求项目经理及各专业技术负责人不得擅自离开工地或更换，离开工</w:t>
      </w:r>
      <w:r>
        <w:rPr>
          <w:rFonts w:ascii="仿宋" w:eastAsia="仿宋" w:cs="仿宋" w:hint="eastAsia"/>
          <w:color w:val="0000FF"/>
          <w:kern w:val="0"/>
          <w:sz w:val="24"/>
          <w:szCs w:val="24"/>
          <w:lang w:val="zh-CN"/>
        </w:rPr>
        <w:lastRenderedPageBreak/>
        <w:t>地现场一天及以上应向业主书面请假批准，每人累计不应超过五天，未经批准擅自离开或</w:t>
      </w:r>
      <w:proofErr w:type="gramStart"/>
      <w:r>
        <w:rPr>
          <w:rFonts w:ascii="仿宋" w:eastAsia="仿宋" w:cs="仿宋" w:hint="eastAsia"/>
          <w:color w:val="0000FF"/>
          <w:kern w:val="0"/>
          <w:sz w:val="24"/>
          <w:szCs w:val="24"/>
          <w:lang w:val="zh-CN"/>
        </w:rPr>
        <w:t>更换按</w:t>
      </w:r>
      <w:proofErr w:type="gramEnd"/>
      <w:r>
        <w:rPr>
          <w:rFonts w:ascii="仿宋" w:eastAsia="仿宋" w:cs="仿宋" w:hint="eastAsia"/>
          <w:color w:val="0000FF"/>
          <w:kern w:val="0"/>
          <w:sz w:val="24"/>
          <w:szCs w:val="24"/>
          <w:lang w:val="zh-CN"/>
        </w:rPr>
        <w:t>如下方式进行处罚：</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1</w:t>
      </w:r>
      <w:r>
        <w:rPr>
          <w:rFonts w:ascii="仿宋" w:eastAsia="仿宋" w:cs="仿宋" w:hint="eastAsia"/>
          <w:color w:val="0000FF"/>
          <w:kern w:val="0"/>
          <w:sz w:val="24"/>
          <w:szCs w:val="24"/>
          <w:lang w:val="zh-CN"/>
        </w:rPr>
        <w:t>）、未经业主批准，擅自更换项目经理，罚款人民币：拾万元并予以纠正；</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2</w:t>
      </w:r>
      <w:r>
        <w:rPr>
          <w:rFonts w:ascii="仿宋" w:eastAsia="仿宋" w:cs="仿宋" w:hint="eastAsia"/>
          <w:color w:val="0000FF"/>
          <w:kern w:val="0"/>
          <w:sz w:val="24"/>
          <w:szCs w:val="24"/>
          <w:lang w:val="zh-CN"/>
        </w:rPr>
        <w:t>）、未经业主批准，项目经理擅自离开，按照</w:t>
      </w:r>
      <w:r>
        <w:rPr>
          <w:rFonts w:ascii="仿宋" w:eastAsia="仿宋" w:cs="仿宋"/>
          <w:color w:val="0000FF"/>
          <w:kern w:val="0"/>
          <w:sz w:val="24"/>
          <w:szCs w:val="24"/>
          <w:lang w:val="zh-CN"/>
        </w:rPr>
        <w:t>5000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处罚，专业工程师或造价工程师擅自离开按照</w:t>
      </w:r>
      <w:r>
        <w:rPr>
          <w:rFonts w:ascii="仿宋" w:eastAsia="仿宋" w:cs="仿宋"/>
          <w:color w:val="0000FF"/>
          <w:kern w:val="0"/>
          <w:sz w:val="24"/>
          <w:szCs w:val="24"/>
          <w:lang w:val="zh-CN"/>
        </w:rPr>
        <w:t>2000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五、合同文本条款与</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8A2E48" w:rsidRDefault="008A2E48" w:rsidP="008A2E48">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六、中标价为未经审计的最高限价。</w:t>
      </w:r>
    </w:p>
    <w:p w:rsidR="008A2E48" w:rsidRDefault="008A2E48" w:rsidP="008A2E48">
      <w:pPr>
        <w:widowControl/>
        <w:jc w:val="left"/>
        <w:rPr>
          <w:rFonts w:ascii="仿宋" w:eastAsia="仿宋"/>
          <w:color w:val="000000"/>
          <w:sz w:val="24"/>
        </w:rPr>
      </w:pPr>
      <w:r>
        <w:rPr>
          <w:rFonts w:ascii="仿宋" w:eastAsia="仿宋" w:cs="仿宋" w:hint="eastAsia"/>
          <w:color w:val="0000FF"/>
          <w:kern w:val="0"/>
          <w:sz w:val="24"/>
          <w:szCs w:val="24"/>
          <w:lang w:val="zh-CN"/>
        </w:rPr>
        <w:t>七、工程验收合格后，乙方</w:t>
      </w:r>
      <w:r>
        <w:rPr>
          <w:rFonts w:ascii="仿宋" w:eastAsia="仿宋" w:cs="仿宋"/>
          <w:color w:val="0000FF"/>
          <w:kern w:val="0"/>
          <w:sz w:val="24"/>
          <w:szCs w:val="24"/>
          <w:lang w:val="zh-CN"/>
        </w:rPr>
        <w:t>15</w:t>
      </w:r>
      <w:r>
        <w:rPr>
          <w:rFonts w:ascii="仿宋" w:eastAsia="仿宋" w:cs="仿宋" w:hint="eastAsia"/>
          <w:color w:val="0000FF"/>
          <w:kern w:val="0"/>
          <w:sz w:val="24"/>
          <w:szCs w:val="24"/>
          <w:lang w:val="zh-CN"/>
        </w:rPr>
        <w:t>个工作日内向甲方递送结算资料。如过期未递送结算资料，由此产生的结果由乙方负责。</w:t>
      </w:r>
    </w:p>
    <w:p w:rsidR="008A2E48" w:rsidRDefault="008A2E48">
      <w:r>
        <w:br w:type="page"/>
      </w:r>
    </w:p>
    <w:tbl>
      <w:tblPr>
        <w:tblW w:w="9800" w:type="dxa"/>
        <w:jc w:val="center"/>
        <w:tblCellMar>
          <w:left w:w="0" w:type="dxa"/>
          <w:right w:w="0" w:type="dxa"/>
        </w:tblCellMar>
        <w:tblLook w:val="04A0" w:firstRow="1" w:lastRow="0" w:firstColumn="1" w:lastColumn="0" w:noHBand="0" w:noVBand="1"/>
      </w:tblPr>
      <w:tblGrid>
        <w:gridCol w:w="870"/>
        <w:gridCol w:w="1487"/>
        <w:gridCol w:w="2071"/>
        <w:gridCol w:w="1895"/>
        <w:gridCol w:w="635"/>
        <w:gridCol w:w="715"/>
        <w:gridCol w:w="430"/>
        <w:gridCol w:w="430"/>
        <w:gridCol w:w="1267"/>
      </w:tblGrid>
      <w:tr w:rsidR="008A2E48" w:rsidTr="008A2E48">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8A2E48" w:rsidRDefault="008A2E48">
            <w:pPr>
              <w:widowControl/>
              <w:jc w:val="center"/>
              <w:rPr>
                <w:b/>
                <w:bCs/>
                <w:color w:val="000000"/>
                <w:sz w:val="32"/>
                <w:szCs w:val="32"/>
              </w:rPr>
            </w:pPr>
            <w:r>
              <w:rPr>
                <w:rFonts w:hint="eastAsia"/>
                <w:b/>
                <w:bCs/>
                <w:color w:val="000000"/>
                <w:sz w:val="32"/>
                <w:szCs w:val="32"/>
              </w:rPr>
              <w:lastRenderedPageBreak/>
              <w:t>分部分项工程量清单与计价表</w:t>
            </w:r>
          </w:p>
        </w:tc>
      </w:tr>
      <w:tr w:rsidR="008A2E48" w:rsidTr="008A2E48">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8A2E48" w:rsidRDefault="008A2E48">
            <w:pPr>
              <w:jc w:val="center"/>
              <w:rPr>
                <w:b/>
                <w:bCs/>
                <w:color w:val="000000"/>
                <w:sz w:val="32"/>
                <w:szCs w:val="32"/>
              </w:rPr>
            </w:pPr>
          </w:p>
        </w:tc>
      </w:tr>
      <w:tr w:rsidR="008A2E48" w:rsidTr="008A2E48">
        <w:trPr>
          <w:trHeight w:val="34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8A2E48" w:rsidRDefault="008A2E48">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粉刷毕业生宿舍工程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8A2E48" w:rsidRDefault="008A2E48">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8A2E48" w:rsidRDefault="008A2E48">
            <w:pPr>
              <w:jc w:val="right"/>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8A2E48" w:rsidTr="008A2E48">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8A2E48" w:rsidTr="008A2E48">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8A2E48" w:rsidRDefault="008A2E4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8A2E48" w:rsidRDefault="008A2E4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8A2E48" w:rsidRDefault="008A2E4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8A2E48" w:rsidRDefault="008A2E48">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8A2E48" w:rsidRDefault="008A2E4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8A2E48" w:rsidRDefault="008A2E48">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8A2E48" w:rsidTr="008A2E48">
        <w:trPr>
          <w:trHeight w:val="37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left"/>
              <w:rPr>
                <w:color w:val="000000"/>
                <w:sz w:val="18"/>
                <w:szCs w:val="18"/>
              </w:rPr>
            </w:pPr>
            <w:r>
              <w:rPr>
                <w:rFonts w:hint="eastAsia"/>
                <w:color w:val="000000"/>
                <w:sz w:val="18"/>
                <w:szCs w:val="18"/>
              </w:rPr>
              <w:t xml:space="preserve">　</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分部工程</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r>
      <w:tr w:rsidR="008A2E48" w:rsidTr="008A2E48">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left"/>
              <w:rPr>
                <w:color w:val="000000"/>
                <w:sz w:val="18"/>
                <w:szCs w:val="18"/>
              </w:rPr>
            </w:pPr>
            <w:r>
              <w:rPr>
                <w:rFonts w:hint="eastAsia"/>
                <w:color w:val="000000"/>
                <w:sz w:val="18"/>
                <w:szCs w:val="18"/>
              </w:rPr>
              <w:t>011604002001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立面抹灰层拆除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1.</w:t>
            </w:r>
            <w:r>
              <w:rPr>
                <w:rFonts w:hint="eastAsia"/>
                <w:color w:val="000000"/>
                <w:sz w:val="18"/>
                <w:szCs w:val="18"/>
              </w:rPr>
              <w:t>铲除墙面腻子批荡层（含挪动床椅、现场成品保护等）</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8000.00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r>
      <w:tr w:rsidR="008A2E48" w:rsidTr="008A2E48">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left"/>
              <w:rPr>
                <w:color w:val="000000"/>
                <w:sz w:val="18"/>
                <w:szCs w:val="18"/>
              </w:rPr>
            </w:pPr>
            <w:r>
              <w:rPr>
                <w:rFonts w:hint="eastAsia"/>
                <w:color w:val="000000"/>
                <w:sz w:val="18"/>
                <w:szCs w:val="18"/>
              </w:rPr>
              <w:t>011608001001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铲除</w:t>
            </w:r>
            <w:proofErr w:type="gramStart"/>
            <w:r>
              <w:rPr>
                <w:rFonts w:hint="eastAsia"/>
                <w:color w:val="000000"/>
                <w:sz w:val="18"/>
                <w:szCs w:val="18"/>
              </w:rPr>
              <w:t>油漆面</w:t>
            </w:r>
            <w:proofErr w:type="gramEnd"/>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1.</w:t>
            </w:r>
            <w:r>
              <w:rPr>
                <w:rFonts w:hint="eastAsia"/>
                <w:color w:val="000000"/>
                <w:sz w:val="18"/>
                <w:szCs w:val="18"/>
              </w:rPr>
              <w:t>铲除墙面受损表皮（含挪动床椅、现场成品保护等）</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6000.00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r>
      <w:tr w:rsidR="008A2E48" w:rsidTr="008A2E48">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left"/>
              <w:rPr>
                <w:color w:val="000000"/>
                <w:sz w:val="18"/>
                <w:szCs w:val="18"/>
              </w:rPr>
            </w:pPr>
            <w:r>
              <w:rPr>
                <w:rFonts w:hint="eastAsia"/>
                <w:color w:val="000000"/>
                <w:sz w:val="18"/>
                <w:szCs w:val="18"/>
              </w:rPr>
              <w:t>011406001001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抹灰面油漆</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1.</w:t>
            </w:r>
            <w:r>
              <w:rPr>
                <w:rFonts w:hint="eastAsia"/>
                <w:color w:val="000000"/>
                <w:sz w:val="18"/>
                <w:szCs w:val="18"/>
              </w:rPr>
              <w:t>批环保型外墙腻子粉两遍抹平、打磨（含挪动床椅、现场成品保护等）</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8000.00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r>
      <w:tr w:rsidR="008A2E48" w:rsidTr="008A2E48">
        <w:trPr>
          <w:trHeight w:val="1204"/>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left"/>
              <w:rPr>
                <w:color w:val="000000"/>
                <w:sz w:val="18"/>
                <w:szCs w:val="18"/>
              </w:rPr>
            </w:pPr>
            <w:r>
              <w:rPr>
                <w:rFonts w:hint="eastAsia"/>
                <w:color w:val="000000"/>
                <w:sz w:val="18"/>
                <w:szCs w:val="18"/>
              </w:rPr>
              <w:t>011406001002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抹灰面油漆</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rPr>
                <w:color w:val="000000"/>
                <w:sz w:val="18"/>
                <w:szCs w:val="18"/>
              </w:rPr>
            </w:pPr>
            <w:r>
              <w:rPr>
                <w:rFonts w:hint="eastAsia"/>
                <w:color w:val="000000"/>
                <w:sz w:val="18"/>
                <w:szCs w:val="18"/>
              </w:rPr>
              <w:t>1.</w:t>
            </w:r>
            <w:r>
              <w:rPr>
                <w:rFonts w:hint="eastAsia"/>
                <w:color w:val="000000"/>
                <w:sz w:val="18"/>
                <w:szCs w:val="18"/>
              </w:rPr>
              <w:t>刷环保外墙乳胶漆两遍</w:t>
            </w:r>
            <w:r>
              <w:rPr>
                <w:rFonts w:hint="eastAsia"/>
                <w:color w:val="000000"/>
                <w:sz w:val="18"/>
                <w:szCs w:val="18"/>
              </w:rPr>
              <w:t>[</w:t>
            </w:r>
            <w:r>
              <w:rPr>
                <w:rFonts w:hint="eastAsia"/>
                <w:color w:val="000000"/>
                <w:sz w:val="18"/>
                <w:szCs w:val="18"/>
              </w:rPr>
              <w:t>约</w:t>
            </w:r>
            <w:r>
              <w:rPr>
                <w:rFonts w:hint="eastAsia"/>
                <w:color w:val="000000"/>
                <w:sz w:val="18"/>
                <w:szCs w:val="18"/>
              </w:rPr>
              <w:t>850</w:t>
            </w:r>
            <w:r>
              <w:rPr>
                <w:rFonts w:hint="eastAsia"/>
                <w:color w:val="000000"/>
                <w:sz w:val="18"/>
                <w:szCs w:val="18"/>
              </w:rPr>
              <w:t>间宿舍和部分走廊通道</w:t>
            </w:r>
            <w:r>
              <w:rPr>
                <w:rFonts w:hint="eastAsia"/>
                <w:color w:val="000000"/>
                <w:sz w:val="18"/>
                <w:szCs w:val="18"/>
              </w:rPr>
              <w:t>]</w:t>
            </w:r>
            <w:r>
              <w:rPr>
                <w:rFonts w:hint="eastAsia"/>
                <w:color w:val="000000"/>
                <w:sz w:val="18"/>
                <w:szCs w:val="18"/>
              </w:rPr>
              <w:t>（含挪动床椅、现场成品保护等）</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54000.00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r>
      <w:tr w:rsidR="008A2E48" w:rsidTr="008A2E48">
        <w:trPr>
          <w:trHeight w:val="372"/>
          <w:jc w:val="center"/>
        </w:trPr>
        <w:tc>
          <w:tcPr>
            <w:tcW w:w="8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 xml:space="preserve">　</w:t>
            </w:r>
          </w:p>
        </w:tc>
        <w:tc>
          <w:tcPr>
            <w:tcW w:w="19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分部小计</w:t>
            </w:r>
          </w:p>
        </w:tc>
        <w:tc>
          <w:tcPr>
            <w:tcW w:w="1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2E48" w:rsidRDefault="008A2E48">
            <w:pPr>
              <w:jc w:val="left"/>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r>
      <w:tr w:rsidR="008A2E48" w:rsidTr="008A2E48">
        <w:trPr>
          <w:trHeight w:val="34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left"/>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r w:rsidR="008A2E48" w:rsidTr="008A2E48">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8A2E48" w:rsidRDefault="008A2E48">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right"/>
              <w:rPr>
                <w:color w:val="000000"/>
                <w:sz w:val="18"/>
                <w:szCs w:val="18"/>
              </w:rPr>
            </w:pPr>
            <w:r>
              <w:rPr>
                <w:rFonts w:hint="eastAsia"/>
                <w:color w:val="000000"/>
                <w:sz w:val="18"/>
                <w:szCs w:val="18"/>
              </w:rPr>
              <w:t xml:space="preserve">　</w:t>
            </w:r>
          </w:p>
        </w:tc>
      </w:tr>
      <w:tr w:rsidR="008A2E48" w:rsidTr="008A2E48">
        <w:trPr>
          <w:trHeight w:val="372"/>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8A2E48" w:rsidRDefault="008A2E48">
            <w:pPr>
              <w:jc w:val="center"/>
              <w:rPr>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jc w:val="lef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pPr>
              <w:rPr>
                <w:color w:val="000000"/>
                <w:sz w:val="20"/>
                <w:szCs w:val="20"/>
              </w:rPr>
            </w:pPr>
            <w:r>
              <w:rPr>
                <w:rFonts w:hint="eastAsia"/>
                <w:color w:val="000000"/>
                <w:sz w:val="20"/>
                <w:szCs w:val="20"/>
              </w:rPr>
              <w:t xml:space="preserve">　</w:t>
            </w:r>
          </w:p>
        </w:tc>
      </w:tr>
    </w:tbl>
    <w:p w:rsidR="008A2E48" w:rsidRDefault="008A2E48" w:rsidP="00FA0551">
      <w:pPr>
        <w:spacing w:line="360" w:lineRule="auto"/>
        <w:ind w:right="87"/>
        <w:rPr>
          <w:rFonts w:ascii="宋体" w:hAnsi="宋体"/>
          <w:color w:val="000000"/>
          <w:sz w:val="28"/>
          <w:szCs w:val="28"/>
        </w:rPr>
      </w:pPr>
    </w:p>
    <w:p w:rsidR="008A2E48" w:rsidRDefault="008A2E48" w:rsidP="008A2E48">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8A2E48" w:rsidRDefault="008A2E48" w:rsidP="008A2E48">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firstRow="0" w:lastRow="0" w:firstColumn="0" w:lastColumn="0" w:noHBand="0" w:noVBand="0"/>
      </w:tblPr>
      <w:tblGrid>
        <w:gridCol w:w="1558"/>
        <w:gridCol w:w="2916"/>
        <w:gridCol w:w="3816"/>
      </w:tblGrid>
      <w:tr w:rsidR="008A2E48" w:rsidTr="008A2E48">
        <w:trPr>
          <w:jc w:val="center"/>
        </w:trPr>
        <w:tc>
          <w:tcPr>
            <w:tcW w:w="1973" w:type="dxa"/>
            <w:tcBorders>
              <w:top w:val="single" w:sz="6" w:space="0" w:color="auto"/>
              <w:left w:val="single" w:sz="6" w:space="0" w:color="auto"/>
              <w:bottom w:val="single" w:sz="6" w:space="0" w:color="auto"/>
              <w:right w:val="single" w:sz="6" w:space="0" w:color="auto"/>
            </w:tcBorders>
          </w:tcPr>
          <w:p w:rsidR="008A2E48" w:rsidRDefault="008A2E48">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8A2E48" w:rsidRDefault="008A2E48">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872" w:type="dxa"/>
            <w:tcBorders>
              <w:top w:val="single" w:sz="6" w:space="0" w:color="auto"/>
              <w:left w:val="single" w:sz="6" w:space="0" w:color="auto"/>
              <w:bottom w:val="single" w:sz="6" w:space="0" w:color="auto"/>
              <w:right w:val="single" w:sz="6" w:space="0" w:color="auto"/>
            </w:tcBorders>
          </w:tcPr>
          <w:p w:rsidR="008A2E48" w:rsidRDefault="008A2E48">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r w:rsidR="008A2E48" w:rsidTr="008A2E48">
        <w:trPr>
          <w:jc w:val="center"/>
        </w:trPr>
        <w:tc>
          <w:tcPr>
            <w:tcW w:w="1973" w:type="dxa"/>
            <w:tcBorders>
              <w:top w:val="single" w:sz="6" w:space="0" w:color="auto"/>
              <w:left w:val="single" w:sz="6" w:space="0" w:color="auto"/>
              <w:bottom w:val="single" w:sz="6" w:space="0" w:color="auto"/>
              <w:right w:val="single" w:sz="6" w:space="0" w:color="auto"/>
            </w:tcBorders>
          </w:tcPr>
          <w:p w:rsidR="008A2E48" w:rsidRDefault="008A2E48">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1</w:t>
            </w:r>
          </w:p>
        </w:tc>
        <w:tc>
          <w:tcPr>
            <w:tcW w:w="3768" w:type="dxa"/>
            <w:tcBorders>
              <w:top w:val="single" w:sz="6" w:space="0" w:color="auto"/>
              <w:left w:val="single" w:sz="6" w:space="0" w:color="auto"/>
              <w:bottom w:val="single" w:sz="6" w:space="0" w:color="auto"/>
              <w:right w:val="single" w:sz="6" w:space="0" w:color="auto"/>
            </w:tcBorders>
          </w:tcPr>
          <w:p w:rsidR="008A2E48" w:rsidRDefault="008A2E48">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内墙涂料</w:t>
            </w:r>
          </w:p>
        </w:tc>
        <w:tc>
          <w:tcPr>
            <w:tcW w:w="4872" w:type="dxa"/>
            <w:tcBorders>
              <w:top w:val="single" w:sz="6" w:space="0" w:color="auto"/>
              <w:left w:val="single" w:sz="6" w:space="0" w:color="auto"/>
              <w:bottom w:val="single" w:sz="6" w:space="0" w:color="auto"/>
              <w:right w:val="single" w:sz="6" w:space="0" w:color="auto"/>
            </w:tcBorders>
          </w:tcPr>
          <w:p w:rsidR="008A2E48" w:rsidRDefault="008A2E48">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华润、紫荆花、</w:t>
            </w:r>
            <w:proofErr w:type="gramStart"/>
            <w:r>
              <w:rPr>
                <w:rFonts w:ascii="宋体" w:eastAsia="宋体" w:cs="宋体" w:hint="eastAsia"/>
                <w:color w:val="000000"/>
                <w:kern w:val="0"/>
                <w:sz w:val="28"/>
                <w:szCs w:val="28"/>
                <w:lang w:val="zh-CN"/>
              </w:rPr>
              <w:t>海虹老人头</w:t>
            </w:r>
            <w:proofErr w:type="gramEnd"/>
          </w:p>
        </w:tc>
      </w:tr>
    </w:tbl>
    <w:p w:rsidR="008A2E48" w:rsidRDefault="008A2E48" w:rsidP="00C8149A">
      <w:pPr>
        <w:spacing w:line="360" w:lineRule="auto"/>
        <w:ind w:right="87"/>
        <w:rPr>
          <w:rFonts w:ascii="宋体" w:hAnsi="宋体"/>
          <w:color w:val="FF0000"/>
          <w:sz w:val="28"/>
          <w:szCs w:val="28"/>
        </w:rPr>
      </w:pPr>
      <w:r>
        <w:rPr>
          <w:rFonts w:ascii="宋体" w:hAnsi="宋体"/>
          <w:color w:val="FF0000"/>
          <w:sz w:val="28"/>
          <w:szCs w:val="28"/>
        </w:rPr>
        <w:br w:type="page"/>
      </w:r>
    </w:p>
    <w:p w:rsidR="008A2E48" w:rsidRPr="000320FA" w:rsidRDefault="008A2E48"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8A2E48" w:rsidRPr="000320FA" w:rsidRDefault="008A2E48" w:rsidP="000320FA">
      <w:pPr>
        <w:spacing w:line="360" w:lineRule="auto"/>
        <w:ind w:right="-89"/>
        <w:jc w:val="center"/>
        <w:rPr>
          <w:rFonts w:ascii="黑体" w:eastAsia="黑体" w:hAnsi="宋体"/>
          <w:bCs/>
          <w:color w:val="000000"/>
          <w:kern w:val="0"/>
          <w:sz w:val="36"/>
          <w:szCs w:val="20"/>
          <w:lang w:val="en-GB"/>
        </w:rPr>
      </w:pPr>
    </w:p>
    <w:p w:rsidR="008A2E48" w:rsidRPr="000320FA" w:rsidRDefault="008A2E48"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8A2E48" w:rsidRPr="000320FA" w:rsidRDefault="008A2E48" w:rsidP="000320FA">
      <w:pPr>
        <w:rPr>
          <w:b/>
          <w:color w:val="000000"/>
          <w:sz w:val="24"/>
          <w:lang w:val="en-GB"/>
        </w:rPr>
      </w:pPr>
    </w:p>
    <w:p w:rsidR="008A2E48" w:rsidRPr="000320FA" w:rsidRDefault="00164E1A" w:rsidP="000320FA">
      <w:pPr>
        <w:spacing w:line="360" w:lineRule="auto"/>
        <w:ind w:firstLine="280"/>
        <w:rPr>
          <w:b/>
          <w:color w:val="000000"/>
          <w:sz w:val="30"/>
          <w:u w:val="single"/>
        </w:rPr>
      </w:pPr>
      <w:hyperlink w:anchor="_第一部分__资格性文件" w:history="1">
        <w:r w:rsidR="008A2E48" w:rsidRPr="000320FA">
          <w:rPr>
            <w:rFonts w:hint="eastAsia"/>
            <w:b/>
            <w:color w:val="000000"/>
            <w:sz w:val="30"/>
            <w:u w:val="single"/>
          </w:rPr>
          <w:t>第一部分</w:t>
        </w:r>
        <w:r w:rsidR="008A2E48" w:rsidRPr="000320FA">
          <w:rPr>
            <w:rFonts w:hint="eastAsia"/>
            <w:b/>
            <w:color w:val="000000"/>
            <w:sz w:val="30"/>
            <w:u w:val="single"/>
          </w:rPr>
          <w:t xml:space="preserve">   </w:t>
        </w:r>
      </w:hyperlink>
      <w:r w:rsidR="008A2E48" w:rsidRPr="000320FA">
        <w:rPr>
          <w:rFonts w:hint="eastAsia"/>
          <w:b/>
          <w:color w:val="000000"/>
          <w:sz w:val="30"/>
          <w:u w:val="single"/>
        </w:rPr>
        <w:t>投标报价表</w:t>
      </w:r>
      <w:r w:rsidR="008A2E48" w:rsidRPr="000320FA">
        <w:rPr>
          <w:rFonts w:hint="eastAsia"/>
          <w:b/>
          <w:color w:val="000000"/>
          <w:sz w:val="30"/>
          <w:u w:val="single"/>
        </w:rPr>
        <w:t xml:space="preserve">  </w:t>
      </w:r>
    </w:p>
    <w:p w:rsidR="008A2E48" w:rsidRPr="000320FA" w:rsidRDefault="008A2E4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8A2E48" w:rsidRPr="000320FA" w:rsidRDefault="008A2E4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8A2E48" w:rsidRPr="000320FA" w:rsidRDefault="008A2E4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8A2E48" w:rsidRPr="000320FA" w:rsidRDefault="00164E1A" w:rsidP="000320FA">
      <w:pPr>
        <w:spacing w:line="360" w:lineRule="auto"/>
        <w:ind w:firstLine="280"/>
        <w:rPr>
          <w:b/>
          <w:color w:val="000000"/>
          <w:sz w:val="30"/>
        </w:rPr>
      </w:pPr>
      <w:hyperlink w:anchor="_第一部分__资格性文件" w:history="1">
        <w:r w:rsidR="008A2E48" w:rsidRPr="000320FA">
          <w:rPr>
            <w:rFonts w:hint="eastAsia"/>
            <w:b/>
            <w:color w:val="000000"/>
            <w:sz w:val="30"/>
            <w:u w:val="single"/>
          </w:rPr>
          <w:t>第二部分</w:t>
        </w:r>
        <w:r w:rsidR="008A2E48" w:rsidRPr="000320FA">
          <w:rPr>
            <w:rFonts w:hint="eastAsia"/>
            <w:b/>
            <w:color w:val="000000"/>
            <w:sz w:val="30"/>
            <w:u w:val="single"/>
          </w:rPr>
          <w:t xml:space="preserve">   </w:t>
        </w:r>
        <w:r w:rsidR="008A2E48" w:rsidRPr="000320FA">
          <w:rPr>
            <w:rFonts w:hint="eastAsia"/>
            <w:b/>
            <w:color w:val="000000"/>
            <w:sz w:val="30"/>
            <w:u w:val="single"/>
          </w:rPr>
          <w:t>资格性文件</w:t>
        </w:r>
      </w:hyperlink>
      <w:r w:rsidR="008A2E48" w:rsidRPr="000320FA">
        <w:rPr>
          <w:rFonts w:hint="eastAsia"/>
          <w:b/>
          <w:color w:val="000000"/>
          <w:sz w:val="30"/>
        </w:rPr>
        <w:t xml:space="preserve">  </w:t>
      </w:r>
    </w:p>
    <w:p w:rsidR="008A2E48" w:rsidRPr="000320FA" w:rsidRDefault="008A2E48"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8A2E48" w:rsidRPr="00FE12F5" w:rsidRDefault="008A2E48"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8A2E48" w:rsidRPr="00FE12F5" w:rsidRDefault="008A2E48"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8A2E48" w:rsidRPr="00FE12F5" w:rsidRDefault="008A2E48"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8A2E48" w:rsidRPr="000320FA" w:rsidRDefault="008A2E48"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8A2E48" w:rsidRPr="000320FA" w:rsidRDefault="008A2E48"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8A2E48" w:rsidRPr="000320FA" w:rsidRDefault="008A2E48" w:rsidP="000320FA">
      <w:pPr>
        <w:tabs>
          <w:tab w:val="left" w:pos="720"/>
        </w:tabs>
        <w:rPr>
          <w:bCs/>
          <w:color w:val="FF0000"/>
          <w:lang w:val="en-GB"/>
        </w:rPr>
      </w:pPr>
    </w:p>
    <w:p w:rsidR="008A2E48" w:rsidRPr="000320FA" w:rsidRDefault="008A2E48" w:rsidP="000320FA">
      <w:pPr>
        <w:tabs>
          <w:tab w:val="left" w:pos="720"/>
        </w:tabs>
        <w:rPr>
          <w:bCs/>
          <w:color w:val="FF0000"/>
          <w:lang w:val="en-GB"/>
        </w:rPr>
      </w:pPr>
    </w:p>
    <w:p w:rsidR="008A2E48" w:rsidRPr="000320FA" w:rsidRDefault="008A2E48" w:rsidP="000320FA">
      <w:pPr>
        <w:tabs>
          <w:tab w:val="left" w:pos="720"/>
        </w:tabs>
        <w:rPr>
          <w:bCs/>
          <w:color w:val="FF0000"/>
          <w:lang w:val="en-GB"/>
        </w:rPr>
      </w:pPr>
    </w:p>
    <w:p w:rsidR="008A2E48" w:rsidRPr="000320FA" w:rsidRDefault="008A2E48" w:rsidP="000320FA">
      <w:pPr>
        <w:tabs>
          <w:tab w:val="left" w:pos="720"/>
        </w:tabs>
        <w:rPr>
          <w:bCs/>
          <w:color w:val="FF0000"/>
          <w:lang w:val="en-GB"/>
        </w:rPr>
      </w:pPr>
    </w:p>
    <w:p w:rsidR="008A2E48" w:rsidRPr="000320FA" w:rsidRDefault="008A2E48" w:rsidP="000320FA">
      <w:pPr>
        <w:tabs>
          <w:tab w:val="left" w:pos="720"/>
        </w:tabs>
        <w:rPr>
          <w:bCs/>
          <w:color w:val="FF0000"/>
          <w:lang w:val="en-GB"/>
        </w:rPr>
      </w:pPr>
    </w:p>
    <w:p w:rsidR="008A2E48" w:rsidRPr="000320FA" w:rsidRDefault="008A2E48" w:rsidP="000320FA">
      <w:pPr>
        <w:tabs>
          <w:tab w:val="left" w:pos="720"/>
        </w:tabs>
        <w:rPr>
          <w:bCs/>
          <w:color w:val="FF0000"/>
          <w:lang w:val="en-GB"/>
        </w:rPr>
      </w:pPr>
    </w:p>
    <w:p w:rsidR="008A2E48" w:rsidRPr="000320FA" w:rsidRDefault="008A2E48"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8A2E48" w:rsidRPr="000320FA" w:rsidRDefault="008A2E48"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8A2E48" w:rsidRPr="000320FA" w:rsidRDefault="008A2E4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8A2E48" w:rsidRPr="000320FA" w:rsidRDefault="008A2E48" w:rsidP="000320FA">
      <w:pPr>
        <w:jc w:val="left"/>
        <w:rPr>
          <w:rFonts w:ascii="宋体"/>
          <w:b/>
          <w:bCs/>
          <w:kern w:val="0"/>
          <w:sz w:val="46"/>
          <w:szCs w:val="46"/>
        </w:rPr>
      </w:pPr>
    </w:p>
    <w:p w:rsidR="008A2E48" w:rsidRPr="000320FA" w:rsidRDefault="008A2E48" w:rsidP="000320FA">
      <w:pPr>
        <w:jc w:val="left"/>
        <w:rPr>
          <w:rFonts w:ascii="宋体"/>
          <w:b/>
          <w:bCs/>
          <w:kern w:val="0"/>
          <w:sz w:val="46"/>
          <w:szCs w:val="46"/>
        </w:rPr>
      </w:pPr>
    </w:p>
    <w:p w:rsidR="008A2E48" w:rsidRPr="000320FA" w:rsidRDefault="008A2E48"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8A2E48" w:rsidRPr="000320FA" w:rsidRDefault="008A2E48" w:rsidP="000320FA">
      <w:pPr>
        <w:rPr>
          <w:sz w:val="36"/>
        </w:rPr>
      </w:pPr>
    </w:p>
    <w:p w:rsidR="008A2E48" w:rsidRPr="000320FA" w:rsidRDefault="008A2E48"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8A2E48" w:rsidRPr="000320FA" w:rsidRDefault="008A2E48" w:rsidP="000320FA">
      <w:pPr>
        <w:jc w:val="left"/>
        <w:rPr>
          <w:sz w:val="36"/>
          <w:szCs w:val="36"/>
        </w:rPr>
      </w:pPr>
    </w:p>
    <w:p w:rsidR="008A2E48" w:rsidRPr="000320FA" w:rsidRDefault="008A2E48"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8A2E48" w:rsidRPr="000320FA" w:rsidRDefault="008A2E48" w:rsidP="000320FA">
      <w:pPr>
        <w:rPr>
          <w:sz w:val="30"/>
        </w:rPr>
      </w:pPr>
    </w:p>
    <w:p w:rsidR="008A2E48" w:rsidRPr="000320FA" w:rsidRDefault="008A2E48"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8A2E48" w:rsidRPr="000320FA" w:rsidRDefault="008A2E48" w:rsidP="000320FA">
      <w:pPr>
        <w:rPr>
          <w:sz w:val="30"/>
        </w:rPr>
      </w:pPr>
    </w:p>
    <w:p w:rsidR="008A2E48" w:rsidRPr="000320FA" w:rsidRDefault="008A2E48"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8A2E48" w:rsidRPr="000320FA" w:rsidRDefault="008A2E48" w:rsidP="000320FA">
      <w:pPr>
        <w:ind w:firstLineChars="500" w:firstLine="1500"/>
        <w:rPr>
          <w:sz w:val="30"/>
          <w:u w:val="single"/>
        </w:rPr>
      </w:pPr>
    </w:p>
    <w:p w:rsidR="008A2E48" w:rsidRPr="000320FA" w:rsidRDefault="008A2E48" w:rsidP="000320FA">
      <w:pPr>
        <w:ind w:firstLineChars="500" w:firstLine="1500"/>
        <w:rPr>
          <w:sz w:val="30"/>
          <w:u w:val="single"/>
        </w:rPr>
      </w:pPr>
    </w:p>
    <w:p w:rsidR="008A2E48" w:rsidRPr="000320FA" w:rsidRDefault="008A2E48" w:rsidP="000320FA">
      <w:pPr>
        <w:jc w:val="left"/>
        <w:rPr>
          <w:sz w:val="30"/>
          <w:u w:val="single"/>
        </w:rPr>
      </w:pPr>
    </w:p>
    <w:p w:rsidR="008A2E48" w:rsidRPr="000320FA" w:rsidRDefault="008A2E48" w:rsidP="000320FA">
      <w:pPr>
        <w:jc w:val="left"/>
        <w:rPr>
          <w:sz w:val="30"/>
          <w:u w:val="single"/>
        </w:rPr>
      </w:pPr>
    </w:p>
    <w:p w:rsidR="008A2E48" w:rsidRPr="000320FA" w:rsidRDefault="008A2E48"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8A2E48" w:rsidRPr="000320FA" w:rsidRDefault="008A2E48" w:rsidP="000320FA">
      <w:pPr>
        <w:jc w:val="left"/>
        <w:rPr>
          <w:sz w:val="30"/>
          <w:u w:val="single"/>
        </w:rPr>
      </w:pPr>
    </w:p>
    <w:p w:rsidR="008A2E48" w:rsidRPr="000320FA" w:rsidRDefault="008A2E48" w:rsidP="000320FA">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8A2E48" w:rsidRPr="000320FA" w:rsidRDefault="008A2E48" w:rsidP="000320FA">
      <w:pPr>
        <w:rPr>
          <w:sz w:val="30"/>
        </w:rPr>
      </w:pPr>
    </w:p>
    <w:p w:rsidR="008A2E48" w:rsidRPr="000320FA" w:rsidRDefault="008A2E48"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8A2E48" w:rsidRPr="000320FA" w:rsidRDefault="008A2E48" w:rsidP="000320FA">
      <w:r w:rsidRPr="000320FA">
        <w:br w:type="page"/>
      </w:r>
    </w:p>
    <w:p w:rsidR="008A2E48" w:rsidRPr="000320FA" w:rsidRDefault="008A2E4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8A2E48" w:rsidRPr="000320FA" w:rsidRDefault="008A2E48" w:rsidP="000320FA"/>
    <w:tbl>
      <w:tblPr>
        <w:tblW w:w="5000" w:type="pct"/>
        <w:jc w:val="center"/>
        <w:tblCellMar>
          <w:left w:w="0" w:type="dxa"/>
          <w:right w:w="0" w:type="dxa"/>
        </w:tblCellMar>
        <w:tblLook w:val="0000" w:firstRow="0" w:lastRow="0" w:firstColumn="0" w:lastColumn="0" w:noHBand="0" w:noVBand="0"/>
      </w:tblPr>
      <w:tblGrid>
        <w:gridCol w:w="568"/>
        <w:gridCol w:w="5479"/>
        <w:gridCol w:w="2259"/>
      </w:tblGrid>
      <w:tr w:rsidR="008A2E48" w:rsidRPr="000320FA" w:rsidTr="008A2E48">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8A2E48" w:rsidRPr="000320FA" w:rsidRDefault="008A2E48"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8A2E48" w:rsidRPr="000320FA" w:rsidRDefault="008A2E48"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8A2E48" w:rsidRPr="000320FA" w:rsidTr="008A2E48">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hint="eastAsia"/>
                <w:color w:val="FF0000"/>
                <w:sz w:val="18"/>
                <w:szCs w:val="18"/>
              </w:rPr>
              <w:t>0</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hint="eastAsia"/>
                <w:color w:val="FF0000"/>
                <w:sz w:val="18"/>
                <w:szCs w:val="18"/>
              </w:rPr>
              <w:t>0</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r w:rsidR="008A2E48" w:rsidRPr="000320FA" w:rsidTr="008A2E48">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8A2E48" w:rsidRPr="000320FA" w:rsidRDefault="008A2E48"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cs="Arial"/>
                <w:sz w:val="20"/>
                <w:szCs w:val="20"/>
              </w:rPr>
            </w:pP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cs="Arial"/>
                <w:sz w:val="20"/>
                <w:szCs w:val="20"/>
              </w:rPr>
            </w:pP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r>
      <w:tr w:rsidR="008A2E48" w:rsidRPr="000320FA" w:rsidTr="008A2E48">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sz w:val="20"/>
                <w:szCs w:val="20"/>
              </w:rPr>
              <w:t xml:space="preserve"> </w:t>
            </w:r>
          </w:p>
        </w:tc>
      </w:tr>
      <w:tr w:rsidR="008A2E48" w:rsidRPr="000320FA" w:rsidTr="008A2E48">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A2E48" w:rsidRPr="000320FA" w:rsidRDefault="008A2E4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A2E48" w:rsidRPr="000320FA" w:rsidRDefault="008A2E48" w:rsidP="000320FA">
            <w:pPr>
              <w:jc w:val="right"/>
              <w:rPr>
                <w:rFonts w:ascii="宋体" w:hAnsi="宋体" w:cs="Arial"/>
                <w:sz w:val="18"/>
                <w:szCs w:val="18"/>
              </w:rPr>
            </w:pPr>
            <w:r w:rsidRPr="000320FA">
              <w:rPr>
                <w:rFonts w:cs="Arial" w:hint="eastAsia"/>
                <w:sz w:val="18"/>
                <w:szCs w:val="18"/>
              </w:rPr>
              <w:t xml:space="preserve">　</w:t>
            </w:r>
          </w:p>
        </w:tc>
      </w:tr>
    </w:tbl>
    <w:p w:rsidR="008A2E48" w:rsidRDefault="008A2E48"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8A2E48" w:rsidRPr="000320FA" w:rsidRDefault="008A2E48" w:rsidP="00B72AC3">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8A2E48" w:rsidRPr="000320FA" w:rsidRDefault="008A2E48" w:rsidP="000320FA">
      <w:pPr>
        <w:widowControl/>
        <w:jc w:val="left"/>
        <w:rPr>
          <w:sz w:val="30"/>
        </w:rPr>
      </w:pPr>
      <w:r w:rsidRPr="000320FA">
        <w:rPr>
          <w:sz w:val="30"/>
        </w:rPr>
        <w:br w:type="page"/>
      </w:r>
    </w:p>
    <w:p w:rsidR="008A2E48" w:rsidRPr="000320FA" w:rsidRDefault="008A2E48"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8A2E48" w:rsidTr="008A2E48">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8A2E48" w:rsidTr="008A2E48">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8A2E48" w:rsidRDefault="008A2E48"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8A2E48" w:rsidRDefault="008A2E48"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8A2E48" w:rsidRDefault="008A2E48"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8A2E48" w:rsidRDefault="008A2E48"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8A2E48" w:rsidRDefault="008A2E48"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8A2E48" w:rsidRDefault="008A2E48"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合价</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8A2E48" w:rsidRDefault="008A2E4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2E48" w:rsidRDefault="008A2E4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18"/>
                <w:szCs w:val="18"/>
              </w:rPr>
            </w:pPr>
            <w:r>
              <w:rPr>
                <w:rFonts w:hint="eastAsia"/>
                <w:color w:val="000000"/>
                <w:sz w:val="18"/>
                <w:szCs w:val="18"/>
              </w:rPr>
              <w:t xml:space="preserve"> </w:t>
            </w:r>
          </w:p>
        </w:tc>
      </w:tr>
      <w:tr w:rsidR="008A2E48" w:rsidTr="008A2E48">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r>
      <w:tr w:rsidR="008A2E48" w:rsidTr="008A2E48">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jc w:val="right"/>
              <w:rPr>
                <w:rFonts w:ascii="宋体" w:eastAsia="宋体" w:hAnsi="宋体" w:cs="宋体"/>
                <w:color w:val="000000"/>
                <w:sz w:val="20"/>
                <w:szCs w:val="20"/>
              </w:rPr>
            </w:pPr>
            <w:r>
              <w:rPr>
                <w:rFonts w:hint="eastAsia"/>
                <w:color w:val="000000"/>
                <w:sz w:val="20"/>
                <w:szCs w:val="20"/>
              </w:rPr>
              <w:t xml:space="preserve">　</w:t>
            </w:r>
          </w:p>
        </w:tc>
      </w:tr>
      <w:tr w:rsidR="008A2E48" w:rsidTr="008A2E48">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8A2E48" w:rsidRDefault="008A2E48"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2E48" w:rsidRDefault="008A2E48" w:rsidP="008B1AB4">
            <w:pPr>
              <w:rPr>
                <w:rFonts w:ascii="宋体" w:eastAsia="宋体" w:hAnsi="宋体" w:cs="宋体"/>
                <w:color w:val="000000"/>
                <w:sz w:val="20"/>
                <w:szCs w:val="20"/>
              </w:rPr>
            </w:pPr>
            <w:r>
              <w:rPr>
                <w:rFonts w:hint="eastAsia"/>
                <w:color w:val="000000"/>
                <w:sz w:val="20"/>
                <w:szCs w:val="20"/>
              </w:rPr>
              <w:t xml:space="preserve">　</w:t>
            </w:r>
          </w:p>
        </w:tc>
      </w:tr>
    </w:tbl>
    <w:p w:rsidR="008A2E48" w:rsidRDefault="008A2E4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8A2E48" w:rsidRPr="000320FA" w:rsidRDefault="008A2E4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8A2E48" w:rsidRPr="000320FA" w:rsidRDefault="008A2E48" w:rsidP="000320FA">
      <w:pPr>
        <w:spacing w:line="360" w:lineRule="auto"/>
        <w:rPr>
          <w:b/>
          <w:bCs/>
          <w:color w:val="000000"/>
          <w:sz w:val="24"/>
          <w:lang w:val="en-GB"/>
        </w:rPr>
      </w:pPr>
    </w:p>
    <w:p w:rsidR="008A2E48" w:rsidRPr="000320FA" w:rsidRDefault="008A2E48"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8A2E48" w:rsidRPr="000320FA" w:rsidRDefault="008A2E48"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8A2E48" w:rsidRPr="000320FA" w:rsidRDefault="008A2E48"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8A2E48" w:rsidRPr="000320FA" w:rsidRDefault="008A2E48"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8A2E48" w:rsidRPr="000320FA" w:rsidRDefault="008A2E48"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8A2E48" w:rsidRPr="000320FA" w:rsidRDefault="008A2E48"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8A2E48" w:rsidRPr="000320FA" w:rsidRDefault="008A2E48" w:rsidP="000320FA">
      <w:pPr>
        <w:spacing w:line="360" w:lineRule="auto"/>
        <w:ind w:firstLineChars="200" w:firstLine="480"/>
        <w:rPr>
          <w:color w:val="000000"/>
          <w:sz w:val="24"/>
          <w:lang w:val="en-GB"/>
        </w:rPr>
      </w:pPr>
    </w:p>
    <w:p w:rsidR="008A2E48" w:rsidRPr="000320FA" w:rsidRDefault="008A2E48"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8A2E48" w:rsidRPr="000320FA" w:rsidRDefault="008A2E48"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8A2E48" w:rsidRPr="000320FA" w:rsidRDefault="008A2E48" w:rsidP="000320FA">
      <w:pPr>
        <w:spacing w:line="360" w:lineRule="auto"/>
        <w:rPr>
          <w:color w:val="000000"/>
          <w:sz w:val="24"/>
          <w:lang w:val="en-GB"/>
        </w:rPr>
      </w:pPr>
    </w:p>
    <w:p w:rsidR="008A2E48" w:rsidRPr="000320FA" w:rsidRDefault="008A2E48" w:rsidP="000320FA">
      <w:pPr>
        <w:spacing w:line="360" w:lineRule="auto"/>
        <w:rPr>
          <w:color w:val="000000"/>
          <w:sz w:val="24"/>
          <w:lang w:val="en-GB"/>
        </w:rPr>
      </w:pPr>
    </w:p>
    <w:p w:rsidR="008A2E48" w:rsidRPr="000320FA" w:rsidRDefault="008A2E48"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8A2E48" w:rsidRPr="000320FA" w:rsidRDefault="008A2E48"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8A2E48" w:rsidRPr="000320FA" w:rsidRDefault="008A2E48"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8A2E48" w:rsidRPr="000320FA" w:rsidRDefault="008A2E48" w:rsidP="000320FA">
      <w:pPr>
        <w:spacing w:line="360" w:lineRule="auto"/>
        <w:ind w:firstLineChars="200" w:firstLine="480"/>
        <w:rPr>
          <w:color w:val="000000"/>
          <w:sz w:val="24"/>
          <w:lang w:val="en-GB"/>
        </w:rPr>
      </w:pPr>
    </w:p>
    <w:p w:rsidR="008A2E48" w:rsidRPr="000320FA" w:rsidRDefault="008A2E48"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8A2E48" w:rsidRPr="000320FA" w:rsidRDefault="008A2E48" w:rsidP="000320FA">
      <w:pPr>
        <w:spacing w:line="360" w:lineRule="auto"/>
        <w:ind w:firstLineChars="200" w:firstLine="420"/>
        <w:rPr>
          <w:color w:val="000000"/>
          <w:lang w:val="en-GB"/>
        </w:rPr>
      </w:pPr>
    </w:p>
    <w:p w:rsidR="008A2E48" w:rsidRPr="000320FA" w:rsidRDefault="008A2E48" w:rsidP="000320FA">
      <w:pPr>
        <w:spacing w:line="360" w:lineRule="auto"/>
        <w:ind w:firstLineChars="200" w:firstLine="420"/>
        <w:rPr>
          <w:color w:val="000000"/>
          <w:lang w:val="en-GB"/>
        </w:rPr>
      </w:pPr>
    </w:p>
    <w:p w:rsidR="008A2E48" w:rsidRPr="000320FA" w:rsidRDefault="008A2E48" w:rsidP="000320FA">
      <w:pPr>
        <w:spacing w:line="360" w:lineRule="auto"/>
        <w:ind w:firstLineChars="200" w:firstLine="420"/>
        <w:rPr>
          <w:color w:val="000000"/>
          <w:lang w:val="en-GB"/>
        </w:rPr>
      </w:pPr>
    </w:p>
    <w:p w:rsidR="008A2E48" w:rsidRPr="000320FA" w:rsidRDefault="008A2E48" w:rsidP="000320FA">
      <w:pPr>
        <w:spacing w:line="360" w:lineRule="auto"/>
        <w:ind w:firstLineChars="200" w:firstLine="420"/>
        <w:rPr>
          <w:color w:val="000000"/>
          <w:lang w:val="en-GB"/>
        </w:rPr>
      </w:pPr>
    </w:p>
    <w:p w:rsidR="008A2E48" w:rsidRPr="000320FA" w:rsidRDefault="008A2E48"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8A2E48" w:rsidRPr="000320FA" w:rsidRDefault="008A2E48" w:rsidP="000320FA">
      <w:pPr>
        <w:widowControl/>
        <w:jc w:val="left"/>
        <w:rPr>
          <w:color w:val="FF0000"/>
          <w:lang w:val="en-GB"/>
        </w:rPr>
      </w:pPr>
      <w:r w:rsidRPr="000320FA">
        <w:rPr>
          <w:color w:val="FF0000"/>
          <w:lang w:val="en-GB"/>
        </w:rPr>
        <w:br w:type="page"/>
      </w:r>
    </w:p>
    <w:p w:rsidR="008A2E48" w:rsidRPr="000320FA" w:rsidRDefault="008A2E4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8A2E48" w:rsidRPr="000320FA" w:rsidRDefault="008A2E48" w:rsidP="000320FA">
      <w:pPr>
        <w:spacing w:line="360" w:lineRule="auto"/>
        <w:ind w:left="361" w:hangingChars="150" w:hanging="361"/>
        <w:rPr>
          <w:b/>
          <w:bCs/>
          <w:color w:val="000000"/>
          <w:sz w:val="24"/>
          <w:lang w:val="en-GB"/>
        </w:rPr>
      </w:pPr>
    </w:p>
    <w:p w:rsidR="008A2E48" w:rsidRPr="000320FA" w:rsidRDefault="008A2E48"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8A2E48" w:rsidRPr="000320FA" w:rsidRDefault="008A2E48"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8A2E48" w:rsidRPr="000320FA" w:rsidRDefault="008A2E48"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8A2E48" w:rsidRPr="000320FA" w:rsidRDefault="008A2E48"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8A2E48" w:rsidRPr="000320FA" w:rsidRDefault="008A2E48" w:rsidP="000320FA">
      <w:pPr>
        <w:spacing w:line="360" w:lineRule="auto"/>
        <w:rPr>
          <w:color w:val="000000"/>
          <w:sz w:val="24"/>
        </w:rPr>
      </w:pPr>
      <w:r w:rsidRPr="000320FA">
        <w:rPr>
          <w:rFonts w:hint="eastAsia"/>
          <w:color w:val="000000"/>
          <w:sz w:val="24"/>
        </w:rPr>
        <w:t>招标编号：</w:t>
      </w:r>
    </w:p>
    <w:p w:rsidR="008A2E48" w:rsidRPr="000320FA" w:rsidRDefault="008A2E48" w:rsidP="000320FA">
      <w:pPr>
        <w:spacing w:line="420" w:lineRule="exact"/>
        <w:rPr>
          <w:b/>
          <w:bCs/>
          <w:color w:val="000000"/>
          <w:sz w:val="24"/>
        </w:rPr>
      </w:pPr>
      <w:r w:rsidRPr="000320FA">
        <w:rPr>
          <w:rFonts w:hint="eastAsia"/>
          <w:b/>
          <w:bCs/>
          <w:color w:val="000000"/>
          <w:sz w:val="24"/>
        </w:rPr>
        <w:t>本公司郑重承诺并声明：</w:t>
      </w:r>
    </w:p>
    <w:p w:rsidR="008A2E48" w:rsidRPr="000320FA" w:rsidRDefault="008A2E48"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8A2E48" w:rsidRPr="000320FA" w:rsidRDefault="008A2E48"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A2E48" w:rsidRPr="000320FA" w:rsidRDefault="008A2E48"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8A2E48" w:rsidRPr="000320FA" w:rsidRDefault="008A2E48"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8A2E48" w:rsidRPr="000320FA" w:rsidRDefault="008A2E48"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8A2E48" w:rsidRPr="000320FA" w:rsidRDefault="008A2E48"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A2E48" w:rsidRPr="000320FA" w:rsidRDefault="008A2E48" w:rsidP="000320FA">
      <w:pPr>
        <w:tabs>
          <w:tab w:val="left" w:pos="-3780"/>
        </w:tabs>
        <w:spacing w:line="360" w:lineRule="auto"/>
        <w:ind w:firstLineChars="200" w:firstLine="480"/>
        <w:rPr>
          <w:color w:val="000000"/>
          <w:sz w:val="24"/>
        </w:rPr>
      </w:pPr>
    </w:p>
    <w:p w:rsidR="008A2E48" w:rsidRPr="000320FA" w:rsidRDefault="008A2E48"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8A2E48" w:rsidRPr="000320FA" w:rsidRDefault="008A2E48"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8A2E48" w:rsidRPr="000320FA" w:rsidRDefault="008A2E48"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8A2E48" w:rsidRPr="000320FA" w:rsidRDefault="008A2E48"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8A2E48" w:rsidRPr="000320FA" w:rsidRDefault="008A2E48"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8A2E48" w:rsidRPr="000320FA" w:rsidRDefault="008A2E48" w:rsidP="000320FA">
      <w:pPr>
        <w:tabs>
          <w:tab w:val="left" w:pos="-3780"/>
        </w:tabs>
        <w:spacing w:line="360" w:lineRule="auto"/>
        <w:ind w:firstLineChars="200" w:firstLine="480"/>
        <w:rPr>
          <w:color w:val="000000"/>
          <w:sz w:val="24"/>
        </w:rPr>
      </w:pPr>
    </w:p>
    <w:p w:rsidR="008A2E48" w:rsidRPr="000320FA" w:rsidRDefault="008A2E48"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8A2E48" w:rsidRPr="00654262" w:rsidRDefault="008A2E48"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8A2E48" w:rsidRPr="00AB11A9" w:rsidRDefault="008A2E48" w:rsidP="00654262">
      <w:pPr>
        <w:spacing w:line="360" w:lineRule="auto"/>
        <w:jc w:val="center"/>
        <w:outlineLvl w:val="2"/>
        <w:rPr>
          <w:rFonts w:ascii="宋体" w:hAnsi="宋体"/>
          <w:b/>
          <w:sz w:val="24"/>
        </w:rPr>
      </w:pPr>
    </w:p>
    <w:p w:rsidR="008A2E48" w:rsidRPr="000F4A55" w:rsidRDefault="008A2E48" w:rsidP="001D44AB">
      <w:pPr>
        <w:spacing w:line="360" w:lineRule="auto"/>
        <w:rPr>
          <w:sz w:val="24"/>
        </w:rPr>
      </w:pPr>
      <w:r w:rsidRPr="000F4A55">
        <w:rPr>
          <w:rFonts w:hint="eastAsia"/>
          <w:sz w:val="24"/>
        </w:rPr>
        <w:t>深圳大学招投标管理中心：</w:t>
      </w:r>
    </w:p>
    <w:p w:rsidR="008A2E48" w:rsidRPr="000F4A55" w:rsidRDefault="008A2E48"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A2E48" w:rsidRDefault="008A2E48" w:rsidP="001D44AB">
      <w:pPr>
        <w:spacing w:line="360" w:lineRule="auto"/>
        <w:ind w:firstLineChars="200" w:firstLine="480"/>
        <w:rPr>
          <w:sz w:val="24"/>
        </w:rPr>
      </w:pPr>
    </w:p>
    <w:p w:rsidR="008A2E48" w:rsidRPr="000F4A55" w:rsidRDefault="008A2E48"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A2E48" w:rsidRDefault="008A2E48" w:rsidP="001D44AB">
      <w:pPr>
        <w:spacing w:line="360" w:lineRule="auto"/>
        <w:ind w:firstLineChars="200" w:firstLine="480"/>
        <w:rPr>
          <w:sz w:val="24"/>
        </w:rPr>
      </w:pPr>
    </w:p>
    <w:p w:rsidR="008A2E48" w:rsidRPr="000F4A55" w:rsidRDefault="008A2E48"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8A2E48" w:rsidRDefault="008A2E48" w:rsidP="001D44AB">
      <w:pPr>
        <w:spacing w:line="360" w:lineRule="auto"/>
        <w:ind w:leftChars="675" w:left="1418"/>
        <w:rPr>
          <w:sz w:val="24"/>
        </w:rPr>
      </w:pPr>
    </w:p>
    <w:p w:rsidR="008A2E48" w:rsidRPr="000F4A55" w:rsidRDefault="008A2E48" w:rsidP="001D44AB">
      <w:pPr>
        <w:spacing w:line="360" w:lineRule="auto"/>
        <w:ind w:leftChars="675" w:left="1418"/>
        <w:rPr>
          <w:sz w:val="24"/>
        </w:rPr>
      </w:pPr>
      <w:r w:rsidRPr="000F4A55">
        <w:rPr>
          <w:rFonts w:hint="eastAsia"/>
          <w:sz w:val="24"/>
        </w:rPr>
        <w:t>户名：</w:t>
      </w:r>
    </w:p>
    <w:p w:rsidR="008A2E48" w:rsidRPr="000F4A55" w:rsidRDefault="008A2E48" w:rsidP="001D44AB">
      <w:pPr>
        <w:spacing w:line="360" w:lineRule="auto"/>
        <w:ind w:leftChars="675" w:left="1418"/>
        <w:rPr>
          <w:sz w:val="24"/>
        </w:rPr>
      </w:pPr>
      <w:r w:rsidRPr="000F4A55">
        <w:rPr>
          <w:rFonts w:hint="eastAsia"/>
          <w:sz w:val="24"/>
        </w:rPr>
        <w:t>账号：</w:t>
      </w:r>
    </w:p>
    <w:p w:rsidR="008A2E48" w:rsidRPr="000F4A55" w:rsidRDefault="008A2E48" w:rsidP="001D44AB">
      <w:pPr>
        <w:spacing w:line="360" w:lineRule="auto"/>
        <w:ind w:leftChars="675" w:left="1418"/>
        <w:rPr>
          <w:sz w:val="24"/>
        </w:rPr>
      </w:pPr>
      <w:r w:rsidRPr="000F4A55">
        <w:rPr>
          <w:rFonts w:hint="eastAsia"/>
          <w:sz w:val="24"/>
        </w:rPr>
        <w:t>开户行：</w:t>
      </w:r>
    </w:p>
    <w:p w:rsidR="008A2E48" w:rsidRPr="000F4A55" w:rsidRDefault="008A2E48" w:rsidP="001D44AB">
      <w:pPr>
        <w:spacing w:line="360" w:lineRule="auto"/>
        <w:rPr>
          <w:sz w:val="24"/>
        </w:rPr>
      </w:pPr>
    </w:p>
    <w:p w:rsidR="008A2E48" w:rsidRPr="000F4A55" w:rsidRDefault="008A2E48"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8A2E48" w:rsidRPr="000F4A55" w:rsidRDefault="008A2E48" w:rsidP="001D44AB">
      <w:pPr>
        <w:spacing w:line="360" w:lineRule="auto"/>
        <w:ind w:leftChars="2092" w:left="4393"/>
        <w:rPr>
          <w:sz w:val="24"/>
        </w:rPr>
      </w:pPr>
      <w:r w:rsidRPr="000F4A55">
        <w:rPr>
          <w:rFonts w:hint="eastAsia"/>
          <w:sz w:val="24"/>
        </w:rPr>
        <w:t>投标代表签名</w:t>
      </w:r>
    </w:p>
    <w:p w:rsidR="008A2E48" w:rsidRPr="000F4A55" w:rsidRDefault="008A2E48" w:rsidP="001D44AB">
      <w:pPr>
        <w:spacing w:line="360" w:lineRule="auto"/>
        <w:ind w:leftChars="2092" w:left="4393"/>
        <w:rPr>
          <w:sz w:val="24"/>
        </w:rPr>
      </w:pPr>
      <w:r w:rsidRPr="000F4A55">
        <w:rPr>
          <w:rFonts w:hint="eastAsia"/>
          <w:sz w:val="24"/>
        </w:rPr>
        <w:t>联系电话</w:t>
      </w:r>
    </w:p>
    <w:p w:rsidR="008A2E48" w:rsidRPr="000F4A55" w:rsidRDefault="008A2E48" w:rsidP="001D44AB">
      <w:pPr>
        <w:spacing w:line="360" w:lineRule="auto"/>
        <w:ind w:leftChars="2092" w:left="4393"/>
        <w:rPr>
          <w:sz w:val="24"/>
        </w:rPr>
      </w:pPr>
      <w:r w:rsidRPr="000F4A55">
        <w:rPr>
          <w:rFonts w:hint="eastAsia"/>
          <w:sz w:val="24"/>
        </w:rPr>
        <w:t>日期</w:t>
      </w:r>
    </w:p>
    <w:p w:rsidR="008A2E48" w:rsidRDefault="008A2E48" w:rsidP="00654262">
      <w:pPr>
        <w:spacing w:line="360" w:lineRule="auto"/>
        <w:ind w:rightChars="229" w:right="481"/>
        <w:outlineLvl w:val="2"/>
        <w:rPr>
          <w:rFonts w:ascii="宋体" w:hAnsi="宋体"/>
          <w:sz w:val="24"/>
        </w:rPr>
      </w:pPr>
      <w:r>
        <w:rPr>
          <w:rFonts w:ascii="宋体" w:hAnsi="宋体" w:hint="eastAsia"/>
          <w:sz w:val="24"/>
        </w:rPr>
        <w:t>附 保证金缴款凭证：</w:t>
      </w:r>
    </w:p>
    <w:p w:rsidR="008A2E48" w:rsidRDefault="008A2E48" w:rsidP="00A00C86"/>
    <w:p w:rsidR="008A2E48" w:rsidRDefault="008A2E48" w:rsidP="00A00C86"/>
    <w:p w:rsidR="008A2E48" w:rsidRDefault="008A2E48" w:rsidP="00A00C86"/>
    <w:p w:rsidR="008A2E48" w:rsidRDefault="008A2E48" w:rsidP="00A00C86"/>
    <w:p w:rsidR="008A2E48" w:rsidRPr="00A00C86" w:rsidRDefault="008A2E48" w:rsidP="00A00C8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8A2E48" w:rsidRPr="00A00C86" w:rsidRDefault="008A2E48" w:rsidP="00A00C86">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8A2E48" w:rsidRPr="000320FA" w:rsidRDefault="008A2E4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8A2E48" w:rsidRPr="000320FA" w:rsidRDefault="008A2E48" w:rsidP="000320FA">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8A2E48" w:rsidRPr="000320FA" w:rsidTr="008A2E48">
        <w:trPr>
          <w:trHeight w:val="510"/>
          <w:jc w:val="center"/>
        </w:trPr>
        <w:tc>
          <w:tcPr>
            <w:tcW w:w="520"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8A2E48" w:rsidRPr="000320FA" w:rsidRDefault="008A2E4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8A2E48" w:rsidRPr="000320FA" w:rsidRDefault="008A2E4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8A2E48" w:rsidRPr="000320FA" w:rsidRDefault="008A2E48" w:rsidP="000320FA">
            <w:pPr>
              <w:spacing w:line="360" w:lineRule="auto"/>
              <w:ind w:leftChars="-51" w:left="-107" w:rightChars="-51" w:right="-107"/>
              <w:rPr>
                <w:rFonts w:ascii="宋体" w:eastAsia="宋体" w:hAnsi="Courier New" w:cs="Times New Roman"/>
                <w:szCs w:val="21"/>
              </w:rPr>
            </w:pPr>
          </w:p>
        </w:tc>
      </w:tr>
      <w:tr w:rsidR="008A2E48" w:rsidRPr="000320FA" w:rsidTr="008A2E48">
        <w:trPr>
          <w:trHeight w:val="510"/>
          <w:jc w:val="center"/>
        </w:trPr>
        <w:tc>
          <w:tcPr>
            <w:tcW w:w="520"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8A2E48" w:rsidRPr="000320FA" w:rsidRDefault="008A2E4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8A2E48" w:rsidRPr="000320FA" w:rsidRDefault="008A2E4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8A2E48" w:rsidRPr="000320FA" w:rsidRDefault="008A2E48" w:rsidP="000320FA">
            <w:pPr>
              <w:spacing w:line="360" w:lineRule="auto"/>
              <w:ind w:leftChars="-51" w:left="-107" w:rightChars="-51" w:right="-107"/>
              <w:rPr>
                <w:rFonts w:ascii="宋体" w:eastAsia="宋体" w:hAnsi="Courier New" w:cs="Times New Roman"/>
                <w:szCs w:val="21"/>
              </w:rPr>
            </w:pPr>
          </w:p>
        </w:tc>
      </w:tr>
      <w:tr w:rsidR="008A2E48" w:rsidRPr="000320FA" w:rsidTr="008A2E48">
        <w:trPr>
          <w:cantSplit/>
          <w:trHeight w:val="510"/>
          <w:jc w:val="center"/>
        </w:trPr>
        <w:tc>
          <w:tcPr>
            <w:tcW w:w="520"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8A2E48" w:rsidRPr="000320FA" w:rsidRDefault="008A2E4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8A2E48" w:rsidRPr="000320FA" w:rsidRDefault="008A2E4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8A2E48" w:rsidRPr="000320FA" w:rsidRDefault="008A2E48"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8A2E48" w:rsidRPr="000320FA" w:rsidRDefault="008A2E48" w:rsidP="000320FA">
            <w:pPr>
              <w:spacing w:line="360" w:lineRule="auto"/>
              <w:ind w:leftChars="-51" w:left="-107" w:rightChars="-51" w:right="-107"/>
              <w:rPr>
                <w:rFonts w:ascii="宋体" w:eastAsia="宋体" w:hAnsi="Courier New" w:cs="Times New Roman"/>
                <w:szCs w:val="21"/>
              </w:rPr>
            </w:pPr>
          </w:p>
        </w:tc>
      </w:tr>
      <w:tr w:rsidR="008A2E48" w:rsidRPr="000320FA" w:rsidTr="008A2E48">
        <w:trPr>
          <w:cantSplit/>
          <w:trHeight w:val="510"/>
          <w:jc w:val="center"/>
        </w:trPr>
        <w:tc>
          <w:tcPr>
            <w:tcW w:w="1562" w:type="pct"/>
            <w:gridSpan w:val="3"/>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8A2E48" w:rsidRPr="000320FA" w:rsidRDefault="008A2E48" w:rsidP="000320FA">
            <w:pPr>
              <w:spacing w:line="360" w:lineRule="auto"/>
              <w:ind w:leftChars="-51" w:left="-107" w:rightChars="-51" w:right="-107"/>
              <w:rPr>
                <w:rFonts w:ascii="宋体" w:eastAsia="宋体" w:hAnsi="Courier New" w:cs="Times New Roman"/>
                <w:szCs w:val="21"/>
              </w:rPr>
            </w:pPr>
          </w:p>
        </w:tc>
      </w:tr>
      <w:tr w:rsidR="008A2E48" w:rsidRPr="000320FA" w:rsidTr="008A2E48">
        <w:trPr>
          <w:cantSplit/>
          <w:trHeight w:val="510"/>
          <w:jc w:val="center"/>
        </w:trPr>
        <w:tc>
          <w:tcPr>
            <w:tcW w:w="5000" w:type="pct"/>
            <w:gridSpan w:val="9"/>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8A2E48" w:rsidRPr="000320FA" w:rsidTr="008A2E48">
        <w:trPr>
          <w:cantSplit/>
          <w:trHeight w:val="510"/>
          <w:jc w:val="center"/>
        </w:trPr>
        <w:tc>
          <w:tcPr>
            <w:tcW w:w="833" w:type="pct"/>
            <w:gridSpan w:val="2"/>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8A2E48" w:rsidRPr="000320FA" w:rsidRDefault="008A2E4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8A2E48" w:rsidRPr="000320FA" w:rsidTr="008A2E48">
        <w:trPr>
          <w:trHeight w:val="585"/>
          <w:jc w:val="center"/>
        </w:trPr>
        <w:tc>
          <w:tcPr>
            <w:tcW w:w="833" w:type="pct"/>
            <w:gridSpan w:val="2"/>
          </w:tcPr>
          <w:p w:rsidR="008A2E48" w:rsidRPr="000320FA" w:rsidRDefault="008A2E48" w:rsidP="000320FA">
            <w:pPr>
              <w:spacing w:line="360" w:lineRule="auto"/>
              <w:rPr>
                <w:rFonts w:ascii="宋体" w:eastAsia="宋体" w:hAnsi="Courier New" w:cs="Times New Roman"/>
                <w:szCs w:val="21"/>
              </w:rPr>
            </w:pPr>
          </w:p>
        </w:tc>
        <w:tc>
          <w:tcPr>
            <w:tcW w:w="834" w:type="pct"/>
            <w:gridSpan w:val="2"/>
          </w:tcPr>
          <w:p w:rsidR="008A2E48" w:rsidRPr="000320FA" w:rsidRDefault="008A2E48" w:rsidP="000320FA">
            <w:pPr>
              <w:spacing w:line="360" w:lineRule="auto"/>
              <w:rPr>
                <w:rFonts w:ascii="宋体" w:eastAsia="宋体" w:hAnsi="Courier New" w:cs="Times New Roman"/>
                <w:szCs w:val="21"/>
              </w:rPr>
            </w:pPr>
          </w:p>
        </w:tc>
        <w:tc>
          <w:tcPr>
            <w:tcW w:w="752" w:type="pct"/>
          </w:tcPr>
          <w:p w:rsidR="008A2E48" w:rsidRPr="000320FA" w:rsidRDefault="008A2E48" w:rsidP="000320FA">
            <w:pPr>
              <w:spacing w:line="360" w:lineRule="auto"/>
              <w:rPr>
                <w:rFonts w:ascii="宋体" w:eastAsia="宋体" w:hAnsi="Courier New" w:cs="Times New Roman"/>
                <w:szCs w:val="21"/>
              </w:rPr>
            </w:pPr>
          </w:p>
        </w:tc>
        <w:tc>
          <w:tcPr>
            <w:tcW w:w="1063" w:type="pct"/>
          </w:tcPr>
          <w:p w:rsidR="008A2E48" w:rsidRPr="000320FA" w:rsidRDefault="008A2E48" w:rsidP="000320FA">
            <w:pPr>
              <w:spacing w:line="360" w:lineRule="auto"/>
              <w:rPr>
                <w:rFonts w:ascii="宋体" w:eastAsia="宋体" w:hAnsi="Courier New" w:cs="Times New Roman"/>
                <w:szCs w:val="21"/>
              </w:rPr>
            </w:pPr>
          </w:p>
        </w:tc>
        <w:tc>
          <w:tcPr>
            <w:tcW w:w="789" w:type="pct"/>
            <w:gridSpan w:val="2"/>
          </w:tcPr>
          <w:p w:rsidR="008A2E48" w:rsidRPr="000320FA" w:rsidRDefault="008A2E48" w:rsidP="000320FA">
            <w:pPr>
              <w:spacing w:line="360" w:lineRule="auto"/>
              <w:rPr>
                <w:rFonts w:ascii="宋体" w:eastAsia="宋体" w:hAnsi="Courier New" w:cs="Times New Roman"/>
                <w:szCs w:val="21"/>
              </w:rPr>
            </w:pPr>
          </w:p>
        </w:tc>
        <w:tc>
          <w:tcPr>
            <w:tcW w:w="729" w:type="pct"/>
          </w:tcPr>
          <w:p w:rsidR="008A2E48" w:rsidRPr="000320FA" w:rsidRDefault="008A2E48" w:rsidP="000320FA">
            <w:pPr>
              <w:spacing w:line="360" w:lineRule="auto"/>
              <w:rPr>
                <w:rFonts w:ascii="宋体" w:eastAsia="宋体" w:hAnsi="Courier New" w:cs="Times New Roman"/>
                <w:szCs w:val="21"/>
              </w:rPr>
            </w:pPr>
          </w:p>
        </w:tc>
      </w:tr>
      <w:tr w:rsidR="008A2E48" w:rsidRPr="000320FA" w:rsidTr="008A2E48">
        <w:trPr>
          <w:trHeight w:val="585"/>
          <w:jc w:val="center"/>
        </w:trPr>
        <w:tc>
          <w:tcPr>
            <w:tcW w:w="833" w:type="pct"/>
            <w:gridSpan w:val="2"/>
          </w:tcPr>
          <w:p w:rsidR="008A2E48" w:rsidRPr="000320FA" w:rsidRDefault="008A2E48" w:rsidP="000320FA">
            <w:pPr>
              <w:spacing w:line="360" w:lineRule="auto"/>
              <w:rPr>
                <w:rFonts w:ascii="宋体" w:eastAsia="宋体" w:hAnsi="Courier New" w:cs="Times New Roman"/>
                <w:szCs w:val="21"/>
              </w:rPr>
            </w:pPr>
          </w:p>
        </w:tc>
        <w:tc>
          <w:tcPr>
            <w:tcW w:w="834" w:type="pct"/>
            <w:gridSpan w:val="2"/>
          </w:tcPr>
          <w:p w:rsidR="008A2E48" w:rsidRPr="000320FA" w:rsidRDefault="008A2E48" w:rsidP="000320FA">
            <w:pPr>
              <w:spacing w:line="360" w:lineRule="auto"/>
              <w:rPr>
                <w:rFonts w:ascii="宋体" w:eastAsia="宋体" w:hAnsi="Courier New" w:cs="Times New Roman"/>
                <w:szCs w:val="21"/>
              </w:rPr>
            </w:pPr>
          </w:p>
        </w:tc>
        <w:tc>
          <w:tcPr>
            <w:tcW w:w="752" w:type="pct"/>
          </w:tcPr>
          <w:p w:rsidR="008A2E48" w:rsidRPr="000320FA" w:rsidRDefault="008A2E48" w:rsidP="000320FA">
            <w:pPr>
              <w:spacing w:line="360" w:lineRule="auto"/>
              <w:rPr>
                <w:rFonts w:ascii="宋体" w:eastAsia="宋体" w:hAnsi="Courier New" w:cs="Times New Roman"/>
                <w:szCs w:val="21"/>
              </w:rPr>
            </w:pPr>
          </w:p>
        </w:tc>
        <w:tc>
          <w:tcPr>
            <w:tcW w:w="1063" w:type="pct"/>
          </w:tcPr>
          <w:p w:rsidR="008A2E48" w:rsidRPr="000320FA" w:rsidRDefault="008A2E48" w:rsidP="000320FA">
            <w:pPr>
              <w:spacing w:line="360" w:lineRule="auto"/>
              <w:rPr>
                <w:rFonts w:ascii="宋体" w:eastAsia="宋体" w:hAnsi="Courier New" w:cs="Times New Roman"/>
                <w:szCs w:val="21"/>
              </w:rPr>
            </w:pPr>
          </w:p>
        </w:tc>
        <w:tc>
          <w:tcPr>
            <w:tcW w:w="789" w:type="pct"/>
            <w:gridSpan w:val="2"/>
          </w:tcPr>
          <w:p w:rsidR="008A2E48" w:rsidRPr="000320FA" w:rsidRDefault="008A2E48" w:rsidP="000320FA">
            <w:pPr>
              <w:spacing w:line="360" w:lineRule="auto"/>
              <w:rPr>
                <w:rFonts w:ascii="宋体" w:eastAsia="宋体" w:hAnsi="Courier New" w:cs="Times New Roman"/>
                <w:szCs w:val="21"/>
              </w:rPr>
            </w:pPr>
          </w:p>
        </w:tc>
        <w:tc>
          <w:tcPr>
            <w:tcW w:w="729" w:type="pct"/>
          </w:tcPr>
          <w:p w:rsidR="008A2E48" w:rsidRPr="000320FA" w:rsidRDefault="008A2E48" w:rsidP="000320FA">
            <w:pPr>
              <w:spacing w:line="360" w:lineRule="auto"/>
              <w:rPr>
                <w:rFonts w:ascii="宋体" w:eastAsia="宋体" w:hAnsi="Courier New" w:cs="Times New Roman"/>
                <w:szCs w:val="21"/>
              </w:rPr>
            </w:pPr>
          </w:p>
        </w:tc>
      </w:tr>
    </w:tbl>
    <w:p w:rsidR="008A2E48" w:rsidRPr="000320FA" w:rsidRDefault="008A2E48"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8A2E48" w:rsidRPr="000320FA" w:rsidRDefault="008A2E48" w:rsidP="000320FA">
      <w:pPr>
        <w:spacing w:line="360" w:lineRule="auto"/>
        <w:ind w:right="-89" w:firstLineChars="2350" w:firstLine="4935"/>
        <w:jc w:val="left"/>
        <w:rPr>
          <w:rFonts w:ascii="宋体"/>
        </w:rPr>
      </w:pPr>
    </w:p>
    <w:p w:rsidR="008A2E48" w:rsidRPr="000320FA" w:rsidRDefault="008A2E48" w:rsidP="000320FA">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A2E48" w:rsidRPr="000320FA" w:rsidTr="008A2E48">
        <w:trPr>
          <w:trHeight w:val="2815"/>
          <w:jc w:val="center"/>
        </w:trPr>
        <w:tc>
          <w:tcPr>
            <w:tcW w:w="2500" w:type="pct"/>
            <w:shd w:val="clear" w:color="auto" w:fill="auto"/>
            <w:vAlign w:val="center"/>
          </w:tcPr>
          <w:p w:rsidR="008A2E48" w:rsidRPr="000320FA" w:rsidRDefault="008A2E48"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8A2E48" w:rsidRPr="000320FA" w:rsidRDefault="008A2E48" w:rsidP="000320FA">
            <w:pPr>
              <w:spacing w:line="360" w:lineRule="auto"/>
              <w:ind w:right="-89"/>
              <w:jc w:val="center"/>
              <w:rPr>
                <w:rFonts w:ascii="宋体"/>
              </w:rPr>
            </w:pPr>
            <w:r w:rsidRPr="000320FA">
              <w:rPr>
                <w:rFonts w:ascii="宋体" w:hint="eastAsia"/>
              </w:rPr>
              <w:t>身份证反面</w:t>
            </w:r>
          </w:p>
        </w:tc>
      </w:tr>
    </w:tbl>
    <w:p w:rsidR="008A2E48" w:rsidRPr="000320FA" w:rsidRDefault="008A2E48" w:rsidP="000320FA">
      <w:pPr>
        <w:spacing w:line="360" w:lineRule="auto"/>
        <w:ind w:right="-89" w:firstLineChars="2350" w:firstLine="4935"/>
        <w:jc w:val="left"/>
        <w:rPr>
          <w:rFonts w:ascii="宋体"/>
        </w:rPr>
      </w:pPr>
    </w:p>
    <w:p w:rsidR="008A2E48" w:rsidRPr="000320FA" w:rsidRDefault="008A2E48" w:rsidP="000320FA">
      <w:pPr>
        <w:spacing w:line="360" w:lineRule="auto"/>
        <w:ind w:right="-89" w:firstLineChars="2350" w:firstLine="4935"/>
        <w:jc w:val="left"/>
        <w:rPr>
          <w:rFonts w:ascii="宋体"/>
        </w:rPr>
      </w:pPr>
      <w:r w:rsidRPr="000320FA">
        <w:rPr>
          <w:rFonts w:ascii="宋体" w:hint="eastAsia"/>
        </w:rPr>
        <w:t>投标人名称：（盖章）</w:t>
      </w:r>
    </w:p>
    <w:p w:rsidR="008A2E48" w:rsidRPr="000320FA" w:rsidRDefault="008A2E48" w:rsidP="000320FA">
      <w:pPr>
        <w:spacing w:line="360" w:lineRule="auto"/>
        <w:ind w:right="-89" w:firstLineChars="2350" w:firstLine="4935"/>
        <w:jc w:val="left"/>
        <w:rPr>
          <w:rFonts w:ascii="宋体"/>
        </w:rPr>
      </w:pPr>
    </w:p>
    <w:p w:rsidR="008A2E48" w:rsidRPr="000320FA" w:rsidRDefault="008A2E48"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8A2E48" w:rsidRPr="000320FA" w:rsidRDefault="008A2E48" w:rsidP="000320FA">
      <w:pPr>
        <w:spacing w:line="360" w:lineRule="auto"/>
        <w:ind w:right="-89" w:firstLineChars="2350" w:firstLine="4935"/>
        <w:jc w:val="left"/>
        <w:rPr>
          <w:rFonts w:ascii="宋体"/>
        </w:rPr>
      </w:pPr>
    </w:p>
    <w:p w:rsidR="008A2E48" w:rsidRPr="000320FA" w:rsidRDefault="008A2E48"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8A2E48" w:rsidRPr="000320FA" w:rsidRDefault="008A2E48" w:rsidP="000320FA">
      <w:pPr>
        <w:widowControl/>
        <w:jc w:val="left"/>
        <w:rPr>
          <w:rFonts w:ascii="仿宋_GB2312" w:eastAsia="仿宋_GB2312"/>
        </w:rPr>
      </w:pPr>
      <w:r w:rsidRPr="000320FA">
        <w:rPr>
          <w:rFonts w:ascii="仿宋_GB2312" w:eastAsia="仿宋_GB2312"/>
        </w:rPr>
        <w:br w:type="page"/>
      </w:r>
    </w:p>
    <w:p w:rsidR="008A2E48" w:rsidRPr="000320FA" w:rsidRDefault="008A2E4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8A2E48" w:rsidRPr="000320FA" w:rsidRDefault="008A2E48"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8A2E48" w:rsidRPr="000320FA" w:rsidTr="008A2E4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A2E48" w:rsidRPr="000320FA" w:rsidRDefault="008A2E48" w:rsidP="000320FA">
            <w:pPr>
              <w:snapToGrid w:val="0"/>
              <w:jc w:val="center"/>
              <w:rPr>
                <w:b/>
                <w:color w:val="000000"/>
                <w:sz w:val="30"/>
              </w:rPr>
            </w:pPr>
          </w:p>
          <w:p w:rsidR="008A2E48" w:rsidRPr="000320FA" w:rsidRDefault="008A2E48"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8A2E48" w:rsidRPr="000320FA" w:rsidRDefault="008A2E48"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8A2E48" w:rsidRPr="000320FA" w:rsidRDefault="008A2E48" w:rsidP="000320FA">
            <w:pPr>
              <w:jc w:val="center"/>
              <w:rPr>
                <w:b/>
                <w:color w:val="000000"/>
                <w:sz w:val="32"/>
              </w:rPr>
            </w:pPr>
          </w:p>
          <w:p w:rsidR="008A2E48" w:rsidRPr="000320FA" w:rsidRDefault="008A2E48"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8A2E48" w:rsidRPr="000320FA" w:rsidRDefault="008A2E48" w:rsidP="000320FA">
            <w:pPr>
              <w:spacing w:line="360" w:lineRule="auto"/>
              <w:ind w:leftChars="84" w:left="176" w:firstLineChars="400" w:firstLine="960"/>
              <w:rPr>
                <w:color w:val="000000"/>
                <w:sz w:val="24"/>
              </w:rPr>
            </w:pPr>
          </w:p>
          <w:p w:rsidR="008A2E48" w:rsidRPr="000320FA" w:rsidRDefault="008A2E48"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8A2E48" w:rsidRPr="000320FA" w:rsidRDefault="008A2E48" w:rsidP="000320FA">
            <w:pPr>
              <w:spacing w:line="360" w:lineRule="auto"/>
              <w:ind w:leftChars="84" w:left="176" w:firstLineChars="400" w:firstLine="960"/>
              <w:rPr>
                <w:color w:val="000000"/>
                <w:sz w:val="24"/>
                <w:u w:val="single"/>
              </w:rPr>
            </w:pPr>
          </w:p>
          <w:p w:rsidR="008A2E48" w:rsidRPr="000320FA" w:rsidRDefault="008A2E48"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8A2E48" w:rsidRPr="000320FA" w:rsidRDefault="008A2E48" w:rsidP="000320FA">
            <w:pPr>
              <w:spacing w:line="360" w:lineRule="auto"/>
              <w:ind w:leftChars="84" w:left="176" w:firstLineChars="400" w:firstLine="960"/>
              <w:rPr>
                <w:color w:val="000000"/>
                <w:sz w:val="24"/>
              </w:rPr>
            </w:pPr>
          </w:p>
          <w:p w:rsidR="008A2E48" w:rsidRPr="000320FA" w:rsidRDefault="008A2E48"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8A2E48" w:rsidRPr="000320FA" w:rsidRDefault="008A2E48" w:rsidP="000320FA">
            <w:pPr>
              <w:spacing w:line="360" w:lineRule="auto"/>
              <w:ind w:leftChars="84" w:left="176" w:firstLineChars="400" w:firstLine="960"/>
              <w:rPr>
                <w:color w:val="000000"/>
                <w:sz w:val="24"/>
                <w:u w:val="single"/>
              </w:rPr>
            </w:pPr>
          </w:p>
          <w:p w:rsidR="008A2E48" w:rsidRPr="000320FA" w:rsidRDefault="008A2E48"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8A2E48" w:rsidRPr="000320FA" w:rsidRDefault="008A2E48" w:rsidP="000320FA">
            <w:pPr>
              <w:jc w:val="center"/>
              <w:rPr>
                <w:b/>
                <w:bCs/>
                <w:color w:val="000000"/>
              </w:rPr>
            </w:pPr>
          </w:p>
          <w:p w:rsidR="008A2E48" w:rsidRPr="000320FA" w:rsidRDefault="008A2E48"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8A2E48" w:rsidRPr="000320FA" w:rsidRDefault="008A2E48" w:rsidP="000320FA">
            <w:pPr>
              <w:jc w:val="center"/>
              <w:rPr>
                <w:color w:val="000000"/>
              </w:rPr>
            </w:pPr>
          </w:p>
        </w:tc>
      </w:tr>
    </w:tbl>
    <w:p w:rsidR="008A2E48" w:rsidRPr="000320FA" w:rsidRDefault="008A2E48" w:rsidP="000320FA">
      <w:pPr>
        <w:spacing w:line="360" w:lineRule="auto"/>
        <w:rPr>
          <w:color w:val="000000"/>
          <w:sz w:val="24"/>
        </w:rPr>
      </w:pPr>
    </w:p>
    <w:p w:rsidR="008A2E48" w:rsidRPr="000320FA" w:rsidRDefault="008A2E48" w:rsidP="000320FA">
      <w:pPr>
        <w:spacing w:line="360" w:lineRule="auto"/>
        <w:ind w:firstLineChars="200" w:firstLine="480"/>
        <w:rPr>
          <w:color w:val="000000"/>
          <w:sz w:val="24"/>
        </w:rPr>
      </w:pPr>
    </w:p>
    <w:p w:rsidR="008A2E48" w:rsidRPr="000320FA" w:rsidRDefault="008A2E48" w:rsidP="000320FA">
      <w:pPr>
        <w:spacing w:line="360" w:lineRule="auto"/>
        <w:ind w:firstLineChars="200" w:firstLine="480"/>
        <w:rPr>
          <w:color w:val="000000"/>
          <w:sz w:val="24"/>
          <w:lang w:val="en-GB"/>
        </w:rPr>
      </w:pPr>
    </w:p>
    <w:p w:rsidR="008A2E48" w:rsidRPr="000320FA" w:rsidRDefault="008A2E48"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8A2E48" w:rsidRPr="000320FA" w:rsidRDefault="008A2E48"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8A2E48" w:rsidRPr="000320FA" w:rsidRDefault="008A2E4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8A2E48" w:rsidRPr="000320FA" w:rsidRDefault="008A2E4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8A2E48" w:rsidRPr="000320FA" w:rsidRDefault="008A2E48" w:rsidP="000320FA">
      <w:pPr>
        <w:rPr>
          <w:lang w:val="en-GB"/>
        </w:rPr>
      </w:pPr>
    </w:p>
    <w:p w:rsidR="008A2E48" w:rsidRPr="000320FA" w:rsidRDefault="008A2E48" w:rsidP="000320FA">
      <w:pPr>
        <w:rPr>
          <w:lang w:val="en-GB"/>
        </w:rPr>
      </w:pPr>
    </w:p>
    <w:p w:rsidR="008A2E48" w:rsidRPr="000320FA" w:rsidRDefault="008A2E48" w:rsidP="000320FA">
      <w:pPr>
        <w:spacing w:beforeLines="50" w:before="156"/>
        <w:jc w:val="left"/>
        <w:rPr>
          <w:rFonts w:ascii="仿宋" w:eastAsia="仿宋"/>
          <w:color w:val="000000"/>
          <w:sz w:val="24"/>
        </w:rPr>
      </w:pPr>
    </w:p>
    <w:p w:rsidR="008A2E48" w:rsidRPr="000320FA" w:rsidRDefault="008A2E48" w:rsidP="000320FA">
      <w:pPr>
        <w:spacing w:beforeLines="50" w:before="156"/>
        <w:jc w:val="left"/>
        <w:rPr>
          <w:rFonts w:ascii="仿宋" w:eastAsia="仿宋"/>
          <w:color w:val="000000"/>
          <w:sz w:val="24"/>
        </w:rPr>
      </w:pPr>
    </w:p>
    <w:p w:rsidR="00996155" w:rsidRDefault="00996155"/>
    <w:sectPr w:rsidR="009961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1A" w:rsidRDefault="00164E1A" w:rsidP="008A2E48">
      <w:r>
        <w:separator/>
      </w:r>
    </w:p>
  </w:endnote>
  <w:endnote w:type="continuationSeparator" w:id="0">
    <w:p w:rsidR="00164E1A" w:rsidRDefault="00164E1A" w:rsidP="008A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48" w:rsidRDefault="008A2E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0320FA" w:rsidRDefault="008A2E48" w:rsidP="000320FA">
    <w:pPr>
      <w:pStyle w:val="a4"/>
    </w:pPr>
    <w:r>
      <w:rPr>
        <w:rFonts w:hint="eastAsia"/>
      </w:rPr>
      <w:t xml:space="preserve">　　　　　　　　　　　　　　　　　　　　　　</w:t>
    </w:r>
    <w:r>
      <w:fldChar w:fldCharType="begin"/>
    </w:r>
    <w:r>
      <w:instrText xml:space="preserve"> PAGE  \* Arabic  \* MERGEFORMAT </w:instrText>
    </w:r>
    <w:r>
      <w:fldChar w:fldCharType="separate"/>
    </w:r>
    <w:r w:rsidR="0075399B">
      <w:rPr>
        <w:noProof/>
      </w:rPr>
      <w:t>4</w:t>
    </w:r>
    <w:r>
      <w:fldChar w:fldCharType="end"/>
    </w:r>
    <w:r>
      <w:t xml:space="preserve"> / </w:t>
    </w:r>
    <w:r w:rsidR="00164E1A">
      <w:fldChar w:fldCharType="begin"/>
    </w:r>
    <w:r w:rsidR="00164E1A">
      <w:instrText xml:space="preserve"> NUMPAGES  \* Arabic  \* MERGEFORMAT </w:instrText>
    </w:r>
    <w:r w:rsidR="00164E1A">
      <w:fldChar w:fldCharType="separate"/>
    </w:r>
    <w:r w:rsidR="0075399B">
      <w:rPr>
        <w:noProof/>
      </w:rPr>
      <w:t>20</w:t>
    </w:r>
    <w:r w:rsidR="00164E1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48" w:rsidRDefault="008A2E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1A" w:rsidRDefault="00164E1A" w:rsidP="008A2E48">
      <w:r>
        <w:separator/>
      </w:r>
    </w:p>
  </w:footnote>
  <w:footnote w:type="continuationSeparator" w:id="0">
    <w:p w:rsidR="00164E1A" w:rsidRDefault="00164E1A" w:rsidP="008A2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48" w:rsidRDefault="008A2E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FA4DD7" w:rsidRDefault="008A2E48">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SZUCG20170106GC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48" w:rsidRDefault="008A2E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48"/>
    <w:rsid w:val="00164E1A"/>
    <w:rsid w:val="0075399B"/>
    <w:rsid w:val="008A2E48"/>
    <w:rsid w:val="00996155"/>
    <w:rsid w:val="00BC3644"/>
    <w:rsid w:val="00BD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C0112-E57E-4E26-B6FE-24ED448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E48"/>
    <w:rPr>
      <w:sz w:val="18"/>
      <w:szCs w:val="18"/>
    </w:rPr>
  </w:style>
  <w:style w:type="paragraph" w:styleId="a4">
    <w:name w:val="footer"/>
    <w:basedOn w:val="a"/>
    <w:link w:val="Char0"/>
    <w:uiPriority w:val="99"/>
    <w:unhideWhenUsed/>
    <w:rsid w:val="008A2E48"/>
    <w:pPr>
      <w:tabs>
        <w:tab w:val="center" w:pos="4153"/>
        <w:tab w:val="right" w:pos="8306"/>
      </w:tabs>
      <w:snapToGrid w:val="0"/>
      <w:jc w:val="left"/>
    </w:pPr>
    <w:rPr>
      <w:sz w:val="18"/>
      <w:szCs w:val="18"/>
    </w:rPr>
  </w:style>
  <w:style w:type="character" w:customStyle="1" w:styleId="Char0">
    <w:name w:val="页脚 Char"/>
    <w:basedOn w:val="a0"/>
    <w:link w:val="a4"/>
    <w:uiPriority w:val="99"/>
    <w:rsid w:val="008A2E48"/>
    <w:rPr>
      <w:sz w:val="18"/>
      <w:szCs w:val="18"/>
    </w:rPr>
  </w:style>
  <w:style w:type="character" w:styleId="a5">
    <w:name w:val="Hyperlink"/>
    <w:basedOn w:val="a0"/>
    <w:uiPriority w:val="99"/>
    <w:unhideWhenUsed/>
    <w:rsid w:val="008A2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1630</Words>
  <Characters>9293</Characters>
  <Application>Microsoft Office Word</Application>
  <DocSecurity>0</DocSecurity>
  <Lines>77</Lines>
  <Paragraphs>21</Paragraphs>
  <ScaleCrop>false</ScaleCrop>
  <Company>Microsoft</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2017-06-30T06:47:00Z</dcterms:created>
  <dcterms:modified xsi:type="dcterms:W3CDTF">2017-06-30T15:42:00Z</dcterms:modified>
</cp:coreProperties>
</file>