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F5BED" w14:textId="77777777" w:rsidR="00432C23" w:rsidRPr="009D5001" w:rsidRDefault="00432C23" w:rsidP="00432C23">
      <w:pPr>
        <w:rPr>
          <w:rFonts w:hint="eastAsia"/>
        </w:rPr>
      </w:pPr>
    </w:p>
    <w:p w14:paraId="1626655F" w14:textId="77777777" w:rsidR="00432C23" w:rsidRPr="009D5001" w:rsidRDefault="00432C23" w:rsidP="00432C23">
      <w:pPr>
        <w:jc w:val="center"/>
        <w:rPr>
          <w:sz w:val="80"/>
          <w:szCs w:val="80"/>
        </w:rPr>
      </w:pPr>
    </w:p>
    <w:p w14:paraId="5A0BB1EC"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DB57E5C"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06BD37D0" w14:textId="77777777"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2412D65E" w14:textId="77777777" w:rsidR="00432C23" w:rsidRPr="009D5001" w:rsidRDefault="00432C23" w:rsidP="00861974">
      <w:pPr>
        <w:spacing w:line="276" w:lineRule="auto"/>
      </w:pPr>
    </w:p>
    <w:p w14:paraId="01B6A9A5" w14:textId="77777777" w:rsidR="00432C23" w:rsidRDefault="00432C23" w:rsidP="00432C23"/>
    <w:p w14:paraId="5796DC15" w14:textId="77777777" w:rsidR="00861974" w:rsidRDefault="00861974" w:rsidP="00432C23"/>
    <w:p w14:paraId="5185F3DD" w14:textId="77777777" w:rsidR="00861974" w:rsidRDefault="00861974" w:rsidP="00432C23"/>
    <w:p w14:paraId="1AE934C9" w14:textId="77777777" w:rsidR="006D223D" w:rsidRDefault="006D223D" w:rsidP="00432C23"/>
    <w:p w14:paraId="7F9AD224" w14:textId="77777777" w:rsidR="00861974" w:rsidRDefault="00861974" w:rsidP="00432C23"/>
    <w:p w14:paraId="717CA816" w14:textId="777777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5679A">
        <w:rPr>
          <w:rFonts w:ascii="宋体" w:hAnsi="宋体" w:hint="eastAsia"/>
          <w:color w:val="FF0000"/>
          <w:sz w:val="32"/>
          <w:szCs w:val="32"/>
        </w:rPr>
        <w:t>高性能计算集群</w:t>
      </w:r>
    </w:p>
    <w:p w14:paraId="56493B51" w14:textId="7777777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5679A">
        <w:rPr>
          <w:rFonts w:ascii="宋体" w:hAnsi="宋体" w:hint="eastAsia"/>
          <w:color w:val="FF0000"/>
          <w:sz w:val="32"/>
          <w:szCs w:val="32"/>
        </w:rPr>
        <w:t>SZUCG20190514EQ</w:t>
      </w:r>
    </w:p>
    <w:p w14:paraId="52757ED9" w14:textId="77777777" w:rsidR="00432C23" w:rsidRPr="009D5001" w:rsidRDefault="00432C23" w:rsidP="00861974">
      <w:pPr>
        <w:spacing w:line="360" w:lineRule="auto"/>
      </w:pPr>
    </w:p>
    <w:p w14:paraId="00901E4E" w14:textId="77777777" w:rsidR="00432C23" w:rsidRPr="009D5001" w:rsidRDefault="00432C23" w:rsidP="00432C23"/>
    <w:p w14:paraId="33E75726" w14:textId="77777777" w:rsidR="00861974" w:rsidRDefault="00861974" w:rsidP="00432C23"/>
    <w:p w14:paraId="4D072B37" w14:textId="77777777" w:rsidR="00991380" w:rsidRPr="00991380" w:rsidRDefault="00991380" w:rsidP="00432C23"/>
    <w:p w14:paraId="2711BD3A" w14:textId="77777777" w:rsidR="00432C23" w:rsidRPr="009D5001" w:rsidRDefault="00432C23" w:rsidP="00432C23"/>
    <w:p w14:paraId="6E952CF0" w14:textId="77777777" w:rsidR="00432C23" w:rsidRPr="009D5001" w:rsidRDefault="00432C23" w:rsidP="00432C23"/>
    <w:p w14:paraId="6BE9EF57"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88FDC1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0A785B">
        <w:rPr>
          <w:rFonts w:ascii="宋体" w:hAnsi="宋体" w:hint="eastAsia"/>
          <w:color w:val="FF0000"/>
          <w:sz w:val="32"/>
        </w:rPr>
        <w:t>九</w:t>
      </w:r>
      <w:r w:rsidRPr="00861974">
        <w:rPr>
          <w:rFonts w:ascii="宋体" w:hAnsi="宋体" w:hint="eastAsia"/>
          <w:color w:val="FF0000"/>
          <w:sz w:val="32"/>
        </w:rPr>
        <w:t>月</w:t>
      </w:r>
    </w:p>
    <w:p w14:paraId="11FA043E" w14:textId="77777777" w:rsidR="00AD27FC" w:rsidRDefault="00AD27FC" w:rsidP="00780D88">
      <w:pPr>
        <w:jc w:val="center"/>
      </w:pPr>
    </w:p>
    <w:p w14:paraId="3F817B5E" w14:textId="77777777" w:rsidR="009B2AD6" w:rsidRPr="009D5001" w:rsidRDefault="004311CE" w:rsidP="00700A61">
      <w:pPr>
        <w:pStyle w:val="10"/>
      </w:pPr>
      <w:r w:rsidRPr="009A75D7">
        <w:rPr>
          <w:rFonts w:hint="eastAsia"/>
        </w:rPr>
        <w:lastRenderedPageBreak/>
        <w:t>关键信息</w:t>
      </w:r>
    </w:p>
    <w:p w14:paraId="65668B81" w14:textId="77777777" w:rsidR="009B2AD6" w:rsidRPr="00552D03" w:rsidRDefault="009B2AD6" w:rsidP="009B2AD6">
      <w:pPr>
        <w:pStyle w:val="20"/>
        <w:rPr>
          <w:sz w:val="36"/>
          <w:szCs w:val="36"/>
        </w:rPr>
      </w:pPr>
      <w:r w:rsidRPr="00552D03">
        <w:rPr>
          <w:rFonts w:hint="eastAsia"/>
          <w:sz w:val="36"/>
          <w:szCs w:val="36"/>
        </w:rPr>
        <w:t>项目信息</w:t>
      </w:r>
    </w:p>
    <w:p w14:paraId="2A02C335" w14:textId="77777777" w:rsidR="009B2AD6" w:rsidRPr="009D5001" w:rsidRDefault="009B2AD6" w:rsidP="009B2AD6">
      <w:pPr>
        <w:rPr>
          <w:rFonts w:ascii="宋体" w:hAnsi="宋体"/>
          <w:sz w:val="32"/>
        </w:rPr>
      </w:pPr>
      <w:r w:rsidRPr="009D5001">
        <w:rPr>
          <w:rFonts w:ascii="宋体" w:hAnsi="宋体"/>
          <w:sz w:val="32"/>
        </w:rPr>
        <w:t xml:space="preserve">      项目编号：  </w:t>
      </w:r>
      <w:r w:rsidR="0085679A">
        <w:rPr>
          <w:rFonts w:ascii="宋体" w:hAnsi="宋体" w:hint="eastAsia"/>
          <w:color w:val="FF0000"/>
          <w:sz w:val="32"/>
          <w:szCs w:val="32"/>
        </w:rPr>
        <w:t>SZUCG20190514EQ</w:t>
      </w:r>
    </w:p>
    <w:p w14:paraId="47079EF2" w14:textId="7777777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85679A">
        <w:rPr>
          <w:rFonts w:ascii="宋体" w:hAnsi="宋体" w:hint="eastAsia"/>
          <w:color w:val="FF0000"/>
          <w:sz w:val="32"/>
          <w:szCs w:val="32"/>
        </w:rPr>
        <w:t>高性能计算集群</w:t>
      </w:r>
    </w:p>
    <w:p w14:paraId="0A6989D3"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0DD92A50"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F38FD8D"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863F6CC" w14:textId="77777777" w:rsidR="009B2AD6" w:rsidRDefault="009B2AD6" w:rsidP="009B2AD6">
      <w:pPr>
        <w:rPr>
          <w:rFonts w:ascii="宋体" w:hAnsi="宋体"/>
          <w:sz w:val="32"/>
        </w:rPr>
      </w:pPr>
      <w:r w:rsidRPr="009D5001">
        <w:rPr>
          <w:rFonts w:ascii="宋体" w:hAnsi="宋体"/>
          <w:sz w:val="32"/>
        </w:rPr>
        <w:t xml:space="preserve">      货币类型：  人民币</w:t>
      </w:r>
    </w:p>
    <w:p w14:paraId="1DFFAB28" w14:textId="77777777" w:rsidR="0080382C" w:rsidRPr="009D5001" w:rsidRDefault="0080382C" w:rsidP="009B2AD6">
      <w:pPr>
        <w:rPr>
          <w:rFonts w:ascii="宋体" w:hAnsi="宋体"/>
          <w:sz w:val="32"/>
        </w:rPr>
      </w:pPr>
      <w:r w:rsidRPr="0080382C">
        <w:rPr>
          <w:rFonts w:ascii="宋体" w:hAnsi="宋体" w:hint="eastAsia"/>
          <w:sz w:val="32"/>
        </w:rPr>
        <w:t>评标方法：</w:t>
      </w:r>
      <w:r w:rsidRPr="0080382C">
        <w:rPr>
          <w:rFonts w:ascii="宋体" w:hAnsi="宋体" w:hint="eastAsia"/>
          <w:sz w:val="32"/>
        </w:rPr>
        <w:tab/>
        <w:t>综合评分法</w:t>
      </w:r>
    </w:p>
    <w:p w14:paraId="7455D619" w14:textId="77777777" w:rsidR="00A94171" w:rsidRDefault="00A94171" w:rsidP="00A94171">
      <w:pPr>
        <w:ind w:firstLineChars="196" w:firstLine="551"/>
        <w:rPr>
          <w:b/>
          <w:color w:val="FF0000"/>
          <w:sz w:val="28"/>
          <w:szCs w:val="28"/>
        </w:rPr>
      </w:pPr>
    </w:p>
    <w:p w14:paraId="1C03829B" w14:textId="77777777" w:rsidR="000D23F0" w:rsidRDefault="009B2AD6" w:rsidP="000D23F0">
      <w:pPr>
        <w:pStyle w:val="20"/>
        <w:rPr>
          <w:sz w:val="36"/>
        </w:rPr>
      </w:pPr>
      <w:r w:rsidRPr="009D5001">
        <w:rPr>
          <w:rFonts w:hint="eastAsia"/>
          <w:sz w:val="36"/>
        </w:rPr>
        <w:t>投标文件初审表</w:t>
      </w:r>
    </w:p>
    <w:p w14:paraId="4DB64229" w14:textId="77777777" w:rsidR="00D073A5" w:rsidRPr="00D073A5" w:rsidRDefault="00D073A5" w:rsidP="00D073A5">
      <w:pPr>
        <w:jc w:val="center"/>
        <w:rPr>
          <w:b/>
          <w:sz w:val="28"/>
          <w:szCs w:val="28"/>
        </w:rPr>
      </w:pPr>
      <w:r w:rsidRPr="00D073A5">
        <w:rPr>
          <w:rFonts w:hint="eastAsia"/>
          <w:b/>
          <w:sz w:val="28"/>
          <w:szCs w:val="28"/>
        </w:rPr>
        <w:t>资格性检查表</w:t>
      </w:r>
    </w:p>
    <w:p w14:paraId="6414EE2B"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2ED4CAAF" w14:textId="77777777" w:rsidTr="0080382C">
        <w:tc>
          <w:tcPr>
            <w:tcW w:w="846" w:type="dxa"/>
          </w:tcPr>
          <w:p w14:paraId="1201C835" w14:textId="77777777" w:rsidR="0080382C" w:rsidRPr="009D5001" w:rsidRDefault="0080382C" w:rsidP="0080382C">
            <w:pPr>
              <w:jc w:val="center"/>
            </w:pPr>
            <w:r>
              <w:rPr>
                <w:rFonts w:hint="eastAsia"/>
              </w:rPr>
              <w:t>序号</w:t>
            </w:r>
          </w:p>
        </w:tc>
        <w:tc>
          <w:tcPr>
            <w:tcW w:w="7457" w:type="dxa"/>
          </w:tcPr>
          <w:p w14:paraId="696A51E6" w14:textId="77777777" w:rsidR="0080382C" w:rsidRPr="009D5001" w:rsidRDefault="0080382C" w:rsidP="0080382C">
            <w:pPr>
              <w:jc w:val="center"/>
            </w:pPr>
            <w:r>
              <w:rPr>
                <w:rFonts w:hint="eastAsia"/>
              </w:rPr>
              <w:t>内容</w:t>
            </w:r>
          </w:p>
        </w:tc>
      </w:tr>
      <w:tr w:rsidR="000C3D9C" w:rsidRPr="009D5001" w14:paraId="3B363CD4" w14:textId="77777777" w:rsidTr="0080382C">
        <w:tc>
          <w:tcPr>
            <w:tcW w:w="846" w:type="dxa"/>
          </w:tcPr>
          <w:p w14:paraId="34706528" w14:textId="77777777" w:rsidR="000C3D9C" w:rsidRPr="009D5001" w:rsidRDefault="000C3D9C" w:rsidP="0080382C">
            <w:pPr>
              <w:jc w:val="center"/>
            </w:pPr>
            <w:r w:rsidRPr="009D5001">
              <w:t>1</w:t>
            </w:r>
          </w:p>
        </w:tc>
        <w:tc>
          <w:tcPr>
            <w:tcW w:w="7457" w:type="dxa"/>
          </w:tcPr>
          <w:p w14:paraId="56E5713E"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2AC85AAC" w14:textId="77777777" w:rsidR="009B2AD6" w:rsidRDefault="009B2AD6" w:rsidP="009B2AD6"/>
    <w:p w14:paraId="634B412A"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90FC970"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4CF141F6" w14:textId="77777777" w:rsidTr="0080382C">
        <w:tc>
          <w:tcPr>
            <w:tcW w:w="846" w:type="dxa"/>
          </w:tcPr>
          <w:p w14:paraId="4DAFBE14" w14:textId="77777777" w:rsidR="0080382C" w:rsidRPr="009D5001" w:rsidRDefault="0080382C" w:rsidP="0080382C">
            <w:pPr>
              <w:jc w:val="center"/>
            </w:pPr>
            <w:r>
              <w:rPr>
                <w:rFonts w:hint="eastAsia"/>
              </w:rPr>
              <w:t>序号</w:t>
            </w:r>
          </w:p>
        </w:tc>
        <w:tc>
          <w:tcPr>
            <w:tcW w:w="7457" w:type="dxa"/>
          </w:tcPr>
          <w:p w14:paraId="6A1BF0C9" w14:textId="77777777" w:rsidR="0080382C" w:rsidRPr="009D5001" w:rsidRDefault="0080382C" w:rsidP="0080382C">
            <w:pPr>
              <w:jc w:val="center"/>
            </w:pPr>
            <w:r>
              <w:rPr>
                <w:rFonts w:hint="eastAsia"/>
              </w:rPr>
              <w:t>内容</w:t>
            </w:r>
          </w:p>
        </w:tc>
      </w:tr>
      <w:tr w:rsidR="00D073A5" w:rsidRPr="009D5001" w14:paraId="0CFFDBD4" w14:textId="77777777" w:rsidTr="0080382C">
        <w:tc>
          <w:tcPr>
            <w:tcW w:w="846" w:type="dxa"/>
          </w:tcPr>
          <w:p w14:paraId="5E7C4645" w14:textId="77777777" w:rsidR="00D073A5" w:rsidRPr="009D5001" w:rsidRDefault="00D073A5" w:rsidP="0080382C">
            <w:pPr>
              <w:jc w:val="center"/>
            </w:pPr>
            <w:r w:rsidRPr="009D5001">
              <w:t>1</w:t>
            </w:r>
          </w:p>
        </w:tc>
        <w:tc>
          <w:tcPr>
            <w:tcW w:w="7457" w:type="dxa"/>
          </w:tcPr>
          <w:p w14:paraId="60A09EFB" w14:textId="77777777" w:rsidR="00D073A5" w:rsidRPr="009D5001" w:rsidRDefault="00D073A5" w:rsidP="00E55484">
            <w:r w:rsidRPr="009D5001">
              <w:rPr>
                <w:rFonts w:hint="eastAsia"/>
              </w:rPr>
              <w:t>将一个包中的内容拆开投标</w:t>
            </w:r>
          </w:p>
        </w:tc>
      </w:tr>
      <w:tr w:rsidR="00D073A5" w:rsidRPr="009D5001" w14:paraId="3B063979" w14:textId="77777777" w:rsidTr="0080382C">
        <w:tc>
          <w:tcPr>
            <w:tcW w:w="846" w:type="dxa"/>
          </w:tcPr>
          <w:p w14:paraId="4EA102EC" w14:textId="77777777" w:rsidR="00D073A5" w:rsidRPr="009D5001" w:rsidRDefault="00D073A5" w:rsidP="0080382C">
            <w:pPr>
              <w:jc w:val="center"/>
            </w:pPr>
            <w:r w:rsidRPr="009D5001">
              <w:t>2</w:t>
            </w:r>
          </w:p>
        </w:tc>
        <w:tc>
          <w:tcPr>
            <w:tcW w:w="7457" w:type="dxa"/>
          </w:tcPr>
          <w:p w14:paraId="11F9E656"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3F367B83" w14:textId="77777777" w:rsidTr="0080382C">
        <w:tc>
          <w:tcPr>
            <w:tcW w:w="846" w:type="dxa"/>
          </w:tcPr>
          <w:p w14:paraId="78D7B4B0" w14:textId="77777777" w:rsidR="00D073A5" w:rsidRPr="009D5001" w:rsidRDefault="00D073A5" w:rsidP="0080382C">
            <w:pPr>
              <w:jc w:val="center"/>
            </w:pPr>
            <w:r w:rsidRPr="009D5001">
              <w:t>3</w:t>
            </w:r>
          </w:p>
        </w:tc>
        <w:tc>
          <w:tcPr>
            <w:tcW w:w="7457" w:type="dxa"/>
          </w:tcPr>
          <w:p w14:paraId="063BCD0F" w14:textId="77777777" w:rsidR="00D073A5" w:rsidRPr="009D5001" w:rsidRDefault="00D073A5" w:rsidP="00E55484">
            <w:r w:rsidRPr="000D23F0">
              <w:rPr>
                <w:rFonts w:hint="eastAsia"/>
              </w:rPr>
              <w:t>投标总价或分项报价高于财政预算限额的</w:t>
            </w:r>
          </w:p>
        </w:tc>
      </w:tr>
      <w:tr w:rsidR="00D073A5" w:rsidRPr="009D5001" w14:paraId="54E6A967" w14:textId="77777777" w:rsidTr="0080382C">
        <w:tc>
          <w:tcPr>
            <w:tcW w:w="846" w:type="dxa"/>
          </w:tcPr>
          <w:p w14:paraId="282D19DF" w14:textId="77777777" w:rsidR="00D073A5" w:rsidRPr="009D5001" w:rsidRDefault="00D073A5" w:rsidP="0080382C">
            <w:pPr>
              <w:jc w:val="center"/>
            </w:pPr>
            <w:r w:rsidRPr="009D5001">
              <w:t>4</w:t>
            </w:r>
          </w:p>
        </w:tc>
        <w:tc>
          <w:tcPr>
            <w:tcW w:w="7457" w:type="dxa"/>
          </w:tcPr>
          <w:p w14:paraId="65464C36" w14:textId="77777777"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w:t>
            </w:r>
            <w:r w:rsidR="006478E1" w:rsidRPr="006478E1">
              <w:rPr>
                <w:rFonts w:hint="eastAsia"/>
              </w:rPr>
              <w:lastRenderedPageBreak/>
              <w:t>容，无法确定有效报价的</w:t>
            </w:r>
          </w:p>
        </w:tc>
      </w:tr>
      <w:tr w:rsidR="00D073A5" w:rsidRPr="009D5001" w14:paraId="7ED14283" w14:textId="77777777" w:rsidTr="0080382C">
        <w:tc>
          <w:tcPr>
            <w:tcW w:w="846" w:type="dxa"/>
          </w:tcPr>
          <w:p w14:paraId="2FFDC2F0" w14:textId="77777777" w:rsidR="00D073A5" w:rsidRPr="009D5001" w:rsidRDefault="00D073A5" w:rsidP="0080382C">
            <w:pPr>
              <w:jc w:val="center"/>
            </w:pPr>
            <w:r w:rsidRPr="009D5001">
              <w:lastRenderedPageBreak/>
              <w:t>5</w:t>
            </w:r>
          </w:p>
        </w:tc>
        <w:tc>
          <w:tcPr>
            <w:tcW w:w="7457" w:type="dxa"/>
          </w:tcPr>
          <w:p w14:paraId="352C47F5" w14:textId="77777777" w:rsidR="00D073A5" w:rsidRPr="00FF12D4" w:rsidRDefault="00D073A5" w:rsidP="00E55484">
            <w:r w:rsidRPr="00FF12D4">
              <w:rPr>
                <w:rFonts w:hint="eastAsia"/>
              </w:rPr>
              <w:t>投标人的报价低于其成本，且不能做出合理说明</w:t>
            </w:r>
          </w:p>
        </w:tc>
      </w:tr>
      <w:tr w:rsidR="00D073A5" w:rsidRPr="009D5001" w14:paraId="584AE248" w14:textId="77777777" w:rsidTr="0080382C">
        <w:tc>
          <w:tcPr>
            <w:tcW w:w="846" w:type="dxa"/>
          </w:tcPr>
          <w:p w14:paraId="3CF1AADA" w14:textId="77777777" w:rsidR="00D073A5" w:rsidRPr="009D5001" w:rsidRDefault="00D073A5" w:rsidP="0080382C">
            <w:pPr>
              <w:jc w:val="center"/>
            </w:pPr>
            <w:r>
              <w:rPr>
                <w:rFonts w:hint="eastAsia"/>
              </w:rPr>
              <w:t>6</w:t>
            </w:r>
          </w:p>
        </w:tc>
        <w:tc>
          <w:tcPr>
            <w:tcW w:w="7457" w:type="dxa"/>
          </w:tcPr>
          <w:p w14:paraId="1E34526D" w14:textId="77777777" w:rsidR="00D073A5" w:rsidRPr="00FF12D4" w:rsidRDefault="00B45D8A" w:rsidP="00E55484">
            <w:r w:rsidRPr="00B45D8A">
              <w:rPr>
                <w:rFonts w:hint="eastAsia"/>
              </w:rPr>
              <w:t>未按照货物明细清单要求逐项报价，投标报价有严重缺漏项目</w:t>
            </w:r>
          </w:p>
        </w:tc>
      </w:tr>
      <w:tr w:rsidR="00D073A5" w:rsidRPr="009D5001" w14:paraId="7EB6CC21" w14:textId="77777777" w:rsidTr="0080382C">
        <w:tc>
          <w:tcPr>
            <w:tcW w:w="846" w:type="dxa"/>
          </w:tcPr>
          <w:p w14:paraId="4BD7D752" w14:textId="77777777" w:rsidR="00D073A5" w:rsidRPr="009D5001" w:rsidRDefault="00D073A5" w:rsidP="0080382C">
            <w:pPr>
              <w:jc w:val="center"/>
            </w:pPr>
            <w:r>
              <w:t>7</w:t>
            </w:r>
          </w:p>
        </w:tc>
        <w:tc>
          <w:tcPr>
            <w:tcW w:w="7457" w:type="dxa"/>
          </w:tcPr>
          <w:p w14:paraId="326C4599"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7CFA3432" w14:textId="77777777" w:rsidTr="0080382C">
        <w:tc>
          <w:tcPr>
            <w:tcW w:w="846" w:type="dxa"/>
          </w:tcPr>
          <w:p w14:paraId="45C20E1E" w14:textId="77777777" w:rsidR="00D073A5" w:rsidRPr="009D5001" w:rsidRDefault="00D073A5" w:rsidP="0080382C">
            <w:pPr>
              <w:jc w:val="center"/>
            </w:pPr>
            <w:r>
              <w:t>8</w:t>
            </w:r>
          </w:p>
        </w:tc>
        <w:tc>
          <w:tcPr>
            <w:tcW w:w="7457" w:type="dxa"/>
          </w:tcPr>
          <w:p w14:paraId="40A45FC1"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4F9B6012" w14:textId="77777777" w:rsidTr="0080382C">
        <w:tc>
          <w:tcPr>
            <w:tcW w:w="846" w:type="dxa"/>
          </w:tcPr>
          <w:p w14:paraId="25B14E23" w14:textId="77777777" w:rsidR="0011225A" w:rsidRDefault="0011225A" w:rsidP="0080382C">
            <w:pPr>
              <w:jc w:val="center"/>
            </w:pPr>
            <w:r>
              <w:rPr>
                <w:rFonts w:hint="eastAsia"/>
              </w:rPr>
              <w:t>9</w:t>
            </w:r>
          </w:p>
        </w:tc>
        <w:tc>
          <w:tcPr>
            <w:tcW w:w="7457" w:type="dxa"/>
          </w:tcPr>
          <w:p w14:paraId="1E0F64D1" w14:textId="7777777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6B7B54A8" w14:textId="77777777" w:rsidTr="0080382C">
        <w:tc>
          <w:tcPr>
            <w:tcW w:w="846" w:type="dxa"/>
          </w:tcPr>
          <w:p w14:paraId="16C16A95" w14:textId="77777777" w:rsidR="00D073A5" w:rsidRDefault="0011225A" w:rsidP="0080382C">
            <w:pPr>
              <w:jc w:val="center"/>
            </w:pPr>
            <w:r>
              <w:t>10</w:t>
            </w:r>
          </w:p>
        </w:tc>
        <w:tc>
          <w:tcPr>
            <w:tcW w:w="7457" w:type="dxa"/>
          </w:tcPr>
          <w:p w14:paraId="15229A04"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7B5C411F" w14:textId="77777777" w:rsidTr="0080382C">
        <w:tc>
          <w:tcPr>
            <w:tcW w:w="846" w:type="dxa"/>
          </w:tcPr>
          <w:p w14:paraId="756B9CA0" w14:textId="77777777" w:rsidR="00D073A5" w:rsidRPr="009D5001" w:rsidRDefault="00D073A5" w:rsidP="0080382C">
            <w:pPr>
              <w:jc w:val="center"/>
            </w:pPr>
            <w:r>
              <w:t>1</w:t>
            </w:r>
            <w:r w:rsidR="0011225A">
              <w:t>1</w:t>
            </w:r>
          </w:p>
        </w:tc>
        <w:tc>
          <w:tcPr>
            <w:tcW w:w="7457" w:type="dxa"/>
          </w:tcPr>
          <w:p w14:paraId="3C64A009"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18774A3A" w14:textId="77777777" w:rsidTr="0080382C">
        <w:tc>
          <w:tcPr>
            <w:tcW w:w="846" w:type="dxa"/>
          </w:tcPr>
          <w:p w14:paraId="1D3B49E2" w14:textId="77777777" w:rsidR="00D073A5" w:rsidRPr="009D5001" w:rsidRDefault="00D073A5" w:rsidP="0080382C">
            <w:pPr>
              <w:jc w:val="center"/>
            </w:pPr>
            <w:r>
              <w:rPr>
                <w:rFonts w:hint="eastAsia"/>
              </w:rPr>
              <w:t>1</w:t>
            </w:r>
            <w:r w:rsidR="0011225A">
              <w:t>2</w:t>
            </w:r>
          </w:p>
        </w:tc>
        <w:tc>
          <w:tcPr>
            <w:tcW w:w="7457" w:type="dxa"/>
          </w:tcPr>
          <w:p w14:paraId="068E3441" w14:textId="77777777"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62B76FA5" w14:textId="77777777" w:rsidTr="0080382C">
        <w:tc>
          <w:tcPr>
            <w:tcW w:w="846" w:type="dxa"/>
          </w:tcPr>
          <w:p w14:paraId="336757C8" w14:textId="77777777" w:rsidR="00D073A5" w:rsidRPr="009D5001" w:rsidRDefault="00D073A5" w:rsidP="0080382C">
            <w:pPr>
              <w:jc w:val="center"/>
            </w:pPr>
            <w:r>
              <w:rPr>
                <w:rFonts w:hint="eastAsia"/>
              </w:rPr>
              <w:t>1</w:t>
            </w:r>
            <w:r w:rsidR="0011225A">
              <w:t>3</w:t>
            </w:r>
          </w:p>
        </w:tc>
        <w:tc>
          <w:tcPr>
            <w:tcW w:w="7457" w:type="dxa"/>
          </w:tcPr>
          <w:p w14:paraId="1E9F5CCA"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56CF3118" w14:textId="77777777" w:rsidTr="0080382C">
        <w:tc>
          <w:tcPr>
            <w:tcW w:w="846" w:type="dxa"/>
          </w:tcPr>
          <w:p w14:paraId="32430AF9" w14:textId="77777777" w:rsidR="00D073A5" w:rsidRPr="009D5001" w:rsidRDefault="00D073A5" w:rsidP="0080382C">
            <w:pPr>
              <w:jc w:val="center"/>
            </w:pPr>
            <w:r w:rsidRPr="009D5001">
              <w:t>1</w:t>
            </w:r>
            <w:r w:rsidR="0011225A">
              <w:rPr>
                <w:rFonts w:hint="eastAsia"/>
              </w:rPr>
              <w:t>4</w:t>
            </w:r>
          </w:p>
        </w:tc>
        <w:tc>
          <w:tcPr>
            <w:tcW w:w="7457" w:type="dxa"/>
          </w:tcPr>
          <w:p w14:paraId="5108B9DD" w14:textId="77777777" w:rsidR="00D073A5" w:rsidRPr="009D5001" w:rsidRDefault="00D073A5" w:rsidP="00E55484">
            <w:r w:rsidRPr="009D5001">
              <w:rPr>
                <w:rFonts w:hint="eastAsia"/>
              </w:rPr>
              <w:t>法律、法规规定的其他情形</w:t>
            </w:r>
          </w:p>
        </w:tc>
      </w:tr>
    </w:tbl>
    <w:p w14:paraId="659B4F71" w14:textId="77777777" w:rsidR="009B2AD6" w:rsidRPr="009D5001" w:rsidRDefault="009B2AD6" w:rsidP="009B2AD6">
      <w:pPr>
        <w:pStyle w:val="20"/>
        <w:rPr>
          <w:sz w:val="36"/>
        </w:rPr>
      </w:pPr>
      <w:r w:rsidRPr="009D5001">
        <w:rPr>
          <w:sz w:val="36"/>
        </w:rPr>
        <w:t>评标信息</w:t>
      </w:r>
    </w:p>
    <w:p w14:paraId="12438735" w14:textId="77777777" w:rsidR="003152A5" w:rsidRDefault="003152A5" w:rsidP="003152A5">
      <w:pPr>
        <w:rPr>
          <w:color w:val="FF0000"/>
        </w:rPr>
      </w:pPr>
      <w:bookmarkStart w:id="0" w:name="OLE_LINK2"/>
    </w:p>
    <w:p w14:paraId="43A6B7F9" w14:textId="77777777" w:rsidR="003152A5" w:rsidRDefault="00C00C99" w:rsidP="003152A5">
      <w:bookmarkStart w:id="1" w:name="OLE_LINK3"/>
      <w:bookmarkStart w:id="2" w:name="OLE_LINK4"/>
      <w:r w:rsidRPr="00C00C99">
        <w:rPr>
          <w:rFonts w:hint="eastAsia"/>
          <w:b/>
        </w:rPr>
        <w:t>评标方法：</w:t>
      </w:r>
      <w:r w:rsidRPr="00C00C99">
        <w:rPr>
          <w:rFonts w:hint="eastAsia"/>
        </w:rPr>
        <w:t>本项目评审方法采用综合评分法（详见“第二册通用条款第七章”）。本项目推荐候选中标供应商数量为</w:t>
      </w:r>
      <w:r>
        <w:t>1</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6DEC9C61" w14:textId="77777777" w:rsidR="00C00C99" w:rsidRDefault="00C00C99" w:rsidP="003D1E28"/>
    <w:p w14:paraId="293815AC" w14:textId="77777777" w:rsidR="003D1E28" w:rsidRPr="00C00C99" w:rsidRDefault="003D1E28" w:rsidP="003D1E28">
      <w:pPr>
        <w:rPr>
          <w:b/>
        </w:rPr>
      </w:pPr>
      <w:r w:rsidRPr="00C00C99">
        <w:rPr>
          <w:rFonts w:hint="eastAsia"/>
          <w:b/>
        </w:rPr>
        <w:t>评标方法</w:t>
      </w:r>
      <w:r w:rsidRPr="00C00C99">
        <w:rPr>
          <w:b/>
        </w:rPr>
        <w:t>说明：</w:t>
      </w:r>
    </w:p>
    <w:p w14:paraId="67A438A1"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21D6DD4" w14:textId="77777777" w:rsidR="003D1E28" w:rsidRDefault="003D1E28" w:rsidP="00BC0452">
      <w:pPr>
        <w:ind w:firstLine="420"/>
      </w:pPr>
      <w:r>
        <w:rPr>
          <w:rFonts w:hint="eastAsia"/>
        </w:rPr>
        <w:t>价</w:t>
      </w:r>
      <w:r w:rsidR="00BC0452">
        <w:rPr>
          <w:rFonts w:hint="eastAsia"/>
        </w:rPr>
        <w:t>格</w:t>
      </w:r>
      <w:r>
        <w:rPr>
          <w:rFonts w:hint="eastAsia"/>
        </w:rPr>
        <w:t>分</w:t>
      </w:r>
      <w:r>
        <w:rPr>
          <w:rFonts w:hint="eastAsia"/>
        </w:rPr>
        <w:t>=(</w:t>
      </w:r>
      <w:r>
        <w:rPr>
          <w:rFonts w:hint="eastAsia"/>
        </w:rPr>
        <w:t>评标基准价／投标报价</w:t>
      </w:r>
      <w:r>
        <w:rPr>
          <w:rFonts w:hint="eastAsia"/>
        </w:rPr>
        <w:t>)</w:t>
      </w:r>
      <w:r>
        <w:rPr>
          <w:rFonts w:hint="eastAsia"/>
        </w:rPr>
        <w:t>×</w:t>
      </w:r>
      <w:r>
        <w:rPr>
          <w:rFonts w:hint="eastAsia"/>
        </w:rPr>
        <w:t>100</w:t>
      </w:r>
    </w:p>
    <w:p w14:paraId="5E0B22B9"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C4002B3"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6EB471A7"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B7911C6"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0EABA762"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730EA471" w14:textId="77777777" w:rsidTr="00B62E01">
        <w:trPr>
          <w:gridAfter w:val="1"/>
          <w:wAfter w:w="6" w:type="dxa"/>
          <w:trHeight w:val="20"/>
          <w:jc w:val="center"/>
        </w:trPr>
        <w:tc>
          <w:tcPr>
            <w:tcW w:w="782" w:type="dxa"/>
            <w:vAlign w:val="center"/>
          </w:tcPr>
          <w:p w14:paraId="6A4114E5"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lastRenderedPageBreak/>
              <w:t>序号</w:t>
            </w:r>
          </w:p>
        </w:tc>
        <w:tc>
          <w:tcPr>
            <w:tcW w:w="3749" w:type="dxa"/>
            <w:gridSpan w:val="3"/>
            <w:vAlign w:val="center"/>
          </w:tcPr>
          <w:p w14:paraId="5DCB7B2B"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24102A0"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6DBDCCD4" w14:textId="77777777" w:rsidTr="00B62E01">
        <w:trPr>
          <w:gridAfter w:val="1"/>
          <w:wAfter w:w="6" w:type="dxa"/>
          <w:trHeight w:val="20"/>
          <w:jc w:val="center"/>
        </w:trPr>
        <w:tc>
          <w:tcPr>
            <w:tcW w:w="782" w:type="dxa"/>
            <w:vAlign w:val="center"/>
          </w:tcPr>
          <w:p w14:paraId="13C7679C"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63DE7628"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6867B5FE"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58E0406C" w14:textId="77777777" w:rsidTr="00B62E01">
        <w:trPr>
          <w:gridAfter w:val="1"/>
          <w:wAfter w:w="6" w:type="dxa"/>
          <w:trHeight w:val="20"/>
          <w:jc w:val="center"/>
        </w:trPr>
        <w:tc>
          <w:tcPr>
            <w:tcW w:w="782" w:type="dxa"/>
            <w:vAlign w:val="center"/>
          </w:tcPr>
          <w:p w14:paraId="2567CF03"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1A7D7272"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99C3669" w14:textId="77777777"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2555757F" w14:textId="77777777" w:rsidTr="00B62E01">
        <w:trPr>
          <w:gridAfter w:val="1"/>
          <w:wAfter w:w="6" w:type="dxa"/>
          <w:trHeight w:val="20"/>
          <w:jc w:val="center"/>
        </w:trPr>
        <w:tc>
          <w:tcPr>
            <w:tcW w:w="782" w:type="dxa"/>
            <w:vMerge w:val="restart"/>
            <w:vAlign w:val="center"/>
          </w:tcPr>
          <w:p w14:paraId="2E1446C1" w14:textId="77777777" w:rsidR="00B62E01" w:rsidRPr="008807EE" w:rsidRDefault="00B62E01" w:rsidP="003F550A">
            <w:pPr>
              <w:spacing w:line="240" w:lineRule="exact"/>
              <w:jc w:val="center"/>
              <w:rPr>
                <w:rFonts w:ascii="宋体" w:hAnsi="宋体"/>
                <w:szCs w:val="21"/>
              </w:rPr>
            </w:pPr>
          </w:p>
        </w:tc>
        <w:tc>
          <w:tcPr>
            <w:tcW w:w="645" w:type="dxa"/>
            <w:vAlign w:val="center"/>
          </w:tcPr>
          <w:p w14:paraId="5AEB1395"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75B212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E14CAA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0EB087C6"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638B3FD1" w14:textId="77777777" w:rsidTr="00B62E01">
        <w:trPr>
          <w:gridAfter w:val="1"/>
          <w:wAfter w:w="6" w:type="dxa"/>
          <w:trHeight w:val="20"/>
          <w:jc w:val="center"/>
        </w:trPr>
        <w:tc>
          <w:tcPr>
            <w:tcW w:w="782" w:type="dxa"/>
            <w:vMerge/>
            <w:vAlign w:val="center"/>
          </w:tcPr>
          <w:p w14:paraId="5A895650" w14:textId="77777777" w:rsidR="00B62E01" w:rsidRPr="008807EE" w:rsidRDefault="00B62E01" w:rsidP="003F550A">
            <w:pPr>
              <w:spacing w:line="240" w:lineRule="exact"/>
              <w:jc w:val="center"/>
              <w:rPr>
                <w:rFonts w:ascii="宋体" w:hAnsi="宋体"/>
                <w:szCs w:val="21"/>
              </w:rPr>
            </w:pPr>
          </w:p>
        </w:tc>
        <w:tc>
          <w:tcPr>
            <w:tcW w:w="645" w:type="dxa"/>
            <w:vAlign w:val="center"/>
          </w:tcPr>
          <w:p w14:paraId="61C1185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7CFEDA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0EDC8838"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3D628571" w14:textId="77777777"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07A60344" w14:textId="77777777"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06D7F88F" w14:textId="77777777"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266749E9" w14:textId="77777777"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09D0EDA6" w14:textId="77777777" w:rsidTr="00ED66B7">
        <w:trPr>
          <w:gridAfter w:val="1"/>
          <w:wAfter w:w="6" w:type="dxa"/>
          <w:trHeight w:val="557"/>
          <w:jc w:val="center"/>
        </w:trPr>
        <w:tc>
          <w:tcPr>
            <w:tcW w:w="782" w:type="dxa"/>
            <w:vMerge/>
            <w:vAlign w:val="center"/>
          </w:tcPr>
          <w:p w14:paraId="701C1C66" w14:textId="77777777" w:rsidR="00B62E01" w:rsidRPr="008807EE" w:rsidRDefault="00B62E01" w:rsidP="00FA03F3">
            <w:pPr>
              <w:spacing w:line="240" w:lineRule="exact"/>
              <w:jc w:val="center"/>
              <w:rPr>
                <w:rFonts w:ascii="宋体" w:hAnsi="宋体"/>
                <w:szCs w:val="21"/>
              </w:rPr>
            </w:pPr>
          </w:p>
        </w:tc>
        <w:tc>
          <w:tcPr>
            <w:tcW w:w="645" w:type="dxa"/>
            <w:vAlign w:val="center"/>
          </w:tcPr>
          <w:p w14:paraId="017A6F58"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510E20DD"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60FAA56" w14:textId="77777777"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42066156" w14:textId="7CD1B1AA" w:rsidR="00B62E01" w:rsidRPr="001C3F9F" w:rsidRDefault="00B62E01" w:rsidP="00235D1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235D17">
              <w:rPr>
                <w:rFonts w:cs="宋体" w:hint="eastAsia"/>
              </w:rPr>
              <w:t>带▲的</w:t>
            </w:r>
            <w:r w:rsidRPr="00235D17">
              <w:rPr>
                <w:rFonts w:cs="宋体"/>
              </w:rPr>
              <w:t>参数为重要项</w:t>
            </w:r>
            <w:r w:rsidRPr="00235D17">
              <w:rPr>
                <w:rFonts w:cs="宋体" w:hint="eastAsia"/>
              </w:rPr>
              <w:t>，每负偏离一项扣</w:t>
            </w:r>
            <w:r w:rsidR="00235D17" w:rsidRPr="00235D17">
              <w:rPr>
                <w:rFonts w:cs="宋体"/>
                <w:color w:val="FF0000"/>
              </w:rPr>
              <w:t>4</w:t>
            </w:r>
            <w:r w:rsidRPr="00235D17">
              <w:rPr>
                <w:rFonts w:cs="宋体" w:hint="eastAsia"/>
              </w:rPr>
              <w:t>分；普通</w:t>
            </w:r>
            <w:r w:rsidRPr="00235D17">
              <w:rPr>
                <w:rFonts w:cs="宋体"/>
              </w:rPr>
              <w:t>参数</w:t>
            </w:r>
            <w:r w:rsidRPr="00235D17">
              <w:rPr>
                <w:rFonts w:cs="宋体" w:hint="eastAsia"/>
              </w:rPr>
              <w:t>每负偏离一项扣</w:t>
            </w:r>
            <w:r w:rsidR="00235D17" w:rsidRPr="00235D17">
              <w:rPr>
                <w:rFonts w:cs="宋体"/>
                <w:color w:val="FF0000"/>
              </w:rPr>
              <w:t>2</w:t>
            </w:r>
            <w:r w:rsidRPr="00235D17">
              <w:rPr>
                <w:rFonts w:cs="宋体" w:hint="eastAsia"/>
              </w:rPr>
              <w:t>分；扣完为止。</w:t>
            </w:r>
          </w:p>
        </w:tc>
      </w:tr>
      <w:tr w:rsidR="00273278" w:rsidRPr="008807EE" w14:paraId="31634597" w14:textId="77777777" w:rsidTr="00B62E01">
        <w:trPr>
          <w:gridAfter w:val="1"/>
          <w:wAfter w:w="6" w:type="dxa"/>
          <w:trHeight w:val="20"/>
          <w:jc w:val="center"/>
        </w:trPr>
        <w:tc>
          <w:tcPr>
            <w:tcW w:w="782" w:type="dxa"/>
            <w:vAlign w:val="center"/>
          </w:tcPr>
          <w:p w14:paraId="2F399EC5"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508CBE83"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4275845A" w14:textId="77777777"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668AFCB8" w14:textId="77777777" w:rsidTr="00B62E01">
        <w:trPr>
          <w:gridAfter w:val="1"/>
          <w:wAfter w:w="6" w:type="dxa"/>
          <w:trHeight w:val="20"/>
          <w:jc w:val="center"/>
        </w:trPr>
        <w:tc>
          <w:tcPr>
            <w:tcW w:w="782" w:type="dxa"/>
            <w:vMerge w:val="restart"/>
            <w:vAlign w:val="center"/>
          </w:tcPr>
          <w:p w14:paraId="487183FA" w14:textId="77777777" w:rsidR="00B62E01" w:rsidRPr="008807EE" w:rsidRDefault="00B62E01" w:rsidP="003F550A">
            <w:pPr>
              <w:spacing w:line="240" w:lineRule="exact"/>
              <w:jc w:val="center"/>
              <w:rPr>
                <w:rFonts w:ascii="宋体" w:hAnsi="宋体"/>
                <w:szCs w:val="21"/>
              </w:rPr>
            </w:pPr>
          </w:p>
        </w:tc>
        <w:tc>
          <w:tcPr>
            <w:tcW w:w="645" w:type="dxa"/>
            <w:vAlign w:val="center"/>
          </w:tcPr>
          <w:p w14:paraId="45E0EAA8"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0970AE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1D89C132"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8C55203"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54E8156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7D9BE36" w14:textId="77777777" w:rsidTr="00B62E01">
        <w:trPr>
          <w:gridAfter w:val="1"/>
          <w:wAfter w:w="6" w:type="dxa"/>
          <w:trHeight w:val="20"/>
          <w:jc w:val="center"/>
        </w:trPr>
        <w:tc>
          <w:tcPr>
            <w:tcW w:w="782" w:type="dxa"/>
            <w:vMerge/>
            <w:vAlign w:val="center"/>
          </w:tcPr>
          <w:p w14:paraId="7D0DFDED" w14:textId="77777777" w:rsidR="00B62E01" w:rsidRPr="008807EE" w:rsidRDefault="00B62E01" w:rsidP="003F550A">
            <w:pPr>
              <w:spacing w:line="240" w:lineRule="exact"/>
              <w:jc w:val="center"/>
              <w:rPr>
                <w:rFonts w:ascii="宋体" w:hAnsi="宋体"/>
                <w:szCs w:val="21"/>
              </w:rPr>
            </w:pPr>
          </w:p>
        </w:tc>
        <w:tc>
          <w:tcPr>
            <w:tcW w:w="645" w:type="dxa"/>
            <w:vAlign w:val="center"/>
          </w:tcPr>
          <w:p w14:paraId="1CD35A32"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7337F59F"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44D6BD36" w14:textId="77777777"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7D25A28C"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6B996D82" w14:textId="77777777" w:rsidTr="00B62E01">
        <w:trPr>
          <w:gridAfter w:val="1"/>
          <w:wAfter w:w="6" w:type="dxa"/>
          <w:trHeight w:val="20"/>
          <w:jc w:val="center"/>
        </w:trPr>
        <w:tc>
          <w:tcPr>
            <w:tcW w:w="782" w:type="dxa"/>
            <w:vMerge/>
            <w:vAlign w:val="center"/>
          </w:tcPr>
          <w:p w14:paraId="6762E014" w14:textId="77777777" w:rsidR="00B62E01" w:rsidRPr="008807EE" w:rsidRDefault="00B62E01" w:rsidP="003F550A">
            <w:pPr>
              <w:spacing w:line="240" w:lineRule="exact"/>
              <w:jc w:val="center"/>
              <w:rPr>
                <w:rFonts w:ascii="宋体" w:hAnsi="宋体"/>
                <w:szCs w:val="21"/>
              </w:rPr>
            </w:pPr>
          </w:p>
        </w:tc>
        <w:tc>
          <w:tcPr>
            <w:tcW w:w="645" w:type="dxa"/>
            <w:vAlign w:val="center"/>
          </w:tcPr>
          <w:p w14:paraId="573B3D8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16B42ADA" w14:textId="77777777"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18DCB9A0" w14:textId="77777777"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66C9ED17"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22ED02EC" w14:textId="77777777" w:rsidTr="00B62E01">
        <w:trPr>
          <w:gridAfter w:val="1"/>
          <w:wAfter w:w="6" w:type="dxa"/>
          <w:trHeight w:val="20"/>
          <w:jc w:val="center"/>
        </w:trPr>
        <w:tc>
          <w:tcPr>
            <w:tcW w:w="782" w:type="dxa"/>
            <w:vMerge/>
            <w:vAlign w:val="center"/>
          </w:tcPr>
          <w:p w14:paraId="780B127A" w14:textId="77777777" w:rsidR="00B62E01" w:rsidRPr="008807EE" w:rsidRDefault="00B62E01" w:rsidP="003F550A">
            <w:pPr>
              <w:spacing w:line="240" w:lineRule="exact"/>
              <w:jc w:val="center"/>
              <w:rPr>
                <w:rFonts w:ascii="宋体" w:hAnsi="宋体"/>
                <w:szCs w:val="21"/>
              </w:rPr>
            </w:pPr>
          </w:p>
        </w:tc>
        <w:tc>
          <w:tcPr>
            <w:tcW w:w="645" w:type="dxa"/>
            <w:vAlign w:val="center"/>
          </w:tcPr>
          <w:p w14:paraId="5BD0D512"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58AEC0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6D8DB63C" w14:textId="77777777"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70951900"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59EF540F"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995DD31"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5538941"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0C53E2E" w14:textId="77777777"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140EA35E" w14:textId="77777777" w:rsidTr="00ED66B7">
        <w:trPr>
          <w:trHeight w:val="20"/>
          <w:jc w:val="center"/>
        </w:trPr>
        <w:tc>
          <w:tcPr>
            <w:tcW w:w="782" w:type="dxa"/>
            <w:vMerge w:val="restart"/>
            <w:vAlign w:val="center"/>
          </w:tcPr>
          <w:p w14:paraId="4D78AC46" w14:textId="77777777" w:rsidR="00B62E01" w:rsidRPr="008807EE" w:rsidRDefault="00B62E01" w:rsidP="003F550A">
            <w:pPr>
              <w:spacing w:line="240" w:lineRule="exact"/>
              <w:jc w:val="center"/>
              <w:rPr>
                <w:rFonts w:ascii="宋体" w:hAnsi="宋体"/>
                <w:szCs w:val="21"/>
              </w:rPr>
            </w:pPr>
          </w:p>
        </w:tc>
        <w:tc>
          <w:tcPr>
            <w:tcW w:w="645" w:type="dxa"/>
            <w:vAlign w:val="center"/>
          </w:tcPr>
          <w:p w14:paraId="2975D7B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8E068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406C699"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2FDBFE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BB82FC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26CEBF2" w14:textId="77777777" w:rsidTr="00ED66B7">
        <w:trPr>
          <w:trHeight w:val="20"/>
          <w:jc w:val="center"/>
        </w:trPr>
        <w:tc>
          <w:tcPr>
            <w:tcW w:w="782" w:type="dxa"/>
            <w:vMerge/>
            <w:vAlign w:val="center"/>
          </w:tcPr>
          <w:p w14:paraId="109E032D" w14:textId="77777777" w:rsidR="00B62E01" w:rsidRPr="008807EE" w:rsidRDefault="00B62E01" w:rsidP="00B35FAA">
            <w:pPr>
              <w:spacing w:line="240" w:lineRule="exact"/>
              <w:jc w:val="center"/>
              <w:rPr>
                <w:rFonts w:ascii="宋体" w:hAnsi="宋体"/>
                <w:szCs w:val="21"/>
              </w:rPr>
            </w:pPr>
          </w:p>
        </w:tc>
        <w:tc>
          <w:tcPr>
            <w:tcW w:w="645" w:type="dxa"/>
            <w:vAlign w:val="center"/>
          </w:tcPr>
          <w:p w14:paraId="18EC8767"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45133AC8"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0DC2E59F"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08EFCBDF"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4BA0EEA2" w14:textId="77777777" w:rsidTr="00ED66B7">
        <w:trPr>
          <w:trHeight w:val="20"/>
          <w:jc w:val="center"/>
        </w:trPr>
        <w:tc>
          <w:tcPr>
            <w:tcW w:w="782" w:type="dxa"/>
            <w:vMerge/>
            <w:vAlign w:val="center"/>
          </w:tcPr>
          <w:p w14:paraId="57A49D1F" w14:textId="77777777" w:rsidR="00B62E01" w:rsidRPr="008807EE" w:rsidRDefault="00B62E01" w:rsidP="00B35FAA">
            <w:pPr>
              <w:spacing w:line="240" w:lineRule="exact"/>
              <w:jc w:val="center"/>
              <w:rPr>
                <w:rFonts w:ascii="宋体" w:hAnsi="宋体"/>
                <w:szCs w:val="21"/>
              </w:rPr>
            </w:pPr>
          </w:p>
        </w:tc>
        <w:tc>
          <w:tcPr>
            <w:tcW w:w="645" w:type="dxa"/>
            <w:vAlign w:val="center"/>
          </w:tcPr>
          <w:p w14:paraId="612C91FD"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5E98E0D"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BFB34DA"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1F278EE0" w14:textId="77777777"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24D5A9F6" w14:textId="77777777" w:rsidTr="00ED66B7">
        <w:trPr>
          <w:trHeight w:val="20"/>
          <w:jc w:val="center"/>
        </w:trPr>
        <w:tc>
          <w:tcPr>
            <w:tcW w:w="782" w:type="dxa"/>
            <w:vAlign w:val="center"/>
          </w:tcPr>
          <w:p w14:paraId="77EF8CB9"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3BF6872C"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7BAC8776" w14:textId="77777777"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34B9C46B" w14:textId="77777777" w:rsidTr="00ED66B7">
        <w:trPr>
          <w:trHeight w:val="20"/>
          <w:jc w:val="center"/>
        </w:trPr>
        <w:tc>
          <w:tcPr>
            <w:tcW w:w="782" w:type="dxa"/>
            <w:vMerge w:val="restart"/>
            <w:vAlign w:val="center"/>
          </w:tcPr>
          <w:p w14:paraId="33E61204" w14:textId="77777777" w:rsidR="00B62E01" w:rsidRPr="008807EE" w:rsidRDefault="00B62E01" w:rsidP="004B0652">
            <w:pPr>
              <w:spacing w:line="240" w:lineRule="exact"/>
              <w:jc w:val="center"/>
              <w:rPr>
                <w:rFonts w:ascii="宋体" w:hAnsi="宋体"/>
                <w:szCs w:val="21"/>
              </w:rPr>
            </w:pPr>
          </w:p>
        </w:tc>
        <w:tc>
          <w:tcPr>
            <w:tcW w:w="645" w:type="dxa"/>
            <w:vAlign w:val="center"/>
          </w:tcPr>
          <w:p w14:paraId="1C4E0084"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7776925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1AD99510"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28383EC9" w14:textId="77777777"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0CD72CC"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1BCD850C" w14:textId="77777777" w:rsidTr="00ED66B7">
        <w:trPr>
          <w:trHeight w:val="20"/>
          <w:jc w:val="center"/>
        </w:trPr>
        <w:tc>
          <w:tcPr>
            <w:tcW w:w="782" w:type="dxa"/>
            <w:vMerge/>
            <w:vAlign w:val="center"/>
          </w:tcPr>
          <w:p w14:paraId="55B0FB36"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01A22541"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47BF1E6" w14:textId="77777777"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61FBE2BD" w14:textId="77777777"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17365E54" w14:textId="77777777" w:rsidR="00B62E01" w:rsidRPr="008807EE" w:rsidRDefault="00A26AD1" w:rsidP="000A785B">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0A785B">
              <w:rPr>
                <w:rFonts w:ascii="宋体" w:hAnsi="宋体"/>
                <w:sz w:val="21"/>
                <w:szCs w:val="21"/>
              </w:rPr>
              <w:t>9</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w:t>
            </w:r>
            <w:r w:rsidRPr="00A26AD1">
              <w:rPr>
                <w:rFonts w:ascii="宋体" w:hAnsi="宋体" w:hint="eastAsia"/>
                <w:sz w:val="21"/>
                <w:szCs w:val="21"/>
              </w:rPr>
              <w:lastRenderedPageBreak/>
              <w:t>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3675F09B" w14:textId="77777777" w:rsidR="00E94512" w:rsidRPr="00BB45E1" w:rsidRDefault="00E94512">
      <w:pPr>
        <w:widowControl/>
        <w:jc w:val="left"/>
      </w:pPr>
    </w:p>
    <w:p w14:paraId="659C3C94" w14:textId="77777777" w:rsidR="00677487" w:rsidRDefault="00677487">
      <w:pPr>
        <w:widowControl/>
        <w:jc w:val="left"/>
      </w:pPr>
      <w:r>
        <w:br w:type="page"/>
      </w:r>
    </w:p>
    <w:p w14:paraId="35CCE48A" w14:textId="77777777" w:rsidR="00F74168" w:rsidRPr="00552D03" w:rsidRDefault="00F74168" w:rsidP="00700A61">
      <w:pPr>
        <w:pStyle w:val="10"/>
      </w:pPr>
      <w:r w:rsidRPr="00552D03">
        <w:rPr>
          <w:rFonts w:hint="eastAsia"/>
        </w:rPr>
        <w:lastRenderedPageBreak/>
        <w:t>目录</w:t>
      </w:r>
    </w:p>
    <w:p w14:paraId="106855C2" w14:textId="77777777" w:rsidR="000377F6" w:rsidRPr="009D5001" w:rsidRDefault="000377F6" w:rsidP="000377F6">
      <w:pPr>
        <w:rPr>
          <w:b/>
          <w:sz w:val="24"/>
        </w:rPr>
      </w:pPr>
      <w:r w:rsidRPr="009D5001">
        <w:rPr>
          <w:rFonts w:hint="eastAsia"/>
          <w:b/>
          <w:sz w:val="24"/>
        </w:rPr>
        <w:t>第一册专用条款</w:t>
      </w:r>
    </w:p>
    <w:p w14:paraId="0DAE9BDE" w14:textId="77777777" w:rsidR="0069128F" w:rsidRPr="009D5001" w:rsidRDefault="0069128F" w:rsidP="0069128F">
      <w:pPr>
        <w:rPr>
          <w:sz w:val="24"/>
        </w:rPr>
      </w:pPr>
      <w:r w:rsidRPr="009D5001">
        <w:rPr>
          <w:rFonts w:hint="eastAsia"/>
          <w:sz w:val="24"/>
        </w:rPr>
        <w:t>关键信息</w:t>
      </w:r>
    </w:p>
    <w:p w14:paraId="7E9E4373"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188E8EA3"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002C06F"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749D2528"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4BA770A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7198CF7D" w14:textId="77777777" w:rsidR="000377F6" w:rsidRPr="009D5001" w:rsidRDefault="000377F6" w:rsidP="000377F6">
      <w:pPr>
        <w:rPr>
          <w:b/>
          <w:sz w:val="24"/>
        </w:rPr>
      </w:pPr>
    </w:p>
    <w:p w14:paraId="0E5CEA0C" w14:textId="77777777" w:rsidR="000377F6" w:rsidRPr="009D5001" w:rsidRDefault="000377F6" w:rsidP="000377F6">
      <w:pPr>
        <w:rPr>
          <w:b/>
          <w:sz w:val="24"/>
        </w:rPr>
      </w:pPr>
      <w:r w:rsidRPr="009D5001">
        <w:rPr>
          <w:rFonts w:hint="eastAsia"/>
          <w:b/>
          <w:sz w:val="24"/>
        </w:rPr>
        <w:t>第二册通用条款</w:t>
      </w:r>
    </w:p>
    <w:p w14:paraId="1D8B76C0"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第一章总则</w:t>
      </w:r>
    </w:p>
    <w:p w14:paraId="0A57538F"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第二章招标文件</w:t>
      </w:r>
    </w:p>
    <w:p w14:paraId="532D441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第三章投标文件的编制</w:t>
      </w:r>
    </w:p>
    <w:p w14:paraId="0A9996C6"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第四章投标文件的递交</w:t>
      </w:r>
    </w:p>
    <w:p w14:paraId="4139E5CC"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第五章开标</w:t>
      </w:r>
    </w:p>
    <w:p w14:paraId="6531A1F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第六章评标要求</w:t>
      </w:r>
    </w:p>
    <w:p w14:paraId="3C1F7F49"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第七章评标程序及评标方法</w:t>
      </w:r>
    </w:p>
    <w:p w14:paraId="1F62E55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第八章定标及公示</w:t>
      </w:r>
    </w:p>
    <w:p w14:paraId="300521EF"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第九章公开招标失败的后续处理</w:t>
      </w:r>
    </w:p>
    <w:p w14:paraId="4FF393C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第十章合同的授予与备案</w:t>
      </w:r>
    </w:p>
    <w:p w14:paraId="4E7A38B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第十一章质疑处理</w:t>
      </w:r>
    </w:p>
    <w:p w14:paraId="41DE1653" w14:textId="77777777" w:rsidR="000377F6" w:rsidRPr="009D5001" w:rsidRDefault="000377F6" w:rsidP="000377F6">
      <w:pPr>
        <w:rPr>
          <w:sz w:val="24"/>
        </w:rPr>
      </w:pPr>
    </w:p>
    <w:p w14:paraId="000B4C31" w14:textId="77777777" w:rsidR="007B2896" w:rsidRPr="00552D03" w:rsidRDefault="00F74168" w:rsidP="00700A61">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第一册专用条款</w:t>
      </w:r>
    </w:p>
    <w:p w14:paraId="4C76A5B4"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7EBFC32E" w14:textId="7777777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85679A">
        <w:rPr>
          <w:rFonts w:ascii="宋体" w:hAnsi="宋体" w:cs="宋体" w:hint="eastAsia"/>
          <w:color w:val="FF0000"/>
          <w:kern w:val="0"/>
          <w:sz w:val="24"/>
          <w:u w:val="single"/>
        </w:rPr>
        <w:t>高性能计算集群</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1DAFAC8E" w14:textId="77777777" w:rsidR="00B32EDE" w:rsidRPr="00B32EDE" w:rsidRDefault="00B32EDE" w:rsidP="00B32EDE">
      <w:pPr>
        <w:ind w:firstLineChars="200" w:firstLine="420"/>
        <w:rPr>
          <w:rFonts w:ascii="宋体" w:hAnsi="宋体" w:cs="宋体"/>
          <w:kern w:val="0"/>
          <w:szCs w:val="21"/>
        </w:rPr>
      </w:pPr>
    </w:p>
    <w:p w14:paraId="777B8C57" w14:textId="77777777"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85679A">
        <w:rPr>
          <w:rFonts w:ascii="宋体" w:hAnsi="宋体"/>
          <w:color w:val="FF0000"/>
          <w:szCs w:val="21"/>
        </w:rPr>
        <w:t>SZUCG20190514EQ</w:t>
      </w:r>
    </w:p>
    <w:p w14:paraId="59C3CDC1" w14:textId="77777777"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85679A">
        <w:rPr>
          <w:rFonts w:ascii="宋体" w:hAnsi="宋体" w:cs="宋体" w:hint="eastAsia"/>
          <w:color w:val="FF0000"/>
          <w:kern w:val="0"/>
          <w:szCs w:val="21"/>
        </w:rPr>
        <w:t>高性能计算集群</w:t>
      </w:r>
    </w:p>
    <w:p w14:paraId="47B9518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2B79C83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7A03B355" w14:textId="77777777" w:rsidR="00B32EDE" w:rsidRPr="00B32EDE" w:rsidRDefault="00B32EDE" w:rsidP="00B32EDE">
      <w:pPr>
        <w:ind w:firstLineChars="200" w:firstLine="420"/>
        <w:rPr>
          <w:rFonts w:ascii="宋体" w:hAnsi="宋体" w:cs="宋体"/>
          <w:kern w:val="0"/>
          <w:szCs w:val="21"/>
        </w:rPr>
      </w:pPr>
    </w:p>
    <w:p w14:paraId="7B03C8A6"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5B358369"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EFF3DC5" w14:textId="77777777"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10F17441" w14:textId="77777777"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1A05923F" w14:textId="77777777" w:rsidR="003B6FF1" w:rsidRPr="00B32EDE" w:rsidRDefault="00B9715C" w:rsidP="000A785B">
      <w:pPr>
        <w:ind w:firstLine="420"/>
        <w:rPr>
          <w:rFonts w:ascii="宋体" w:hAnsi="宋体" w:cs="宋体"/>
          <w:kern w:val="0"/>
          <w:szCs w:val="21"/>
        </w:rPr>
      </w:pPr>
      <w:r w:rsidRPr="00422346">
        <w:rPr>
          <w:rFonts w:ascii="宋体" w:hAnsi="宋体" w:cs="宋体"/>
          <w:kern w:val="0"/>
          <w:szCs w:val="21"/>
        </w:rPr>
        <w:t>4.</w:t>
      </w:r>
      <w:r w:rsidRPr="00422346">
        <w:rPr>
          <w:rFonts w:ascii="宋体" w:hAnsi="宋体" w:cs="宋体" w:hint="eastAsia"/>
          <w:kern w:val="0"/>
          <w:szCs w:val="21"/>
        </w:rPr>
        <w:t>本项目拒绝投标人选用进口产品参与投标（进口产品是指通过海关验放进入中国境内且产自关境外的进口产品）。</w:t>
      </w:r>
    </w:p>
    <w:p w14:paraId="62C829F1" w14:textId="77777777"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33FDDF17" w14:textId="77777777"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2D643558" w14:textId="77777777" w:rsidR="00B32EDE" w:rsidRPr="00B32EDE" w:rsidRDefault="00B32EDE" w:rsidP="00C92127">
      <w:pPr>
        <w:rPr>
          <w:rFonts w:ascii="宋体" w:hAnsi="宋体" w:cs="宋体"/>
          <w:kern w:val="0"/>
          <w:szCs w:val="21"/>
        </w:rPr>
      </w:pPr>
    </w:p>
    <w:p w14:paraId="785F4F73" w14:textId="77777777"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85679A">
        <w:rPr>
          <w:rFonts w:ascii="宋体" w:hAnsi="宋体" w:cs="宋体" w:hint="eastAsia"/>
          <w:color w:val="FF0000"/>
          <w:kern w:val="0"/>
          <w:szCs w:val="21"/>
        </w:rPr>
        <w:t>800,000.00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7B77F0D9" w14:textId="77777777" w:rsidR="00B32EDE" w:rsidRPr="00B32EDE" w:rsidRDefault="00B32EDE" w:rsidP="00B32EDE">
      <w:pPr>
        <w:ind w:firstLineChars="200" w:firstLine="420"/>
        <w:rPr>
          <w:rFonts w:ascii="宋体" w:hAnsi="宋体" w:cs="宋体"/>
          <w:kern w:val="0"/>
          <w:szCs w:val="21"/>
        </w:rPr>
      </w:pPr>
    </w:p>
    <w:p w14:paraId="435FC19F"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4B93D64A"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0190B372" w14:textId="68891D9D"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991380">
        <w:rPr>
          <w:rFonts w:ascii="宋体" w:hAnsi="宋体" w:cs="宋体" w:hint="eastAsia"/>
          <w:kern w:val="0"/>
          <w:szCs w:val="21"/>
        </w:rPr>
        <w:t>09</w:t>
      </w:r>
      <w:r w:rsidRPr="00C554AE">
        <w:rPr>
          <w:rFonts w:ascii="宋体" w:hAnsi="宋体" w:cs="宋体" w:hint="eastAsia"/>
          <w:kern w:val="0"/>
          <w:szCs w:val="21"/>
        </w:rPr>
        <w:t>月</w:t>
      </w:r>
      <w:r w:rsidR="001849D4">
        <w:rPr>
          <w:rFonts w:ascii="宋体" w:hAnsi="宋体" w:cs="宋体" w:hint="eastAsia"/>
          <w:kern w:val="0"/>
          <w:szCs w:val="21"/>
        </w:rPr>
        <w:t>16</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991380">
        <w:rPr>
          <w:rFonts w:ascii="宋体" w:hAnsi="宋体" w:cs="宋体" w:hint="eastAsia"/>
          <w:kern w:val="0"/>
          <w:szCs w:val="21"/>
        </w:rPr>
        <w:t>09</w:t>
      </w:r>
      <w:r w:rsidRPr="00C554AE">
        <w:rPr>
          <w:rFonts w:ascii="宋体" w:hAnsi="宋体" w:cs="宋体" w:hint="eastAsia"/>
          <w:kern w:val="0"/>
          <w:szCs w:val="21"/>
        </w:rPr>
        <w:t>月</w:t>
      </w:r>
      <w:r w:rsidR="001849D4">
        <w:rPr>
          <w:rFonts w:ascii="宋体" w:hAnsi="宋体" w:cs="宋体" w:hint="eastAsia"/>
          <w:kern w:val="0"/>
          <w:szCs w:val="21"/>
        </w:rPr>
        <w:t>26</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2740D8BC"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7DC7603D"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C3F57D"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754968350439</w:t>
      </w:r>
    </w:p>
    <w:p w14:paraId="4CAD9F3D"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3BC2D767"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3CCE6801"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5578C32E"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p>
    <w:p w14:paraId="14E4AD3B" w14:textId="77777777"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p>
    <w:p w14:paraId="23D66B0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73D4C707" w14:textId="6F41F9E8"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991380">
        <w:rPr>
          <w:rFonts w:ascii="宋体" w:hAnsi="宋体" w:cs="宋体"/>
          <w:color w:val="FF0000"/>
          <w:kern w:val="0"/>
          <w:szCs w:val="21"/>
        </w:rPr>
        <w:t>2019</w:t>
      </w:r>
      <w:r w:rsidRPr="00991380">
        <w:rPr>
          <w:rFonts w:ascii="宋体" w:hAnsi="宋体" w:cs="宋体" w:hint="eastAsia"/>
          <w:color w:val="FF0000"/>
          <w:kern w:val="0"/>
          <w:szCs w:val="21"/>
        </w:rPr>
        <w:t>年</w:t>
      </w:r>
      <w:r w:rsidR="00991380" w:rsidRPr="00991380">
        <w:rPr>
          <w:rFonts w:ascii="宋体" w:hAnsi="宋体" w:cs="宋体" w:hint="eastAsia"/>
          <w:color w:val="FF0000"/>
          <w:kern w:val="0"/>
          <w:szCs w:val="21"/>
        </w:rPr>
        <w:t>09</w:t>
      </w:r>
      <w:r w:rsidRPr="00991380">
        <w:rPr>
          <w:rFonts w:ascii="宋体" w:hAnsi="宋体" w:cs="宋体" w:hint="eastAsia"/>
          <w:color w:val="FF0000"/>
          <w:kern w:val="0"/>
          <w:szCs w:val="21"/>
        </w:rPr>
        <w:t>月</w:t>
      </w:r>
      <w:r w:rsidR="001849D4">
        <w:rPr>
          <w:rFonts w:ascii="宋体" w:hAnsi="宋体" w:cs="宋体" w:hint="eastAsia"/>
          <w:color w:val="FF0000"/>
          <w:kern w:val="0"/>
          <w:szCs w:val="21"/>
        </w:rPr>
        <w:t>27</w:t>
      </w:r>
      <w:r w:rsidRPr="00991380">
        <w:rPr>
          <w:rFonts w:ascii="宋体" w:hAnsi="宋体" w:cs="宋体" w:hint="eastAsia"/>
          <w:color w:val="FF0000"/>
          <w:kern w:val="0"/>
          <w:szCs w:val="21"/>
        </w:rPr>
        <w:t xml:space="preserve">日 </w:t>
      </w:r>
      <w:r w:rsidR="00991380" w:rsidRPr="00991380">
        <w:rPr>
          <w:rFonts w:ascii="宋体" w:hAnsi="宋体" w:cs="宋体"/>
          <w:color w:val="FF0000"/>
          <w:kern w:val="0"/>
          <w:szCs w:val="21"/>
        </w:rPr>
        <w:t>15</w:t>
      </w:r>
      <w:r w:rsidRPr="00991380">
        <w:rPr>
          <w:rFonts w:ascii="宋体" w:hAnsi="宋体" w:cs="宋体" w:hint="eastAsia"/>
          <w:color w:val="FF0000"/>
          <w:kern w:val="0"/>
          <w:szCs w:val="21"/>
        </w:rPr>
        <w:t>:</w:t>
      </w:r>
      <w:r w:rsidR="00991380" w:rsidRPr="00991380">
        <w:rPr>
          <w:rFonts w:ascii="宋体" w:hAnsi="宋体" w:cs="宋体"/>
          <w:color w:val="FF0000"/>
          <w:kern w:val="0"/>
          <w:szCs w:val="21"/>
        </w:rPr>
        <w:t>00</w:t>
      </w:r>
      <w:r w:rsidRPr="00991380">
        <w:rPr>
          <w:rFonts w:ascii="宋体" w:hAnsi="宋体" w:cs="宋体" w:hint="eastAsia"/>
          <w:color w:val="FF0000"/>
          <w:kern w:val="0"/>
          <w:szCs w:val="21"/>
        </w:rPr>
        <w:t>时</w:t>
      </w:r>
      <w:r w:rsidRPr="0003713E">
        <w:rPr>
          <w:rFonts w:ascii="宋体" w:hAnsi="宋体" w:cs="宋体" w:hint="eastAsia"/>
          <w:kern w:val="0"/>
          <w:szCs w:val="21"/>
        </w:rPr>
        <w:t>之前递交到深圳大学招投标管理中心。</w:t>
      </w:r>
    </w:p>
    <w:p w14:paraId="44E44F6E"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05C7FA6B" w14:textId="511D2C5F"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991380" w:rsidRPr="00991380">
        <w:rPr>
          <w:rFonts w:ascii="宋体" w:hAnsi="宋体" w:cs="宋体"/>
          <w:color w:val="FF0000"/>
          <w:kern w:val="0"/>
          <w:szCs w:val="21"/>
        </w:rPr>
        <w:t>2019</w:t>
      </w:r>
      <w:r w:rsidR="00991380" w:rsidRPr="00991380">
        <w:rPr>
          <w:rFonts w:ascii="宋体" w:hAnsi="宋体" w:cs="宋体" w:hint="eastAsia"/>
          <w:color w:val="FF0000"/>
          <w:kern w:val="0"/>
          <w:szCs w:val="21"/>
        </w:rPr>
        <w:t>年09月</w:t>
      </w:r>
      <w:r w:rsidR="001849D4">
        <w:rPr>
          <w:rFonts w:ascii="宋体" w:hAnsi="宋体" w:cs="宋体" w:hint="eastAsia"/>
          <w:color w:val="FF0000"/>
          <w:kern w:val="0"/>
          <w:szCs w:val="21"/>
        </w:rPr>
        <w:t>27</w:t>
      </w:r>
      <w:r w:rsidR="00991380" w:rsidRPr="00991380">
        <w:rPr>
          <w:rFonts w:ascii="宋体" w:hAnsi="宋体" w:cs="宋体" w:hint="eastAsia"/>
          <w:color w:val="FF0000"/>
          <w:kern w:val="0"/>
          <w:szCs w:val="21"/>
        </w:rPr>
        <w:t xml:space="preserve">日 </w:t>
      </w:r>
      <w:r w:rsidR="00991380" w:rsidRPr="00991380">
        <w:rPr>
          <w:rFonts w:ascii="宋体" w:hAnsi="宋体" w:cs="宋体"/>
          <w:color w:val="FF0000"/>
          <w:kern w:val="0"/>
          <w:szCs w:val="21"/>
        </w:rPr>
        <w:t>15</w:t>
      </w:r>
      <w:r w:rsidR="00991380" w:rsidRPr="00991380">
        <w:rPr>
          <w:rFonts w:ascii="宋体" w:hAnsi="宋体" w:cs="宋体" w:hint="eastAsia"/>
          <w:color w:val="FF0000"/>
          <w:kern w:val="0"/>
          <w:szCs w:val="21"/>
        </w:rPr>
        <w:t>:</w:t>
      </w:r>
      <w:r w:rsidR="00991380" w:rsidRPr="00991380">
        <w:rPr>
          <w:rFonts w:ascii="宋体" w:hAnsi="宋体" w:cs="宋体"/>
          <w:color w:val="FF0000"/>
          <w:kern w:val="0"/>
          <w:szCs w:val="21"/>
        </w:rPr>
        <w:t>00</w:t>
      </w:r>
      <w:r w:rsidR="00991380" w:rsidRPr="00991380">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63DE8AF9" w14:textId="77777777"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6B8663D2"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1DB068A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3AC7238"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59A678C0" w14:textId="77777777" w:rsidR="00F74168" w:rsidRPr="001849D4" w:rsidRDefault="007321A6" w:rsidP="00C60D2E">
      <w:pPr>
        <w:ind w:firstLineChars="200" w:firstLine="422"/>
        <w:rPr>
          <w:rFonts w:ascii="宋体" w:hAnsi="宋体" w:cs="宋体"/>
          <w:b/>
          <w:color w:val="FF0000"/>
          <w:kern w:val="0"/>
          <w:szCs w:val="21"/>
        </w:rPr>
      </w:pPr>
      <w:r w:rsidRPr="001849D4">
        <w:rPr>
          <w:rFonts w:ascii="宋体" w:hAnsi="宋体" w:cs="宋体" w:hint="eastAsia"/>
          <w:b/>
          <w:color w:val="FF0000"/>
          <w:kern w:val="0"/>
          <w:szCs w:val="21"/>
        </w:rPr>
        <w:t xml:space="preserve">3. </w:t>
      </w:r>
      <w:r w:rsidR="00C60D2E" w:rsidRPr="001849D4">
        <w:rPr>
          <w:rFonts w:ascii="宋体" w:hAnsi="宋体" w:cs="宋体" w:hint="eastAsia"/>
          <w:b/>
          <w:color w:val="FF0000"/>
          <w:kern w:val="0"/>
          <w:szCs w:val="21"/>
        </w:rPr>
        <w:t>本项目</w:t>
      </w:r>
      <w:r w:rsidR="00C60D2E" w:rsidRPr="001849D4">
        <w:rPr>
          <w:rFonts w:ascii="宋体" w:hAnsi="宋体" w:cs="宋体"/>
          <w:b/>
          <w:color w:val="FF0000"/>
          <w:kern w:val="0"/>
          <w:szCs w:val="21"/>
        </w:rPr>
        <w:t>无须</w:t>
      </w:r>
      <w:r w:rsidR="00B32EDE" w:rsidRPr="001849D4">
        <w:rPr>
          <w:rFonts w:ascii="宋体" w:hAnsi="宋体" w:cs="宋体" w:hint="eastAsia"/>
          <w:b/>
          <w:color w:val="FF0000"/>
          <w:kern w:val="0"/>
          <w:szCs w:val="21"/>
        </w:rPr>
        <w:t>交纳投标保证金</w:t>
      </w:r>
    </w:p>
    <w:p w14:paraId="6273569C"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7DCE77FC"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4DDEC2A"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00B9FD93"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7A419CAF" w14:textId="77777777"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4224CCD4"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18D2AB92"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650CCF9C"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7859021" w14:textId="77777777"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0A785B">
        <w:rPr>
          <w:rFonts w:ascii="宋体" w:hAnsi="宋体" w:cs="宋体" w:hint="eastAsia"/>
          <w:kern w:val="0"/>
          <w:szCs w:val="21"/>
        </w:rPr>
        <w:t>李</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57587A">
        <w:rPr>
          <w:rFonts w:ascii="宋体" w:hAnsi="宋体" w:cs="宋体" w:hint="eastAsia"/>
          <w:kern w:val="0"/>
          <w:szCs w:val="21"/>
        </w:rPr>
        <w:t>（0755）</w:t>
      </w:r>
      <w:r w:rsidR="0057587A" w:rsidRPr="001E66CD">
        <w:rPr>
          <w:rFonts w:ascii="宋体" w:hAnsi="宋体"/>
          <w:szCs w:val="21"/>
        </w:rPr>
        <w:t>2694</w:t>
      </w:r>
      <w:r w:rsidR="00991380">
        <w:rPr>
          <w:rFonts w:ascii="宋体" w:hAnsi="宋体"/>
          <w:szCs w:val="21"/>
        </w:rPr>
        <w:t xml:space="preserve"> </w:t>
      </w:r>
      <w:r w:rsidR="0057587A" w:rsidRPr="001E66CD">
        <w:rPr>
          <w:rFonts w:ascii="宋体" w:hAnsi="宋体"/>
          <w:szCs w:val="21"/>
        </w:rPr>
        <w:t>2336</w:t>
      </w:r>
    </w:p>
    <w:p w14:paraId="19F71084"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36415937" w14:textId="0698D85F"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991380">
        <w:rPr>
          <w:rFonts w:ascii="宋体" w:hAnsi="宋体" w:cs="宋体" w:hint="eastAsia"/>
          <w:kern w:val="0"/>
          <w:szCs w:val="21"/>
        </w:rPr>
        <w:t>09</w:t>
      </w:r>
      <w:r w:rsidRPr="00575D3B">
        <w:rPr>
          <w:rFonts w:ascii="宋体" w:hAnsi="宋体" w:cs="宋体" w:hint="eastAsia"/>
          <w:kern w:val="0"/>
          <w:szCs w:val="21"/>
        </w:rPr>
        <w:t>月</w:t>
      </w:r>
      <w:r w:rsidR="001849D4">
        <w:rPr>
          <w:rFonts w:ascii="宋体" w:hAnsi="宋体" w:cs="宋体" w:hint="eastAsia"/>
          <w:kern w:val="0"/>
          <w:szCs w:val="21"/>
        </w:rPr>
        <w:t>17</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991380">
        <w:rPr>
          <w:rFonts w:ascii="宋体" w:hAnsi="宋体" w:cs="宋体" w:hint="eastAsia"/>
          <w:kern w:val="0"/>
          <w:szCs w:val="21"/>
        </w:rPr>
        <w:t>09</w:t>
      </w:r>
      <w:r w:rsidRPr="00575D3B">
        <w:rPr>
          <w:rFonts w:ascii="宋体" w:hAnsi="宋体" w:cs="宋体" w:hint="eastAsia"/>
          <w:kern w:val="0"/>
          <w:szCs w:val="21"/>
        </w:rPr>
        <w:t>月</w:t>
      </w:r>
      <w:r w:rsidR="001849D4">
        <w:rPr>
          <w:rFonts w:ascii="宋体" w:hAnsi="宋体" w:cs="宋体" w:hint="eastAsia"/>
          <w:kern w:val="0"/>
          <w:szCs w:val="21"/>
        </w:rPr>
        <w:t>23</w:t>
      </w:r>
      <w:r w:rsidRPr="00575D3B">
        <w:rPr>
          <w:rFonts w:ascii="宋体" w:hAnsi="宋体" w:cs="宋体" w:hint="eastAsia"/>
          <w:kern w:val="0"/>
          <w:szCs w:val="21"/>
        </w:rPr>
        <w:t>日止。</w:t>
      </w:r>
    </w:p>
    <w:p w14:paraId="040874D7" w14:textId="77777777" w:rsidR="00047210" w:rsidRDefault="00047210" w:rsidP="006F3C26">
      <w:pPr>
        <w:ind w:firstLineChars="350" w:firstLine="735"/>
        <w:rPr>
          <w:rFonts w:ascii="宋体" w:hAnsi="宋体" w:cs="宋体"/>
          <w:kern w:val="0"/>
          <w:szCs w:val="21"/>
        </w:rPr>
      </w:pPr>
    </w:p>
    <w:p w14:paraId="5377181F" w14:textId="77777777"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1AE54A0F" w14:textId="30B1678A"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991380">
        <w:rPr>
          <w:rFonts w:ascii="宋体" w:hAnsi="宋体" w:cs="宋体" w:hint="eastAsia"/>
          <w:b/>
          <w:kern w:val="0"/>
          <w:szCs w:val="21"/>
        </w:rPr>
        <w:t>09</w:t>
      </w:r>
      <w:r w:rsidR="00575D3B" w:rsidRPr="00575D3B">
        <w:rPr>
          <w:rFonts w:ascii="宋体" w:hAnsi="宋体" w:cs="宋体" w:hint="eastAsia"/>
          <w:b/>
          <w:kern w:val="0"/>
          <w:szCs w:val="21"/>
        </w:rPr>
        <w:t>月</w:t>
      </w:r>
      <w:r w:rsidR="001849D4">
        <w:rPr>
          <w:rFonts w:ascii="宋体" w:hAnsi="宋体" w:cs="宋体" w:hint="eastAsia"/>
          <w:b/>
          <w:kern w:val="0"/>
          <w:szCs w:val="21"/>
        </w:rPr>
        <w:t>16</w:t>
      </w:r>
      <w:r w:rsidR="00575D3B" w:rsidRPr="00575D3B">
        <w:rPr>
          <w:rFonts w:ascii="宋体" w:hAnsi="宋体" w:cs="宋体" w:hint="eastAsia"/>
          <w:b/>
          <w:kern w:val="0"/>
          <w:szCs w:val="21"/>
        </w:rPr>
        <w:t>日</w:t>
      </w:r>
    </w:p>
    <w:p w14:paraId="6956F165" w14:textId="77777777" w:rsidR="00C60D2E" w:rsidRDefault="00C60D2E" w:rsidP="00575D3B">
      <w:pPr>
        <w:ind w:firstLineChars="350" w:firstLine="738"/>
        <w:jc w:val="right"/>
        <w:rPr>
          <w:rFonts w:ascii="宋体" w:hAnsi="宋体" w:cs="宋体"/>
          <w:b/>
          <w:kern w:val="0"/>
          <w:szCs w:val="21"/>
        </w:rPr>
      </w:pPr>
    </w:p>
    <w:p w14:paraId="4777A8A0" w14:textId="77777777" w:rsidR="00C60D2E" w:rsidRDefault="00C60D2E" w:rsidP="00575D3B">
      <w:pPr>
        <w:ind w:firstLineChars="350" w:firstLine="738"/>
        <w:jc w:val="right"/>
        <w:rPr>
          <w:rFonts w:ascii="宋体" w:hAnsi="宋体" w:cs="宋体"/>
          <w:b/>
          <w:kern w:val="0"/>
          <w:szCs w:val="21"/>
        </w:rPr>
      </w:pPr>
    </w:p>
    <w:p w14:paraId="548CE268" w14:textId="77777777" w:rsidR="00C60D2E" w:rsidRDefault="00C60D2E" w:rsidP="00575D3B">
      <w:pPr>
        <w:ind w:firstLineChars="350" w:firstLine="738"/>
        <w:jc w:val="right"/>
        <w:rPr>
          <w:rFonts w:ascii="宋体" w:hAnsi="宋体" w:cs="宋体"/>
          <w:b/>
          <w:kern w:val="0"/>
          <w:szCs w:val="21"/>
        </w:rPr>
      </w:pPr>
    </w:p>
    <w:p w14:paraId="3BD69948" w14:textId="77777777" w:rsidR="00C60D2E" w:rsidRDefault="00C60D2E" w:rsidP="00575D3B">
      <w:pPr>
        <w:ind w:firstLineChars="350" w:firstLine="738"/>
        <w:jc w:val="right"/>
        <w:rPr>
          <w:rFonts w:ascii="宋体" w:hAnsi="宋体" w:cs="宋体"/>
          <w:b/>
          <w:kern w:val="0"/>
          <w:szCs w:val="21"/>
        </w:rPr>
      </w:pPr>
    </w:p>
    <w:p w14:paraId="32C32F68" w14:textId="77777777" w:rsidR="00C60D2E" w:rsidRDefault="00C60D2E" w:rsidP="00575D3B">
      <w:pPr>
        <w:ind w:firstLineChars="350" w:firstLine="738"/>
        <w:jc w:val="right"/>
        <w:rPr>
          <w:rFonts w:ascii="宋体" w:hAnsi="宋体" w:cs="宋体"/>
          <w:b/>
          <w:kern w:val="0"/>
          <w:szCs w:val="21"/>
        </w:rPr>
      </w:pPr>
    </w:p>
    <w:p w14:paraId="04FE70DE" w14:textId="77777777" w:rsidR="00C60D2E" w:rsidRDefault="00C60D2E" w:rsidP="00575D3B">
      <w:pPr>
        <w:ind w:firstLineChars="350" w:firstLine="738"/>
        <w:jc w:val="right"/>
        <w:rPr>
          <w:rFonts w:ascii="宋体" w:hAnsi="宋体" w:cs="宋体"/>
          <w:b/>
          <w:kern w:val="0"/>
          <w:szCs w:val="21"/>
        </w:rPr>
      </w:pPr>
    </w:p>
    <w:p w14:paraId="303C9E16" w14:textId="77777777" w:rsidR="000A785B" w:rsidRDefault="000A785B" w:rsidP="00575D3B">
      <w:pPr>
        <w:ind w:firstLineChars="350" w:firstLine="738"/>
        <w:jc w:val="right"/>
        <w:rPr>
          <w:rFonts w:ascii="宋体" w:hAnsi="宋体" w:cs="宋体"/>
          <w:b/>
          <w:kern w:val="0"/>
          <w:szCs w:val="21"/>
        </w:rPr>
      </w:pPr>
    </w:p>
    <w:p w14:paraId="208976A1" w14:textId="77777777" w:rsidR="000A785B" w:rsidRDefault="000A785B" w:rsidP="00575D3B">
      <w:pPr>
        <w:ind w:firstLineChars="350" w:firstLine="738"/>
        <w:jc w:val="right"/>
        <w:rPr>
          <w:rFonts w:ascii="宋体" w:hAnsi="宋体" w:cs="宋体"/>
          <w:b/>
          <w:kern w:val="0"/>
          <w:szCs w:val="21"/>
        </w:rPr>
      </w:pPr>
    </w:p>
    <w:p w14:paraId="5498C0A6" w14:textId="77777777" w:rsidR="00C60D2E" w:rsidRDefault="00C60D2E" w:rsidP="00575D3B">
      <w:pPr>
        <w:ind w:firstLineChars="350" w:firstLine="738"/>
        <w:jc w:val="right"/>
        <w:rPr>
          <w:rFonts w:ascii="宋体" w:hAnsi="宋体" w:cs="宋体"/>
          <w:b/>
          <w:kern w:val="0"/>
          <w:szCs w:val="21"/>
        </w:rPr>
      </w:pPr>
    </w:p>
    <w:p w14:paraId="0323890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991380">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054DB562" w14:textId="77777777" w:rsidR="002A367A" w:rsidRPr="009D5001" w:rsidRDefault="002A367A" w:rsidP="00BD0875">
      <w:pPr>
        <w:pStyle w:val="20"/>
        <w:spacing w:beforeLines="50" w:before="231" w:afterLines="50" w:after="231"/>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3533C2D3"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1134152C"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161CF5AB"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700970A8"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77A8FB6A" w14:textId="77777777">
        <w:trPr>
          <w:cantSplit/>
          <w:trHeight w:val="20"/>
          <w:jc w:val="center"/>
        </w:trPr>
        <w:tc>
          <w:tcPr>
            <w:tcW w:w="807" w:type="dxa"/>
            <w:vAlign w:val="center"/>
          </w:tcPr>
          <w:p w14:paraId="1DC5D62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49B60E55" w14:textId="77777777" w:rsidR="002A367A" w:rsidRPr="009D5001" w:rsidRDefault="002A367A" w:rsidP="00440CCD">
            <w:r w:rsidRPr="009D5001">
              <w:rPr>
                <w:rFonts w:hint="eastAsia"/>
              </w:rPr>
              <w:t>联合体投标</w:t>
            </w:r>
          </w:p>
        </w:tc>
        <w:tc>
          <w:tcPr>
            <w:tcW w:w="5400" w:type="dxa"/>
            <w:vAlign w:val="center"/>
          </w:tcPr>
          <w:p w14:paraId="68509D21"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672308B3" w14:textId="77777777">
        <w:trPr>
          <w:cantSplit/>
          <w:trHeight w:val="20"/>
          <w:jc w:val="center"/>
        </w:trPr>
        <w:tc>
          <w:tcPr>
            <w:tcW w:w="807" w:type="dxa"/>
            <w:vAlign w:val="center"/>
          </w:tcPr>
          <w:p w14:paraId="28C1F816"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34573118"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10033C0A"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A7687CA" w14:textId="77777777">
        <w:trPr>
          <w:cantSplit/>
          <w:trHeight w:val="20"/>
          <w:jc w:val="center"/>
        </w:trPr>
        <w:tc>
          <w:tcPr>
            <w:tcW w:w="807" w:type="dxa"/>
            <w:vAlign w:val="center"/>
          </w:tcPr>
          <w:p w14:paraId="4611964A"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2BBF77DD"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6B663119" w14:textId="77777777"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8C80B5C" w14:textId="77777777">
        <w:trPr>
          <w:cantSplit/>
          <w:trHeight w:val="20"/>
          <w:jc w:val="center"/>
        </w:trPr>
        <w:tc>
          <w:tcPr>
            <w:tcW w:w="807" w:type="dxa"/>
            <w:vAlign w:val="center"/>
          </w:tcPr>
          <w:p w14:paraId="40442607"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1173A5A0"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CA59EC1"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7AA16762" w14:textId="77777777">
        <w:trPr>
          <w:cantSplit/>
          <w:trHeight w:val="20"/>
          <w:jc w:val="center"/>
        </w:trPr>
        <w:tc>
          <w:tcPr>
            <w:tcW w:w="807" w:type="dxa"/>
            <w:vAlign w:val="center"/>
          </w:tcPr>
          <w:p w14:paraId="4D689992" w14:textId="77777777" w:rsidR="002A367A" w:rsidRPr="009D5001" w:rsidRDefault="00760C66" w:rsidP="00760C66">
            <w:pPr>
              <w:jc w:val="center"/>
              <w:rPr>
                <w:rFonts w:ascii="宋体" w:hAnsi="宋体"/>
              </w:rPr>
            </w:pPr>
            <w:r>
              <w:rPr>
                <w:rFonts w:ascii="宋体" w:hAnsi="宋体"/>
              </w:rPr>
              <w:t>5</w:t>
            </w:r>
          </w:p>
        </w:tc>
        <w:tc>
          <w:tcPr>
            <w:tcW w:w="2160" w:type="dxa"/>
            <w:vAlign w:val="center"/>
          </w:tcPr>
          <w:p w14:paraId="40D84504"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3DC6F2A" w14:textId="77777777" w:rsidR="002A367A" w:rsidRPr="009D5001" w:rsidRDefault="008D26B1" w:rsidP="00C70C43">
            <w:pPr>
              <w:rPr>
                <w:rFonts w:ascii="宋体" w:hAnsi="宋体"/>
              </w:rPr>
            </w:pPr>
            <w:r>
              <w:rPr>
                <w:rFonts w:ascii="宋体" w:hAnsi="宋体" w:hint="eastAsia"/>
              </w:rPr>
              <w:t>无</w:t>
            </w:r>
          </w:p>
        </w:tc>
      </w:tr>
      <w:tr w:rsidR="008D26B1" w:rsidRPr="009D5001" w14:paraId="77B6879C" w14:textId="77777777">
        <w:trPr>
          <w:cantSplit/>
          <w:trHeight w:val="20"/>
          <w:jc w:val="center"/>
        </w:trPr>
        <w:tc>
          <w:tcPr>
            <w:tcW w:w="807" w:type="dxa"/>
            <w:vAlign w:val="center"/>
          </w:tcPr>
          <w:p w14:paraId="1D082599" w14:textId="77777777" w:rsidR="008D26B1" w:rsidRDefault="00760C66" w:rsidP="00440CCD">
            <w:pPr>
              <w:jc w:val="center"/>
              <w:rPr>
                <w:rFonts w:ascii="宋体" w:hAnsi="宋体"/>
              </w:rPr>
            </w:pPr>
            <w:r>
              <w:rPr>
                <w:rFonts w:ascii="宋体" w:hAnsi="宋体" w:hint="eastAsia"/>
              </w:rPr>
              <w:t>6</w:t>
            </w:r>
          </w:p>
        </w:tc>
        <w:tc>
          <w:tcPr>
            <w:tcW w:w="2160" w:type="dxa"/>
            <w:vAlign w:val="center"/>
          </w:tcPr>
          <w:p w14:paraId="5C970FF5"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A4C1EBE"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454438B6"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65408837" w14:textId="77777777"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307D5F83"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54C5F789" w14:textId="77777777" w:rsidR="00200B34" w:rsidRPr="009D5001" w:rsidRDefault="00200B34" w:rsidP="002A367A">
      <w:pPr>
        <w:rPr>
          <w:b/>
        </w:rPr>
      </w:pPr>
    </w:p>
    <w:p w14:paraId="49B61F88" w14:textId="77777777" w:rsidR="008F141E" w:rsidRDefault="0002382E" w:rsidP="00BD0875">
      <w:pPr>
        <w:pStyle w:val="20"/>
        <w:spacing w:beforeLines="50" w:before="231" w:afterLines="50" w:after="231"/>
        <w:rPr>
          <w:sz w:val="28"/>
          <w:szCs w:val="28"/>
        </w:rPr>
      </w:pPr>
      <w:r>
        <w:rPr>
          <w:rFonts w:hint="eastAsia"/>
          <w:sz w:val="28"/>
          <w:szCs w:val="28"/>
        </w:rPr>
        <w:t>二</w:t>
      </w:r>
      <w:r w:rsidR="003D70B5" w:rsidRPr="0003072D">
        <w:rPr>
          <w:rFonts w:hint="eastAsia"/>
          <w:sz w:val="28"/>
          <w:szCs w:val="28"/>
        </w:rPr>
        <w:t>、货物清单</w:t>
      </w:r>
    </w:p>
    <w:p w14:paraId="6AE4794C" w14:textId="77777777"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04B7C4CD"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5A0E5118"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249E28D"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17853D73"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6D9332ED"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4315993F"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EA4D623"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0A785B" w14:paraId="5C44560F" w14:textId="77777777" w:rsidTr="000A785B">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0595E9" w14:textId="77777777" w:rsidR="000A785B" w:rsidRPr="007C2B80" w:rsidRDefault="000A785B" w:rsidP="000A785B">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0654D048" w14:textId="77777777" w:rsidR="000A785B" w:rsidRPr="007C2B80" w:rsidRDefault="000A785B" w:rsidP="000A785B">
            <w:pPr>
              <w:widowControl/>
              <w:jc w:val="center"/>
              <w:rPr>
                <w:rFonts w:ascii="宋体" w:hAnsi="宋体"/>
                <w:kern w:val="0"/>
                <w:szCs w:val="21"/>
              </w:rPr>
            </w:pPr>
            <w:r>
              <w:rPr>
                <w:rFonts w:hint="eastAsia"/>
              </w:rPr>
              <w:t>高性能服务器</w:t>
            </w:r>
          </w:p>
        </w:tc>
        <w:tc>
          <w:tcPr>
            <w:tcW w:w="850" w:type="dxa"/>
            <w:tcBorders>
              <w:top w:val="single" w:sz="4" w:space="0" w:color="auto"/>
              <w:left w:val="nil"/>
              <w:bottom w:val="single" w:sz="4" w:space="0" w:color="auto"/>
              <w:right w:val="single" w:sz="4" w:space="0" w:color="auto"/>
            </w:tcBorders>
            <w:vAlign w:val="center"/>
          </w:tcPr>
          <w:p w14:paraId="7EC71C50" w14:textId="77777777" w:rsidR="000A785B" w:rsidRPr="007C2B80" w:rsidRDefault="000A785B" w:rsidP="000A785B">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796382D" w14:textId="77777777" w:rsidR="000A785B" w:rsidRPr="007C2B80" w:rsidRDefault="000A785B" w:rsidP="000A785B">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18F5EDCB" w14:textId="77777777" w:rsidR="000A785B" w:rsidRPr="005F7CBB" w:rsidRDefault="000A785B" w:rsidP="000A785B">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2DB03740" w14:textId="77777777" w:rsidR="000A785B" w:rsidRPr="007C2B80" w:rsidRDefault="000A785B" w:rsidP="000A785B">
            <w:pPr>
              <w:widowControl/>
              <w:jc w:val="center"/>
              <w:rPr>
                <w:szCs w:val="21"/>
              </w:rPr>
            </w:pPr>
            <w:r>
              <w:rPr>
                <w:szCs w:val="21"/>
              </w:rPr>
              <w:t>800,000.00</w:t>
            </w:r>
          </w:p>
        </w:tc>
      </w:tr>
    </w:tbl>
    <w:p w14:paraId="44A6660D" w14:textId="77777777"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7DADF6CA" w14:textId="77777777" w:rsidTr="00256A87">
        <w:tc>
          <w:tcPr>
            <w:tcW w:w="851" w:type="dxa"/>
            <w:tcBorders>
              <w:top w:val="single" w:sz="4" w:space="0" w:color="auto"/>
              <w:left w:val="single" w:sz="4" w:space="0" w:color="auto"/>
              <w:bottom w:val="single" w:sz="4" w:space="0" w:color="auto"/>
              <w:right w:val="single" w:sz="4" w:space="0" w:color="auto"/>
            </w:tcBorders>
            <w:vAlign w:val="center"/>
          </w:tcPr>
          <w:p w14:paraId="3EA5CA14" w14:textId="77777777" w:rsidR="003B6FF1" w:rsidRDefault="003B6FF1" w:rsidP="00256A8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946346F" w14:textId="77777777" w:rsidR="003B6FF1" w:rsidRDefault="003B6FF1" w:rsidP="00256A8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55677FE" w14:textId="77777777" w:rsidR="003B6FF1" w:rsidRDefault="003B6FF1" w:rsidP="00256A8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314613E1" w14:textId="77777777" w:rsidR="003B6FF1" w:rsidRDefault="003B6FF1" w:rsidP="00256A8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687578F3" w14:textId="77777777" w:rsidR="003B6FF1" w:rsidRDefault="003B6FF1" w:rsidP="00256A87">
            <w:pPr>
              <w:widowControl/>
              <w:jc w:val="center"/>
              <w:rPr>
                <w:rFonts w:ascii="宋体" w:hAnsi="宋体"/>
                <w:b/>
                <w:bCs/>
                <w:kern w:val="0"/>
              </w:rPr>
            </w:pPr>
            <w:r>
              <w:rPr>
                <w:rFonts w:ascii="宋体" w:hAnsi="宋体" w:hint="eastAsia"/>
                <w:b/>
                <w:bCs/>
                <w:kern w:val="0"/>
              </w:rPr>
              <w:t>备注</w:t>
            </w:r>
          </w:p>
        </w:tc>
      </w:tr>
      <w:tr w:rsidR="000A785B" w:rsidRPr="007C2B80" w14:paraId="2E58CCE7" w14:textId="77777777" w:rsidTr="000A785B">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5E18E88" w14:textId="77777777" w:rsidR="000A785B" w:rsidRPr="007C2B80" w:rsidRDefault="000A785B" w:rsidP="000A785B">
            <w:pPr>
              <w:widowControl/>
              <w:jc w:val="center"/>
              <w:rPr>
                <w:rFonts w:ascii="宋体" w:hAnsi="宋体"/>
                <w:kern w:val="0"/>
                <w:szCs w:val="21"/>
              </w:rPr>
            </w:pPr>
            <w:r>
              <w:rPr>
                <w:rFonts w:hint="eastAsia"/>
              </w:rPr>
              <w:t>1</w:t>
            </w:r>
          </w:p>
        </w:tc>
        <w:tc>
          <w:tcPr>
            <w:tcW w:w="3402" w:type="dxa"/>
            <w:tcBorders>
              <w:top w:val="single" w:sz="4" w:space="0" w:color="auto"/>
              <w:left w:val="nil"/>
              <w:bottom w:val="single" w:sz="4" w:space="0" w:color="auto"/>
              <w:right w:val="single" w:sz="4" w:space="0" w:color="auto"/>
            </w:tcBorders>
            <w:vAlign w:val="center"/>
          </w:tcPr>
          <w:p w14:paraId="0925C7A8" w14:textId="77777777" w:rsidR="000A785B" w:rsidRPr="007C2B80" w:rsidRDefault="000A785B" w:rsidP="000A785B">
            <w:pPr>
              <w:widowControl/>
              <w:jc w:val="center"/>
              <w:rPr>
                <w:rFonts w:ascii="宋体" w:hAnsi="宋体"/>
                <w:kern w:val="0"/>
                <w:szCs w:val="21"/>
              </w:rPr>
            </w:pPr>
            <w:r>
              <w:rPr>
                <w:rFonts w:hint="eastAsia"/>
              </w:rPr>
              <w:t>管理节点</w:t>
            </w:r>
          </w:p>
        </w:tc>
        <w:tc>
          <w:tcPr>
            <w:tcW w:w="1134" w:type="dxa"/>
            <w:tcBorders>
              <w:top w:val="single" w:sz="4" w:space="0" w:color="auto"/>
              <w:left w:val="nil"/>
              <w:bottom w:val="single" w:sz="4" w:space="0" w:color="auto"/>
              <w:right w:val="single" w:sz="4" w:space="0" w:color="auto"/>
            </w:tcBorders>
            <w:vAlign w:val="center"/>
          </w:tcPr>
          <w:p w14:paraId="0969401E" w14:textId="77777777" w:rsidR="000A785B" w:rsidRPr="007C2B80" w:rsidRDefault="000A785B" w:rsidP="000A785B">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5CD6856" w14:textId="77777777" w:rsidR="000A785B" w:rsidRDefault="000A785B" w:rsidP="000A785B">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4286FE0" w14:textId="77777777" w:rsidR="000A785B" w:rsidRPr="007C2B80" w:rsidRDefault="000A785B" w:rsidP="000A785B">
            <w:pPr>
              <w:widowControl/>
              <w:jc w:val="center"/>
              <w:rPr>
                <w:szCs w:val="21"/>
              </w:rPr>
            </w:pPr>
          </w:p>
        </w:tc>
      </w:tr>
      <w:tr w:rsidR="000A785B" w:rsidRPr="007C2B80" w14:paraId="2F8349C3" w14:textId="77777777" w:rsidTr="000A785B">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FB97C4F" w14:textId="77777777" w:rsidR="000A785B" w:rsidRPr="007C2B80" w:rsidRDefault="000A785B" w:rsidP="000A785B">
            <w:pPr>
              <w:widowControl/>
              <w:jc w:val="center"/>
              <w:rPr>
                <w:rFonts w:ascii="宋体" w:hAnsi="宋体"/>
                <w:kern w:val="0"/>
                <w:szCs w:val="21"/>
              </w:rPr>
            </w:pPr>
            <w:r>
              <w:rPr>
                <w:rFonts w:hint="eastAsia"/>
              </w:rPr>
              <w:t>2</w:t>
            </w:r>
          </w:p>
        </w:tc>
        <w:tc>
          <w:tcPr>
            <w:tcW w:w="3402" w:type="dxa"/>
            <w:tcBorders>
              <w:top w:val="single" w:sz="4" w:space="0" w:color="auto"/>
              <w:left w:val="nil"/>
              <w:bottom w:val="single" w:sz="4" w:space="0" w:color="auto"/>
              <w:right w:val="single" w:sz="4" w:space="0" w:color="auto"/>
            </w:tcBorders>
            <w:vAlign w:val="center"/>
          </w:tcPr>
          <w:p w14:paraId="29E293A1" w14:textId="77777777" w:rsidR="000A785B" w:rsidRPr="007C2B80" w:rsidRDefault="000A785B" w:rsidP="000A785B">
            <w:pPr>
              <w:widowControl/>
              <w:jc w:val="center"/>
              <w:rPr>
                <w:rFonts w:ascii="宋体" w:hAnsi="宋体"/>
                <w:kern w:val="0"/>
                <w:szCs w:val="21"/>
              </w:rPr>
            </w:pPr>
            <w:r>
              <w:rPr>
                <w:rFonts w:hint="eastAsia"/>
              </w:rPr>
              <w:t>计算节点</w:t>
            </w:r>
          </w:p>
        </w:tc>
        <w:tc>
          <w:tcPr>
            <w:tcW w:w="1134" w:type="dxa"/>
            <w:tcBorders>
              <w:top w:val="single" w:sz="4" w:space="0" w:color="auto"/>
              <w:left w:val="nil"/>
              <w:bottom w:val="single" w:sz="4" w:space="0" w:color="auto"/>
              <w:right w:val="single" w:sz="4" w:space="0" w:color="auto"/>
            </w:tcBorders>
            <w:vAlign w:val="center"/>
          </w:tcPr>
          <w:p w14:paraId="7446526A" w14:textId="77777777" w:rsidR="000A785B" w:rsidRPr="007C2B80" w:rsidRDefault="000A785B" w:rsidP="000A785B">
            <w:pPr>
              <w:widowControl/>
              <w:jc w:val="center"/>
              <w:rPr>
                <w:rFonts w:ascii="宋体" w:hAnsi="宋体"/>
                <w:kern w:val="0"/>
                <w:szCs w:val="21"/>
              </w:rPr>
            </w:pPr>
            <w:r>
              <w:rPr>
                <w:rFonts w:hint="eastAsia"/>
              </w:rPr>
              <w:t>6</w:t>
            </w:r>
          </w:p>
        </w:tc>
        <w:tc>
          <w:tcPr>
            <w:tcW w:w="1276" w:type="dxa"/>
            <w:tcBorders>
              <w:top w:val="single" w:sz="4" w:space="0" w:color="auto"/>
              <w:left w:val="nil"/>
              <w:bottom w:val="single" w:sz="4" w:space="0" w:color="auto"/>
              <w:right w:val="single" w:sz="4" w:space="0" w:color="auto"/>
            </w:tcBorders>
            <w:vAlign w:val="center"/>
          </w:tcPr>
          <w:p w14:paraId="48D49EEC" w14:textId="77777777" w:rsidR="000A785B" w:rsidRDefault="000A785B" w:rsidP="000A785B">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1FE1ABAA" w14:textId="77777777" w:rsidR="000A785B" w:rsidRPr="007C2B80" w:rsidRDefault="00027D17" w:rsidP="000A785B">
            <w:pPr>
              <w:widowControl/>
              <w:jc w:val="center"/>
              <w:rPr>
                <w:szCs w:val="21"/>
              </w:rPr>
            </w:pPr>
            <w:r w:rsidRPr="00760C66">
              <w:rPr>
                <w:rFonts w:hint="eastAsia"/>
                <w:b/>
                <w:color w:val="FF0000"/>
                <w:szCs w:val="21"/>
              </w:rPr>
              <w:t>核心产品</w:t>
            </w:r>
          </w:p>
        </w:tc>
      </w:tr>
      <w:tr w:rsidR="000A785B" w:rsidRPr="007C2B80" w14:paraId="0B157503" w14:textId="77777777" w:rsidTr="000A785B">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AB18FBC" w14:textId="77777777" w:rsidR="000A785B" w:rsidRDefault="000A785B" w:rsidP="000A785B">
            <w:pPr>
              <w:widowControl/>
              <w:jc w:val="center"/>
              <w:rPr>
                <w:rFonts w:ascii="宋体" w:hAnsi="宋体"/>
                <w:kern w:val="0"/>
                <w:szCs w:val="21"/>
              </w:rPr>
            </w:pPr>
            <w:r>
              <w:rPr>
                <w:rFonts w:ascii="宋体" w:hAnsi="宋体"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68E40D97" w14:textId="77777777" w:rsidR="000A785B" w:rsidRPr="007C2B80" w:rsidRDefault="000A785B" w:rsidP="000A785B">
            <w:pPr>
              <w:widowControl/>
              <w:jc w:val="center"/>
              <w:rPr>
                <w:rFonts w:ascii="宋体" w:hAnsi="宋体"/>
                <w:kern w:val="0"/>
                <w:szCs w:val="21"/>
              </w:rPr>
            </w:pPr>
            <w:r>
              <w:rPr>
                <w:rFonts w:hint="eastAsia"/>
              </w:rPr>
              <w:t>100G</w:t>
            </w:r>
            <w:r>
              <w:rPr>
                <w:rFonts w:hint="eastAsia"/>
              </w:rPr>
              <w:t>交换机</w:t>
            </w:r>
          </w:p>
        </w:tc>
        <w:tc>
          <w:tcPr>
            <w:tcW w:w="1134" w:type="dxa"/>
            <w:tcBorders>
              <w:top w:val="single" w:sz="4" w:space="0" w:color="auto"/>
              <w:left w:val="nil"/>
              <w:bottom w:val="single" w:sz="4" w:space="0" w:color="auto"/>
              <w:right w:val="single" w:sz="4" w:space="0" w:color="auto"/>
            </w:tcBorders>
            <w:vAlign w:val="center"/>
          </w:tcPr>
          <w:p w14:paraId="0FEA4215" w14:textId="77777777" w:rsidR="000A785B" w:rsidRPr="007C2B80" w:rsidRDefault="000A785B" w:rsidP="000A785B">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8F5EC82" w14:textId="77777777" w:rsidR="000A785B" w:rsidRDefault="000A785B" w:rsidP="000A785B">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7D7EF8A3" w14:textId="77777777" w:rsidR="000A785B" w:rsidRPr="007C2B80" w:rsidRDefault="000A785B" w:rsidP="000A785B">
            <w:pPr>
              <w:widowControl/>
              <w:jc w:val="center"/>
              <w:rPr>
                <w:szCs w:val="21"/>
              </w:rPr>
            </w:pPr>
          </w:p>
        </w:tc>
      </w:tr>
      <w:tr w:rsidR="000A785B" w:rsidRPr="007C2B80" w14:paraId="072A9DDF" w14:textId="77777777" w:rsidTr="000A785B">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136A7DD" w14:textId="77777777" w:rsidR="000A785B" w:rsidRDefault="000A785B" w:rsidP="000A785B">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38D2B6D5" w14:textId="77777777" w:rsidR="000A785B" w:rsidRPr="007C2B80" w:rsidRDefault="000A785B" w:rsidP="000A785B">
            <w:pPr>
              <w:widowControl/>
              <w:jc w:val="center"/>
              <w:rPr>
                <w:rFonts w:ascii="宋体" w:hAnsi="宋体"/>
                <w:kern w:val="0"/>
                <w:szCs w:val="21"/>
              </w:rPr>
            </w:pPr>
            <w:r>
              <w:rPr>
                <w:rFonts w:hint="eastAsia"/>
              </w:rPr>
              <w:t>管理交换机</w:t>
            </w:r>
          </w:p>
        </w:tc>
        <w:tc>
          <w:tcPr>
            <w:tcW w:w="1134" w:type="dxa"/>
            <w:tcBorders>
              <w:top w:val="single" w:sz="4" w:space="0" w:color="auto"/>
              <w:left w:val="nil"/>
              <w:bottom w:val="single" w:sz="4" w:space="0" w:color="auto"/>
              <w:right w:val="single" w:sz="4" w:space="0" w:color="auto"/>
            </w:tcBorders>
            <w:vAlign w:val="center"/>
          </w:tcPr>
          <w:p w14:paraId="06BCD24A" w14:textId="77777777" w:rsidR="000A785B" w:rsidRPr="007C2B80" w:rsidRDefault="000A785B" w:rsidP="000A785B">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4DC0A3F" w14:textId="77777777" w:rsidR="000A785B" w:rsidRDefault="000A785B" w:rsidP="000A785B">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881D08D" w14:textId="77777777" w:rsidR="000A785B" w:rsidRPr="007C2B80" w:rsidRDefault="000A785B" w:rsidP="000A785B">
            <w:pPr>
              <w:widowControl/>
              <w:jc w:val="center"/>
              <w:rPr>
                <w:szCs w:val="21"/>
              </w:rPr>
            </w:pPr>
          </w:p>
        </w:tc>
      </w:tr>
      <w:tr w:rsidR="000A785B" w:rsidRPr="007C2B80" w14:paraId="1CA00395" w14:textId="77777777" w:rsidTr="000A785B">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8F73607" w14:textId="77777777" w:rsidR="000A785B" w:rsidRDefault="000A785B" w:rsidP="000A785B">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0EE05EFF" w14:textId="77777777" w:rsidR="000A785B" w:rsidRPr="007C2B80" w:rsidRDefault="000A785B" w:rsidP="000A785B">
            <w:pPr>
              <w:widowControl/>
              <w:jc w:val="center"/>
              <w:rPr>
                <w:rFonts w:ascii="宋体" w:hAnsi="宋体"/>
                <w:kern w:val="0"/>
                <w:szCs w:val="21"/>
              </w:rPr>
            </w:pPr>
            <w:r>
              <w:rPr>
                <w:rFonts w:hint="eastAsia"/>
              </w:rPr>
              <w:t>集群管理平台</w:t>
            </w:r>
          </w:p>
        </w:tc>
        <w:tc>
          <w:tcPr>
            <w:tcW w:w="1134" w:type="dxa"/>
            <w:tcBorders>
              <w:top w:val="single" w:sz="4" w:space="0" w:color="auto"/>
              <w:left w:val="nil"/>
              <w:bottom w:val="single" w:sz="4" w:space="0" w:color="auto"/>
              <w:right w:val="single" w:sz="4" w:space="0" w:color="auto"/>
            </w:tcBorders>
            <w:vAlign w:val="center"/>
          </w:tcPr>
          <w:p w14:paraId="50A915CE" w14:textId="77777777" w:rsidR="000A785B" w:rsidRPr="007C2B80" w:rsidRDefault="000A785B" w:rsidP="000A785B">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1B67062" w14:textId="77777777" w:rsidR="000A785B" w:rsidRDefault="000A785B" w:rsidP="000A785B">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4F020C55" w14:textId="77777777" w:rsidR="000A785B" w:rsidRPr="007C2B80" w:rsidRDefault="000A785B" w:rsidP="000A785B">
            <w:pPr>
              <w:widowControl/>
              <w:jc w:val="center"/>
              <w:rPr>
                <w:szCs w:val="21"/>
              </w:rPr>
            </w:pPr>
          </w:p>
        </w:tc>
      </w:tr>
      <w:tr w:rsidR="000A785B" w:rsidRPr="007C2B80" w14:paraId="261E5B3F" w14:textId="77777777" w:rsidTr="000A785B">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1B6286C" w14:textId="77777777" w:rsidR="000A785B" w:rsidRDefault="000A785B" w:rsidP="000A785B">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0439810B" w14:textId="77777777" w:rsidR="000A785B" w:rsidRPr="007C2B80" w:rsidRDefault="000A785B" w:rsidP="000A785B">
            <w:pPr>
              <w:widowControl/>
              <w:jc w:val="center"/>
              <w:rPr>
                <w:rFonts w:ascii="宋体" w:hAnsi="宋体"/>
                <w:kern w:val="0"/>
                <w:szCs w:val="21"/>
              </w:rPr>
            </w:pPr>
            <w:r>
              <w:rPr>
                <w:rFonts w:hint="eastAsia"/>
              </w:rPr>
              <w:t>机柜</w:t>
            </w:r>
          </w:p>
        </w:tc>
        <w:tc>
          <w:tcPr>
            <w:tcW w:w="1134" w:type="dxa"/>
            <w:tcBorders>
              <w:top w:val="single" w:sz="4" w:space="0" w:color="auto"/>
              <w:left w:val="nil"/>
              <w:bottom w:val="single" w:sz="4" w:space="0" w:color="auto"/>
              <w:right w:val="single" w:sz="4" w:space="0" w:color="auto"/>
            </w:tcBorders>
            <w:vAlign w:val="center"/>
          </w:tcPr>
          <w:p w14:paraId="2D183340" w14:textId="77777777" w:rsidR="000A785B" w:rsidRPr="007C2B80" w:rsidRDefault="000A785B" w:rsidP="000A785B">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472F731" w14:textId="77777777" w:rsidR="000A785B" w:rsidRDefault="000A785B" w:rsidP="000A785B">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1981DD95" w14:textId="77777777" w:rsidR="000A785B" w:rsidRPr="007C2B80" w:rsidRDefault="000A785B" w:rsidP="000A785B">
            <w:pPr>
              <w:widowControl/>
              <w:jc w:val="center"/>
              <w:rPr>
                <w:szCs w:val="21"/>
              </w:rPr>
            </w:pPr>
          </w:p>
        </w:tc>
      </w:tr>
    </w:tbl>
    <w:p w14:paraId="759F499D" w14:textId="77777777" w:rsidR="003B6FF1" w:rsidRDefault="003B6FF1" w:rsidP="007C2B80">
      <w:pPr>
        <w:jc w:val="left"/>
        <w:rPr>
          <w:rFonts w:ascii="宋体" w:hAnsi="宋体"/>
          <w:b/>
          <w:sz w:val="24"/>
        </w:rPr>
      </w:pPr>
    </w:p>
    <w:p w14:paraId="7AD8020B" w14:textId="77777777" w:rsidR="00D17CFB" w:rsidRPr="00070736" w:rsidRDefault="0002382E" w:rsidP="00BD0875">
      <w:pPr>
        <w:pStyle w:val="20"/>
        <w:spacing w:beforeLines="50" w:before="231" w:afterLines="50" w:after="231"/>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4BD3637F" w14:textId="77777777"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079CD096" w14:textId="77777777"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559"/>
        <w:gridCol w:w="6294"/>
      </w:tblGrid>
      <w:tr w:rsidR="003B6FF1" w:rsidRPr="002E6F48" w14:paraId="188FCF79" w14:textId="77777777" w:rsidTr="001849D4">
        <w:trPr>
          <w:trHeight w:val="626"/>
        </w:trPr>
        <w:tc>
          <w:tcPr>
            <w:tcW w:w="396" w:type="pct"/>
            <w:vAlign w:val="center"/>
          </w:tcPr>
          <w:p w14:paraId="25FACEFB" w14:textId="77777777" w:rsidR="003B6FF1" w:rsidRPr="002E6F48" w:rsidRDefault="003B6FF1" w:rsidP="00256A87">
            <w:pPr>
              <w:jc w:val="center"/>
              <w:rPr>
                <w:szCs w:val="21"/>
              </w:rPr>
            </w:pPr>
            <w:r w:rsidRPr="002E6F48">
              <w:rPr>
                <w:rFonts w:hint="eastAsia"/>
                <w:szCs w:val="21"/>
              </w:rPr>
              <w:t>序号</w:t>
            </w:r>
          </w:p>
        </w:tc>
        <w:tc>
          <w:tcPr>
            <w:tcW w:w="914" w:type="pct"/>
            <w:vAlign w:val="center"/>
          </w:tcPr>
          <w:p w14:paraId="21E32769" w14:textId="77777777" w:rsidR="003B6FF1" w:rsidRPr="002E6F48" w:rsidRDefault="003B6FF1" w:rsidP="00256A87">
            <w:pPr>
              <w:widowControl/>
              <w:jc w:val="center"/>
              <w:rPr>
                <w:szCs w:val="21"/>
              </w:rPr>
            </w:pPr>
            <w:r w:rsidRPr="002E6F48">
              <w:rPr>
                <w:rFonts w:hint="eastAsia"/>
                <w:szCs w:val="21"/>
              </w:rPr>
              <w:t>货物名称</w:t>
            </w:r>
          </w:p>
        </w:tc>
        <w:tc>
          <w:tcPr>
            <w:tcW w:w="3690" w:type="pct"/>
            <w:vAlign w:val="center"/>
          </w:tcPr>
          <w:p w14:paraId="226BB1C6" w14:textId="77777777" w:rsidR="003B6FF1" w:rsidRPr="002E6F48" w:rsidRDefault="003B6FF1" w:rsidP="00256A87">
            <w:pPr>
              <w:jc w:val="center"/>
              <w:rPr>
                <w:szCs w:val="21"/>
              </w:rPr>
            </w:pPr>
            <w:r w:rsidRPr="002E6F48">
              <w:rPr>
                <w:rFonts w:hint="eastAsia"/>
                <w:szCs w:val="21"/>
              </w:rPr>
              <w:t>招标技术要求</w:t>
            </w:r>
          </w:p>
        </w:tc>
      </w:tr>
      <w:tr w:rsidR="003B6FF1" w:rsidRPr="000F3220" w14:paraId="1B07A04C" w14:textId="77777777" w:rsidTr="00ED2416">
        <w:trPr>
          <w:trHeight w:val="450"/>
        </w:trPr>
        <w:tc>
          <w:tcPr>
            <w:tcW w:w="396" w:type="pct"/>
            <w:vMerge w:val="restart"/>
            <w:vAlign w:val="center"/>
          </w:tcPr>
          <w:p w14:paraId="601726ED" w14:textId="77777777" w:rsidR="003B6FF1" w:rsidRDefault="003B6FF1" w:rsidP="005554A3">
            <w:pPr>
              <w:jc w:val="center"/>
              <w:rPr>
                <w:b/>
                <w:szCs w:val="21"/>
              </w:rPr>
            </w:pPr>
            <w:r>
              <w:rPr>
                <w:rFonts w:hint="eastAsia"/>
                <w:b/>
                <w:szCs w:val="21"/>
              </w:rPr>
              <w:t>1</w:t>
            </w:r>
          </w:p>
        </w:tc>
        <w:tc>
          <w:tcPr>
            <w:tcW w:w="914" w:type="pct"/>
            <w:vMerge w:val="restart"/>
            <w:vAlign w:val="center"/>
          </w:tcPr>
          <w:p w14:paraId="733D475C" w14:textId="77777777" w:rsidR="003B6FF1" w:rsidRPr="00EA47A9" w:rsidRDefault="00AF7C6D" w:rsidP="00483EF2">
            <w:pPr>
              <w:jc w:val="center"/>
              <w:rPr>
                <w:b/>
                <w:szCs w:val="21"/>
              </w:rPr>
            </w:pPr>
            <w:r w:rsidRPr="00505720">
              <w:rPr>
                <w:rFonts w:hint="eastAsia"/>
              </w:rPr>
              <w:t>管理节点</w:t>
            </w:r>
          </w:p>
        </w:tc>
        <w:tc>
          <w:tcPr>
            <w:tcW w:w="3690" w:type="pct"/>
            <w:vAlign w:val="center"/>
          </w:tcPr>
          <w:p w14:paraId="10E77887" w14:textId="77777777" w:rsidR="003B6FF1" w:rsidRPr="00C70304" w:rsidRDefault="00C70304" w:rsidP="00C70304">
            <w:pPr>
              <w:widowControl/>
              <w:tabs>
                <w:tab w:val="left" w:pos="1266"/>
              </w:tabs>
              <w:adjustRightInd w:val="0"/>
              <w:snapToGrid w:val="0"/>
              <w:jc w:val="left"/>
              <w:rPr>
                <w:rFonts w:ascii="宋体" w:hAnsi="宋体" w:cs="宋体"/>
                <w:kern w:val="0"/>
                <w:szCs w:val="21"/>
              </w:rPr>
            </w:pPr>
            <w:r w:rsidRPr="00C76E3A">
              <w:rPr>
                <w:rFonts w:ascii="宋体" w:hAnsi="宋体" w:cs="宋体" w:hint="eastAsia"/>
                <w:b/>
                <w:kern w:val="0"/>
                <w:szCs w:val="21"/>
              </w:rPr>
              <w:t>1.1外观尺寸：</w:t>
            </w:r>
            <w:r w:rsidRPr="00C76E3A">
              <w:rPr>
                <w:rFonts w:ascii="宋体" w:hAnsi="宋体" w:cs="宋体" w:hint="eastAsia"/>
                <w:kern w:val="0"/>
                <w:szCs w:val="21"/>
              </w:rPr>
              <w:t>≤2U机架式服务器</w:t>
            </w:r>
          </w:p>
        </w:tc>
      </w:tr>
      <w:tr w:rsidR="00735CD2" w14:paraId="2BDA0B37" w14:textId="77777777" w:rsidTr="00ED2416">
        <w:trPr>
          <w:trHeight w:val="450"/>
        </w:trPr>
        <w:tc>
          <w:tcPr>
            <w:tcW w:w="396" w:type="pct"/>
            <w:vMerge/>
            <w:vAlign w:val="center"/>
          </w:tcPr>
          <w:p w14:paraId="0E9D4181" w14:textId="77777777" w:rsidR="00735CD2" w:rsidRDefault="00735CD2" w:rsidP="005554A3">
            <w:pPr>
              <w:jc w:val="center"/>
              <w:rPr>
                <w:b/>
                <w:szCs w:val="21"/>
              </w:rPr>
            </w:pPr>
          </w:p>
        </w:tc>
        <w:tc>
          <w:tcPr>
            <w:tcW w:w="914" w:type="pct"/>
            <w:vMerge/>
            <w:vAlign w:val="center"/>
          </w:tcPr>
          <w:p w14:paraId="41E6A6B0" w14:textId="77777777" w:rsidR="00735CD2" w:rsidRDefault="00735CD2" w:rsidP="005554A3">
            <w:pPr>
              <w:jc w:val="center"/>
              <w:rPr>
                <w:b/>
                <w:szCs w:val="21"/>
              </w:rPr>
            </w:pPr>
          </w:p>
        </w:tc>
        <w:tc>
          <w:tcPr>
            <w:tcW w:w="3690" w:type="pct"/>
            <w:vAlign w:val="center"/>
          </w:tcPr>
          <w:p w14:paraId="489589F3" w14:textId="77777777" w:rsidR="00735CD2" w:rsidRPr="00C70304" w:rsidRDefault="00C70304" w:rsidP="003665C7">
            <w:pPr>
              <w:widowControl/>
              <w:tabs>
                <w:tab w:val="left" w:pos="1266"/>
              </w:tabs>
              <w:adjustRightInd w:val="0"/>
              <w:snapToGrid w:val="0"/>
              <w:jc w:val="left"/>
              <w:rPr>
                <w:rFonts w:ascii="宋体" w:hAnsi="宋体" w:cs="宋体"/>
                <w:kern w:val="0"/>
                <w:szCs w:val="21"/>
              </w:rPr>
            </w:pPr>
            <w:r w:rsidRPr="00C76E3A">
              <w:rPr>
                <w:rFonts w:ascii="宋体" w:hAnsi="宋体" w:cs="宋体" w:hint="eastAsia"/>
                <w:kern w:val="0"/>
                <w:szCs w:val="21"/>
              </w:rPr>
              <w:t>▲1.2</w:t>
            </w:r>
            <w:r w:rsidRPr="00C76E3A">
              <w:rPr>
                <w:rFonts w:ascii="宋体" w:hAnsi="宋体" w:cs="宋体" w:hint="eastAsia"/>
                <w:b/>
                <w:kern w:val="0"/>
                <w:szCs w:val="21"/>
              </w:rPr>
              <w:t>品牌：</w:t>
            </w:r>
            <w:r w:rsidRPr="00C76E3A">
              <w:rPr>
                <w:rFonts w:ascii="宋体" w:hAnsi="宋体" w:cs="宋体" w:hint="eastAsia"/>
                <w:kern w:val="0"/>
                <w:szCs w:val="21"/>
              </w:rPr>
              <w:t>拥有自主知识产权</w:t>
            </w:r>
            <w:r w:rsidRPr="00C76E3A">
              <w:rPr>
                <w:rFonts w:ascii="宋体" w:hAnsi="宋体" w:cs="宋体"/>
                <w:kern w:val="0"/>
                <w:szCs w:val="21"/>
              </w:rPr>
              <w:t>,非OEM产品</w:t>
            </w:r>
            <w:r w:rsidRPr="00C76E3A">
              <w:rPr>
                <w:rFonts w:ascii="宋体" w:hAnsi="宋体" w:cs="宋体" w:hint="eastAsia"/>
                <w:kern w:val="0"/>
                <w:szCs w:val="21"/>
              </w:rPr>
              <w:t>，具有软硬件自主研发能力,保障后续产品的连续性。可提供与服务器同品牌PCIE SSD用于性能加速。</w:t>
            </w:r>
          </w:p>
        </w:tc>
      </w:tr>
      <w:tr w:rsidR="00735CD2" w14:paraId="63586085" w14:textId="77777777" w:rsidTr="00ED2416">
        <w:trPr>
          <w:trHeight w:val="450"/>
        </w:trPr>
        <w:tc>
          <w:tcPr>
            <w:tcW w:w="396" w:type="pct"/>
            <w:vMerge/>
            <w:vAlign w:val="center"/>
          </w:tcPr>
          <w:p w14:paraId="66ED11F2" w14:textId="77777777" w:rsidR="00735CD2" w:rsidRDefault="00735CD2" w:rsidP="005554A3">
            <w:pPr>
              <w:jc w:val="center"/>
              <w:rPr>
                <w:b/>
                <w:szCs w:val="21"/>
              </w:rPr>
            </w:pPr>
          </w:p>
        </w:tc>
        <w:tc>
          <w:tcPr>
            <w:tcW w:w="914" w:type="pct"/>
            <w:vMerge/>
            <w:vAlign w:val="center"/>
          </w:tcPr>
          <w:p w14:paraId="2FD6705E" w14:textId="77777777" w:rsidR="00735CD2" w:rsidRDefault="00735CD2" w:rsidP="005554A3">
            <w:pPr>
              <w:jc w:val="center"/>
              <w:rPr>
                <w:b/>
                <w:szCs w:val="21"/>
              </w:rPr>
            </w:pPr>
          </w:p>
        </w:tc>
        <w:tc>
          <w:tcPr>
            <w:tcW w:w="3690" w:type="pct"/>
            <w:vAlign w:val="center"/>
          </w:tcPr>
          <w:p w14:paraId="50A19EDD" w14:textId="77777777" w:rsidR="00735CD2" w:rsidRPr="00C70304" w:rsidRDefault="00627541" w:rsidP="003665C7">
            <w:pPr>
              <w:widowControl/>
              <w:tabs>
                <w:tab w:val="left" w:pos="1266"/>
              </w:tabs>
              <w:adjustRightInd w:val="0"/>
              <w:snapToGrid w:val="0"/>
              <w:jc w:val="left"/>
              <w:rPr>
                <w:rFonts w:ascii="宋体" w:hAnsi="宋体" w:cs="宋体"/>
                <w:kern w:val="0"/>
                <w:szCs w:val="21"/>
              </w:rPr>
            </w:pPr>
            <w:r w:rsidRPr="00C76E3A">
              <w:rPr>
                <w:rFonts w:ascii="宋体" w:hAnsi="宋体" w:cs="宋体" w:hint="eastAsia"/>
                <w:kern w:val="0"/>
                <w:szCs w:val="21"/>
              </w:rPr>
              <w:t>▲</w:t>
            </w:r>
            <w:r w:rsidR="00C70304" w:rsidRPr="00C76E3A">
              <w:rPr>
                <w:rFonts w:ascii="宋体" w:hAnsi="宋体" w:cs="宋体" w:hint="eastAsia"/>
                <w:b/>
                <w:kern w:val="0"/>
                <w:szCs w:val="21"/>
              </w:rPr>
              <w:t>1.3处理器：</w:t>
            </w:r>
            <w:r w:rsidR="00C70304" w:rsidRPr="00C76E3A">
              <w:rPr>
                <w:rFonts w:ascii="宋体" w:hAnsi="宋体" w:cs="宋体" w:hint="eastAsia"/>
                <w:kern w:val="0"/>
                <w:szCs w:val="21"/>
              </w:rPr>
              <w:t>自研芯片，实配2颗处理器，≥2</w:t>
            </w:r>
            <w:r w:rsidR="00C70304" w:rsidRPr="00C76E3A">
              <w:rPr>
                <w:rFonts w:ascii="宋体" w:hAnsi="宋体" w:cs="宋体"/>
                <w:kern w:val="0"/>
                <w:szCs w:val="21"/>
              </w:rPr>
              <w:t>8</w:t>
            </w:r>
            <w:r w:rsidR="00C70304" w:rsidRPr="00C76E3A">
              <w:rPr>
                <w:rFonts w:ascii="宋体" w:hAnsi="宋体" w:cs="宋体" w:hint="eastAsia"/>
                <w:kern w:val="0"/>
                <w:szCs w:val="21"/>
              </w:rPr>
              <w:t>物理核，主频≥</w:t>
            </w:r>
            <w:r w:rsidR="00C70304" w:rsidRPr="00C76E3A">
              <w:rPr>
                <w:rFonts w:ascii="宋体" w:hAnsi="宋体" w:cs="宋体"/>
                <w:kern w:val="0"/>
                <w:szCs w:val="21"/>
              </w:rPr>
              <w:t>2.6</w:t>
            </w:r>
            <w:r w:rsidR="00C70304" w:rsidRPr="00C76E3A">
              <w:rPr>
                <w:rFonts w:ascii="宋体" w:hAnsi="宋体" w:cs="宋体" w:hint="eastAsia"/>
                <w:kern w:val="0"/>
                <w:szCs w:val="21"/>
              </w:rPr>
              <w:t>GHz</w:t>
            </w:r>
          </w:p>
        </w:tc>
      </w:tr>
      <w:tr w:rsidR="00735CD2" w:rsidRPr="000F3220" w14:paraId="7172F2A1" w14:textId="77777777" w:rsidTr="00ED2416">
        <w:trPr>
          <w:trHeight w:val="510"/>
        </w:trPr>
        <w:tc>
          <w:tcPr>
            <w:tcW w:w="396" w:type="pct"/>
            <w:vMerge/>
            <w:vAlign w:val="center"/>
          </w:tcPr>
          <w:p w14:paraId="507BBF28" w14:textId="77777777" w:rsidR="00735CD2" w:rsidRDefault="00735CD2" w:rsidP="005554A3">
            <w:pPr>
              <w:jc w:val="center"/>
              <w:rPr>
                <w:b/>
                <w:szCs w:val="21"/>
              </w:rPr>
            </w:pPr>
          </w:p>
        </w:tc>
        <w:tc>
          <w:tcPr>
            <w:tcW w:w="914" w:type="pct"/>
            <w:vMerge/>
            <w:vAlign w:val="center"/>
          </w:tcPr>
          <w:p w14:paraId="36615080" w14:textId="77777777" w:rsidR="00735CD2" w:rsidRDefault="00735CD2" w:rsidP="005554A3">
            <w:pPr>
              <w:jc w:val="center"/>
              <w:rPr>
                <w:b/>
                <w:szCs w:val="21"/>
              </w:rPr>
            </w:pPr>
          </w:p>
        </w:tc>
        <w:tc>
          <w:tcPr>
            <w:tcW w:w="3690" w:type="pct"/>
            <w:vAlign w:val="center"/>
          </w:tcPr>
          <w:p w14:paraId="4E5A18B7" w14:textId="77777777" w:rsidR="00735CD2" w:rsidRPr="00C70304" w:rsidRDefault="00C70304" w:rsidP="00C70304">
            <w:pPr>
              <w:widowControl/>
              <w:tabs>
                <w:tab w:val="left" w:pos="1266"/>
              </w:tabs>
              <w:adjustRightInd w:val="0"/>
              <w:snapToGrid w:val="0"/>
              <w:jc w:val="left"/>
              <w:rPr>
                <w:rFonts w:ascii="宋体" w:hAnsi="宋体" w:cs="宋体"/>
                <w:kern w:val="0"/>
                <w:szCs w:val="21"/>
              </w:rPr>
            </w:pPr>
            <w:r w:rsidRPr="00C76E3A">
              <w:rPr>
                <w:rFonts w:ascii="宋体" w:hAnsi="宋体" w:cs="宋体" w:hint="eastAsia"/>
                <w:kern w:val="0"/>
                <w:szCs w:val="21"/>
              </w:rPr>
              <w:t>▲1.4</w:t>
            </w:r>
            <w:r w:rsidRPr="00C76E3A">
              <w:rPr>
                <w:rFonts w:ascii="宋体" w:hAnsi="宋体" w:cs="宋体" w:hint="eastAsia"/>
                <w:b/>
                <w:kern w:val="0"/>
                <w:szCs w:val="21"/>
              </w:rPr>
              <w:t>内存：</w:t>
            </w:r>
            <w:r w:rsidRPr="00C76E3A">
              <w:rPr>
                <w:rFonts w:ascii="宋体" w:hAnsi="宋体" w:cs="宋体" w:hint="eastAsia"/>
                <w:kern w:val="0"/>
                <w:szCs w:val="21"/>
              </w:rPr>
              <w:t>内存配置容量≥</w:t>
            </w:r>
            <w:r w:rsidRPr="00C76E3A">
              <w:rPr>
                <w:rFonts w:ascii="宋体" w:hAnsi="宋体" w:cs="宋体"/>
                <w:kern w:val="0"/>
                <w:szCs w:val="21"/>
              </w:rPr>
              <w:t>128</w:t>
            </w:r>
            <w:r w:rsidRPr="00C76E3A">
              <w:rPr>
                <w:rFonts w:ascii="宋体" w:hAnsi="宋体" w:cs="宋体" w:hint="eastAsia"/>
                <w:kern w:val="0"/>
                <w:szCs w:val="21"/>
              </w:rPr>
              <w:t>GB, 单条内存</w:t>
            </w:r>
            <w:r w:rsidRPr="00C76E3A">
              <w:rPr>
                <w:rFonts w:ascii="宋体" w:hAnsi="宋体" w:cs="宋体"/>
                <w:kern w:val="0"/>
                <w:szCs w:val="21"/>
              </w:rPr>
              <w:t xml:space="preserve">16GB ECC </w:t>
            </w:r>
            <w:r w:rsidRPr="00C76E3A">
              <w:rPr>
                <w:rFonts w:ascii="宋体" w:hAnsi="宋体" w:cs="宋体" w:hint="eastAsia"/>
                <w:kern w:val="0"/>
                <w:szCs w:val="21"/>
              </w:rPr>
              <w:t xml:space="preserve">DDR4 </w:t>
            </w:r>
            <w:r w:rsidRPr="00C76E3A">
              <w:rPr>
                <w:rFonts w:ascii="宋体" w:hAnsi="宋体" w:cs="宋体"/>
                <w:kern w:val="0"/>
                <w:szCs w:val="21"/>
              </w:rPr>
              <w:t>2933</w:t>
            </w:r>
            <w:r w:rsidRPr="00C76E3A">
              <w:rPr>
                <w:rFonts w:ascii="宋体" w:hAnsi="宋体" w:cs="宋体" w:hint="eastAsia"/>
                <w:kern w:val="0"/>
                <w:szCs w:val="21"/>
              </w:rPr>
              <w:t>MHz, 支持内存槽位≥</w:t>
            </w:r>
            <w:r w:rsidRPr="00C76E3A">
              <w:rPr>
                <w:rFonts w:ascii="宋体" w:hAnsi="宋体" w:cs="宋体"/>
                <w:kern w:val="0"/>
                <w:szCs w:val="21"/>
              </w:rPr>
              <w:t>32</w:t>
            </w:r>
            <w:r w:rsidRPr="00C76E3A">
              <w:rPr>
                <w:rFonts w:ascii="宋体" w:hAnsi="宋体" w:cs="宋体" w:hint="eastAsia"/>
                <w:kern w:val="0"/>
                <w:szCs w:val="21"/>
              </w:rPr>
              <w:t>个</w:t>
            </w:r>
          </w:p>
        </w:tc>
      </w:tr>
      <w:tr w:rsidR="00E20F5A" w:rsidRPr="000F3220" w14:paraId="79528402" w14:textId="77777777" w:rsidTr="00ED2416">
        <w:trPr>
          <w:trHeight w:val="510"/>
        </w:trPr>
        <w:tc>
          <w:tcPr>
            <w:tcW w:w="396" w:type="pct"/>
            <w:vMerge/>
            <w:vAlign w:val="center"/>
          </w:tcPr>
          <w:p w14:paraId="61D2F5A2" w14:textId="77777777" w:rsidR="00E20F5A" w:rsidRDefault="00E20F5A" w:rsidP="005554A3">
            <w:pPr>
              <w:jc w:val="center"/>
              <w:rPr>
                <w:b/>
                <w:szCs w:val="21"/>
              </w:rPr>
            </w:pPr>
          </w:p>
        </w:tc>
        <w:tc>
          <w:tcPr>
            <w:tcW w:w="914" w:type="pct"/>
            <w:vMerge/>
            <w:vAlign w:val="center"/>
          </w:tcPr>
          <w:p w14:paraId="75263E76" w14:textId="77777777" w:rsidR="00E20F5A" w:rsidRDefault="00E20F5A" w:rsidP="005554A3">
            <w:pPr>
              <w:jc w:val="center"/>
              <w:rPr>
                <w:b/>
                <w:szCs w:val="21"/>
              </w:rPr>
            </w:pPr>
          </w:p>
        </w:tc>
        <w:tc>
          <w:tcPr>
            <w:tcW w:w="3690" w:type="pct"/>
            <w:vAlign w:val="center"/>
          </w:tcPr>
          <w:p w14:paraId="5737234F" w14:textId="77777777" w:rsidR="00E20F5A" w:rsidRPr="008A4A1F" w:rsidRDefault="00C70304" w:rsidP="005554A3">
            <w:pPr>
              <w:rPr>
                <w:b/>
              </w:rPr>
            </w:pPr>
            <w:r w:rsidRPr="00C76E3A">
              <w:rPr>
                <w:rFonts w:ascii="宋体" w:hAnsi="宋体" w:cs="宋体" w:hint="eastAsia"/>
                <w:b/>
                <w:kern w:val="0"/>
                <w:szCs w:val="21"/>
              </w:rPr>
              <w:t>1.5硬盘：</w:t>
            </w:r>
            <w:r w:rsidRPr="00C76E3A">
              <w:rPr>
                <w:rFonts w:ascii="宋体" w:hAnsi="宋体" w:cs="宋体" w:hint="eastAsia"/>
                <w:kern w:val="0"/>
                <w:szCs w:val="21"/>
              </w:rPr>
              <w:t>热插拔</w:t>
            </w:r>
            <w:r w:rsidRPr="00C76E3A">
              <w:rPr>
                <w:rFonts w:ascii="宋体" w:hAnsi="宋体" w:cs="宋体"/>
                <w:kern w:val="0"/>
                <w:szCs w:val="21"/>
              </w:rPr>
              <w:t>SAS/SATA/SSD硬盘</w:t>
            </w:r>
            <w:r w:rsidRPr="00C76E3A">
              <w:rPr>
                <w:rFonts w:ascii="宋体" w:hAnsi="宋体" w:cs="宋体" w:hint="eastAsia"/>
                <w:kern w:val="0"/>
                <w:szCs w:val="21"/>
              </w:rPr>
              <w:t>，可扩展≥</w:t>
            </w:r>
            <w:r w:rsidRPr="00C76E3A">
              <w:rPr>
                <w:rFonts w:ascii="宋体" w:hAnsi="宋体" w:cs="宋体"/>
                <w:kern w:val="0"/>
                <w:szCs w:val="21"/>
              </w:rPr>
              <w:t>27个热插拔2.5</w:t>
            </w:r>
            <w:r w:rsidRPr="00C76E3A">
              <w:rPr>
                <w:rFonts w:ascii="宋体" w:hAnsi="宋体" w:cs="宋体" w:hint="eastAsia"/>
                <w:kern w:val="0"/>
                <w:szCs w:val="21"/>
              </w:rPr>
              <w:t>寸</w:t>
            </w:r>
            <w:r w:rsidRPr="00C76E3A">
              <w:rPr>
                <w:rFonts w:ascii="宋体" w:hAnsi="宋体" w:cs="宋体"/>
                <w:kern w:val="0"/>
                <w:szCs w:val="21"/>
              </w:rPr>
              <w:t>硬盘槽位</w:t>
            </w:r>
            <w:r w:rsidRPr="00C76E3A">
              <w:rPr>
                <w:rFonts w:ascii="宋体" w:hAnsi="宋体" w:cs="宋体" w:hint="eastAsia"/>
                <w:kern w:val="0"/>
                <w:szCs w:val="21"/>
              </w:rPr>
              <w:t>，本次配置≥2块600GB SAS硬盘，≥</w:t>
            </w:r>
            <w:r w:rsidRPr="00C76E3A">
              <w:rPr>
                <w:rFonts w:ascii="宋体" w:hAnsi="宋体" w:cs="宋体"/>
                <w:kern w:val="0"/>
                <w:szCs w:val="21"/>
              </w:rPr>
              <w:t>8</w:t>
            </w:r>
            <w:r w:rsidRPr="00C76E3A">
              <w:rPr>
                <w:rFonts w:ascii="宋体" w:hAnsi="宋体" w:cs="宋体" w:hint="eastAsia"/>
                <w:kern w:val="0"/>
                <w:szCs w:val="21"/>
              </w:rPr>
              <w:t>块</w:t>
            </w:r>
            <w:r w:rsidRPr="00C76E3A">
              <w:rPr>
                <w:rFonts w:ascii="宋体" w:hAnsi="宋体" w:cs="宋体"/>
                <w:kern w:val="0"/>
                <w:szCs w:val="21"/>
              </w:rPr>
              <w:t>8</w:t>
            </w:r>
            <w:r w:rsidRPr="00C76E3A">
              <w:rPr>
                <w:rFonts w:ascii="宋体" w:hAnsi="宋体" w:cs="宋体" w:hint="eastAsia"/>
                <w:kern w:val="0"/>
                <w:szCs w:val="21"/>
              </w:rPr>
              <w:t xml:space="preserve">TB </w:t>
            </w:r>
            <w:r w:rsidRPr="00C76E3A">
              <w:rPr>
                <w:rFonts w:ascii="宋体" w:hAnsi="宋体" w:cs="宋体"/>
                <w:kern w:val="0"/>
                <w:szCs w:val="21"/>
              </w:rPr>
              <w:t>7.2</w:t>
            </w:r>
            <w:r w:rsidRPr="00C76E3A">
              <w:rPr>
                <w:rFonts w:ascii="宋体" w:hAnsi="宋体" w:cs="宋体" w:hint="eastAsia"/>
                <w:kern w:val="0"/>
                <w:szCs w:val="21"/>
              </w:rPr>
              <w:t>K</w:t>
            </w:r>
            <w:r w:rsidRPr="00C76E3A">
              <w:rPr>
                <w:rFonts w:ascii="宋体" w:hAnsi="宋体" w:cs="宋体"/>
                <w:kern w:val="0"/>
                <w:szCs w:val="21"/>
              </w:rPr>
              <w:t xml:space="preserve"> </w:t>
            </w:r>
            <w:r w:rsidRPr="00C76E3A">
              <w:rPr>
                <w:rFonts w:ascii="宋体" w:hAnsi="宋体" w:cs="宋体" w:hint="eastAsia"/>
                <w:kern w:val="0"/>
                <w:szCs w:val="21"/>
              </w:rPr>
              <w:t>SATA硬盘,支持热插拔</w:t>
            </w:r>
          </w:p>
        </w:tc>
      </w:tr>
      <w:tr w:rsidR="00E20F5A" w:rsidRPr="000F3220" w14:paraId="2DD2C03C" w14:textId="77777777" w:rsidTr="00ED2416">
        <w:trPr>
          <w:trHeight w:val="510"/>
        </w:trPr>
        <w:tc>
          <w:tcPr>
            <w:tcW w:w="396" w:type="pct"/>
            <w:vMerge/>
            <w:vAlign w:val="center"/>
          </w:tcPr>
          <w:p w14:paraId="6D9F39A9" w14:textId="77777777" w:rsidR="00E20F5A" w:rsidRDefault="00E20F5A" w:rsidP="005554A3">
            <w:pPr>
              <w:jc w:val="center"/>
              <w:rPr>
                <w:b/>
                <w:szCs w:val="21"/>
              </w:rPr>
            </w:pPr>
          </w:p>
        </w:tc>
        <w:tc>
          <w:tcPr>
            <w:tcW w:w="914" w:type="pct"/>
            <w:vMerge/>
            <w:vAlign w:val="center"/>
          </w:tcPr>
          <w:p w14:paraId="1073E8D5" w14:textId="77777777" w:rsidR="00E20F5A" w:rsidRDefault="00E20F5A" w:rsidP="005554A3">
            <w:pPr>
              <w:jc w:val="center"/>
              <w:rPr>
                <w:b/>
                <w:szCs w:val="21"/>
              </w:rPr>
            </w:pPr>
          </w:p>
        </w:tc>
        <w:tc>
          <w:tcPr>
            <w:tcW w:w="3690" w:type="pct"/>
            <w:vAlign w:val="center"/>
          </w:tcPr>
          <w:p w14:paraId="49B7DE2A" w14:textId="77777777" w:rsidR="00E20F5A" w:rsidRPr="00C70304" w:rsidRDefault="00C70304" w:rsidP="00C70304">
            <w:pPr>
              <w:widowControl/>
              <w:tabs>
                <w:tab w:val="left" w:pos="1266"/>
              </w:tabs>
              <w:adjustRightInd w:val="0"/>
              <w:snapToGrid w:val="0"/>
              <w:jc w:val="left"/>
              <w:rPr>
                <w:rFonts w:ascii="宋体" w:hAnsi="宋体" w:cs="宋体"/>
                <w:kern w:val="0"/>
                <w:szCs w:val="21"/>
              </w:rPr>
            </w:pPr>
            <w:r w:rsidRPr="00C76E3A">
              <w:rPr>
                <w:rFonts w:ascii="宋体" w:hAnsi="宋体" w:cs="宋体" w:hint="eastAsia"/>
                <w:b/>
                <w:kern w:val="0"/>
                <w:szCs w:val="21"/>
              </w:rPr>
              <w:t>1.6阵列卡：</w:t>
            </w:r>
            <w:r w:rsidRPr="00C76E3A">
              <w:rPr>
                <w:rFonts w:ascii="宋体" w:hAnsi="宋体" w:cs="宋体" w:hint="eastAsia"/>
                <w:kern w:val="0"/>
                <w:szCs w:val="21"/>
              </w:rPr>
              <w:t>配置独立12</w:t>
            </w:r>
            <w:r w:rsidRPr="00C76E3A">
              <w:rPr>
                <w:rFonts w:ascii="宋体" w:hAnsi="宋体" w:cs="宋体"/>
                <w:kern w:val="0"/>
                <w:szCs w:val="21"/>
              </w:rPr>
              <w:t>Gb/s</w:t>
            </w:r>
            <w:r w:rsidRPr="00C76E3A">
              <w:rPr>
                <w:rFonts w:ascii="宋体" w:hAnsi="宋体" w:cs="宋体" w:hint="eastAsia"/>
                <w:kern w:val="0"/>
                <w:szCs w:val="21"/>
              </w:rPr>
              <w:t xml:space="preserve"> RAID卡，缓存</w:t>
            </w:r>
            <w:r w:rsidRPr="00C76E3A">
              <w:rPr>
                <w:rFonts w:ascii="宋体" w:hAnsi="宋体" w:cs="宋体"/>
                <w:kern w:val="0"/>
                <w:szCs w:val="21"/>
              </w:rPr>
              <w:t>2GB ,</w:t>
            </w:r>
            <w:r w:rsidRPr="00C76E3A">
              <w:rPr>
                <w:rFonts w:ascii="宋体" w:hAnsi="宋体" w:cs="宋体" w:hint="eastAsia"/>
                <w:kern w:val="0"/>
                <w:szCs w:val="21"/>
              </w:rPr>
              <w:t>支持</w:t>
            </w:r>
            <w:r w:rsidRPr="00C76E3A">
              <w:rPr>
                <w:rFonts w:ascii="宋体" w:hAnsi="宋体" w:cs="宋体"/>
                <w:kern w:val="0"/>
                <w:szCs w:val="21"/>
              </w:rPr>
              <w:t>RAID0,1,5,6,10,50,60,</w:t>
            </w:r>
            <w:r w:rsidRPr="00C76E3A">
              <w:rPr>
                <w:rFonts w:ascii="宋体" w:hAnsi="宋体" w:cs="宋体" w:hint="eastAsia"/>
                <w:kern w:val="0"/>
                <w:szCs w:val="21"/>
              </w:rPr>
              <w:t>带超级电容</w:t>
            </w:r>
          </w:p>
        </w:tc>
      </w:tr>
      <w:tr w:rsidR="00E20F5A" w:rsidRPr="000F3220" w14:paraId="5FA930AD" w14:textId="77777777" w:rsidTr="00ED2416">
        <w:trPr>
          <w:trHeight w:val="510"/>
        </w:trPr>
        <w:tc>
          <w:tcPr>
            <w:tcW w:w="396" w:type="pct"/>
            <w:vMerge/>
            <w:vAlign w:val="center"/>
          </w:tcPr>
          <w:p w14:paraId="09258283" w14:textId="77777777" w:rsidR="00E20F5A" w:rsidRDefault="00E20F5A" w:rsidP="005554A3">
            <w:pPr>
              <w:jc w:val="center"/>
              <w:rPr>
                <w:b/>
                <w:szCs w:val="21"/>
              </w:rPr>
            </w:pPr>
          </w:p>
        </w:tc>
        <w:tc>
          <w:tcPr>
            <w:tcW w:w="914" w:type="pct"/>
            <w:vMerge/>
            <w:vAlign w:val="center"/>
          </w:tcPr>
          <w:p w14:paraId="7F0C7E5A" w14:textId="77777777" w:rsidR="00E20F5A" w:rsidRDefault="00E20F5A" w:rsidP="005554A3">
            <w:pPr>
              <w:jc w:val="center"/>
              <w:rPr>
                <w:b/>
                <w:szCs w:val="21"/>
              </w:rPr>
            </w:pPr>
          </w:p>
        </w:tc>
        <w:tc>
          <w:tcPr>
            <w:tcW w:w="3690" w:type="pct"/>
            <w:vAlign w:val="center"/>
          </w:tcPr>
          <w:p w14:paraId="1D584DB1" w14:textId="77777777" w:rsidR="00E20F5A" w:rsidRPr="00C70304" w:rsidRDefault="00C70304" w:rsidP="00C70304">
            <w:pPr>
              <w:widowControl/>
              <w:tabs>
                <w:tab w:val="left" w:pos="1266"/>
              </w:tabs>
              <w:adjustRightInd w:val="0"/>
              <w:snapToGrid w:val="0"/>
              <w:jc w:val="left"/>
              <w:rPr>
                <w:rFonts w:ascii="宋体" w:hAnsi="宋体" w:cs="宋体"/>
                <w:kern w:val="0"/>
                <w:szCs w:val="21"/>
              </w:rPr>
            </w:pPr>
            <w:r w:rsidRPr="00C76E3A">
              <w:rPr>
                <w:rFonts w:ascii="宋体" w:hAnsi="宋体" w:cs="宋体" w:hint="eastAsia"/>
                <w:kern w:val="0"/>
                <w:szCs w:val="21"/>
              </w:rPr>
              <w:t>▲1.7</w:t>
            </w:r>
            <w:r w:rsidRPr="00C76E3A">
              <w:rPr>
                <w:rFonts w:ascii="宋体" w:hAnsi="宋体" w:cs="宋体" w:hint="eastAsia"/>
                <w:b/>
                <w:kern w:val="0"/>
                <w:szCs w:val="21"/>
              </w:rPr>
              <w:t>网络接口：</w:t>
            </w:r>
            <w:r w:rsidRPr="00C76E3A">
              <w:rPr>
                <w:rFonts w:ascii="宋体" w:hAnsi="宋体" w:cs="宋体"/>
                <w:kern w:val="0"/>
                <w:szCs w:val="21"/>
              </w:rPr>
              <w:t>支持2</w:t>
            </w:r>
            <w:r w:rsidRPr="00C76E3A">
              <w:rPr>
                <w:rFonts w:ascii="宋体" w:hAnsi="宋体" w:cs="宋体" w:hint="eastAsia"/>
                <w:kern w:val="0"/>
                <w:szCs w:val="21"/>
              </w:rPr>
              <w:t>个板载网络插卡，支持</w:t>
            </w:r>
            <w:r w:rsidRPr="00C76E3A">
              <w:rPr>
                <w:rFonts w:ascii="宋体" w:hAnsi="宋体" w:cs="宋体"/>
                <w:kern w:val="0"/>
                <w:szCs w:val="21"/>
              </w:rPr>
              <w:t>8*GE</w:t>
            </w:r>
            <w:r w:rsidRPr="00C76E3A">
              <w:rPr>
                <w:rFonts w:ascii="宋体" w:hAnsi="宋体" w:cs="宋体" w:hint="eastAsia"/>
                <w:kern w:val="0"/>
                <w:szCs w:val="21"/>
              </w:rPr>
              <w:t>电口或者</w:t>
            </w:r>
            <w:r w:rsidRPr="00C76E3A">
              <w:rPr>
                <w:rFonts w:ascii="宋体" w:hAnsi="宋体" w:cs="宋体"/>
                <w:kern w:val="0"/>
                <w:szCs w:val="21"/>
              </w:rPr>
              <w:t>8*10GE</w:t>
            </w:r>
            <w:r w:rsidRPr="00C76E3A">
              <w:rPr>
                <w:rFonts w:ascii="宋体" w:hAnsi="宋体" w:cs="宋体" w:hint="eastAsia"/>
                <w:kern w:val="0"/>
                <w:szCs w:val="21"/>
              </w:rPr>
              <w:t>光口或者</w:t>
            </w:r>
            <w:r w:rsidRPr="00C76E3A">
              <w:rPr>
                <w:rFonts w:ascii="宋体" w:hAnsi="宋体" w:cs="宋体"/>
                <w:kern w:val="0"/>
                <w:szCs w:val="21"/>
              </w:rPr>
              <w:t>4*GE</w:t>
            </w:r>
            <w:r w:rsidRPr="00C76E3A">
              <w:rPr>
                <w:rFonts w:ascii="宋体" w:hAnsi="宋体" w:cs="宋体" w:hint="eastAsia"/>
                <w:kern w:val="0"/>
                <w:szCs w:val="21"/>
              </w:rPr>
              <w:t>电口</w:t>
            </w:r>
            <w:r w:rsidRPr="00C76E3A">
              <w:rPr>
                <w:rFonts w:ascii="宋体" w:hAnsi="宋体" w:cs="宋体"/>
                <w:kern w:val="0"/>
                <w:szCs w:val="21"/>
              </w:rPr>
              <w:t>+4*10GE</w:t>
            </w:r>
            <w:r w:rsidRPr="00C76E3A">
              <w:rPr>
                <w:rFonts w:ascii="宋体" w:hAnsi="宋体" w:cs="宋体" w:hint="eastAsia"/>
                <w:kern w:val="0"/>
                <w:szCs w:val="21"/>
              </w:rPr>
              <w:t>光口的灵活配置</w:t>
            </w:r>
            <w:r w:rsidRPr="00C76E3A">
              <w:rPr>
                <w:rFonts w:ascii="宋体" w:hAnsi="宋体" w:cs="宋体"/>
                <w:kern w:val="0"/>
                <w:szCs w:val="21"/>
              </w:rPr>
              <w:t>，</w:t>
            </w:r>
            <w:r w:rsidRPr="00C76E3A">
              <w:rPr>
                <w:rFonts w:ascii="宋体" w:hAnsi="宋体" w:cs="宋体" w:hint="eastAsia"/>
                <w:kern w:val="0"/>
                <w:szCs w:val="21"/>
              </w:rPr>
              <w:t>本次配置</w:t>
            </w:r>
            <w:r w:rsidRPr="00C76E3A">
              <w:rPr>
                <w:rFonts w:ascii="宋体" w:hAnsi="宋体" w:cs="宋体"/>
                <w:kern w:val="0"/>
                <w:szCs w:val="21"/>
              </w:rPr>
              <w:t>≥4个</w:t>
            </w:r>
            <w:r w:rsidRPr="00C76E3A">
              <w:rPr>
                <w:rFonts w:ascii="宋体" w:hAnsi="宋体" w:cs="宋体" w:hint="eastAsia"/>
                <w:kern w:val="0"/>
                <w:szCs w:val="21"/>
              </w:rPr>
              <w:t>千兆电口网卡，≥</w:t>
            </w:r>
            <w:r w:rsidRPr="00C76E3A">
              <w:rPr>
                <w:rFonts w:ascii="宋体" w:hAnsi="宋体" w:cs="宋体"/>
                <w:kern w:val="0"/>
                <w:szCs w:val="21"/>
              </w:rPr>
              <w:t>1</w:t>
            </w:r>
            <w:r w:rsidRPr="00C76E3A">
              <w:rPr>
                <w:rFonts w:ascii="宋体" w:hAnsi="宋体" w:cs="宋体" w:hint="eastAsia"/>
                <w:kern w:val="0"/>
                <w:szCs w:val="21"/>
              </w:rPr>
              <w:t xml:space="preserve"> 块 </w:t>
            </w:r>
            <w:r w:rsidRPr="00C76E3A">
              <w:rPr>
                <w:rFonts w:ascii="宋体" w:hAnsi="宋体" w:cs="宋体"/>
                <w:kern w:val="0"/>
                <w:szCs w:val="21"/>
              </w:rPr>
              <w:t>100</w:t>
            </w:r>
            <w:r w:rsidRPr="00C76E3A">
              <w:rPr>
                <w:rFonts w:ascii="宋体" w:hAnsi="宋体" w:cs="宋体" w:hint="eastAsia"/>
                <w:kern w:val="0"/>
                <w:szCs w:val="21"/>
              </w:rPr>
              <w:t>G 单口 IB 卡，最大支持≥</w:t>
            </w:r>
            <w:r w:rsidRPr="00C76E3A">
              <w:rPr>
                <w:rFonts w:ascii="宋体" w:hAnsi="宋体" w:cs="宋体"/>
                <w:kern w:val="0"/>
                <w:szCs w:val="21"/>
              </w:rPr>
              <w:t>8</w:t>
            </w:r>
            <w:r w:rsidRPr="00C76E3A">
              <w:rPr>
                <w:rFonts w:ascii="宋体" w:hAnsi="宋体" w:cs="宋体" w:hint="eastAsia"/>
                <w:kern w:val="0"/>
                <w:szCs w:val="21"/>
              </w:rPr>
              <w:t>个</w:t>
            </w:r>
            <w:r w:rsidRPr="00C76E3A">
              <w:rPr>
                <w:rFonts w:ascii="宋体" w:hAnsi="宋体" w:cs="宋体"/>
                <w:kern w:val="0"/>
                <w:szCs w:val="21"/>
              </w:rPr>
              <w:t>PCI-E I/O</w:t>
            </w:r>
            <w:r w:rsidRPr="00C76E3A">
              <w:rPr>
                <w:rFonts w:ascii="宋体" w:hAnsi="宋体" w:cs="宋体" w:hint="eastAsia"/>
                <w:kern w:val="0"/>
                <w:szCs w:val="21"/>
              </w:rPr>
              <w:t>插槽</w:t>
            </w:r>
          </w:p>
        </w:tc>
      </w:tr>
      <w:tr w:rsidR="00E20F5A" w:rsidRPr="000F3220" w14:paraId="77B025B3" w14:textId="77777777" w:rsidTr="00ED2416">
        <w:trPr>
          <w:trHeight w:val="510"/>
        </w:trPr>
        <w:tc>
          <w:tcPr>
            <w:tcW w:w="396" w:type="pct"/>
            <w:vMerge/>
            <w:vAlign w:val="center"/>
          </w:tcPr>
          <w:p w14:paraId="78BD5195" w14:textId="77777777" w:rsidR="00E20F5A" w:rsidRDefault="00E20F5A" w:rsidP="005554A3">
            <w:pPr>
              <w:jc w:val="center"/>
              <w:rPr>
                <w:b/>
                <w:szCs w:val="21"/>
              </w:rPr>
            </w:pPr>
          </w:p>
        </w:tc>
        <w:tc>
          <w:tcPr>
            <w:tcW w:w="914" w:type="pct"/>
            <w:vMerge/>
            <w:vAlign w:val="center"/>
          </w:tcPr>
          <w:p w14:paraId="11EFC12F" w14:textId="77777777" w:rsidR="00E20F5A" w:rsidRDefault="00E20F5A" w:rsidP="005554A3">
            <w:pPr>
              <w:jc w:val="center"/>
              <w:rPr>
                <w:b/>
                <w:szCs w:val="21"/>
              </w:rPr>
            </w:pPr>
          </w:p>
        </w:tc>
        <w:tc>
          <w:tcPr>
            <w:tcW w:w="3690" w:type="pct"/>
            <w:vAlign w:val="center"/>
          </w:tcPr>
          <w:p w14:paraId="35D2EBE3" w14:textId="77777777" w:rsidR="00E20F5A" w:rsidRPr="00C70304" w:rsidRDefault="00C70304" w:rsidP="00C70304">
            <w:pPr>
              <w:widowControl/>
              <w:tabs>
                <w:tab w:val="left" w:pos="1266"/>
              </w:tabs>
              <w:adjustRightInd w:val="0"/>
              <w:snapToGrid w:val="0"/>
              <w:jc w:val="left"/>
              <w:rPr>
                <w:rFonts w:ascii="宋体" w:hAnsi="宋体" w:cs="宋体"/>
                <w:kern w:val="0"/>
                <w:szCs w:val="21"/>
              </w:rPr>
            </w:pPr>
            <w:r w:rsidRPr="00C76E3A">
              <w:rPr>
                <w:rFonts w:ascii="宋体" w:hAnsi="宋体" w:cs="宋体" w:hint="eastAsia"/>
                <w:b/>
                <w:kern w:val="0"/>
                <w:szCs w:val="21"/>
              </w:rPr>
              <w:t>1.8电源：</w:t>
            </w:r>
            <w:r w:rsidRPr="00C76E3A">
              <w:rPr>
                <w:rFonts w:ascii="宋体" w:hAnsi="宋体" w:cs="宋体" w:hint="eastAsia"/>
                <w:kern w:val="0"/>
                <w:szCs w:val="21"/>
              </w:rPr>
              <w:t>配置</w:t>
            </w:r>
            <w:r w:rsidRPr="00C76E3A">
              <w:rPr>
                <w:rFonts w:ascii="宋体" w:hAnsi="宋体" w:cs="宋体"/>
                <w:kern w:val="0"/>
                <w:szCs w:val="21"/>
              </w:rPr>
              <w:t>2000</w:t>
            </w:r>
            <w:r w:rsidRPr="00C76E3A">
              <w:rPr>
                <w:rFonts w:ascii="宋体" w:hAnsi="宋体" w:cs="宋体" w:hint="eastAsia"/>
                <w:kern w:val="0"/>
                <w:szCs w:val="21"/>
              </w:rPr>
              <w:t>W或以上冗余热插拔电源，并提供配套的电源连接线</w:t>
            </w:r>
          </w:p>
        </w:tc>
      </w:tr>
      <w:tr w:rsidR="00E20F5A" w:rsidRPr="000F3220" w14:paraId="26FE2630" w14:textId="77777777" w:rsidTr="00ED2416">
        <w:trPr>
          <w:trHeight w:val="510"/>
        </w:trPr>
        <w:tc>
          <w:tcPr>
            <w:tcW w:w="396" w:type="pct"/>
            <w:vMerge/>
            <w:vAlign w:val="center"/>
          </w:tcPr>
          <w:p w14:paraId="3BA333BF" w14:textId="77777777" w:rsidR="00E20F5A" w:rsidRDefault="00E20F5A" w:rsidP="005554A3">
            <w:pPr>
              <w:jc w:val="center"/>
              <w:rPr>
                <w:b/>
                <w:szCs w:val="21"/>
              </w:rPr>
            </w:pPr>
          </w:p>
        </w:tc>
        <w:tc>
          <w:tcPr>
            <w:tcW w:w="914" w:type="pct"/>
            <w:vMerge/>
            <w:vAlign w:val="center"/>
          </w:tcPr>
          <w:p w14:paraId="7F04F9A1" w14:textId="77777777" w:rsidR="00E20F5A" w:rsidRDefault="00E20F5A" w:rsidP="005554A3">
            <w:pPr>
              <w:jc w:val="center"/>
              <w:rPr>
                <w:b/>
                <w:szCs w:val="21"/>
              </w:rPr>
            </w:pPr>
          </w:p>
        </w:tc>
        <w:tc>
          <w:tcPr>
            <w:tcW w:w="3690" w:type="pct"/>
            <w:vAlign w:val="center"/>
          </w:tcPr>
          <w:p w14:paraId="7CE98E1F" w14:textId="77777777" w:rsidR="00E20F5A" w:rsidRPr="00C70304" w:rsidRDefault="00C70304" w:rsidP="00C70304">
            <w:pPr>
              <w:widowControl/>
              <w:tabs>
                <w:tab w:val="left" w:pos="1266"/>
              </w:tabs>
              <w:adjustRightInd w:val="0"/>
              <w:snapToGrid w:val="0"/>
              <w:jc w:val="left"/>
              <w:rPr>
                <w:rFonts w:ascii="宋体" w:hAnsi="宋体" w:cs="宋体"/>
                <w:kern w:val="0"/>
                <w:szCs w:val="21"/>
              </w:rPr>
            </w:pPr>
            <w:r w:rsidRPr="00C76E3A">
              <w:rPr>
                <w:rFonts w:ascii="宋体" w:hAnsi="宋体" w:cs="宋体" w:hint="eastAsia"/>
                <w:b/>
                <w:kern w:val="0"/>
                <w:szCs w:val="21"/>
              </w:rPr>
              <w:t>1.9风扇：</w:t>
            </w:r>
            <w:r w:rsidRPr="00C76E3A">
              <w:rPr>
                <w:rFonts w:ascii="宋体" w:hAnsi="宋体" w:cs="宋体" w:hint="eastAsia"/>
                <w:kern w:val="0"/>
                <w:szCs w:val="21"/>
              </w:rPr>
              <w:t>配置可热插拔冗余风扇，支持单风扇失效</w:t>
            </w:r>
          </w:p>
        </w:tc>
      </w:tr>
      <w:tr w:rsidR="00E20F5A" w:rsidRPr="000F3220" w14:paraId="3B12DF00" w14:textId="77777777" w:rsidTr="00ED2416">
        <w:trPr>
          <w:trHeight w:val="510"/>
        </w:trPr>
        <w:tc>
          <w:tcPr>
            <w:tcW w:w="396" w:type="pct"/>
            <w:vMerge/>
            <w:vAlign w:val="center"/>
          </w:tcPr>
          <w:p w14:paraId="7F0BBAB4" w14:textId="77777777" w:rsidR="00E20F5A" w:rsidRDefault="00E20F5A" w:rsidP="005554A3">
            <w:pPr>
              <w:jc w:val="center"/>
              <w:rPr>
                <w:b/>
                <w:szCs w:val="21"/>
              </w:rPr>
            </w:pPr>
          </w:p>
        </w:tc>
        <w:tc>
          <w:tcPr>
            <w:tcW w:w="914" w:type="pct"/>
            <w:vMerge/>
            <w:vAlign w:val="center"/>
          </w:tcPr>
          <w:p w14:paraId="00067F3C" w14:textId="77777777" w:rsidR="00E20F5A" w:rsidRDefault="00E20F5A" w:rsidP="005554A3">
            <w:pPr>
              <w:jc w:val="center"/>
              <w:rPr>
                <w:b/>
                <w:szCs w:val="21"/>
              </w:rPr>
            </w:pPr>
          </w:p>
        </w:tc>
        <w:tc>
          <w:tcPr>
            <w:tcW w:w="3690" w:type="pct"/>
            <w:vAlign w:val="center"/>
          </w:tcPr>
          <w:p w14:paraId="144BCD62" w14:textId="77777777" w:rsidR="00E20F5A" w:rsidRPr="00C70304" w:rsidRDefault="00C70304" w:rsidP="00C70304">
            <w:pPr>
              <w:widowControl/>
              <w:tabs>
                <w:tab w:val="left" w:pos="1266"/>
              </w:tabs>
              <w:adjustRightInd w:val="0"/>
              <w:snapToGrid w:val="0"/>
              <w:jc w:val="left"/>
              <w:rPr>
                <w:rFonts w:ascii="宋体" w:hAnsi="宋体" w:cs="宋体"/>
                <w:kern w:val="0"/>
                <w:szCs w:val="21"/>
              </w:rPr>
            </w:pPr>
            <w:r w:rsidRPr="00C76E3A">
              <w:rPr>
                <w:rFonts w:ascii="宋体" w:hAnsi="宋体" w:cs="宋体" w:hint="eastAsia"/>
                <w:kern w:val="0"/>
                <w:szCs w:val="21"/>
              </w:rPr>
              <w:t>▲1.10</w:t>
            </w:r>
            <w:r w:rsidRPr="00C76E3A">
              <w:rPr>
                <w:rFonts w:ascii="宋体" w:hAnsi="宋体" w:cs="宋体" w:hint="eastAsia"/>
                <w:b/>
                <w:kern w:val="0"/>
                <w:szCs w:val="21"/>
              </w:rPr>
              <w:t>工作温度：</w:t>
            </w:r>
            <w:r w:rsidRPr="00C76E3A">
              <w:rPr>
                <w:rFonts w:ascii="宋体" w:hAnsi="宋体" w:cs="宋体" w:hint="eastAsia"/>
                <w:kern w:val="0"/>
                <w:szCs w:val="21"/>
              </w:rPr>
              <w:t>长期工作环境温度支持</w:t>
            </w:r>
            <w:r w:rsidRPr="00C76E3A">
              <w:rPr>
                <w:rFonts w:ascii="宋体" w:hAnsi="宋体" w:cs="宋体"/>
                <w:kern w:val="0"/>
                <w:szCs w:val="21"/>
              </w:rPr>
              <w:t>5-40</w:t>
            </w:r>
            <w:r w:rsidRPr="00C76E3A">
              <w:rPr>
                <w:rFonts w:ascii="宋体" w:hAnsi="宋体" w:cs="宋体" w:hint="eastAsia"/>
                <w:kern w:val="0"/>
                <w:szCs w:val="21"/>
              </w:rPr>
              <w:t>℃</w:t>
            </w:r>
          </w:p>
        </w:tc>
      </w:tr>
      <w:tr w:rsidR="00E20F5A" w:rsidRPr="000F3220" w14:paraId="3DC954E6" w14:textId="77777777" w:rsidTr="00ED2416">
        <w:trPr>
          <w:trHeight w:val="510"/>
        </w:trPr>
        <w:tc>
          <w:tcPr>
            <w:tcW w:w="396" w:type="pct"/>
            <w:vMerge/>
            <w:vAlign w:val="center"/>
          </w:tcPr>
          <w:p w14:paraId="5E01E58C" w14:textId="77777777" w:rsidR="00E20F5A" w:rsidRDefault="00E20F5A" w:rsidP="005554A3">
            <w:pPr>
              <w:jc w:val="center"/>
              <w:rPr>
                <w:b/>
                <w:szCs w:val="21"/>
              </w:rPr>
            </w:pPr>
          </w:p>
        </w:tc>
        <w:tc>
          <w:tcPr>
            <w:tcW w:w="914" w:type="pct"/>
            <w:vMerge/>
            <w:vAlign w:val="center"/>
          </w:tcPr>
          <w:p w14:paraId="09D01EBA" w14:textId="77777777" w:rsidR="00E20F5A" w:rsidRDefault="00E20F5A" w:rsidP="005554A3">
            <w:pPr>
              <w:jc w:val="center"/>
              <w:rPr>
                <w:b/>
                <w:szCs w:val="21"/>
              </w:rPr>
            </w:pPr>
          </w:p>
        </w:tc>
        <w:tc>
          <w:tcPr>
            <w:tcW w:w="3690" w:type="pct"/>
            <w:vAlign w:val="center"/>
          </w:tcPr>
          <w:p w14:paraId="10378A82" w14:textId="77777777" w:rsidR="00E20F5A" w:rsidRPr="00C70304" w:rsidRDefault="00C70304" w:rsidP="003665C7">
            <w:pPr>
              <w:widowControl/>
              <w:tabs>
                <w:tab w:val="left" w:pos="1266"/>
              </w:tabs>
              <w:adjustRightInd w:val="0"/>
              <w:snapToGrid w:val="0"/>
              <w:jc w:val="left"/>
              <w:rPr>
                <w:rFonts w:ascii="宋体" w:hAnsi="宋体" w:cs="宋体"/>
                <w:kern w:val="0"/>
                <w:szCs w:val="21"/>
              </w:rPr>
            </w:pPr>
            <w:r w:rsidRPr="00C76E3A">
              <w:rPr>
                <w:rFonts w:ascii="宋体" w:hAnsi="宋体" w:cs="宋体" w:hint="eastAsia"/>
                <w:b/>
                <w:kern w:val="0"/>
                <w:szCs w:val="21"/>
              </w:rPr>
              <w:t>1.11管理功能：</w:t>
            </w:r>
            <w:r w:rsidRPr="00C76E3A">
              <w:rPr>
                <w:rFonts w:ascii="宋体" w:hAnsi="宋体" w:cs="宋体" w:hint="eastAsia"/>
                <w:kern w:val="0"/>
                <w:szCs w:val="21"/>
              </w:rPr>
              <w:t>配置独立的远程管理控制端口，支持远程监控图形界面</w:t>
            </w:r>
            <w:r w:rsidRPr="00C76E3A">
              <w:rPr>
                <w:rFonts w:ascii="宋体" w:hAnsi="宋体" w:cs="宋体"/>
                <w:kern w:val="0"/>
                <w:szCs w:val="21"/>
              </w:rPr>
              <w:t xml:space="preserve">, </w:t>
            </w:r>
            <w:r w:rsidRPr="00C76E3A">
              <w:rPr>
                <w:rFonts w:ascii="宋体" w:hAnsi="宋体" w:cs="宋体" w:hint="eastAsia"/>
                <w:kern w:val="0"/>
                <w:szCs w:val="21"/>
              </w:rPr>
              <w:t>可实现与操作系统无关的远程对服务器的完全控制，包括远程的开机、关机、重启、虚拟软驱、虚拟光驱等操作，支持远程KVM，支持功率封顶；具备带外硬件故障检测和错误数据收集功能，由带外管理模块进行检测和预高级，进行故障分析，告警，日志导出；故障数据库支持自动定位故障源并提供解决方案</w:t>
            </w:r>
            <w:r w:rsidR="00BD0875">
              <w:rPr>
                <w:rFonts w:ascii="宋体" w:hAnsi="宋体" w:cs="宋体" w:hint="eastAsia"/>
                <w:kern w:val="0"/>
                <w:szCs w:val="21"/>
              </w:rPr>
              <w:t>。</w:t>
            </w:r>
          </w:p>
        </w:tc>
      </w:tr>
      <w:tr w:rsidR="00E20F5A" w:rsidRPr="000F3220" w14:paraId="54D99A2F" w14:textId="77777777" w:rsidTr="00ED2416">
        <w:trPr>
          <w:trHeight w:val="510"/>
        </w:trPr>
        <w:tc>
          <w:tcPr>
            <w:tcW w:w="396" w:type="pct"/>
            <w:vMerge/>
            <w:vAlign w:val="center"/>
          </w:tcPr>
          <w:p w14:paraId="6FCAD3D1" w14:textId="77777777" w:rsidR="00E20F5A" w:rsidRDefault="00E20F5A" w:rsidP="005554A3">
            <w:pPr>
              <w:jc w:val="center"/>
              <w:rPr>
                <w:b/>
                <w:szCs w:val="21"/>
              </w:rPr>
            </w:pPr>
          </w:p>
        </w:tc>
        <w:tc>
          <w:tcPr>
            <w:tcW w:w="914" w:type="pct"/>
            <w:vMerge/>
            <w:vAlign w:val="center"/>
          </w:tcPr>
          <w:p w14:paraId="532CF814" w14:textId="77777777" w:rsidR="00E20F5A" w:rsidRDefault="00E20F5A" w:rsidP="005554A3">
            <w:pPr>
              <w:jc w:val="center"/>
              <w:rPr>
                <w:b/>
                <w:szCs w:val="21"/>
              </w:rPr>
            </w:pPr>
          </w:p>
        </w:tc>
        <w:tc>
          <w:tcPr>
            <w:tcW w:w="3690" w:type="pct"/>
            <w:vAlign w:val="center"/>
          </w:tcPr>
          <w:p w14:paraId="7F35FA8B" w14:textId="77777777" w:rsidR="00E20F5A" w:rsidRPr="00C70304" w:rsidRDefault="00C70304" w:rsidP="003665C7">
            <w:pPr>
              <w:widowControl/>
              <w:tabs>
                <w:tab w:val="left" w:pos="1266"/>
              </w:tabs>
              <w:adjustRightInd w:val="0"/>
              <w:snapToGrid w:val="0"/>
              <w:jc w:val="left"/>
              <w:rPr>
                <w:rFonts w:ascii="宋体" w:hAnsi="宋体" w:cs="宋体"/>
                <w:kern w:val="0"/>
                <w:szCs w:val="21"/>
              </w:rPr>
            </w:pPr>
            <w:r w:rsidRPr="00C76E3A">
              <w:rPr>
                <w:rFonts w:ascii="宋体" w:hAnsi="宋体" w:cs="宋体" w:hint="eastAsia"/>
                <w:b/>
                <w:kern w:val="0"/>
                <w:szCs w:val="21"/>
              </w:rPr>
              <w:t>1.12可管理性：</w:t>
            </w:r>
            <w:r w:rsidRPr="00C76E3A">
              <w:rPr>
                <w:rFonts w:ascii="宋体" w:hAnsi="宋体" w:cs="宋体" w:hint="eastAsia"/>
                <w:kern w:val="0"/>
                <w:szCs w:val="21"/>
              </w:rPr>
              <w:t>支持黑匣子功能，支持故障最后一屏截取和录像</w:t>
            </w:r>
            <w:r w:rsidR="00BD0875">
              <w:rPr>
                <w:rFonts w:ascii="宋体" w:hAnsi="宋体" w:cs="宋体" w:hint="eastAsia"/>
                <w:kern w:val="0"/>
                <w:szCs w:val="21"/>
              </w:rPr>
              <w:t>。</w:t>
            </w:r>
          </w:p>
        </w:tc>
      </w:tr>
      <w:tr w:rsidR="00E20F5A" w:rsidRPr="000F3220" w14:paraId="1D0AED37" w14:textId="77777777" w:rsidTr="00ED2416">
        <w:trPr>
          <w:trHeight w:val="510"/>
        </w:trPr>
        <w:tc>
          <w:tcPr>
            <w:tcW w:w="396" w:type="pct"/>
            <w:vMerge/>
            <w:vAlign w:val="center"/>
          </w:tcPr>
          <w:p w14:paraId="3AFCE84C" w14:textId="77777777" w:rsidR="00E20F5A" w:rsidRDefault="00E20F5A" w:rsidP="005554A3">
            <w:pPr>
              <w:jc w:val="center"/>
              <w:rPr>
                <w:b/>
                <w:szCs w:val="21"/>
              </w:rPr>
            </w:pPr>
          </w:p>
        </w:tc>
        <w:tc>
          <w:tcPr>
            <w:tcW w:w="914" w:type="pct"/>
            <w:vMerge/>
            <w:vAlign w:val="center"/>
          </w:tcPr>
          <w:p w14:paraId="136882AE" w14:textId="77777777" w:rsidR="00E20F5A" w:rsidRDefault="00E20F5A" w:rsidP="005554A3">
            <w:pPr>
              <w:jc w:val="center"/>
              <w:rPr>
                <w:b/>
                <w:szCs w:val="21"/>
              </w:rPr>
            </w:pPr>
          </w:p>
        </w:tc>
        <w:tc>
          <w:tcPr>
            <w:tcW w:w="3690" w:type="pct"/>
            <w:vAlign w:val="center"/>
          </w:tcPr>
          <w:p w14:paraId="2B6A033C" w14:textId="1C83488C" w:rsidR="00E20F5A" w:rsidRPr="00C70304" w:rsidRDefault="00C70304" w:rsidP="00235D17">
            <w:pPr>
              <w:widowControl/>
              <w:tabs>
                <w:tab w:val="left" w:pos="1266"/>
              </w:tabs>
              <w:adjustRightInd w:val="0"/>
              <w:snapToGrid w:val="0"/>
              <w:jc w:val="left"/>
              <w:rPr>
                <w:rFonts w:ascii="宋体" w:hAnsi="宋体" w:cs="宋体"/>
                <w:b/>
                <w:kern w:val="0"/>
                <w:szCs w:val="21"/>
              </w:rPr>
            </w:pPr>
            <w:r w:rsidRPr="00C76E3A">
              <w:rPr>
                <w:rFonts w:ascii="宋体" w:hAnsi="宋体" w:cs="宋体" w:hint="eastAsia"/>
                <w:b/>
                <w:kern w:val="0"/>
                <w:szCs w:val="21"/>
              </w:rPr>
              <w:t>1.13管理芯片：</w:t>
            </w:r>
            <w:r w:rsidRPr="000F0596">
              <w:rPr>
                <w:rFonts w:ascii="宋体" w:hAnsi="宋体" w:cs="宋体" w:hint="eastAsia"/>
                <w:kern w:val="0"/>
                <w:szCs w:val="21"/>
              </w:rPr>
              <w:t>服务器管理系统采用自研管理芯片，投标</w:t>
            </w:r>
            <w:r w:rsidR="00235D17">
              <w:rPr>
                <w:rFonts w:ascii="宋体" w:hAnsi="宋体" w:cs="宋体" w:hint="eastAsia"/>
                <w:kern w:val="0"/>
                <w:szCs w:val="21"/>
              </w:rPr>
              <w:t>时</w:t>
            </w:r>
            <w:r w:rsidRPr="000F0596">
              <w:rPr>
                <w:rFonts w:ascii="宋体" w:hAnsi="宋体" w:cs="宋体" w:hint="eastAsia"/>
                <w:kern w:val="0"/>
                <w:szCs w:val="21"/>
              </w:rPr>
              <w:t>需要提供证明材料；</w:t>
            </w:r>
            <w:r w:rsidRPr="00C76E3A">
              <w:rPr>
                <w:rFonts w:ascii="宋体" w:hAnsi="宋体" w:cs="宋体" w:hint="eastAsia"/>
                <w:b/>
                <w:kern w:val="0"/>
                <w:szCs w:val="21"/>
              </w:rPr>
              <w:t>(提供芯片厂家发布的产品</w:t>
            </w:r>
            <w:r w:rsidR="00F21419">
              <w:rPr>
                <w:rFonts w:ascii="宋体" w:hAnsi="宋体" w:cs="宋体" w:hint="eastAsia"/>
                <w:b/>
                <w:kern w:val="0"/>
                <w:szCs w:val="21"/>
              </w:rPr>
              <w:t>资料</w:t>
            </w:r>
            <w:r w:rsidRPr="00C76E3A">
              <w:rPr>
                <w:rFonts w:ascii="宋体" w:hAnsi="宋体" w:cs="宋体" w:hint="eastAsia"/>
                <w:b/>
                <w:kern w:val="0"/>
                <w:szCs w:val="21"/>
              </w:rPr>
              <w:t>)</w:t>
            </w:r>
          </w:p>
        </w:tc>
      </w:tr>
      <w:tr w:rsidR="00216284" w14:paraId="2C34BAC3" w14:textId="77777777" w:rsidTr="00ED2416">
        <w:trPr>
          <w:trHeight w:val="28"/>
        </w:trPr>
        <w:tc>
          <w:tcPr>
            <w:tcW w:w="396" w:type="pct"/>
            <w:vMerge w:val="restart"/>
            <w:vAlign w:val="center"/>
          </w:tcPr>
          <w:p w14:paraId="473B1758" w14:textId="77777777" w:rsidR="00216284" w:rsidRDefault="00216284" w:rsidP="005554A3">
            <w:pPr>
              <w:jc w:val="center"/>
              <w:rPr>
                <w:b/>
                <w:szCs w:val="21"/>
              </w:rPr>
            </w:pPr>
            <w:r>
              <w:rPr>
                <w:rFonts w:hint="eastAsia"/>
                <w:b/>
                <w:szCs w:val="21"/>
              </w:rPr>
              <w:t>2</w:t>
            </w:r>
          </w:p>
        </w:tc>
        <w:tc>
          <w:tcPr>
            <w:tcW w:w="914" w:type="pct"/>
            <w:vMerge w:val="restart"/>
            <w:vAlign w:val="center"/>
          </w:tcPr>
          <w:p w14:paraId="40FB65EF" w14:textId="77777777" w:rsidR="00216284" w:rsidRDefault="00216284" w:rsidP="005554A3">
            <w:pPr>
              <w:jc w:val="center"/>
              <w:rPr>
                <w:b/>
                <w:szCs w:val="21"/>
              </w:rPr>
            </w:pPr>
            <w:r>
              <w:rPr>
                <w:rFonts w:hint="eastAsia"/>
              </w:rPr>
              <w:t>计算节点</w:t>
            </w:r>
          </w:p>
        </w:tc>
        <w:tc>
          <w:tcPr>
            <w:tcW w:w="3690" w:type="pct"/>
            <w:vAlign w:val="center"/>
          </w:tcPr>
          <w:p w14:paraId="078248EF" w14:textId="77777777" w:rsidR="00216284" w:rsidRPr="00216284" w:rsidRDefault="00216284" w:rsidP="00216284">
            <w:pPr>
              <w:widowControl/>
              <w:tabs>
                <w:tab w:val="left" w:pos="1266"/>
              </w:tabs>
              <w:adjustRightInd w:val="0"/>
              <w:snapToGrid w:val="0"/>
              <w:jc w:val="left"/>
              <w:rPr>
                <w:rFonts w:ascii="宋体" w:hAnsi="宋体" w:cs="宋体"/>
                <w:kern w:val="0"/>
                <w:szCs w:val="21"/>
              </w:rPr>
            </w:pPr>
            <w:r w:rsidRPr="00C76E3A">
              <w:rPr>
                <w:rFonts w:ascii="宋体" w:hAnsi="宋体" w:cs="宋体" w:hint="eastAsia"/>
                <w:b/>
                <w:kern w:val="0"/>
                <w:szCs w:val="21"/>
              </w:rPr>
              <w:t>2.1外观尺寸：</w:t>
            </w:r>
            <w:r w:rsidRPr="00C76E3A">
              <w:rPr>
                <w:rFonts w:ascii="宋体" w:hAnsi="宋体" w:cs="宋体" w:hint="eastAsia"/>
                <w:kern w:val="0"/>
                <w:szCs w:val="21"/>
              </w:rPr>
              <w:t>≤2U机架式服务器</w:t>
            </w:r>
          </w:p>
        </w:tc>
      </w:tr>
      <w:tr w:rsidR="00216284" w14:paraId="50101285" w14:textId="77777777" w:rsidTr="00ED2416">
        <w:trPr>
          <w:trHeight w:val="26"/>
        </w:trPr>
        <w:tc>
          <w:tcPr>
            <w:tcW w:w="396" w:type="pct"/>
            <w:vMerge/>
            <w:vAlign w:val="center"/>
          </w:tcPr>
          <w:p w14:paraId="7DED9EAE" w14:textId="77777777" w:rsidR="00216284" w:rsidRDefault="00216284" w:rsidP="005554A3">
            <w:pPr>
              <w:jc w:val="center"/>
              <w:rPr>
                <w:b/>
                <w:szCs w:val="21"/>
              </w:rPr>
            </w:pPr>
          </w:p>
        </w:tc>
        <w:tc>
          <w:tcPr>
            <w:tcW w:w="914" w:type="pct"/>
            <w:vMerge/>
            <w:vAlign w:val="center"/>
          </w:tcPr>
          <w:p w14:paraId="1FED833B" w14:textId="77777777" w:rsidR="00216284" w:rsidRDefault="00216284" w:rsidP="005554A3">
            <w:pPr>
              <w:jc w:val="center"/>
            </w:pPr>
          </w:p>
        </w:tc>
        <w:tc>
          <w:tcPr>
            <w:tcW w:w="3690" w:type="pct"/>
            <w:vAlign w:val="center"/>
          </w:tcPr>
          <w:p w14:paraId="75D03863" w14:textId="77777777" w:rsidR="00216284" w:rsidRPr="00216284" w:rsidRDefault="00216284" w:rsidP="003665C7">
            <w:pPr>
              <w:widowControl/>
              <w:tabs>
                <w:tab w:val="left" w:pos="1266"/>
              </w:tabs>
              <w:adjustRightInd w:val="0"/>
              <w:snapToGrid w:val="0"/>
              <w:jc w:val="left"/>
              <w:rPr>
                <w:rFonts w:ascii="宋体" w:hAnsi="宋体" w:cs="宋体"/>
                <w:kern w:val="0"/>
                <w:szCs w:val="21"/>
              </w:rPr>
            </w:pPr>
            <w:r w:rsidRPr="00135EE1">
              <w:rPr>
                <w:rFonts w:ascii="宋体" w:hAnsi="宋体" w:cs="宋体" w:hint="eastAsia"/>
                <w:kern w:val="0"/>
                <w:szCs w:val="21"/>
              </w:rPr>
              <w:t>▲</w:t>
            </w:r>
            <w:r>
              <w:rPr>
                <w:rFonts w:ascii="宋体" w:hAnsi="宋体" w:cs="宋体" w:hint="eastAsia"/>
                <w:kern w:val="0"/>
                <w:szCs w:val="21"/>
              </w:rPr>
              <w:t>2.2</w:t>
            </w:r>
            <w:r w:rsidRPr="00135EE1">
              <w:rPr>
                <w:rFonts w:ascii="宋体" w:hAnsi="宋体" w:cs="宋体" w:hint="eastAsia"/>
                <w:b/>
                <w:kern w:val="0"/>
                <w:szCs w:val="21"/>
              </w:rPr>
              <w:t>品牌：</w:t>
            </w:r>
            <w:r w:rsidRPr="00135EE1">
              <w:rPr>
                <w:rFonts w:ascii="宋体" w:hAnsi="宋体" w:cs="宋体" w:hint="eastAsia"/>
                <w:kern w:val="0"/>
                <w:szCs w:val="21"/>
              </w:rPr>
              <w:t>拥有自主知识产权</w:t>
            </w:r>
            <w:r w:rsidRPr="00135EE1">
              <w:rPr>
                <w:rFonts w:ascii="宋体" w:hAnsi="宋体" w:cs="宋体"/>
                <w:kern w:val="0"/>
                <w:szCs w:val="21"/>
              </w:rPr>
              <w:t>,非OEM产品</w:t>
            </w:r>
            <w:r w:rsidRPr="00135EE1">
              <w:rPr>
                <w:rFonts w:ascii="宋体" w:hAnsi="宋体" w:cs="宋体" w:hint="eastAsia"/>
                <w:kern w:val="0"/>
                <w:szCs w:val="21"/>
              </w:rPr>
              <w:t>，具有软硬件自主研发能力,保障后续产品的连续性。可提供与服务器同品牌PCIE SSD用于性能加速。</w:t>
            </w:r>
          </w:p>
        </w:tc>
      </w:tr>
      <w:tr w:rsidR="00216284" w14:paraId="5BBF7E1F" w14:textId="77777777" w:rsidTr="00ED2416">
        <w:trPr>
          <w:trHeight w:val="26"/>
        </w:trPr>
        <w:tc>
          <w:tcPr>
            <w:tcW w:w="396" w:type="pct"/>
            <w:vMerge/>
            <w:vAlign w:val="center"/>
          </w:tcPr>
          <w:p w14:paraId="13A3492B" w14:textId="77777777" w:rsidR="00216284" w:rsidRDefault="00216284" w:rsidP="005554A3">
            <w:pPr>
              <w:jc w:val="center"/>
              <w:rPr>
                <w:b/>
                <w:szCs w:val="21"/>
              </w:rPr>
            </w:pPr>
          </w:p>
        </w:tc>
        <w:tc>
          <w:tcPr>
            <w:tcW w:w="914" w:type="pct"/>
            <w:vMerge/>
            <w:vAlign w:val="center"/>
          </w:tcPr>
          <w:p w14:paraId="7A3AA9B8" w14:textId="77777777" w:rsidR="00216284" w:rsidRDefault="00216284" w:rsidP="005554A3">
            <w:pPr>
              <w:jc w:val="center"/>
            </w:pPr>
          </w:p>
        </w:tc>
        <w:tc>
          <w:tcPr>
            <w:tcW w:w="3690" w:type="pct"/>
            <w:vAlign w:val="center"/>
          </w:tcPr>
          <w:p w14:paraId="378DF367" w14:textId="77777777" w:rsidR="00216284" w:rsidRPr="00216284" w:rsidRDefault="00216284" w:rsidP="003665C7">
            <w:pPr>
              <w:widowControl/>
              <w:tabs>
                <w:tab w:val="left" w:pos="1266"/>
              </w:tabs>
              <w:adjustRightInd w:val="0"/>
              <w:snapToGrid w:val="0"/>
              <w:jc w:val="left"/>
              <w:rPr>
                <w:rFonts w:ascii="宋体" w:hAnsi="宋体" w:cs="宋体"/>
                <w:kern w:val="0"/>
                <w:szCs w:val="21"/>
              </w:rPr>
            </w:pPr>
            <w:r w:rsidRPr="00135EE1">
              <w:rPr>
                <w:rFonts w:ascii="宋体" w:hAnsi="宋体" w:cs="宋体" w:hint="eastAsia"/>
                <w:kern w:val="0"/>
                <w:szCs w:val="21"/>
              </w:rPr>
              <w:t>▲</w:t>
            </w:r>
            <w:r>
              <w:rPr>
                <w:rFonts w:ascii="宋体" w:hAnsi="宋体" w:cs="宋体" w:hint="eastAsia"/>
                <w:kern w:val="0"/>
                <w:szCs w:val="21"/>
              </w:rPr>
              <w:t>2.3</w:t>
            </w:r>
            <w:r w:rsidRPr="00135EE1">
              <w:rPr>
                <w:rFonts w:ascii="宋体" w:hAnsi="宋体" w:cs="宋体" w:hint="eastAsia"/>
                <w:b/>
                <w:kern w:val="0"/>
                <w:szCs w:val="21"/>
              </w:rPr>
              <w:t>处理器：</w:t>
            </w:r>
            <w:r w:rsidRPr="008B54C9">
              <w:rPr>
                <w:rFonts w:ascii="宋体" w:hAnsi="宋体" w:cs="宋体" w:hint="eastAsia"/>
                <w:kern w:val="0"/>
                <w:szCs w:val="21"/>
              </w:rPr>
              <w:t>自研芯片</w:t>
            </w:r>
            <w:r w:rsidRPr="00135EE1">
              <w:rPr>
                <w:rFonts w:ascii="宋体" w:hAnsi="宋体" w:cs="宋体" w:hint="eastAsia"/>
                <w:kern w:val="0"/>
                <w:szCs w:val="21"/>
              </w:rPr>
              <w:t>，</w:t>
            </w:r>
            <w:r>
              <w:rPr>
                <w:rFonts w:ascii="宋体" w:hAnsi="宋体" w:cs="宋体" w:hint="eastAsia"/>
                <w:kern w:val="0"/>
                <w:szCs w:val="21"/>
              </w:rPr>
              <w:t>实配</w:t>
            </w:r>
            <w:r w:rsidRPr="00135EE1">
              <w:rPr>
                <w:rFonts w:ascii="宋体" w:hAnsi="宋体" w:cs="宋体" w:hint="eastAsia"/>
                <w:kern w:val="0"/>
                <w:szCs w:val="21"/>
              </w:rPr>
              <w:t>2颗处理器，</w:t>
            </w:r>
            <w:r w:rsidRPr="00D34E46">
              <w:rPr>
                <w:rFonts w:ascii="宋体" w:hAnsi="宋体" w:cs="宋体" w:hint="eastAsia"/>
                <w:kern w:val="0"/>
                <w:szCs w:val="21"/>
              </w:rPr>
              <w:t>≥</w:t>
            </w:r>
            <w:r>
              <w:rPr>
                <w:rFonts w:ascii="宋体" w:hAnsi="宋体" w:cs="宋体"/>
                <w:kern w:val="0"/>
                <w:szCs w:val="21"/>
              </w:rPr>
              <w:t>48</w:t>
            </w:r>
            <w:r w:rsidRPr="00D34E46">
              <w:rPr>
                <w:rFonts w:ascii="宋体" w:hAnsi="宋体" w:cs="宋体" w:hint="eastAsia"/>
                <w:kern w:val="0"/>
                <w:szCs w:val="21"/>
              </w:rPr>
              <w:t>物理核，主频≥</w:t>
            </w:r>
            <w:r>
              <w:rPr>
                <w:rFonts w:ascii="宋体" w:hAnsi="宋体" w:cs="宋体"/>
                <w:kern w:val="0"/>
                <w:szCs w:val="21"/>
              </w:rPr>
              <w:t>2.6</w:t>
            </w:r>
            <w:r w:rsidRPr="00D34E46">
              <w:rPr>
                <w:rFonts w:ascii="宋体" w:hAnsi="宋体" w:cs="宋体" w:hint="eastAsia"/>
                <w:kern w:val="0"/>
                <w:szCs w:val="21"/>
              </w:rPr>
              <w:t>GHz</w:t>
            </w:r>
          </w:p>
        </w:tc>
      </w:tr>
      <w:tr w:rsidR="00216284" w14:paraId="2FF80B6F" w14:textId="77777777" w:rsidTr="00ED2416">
        <w:trPr>
          <w:trHeight w:val="26"/>
        </w:trPr>
        <w:tc>
          <w:tcPr>
            <w:tcW w:w="396" w:type="pct"/>
            <w:vMerge/>
            <w:vAlign w:val="center"/>
          </w:tcPr>
          <w:p w14:paraId="5C5664F2" w14:textId="77777777" w:rsidR="00216284" w:rsidRDefault="00216284" w:rsidP="005554A3">
            <w:pPr>
              <w:jc w:val="center"/>
              <w:rPr>
                <w:b/>
                <w:szCs w:val="21"/>
              </w:rPr>
            </w:pPr>
          </w:p>
        </w:tc>
        <w:tc>
          <w:tcPr>
            <w:tcW w:w="914" w:type="pct"/>
            <w:vMerge/>
            <w:vAlign w:val="center"/>
          </w:tcPr>
          <w:p w14:paraId="796B7127" w14:textId="77777777" w:rsidR="00216284" w:rsidRDefault="00216284" w:rsidP="005554A3">
            <w:pPr>
              <w:jc w:val="center"/>
            </w:pPr>
          </w:p>
        </w:tc>
        <w:tc>
          <w:tcPr>
            <w:tcW w:w="3690" w:type="pct"/>
            <w:vAlign w:val="center"/>
          </w:tcPr>
          <w:p w14:paraId="29E0CBD2" w14:textId="77777777" w:rsidR="00216284" w:rsidRPr="00216284" w:rsidRDefault="00216284" w:rsidP="00216284">
            <w:pPr>
              <w:widowControl/>
              <w:tabs>
                <w:tab w:val="left" w:pos="1266"/>
              </w:tabs>
              <w:adjustRightInd w:val="0"/>
              <w:snapToGrid w:val="0"/>
              <w:jc w:val="left"/>
              <w:rPr>
                <w:rFonts w:ascii="宋体" w:hAnsi="宋体" w:cs="宋体"/>
                <w:kern w:val="0"/>
                <w:szCs w:val="21"/>
              </w:rPr>
            </w:pPr>
            <w:r>
              <w:rPr>
                <w:rFonts w:ascii="宋体" w:hAnsi="宋体" w:cs="宋体" w:hint="eastAsia"/>
                <w:b/>
                <w:kern w:val="0"/>
                <w:szCs w:val="21"/>
              </w:rPr>
              <w:t>2.4</w:t>
            </w:r>
            <w:r w:rsidRPr="00135EE1">
              <w:rPr>
                <w:rFonts w:ascii="宋体" w:hAnsi="宋体" w:cs="宋体" w:hint="eastAsia"/>
                <w:b/>
                <w:kern w:val="0"/>
                <w:szCs w:val="21"/>
              </w:rPr>
              <w:t>内存：</w:t>
            </w:r>
            <w:r w:rsidRPr="00135EE1">
              <w:rPr>
                <w:rFonts w:ascii="宋体" w:hAnsi="宋体" w:cs="宋体" w:hint="eastAsia"/>
                <w:kern w:val="0"/>
                <w:szCs w:val="21"/>
              </w:rPr>
              <w:t>内存配置容量≥</w:t>
            </w:r>
            <w:r>
              <w:rPr>
                <w:rFonts w:ascii="宋体" w:hAnsi="宋体" w:cs="宋体"/>
                <w:kern w:val="0"/>
                <w:szCs w:val="21"/>
              </w:rPr>
              <w:t>256</w:t>
            </w:r>
            <w:r w:rsidRPr="00135EE1">
              <w:rPr>
                <w:rFonts w:ascii="宋体" w:hAnsi="宋体" w:cs="宋体" w:hint="eastAsia"/>
                <w:kern w:val="0"/>
                <w:szCs w:val="21"/>
              </w:rPr>
              <w:t>GB, 单条内存</w:t>
            </w:r>
            <w:r>
              <w:rPr>
                <w:rFonts w:ascii="宋体" w:hAnsi="宋体" w:cs="宋体"/>
                <w:kern w:val="0"/>
                <w:szCs w:val="21"/>
              </w:rPr>
              <w:t>16</w:t>
            </w:r>
            <w:r w:rsidRPr="00135EE1">
              <w:rPr>
                <w:rFonts w:ascii="宋体" w:hAnsi="宋体" w:cs="宋体"/>
                <w:kern w:val="0"/>
                <w:szCs w:val="21"/>
              </w:rPr>
              <w:t xml:space="preserve">GB ECC </w:t>
            </w:r>
            <w:r w:rsidRPr="00135EE1">
              <w:rPr>
                <w:rFonts w:ascii="宋体" w:hAnsi="宋体" w:cs="宋体" w:hint="eastAsia"/>
                <w:kern w:val="0"/>
                <w:szCs w:val="21"/>
              </w:rPr>
              <w:t xml:space="preserve">DDR4 </w:t>
            </w:r>
            <w:r w:rsidRPr="00135EE1">
              <w:rPr>
                <w:rFonts w:ascii="宋体" w:hAnsi="宋体" w:cs="宋体"/>
                <w:kern w:val="0"/>
                <w:szCs w:val="21"/>
              </w:rPr>
              <w:t>-2933</w:t>
            </w:r>
            <w:r w:rsidRPr="00135EE1">
              <w:rPr>
                <w:rFonts w:ascii="宋体" w:hAnsi="宋体" w:cs="宋体" w:hint="eastAsia"/>
                <w:kern w:val="0"/>
                <w:szCs w:val="21"/>
              </w:rPr>
              <w:t>MHz, 支持内存槽位≥</w:t>
            </w:r>
            <w:r w:rsidRPr="00135EE1">
              <w:rPr>
                <w:rFonts w:ascii="宋体" w:hAnsi="宋体" w:cs="宋体"/>
                <w:kern w:val="0"/>
                <w:szCs w:val="21"/>
              </w:rPr>
              <w:t>32</w:t>
            </w:r>
            <w:r w:rsidRPr="00135EE1">
              <w:rPr>
                <w:rFonts w:ascii="宋体" w:hAnsi="宋体" w:cs="宋体" w:hint="eastAsia"/>
                <w:kern w:val="0"/>
                <w:szCs w:val="21"/>
              </w:rPr>
              <w:t>个</w:t>
            </w:r>
          </w:p>
        </w:tc>
      </w:tr>
      <w:tr w:rsidR="00216284" w14:paraId="6D9EA198" w14:textId="77777777" w:rsidTr="00ED2416">
        <w:trPr>
          <w:trHeight w:val="26"/>
        </w:trPr>
        <w:tc>
          <w:tcPr>
            <w:tcW w:w="396" w:type="pct"/>
            <w:vMerge/>
            <w:vAlign w:val="center"/>
          </w:tcPr>
          <w:p w14:paraId="59DB7A7D" w14:textId="77777777" w:rsidR="00216284" w:rsidRDefault="00216284" w:rsidP="005554A3">
            <w:pPr>
              <w:jc w:val="center"/>
              <w:rPr>
                <w:b/>
                <w:szCs w:val="21"/>
              </w:rPr>
            </w:pPr>
          </w:p>
        </w:tc>
        <w:tc>
          <w:tcPr>
            <w:tcW w:w="914" w:type="pct"/>
            <w:vMerge/>
            <w:vAlign w:val="center"/>
          </w:tcPr>
          <w:p w14:paraId="53F6ED18" w14:textId="77777777" w:rsidR="00216284" w:rsidRDefault="00216284" w:rsidP="005554A3">
            <w:pPr>
              <w:jc w:val="center"/>
            </w:pPr>
          </w:p>
        </w:tc>
        <w:tc>
          <w:tcPr>
            <w:tcW w:w="3690" w:type="pct"/>
            <w:vAlign w:val="center"/>
          </w:tcPr>
          <w:p w14:paraId="42F289D6" w14:textId="77777777" w:rsidR="00216284" w:rsidRPr="00216284" w:rsidRDefault="00216284" w:rsidP="00216284">
            <w:pPr>
              <w:widowControl/>
              <w:tabs>
                <w:tab w:val="left" w:pos="1266"/>
              </w:tabs>
              <w:adjustRightInd w:val="0"/>
              <w:snapToGrid w:val="0"/>
              <w:jc w:val="left"/>
              <w:rPr>
                <w:rFonts w:ascii="宋体" w:hAnsi="宋体" w:cs="宋体"/>
                <w:kern w:val="0"/>
                <w:szCs w:val="21"/>
              </w:rPr>
            </w:pPr>
            <w:r>
              <w:rPr>
                <w:rFonts w:ascii="宋体" w:hAnsi="宋体" w:cs="宋体" w:hint="eastAsia"/>
                <w:b/>
                <w:kern w:val="0"/>
                <w:szCs w:val="21"/>
              </w:rPr>
              <w:t>2.5</w:t>
            </w:r>
            <w:r w:rsidRPr="00135EE1">
              <w:rPr>
                <w:rFonts w:ascii="宋体" w:hAnsi="宋体" w:cs="宋体" w:hint="eastAsia"/>
                <w:b/>
                <w:kern w:val="0"/>
                <w:szCs w:val="21"/>
              </w:rPr>
              <w:t>硬盘：</w:t>
            </w:r>
            <w:r w:rsidRPr="00135EE1">
              <w:rPr>
                <w:rFonts w:ascii="宋体" w:hAnsi="宋体" w:cs="宋体" w:hint="eastAsia"/>
                <w:kern w:val="0"/>
                <w:szCs w:val="21"/>
              </w:rPr>
              <w:t>热插拔</w:t>
            </w:r>
            <w:r w:rsidRPr="00135EE1">
              <w:rPr>
                <w:rFonts w:ascii="宋体" w:hAnsi="宋体" w:cs="宋体"/>
                <w:kern w:val="0"/>
                <w:szCs w:val="21"/>
              </w:rPr>
              <w:t>SAS/SATA/SSD硬盘</w:t>
            </w:r>
            <w:r w:rsidRPr="00135EE1">
              <w:rPr>
                <w:rFonts w:ascii="宋体" w:hAnsi="宋体" w:cs="宋体" w:hint="eastAsia"/>
                <w:kern w:val="0"/>
                <w:szCs w:val="21"/>
              </w:rPr>
              <w:t>，可扩展≥</w:t>
            </w:r>
            <w:r w:rsidRPr="00135EE1">
              <w:rPr>
                <w:rFonts w:ascii="宋体" w:hAnsi="宋体" w:cs="宋体"/>
                <w:kern w:val="0"/>
                <w:szCs w:val="21"/>
              </w:rPr>
              <w:t>27个热插拔2.5</w:t>
            </w:r>
            <w:r w:rsidRPr="00135EE1">
              <w:rPr>
                <w:rFonts w:ascii="宋体" w:hAnsi="宋体" w:cs="宋体" w:hint="eastAsia"/>
                <w:kern w:val="0"/>
                <w:szCs w:val="21"/>
              </w:rPr>
              <w:t>寸</w:t>
            </w:r>
            <w:r w:rsidRPr="00135EE1">
              <w:rPr>
                <w:rFonts w:ascii="宋体" w:hAnsi="宋体" w:cs="宋体"/>
                <w:kern w:val="0"/>
                <w:szCs w:val="21"/>
              </w:rPr>
              <w:t>硬盘槽位</w:t>
            </w:r>
            <w:r w:rsidRPr="00135EE1">
              <w:rPr>
                <w:rFonts w:ascii="宋体" w:hAnsi="宋体" w:cs="宋体" w:hint="eastAsia"/>
                <w:kern w:val="0"/>
                <w:szCs w:val="21"/>
              </w:rPr>
              <w:t>，</w:t>
            </w:r>
            <w:r>
              <w:rPr>
                <w:rFonts w:ascii="宋体" w:hAnsi="宋体" w:cs="宋体" w:hint="eastAsia"/>
                <w:kern w:val="0"/>
                <w:szCs w:val="21"/>
              </w:rPr>
              <w:t>本次配置</w:t>
            </w:r>
            <w:r w:rsidRPr="00135EE1">
              <w:rPr>
                <w:rFonts w:ascii="宋体" w:hAnsi="宋体" w:cs="宋体" w:hint="eastAsia"/>
                <w:kern w:val="0"/>
                <w:szCs w:val="21"/>
              </w:rPr>
              <w:t>≥</w:t>
            </w:r>
            <w:r>
              <w:rPr>
                <w:rFonts w:ascii="宋体" w:hAnsi="宋体" w:cs="宋体" w:hint="eastAsia"/>
                <w:kern w:val="0"/>
                <w:szCs w:val="21"/>
              </w:rPr>
              <w:t>1</w:t>
            </w:r>
            <w:r w:rsidRPr="00135EE1">
              <w:rPr>
                <w:rFonts w:ascii="宋体" w:hAnsi="宋体" w:cs="宋体" w:hint="eastAsia"/>
                <w:kern w:val="0"/>
                <w:szCs w:val="21"/>
              </w:rPr>
              <w:t>块</w:t>
            </w:r>
            <w:r>
              <w:rPr>
                <w:rFonts w:ascii="宋体" w:hAnsi="宋体" w:cs="宋体"/>
                <w:kern w:val="0"/>
                <w:szCs w:val="21"/>
              </w:rPr>
              <w:t>240</w:t>
            </w:r>
            <w:r w:rsidRPr="00135EE1">
              <w:rPr>
                <w:rFonts w:ascii="宋体" w:hAnsi="宋体" w:cs="宋体" w:hint="eastAsia"/>
                <w:kern w:val="0"/>
                <w:szCs w:val="21"/>
              </w:rPr>
              <w:t>GB S</w:t>
            </w:r>
            <w:r>
              <w:rPr>
                <w:rFonts w:ascii="宋体" w:hAnsi="宋体" w:cs="宋体" w:hint="eastAsia"/>
                <w:kern w:val="0"/>
                <w:szCs w:val="21"/>
              </w:rPr>
              <w:t>SD</w:t>
            </w:r>
            <w:r w:rsidRPr="00135EE1">
              <w:rPr>
                <w:rFonts w:ascii="宋体" w:hAnsi="宋体" w:cs="宋体" w:hint="eastAsia"/>
                <w:kern w:val="0"/>
                <w:szCs w:val="21"/>
              </w:rPr>
              <w:t>硬盘</w:t>
            </w:r>
            <w:r>
              <w:rPr>
                <w:rFonts w:ascii="宋体" w:hAnsi="宋体" w:cs="宋体" w:hint="eastAsia"/>
                <w:kern w:val="0"/>
                <w:szCs w:val="21"/>
              </w:rPr>
              <w:t>，支持</w:t>
            </w:r>
            <w:r w:rsidRPr="00135EE1">
              <w:rPr>
                <w:rFonts w:ascii="宋体" w:hAnsi="宋体" w:cs="宋体" w:hint="eastAsia"/>
                <w:kern w:val="0"/>
                <w:szCs w:val="21"/>
              </w:rPr>
              <w:t>热插拔</w:t>
            </w:r>
          </w:p>
        </w:tc>
      </w:tr>
      <w:tr w:rsidR="00216284" w14:paraId="7BF5DD31" w14:textId="77777777" w:rsidTr="00ED2416">
        <w:trPr>
          <w:trHeight w:val="26"/>
        </w:trPr>
        <w:tc>
          <w:tcPr>
            <w:tcW w:w="396" w:type="pct"/>
            <w:vMerge/>
            <w:vAlign w:val="center"/>
          </w:tcPr>
          <w:p w14:paraId="79AA2FAA" w14:textId="77777777" w:rsidR="00216284" w:rsidRDefault="00216284" w:rsidP="005554A3">
            <w:pPr>
              <w:jc w:val="center"/>
              <w:rPr>
                <w:b/>
                <w:szCs w:val="21"/>
              </w:rPr>
            </w:pPr>
          </w:p>
        </w:tc>
        <w:tc>
          <w:tcPr>
            <w:tcW w:w="914" w:type="pct"/>
            <w:vMerge/>
            <w:vAlign w:val="center"/>
          </w:tcPr>
          <w:p w14:paraId="10F378E2" w14:textId="77777777" w:rsidR="00216284" w:rsidRDefault="00216284" w:rsidP="005554A3">
            <w:pPr>
              <w:jc w:val="center"/>
            </w:pPr>
          </w:p>
        </w:tc>
        <w:tc>
          <w:tcPr>
            <w:tcW w:w="3690" w:type="pct"/>
            <w:vAlign w:val="center"/>
          </w:tcPr>
          <w:p w14:paraId="67712DC5" w14:textId="77777777" w:rsidR="00216284" w:rsidRPr="00216284" w:rsidRDefault="00216284" w:rsidP="00216284">
            <w:pPr>
              <w:widowControl/>
              <w:tabs>
                <w:tab w:val="left" w:pos="1266"/>
              </w:tabs>
              <w:adjustRightInd w:val="0"/>
              <w:snapToGrid w:val="0"/>
              <w:jc w:val="left"/>
              <w:rPr>
                <w:rFonts w:ascii="宋体" w:hAnsi="宋体" w:cs="宋体"/>
                <w:kern w:val="0"/>
                <w:szCs w:val="21"/>
              </w:rPr>
            </w:pPr>
            <w:r>
              <w:rPr>
                <w:rFonts w:ascii="宋体" w:hAnsi="宋体" w:cs="宋体" w:hint="eastAsia"/>
                <w:b/>
                <w:kern w:val="0"/>
                <w:szCs w:val="21"/>
              </w:rPr>
              <w:t>2.6</w:t>
            </w:r>
            <w:r w:rsidRPr="00135EE1">
              <w:rPr>
                <w:rFonts w:ascii="宋体" w:hAnsi="宋体" w:cs="宋体" w:hint="eastAsia"/>
                <w:b/>
                <w:kern w:val="0"/>
                <w:szCs w:val="21"/>
              </w:rPr>
              <w:t>阵列卡：</w:t>
            </w:r>
            <w:r w:rsidRPr="00135EE1">
              <w:rPr>
                <w:rFonts w:ascii="宋体" w:hAnsi="宋体" w:cs="宋体" w:hint="eastAsia"/>
                <w:kern w:val="0"/>
                <w:szCs w:val="21"/>
              </w:rPr>
              <w:t>配置独立12</w:t>
            </w:r>
            <w:r w:rsidRPr="00135EE1">
              <w:rPr>
                <w:rFonts w:ascii="宋体" w:hAnsi="宋体" w:cs="宋体"/>
                <w:kern w:val="0"/>
                <w:szCs w:val="21"/>
              </w:rPr>
              <w:t>Gb/s</w:t>
            </w:r>
            <w:r w:rsidRPr="00135EE1">
              <w:rPr>
                <w:rFonts w:ascii="宋体" w:hAnsi="宋体" w:cs="宋体" w:hint="eastAsia"/>
                <w:kern w:val="0"/>
                <w:szCs w:val="21"/>
              </w:rPr>
              <w:t xml:space="preserve"> RAID卡，缓存</w:t>
            </w:r>
            <w:r w:rsidRPr="00135EE1">
              <w:rPr>
                <w:rFonts w:ascii="宋体" w:hAnsi="宋体" w:cs="宋体"/>
                <w:kern w:val="0"/>
                <w:szCs w:val="21"/>
              </w:rPr>
              <w:t>2GB ,</w:t>
            </w:r>
            <w:r w:rsidRPr="00135EE1">
              <w:rPr>
                <w:rFonts w:ascii="宋体" w:hAnsi="宋体" w:cs="宋体" w:hint="eastAsia"/>
                <w:kern w:val="0"/>
                <w:szCs w:val="21"/>
              </w:rPr>
              <w:t>支持</w:t>
            </w:r>
            <w:r w:rsidRPr="00135EE1">
              <w:rPr>
                <w:rFonts w:ascii="宋体" w:hAnsi="宋体" w:cs="宋体"/>
                <w:kern w:val="0"/>
                <w:szCs w:val="21"/>
              </w:rPr>
              <w:t>RAID0,1,5,6,10,50,60,</w:t>
            </w:r>
            <w:r w:rsidRPr="00135EE1">
              <w:rPr>
                <w:rFonts w:ascii="宋体" w:hAnsi="宋体" w:cs="宋体" w:hint="eastAsia"/>
                <w:kern w:val="0"/>
                <w:szCs w:val="21"/>
              </w:rPr>
              <w:t>带超级电容</w:t>
            </w:r>
          </w:p>
        </w:tc>
      </w:tr>
      <w:tr w:rsidR="00216284" w14:paraId="56E52FAC" w14:textId="77777777" w:rsidTr="00ED2416">
        <w:trPr>
          <w:trHeight w:val="26"/>
        </w:trPr>
        <w:tc>
          <w:tcPr>
            <w:tcW w:w="396" w:type="pct"/>
            <w:vMerge/>
            <w:vAlign w:val="center"/>
          </w:tcPr>
          <w:p w14:paraId="22339FF5" w14:textId="77777777" w:rsidR="00216284" w:rsidRDefault="00216284" w:rsidP="005554A3">
            <w:pPr>
              <w:jc w:val="center"/>
              <w:rPr>
                <w:b/>
                <w:szCs w:val="21"/>
              </w:rPr>
            </w:pPr>
          </w:p>
        </w:tc>
        <w:tc>
          <w:tcPr>
            <w:tcW w:w="914" w:type="pct"/>
            <w:vMerge/>
            <w:vAlign w:val="center"/>
          </w:tcPr>
          <w:p w14:paraId="318C36EC" w14:textId="77777777" w:rsidR="00216284" w:rsidRDefault="00216284" w:rsidP="005554A3">
            <w:pPr>
              <w:jc w:val="center"/>
            </w:pPr>
          </w:p>
        </w:tc>
        <w:tc>
          <w:tcPr>
            <w:tcW w:w="3690" w:type="pct"/>
            <w:vAlign w:val="center"/>
          </w:tcPr>
          <w:p w14:paraId="6B23C90F" w14:textId="77777777" w:rsidR="00216284" w:rsidRPr="00216284" w:rsidRDefault="00216284" w:rsidP="00216284">
            <w:pPr>
              <w:widowControl/>
              <w:tabs>
                <w:tab w:val="left" w:pos="1266"/>
              </w:tabs>
              <w:adjustRightInd w:val="0"/>
              <w:snapToGrid w:val="0"/>
              <w:jc w:val="left"/>
              <w:rPr>
                <w:rFonts w:ascii="宋体" w:hAnsi="宋体" w:cs="宋体"/>
                <w:kern w:val="0"/>
                <w:szCs w:val="21"/>
              </w:rPr>
            </w:pPr>
            <w:r w:rsidRPr="00135EE1">
              <w:rPr>
                <w:rFonts w:ascii="宋体" w:hAnsi="宋体" w:cs="宋体" w:hint="eastAsia"/>
                <w:kern w:val="0"/>
                <w:szCs w:val="21"/>
              </w:rPr>
              <w:t>▲</w:t>
            </w:r>
            <w:r>
              <w:rPr>
                <w:rFonts w:ascii="宋体" w:hAnsi="宋体" w:cs="宋体" w:hint="eastAsia"/>
                <w:kern w:val="0"/>
                <w:szCs w:val="21"/>
              </w:rPr>
              <w:t>2.7</w:t>
            </w:r>
            <w:r w:rsidRPr="00135EE1">
              <w:rPr>
                <w:rFonts w:ascii="宋体" w:hAnsi="宋体" w:cs="宋体" w:hint="eastAsia"/>
                <w:b/>
                <w:kern w:val="0"/>
                <w:szCs w:val="21"/>
              </w:rPr>
              <w:t>网络接口：</w:t>
            </w:r>
            <w:r w:rsidRPr="00135EE1">
              <w:rPr>
                <w:rFonts w:ascii="宋体" w:hAnsi="宋体" w:cs="宋体"/>
                <w:kern w:val="0"/>
                <w:szCs w:val="21"/>
              </w:rPr>
              <w:t>支持2</w:t>
            </w:r>
            <w:r w:rsidRPr="00135EE1">
              <w:rPr>
                <w:rFonts w:ascii="宋体" w:hAnsi="宋体" w:cs="宋体" w:hint="eastAsia"/>
                <w:kern w:val="0"/>
                <w:szCs w:val="21"/>
              </w:rPr>
              <w:t>个板载网络插卡，支持</w:t>
            </w:r>
            <w:r w:rsidRPr="00135EE1">
              <w:rPr>
                <w:rFonts w:ascii="宋体" w:hAnsi="宋体" w:cs="宋体"/>
                <w:kern w:val="0"/>
                <w:szCs w:val="21"/>
              </w:rPr>
              <w:t>8*GE</w:t>
            </w:r>
            <w:r w:rsidRPr="00135EE1">
              <w:rPr>
                <w:rFonts w:ascii="宋体" w:hAnsi="宋体" w:cs="宋体" w:hint="eastAsia"/>
                <w:kern w:val="0"/>
                <w:szCs w:val="21"/>
              </w:rPr>
              <w:t>电口或者</w:t>
            </w:r>
            <w:r w:rsidRPr="00135EE1">
              <w:rPr>
                <w:rFonts w:ascii="宋体" w:hAnsi="宋体" w:cs="宋体"/>
                <w:kern w:val="0"/>
                <w:szCs w:val="21"/>
              </w:rPr>
              <w:t>8*10GE</w:t>
            </w:r>
            <w:r w:rsidRPr="00135EE1">
              <w:rPr>
                <w:rFonts w:ascii="宋体" w:hAnsi="宋体" w:cs="宋体" w:hint="eastAsia"/>
                <w:kern w:val="0"/>
                <w:szCs w:val="21"/>
              </w:rPr>
              <w:t>光口或者</w:t>
            </w:r>
            <w:r w:rsidRPr="00135EE1">
              <w:rPr>
                <w:rFonts w:ascii="宋体" w:hAnsi="宋体" w:cs="宋体"/>
                <w:kern w:val="0"/>
                <w:szCs w:val="21"/>
              </w:rPr>
              <w:t>4*GE</w:t>
            </w:r>
            <w:r w:rsidRPr="00135EE1">
              <w:rPr>
                <w:rFonts w:ascii="宋体" w:hAnsi="宋体" w:cs="宋体" w:hint="eastAsia"/>
                <w:kern w:val="0"/>
                <w:szCs w:val="21"/>
              </w:rPr>
              <w:t>电口</w:t>
            </w:r>
            <w:r w:rsidRPr="00135EE1">
              <w:rPr>
                <w:rFonts w:ascii="宋体" w:hAnsi="宋体" w:cs="宋体"/>
                <w:kern w:val="0"/>
                <w:szCs w:val="21"/>
              </w:rPr>
              <w:t>+4*10GE</w:t>
            </w:r>
            <w:r w:rsidRPr="00135EE1">
              <w:rPr>
                <w:rFonts w:ascii="宋体" w:hAnsi="宋体" w:cs="宋体" w:hint="eastAsia"/>
                <w:kern w:val="0"/>
                <w:szCs w:val="21"/>
              </w:rPr>
              <w:t>光口的灵活配置</w:t>
            </w:r>
            <w:r w:rsidRPr="00135EE1">
              <w:rPr>
                <w:rFonts w:ascii="宋体" w:hAnsi="宋体" w:cs="宋体"/>
                <w:kern w:val="0"/>
                <w:szCs w:val="21"/>
              </w:rPr>
              <w:t>，</w:t>
            </w:r>
            <w:r w:rsidRPr="00135EE1">
              <w:rPr>
                <w:rFonts w:ascii="宋体" w:hAnsi="宋体" w:cs="宋体" w:hint="eastAsia"/>
                <w:kern w:val="0"/>
                <w:szCs w:val="21"/>
              </w:rPr>
              <w:t>本次配置</w:t>
            </w:r>
            <w:r w:rsidRPr="00135EE1">
              <w:rPr>
                <w:rFonts w:ascii="宋体" w:hAnsi="宋体" w:cs="宋体"/>
                <w:kern w:val="0"/>
                <w:szCs w:val="21"/>
              </w:rPr>
              <w:t>≥4个</w:t>
            </w:r>
            <w:r w:rsidRPr="00135EE1">
              <w:rPr>
                <w:rFonts w:ascii="宋体" w:hAnsi="宋体" w:cs="宋体" w:hint="eastAsia"/>
                <w:kern w:val="0"/>
                <w:szCs w:val="21"/>
              </w:rPr>
              <w:t>千兆电口网卡，≥</w:t>
            </w:r>
            <w:r>
              <w:rPr>
                <w:rFonts w:ascii="宋体" w:hAnsi="宋体" w:cs="宋体"/>
                <w:kern w:val="0"/>
                <w:szCs w:val="21"/>
              </w:rPr>
              <w:t>1</w:t>
            </w:r>
            <w:r w:rsidRPr="00135EE1">
              <w:rPr>
                <w:rFonts w:ascii="宋体" w:hAnsi="宋体" w:cs="宋体" w:hint="eastAsia"/>
                <w:kern w:val="0"/>
                <w:szCs w:val="21"/>
              </w:rPr>
              <w:t xml:space="preserve"> 块 </w:t>
            </w:r>
            <w:r>
              <w:rPr>
                <w:rFonts w:ascii="宋体" w:hAnsi="宋体" w:cs="宋体"/>
                <w:kern w:val="0"/>
                <w:szCs w:val="21"/>
              </w:rPr>
              <w:t>100</w:t>
            </w:r>
            <w:r>
              <w:rPr>
                <w:rFonts w:ascii="宋体" w:hAnsi="宋体" w:cs="宋体" w:hint="eastAsia"/>
                <w:kern w:val="0"/>
                <w:szCs w:val="21"/>
              </w:rPr>
              <w:t>G</w:t>
            </w:r>
            <w:r w:rsidRPr="00135EE1">
              <w:rPr>
                <w:rFonts w:ascii="宋体" w:hAnsi="宋体" w:cs="宋体" w:hint="eastAsia"/>
                <w:kern w:val="0"/>
                <w:szCs w:val="21"/>
              </w:rPr>
              <w:t xml:space="preserve"> </w:t>
            </w:r>
            <w:r>
              <w:rPr>
                <w:rFonts w:ascii="宋体" w:hAnsi="宋体" w:cs="宋体" w:hint="eastAsia"/>
                <w:kern w:val="0"/>
                <w:szCs w:val="21"/>
              </w:rPr>
              <w:t>单</w:t>
            </w:r>
            <w:r w:rsidRPr="00135EE1">
              <w:rPr>
                <w:rFonts w:ascii="宋体" w:hAnsi="宋体" w:cs="宋体" w:hint="eastAsia"/>
                <w:kern w:val="0"/>
                <w:szCs w:val="21"/>
              </w:rPr>
              <w:t>口</w:t>
            </w:r>
            <w:r>
              <w:rPr>
                <w:rFonts w:ascii="宋体" w:hAnsi="宋体" w:cs="宋体" w:hint="eastAsia"/>
                <w:kern w:val="0"/>
                <w:szCs w:val="21"/>
              </w:rPr>
              <w:t xml:space="preserve"> IB</w:t>
            </w:r>
            <w:r w:rsidRPr="00135EE1">
              <w:rPr>
                <w:rFonts w:ascii="宋体" w:hAnsi="宋体" w:cs="宋体" w:hint="eastAsia"/>
                <w:kern w:val="0"/>
                <w:szCs w:val="21"/>
              </w:rPr>
              <w:t xml:space="preserve"> 卡，</w:t>
            </w:r>
            <w:r>
              <w:rPr>
                <w:rFonts w:ascii="宋体" w:hAnsi="宋体" w:cs="宋体" w:hint="eastAsia"/>
                <w:kern w:val="0"/>
                <w:szCs w:val="21"/>
              </w:rPr>
              <w:t>最大</w:t>
            </w:r>
            <w:r w:rsidRPr="00135EE1">
              <w:rPr>
                <w:rFonts w:ascii="宋体" w:hAnsi="宋体" w:cs="宋体" w:hint="eastAsia"/>
                <w:kern w:val="0"/>
                <w:szCs w:val="21"/>
              </w:rPr>
              <w:t>支持≥</w:t>
            </w:r>
            <w:r w:rsidRPr="00135EE1">
              <w:rPr>
                <w:rFonts w:ascii="宋体" w:hAnsi="宋体" w:cs="宋体"/>
                <w:kern w:val="0"/>
                <w:szCs w:val="21"/>
              </w:rPr>
              <w:t>8</w:t>
            </w:r>
            <w:r w:rsidRPr="00135EE1">
              <w:rPr>
                <w:rFonts w:ascii="宋体" w:hAnsi="宋体" w:cs="宋体" w:hint="eastAsia"/>
                <w:kern w:val="0"/>
                <w:szCs w:val="21"/>
              </w:rPr>
              <w:t>个</w:t>
            </w:r>
            <w:r w:rsidRPr="00135EE1">
              <w:rPr>
                <w:rFonts w:ascii="宋体" w:hAnsi="宋体" w:cs="宋体"/>
                <w:kern w:val="0"/>
                <w:szCs w:val="21"/>
              </w:rPr>
              <w:t>PCI-E I/O</w:t>
            </w:r>
            <w:r w:rsidRPr="00135EE1">
              <w:rPr>
                <w:rFonts w:ascii="宋体" w:hAnsi="宋体" w:cs="宋体" w:hint="eastAsia"/>
                <w:kern w:val="0"/>
                <w:szCs w:val="21"/>
              </w:rPr>
              <w:t>插槽</w:t>
            </w:r>
          </w:p>
        </w:tc>
      </w:tr>
      <w:tr w:rsidR="00216284" w14:paraId="23E14CEC" w14:textId="77777777" w:rsidTr="00ED2416">
        <w:trPr>
          <w:trHeight w:val="26"/>
        </w:trPr>
        <w:tc>
          <w:tcPr>
            <w:tcW w:w="396" w:type="pct"/>
            <w:vMerge/>
            <w:vAlign w:val="center"/>
          </w:tcPr>
          <w:p w14:paraId="3162B0A1" w14:textId="77777777" w:rsidR="00216284" w:rsidRDefault="00216284" w:rsidP="005554A3">
            <w:pPr>
              <w:jc w:val="center"/>
              <w:rPr>
                <w:b/>
                <w:szCs w:val="21"/>
              </w:rPr>
            </w:pPr>
          </w:p>
        </w:tc>
        <w:tc>
          <w:tcPr>
            <w:tcW w:w="914" w:type="pct"/>
            <w:vMerge/>
            <w:vAlign w:val="center"/>
          </w:tcPr>
          <w:p w14:paraId="321ECD7B" w14:textId="77777777" w:rsidR="00216284" w:rsidRDefault="00216284" w:rsidP="005554A3">
            <w:pPr>
              <w:jc w:val="center"/>
            </w:pPr>
          </w:p>
        </w:tc>
        <w:tc>
          <w:tcPr>
            <w:tcW w:w="3690" w:type="pct"/>
            <w:vAlign w:val="center"/>
          </w:tcPr>
          <w:p w14:paraId="62BDBBFA" w14:textId="77777777" w:rsidR="00216284" w:rsidRPr="00216284" w:rsidRDefault="00216284" w:rsidP="00216284">
            <w:pPr>
              <w:widowControl/>
              <w:tabs>
                <w:tab w:val="left" w:pos="1266"/>
              </w:tabs>
              <w:adjustRightInd w:val="0"/>
              <w:snapToGrid w:val="0"/>
              <w:jc w:val="left"/>
              <w:rPr>
                <w:rFonts w:ascii="宋体" w:hAnsi="宋体" w:cs="宋体"/>
                <w:kern w:val="0"/>
                <w:szCs w:val="21"/>
              </w:rPr>
            </w:pPr>
            <w:r>
              <w:rPr>
                <w:rFonts w:ascii="宋体" w:hAnsi="宋体" w:cs="宋体" w:hint="eastAsia"/>
                <w:b/>
                <w:kern w:val="0"/>
                <w:szCs w:val="21"/>
              </w:rPr>
              <w:t>2.8</w:t>
            </w:r>
            <w:r w:rsidRPr="00135EE1">
              <w:rPr>
                <w:rFonts w:ascii="宋体" w:hAnsi="宋体" w:cs="宋体" w:hint="eastAsia"/>
                <w:b/>
                <w:kern w:val="0"/>
                <w:szCs w:val="21"/>
              </w:rPr>
              <w:t>电源：</w:t>
            </w:r>
            <w:r w:rsidRPr="00135EE1">
              <w:rPr>
                <w:rFonts w:ascii="宋体" w:hAnsi="宋体" w:cs="宋体" w:hint="eastAsia"/>
                <w:kern w:val="0"/>
                <w:szCs w:val="21"/>
              </w:rPr>
              <w:t>配置</w:t>
            </w:r>
            <w:r>
              <w:rPr>
                <w:rFonts w:ascii="宋体" w:hAnsi="宋体" w:cs="宋体"/>
                <w:kern w:val="0"/>
                <w:szCs w:val="21"/>
              </w:rPr>
              <w:t>20</w:t>
            </w:r>
            <w:r w:rsidRPr="00135EE1">
              <w:rPr>
                <w:rFonts w:ascii="宋体" w:hAnsi="宋体" w:cs="宋体"/>
                <w:kern w:val="0"/>
                <w:szCs w:val="21"/>
              </w:rPr>
              <w:t>00</w:t>
            </w:r>
            <w:r w:rsidRPr="00135EE1">
              <w:rPr>
                <w:rFonts w:ascii="宋体" w:hAnsi="宋体" w:cs="宋体" w:hint="eastAsia"/>
                <w:kern w:val="0"/>
                <w:szCs w:val="21"/>
              </w:rPr>
              <w:t>W或以上冗余热插拔电源，并提供配套的电源连接线</w:t>
            </w:r>
          </w:p>
        </w:tc>
      </w:tr>
      <w:tr w:rsidR="00216284" w14:paraId="42AB2EFC" w14:textId="77777777" w:rsidTr="00ED2416">
        <w:trPr>
          <w:trHeight w:val="26"/>
        </w:trPr>
        <w:tc>
          <w:tcPr>
            <w:tcW w:w="396" w:type="pct"/>
            <w:vMerge/>
            <w:vAlign w:val="center"/>
          </w:tcPr>
          <w:p w14:paraId="1550D12E" w14:textId="77777777" w:rsidR="00216284" w:rsidRDefault="00216284" w:rsidP="005554A3">
            <w:pPr>
              <w:jc w:val="center"/>
              <w:rPr>
                <w:b/>
                <w:szCs w:val="21"/>
              </w:rPr>
            </w:pPr>
          </w:p>
        </w:tc>
        <w:tc>
          <w:tcPr>
            <w:tcW w:w="914" w:type="pct"/>
            <w:vMerge/>
            <w:vAlign w:val="center"/>
          </w:tcPr>
          <w:p w14:paraId="58758436" w14:textId="77777777" w:rsidR="00216284" w:rsidRDefault="00216284" w:rsidP="005554A3">
            <w:pPr>
              <w:jc w:val="center"/>
            </w:pPr>
          </w:p>
        </w:tc>
        <w:tc>
          <w:tcPr>
            <w:tcW w:w="3690" w:type="pct"/>
            <w:vAlign w:val="center"/>
          </w:tcPr>
          <w:p w14:paraId="2F5DF5CB" w14:textId="77777777" w:rsidR="00216284" w:rsidRPr="00216284" w:rsidRDefault="00216284" w:rsidP="00216284">
            <w:pPr>
              <w:widowControl/>
              <w:tabs>
                <w:tab w:val="left" w:pos="1266"/>
              </w:tabs>
              <w:adjustRightInd w:val="0"/>
              <w:snapToGrid w:val="0"/>
              <w:jc w:val="left"/>
              <w:rPr>
                <w:rFonts w:ascii="宋体" w:hAnsi="宋体" w:cs="宋体"/>
                <w:kern w:val="0"/>
                <w:szCs w:val="21"/>
              </w:rPr>
            </w:pPr>
            <w:r>
              <w:rPr>
                <w:rFonts w:ascii="宋体" w:hAnsi="宋体" w:cs="宋体" w:hint="eastAsia"/>
                <w:b/>
                <w:kern w:val="0"/>
                <w:szCs w:val="21"/>
              </w:rPr>
              <w:t>2.9</w:t>
            </w:r>
            <w:r w:rsidRPr="00135EE1">
              <w:rPr>
                <w:rFonts w:ascii="宋体" w:hAnsi="宋体" w:cs="宋体" w:hint="eastAsia"/>
                <w:b/>
                <w:kern w:val="0"/>
                <w:szCs w:val="21"/>
              </w:rPr>
              <w:t>风扇：</w:t>
            </w:r>
            <w:r w:rsidRPr="00135EE1">
              <w:rPr>
                <w:rFonts w:ascii="宋体" w:hAnsi="宋体" w:cs="宋体" w:hint="eastAsia"/>
                <w:kern w:val="0"/>
                <w:szCs w:val="21"/>
              </w:rPr>
              <w:t>配置可热插拔冗余风扇，支持单风扇失效</w:t>
            </w:r>
          </w:p>
        </w:tc>
      </w:tr>
      <w:tr w:rsidR="00216284" w14:paraId="7D6647EC" w14:textId="77777777" w:rsidTr="00ED2416">
        <w:trPr>
          <w:trHeight w:val="26"/>
        </w:trPr>
        <w:tc>
          <w:tcPr>
            <w:tcW w:w="396" w:type="pct"/>
            <w:vMerge/>
            <w:vAlign w:val="center"/>
          </w:tcPr>
          <w:p w14:paraId="3C3642E7" w14:textId="77777777" w:rsidR="00216284" w:rsidRDefault="00216284" w:rsidP="005554A3">
            <w:pPr>
              <w:jc w:val="center"/>
              <w:rPr>
                <w:b/>
                <w:szCs w:val="21"/>
              </w:rPr>
            </w:pPr>
          </w:p>
        </w:tc>
        <w:tc>
          <w:tcPr>
            <w:tcW w:w="914" w:type="pct"/>
            <w:vMerge/>
            <w:vAlign w:val="center"/>
          </w:tcPr>
          <w:p w14:paraId="08B16B18" w14:textId="77777777" w:rsidR="00216284" w:rsidRDefault="00216284" w:rsidP="005554A3">
            <w:pPr>
              <w:jc w:val="center"/>
            </w:pPr>
          </w:p>
        </w:tc>
        <w:tc>
          <w:tcPr>
            <w:tcW w:w="3690" w:type="pct"/>
            <w:vAlign w:val="center"/>
          </w:tcPr>
          <w:p w14:paraId="19661CA9" w14:textId="77777777" w:rsidR="00216284" w:rsidRPr="00216284" w:rsidRDefault="00216284" w:rsidP="00216284">
            <w:pPr>
              <w:widowControl/>
              <w:tabs>
                <w:tab w:val="left" w:pos="1266"/>
              </w:tabs>
              <w:adjustRightInd w:val="0"/>
              <w:snapToGrid w:val="0"/>
              <w:jc w:val="left"/>
              <w:rPr>
                <w:rFonts w:ascii="宋体" w:hAnsi="宋体" w:cs="宋体"/>
                <w:kern w:val="0"/>
                <w:szCs w:val="21"/>
              </w:rPr>
            </w:pPr>
            <w:r w:rsidRPr="00135EE1">
              <w:rPr>
                <w:rFonts w:ascii="宋体" w:hAnsi="宋体" w:cs="宋体" w:hint="eastAsia"/>
                <w:kern w:val="0"/>
                <w:szCs w:val="21"/>
              </w:rPr>
              <w:t>▲</w:t>
            </w:r>
            <w:r>
              <w:rPr>
                <w:rFonts w:ascii="宋体" w:hAnsi="宋体" w:cs="宋体" w:hint="eastAsia"/>
                <w:kern w:val="0"/>
                <w:szCs w:val="21"/>
              </w:rPr>
              <w:t>2.10</w:t>
            </w:r>
            <w:r w:rsidRPr="00135EE1">
              <w:rPr>
                <w:rFonts w:ascii="宋体" w:hAnsi="宋体" w:cs="宋体" w:hint="eastAsia"/>
                <w:b/>
                <w:kern w:val="0"/>
                <w:szCs w:val="21"/>
              </w:rPr>
              <w:t>工作温度：</w:t>
            </w:r>
            <w:r w:rsidRPr="00135EE1">
              <w:rPr>
                <w:rFonts w:ascii="宋体" w:hAnsi="宋体" w:cs="宋体" w:hint="eastAsia"/>
                <w:kern w:val="0"/>
                <w:szCs w:val="21"/>
              </w:rPr>
              <w:t>长期工作环境温度支持</w:t>
            </w:r>
            <w:r w:rsidRPr="00135EE1">
              <w:rPr>
                <w:rFonts w:ascii="宋体" w:hAnsi="宋体" w:cs="宋体"/>
                <w:kern w:val="0"/>
                <w:szCs w:val="21"/>
              </w:rPr>
              <w:t>5-40</w:t>
            </w:r>
            <w:r w:rsidRPr="00135EE1">
              <w:rPr>
                <w:rFonts w:ascii="宋体" w:hAnsi="宋体" w:cs="宋体" w:hint="eastAsia"/>
                <w:kern w:val="0"/>
                <w:szCs w:val="21"/>
              </w:rPr>
              <w:t>℃</w:t>
            </w:r>
          </w:p>
        </w:tc>
      </w:tr>
      <w:tr w:rsidR="00216284" w14:paraId="076E6057" w14:textId="77777777" w:rsidTr="00ED2416">
        <w:trPr>
          <w:trHeight w:val="26"/>
        </w:trPr>
        <w:tc>
          <w:tcPr>
            <w:tcW w:w="396" w:type="pct"/>
            <w:vMerge/>
            <w:vAlign w:val="center"/>
          </w:tcPr>
          <w:p w14:paraId="57E22258" w14:textId="77777777" w:rsidR="00216284" w:rsidRDefault="00216284" w:rsidP="005554A3">
            <w:pPr>
              <w:jc w:val="center"/>
              <w:rPr>
                <w:b/>
                <w:szCs w:val="21"/>
              </w:rPr>
            </w:pPr>
          </w:p>
        </w:tc>
        <w:tc>
          <w:tcPr>
            <w:tcW w:w="914" w:type="pct"/>
            <w:vMerge/>
            <w:vAlign w:val="center"/>
          </w:tcPr>
          <w:p w14:paraId="194C5C51" w14:textId="77777777" w:rsidR="00216284" w:rsidRDefault="00216284" w:rsidP="005554A3">
            <w:pPr>
              <w:jc w:val="center"/>
            </w:pPr>
          </w:p>
        </w:tc>
        <w:tc>
          <w:tcPr>
            <w:tcW w:w="3690" w:type="pct"/>
            <w:vAlign w:val="center"/>
          </w:tcPr>
          <w:p w14:paraId="217E5ACE" w14:textId="77777777" w:rsidR="00216284" w:rsidRPr="00216284" w:rsidRDefault="00216284" w:rsidP="003665C7">
            <w:pPr>
              <w:widowControl/>
              <w:tabs>
                <w:tab w:val="left" w:pos="1266"/>
              </w:tabs>
              <w:adjustRightInd w:val="0"/>
              <w:snapToGrid w:val="0"/>
              <w:jc w:val="left"/>
              <w:rPr>
                <w:rFonts w:ascii="宋体" w:hAnsi="宋体" w:cs="宋体"/>
                <w:kern w:val="0"/>
                <w:szCs w:val="21"/>
              </w:rPr>
            </w:pPr>
            <w:r>
              <w:rPr>
                <w:rFonts w:ascii="宋体" w:hAnsi="宋体" w:cs="宋体" w:hint="eastAsia"/>
                <w:b/>
                <w:kern w:val="0"/>
                <w:szCs w:val="21"/>
              </w:rPr>
              <w:t>2.11</w:t>
            </w:r>
            <w:r w:rsidRPr="00135EE1">
              <w:rPr>
                <w:rFonts w:ascii="宋体" w:hAnsi="宋体" w:cs="宋体" w:hint="eastAsia"/>
                <w:b/>
                <w:kern w:val="0"/>
                <w:szCs w:val="21"/>
              </w:rPr>
              <w:t>管理</w:t>
            </w:r>
            <w:r>
              <w:rPr>
                <w:rFonts w:ascii="宋体" w:hAnsi="宋体" w:cs="宋体" w:hint="eastAsia"/>
                <w:b/>
                <w:kern w:val="0"/>
                <w:szCs w:val="21"/>
              </w:rPr>
              <w:t>功能</w:t>
            </w:r>
            <w:r w:rsidRPr="00135EE1">
              <w:rPr>
                <w:rFonts w:ascii="宋体" w:hAnsi="宋体" w:cs="宋体" w:hint="eastAsia"/>
                <w:b/>
                <w:kern w:val="0"/>
                <w:szCs w:val="21"/>
              </w:rPr>
              <w:t>：</w:t>
            </w:r>
            <w:r w:rsidRPr="00135EE1">
              <w:rPr>
                <w:rFonts w:ascii="宋体" w:hAnsi="宋体" w:cs="宋体" w:hint="eastAsia"/>
                <w:kern w:val="0"/>
                <w:szCs w:val="21"/>
              </w:rPr>
              <w:t>配置独立的远程管理控制端口，支持远程监控图形界面</w:t>
            </w:r>
            <w:r w:rsidRPr="00135EE1">
              <w:rPr>
                <w:rFonts w:ascii="宋体" w:hAnsi="宋体" w:cs="宋体"/>
                <w:kern w:val="0"/>
                <w:szCs w:val="21"/>
              </w:rPr>
              <w:t xml:space="preserve">, </w:t>
            </w:r>
            <w:r w:rsidRPr="00135EE1">
              <w:rPr>
                <w:rFonts w:ascii="宋体" w:hAnsi="宋体" w:cs="宋体" w:hint="eastAsia"/>
                <w:kern w:val="0"/>
                <w:szCs w:val="21"/>
              </w:rPr>
              <w:t>可实现与操作系统无关的远程对服务器的完全控制，包括远程的开机、关机、重启、虚拟软驱、虚拟光驱等操作，支持远程KVM，支持功率封顶；具备带外硬件故障检测和错误数据收集功能，由带外管理模块进行检测和预高级，进行故障分析，告警，日志导出；故障数据库支持自动定位故障源并提供解决方案</w:t>
            </w:r>
            <w:r w:rsidR="00BD0875">
              <w:rPr>
                <w:rFonts w:ascii="宋体" w:hAnsi="宋体" w:cs="宋体" w:hint="eastAsia"/>
                <w:kern w:val="0"/>
                <w:szCs w:val="21"/>
              </w:rPr>
              <w:t>。</w:t>
            </w:r>
          </w:p>
        </w:tc>
      </w:tr>
      <w:tr w:rsidR="00216284" w14:paraId="6FD0E803" w14:textId="77777777" w:rsidTr="00ED2416">
        <w:trPr>
          <w:trHeight w:val="26"/>
        </w:trPr>
        <w:tc>
          <w:tcPr>
            <w:tcW w:w="396" w:type="pct"/>
            <w:vMerge/>
            <w:vAlign w:val="center"/>
          </w:tcPr>
          <w:p w14:paraId="3072925E" w14:textId="77777777" w:rsidR="00216284" w:rsidRDefault="00216284" w:rsidP="005554A3">
            <w:pPr>
              <w:jc w:val="center"/>
              <w:rPr>
                <w:b/>
                <w:szCs w:val="21"/>
              </w:rPr>
            </w:pPr>
          </w:p>
        </w:tc>
        <w:tc>
          <w:tcPr>
            <w:tcW w:w="914" w:type="pct"/>
            <w:vMerge/>
            <w:vAlign w:val="center"/>
          </w:tcPr>
          <w:p w14:paraId="3665F2CC" w14:textId="77777777" w:rsidR="00216284" w:rsidRDefault="00216284" w:rsidP="005554A3">
            <w:pPr>
              <w:jc w:val="center"/>
            </w:pPr>
          </w:p>
        </w:tc>
        <w:tc>
          <w:tcPr>
            <w:tcW w:w="3690" w:type="pct"/>
            <w:vAlign w:val="center"/>
          </w:tcPr>
          <w:p w14:paraId="00203D00" w14:textId="77777777" w:rsidR="00216284" w:rsidRPr="00216284" w:rsidRDefault="00216284" w:rsidP="003665C7">
            <w:pPr>
              <w:widowControl/>
              <w:tabs>
                <w:tab w:val="left" w:pos="1266"/>
              </w:tabs>
              <w:adjustRightInd w:val="0"/>
              <w:snapToGrid w:val="0"/>
              <w:jc w:val="left"/>
              <w:rPr>
                <w:rFonts w:ascii="宋体" w:hAnsi="宋体" w:cs="宋体"/>
                <w:kern w:val="0"/>
                <w:szCs w:val="21"/>
              </w:rPr>
            </w:pPr>
            <w:r>
              <w:rPr>
                <w:rFonts w:ascii="宋体" w:hAnsi="宋体" w:cs="宋体" w:hint="eastAsia"/>
                <w:b/>
                <w:kern w:val="0"/>
                <w:szCs w:val="21"/>
              </w:rPr>
              <w:t>2.12</w:t>
            </w:r>
            <w:r w:rsidRPr="00C94E9C">
              <w:rPr>
                <w:rFonts w:ascii="宋体" w:hAnsi="宋体" w:cs="宋体" w:hint="eastAsia"/>
                <w:b/>
                <w:kern w:val="0"/>
                <w:szCs w:val="21"/>
              </w:rPr>
              <w:t>可管理性：</w:t>
            </w:r>
            <w:r w:rsidR="00BD0875">
              <w:rPr>
                <w:rFonts w:ascii="宋体" w:hAnsi="宋体" w:cs="宋体" w:hint="eastAsia"/>
                <w:kern w:val="0"/>
                <w:szCs w:val="21"/>
              </w:rPr>
              <w:t>支持黑匣子功能，支持故障最后一屏截取和录像。</w:t>
            </w:r>
            <w:r w:rsidR="003665C7" w:rsidRPr="00135EE1" w:rsidDel="003665C7">
              <w:rPr>
                <w:rFonts w:ascii="宋体" w:hAnsi="宋体" w:cs="宋体" w:hint="eastAsia"/>
                <w:kern w:val="0"/>
                <w:szCs w:val="21"/>
              </w:rPr>
              <w:t xml:space="preserve"> </w:t>
            </w:r>
          </w:p>
        </w:tc>
      </w:tr>
      <w:tr w:rsidR="00216284" w14:paraId="605E5E21" w14:textId="77777777" w:rsidTr="00ED2416">
        <w:trPr>
          <w:trHeight w:val="26"/>
        </w:trPr>
        <w:tc>
          <w:tcPr>
            <w:tcW w:w="396" w:type="pct"/>
            <w:vMerge/>
            <w:vAlign w:val="center"/>
          </w:tcPr>
          <w:p w14:paraId="3C61B214" w14:textId="77777777" w:rsidR="00216284" w:rsidRDefault="00216284" w:rsidP="005554A3">
            <w:pPr>
              <w:jc w:val="center"/>
              <w:rPr>
                <w:b/>
                <w:szCs w:val="21"/>
              </w:rPr>
            </w:pPr>
          </w:p>
        </w:tc>
        <w:tc>
          <w:tcPr>
            <w:tcW w:w="914" w:type="pct"/>
            <w:vMerge/>
            <w:vAlign w:val="center"/>
          </w:tcPr>
          <w:p w14:paraId="0AF97C37" w14:textId="77777777" w:rsidR="00216284" w:rsidRDefault="00216284" w:rsidP="005554A3">
            <w:pPr>
              <w:jc w:val="center"/>
            </w:pPr>
          </w:p>
        </w:tc>
        <w:tc>
          <w:tcPr>
            <w:tcW w:w="3690" w:type="pct"/>
            <w:vAlign w:val="center"/>
          </w:tcPr>
          <w:p w14:paraId="201F0061" w14:textId="7F179663" w:rsidR="00216284" w:rsidRPr="00216284" w:rsidRDefault="004328B7" w:rsidP="00235D17">
            <w:pPr>
              <w:widowControl/>
              <w:tabs>
                <w:tab w:val="left" w:pos="1266"/>
              </w:tabs>
              <w:adjustRightInd w:val="0"/>
              <w:snapToGrid w:val="0"/>
              <w:jc w:val="left"/>
              <w:rPr>
                <w:rFonts w:ascii="宋体" w:hAnsi="宋体" w:cs="宋体"/>
                <w:kern w:val="0"/>
                <w:szCs w:val="21"/>
              </w:rPr>
            </w:pPr>
            <w:r>
              <w:rPr>
                <w:rFonts w:ascii="宋体" w:hAnsi="宋体" w:cs="宋体" w:hint="eastAsia"/>
                <w:b/>
                <w:kern w:val="0"/>
                <w:szCs w:val="21"/>
              </w:rPr>
              <w:t>2.13</w:t>
            </w:r>
            <w:r w:rsidR="00216284" w:rsidRPr="00135EE1">
              <w:rPr>
                <w:rFonts w:ascii="宋体" w:hAnsi="宋体" w:cs="宋体" w:hint="eastAsia"/>
                <w:b/>
                <w:kern w:val="0"/>
                <w:szCs w:val="21"/>
              </w:rPr>
              <w:t>管理芯片：</w:t>
            </w:r>
            <w:r w:rsidR="00216284">
              <w:rPr>
                <w:rFonts w:ascii="宋体" w:hAnsi="宋体" w:cs="宋体" w:hint="eastAsia"/>
                <w:kern w:val="0"/>
                <w:szCs w:val="21"/>
              </w:rPr>
              <w:t>服务器管理系统采用</w:t>
            </w:r>
            <w:r w:rsidR="00216284" w:rsidRPr="002011A7">
              <w:rPr>
                <w:rFonts w:ascii="宋体" w:hAnsi="宋体" w:cs="宋体" w:hint="eastAsia"/>
                <w:kern w:val="0"/>
                <w:szCs w:val="21"/>
              </w:rPr>
              <w:t>自研管理芯片，投标</w:t>
            </w:r>
            <w:r w:rsidR="00235D17">
              <w:rPr>
                <w:rFonts w:ascii="宋体" w:hAnsi="宋体" w:cs="宋体" w:hint="eastAsia"/>
                <w:kern w:val="0"/>
                <w:szCs w:val="21"/>
              </w:rPr>
              <w:t>时</w:t>
            </w:r>
            <w:r w:rsidR="00216284" w:rsidRPr="002011A7">
              <w:rPr>
                <w:rFonts w:ascii="宋体" w:hAnsi="宋体" w:cs="宋体" w:hint="eastAsia"/>
                <w:kern w:val="0"/>
                <w:szCs w:val="21"/>
              </w:rPr>
              <w:t>需要提供证明材料；</w:t>
            </w:r>
            <w:r w:rsidR="00B25194" w:rsidRPr="00C76E3A">
              <w:rPr>
                <w:rFonts w:ascii="宋体" w:hAnsi="宋体" w:cs="宋体" w:hint="eastAsia"/>
                <w:b/>
                <w:kern w:val="0"/>
                <w:szCs w:val="21"/>
              </w:rPr>
              <w:t>(提供芯片厂家发布的产品</w:t>
            </w:r>
            <w:r w:rsidR="00B25194">
              <w:rPr>
                <w:rFonts w:ascii="宋体" w:hAnsi="宋体" w:cs="宋体" w:hint="eastAsia"/>
                <w:b/>
                <w:kern w:val="0"/>
                <w:szCs w:val="21"/>
              </w:rPr>
              <w:t>资料</w:t>
            </w:r>
            <w:r w:rsidR="00B25194" w:rsidRPr="00C76E3A">
              <w:rPr>
                <w:rFonts w:ascii="宋体" w:hAnsi="宋体" w:cs="宋体" w:hint="eastAsia"/>
                <w:b/>
                <w:kern w:val="0"/>
                <w:szCs w:val="21"/>
              </w:rPr>
              <w:t>)</w:t>
            </w:r>
          </w:p>
        </w:tc>
      </w:tr>
      <w:tr w:rsidR="008D47E1" w14:paraId="5E48B7AC" w14:textId="77777777" w:rsidTr="00ED2416">
        <w:trPr>
          <w:trHeight w:val="510"/>
        </w:trPr>
        <w:tc>
          <w:tcPr>
            <w:tcW w:w="396" w:type="pct"/>
            <w:vMerge w:val="restart"/>
            <w:vAlign w:val="center"/>
          </w:tcPr>
          <w:p w14:paraId="1F4E107A" w14:textId="77777777" w:rsidR="008D47E1" w:rsidRDefault="008D47E1" w:rsidP="005554A3">
            <w:pPr>
              <w:jc w:val="center"/>
              <w:rPr>
                <w:b/>
                <w:szCs w:val="21"/>
              </w:rPr>
            </w:pPr>
            <w:r>
              <w:rPr>
                <w:rFonts w:hint="eastAsia"/>
                <w:b/>
                <w:szCs w:val="21"/>
              </w:rPr>
              <w:t>3</w:t>
            </w:r>
          </w:p>
        </w:tc>
        <w:tc>
          <w:tcPr>
            <w:tcW w:w="914" w:type="pct"/>
            <w:vMerge w:val="restart"/>
            <w:vAlign w:val="center"/>
          </w:tcPr>
          <w:p w14:paraId="10DACECC" w14:textId="77777777" w:rsidR="008D47E1" w:rsidRDefault="008D47E1" w:rsidP="005554A3">
            <w:pPr>
              <w:jc w:val="center"/>
              <w:rPr>
                <w:b/>
                <w:szCs w:val="21"/>
              </w:rPr>
            </w:pPr>
            <w:r>
              <w:rPr>
                <w:rFonts w:hint="eastAsia"/>
              </w:rPr>
              <w:t>100G</w:t>
            </w:r>
            <w:r>
              <w:rPr>
                <w:rFonts w:hint="eastAsia"/>
              </w:rPr>
              <w:t>交换机</w:t>
            </w:r>
          </w:p>
        </w:tc>
        <w:tc>
          <w:tcPr>
            <w:tcW w:w="3690" w:type="pct"/>
            <w:vAlign w:val="center"/>
          </w:tcPr>
          <w:p w14:paraId="353C1D9C" w14:textId="77777777" w:rsidR="008D47E1" w:rsidRDefault="008D47E1" w:rsidP="005554A3">
            <w:pPr>
              <w:rPr>
                <w:b/>
                <w:szCs w:val="21"/>
              </w:rPr>
            </w:pPr>
            <w:r>
              <w:rPr>
                <w:rFonts w:hint="eastAsia"/>
                <w:b/>
                <w:szCs w:val="21"/>
              </w:rPr>
              <w:t>3.1</w:t>
            </w:r>
            <w:r w:rsidRPr="00EC1C21">
              <w:rPr>
                <w:rFonts w:ascii="宋体" w:hAnsi="宋体" w:cs="宋体" w:hint="eastAsia"/>
                <w:b/>
                <w:color w:val="000000"/>
                <w:kern w:val="0"/>
                <w:szCs w:val="21"/>
              </w:rPr>
              <w:t>端口：</w:t>
            </w:r>
            <w:r>
              <w:rPr>
                <w:rFonts w:ascii="宋体" w:hAnsi="宋体" w:cs="宋体" w:hint="eastAsia"/>
                <w:color w:val="000000"/>
                <w:kern w:val="0"/>
                <w:szCs w:val="21"/>
              </w:rPr>
              <w:t>≥3</w:t>
            </w:r>
            <w:r>
              <w:rPr>
                <w:rFonts w:ascii="宋体" w:hAnsi="宋体" w:cs="宋体"/>
                <w:color w:val="000000"/>
                <w:kern w:val="0"/>
                <w:szCs w:val="21"/>
              </w:rPr>
              <w:t>6</w:t>
            </w:r>
            <w:r>
              <w:rPr>
                <w:rFonts w:ascii="宋体" w:hAnsi="宋体" w:cs="宋体" w:hint="eastAsia"/>
                <w:color w:val="000000"/>
                <w:kern w:val="0"/>
                <w:szCs w:val="21"/>
              </w:rPr>
              <w:t>口</w:t>
            </w:r>
            <w:r w:rsidRPr="00522911">
              <w:rPr>
                <w:rFonts w:ascii="宋体" w:hAnsi="宋体" w:cs="宋体"/>
                <w:color w:val="000000"/>
                <w:kern w:val="0"/>
                <w:szCs w:val="21"/>
              </w:rPr>
              <w:t>100GbpsQSFP28</w:t>
            </w:r>
            <w:r>
              <w:rPr>
                <w:rFonts w:ascii="宋体" w:hAnsi="宋体" w:cs="宋体" w:hint="eastAsia"/>
                <w:color w:val="000000"/>
                <w:kern w:val="0"/>
                <w:szCs w:val="21"/>
              </w:rPr>
              <w:t>IB接口</w:t>
            </w:r>
          </w:p>
        </w:tc>
      </w:tr>
      <w:tr w:rsidR="008D47E1" w14:paraId="4300B57F" w14:textId="77777777" w:rsidTr="00ED2416">
        <w:trPr>
          <w:trHeight w:val="510"/>
        </w:trPr>
        <w:tc>
          <w:tcPr>
            <w:tcW w:w="396" w:type="pct"/>
            <w:vMerge/>
            <w:vAlign w:val="center"/>
          </w:tcPr>
          <w:p w14:paraId="26BB1EB2" w14:textId="77777777" w:rsidR="008D47E1" w:rsidRDefault="008D47E1" w:rsidP="005554A3">
            <w:pPr>
              <w:jc w:val="center"/>
              <w:rPr>
                <w:b/>
                <w:szCs w:val="21"/>
              </w:rPr>
            </w:pPr>
          </w:p>
        </w:tc>
        <w:tc>
          <w:tcPr>
            <w:tcW w:w="914" w:type="pct"/>
            <w:vMerge/>
            <w:vAlign w:val="center"/>
          </w:tcPr>
          <w:p w14:paraId="73956B00" w14:textId="77777777" w:rsidR="008D47E1" w:rsidRDefault="008D47E1" w:rsidP="005554A3">
            <w:pPr>
              <w:jc w:val="center"/>
            </w:pPr>
          </w:p>
        </w:tc>
        <w:tc>
          <w:tcPr>
            <w:tcW w:w="3690" w:type="pct"/>
            <w:vAlign w:val="center"/>
          </w:tcPr>
          <w:p w14:paraId="4636E51F" w14:textId="77777777" w:rsidR="008D47E1" w:rsidRDefault="008D47E1" w:rsidP="005554A3">
            <w:pPr>
              <w:rPr>
                <w:b/>
                <w:szCs w:val="21"/>
              </w:rPr>
            </w:pPr>
            <w:r>
              <w:rPr>
                <w:rFonts w:hint="eastAsia"/>
                <w:b/>
                <w:szCs w:val="21"/>
              </w:rPr>
              <w:t>3.2</w:t>
            </w:r>
            <w:r w:rsidRPr="00EC1C21">
              <w:rPr>
                <w:rFonts w:ascii="宋体" w:hAnsi="宋体" w:cs="宋体" w:hint="eastAsia"/>
                <w:b/>
                <w:color w:val="000000"/>
                <w:kern w:val="0"/>
                <w:szCs w:val="21"/>
              </w:rPr>
              <w:t>线缆：</w:t>
            </w:r>
            <w:r>
              <w:rPr>
                <w:rFonts w:ascii="宋体" w:hAnsi="宋体" w:cs="宋体" w:hint="eastAsia"/>
                <w:color w:val="000000"/>
                <w:kern w:val="0"/>
                <w:szCs w:val="21"/>
              </w:rPr>
              <w:t>≥</w:t>
            </w:r>
            <w:r w:rsidRPr="00522911">
              <w:rPr>
                <w:rFonts w:ascii="宋体" w:hAnsi="宋体" w:cs="宋体" w:hint="eastAsia"/>
                <w:color w:val="000000"/>
                <w:kern w:val="0"/>
                <w:szCs w:val="21"/>
              </w:rPr>
              <w:t>高速电缆-100G EDR QSFP28无源高速电缆</w:t>
            </w:r>
          </w:p>
        </w:tc>
      </w:tr>
      <w:tr w:rsidR="008D47E1" w14:paraId="783B1C7D" w14:textId="77777777" w:rsidTr="00ED2416">
        <w:trPr>
          <w:trHeight w:val="510"/>
        </w:trPr>
        <w:tc>
          <w:tcPr>
            <w:tcW w:w="396" w:type="pct"/>
            <w:vMerge/>
            <w:vAlign w:val="center"/>
          </w:tcPr>
          <w:p w14:paraId="0D3F9DCF" w14:textId="77777777" w:rsidR="008D47E1" w:rsidRDefault="008D47E1" w:rsidP="005554A3">
            <w:pPr>
              <w:jc w:val="center"/>
              <w:rPr>
                <w:b/>
                <w:szCs w:val="21"/>
              </w:rPr>
            </w:pPr>
          </w:p>
        </w:tc>
        <w:tc>
          <w:tcPr>
            <w:tcW w:w="914" w:type="pct"/>
            <w:vMerge/>
            <w:vAlign w:val="center"/>
          </w:tcPr>
          <w:p w14:paraId="5C95CB6A" w14:textId="77777777" w:rsidR="008D47E1" w:rsidRDefault="008D47E1" w:rsidP="005554A3">
            <w:pPr>
              <w:jc w:val="center"/>
            </w:pPr>
          </w:p>
        </w:tc>
        <w:tc>
          <w:tcPr>
            <w:tcW w:w="3690" w:type="pct"/>
            <w:vAlign w:val="center"/>
          </w:tcPr>
          <w:p w14:paraId="79A98AB4" w14:textId="77777777" w:rsidR="008D47E1" w:rsidRDefault="008D47E1" w:rsidP="005554A3">
            <w:pPr>
              <w:rPr>
                <w:b/>
                <w:szCs w:val="21"/>
              </w:rPr>
            </w:pPr>
            <w:r>
              <w:rPr>
                <w:rFonts w:hint="eastAsia"/>
                <w:b/>
                <w:szCs w:val="21"/>
              </w:rPr>
              <w:t>3.3</w:t>
            </w:r>
            <w:r w:rsidRPr="00EC1C21">
              <w:rPr>
                <w:rFonts w:ascii="宋体" w:hAnsi="宋体" w:cs="宋体" w:hint="eastAsia"/>
                <w:b/>
                <w:color w:val="000000"/>
                <w:kern w:val="0"/>
                <w:szCs w:val="21"/>
              </w:rPr>
              <w:t>源：</w:t>
            </w:r>
            <w:r>
              <w:rPr>
                <w:rFonts w:ascii="宋体" w:hAnsi="宋体" w:cs="宋体" w:hint="eastAsia"/>
                <w:color w:val="000000"/>
                <w:kern w:val="0"/>
                <w:szCs w:val="21"/>
              </w:rPr>
              <w:t>配置冗余双电源</w:t>
            </w:r>
          </w:p>
        </w:tc>
      </w:tr>
      <w:tr w:rsidR="005554A3" w14:paraId="50CCD050" w14:textId="77777777" w:rsidTr="00ED2416">
        <w:trPr>
          <w:trHeight w:val="510"/>
        </w:trPr>
        <w:tc>
          <w:tcPr>
            <w:tcW w:w="396" w:type="pct"/>
            <w:vAlign w:val="center"/>
          </w:tcPr>
          <w:p w14:paraId="0EC0E66B" w14:textId="77777777" w:rsidR="005554A3" w:rsidRDefault="005554A3" w:rsidP="005554A3">
            <w:pPr>
              <w:jc w:val="center"/>
              <w:rPr>
                <w:b/>
                <w:szCs w:val="21"/>
              </w:rPr>
            </w:pPr>
            <w:r>
              <w:rPr>
                <w:rFonts w:hint="eastAsia"/>
                <w:b/>
                <w:szCs w:val="21"/>
              </w:rPr>
              <w:t>4</w:t>
            </w:r>
          </w:p>
        </w:tc>
        <w:tc>
          <w:tcPr>
            <w:tcW w:w="914" w:type="pct"/>
            <w:vAlign w:val="center"/>
          </w:tcPr>
          <w:p w14:paraId="195445DB" w14:textId="77777777" w:rsidR="005554A3" w:rsidRDefault="005554A3" w:rsidP="005554A3">
            <w:pPr>
              <w:jc w:val="center"/>
              <w:rPr>
                <w:b/>
                <w:szCs w:val="21"/>
              </w:rPr>
            </w:pPr>
            <w:r>
              <w:rPr>
                <w:rFonts w:hint="eastAsia"/>
              </w:rPr>
              <w:t>管理交换机</w:t>
            </w:r>
          </w:p>
        </w:tc>
        <w:tc>
          <w:tcPr>
            <w:tcW w:w="3690" w:type="pct"/>
            <w:vAlign w:val="center"/>
          </w:tcPr>
          <w:p w14:paraId="510891C3" w14:textId="77777777" w:rsidR="005554A3" w:rsidRDefault="00BD4B91" w:rsidP="005554A3">
            <w:pPr>
              <w:rPr>
                <w:b/>
                <w:szCs w:val="21"/>
              </w:rPr>
            </w:pPr>
            <w:r>
              <w:rPr>
                <w:rFonts w:hint="eastAsia"/>
                <w:b/>
                <w:szCs w:val="21"/>
              </w:rPr>
              <w:t xml:space="preserve">4.1 </w:t>
            </w:r>
            <w:r>
              <w:rPr>
                <w:rFonts w:ascii="宋体" w:hAnsi="宋体" w:cs="宋体" w:hint="eastAsia"/>
                <w:color w:val="000000"/>
                <w:kern w:val="0"/>
                <w:szCs w:val="21"/>
              </w:rPr>
              <w:t>≥</w:t>
            </w:r>
            <w:r w:rsidRPr="00DD4536">
              <w:rPr>
                <w:color w:val="000000"/>
                <w:kern w:val="0"/>
                <w:szCs w:val="21"/>
              </w:rPr>
              <w:t xml:space="preserve"> 24</w:t>
            </w:r>
            <w:r w:rsidRPr="00DD4536">
              <w:rPr>
                <w:rFonts w:hint="eastAsia"/>
                <w:color w:val="000000"/>
                <w:kern w:val="0"/>
                <w:szCs w:val="21"/>
              </w:rPr>
              <w:t>个</w:t>
            </w:r>
            <w:r w:rsidRPr="00DD4536">
              <w:rPr>
                <w:color w:val="000000"/>
                <w:kern w:val="0"/>
                <w:szCs w:val="21"/>
              </w:rPr>
              <w:t>10/100/1000Base-T</w:t>
            </w:r>
            <w:r w:rsidRPr="00DD4536">
              <w:rPr>
                <w:rFonts w:hint="eastAsia"/>
                <w:color w:val="000000"/>
                <w:kern w:val="0"/>
                <w:szCs w:val="21"/>
              </w:rPr>
              <w:t>以太网端口</w:t>
            </w:r>
            <w:r w:rsidRPr="00DD4536">
              <w:rPr>
                <w:color w:val="000000"/>
                <w:kern w:val="0"/>
                <w:szCs w:val="21"/>
              </w:rPr>
              <w:t>,4</w:t>
            </w:r>
            <w:r w:rsidRPr="00DD4536">
              <w:rPr>
                <w:rFonts w:hint="eastAsia"/>
                <w:color w:val="000000"/>
                <w:kern w:val="0"/>
                <w:szCs w:val="21"/>
              </w:rPr>
              <w:t>个千兆</w:t>
            </w:r>
            <w:r w:rsidRPr="00DD4536">
              <w:rPr>
                <w:color w:val="000000"/>
                <w:kern w:val="0"/>
                <w:szCs w:val="21"/>
              </w:rPr>
              <w:t>SFP,</w:t>
            </w:r>
            <w:r w:rsidRPr="00DD4536">
              <w:rPr>
                <w:rFonts w:hint="eastAsia"/>
                <w:color w:val="000000"/>
                <w:kern w:val="0"/>
                <w:szCs w:val="21"/>
              </w:rPr>
              <w:t>交流供电</w:t>
            </w:r>
          </w:p>
        </w:tc>
      </w:tr>
      <w:tr w:rsidR="005554A3" w14:paraId="54D691D2" w14:textId="77777777" w:rsidTr="00ED2416">
        <w:trPr>
          <w:trHeight w:val="510"/>
        </w:trPr>
        <w:tc>
          <w:tcPr>
            <w:tcW w:w="396" w:type="pct"/>
            <w:vMerge w:val="restart"/>
            <w:vAlign w:val="center"/>
          </w:tcPr>
          <w:p w14:paraId="5C606B2C" w14:textId="77777777" w:rsidR="005554A3" w:rsidRDefault="005554A3" w:rsidP="005554A3">
            <w:pPr>
              <w:jc w:val="center"/>
              <w:rPr>
                <w:b/>
                <w:szCs w:val="21"/>
              </w:rPr>
            </w:pPr>
            <w:r>
              <w:rPr>
                <w:rFonts w:hint="eastAsia"/>
                <w:b/>
                <w:szCs w:val="21"/>
              </w:rPr>
              <w:t>5</w:t>
            </w:r>
          </w:p>
        </w:tc>
        <w:tc>
          <w:tcPr>
            <w:tcW w:w="914" w:type="pct"/>
            <w:vMerge w:val="restart"/>
            <w:vAlign w:val="center"/>
          </w:tcPr>
          <w:p w14:paraId="79FC5637" w14:textId="77777777" w:rsidR="005554A3" w:rsidRDefault="005554A3" w:rsidP="005554A3">
            <w:pPr>
              <w:jc w:val="center"/>
              <w:rPr>
                <w:b/>
                <w:szCs w:val="21"/>
              </w:rPr>
            </w:pPr>
            <w:r>
              <w:rPr>
                <w:rFonts w:hint="eastAsia"/>
              </w:rPr>
              <w:t>集群管理平台</w:t>
            </w:r>
          </w:p>
        </w:tc>
        <w:tc>
          <w:tcPr>
            <w:tcW w:w="3690" w:type="pct"/>
            <w:vAlign w:val="center"/>
          </w:tcPr>
          <w:p w14:paraId="60847703" w14:textId="77777777" w:rsidR="005554A3" w:rsidRDefault="005554A3" w:rsidP="005554A3">
            <w:pPr>
              <w:rPr>
                <w:b/>
                <w:szCs w:val="21"/>
              </w:rPr>
            </w:pPr>
            <w:r>
              <w:rPr>
                <w:rFonts w:hint="eastAsia"/>
                <w:b/>
                <w:szCs w:val="21"/>
              </w:rPr>
              <w:t>5.1</w:t>
            </w:r>
            <w:r w:rsidR="00BD4B91" w:rsidRPr="00436DCB">
              <w:rPr>
                <w:rFonts w:hint="eastAsia"/>
              </w:rPr>
              <w:t>提供拥有软件著作权的</w:t>
            </w:r>
            <w:r w:rsidR="00BD4B91" w:rsidRPr="00436DCB">
              <w:t>商业版本集群管理软件</w:t>
            </w:r>
            <w:r w:rsidR="00BD4B91" w:rsidRPr="00436DCB">
              <w:rPr>
                <w:rFonts w:hint="eastAsia"/>
              </w:rPr>
              <w:t>，</w:t>
            </w:r>
            <w:r w:rsidR="00BD4B91" w:rsidRPr="00436DCB">
              <w:t>不接受开源产品</w:t>
            </w:r>
            <w:r w:rsidR="00BD4B91" w:rsidRPr="00436DCB">
              <w:rPr>
                <w:rFonts w:hint="eastAsia"/>
              </w:rPr>
              <w:t>如</w:t>
            </w:r>
            <w:r w:rsidR="00BD4B91" w:rsidRPr="00436DCB">
              <w:t>Rocks/xCAT</w:t>
            </w:r>
            <w:r w:rsidR="00BD4B91" w:rsidRPr="00436DCB">
              <w:rPr>
                <w:rFonts w:hint="eastAsia"/>
              </w:rPr>
              <w:t>。</w:t>
            </w:r>
          </w:p>
        </w:tc>
      </w:tr>
      <w:tr w:rsidR="005554A3" w14:paraId="63D916B5" w14:textId="77777777" w:rsidTr="00ED2416">
        <w:trPr>
          <w:trHeight w:val="510"/>
        </w:trPr>
        <w:tc>
          <w:tcPr>
            <w:tcW w:w="396" w:type="pct"/>
            <w:vMerge/>
            <w:vAlign w:val="center"/>
          </w:tcPr>
          <w:p w14:paraId="46A4F610" w14:textId="77777777" w:rsidR="005554A3" w:rsidRDefault="005554A3" w:rsidP="005554A3">
            <w:pPr>
              <w:jc w:val="center"/>
              <w:rPr>
                <w:b/>
                <w:szCs w:val="21"/>
              </w:rPr>
            </w:pPr>
          </w:p>
        </w:tc>
        <w:tc>
          <w:tcPr>
            <w:tcW w:w="914" w:type="pct"/>
            <w:vMerge/>
            <w:vAlign w:val="center"/>
          </w:tcPr>
          <w:p w14:paraId="4180964F" w14:textId="77777777" w:rsidR="005554A3" w:rsidRDefault="005554A3" w:rsidP="005554A3">
            <w:pPr>
              <w:jc w:val="center"/>
            </w:pPr>
          </w:p>
        </w:tc>
        <w:tc>
          <w:tcPr>
            <w:tcW w:w="3690" w:type="pct"/>
            <w:vAlign w:val="center"/>
          </w:tcPr>
          <w:p w14:paraId="7D132E03" w14:textId="77777777" w:rsidR="005554A3" w:rsidRPr="00CA6A7C" w:rsidRDefault="00CA6A7C" w:rsidP="002A2024">
            <w:r w:rsidRPr="00135EE1">
              <w:rPr>
                <w:rFonts w:ascii="宋体" w:hAnsi="宋体" w:cs="宋体" w:hint="eastAsia"/>
                <w:kern w:val="0"/>
                <w:szCs w:val="21"/>
              </w:rPr>
              <w:t>▲</w:t>
            </w:r>
            <w:r>
              <w:rPr>
                <w:rFonts w:hint="eastAsia"/>
                <w:b/>
                <w:szCs w:val="21"/>
              </w:rPr>
              <w:t>5.2</w:t>
            </w:r>
            <w:r w:rsidRPr="00DB1D63">
              <w:rPr>
                <w:rFonts w:hint="eastAsia"/>
              </w:rPr>
              <w:t>支持</w:t>
            </w:r>
            <w:r w:rsidRPr="00DB1D63">
              <w:rPr>
                <w:rFonts w:hint="eastAsia"/>
              </w:rPr>
              <w:t>x86</w:t>
            </w:r>
            <w:r w:rsidRPr="00DB1D63">
              <w:rPr>
                <w:rFonts w:hint="eastAsia"/>
              </w:rPr>
              <w:t>架构和</w:t>
            </w:r>
            <w:r w:rsidRPr="00DB1D63">
              <w:rPr>
                <w:rFonts w:hint="eastAsia"/>
              </w:rPr>
              <w:t>ARM</w:t>
            </w:r>
            <w:r w:rsidRPr="00DB1D63">
              <w:rPr>
                <w:rFonts w:hint="eastAsia"/>
              </w:rPr>
              <w:t>架构的集群</w:t>
            </w:r>
          </w:p>
        </w:tc>
      </w:tr>
      <w:tr w:rsidR="005554A3" w14:paraId="7297DE9E" w14:textId="77777777" w:rsidTr="00ED2416">
        <w:trPr>
          <w:trHeight w:val="510"/>
        </w:trPr>
        <w:tc>
          <w:tcPr>
            <w:tcW w:w="396" w:type="pct"/>
            <w:vMerge/>
            <w:vAlign w:val="center"/>
          </w:tcPr>
          <w:p w14:paraId="1A491411" w14:textId="77777777" w:rsidR="005554A3" w:rsidRDefault="005554A3" w:rsidP="005554A3">
            <w:pPr>
              <w:jc w:val="center"/>
              <w:rPr>
                <w:b/>
                <w:szCs w:val="21"/>
              </w:rPr>
            </w:pPr>
          </w:p>
        </w:tc>
        <w:tc>
          <w:tcPr>
            <w:tcW w:w="914" w:type="pct"/>
            <w:vMerge/>
            <w:vAlign w:val="center"/>
          </w:tcPr>
          <w:p w14:paraId="0093A2C0" w14:textId="77777777" w:rsidR="005554A3" w:rsidRDefault="005554A3" w:rsidP="005554A3">
            <w:pPr>
              <w:jc w:val="center"/>
            </w:pPr>
          </w:p>
        </w:tc>
        <w:tc>
          <w:tcPr>
            <w:tcW w:w="3690" w:type="pct"/>
            <w:vAlign w:val="center"/>
          </w:tcPr>
          <w:p w14:paraId="3AD759AC" w14:textId="77777777" w:rsidR="005554A3" w:rsidRPr="00BD4B91" w:rsidRDefault="005554A3" w:rsidP="005554A3">
            <w:r>
              <w:rPr>
                <w:rFonts w:hint="eastAsia"/>
                <w:b/>
                <w:szCs w:val="21"/>
              </w:rPr>
              <w:t>5.3</w:t>
            </w:r>
            <w:r w:rsidR="00BD4B91" w:rsidRPr="002B30C4">
              <w:rPr>
                <w:rFonts w:hint="eastAsia"/>
              </w:rPr>
              <w:t>采用</w:t>
            </w:r>
            <w:r w:rsidR="00BD4B91" w:rsidRPr="002B30C4">
              <w:t>模块化设计，包含</w:t>
            </w:r>
            <w:r w:rsidR="00BD4B91" w:rsidRPr="002B30C4">
              <w:rPr>
                <w:rFonts w:hint="eastAsia"/>
              </w:rPr>
              <w:t>集群</w:t>
            </w:r>
            <w:r w:rsidR="00BD4B91" w:rsidRPr="002B30C4">
              <w:t>管理</w:t>
            </w:r>
            <w:r w:rsidR="00BD4B91" w:rsidRPr="002B30C4">
              <w:rPr>
                <w:rFonts w:hint="eastAsia"/>
              </w:rPr>
              <w:t>、</w:t>
            </w:r>
            <w:r w:rsidR="00BD4B91" w:rsidRPr="002B30C4">
              <w:t>作业调度</w:t>
            </w:r>
            <w:r w:rsidR="00BD4B91" w:rsidRPr="002B30C4">
              <w:rPr>
                <w:rFonts w:hint="eastAsia"/>
              </w:rPr>
              <w:t>、</w:t>
            </w:r>
            <w:r w:rsidR="00BD4B91" w:rsidRPr="002B30C4">
              <w:t>web</w:t>
            </w:r>
            <w:r w:rsidR="00BD4B91" w:rsidRPr="002B30C4">
              <w:t>门户</w:t>
            </w:r>
            <w:r w:rsidR="00BD4B91" w:rsidRPr="002B30C4">
              <w:rPr>
                <w:rFonts w:hint="eastAsia"/>
              </w:rPr>
              <w:t>、</w:t>
            </w:r>
            <w:r w:rsidR="00BD4B91" w:rsidRPr="002B30C4">
              <w:t>计费、报表</w:t>
            </w:r>
            <w:r w:rsidR="00BD4B91" w:rsidRPr="002B30C4">
              <w:rPr>
                <w:rFonts w:hint="eastAsia"/>
              </w:rPr>
              <w:t>等</w:t>
            </w:r>
            <w:r w:rsidR="00BD4B91" w:rsidRPr="002B30C4">
              <w:t>功能</w:t>
            </w:r>
            <w:r w:rsidR="00BD4B91" w:rsidRPr="002B30C4">
              <w:rPr>
                <w:rFonts w:hint="eastAsia"/>
              </w:rPr>
              <w:t>；各</w:t>
            </w:r>
            <w:r w:rsidR="00BD4B91" w:rsidRPr="002B30C4">
              <w:t>模块可单独安装</w:t>
            </w:r>
            <w:r w:rsidR="00BD4B91" w:rsidRPr="002B30C4">
              <w:rPr>
                <w:rFonts w:hint="eastAsia"/>
              </w:rPr>
              <w:t>自由</w:t>
            </w:r>
            <w:r w:rsidR="00BD4B91" w:rsidRPr="002B30C4">
              <w:t>组合，并</w:t>
            </w:r>
            <w:r w:rsidR="00BD4B91" w:rsidRPr="002B30C4">
              <w:rPr>
                <w:rFonts w:hint="eastAsia"/>
              </w:rPr>
              <w:t>可</w:t>
            </w:r>
            <w:r w:rsidR="00BD4B91" w:rsidRPr="002B30C4">
              <w:t>设置各模块的用户访问权限</w:t>
            </w:r>
            <w:r w:rsidR="00BD4B91" w:rsidRPr="002B30C4">
              <w:rPr>
                <w:rFonts w:hint="eastAsia"/>
              </w:rPr>
              <w:t>。</w:t>
            </w:r>
          </w:p>
        </w:tc>
      </w:tr>
      <w:tr w:rsidR="005554A3" w14:paraId="0E3502AE" w14:textId="77777777" w:rsidTr="00ED2416">
        <w:trPr>
          <w:trHeight w:val="510"/>
        </w:trPr>
        <w:tc>
          <w:tcPr>
            <w:tcW w:w="396" w:type="pct"/>
            <w:vMerge/>
            <w:vAlign w:val="center"/>
          </w:tcPr>
          <w:p w14:paraId="47445579" w14:textId="77777777" w:rsidR="005554A3" w:rsidRDefault="005554A3" w:rsidP="005554A3">
            <w:pPr>
              <w:jc w:val="center"/>
              <w:rPr>
                <w:b/>
                <w:szCs w:val="21"/>
              </w:rPr>
            </w:pPr>
          </w:p>
        </w:tc>
        <w:tc>
          <w:tcPr>
            <w:tcW w:w="914" w:type="pct"/>
            <w:vMerge/>
            <w:vAlign w:val="center"/>
          </w:tcPr>
          <w:p w14:paraId="238FE963" w14:textId="77777777" w:rsidR="005554A3" w:rsidRDefault="005554A3" w:rsidP="005554A3">
            <w:pPr>
              <w:jc w:val="center"/>
            </w:pPr>
          </w:p>
        </w:tc>
        <w:tc>
          <w:tcPr>
            <w:tcW w:w="3690" w:type="pct"/>
            <w:vAlign w:val="center"/>
          </w:tcPr>
          <w:p w14:paraId="62F93A0D" w14:textId="77777777" w:rsidR="005554A3" w:rsidRDefault="005554A3" w:rsidP="005554A3">
            <w:pPr>
              <w:rPr>
                <w:b/>
                <w:szCs w:val="21"/>
              </w:rPr>
            </w:pPr>
            <w:r>
              <w:rPr>
                <w:rFonts w:hint="eastAsia"/>
                <w:b/>
                <w:szCs w:val="21"/>
              </w:rPr>
              <w:t>5.4</w:t>
            </w:r>
            <w:r w:rsidR="00BD4B91" w:rsidRPr="002B30C4">
              <w:rPr>
                <w:rFonts w:hint="eastAsia"/>
              </w:rPr>
              <w:t>软件界面必须拥有中文和</w:t>
            </w:r>
            <w:r w:rsidR="00BD4B91" w:rsidRPr="002B30C4">
              <w:t>英文界面</w:t>
            </w:r>
            <w:r w:rsidR="00BD4B91" w:rsidRPr="002B30C4">
              <w:rPr>
                <w:rFonts w:hint="eastAsia"/>
              </w:rPr>
              <w:t>，支持</w:t>
            </w:r>
            <w:r w:rsidR="00BD4B91" w:rsidRPr="002B30C4">
              <w:t>浏览器自适应并提供一键切换</w:t>
            </w:r>
            <w:r w:rsidR="00BD4B91" w:rsidRPr="002B30C4">
              <w:rPr>
                <w:rFonts w:hint="eastAsia"/>
              </w:rPr>
              <w:t>。</w:t>
            </w:r>
            <w:r w:rsidR="00BD4B91" w:rsidRPr="00FC47B0">
              <w:rPr>
                <w:rFonts w:hint="eastAsia"/>
                <w:b/>
              </w:rPr>
              <w:t>（提供界面截图证明材料）</w:t>
            </w:r>
          </w:p>
        </w:tc>
      </w:tr>
      <w:tr w:rsidR="005554A3" w14:paraId="13DF721F" w14:textId="77777777" w:rsidTr="00ED2416">
        <w:trPr>
          <w:trHeight w:val="510"/>
        </w:trPr>
        <w:tc>
          <w:tcPr>
            <w:tcW w:w="396" w:type="pct"/>
            <w:vMerge/>
            <w:vAlign w:val="center"/>
          </w:tcPr>
          <w:p w14:paraId="22B48DA7" w14:textId="77777777" w:rsidR="005554A3" w:rsidRDefault="005554A3" w:rsidP="005554A3">
            <w:pPr>
              <w:jc w:val="center"/>
              <w:rPr>
                <w:b/>
                <w:szCs w:val="21"/>
              </w:rPr>
            </w:pPr>
          </w:p>
        </w:tc>
        <w:tc>
          <w:tcPr>
            <w:tcW w:w="914" w:type="pct"/>
            <w:vMerge/>
            <w:vAlign w:val="center"/>
          </w:tcPr>
          <w:p w14:paraId="03AAFB3D" w14:textId="77777777" w:rsidR="005554A3" w:rsidRDefault="005554A3" w:rsidP="005554A3">
            <w:pPr>
              <w:jc w:val="center"/>
            </w:pPr>
          </w:p>
        </w:tc>
        <w:tc>
          <w:tcPr>
            <w:tcW w:w="3690" w:type="pct"/>
            <w:vAlign w:val="center"/>
          </w:tcPr>
          <w:p w14:paraId="51751625" w14:textId="77777777" w:rsidR="005554A3" w:rsidRDefault="005554A3" w:rsidP="005554A3">
            <w:pPr>
              <w:rPr>
                <w:b/>
                <w:szCs w:val="21"/>
              </w:rPr>
            </w:pPr>
            <w:r>
              <w:rPr>
                <w:rFonts w:hint="eastAsia"/>
                <w:b/>
                <w:szCs w:val="21"/>
              </w:rPr>
              <w:t>5.5</w:t>
            </w:r>
            <w:r w:rsidR="00BD4B91" w:rsidRPr="002B30C4">
              <w:rPr>
                <w:rFonts w:hint="eastAsia"/>
              </w:rPr>
              <w:t>提供本次项目所有</w:t>
            </w:r>
            <w:r w:rsidR="00BD4B91" w:rsidRPr="002B30C4">
              <w:t>节点</w:t>
            </w:r>
            <w:r w:rsidR="00BD4B91" w:rsidRPr="002B30C4">
              <w:rPr>
                <w:rFonts w:hint="eastAsia"/>
              </w:rPr>
              <w:t>授权</w:t>
            </w:r>
          </w:p>
        </w:tc>
      </w:tr>
      <w:tr w:rsidR="005554A3" w14:paraId="280FC76A" w14:textId="77777777" w:rsidTr="00ED2416">
        <w:trPr>
          <w:trHeight w:val="510"/>
        </w:trPr>
        <w:tc>
          <w:tcPr>
            <w:tcW w:w="396" w:type="pct"/>
            <w:vMerge/>
            <w:vAlign w:val="center"/>
          </w:tcPr>
          <w:p w14:paraId="7E29B938" w14:textId="77777777" w:rsidR="005554A3" w:rsidRDefault="005554A3" w:rsidP="005554A3">
            <w:pPr>
              <w:jc w:val="center"/>
              <w:rPr>
                <w:b/>
                <w:szCs w:val="21"/>
              </w:rPr>
            </w:pPr>
          </w:p>
        </w:tc>
        <w:tc>
          <w:tcPr>
            <w:tcW w:w="914" w:type="pct"/>
            <w:vMerge/>
            <w:vAlign w:val="center"/>
          </w:tcPr>
          <w:p w14:paraId="21B38EC2" w14:textId="77777777" w:rsidR="005554A3" w:rsidRDefault="005554A3" w:rsidP="005554A3">
            <w:pPr>
              <w:jc w:val="center"/>
            </w:pPr>
          </w:p>
        </w:tc>
        <w:tc>
          <w:tcPr>
            <w:tcW w:w="3690" w:type="pct"/>
            <w:vAlign w:val="center"/>
          </w:tcPr>
          <w:p w14:paraId="0078743C" w14:textId="77777777" w:rsidR="005554A3" w:rsidRPr="00FC47B0" w:rsidRDefault="005554A3" w:rsidP="00B15B99">
            <w:r>
              <w:rPr>
                <w:rFonts w:hint="eastAsia"/>
                <w:b/>
                <w:szCs w:val="21"/>
              </w:rPr>
              <w:t>5.6</w:t>
            </w:r>
            <w:r w:rsidR="00BD4B91" w:rsidRPr="002B30C4">
              <w:rPr>
                <w:rFonts w:hint="eastAsia"/>
              </w:rPr>
              <w:t>投标集群管理与作业调度软件需为第三方产品</w:t>
            </w:r>
            <w:r w:rsidR="00FA4EF1">
              <w:rPr>
                <w:rFonts w:hint="eastAsia"/>
              </w:rPr>
              <w:t>，不与服务器品牌绑定，可支持不同品牌的服务器，提供不低于三个</w:t>
            </w:r>
            <w:r w:rsidR="00BD4B91" w:rsidRPr="002B30C4">
              <w:rPr>
                <w:rFonts w:hint="eastAsia"/>
              </w:rPr>
              <w:t>品牌服务器应用案例</w:t>
            </w:r>
            <w:r w:rsidR="00BD4B91" w:rsidRPr="00235D17">
              <w:rPr>
                <w:rFonts w:hint="eastAsia"/>
                <w:b/>
              </w:rPr>
              <w:t>(</w:t>
            </w:r>
            <w:r w:rsidR="00BD4B91" w:rsidRPr="00235D17">
              <w:rPr>
                <w:rFonts w:hint="eastAsia"/>
                <w:b/>
              </w:rPr>
              <w:t>提供三个最终客户的证明信息</w:t>
            </w:r>
            <w:r w:rsidR="00BD4B91" w:rsidRPr="00235D17">
              <w:rPr>
                <w:rFonts w:hint="eastAsia"/>
                <w:b/>
              </w:rPr>
              <w:t>)</w:t>
            </w:r>
          </w:p>
        </w:tc>
      </w:tr>
      <w:tr w:rsidR="005554A3" w14:paraId="64CD8025" w14:textId="77777777" w:rsidTr="00ED2416">
        <w:trPr>
          <w:trHeight w:val="510"/>
        </w:trPr>
        <w:tc>
          <w:tcPr>
            <w:tcW w:w="396" w:type="pct"/>
            <w:vMerge/>
            <w:vAlign w:val="center"/>
          </w:tcPr>
          <w:p w14:paraId="0061E808" w14:textId="77777777" w:rsidR="005554A3" w:rsidRDefault="005554A3" w:rsidP="005554A3">
            <w:pPr>
              <w:jc w:val="center"/>
              <w:rPr>
                <w:b/>
                <w:szCs w:val="21"/>
              </w:rPr>
            </w:pPr>
          </w:p>
        </w:tc>
        <w:tc>
          <w:tcPr>
            <w:tcW w:w="914" w:type="pct"/>
            <w:vMerge/>
            <w:vAlign w:val="center"/>
          </w:tcPr>
          <w:p w14:paraId="470F3490" w14:textId="77777777" w:rsidR="005554A3" w:rsidRDefault="005554A3" w:rsidP="005554A3">
            <w:pPr>
              <w:jc w:val="center"/>
            </w:pPr>
          </w:p>
        </w:tc>
        <w:tc>
          <w:tcPr>
            <w:tcW w:w="3690" w:type="pct"/>
            <w:vAlign w:val="center"/>
          </w:tcPr>
          <w:p w14:paraId="2D605C9B" w14:textId="77777777" w:rsidR="005554A3" w:rsidRDefault="005554A3" w:rsidP="005554A3">
            <w:pPr>
              <w:rPr>
                <w:b/>
                <w:szCs w:val="21"/>
              </w:rPr>
            </w:pPr>
            <w:r>
              <w:rPr>
                <w:rFonts w:hint="eastAsia"/>
                <w:b/>
                <w:szCs w:val="21"/>
              </w:rPr>
              <w:t>5.</w:t>
            </w:r>
            <w:r w:rsidR="00BD0875">
              <w:rPr>
                <w:rFonts w:hint="eastAsia"/>
                <w:b/>
                <w:szCs w:val="21"/>
              </w:rPr>
              <w:t>7</w:t>
            </w:r>
            <w:r w:rsidR="00BD4B91" w:rsidRPr="002B30C4">
              <w:rPr>
                <w:rFonts w:hint="eastAsia"/>
              </w:rPr>
              <w:t>支持混合云管理，可以调用公有云资源</w:t>
            </w:r>
          </w:p>
        </w:tc>
      </w:tr>
      <w:tr w:rsidR="005554A3" w14:paraId="426937B9" w14:textId="77777777" w:rsidTr="00ED2416">
        <w:trPr>
          <w:trHeight w:val="510"/>
        </w:trPr>
        <w:tc>
          <w:tcPr>
            <w:tcW w:w="396" w:type="pct"/>
            <w:vMerge/>
            <w:vAlign w:val="center"/>
          </w:tcPr>
          <w:p w14:paraId="3ABA037A" w14:textId="77777777" w:rsidR="005554A3" w:rsidRDefault="005554A3" w:rsidP="005554A3">
            <w:pPr>
              <w:jc w:val="center"/>
              <w:rPr>
                <w:b/>
                <w:szCs w:val="21"/>
              </w:rPr>
            </w:pPr>
          </w:p>
        </w:tc>
        <w:tc>
          <w:tcPr>
            <w:tcW w:w="914" w:type="pct"/>
            <w:vMerge/>
            <w:vAlign w:val="center"/>
          </w:tcPr>
          <w:p w14:paraId="0D2438B7" w14:textId="77777777" w:rsidR="005554A3" w:rsidRDefault="005554A3" w:rsidP="005554A3">
            <w:pPr>
              <w:jc w:val="center"/>
            </w:pPr>
          </w:p>
        </w:tc>
        <w:tc>
          <w:tcPr>
            <w:tcW w:w="3690" w:type="pct"/>
            <w:vAlign w:val="center"/>
          </w:tcPr>
          <w:p w14:paraId="41A06C58" w14:textId="77777777" w:rsidR="005554A3" w:rsidRDefault="005554A3" w:rsidP="005554A3">
            <w:pPr>
              <w:rPr>
                <w:b/>
                <w:szCs w:val="21"/>
              </w:rPr>
            </w:pPr>
            <w:r>
              <w:rPr>
                <w:rFonts w:hint="eastAsia"/>
                <w:b/>
                <w:szCs w:val="21"/>
              </w:rPr>
              <w:t>5.</w:t>
            </w:r>
            <w:r w:rsidR="00BD0875">
              <w:rPr>
                <w:rFonts w:hint="eastAsia"/>
                <w:b/>
                <w:szCs w:val="21"/>
              </w:rPr>
              <w:t>8</w:t>
            </w:r>
            <w:r w:rsidR="00BD4B91" w:rsidRPr="002B30C4">
              <w:rPr>
                <w:rFonts w:ascii="宋体" w:hAnsi="宋体" w:cs="宋体" w:hint="eastAsia"/>
                <w:kern w:val="0"/>
                <w:szCs w:val="21"/>
              </w:rPr>
              <w:t>支持用户登录控制，禁止绕开作业调度系统提交作业</w:t>
            </w:r>
          </w:p>
        </w:tc>
      </w:tr>
      <w:tr w:rsidR="005554A3" w14:paraId="5E9E6C52" w14:textId="77777777" w:rsidTr="00ED2416">
        <w:trPr>
          <w:trHeight w:val="510"/>
        </w:trPr>
        <w:tc>
          <w:tcPr>
            <w:tcW w:w="396" w:type="pct"/>
            <w:vMerge/>
            <w:vAlign w:val="center"/>
          </w:tcPr>
          <w:p w14:paraId="598B802F" w14:textId="77777777" w:rsidR="005554A3" w:rsidRDefault="005554A3" w:rsidP="005554A3">
            <w:pPr>
              <w:jc w:val="center"/>
              <w:rPr>
                <w:b/>
                <w:szCs w:val="21"/>
              </w:rPr>
            </w:pPr>
          </w:p>
        </w:tc>
        <w:tc>
          <w:tcPr>
            <w:tcW w:w="914" w:type="pct"/>
            <w:vMerge/>
            <w:vAlign w:val="center"/>
          </w:tcPr>
          <w:p w14:paraId="57C16BF5" w14:textId="77777777" w:rsidR="005554A3" w:rsidRDefault="005554A3" w:rsidP="005554A3">
            <w:pPr>
              <w:jc w:val="center"/>
            </w:pPr>
          </w:p>
        </w:tc>
        <w:tc>
          <w:tcPr>
            <w:tcW w:w="3690" w:type="pct"/>
            <w:vAlign w:val="center"/>
          </w:tcPr>
          <w:p w14:paraId="32576A86" w14:textId="77777777" w:rsidR="005554A3" w:rsidRPr="00BD4B91" w:rsidRDefault="005554A3" w:rsidP="005554A3">
            <w:r>
              <w:rPr>
                <w:rFonts w:hint="eastAsia"/>
                <w:b/>
                <w:szCs w:val="21"/>
              </w:rPr>
              <w:t>5.</w:t>
            </w:r>
            <w:r w:rsidR="00BD0875">
              <w:rPr>
                <w:rFonts w:hint="eastAsia"/>
                <w:b/>
                <w:szCs w:val="21"/>
              </w:rPr>
              <w:t>9</w:t>
            </w:r>
            <w:r w:rsidR="00BD4B91" w:rsidRPr="002B30C4">
              <w:rPr>
                <w:rFonts w:hint="eastAsia"/>
                <w:kern w:val="0"/>
              </w:rPr>
              <w:t>支持</w:t>
            </w:r>
            <w:r w:rsidR="00BD4B91" w:rsidRPr="002B30C4">
              <w:rPr>
                <w:rFonts w:hint="eastAsia"/>
                <w:kern w:val="0"/>
              </w:rPr>
              <w:t>GPU</w:t>
            </w:r>
            <w:r w:rsidR="00BD4B91" w:rsidRPr="002B30C4">
              <w:rPr>
                <w:rFonts w:hint="eastAsia"/>
                <w:kern w:val="0"/>
              </w:rPr>
              <w:t>调度，支持单卡单任务，单卡多任务，多卡单任务，多卡多任务等调度方式。</w:t>
            </w:r>
            <w:r w:rsidR="00BD4B91" w:rsidRPr="00FD2A90">
              <w:rPr>
                <w:rFonts w:hint="eastAsia"/>
                <w:b/>
              </w:rPr>
              <w:t>（提供界面截图证明材料）</w:t>
            </w:r>
          </w:p>
        </w:tc>
      </w:tr>
      <w:tr w:rsidR="005554A3" w14:paraId="76E7717C" w14:textId="77777777" w:rsidTr="00ED2416">
        <w:trPr>
          <w:trHeight w:val="510"/>
        </w:trPr>
        <w:tc>
          <w:tcPr>
            <w:tcW w:w="396" w:type="pct"/>
            <w:vMerge/>
            <w:vAlign w:val="center"/>
          </w:tcPr>
          <w:p w14:paraId="7EAE773A" w14:textId="77777777" w:rsidR="005554A3" w:rsidRDefault="005554A3" w:rsidP="005554A3">
            <w:pPr>
              <w:jc w:val="center"/>
              <w:rPr>
                <w:b/>
                <w:szCs w:val="21"/>
              </w:rPr>
            </w:pPr>
          </w:p>
        </w:tc>
        <w:tc>
          <w:tcPr>
            <w:tcW w:w="914" w:type="pct"/>
            <w:vMerge/>
            <w:vAlign w:val="center"/>
          </w:tcPr>
          <w:p w14:paraId="0620EC6D" w14:textId="77777777" w:rsidR="005554A3" w:rsidRDefault="005554A3" w:rsidP="005554A3">
            <w:pPr>
              <w:jc w:val="center"/>
            </w:pPr>
          </w:p>
        </w:tc>
        <w:tc>
          <w:tcPr>
            <w:tcW w:w="3690" w:type="pct"/>
            <w:vAlign w:val="center"/>
          </w:tcPr>
          <w:p w14:paraId="381ACAEB" w14:textId="77777777" w:rsidR="005554A3" w:rsidRDefault="005554A3" w:rsidP="005554A3">
            <w:pPr>
              <w:rPr>
                <w:b/>
                <w:szCs w:val="21"/>
              </w:rPr>
            </w:pPr>
            <w:r>
              <w:rPr>
                <w:rFonts w:hint="eastAsia"/>
                <w:b/>
                <w:szCs w:val="21"/>
              </w:rPr>
              <w:t>5.1</w:t>
            </w:r>
            <w:r w:rsidR="00BD0875">
              <w:rPr>
                <w:rFonts w:hint="eastAsia"/>
                <w:b/>
                <w:szCs w:val="21"/>
              </w:rPr>
              <w:t>0</w:t>
            </w:r>
            <w:r w:rsidR="00BD4B91" w:rsidRPr="002B30C4">
              <w:rPr>
                <w:rFonts w:ascii="宋体" w:hAnsi="宋体" w:cs="宋体" w:hint="eastAsia"/>
                <w:kern w:val="0"/>
                <w:szCs w:val="21"/>
              </w:rPr>
              <w:t>支持容器调度。</w:t>
            </w:r>
          </w:p>
        </w:tc>
      </w:tr>
      <w:tr w:rsidR="005554A3" w14:paraId="3A372830" w14:textId="77777777" w:rsidTr="00ED2416">
        <w:trPr>
          <w:trHeight w:val="510"/>
        </w:trPr>
        <w:tc>
          <w:tcPr>
            <w:tcW w:w="396" w:type="pct"/>
            <w:vMerge/>
            <w:vAlign w:val="center"/>
          </w:tcPr>
          <w:p w14:paraId="27F99344" w14:textId="77777777" w:rsidR="005554A3" w:rsidRDefault="005554A3" w:rsidP="005554A3">
            <w:pPr>
              <w:jc w:val="center"/>
              <w:rPr>
                <w:b/>
                <w:szCs w:val="21"/>
              </w:rPr>
            </w:pPr>
          </w:p>
        </w:tc>
        <w:tc>
          <w:tcPr>
            <w:tcW w:w="914" w:type="pct"/>
            <w:vMerge/>
            <w:vAlign w:val="center"/>
          </w:tcPr>
          <w:p w14:paraId="2C935CDD" w14:textId="77777777" w:rsidR="005554A3" w:rsidRDefault="005554A3" w:rsidP="005554A3">
            <w:pPr>
              <w:jc w:val="center"/>
            </w:pPr>
          </w:p>
        </w:tc>
        <w:tc>
          <w:tcPr>
            <w:tcW w:w="3690" w:type="pct"/>
            <w:vAlign w:val="center"/>
          </w:tcPr>
          <w:p w14:paraId="2C5E56DD" w14:textId="77777777" w:rsidR="005554A3" w:rsidRPr="00FC47B0" w:rsidRDefault="005554A3" w:rsidP="00FC47B0">
            <w:pPr>
              <w:widowControl/>
              <w:spacing w:line="360" w:lineRule="auto"/>
              <w:jc w:val="left"/>
              <w:rPr>
                <w:rFonts w:ascii="宋体" w:hAnsi="宋体" w:cs="宋体"/>
                <w:kern w:val="0"/>
                <w:szCs w:val="21"/>
              </w:rPr>
            </w:pPr>
            <w:r>
              <w:rPr>
                <w:rFonts w:hint="eastAsia"/>
                <w:b/>
                <w:szCs w:val="21"/>
              </w:rPr>
              <w:t>5.1</w:t>
            </w:r>
            <w:r w:rsidR="00BD0875">
              <w:rPr>
                <w:rFonts w:hint="eastAsia"/>
                <w:b/>
                <w:szCs w:val="21"/>
              </w:rPr>
              <w:t>1</w:t>
            </w:r>
            <w:r w:rsidR="00FC47B0" w:rsidRPr="002B30C4">
              <w:rPr>
                <w:rFonts w:ascii="宋体" w:hAnsi="宋体" w:cs="宋体" w:hint="eastAsia"/>
                <w:kern w:val="0"/>
                <w:szCs w:val="21"/>
              </w:rPr>
              <w:t>支持</w:t>
            </w:r>
            <w:r w:rsidR="00FC47B0" w:rsidRPr="002B30C4">
              <w:rPr>
                <w:rFonts w:ascii="宋体" w:hAnsi="宋体" w:cs="宋体"/>
                <w:kern w:val="0"/>
                <w:szCs w:val="21"/>
              </w:rPr>
              <w:t>告警</w:t>
            </w:r>
            <w:r w:rsidR="00FC47B0" w:rsidRPr="002B30C4">
              <w:rPr>
                <w:rFonts w:ascii="宋体" w:hAnsi="宋体" w:cs="宋体" w:hint="eastAsia"/>
                <w:kern w:val="0"/>
                <w:szCs w:val="21"/>
              </w:rPr>
              <w:t>设置</w:t>
            </w:r>
            <w:r w:rsidR="00FC47B0" w:rsidRPr="002B30C4">
              <w:rPr>
                <w:rFonts w:ascii="宋体" w:hAnsi="宋体" w:cs="宋体"/>
                <w:kern w:val="0"/>
                <w:szCs w:val="21"/>
              </w:rPr>
              <w:t>：</w:t>
            </w:r>
            <w:r w:rsidR="00FC47B0" w:rsidRPr="002B30C4">
              <w:rPr>
                <w:rFonts w:ascii="宋体" w:hAnsi="宋体" w:cs="宋体" w:hint="eastAsia"/>
                <w:kern w:val="0"/>
                <w:szCs w:val="21"/>
              </w:rPr>
              <w:t>可设置CPU温度、CPU使用率、GPU温度、GPU使用率、GPU显存使用率、GPU温度、内存使用率、硬盘使用率、1/5/15分钟平均负载、网络接收/发送字节数等参数的报警阈值。</w:t>
            </w:r>
            <w:r w:rsidR="00FC47B0" w:rsidRPr="00FD2A90">
              <w:rPr>
                <w:rFonts w:ascii="宋体" w:hAnsi="宋体" w:cs="宋体" w:hint="eastAsia"/>
                <w:b/>
                <w:kern w:val="0"/>
                <w:szCs w:val="21"/>
              </w:rPr>
              <w:t>（提供界面截图证明材料）</w:t>
            </w:r>
          </w:p>
        </w:tc>
      </w:tr>
      <w:tr w:rsidR="005554A3" w14:paraId="6154C40F" w14:textId="77777777" w:rsidTr="00ED2416">
        <w:trPr>
          <w:trHeight w:val="510"/>
        </w:trPr>
        <w:tc>
          <w:tcPr>
            <w:tcW w:w="396" w:type="pct"/>
            <w:vMerge/>
            <w:vAlign w:val="center"/>
          </w:tcPr>
          <w:p w14:paraId="710D9359" w14:textId="77777777" w:rsidR="005554A3" w:rsidRDefault="005554A3" w:rsidP="005554A3">
            <w:pPr>
              <w:jc w:val="center"/>
              <w:rPr>
                <w:b/>
                <w:szCs w:val="21"/>
              </w:rPr>
            </w:pPr>
          </w:p>
        </w:tc>
        <w:tc>
          <w:tcPr>
            <w:tcW w:w="914" w:type="pct"/>
            <w:vMerge/>
            <w:vAlign w:val="center"/>
          </w:tcPr>
          <w:p w14:paraId="30DABC56" w14:textId="77777777" w:rsidR="005554A3" w:rsidRDefault="005554A3" w:rsidP="005554A3">
            <w:pPr>
              <w:jc w:val="center"/>
            </w:pPr>
          </w:p>
        </w:tc>
        <w:tc>
          <w:tcPr>
            <w:tcW w:w="3690" w:type="pct"/>
            <w:vAlign w:val="center"/>
          </w:tcPr>
          <w:p w14:paraId="52780496" w14:textId="77777777" w:rsidR="005554A3" w:rsidRDefault="005554A3" w:rsidP="00AB316E">
            <w:pPr>
              <w:rPr>
                <w:b/>
                <w:szCs w:val="21"/>
              </w:rPr>
            </w:pPr>
            <w:r>
              <w:rPr>
                <w:rFonts w:hint="eastAsia"/>
                <w:b/>
                <w:szCs w:val="21"/>
              </w:rPr>
              <w:t>5.1</w:t>
            </w:r>
            <w:r w:rsidR="00BD0875">
              <w:rPr>
                <w:rFonts w:hint="eastAsia"/>
                <w:b/>
                <w:szCs w:val="21"/>
              </w:rPr>
              <w:t>2</w:t>
            </w:r>
            <w:r w:rsidR="00AB316E">
              <w:rPr>
                <w:rFonts w:ascii="宋体" w:hAnsi="宋体" w:cs="宋体" w:hint="eastAsia"/>
                <w:kern w:val="0"/>
                <w:szCs w:val="21"/>
              </w:rPr>
              <w:t>所采用的</w:t>
            </w:r>
            <w:r w:rsidR="00FC47B0" w:rsidRPr="002B30C4">
              <w:rPr>
                <w:rFonts w:ascii="宋体" w:hAnsi="宋体" w:cs="宋体"/>
                <w:kern w:val="0"/>
                <w:szCs w:val="21"/>
              </w:rPr>
              <w:t>作业调度软件</w:t>
            </w:r>
            <w:r w:rsidR="00FC47B0" w:rsidRPr="002B30C4">
              <w:rPr>
                <w:rFonts w:ascii="宋体" w:hAnsi="宋体" w:cs="宋体" w:hint="eastAsia"/>
                <w:kern w:val="0"/>
                <w:szCs w:val="21"/>
              </w:rPr>
              <w:t>，支持三种调度器。</w:t>
            </w:r>
            <w:r w:rsidR="00FC47B0" w:rsidRPr="0089577C">
              <w:rPr>
                <w:rFonts w:ascii="宋体" w:hAnsi="宋体" w:cs="宋体" w:hint="eastAsia"/>
                <w:b/>
                <w:kern w:val="0"/>
                <w:szCs w:val="21"/>
              </w:rPr>
              <w:t>（提供证明材料）</w:t>
            </w:r>
          </w:p>
        </w:tc>
      </w:tr>
      <w:tr w:rsidR="005554A3" w14:paraId="66761B22" w14:textId="77777777" w:rsidTr="00ED2416">
        <w:trPr>
          <w:trHeight w:val="510"/>
        </w:trPr>
        <w:tc>
          <w:tcPr>
            <w:tcW w:w="396" w:type="pct"/>
            <w:vMerge/>
            <w:vAlign w:val="center"/>
          </w:tcPr>
          <w:p w14:paraId="0BF25DED" w14:textId="77777777" w:rsidR="005554A3" w:rsidRDefault="005554A3" w:rsidP="005554A3">
            <w:pPr>
              <w:jc w:val="center"/>
              <w:rPr>
                <w:b/>
                <w:szCs w:val="21"/>
              </w:rPr>
            </w:pPr>
          </w:p>
        </w:tc>
        <w:tc>
          <w:tcPr>
            <w:tcW w:w="914" w:type="pct"/>
            <w:vMerge/>
            <w:vAlign w:val="center"/>
          </w:tcPr>
          <w:p w14:paraId="6C0A04D8" w14:textId="77777777" w:rsidR="005554A3" w:rsidRDefault="005554A3" w:rsidP="005554A3">
            <w:pPr>
              <w:jc w:val="center"/>
            </w:pPr>
          </w:p>
        </w:tc>
        <w:tc>
          <w:tcPr>
            <w:tcW w:w="3690" w:type="pct"/>
            <w:vAlign w:val="center"/>
          </w:tcPr>
          <w:p w14:paraId="5768B1B4" w14:textId="77777777" w:rsidR="005554A3" w:rsidRDefault="005554A3" w:rsidP="005554A3">
            <w:pPr>
              <w:rPr>
                <w:b/>
                <w:szCs w:val="21"/>
              </w:rPr>
            </w:pPr>
            <w:r>
              <w:rPr>
                <w:rFonts w:hint="eastAsia"/>
                <w:b/>
                <w:szCs w:val="21"/>
              </w:rPr>
              <w:t>5.1</w:t>
            </w:r>
            <w:r w:rsidR="00BD0875">
              <w:rPr>
                <w:rFonts w:hint="eastAsia"/>
                <w:b/>
                <w:szCs w:val="21"/>
              </w:rPr>
              <w:t>3</w:t>
            </w:r>
            <w:r w:rsidR="00FC47B0" w:rsidRPr="002B30C4">
              <w:rPr>
                <w:rFonts w:ascii="宋体" w:hAnsi="宋体" w:cs="宋体" w:hint="eastAsia"/>
                <w:kern w:val="0"/>
                <w:szCs w:val="21"/>
              </w:rPr>
              <w:t>支持常用高性能计算软件的应用模板，与第三方科学工程软件集成，用户通过界面自定义软件的应用模板，可拖拽式编辑，从应用模板提交作业。</w:t>
            </w:r>
            <w:r w:rsidR="00FC47B0" w:rsidRPr="0089577C">
              <w:rPr>
                <w:rFonts w:ascii="宋体" w:hAnsi="宋体" w:cs="宋体" w:hint="eastAsia"/>
                <w:b/>
                <w:kern w:val="0"/>
                <w:szCs w:val="21"/>
              </w:rPr>
              <w:t>（提供界面截图证明材料）</w:t>
            </w:r>
          </w:p>
        </w:tc>
      </w:tr>
      <w:tr w:rsidR="005554A3" w14:paraId="37E326C6" w14:textId="77777777" w:rsidTr="00ED2416">
        <w:trPr>
          <w:trHeight w:val="510"/>
        </w:trPr>
        <w:tc>
          <w:tcPr>
            <w:tcW w:w="396" w:type="pct"/>
            <w:vAlign w:val="center"/>
          </w:tcPr>
          <w:p w14:paraId="5BFBD1E6" w14:textId="77777777" w:rsidR="005554A3" w:rsidRDefault="005554A3" w:rsidP="005554A3">
            <w:pPr>
              <w:jc w:val="center"/>
              <w:rPr>
                <w:b/>
                <w:szCs w:val="21"/>
              </w:rPr>
            </w:pPr>
            <w:r>
              <w:rPr>
                <w:rFonts w:hint="eastAsia"/>
                <w:b/>
                <w:szCs w:val="21"/>
              </w:rPr>
              <w:t>6</w:t>
            </w:r>
          </w:p>
        </w:tc>
        <w:tc>
          <w:tcPr>
            <w:tcW w:w="914" w:type="pct"/>
            <w:vAlign w:val="center"/>
          </w:tcPr>
          <w:p w14:paraId="66B049A2" w14:textId="77777777" w:rsidR="005554A3" w:rsidRDefault="005554A3" w:rsidP="005554A3">
            <w:pPr>
              <w:jc w:val="center"/>
              <w:rPr>
                <w:b/>
                <w:szCs w:val="21"/>
              </w:rPr>
            </w:pPr>
            <w:r>
              <w:rPr>
                <w:rFonts w:hint="eastAsia"/>
              </w:rPr>
              <w:t>机柜</w:t>
            </w:r>
          </w:p>
        </w:tc>
        <w:tc>
          <w:tcPr>
            <w:tcW w:w="3690" w:type="pct"/>
            <w:vAlign w:val="center"/>
          </w:tcPr>
          <w:p w14:paraId="1405A6F8" w14:textId="77777777" w:rsidR="005554A3" w:rsidRPr="00700A61" w:rsidRDefault="005554A3" w:rsidP="00700A61">
            <w:pPr>
              <w:pStyle w:val="10"/>
            </w:pPr>
            <w:r w:rsidRPr="00700A61">
              <w:t xml:space="preserve">6.1 </w:t>
            </w:r>
            <w:r w:rsidR="00786838" w:rsidRPr="00700A61">
              <w:rPr>
                <w:rFonts w:hint="eastAsia"/>
              </w:rPr>
              <w:t>尺寸</w:t>
            </w:r>
            <w:r w:rsidR="005E59C5" w:rsidRPr="00700A61">
              <w:rPr>
                <w:rFonts w:hint="eastAsia"/>
              </w:rPr>
              <w:t>≥</w:t>
            </w:r>
            <w:r w:rsidRPr="00700A61">
              <w:t>6</w:t>
            </w:r>
            <w:r w:rsidR="008D5771" w:rsidRPr="00700A61">
              <w:t>00mm(</w:t>
            </w:r>
            <w:r w:rsidR="008D5771" w:rsidRPr="00700A61">
              <w:rPr>
                <w:rFonts w:hint="eastAsia"/>
              </w:rPr>
              <w:t>宽</w:t>
            </w:r>
            <w:r w:rsidR="008D5771" w:rsidRPr="00700A61">
              <w:t>)*1200mm(</w:t>
            </w:r>
            <w:r w:rsidR="008D5771" w:rsidRPr="00700A61">
              <w:rPr>
                <w:rFonts w:hint="eastAsia"/>
              </w:rPr>
              <w:t>长</w:t>
            </w:r>
            <w:r w:rsidR="008D5771" w:rsidRPr="00700A61">
              <w:t>)*2000mm(</w:t>
            </w:r>
            <w:r w:rsidR="008D5771" w:rsidRPr="00700A61">
              <w:rPr>
                <w:rFonts w:hint="eastAsia"/>
              </w:rPr>
              <w:t>高</w:t>
            </w:r>
            <w:r w:rsidRPr="00700A61">
              <w:t>)-42U</w:t>
            </w:r>
          </w:p>
        </w:tc>
      </w:tr>
    </w:tbl>
    <w:p w14:paraId="205359FD" w14:textId="77777777" w:rsidR="00315FC8" w:rsidRPr="003B6FF1" w:rsidRDefault="00315FC8" w:rsidP="00D17CFB">
      <w:pPr>
        <w:rPr>
          <w:b/>
          <w:szCs w:val="21"/>
        </w:rPr>
      </w:pPr>
    </w:p>
    <w:p w14:paraId="38B01381" w14:textId="77777777" w:rsidR="00815986" w:rsidRDefault="00815986" w:rsidP="00BD0875">
      <w:pPr>
        <w:pStyle w:val="20"/>
        <w:spacing w:beforeLines="50" w:before="231" w:afterLines="50" w:after="231"/>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119934D"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A5CC746"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455C929"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A12DF9E" w14:textId="77777777" w:rsidR="00815986" w:rsidRDefault="00815986" w:rsidP="00BB45E1">
            <w:pPr>
              <w:jc w:val="center"/>
              <w:rPr>
                <w:b/>
              </w:rPr>
            </w:pPr>
            <w:r>
              <w:rPr>
                <w:rFonts w:hint="eastAsia"/>
                <w:b/>
              </w:rPr>
              <w:t>招标商务需求</w:t>
            </w:r>
          </w:p>
        </w:tc>
      </w:tr>
      <w:tr w:rsidR="00815986" w14:paraId="71BC2C9C" w14:textId="77777777" w:rsidTr="00BB45E1">
        <w:trPr>
          <w:trHeight w:val="280"/>
        </w:trPr>
        <w:tc>
          <w:tcPr>
            <w:tcW w:w="8820" w:type="dxa"/>
            <w:gridSpan w:val="3"/>
          </w:tcPr>
          <w:p w14:paraId="7D34E82E" w14:textId="77777777" w:rsidR="00815986" w:rsidRDefault="00815986" w:rsidP="00BB45E1">
            <w:pPr>
              <w:rPr>
                <w:b/>
              </w:rPr>
            </w:pPr>
            <w:r>
              <w:rPr>
                <w:rFonts w:hint="eastAsia"/>
                <w:b/>
              </w:rPr>
              <w:t>（一）免费保修期内售后服务要求</w:t>
            </w:r>
          </w:p>
        </w:tc>
      </w:tr>
      <w:tr w:rsidR="00815986" w14:paraId="0A567C82" w14:textId="77777777" w:rsidTr="00BB45E1">
        <w:trPr>
          <w:trHeight w:val="150"/>
        </w:trPr>
        <w:tc>
          <w:tcPr>
            <w:tcW w:w="1260" w:type="dxa"/>
            <w:vAlign w:val="center"/>
          </w:tcPr>
          <w:p w14:paraId="5B085F45" w14:textId="77777777" w:rsidR="00815986" w:rsidRDefault="00815986" w:rsidP="00BB45E1">
            <w:pPr>
              <w:jc w:val="center"/>
              <w:rPr>
                <w:b/>
              </w:rPr>
            </w:pPr>
            <w:r>
              <w:rPr>
                <w:rFonts w:hint="eastAsia"/>
                <w:b/>
              </w:rPr>
              <w:t>1</w:t>
            </w:r>
          </w:p>
        </w:tc>
        <w:tc>
          <w:tcPr>
            <w:tcW w:w="1620" w:type="dxa"/>
            <w:vAlign w:val="center"/>
          </w:tcPr>
          <w:p w14:paraId="6B3BCAFB" w14:textId="77777777" w:rsidR="00815986" w:rsidRPr="003B7D88" w:rsidRDefault="00815986" w:rsidP="00BB45E1">
            <w:r w:rsidRPr="003B7D88">
              <w:rPr>
                <w:rFonts w:hint="eastAsia"/>
              </w:rPr>
              <w:t>免费保修期</w:t>
            </w:r>
          </w:p>
        </w:tc>
        <w:tc>
          <w:tcPr>
            <w:tcW w:w="5940" w:type="dxa"/>
          </w:tcPr>
          <w:p w14:paraId="6FE6F51E" w14:textId="77777777" w:rsidR="00815986" w:rsidRPr="006A646B" w:rsidRDefault="00815986" w:rsidP="003B6FF1">
            <w:pPr>
              <w:rPr>
                <w:b/>
              </w:rPr>
            </w:pPr>
            <w:r w:rsidRPr="006A646B">
              <w:rPr>
                <w:rFonts w:hint="eastAsia"/>
                <w:bCs/>
                <w:szCs w:val="21"/>
              </w:rPr>
              <w:t>货物免费保修期</w:t>
            </w:r>
            <w:r w:rsidR="0057587A">
              <w:rPr>
                <w:bCs/>
                <w:szCs w:val="21"/>
                <w:u w:val="single"/>
              </w:rPr>
              <w:t>3</w:t>
            </w:r>
            <w:r w:rsidRPr="006A646B">
              <w:rPr>
                <w:rFonts w:hint="eastAsia"/>
                <w:bCs/>
                <w:szCs w:val="21"/>
              </w:rPr>
              <w:t>年，时间自最终验收合格并交付使用之日起计算。</w:t>
            </w:r>
          </w:p>
        </w:tc>
      </w:tr>
      <w:tr w:rsidR="00815986" w14:paraId="23E1486B" w14:textId="77777777" w:rsidTr="00BB45E1">
        <w:trPr>
          <w:trHeight w:val="320"/>
        </w:trPr>
        <w:tc>
          <w:tcPr>
            <w:tcW w:w="1260" w:type="dxa"/>
            <w:vAlign w:val="center"/>
          </w:tcPr>
          <w:p w14:paraId="32F33D67" w14:textId="77777777" w:rsidR="00815986" w:rsidRDefault="00815986" w:rsidP="00BB45E1">
            <w:pPr>
              <w:jc w:val="center"/>
              <w:rPr>
                <w:b/>
              </w:rPr>
            </w:pPr>
            <w:r>
              <w:rPr>
                <w:rFonts w:hint="eastAsia"/>
                <w:b/>
              </w:rPr>
              <w:t>2</w:t>
            </w:r>
          </w:p>
        </w:tc>
        <w:tc>
          <w:tcPr>
            <w:tcW w:w="1620" w:type="dxa"/>
          </w:tcPr>
          <w:p w14:paraId="38875868" w14:textId="77777777" w:rsidR="00815986" w:rsidRPr="003B7D88" w:rsidRDefault="00815986" w:rsidP="00BB45E1">
            <w:r w:rsidRPr="003B7D88">
              <w:rPr>
                <w:rFonts w:hint="eastAsia"/>
              </w:rPr>
              <w:t>维修响应及故障解决时间</w:t>
            </w:r>
          </w:p>
        </w:tc>
        <w:tc>
          <w:tcPr>
            <w:tcW w:w="5940" w:type="dxa"/>
          </w:tcPr>
          <w:p w14:paraId="3B576C44" w14:textId="777777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335DB7A" w14:textId="77777777" w:rsidTr="00BB45E1">
        <w:trPr>
          <w:trHeight w:val="320"/>
        </w:trPr>
        <w:tc>
          <w:tcPr>
            <w:tcW w:w="1260" w:type="dxa"/>
            <w:vAlign w:val="center"/>
          </w:tcPr>
          <w:p w14:paraId="14A3F0F0" w14:textId="77777777" w:rsidR="00815986" w:rsidRDefault="00815986" w:rsidP="00BB45E1">
            <w:pPr>
              <w:jc w:val="center"/>
              <w:rPr>
                <w:b/>
              </w:rPr>
            </w:pPr>
            <w:r>
              <w:rPr>
                <w:rFonts w:hint="eastAsia"/>
                <w:b/>
              </w:rPr>
              <w:t>3</w:t>
            </w:r>
          </w:p>
        </w:tc>
        <w:tc>
          <w:tcPr>
            <w:tcW w:w="1620" w:type="dxa"/>
          </w:tcPr>
          <w:p w14:paraId="705EE646"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03B50963"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5543B228" w14:textId="77777777" w:rsidTr="00BB45E1">
        <w:trPr>
          <w:trHeight w:val="523"/>
        </w:trPr>
        <w:tc>
          <w:tcPr>
            <w:tcW w:w="1260" w:type="dxa"/>
            <w:vAlign w:val="center"/>
          </w:tcPr>
          <w:p w14:paraId="5431C038" w14:textId="77777777" w:rsidR="00815986" w:rsidRDefault="00815986" w:rsidP="00BB45E1">
            <w:pPr>
              <w:jc w:val="center"/>
              <w:rPr>
                <w:b/>
              </w:rPr>
            </w:pPr>
            <w:r>
              <w:rPr>
                <w:rFonts w:hint="eastAsia"/>
                <w:b/>
              </w:rPr>
              <w:t>4</w:t>
            </w:r>
          </w:p>
        </w:tc>
        <w:tc>
          <w:tcPr>
            <w:tcW w:w="1620" w:type="dxa"/>
            <w:vAlign w:val="center"/>
          </w:tcPr>
          <w:p w14:paraId="13A80993" w14:textId="77777777" w:rsidR="00815986" w:rsidRDefault="00815986" w:rsidP="00BB45E1">
            <w:pPr>
              <w:rPr>
                <w:b/>
              </w:rPr>
            </w:pPr>
            <w:r w:rsidRPr="005F45EF">
              <w:rPr>
                <w:rFonts w:hint="eastAsia"/>
              </w:rPr>
              <w:t>其他</w:t>
            </w:r>
          </w:p>
        </w:tc>
        <w:tc>
          <w:tcPr>
            <w:tcW w:w="5940" w:type="dxa"/>
            <w:vAlign w:val="center"/>
          </w:tcPr>
          <w:p w14:paraId="30840F17"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789F9C27" w14:textId="77777777" w:rsidTr="00BB45E1">
        <w:trPr>
          <w:trHeight w:val="280"/>
        </w:trPr>
        <w:tc>
          <w:tcPr>
            <w:tcW w:w="8820" w:type="dxa"/>
            <w:gridSpan w:val="3"/>
          </w:tcPr>
          <w:p w14:paraId="21168957" w14:textId="77777777" w:rsidR="00815986" w:rsidRDefault="00CE5D21" w:rsidP="00BB45E1">
            <w:pPr>
              <w:rPr>
                <w:b/>
              </w:rPr>
            </w:pPr>
            <w:r>
              <w:rPr>
                <w:rFonts w:hint="eastAsia"/>
                <w:b/>
              </w:rPr>
              <w:t>（二）免费保修期外售后服务要求</w:t>
            </w:r>
          </w:p>
        </w:tc>
      </w:tr>
      <w:tr w:rsidR="00815986" w14:paraId="6C358D08" w14:textId="77777777" w:rsidTr="00BB45E1">
        <w:trPr>
          <w:trHeight w:val="350"/>
        </w:trPr>
        <w:tc>
          <w:tcPr>
            <w:tcW w:w="1260" w:type="dxa"/>
            <w:vAlign w:val="center"/>
          </w:tcPr>
          <w:p w14:paraId="1E36844C" w14:textId="77777777" w:rsidR="00815986" w:rsidRDefault="00815986" w:rsidP="00BB45E1">
            <w:pPr>
              <w:jc w:val="center"/>
              <w:rPr>
                <w:b/>
              </w:rPr>
            </w:pPr>
            <w:r>
              <w:rPr>
                <w:rFonts w:hint="eastAsia"/>
                <w:b/>
              </w:rPr>
              <w:t>1</w:t>
            </w:r>
          </w:p>
        </w:tc>
        <w:tc>
          <w:tcPr>
            <w:tcW w:w="1620" w:type="dxa"/>
          </w:tcPr>
          <w:p w14:paraId="2C7E2277" w14:textId="77777777" w:rsidR="00815986" w:rsidRDefault="00815986" w:rsidP="00BB45E1">
            <w:pPr>
              <w:rPr>
                <w:b/>
              </w:rPr>
            </w:pPr>
          </w:p>
        </w:tc>
        <w:tc>
          <w:tcPr>
            <w:tcW w:w="5940" w:type="dxa"/>
          </w:tcPr>
          <w:p w14:paraId="7DFCF450"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3B7A90BB" w14:textId="77777777" w:rsidTr="00BB45E1">
        <w:trPr>
          <w:trHeight w:val="350"/>
        </w:trPr>
        <w:tc>
          <w:tcPr>
            <w:tcW w:w="8820" w:type="dxa"/>
            <w:gridSpan w:val="3"/>
          </w:tcPr>
          <w:p w14:paraId="5D70625E" w14:textId="77777777" w:rsidR="00815986" w:rsidRDefault="00815986" w:rsidP="00BB45E1">
            <w:pPr>
              <w:rPr>
                <w:b/>
              </w:rPr>
            </w:pPr>
            <w:r>
              <w:rPr>
                <w:rFonts w:hint="eastAsia"/>
                <w:b/>
              </w:rPr>
              <w:t>（三）其他商务要求</w:t>
            </w:r>
          </w:p>
        </w:tc>
      </w:tr>
      <w:tr w:rsidR="00815986" w14:paraId="478F7875" w14:textId="77777777" w:rsidTr="00BB45E1">
        <w:trPr>
          <w:trHeight w:val="350"/>
        </w:trPr>
        <w:tc>
          <w:tcPr>
            <w:tcW w:w="1260" w:type="dxa"/>
            <w:vMerge w:val="restart"/>
            <w:vAlign w:val="center"/>
          </w:tcPr>
          <w:p w14:paraId="680F34F1" w14:textId="77777777" w:rsidR="00815986" w:rsidRDefault="00815986" w:rsidP="00BB45E1">
            <w:pPr>
              <w:jc w:val="center"/>
              <w:rPr>
                <w:b/>
              </w:rPr>
            </w:pPr>
            <w:r>
              <w:rPr>
                <w:rFonts w:hint="eastAsia"/>
                <w:b/>
              </w:rPr>
              <w:t>1</w:t>
            </w:r>
          </w:p>
        </w:tc>
        <w:tc>
          <w:tcPr>
            <w:tcW w:w="1620" w:type="dxa"/>
            <w:vMerge w:val="restart"/>
            <w:vAlign w:val="center"/>
          </w:tcPr>
          <w:p w14:paraId="2A6EE7AE" w14:textId="77777777" w:rsidR="00815986" w:rsidRPr="003B7D88" w:rsidRDefault="00815986" w:rsidP="00BB45E1">
            <w:pPr>
              <w:jc w:val="center"/>
            </w:pPr>
            <w:r w:rsidRPr="003B7D88">
              <w:rPr>
                <w:rFonts w:hint="eastAsia"/>
              </w:rPr>
              <w:t>关于交货</w:t>
            </w:r>
          </w:p>
        </w:tc>
        <w:tc>
          <w:tcPr>
            <w:tcW w:w="5940" w:type="dxa"/>
          </w:tcPr>
          <w:p w14:paraId="7BBAC7CA" w14:textId="77777777" w:rsidR="003B6FF1" w:rsidRPr="004602CE" w:rsidRDefault="00815986" w:rsidP="00D0754D">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00D0754D">
              <w:rPr>
                <w:bCs/>
                <w:szCs w:val="21"/>
                <w:u w:val="single"/>
              </w:rPr>
              <w:t>5</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r w:rsidR="003B6FF1">
              <w:rPr>
                <w:rFonts w:ascii="宋体" w:hAnsi="宋体" w:hint="eastAsia"/>
                <w:b/>
                <w:color w:val="FF0000"/>
                <w:szCs w:val="21"/>
              </w:rPr>
              <w:t>从中华人民共和国境外提供的</w:t>
            </w:r>
            <w:r w:rsidR="003B6FF1">
              <w:rPr>
                <w:rFonts w:ascii="宋体" w:hAnsi="宋体" w:hint="eastAsia"/>
                <w:b/>
                <w:bCs/>
                <w:color w:val="FF0000"/>
                <w:szCs w:val="21"/>
              </w:rPr>
              <w:t>货物：</w:t>
            </w:r>
            <w:r w:rsidR="003B6FF1" w:rsidRPr="009D5001">
              <w:rPr>
                <w:rFonts w:hint="eastAsia"/>
                <w:bCs/>
                <w:szCs w:val="21"/>
              </w:rPr>
              <w:t>签订合同后</w:t>
            </w:r>
            <w:r w:rsidR="0057587A">
              <w:rPr>
                <w:bCs/>
                <w:szCs w:val="21"/>
                <w:u w:val="single"/>
              </w:rPr>
              <w:t>5</w:t>
            </w:r>
            <w:r w:rsidR="003B6FF1" w:rsidRPr="009D5001">
              <w:rPr>
                <w:rFonts w:hint="eastAsia"/>
                <w:bCs/>
                <w:szCs w:val="21"/>
              </w:rPr>
              <w:t>天</w:t>
            </w:r>
            <w:r w:rsidR="003B6FF1">
              <w:rPr>
                <w:rFonts w:hint="eastAsia"/>
                <w:bCs/>
                <w:szCs w:val="21"/>
              </w:rPr>
              <w:t>（日历日）</w:t>
            </w:r>
            <w:r w:rsidR="003B6FF1" w:rsidRPr="009D5001">
              <w:rPr>
                <w:rFonts w:hint="eastAsia"/>
                <w:bCs/>
                <w:szCs w:val="21"/>
              </w:rPr>
              <w:t>内</w:t>
            </w:r>
            <w:r w:rsidR="003B6FF1">
              <w:rPr>
                <w:rFonts w:hint="eastAsia"/>
                <w:bCs/>
                <w:szCs w:val="21"/>
              </w:rPr>
              <w:t>。</w:t>
            </w:r>
          </w:p>
        </w:tc>
      </w:tr>
      <w:tr w:rsidR="00815986" w14:paraId="6A731E8B" w14:textId="77777777" w:rsidTr="00BB45E1">
        <w:trPr>
          <w:trHeight w:val="451"/>
        </w:trPr>
        <w:tc>
          <w:tcPr>
            <w:tcW w:w="1260" w:type="dxa"/>
            <w:vMerge/>
            <w:vAlign w:val="center"/>
          </w:tcPr>
          <w:p w14:paraId="660D05E1" w14:textId="77777777" w:rsidR="00815986" w:rsidRDefault="00815986" w:rsidP="00BB45E1">
            <w:pPr>
              <w:jc w:val="center"/>
              <w:rPr>
                <w:b/>
              </w:rPr>
            </w:pPr>
          </w:p>
        </w:tc>
        <w:tc>
          <w:tcPr>
            <w:tcW w:w="1620" w:type="dxa"/>
            <w:vMerge/>
            <w:vAlign w:val="center"/>
          </w:tcPr>
          <w:p w14:paraId="1CA77FBA" w14:textId="77777777" w:rsidR="00815986" w:rsidRPr="003B7D88" w:rsidRDefault="00815986" w:rsidP="00BB45E1">
            <w:pPr>
              <w:jc w:val="center"/>
            </w:pPr>
          </w:p>
        </w:tc>
        <w:tc>
          <w:tcPr>
            <w:tcW w:w="5940" w:type="dxa"/>
          </w:tcPr>
          <w:p w14:paraId="60DBC721" w14:textId="77777777" w:rsidR="00815986" w:rsidRPr="009D5001" w:rsidRDefault="00815986" w:rsidP="00BB45E1">
            <w:pPr>
              <w:rPr>
                <w:bCs/>
                <w:szCs w:val="21"/>
              </w:rPr>
            </w:pPr>
            <w:r>
              <w:rPr>
                <w:rFonts w:hint="eastAsia"/>
                <w:bCs/>
                <w:szCs w:val="21"/>
              </w:rPr>
              <w:t>1.2</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25AFE4DC" w14:textId="77777777" w:rsidTr="00BB45E1">
        <w:trPr>
          <w:trHeight w:val="350"/>
        </w:trPr>
        <w:tc>
          <w:tcPr>
            <w:tcW w:w="1260" w:type="dxa"/>
            <w:vMerge/>
            <w:vAlign w:val="center"/>
          </w:tcPr>
          <w:p w14:paraId="5D67A75E" w14:textId="77777777" w:rsidR="00815986" w:rsidRDefault="00815986" w:rsidP="00BB45E1">
            <w:pPr>
              <w:jc w:val="center"/>
              <w:rPr>
                <w:b/>
              </w:rPr>
            </w:pPr>
          </w:p>
        </w:tc>
        <w:tc>
          <w:tcPr>
            <w:tcW w:w="1620" w:type="dxa"/>
            <w:vMerge/>
            <w:vAlign w:val="center"/>
          </w:tcPr>
          <w:p w14:paraId="6C8C9810" w14:textId="77777777" w:rsidR="00815986" w:rsidRPr="003B7D88" w:rsidRDefault="00815986" w:rsidP="00BB45E1">
            <w:pPr>
              <w:jc w:val="center"/>
            </w:pPr>
          </w:p>
        </w:tc>
        <w:tc>
          <w:tcPr>
            <w:tcW w:w="5940" w:type="dxa"/>
          </w:tcPr>
          <w:p w14:paraId="68B292A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6FADF2B8" w14:textId="77777777" w:rsidTr="00BB45E1">
        <w:trPr>
          <w:trHeight w:val="350"/>
        </w:trPr>
        <w:tc>
          <w:tcPr>
            <w:tcW w:w="1260" w:type="dxa"/>
            <w:vMerge/>
            <w:vAlign w:val="center"/>
          </w:tcPr>
          <w:p w14:paraId="67EB9281" w14:textId="77777777" w:rsidR="00815986" w:rsidRDefault="00815986" w:rsidP="00BB45E1">
            <w:pPr>
              <w:jc w:val="center"/>
              <w:rPr>
                <w:b/>
              </w:rPr>
            </w:pPr>
          </w:p>
        </w:tc>
        <w:tc>
          <w:tcPr>
            <w:tcW w:w="1620" w:type="dxa"/>
            <w:vMerge/>
            <w:vAlign w:val="center"/>
          </w:tcPr>
          <w:p w14:paraId="53603CBF" w14:textId="77777777" w:rsidR="00815986" w:rsidRPr="003B7D88" w:rsidRDefault="00815986" w:rsidP="00BB45E1">
            <w:pPr>
              <w:jc w:val="center"/>
            </w:pPr>
          </w:p>
        </w:tc>
        <w:tc>
          <w:tcPr>
            <w:tcW w:w="5940" w:type="dxa"/>
          </w:tcPr>
          <w:p w14:paraId="2E075C15"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B644C4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1CFE21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F2073B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048056"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6BC44F3"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15986" w14:paraId="2E431247" w14:textId="77777777" w:rsidTr="00BB45E1">
        <w:trPr>
          <w:trHeight w:val="350"/>
        </w:trPr>
        <w:tc>
          <w:tcPr>
            <w:tcW w:w="1260" w:type="dxa"/>
            <w:vMerge w:val="restart"/>
            <w:vAlign w:val="center"/>
          </w:tcPr>
          <w:p w14:paraId="7F4571E1" w14:textId="77777777" w:rsidR="00815986" w:rsidRDefault="00815986" w:rsidP="00BB45E1">
            <w:pPr>
              <w:jc w:val="center"/>
              <w:rPr>
                <w:b/>
              </w:rPr>
            </w:pPr>
            <w:r>
              <w:rPr>
                <w:rFonts w:hint="eastAsia"/>
                <w:b/>
              </w:rPr>
              <w:lastRenderedPageBreak/>
              <w:t>2</w:t>
            </w:r>
          </w:p>
        </w:tc>
        <w:tc>
          <w:tcPr>
            <w:tcW w:w="1620" w:type="dxa"/>
            <w:vMerge w:val="restart"/>
            <w:vAlign w:val="center"/>
          </w:tcPr>
          <w:p w14:paraId="262EBA74" w14:textId="77777777" w:rsidR="00815986" w:rsidRPr="003B7D88" w:rsidRDefault="00815986" w:rsidP="00BB45E1">
            <w:pPr>
              <w:jc w:val="center"/>
            </w:pPr>
            <w:r w:rsidRPr="003B7D88">
              <w:rPr>
                <w:rFonts w:hint="eastAsia"/>
              </w:rPr>
              <w:t>关于验收</w:t>
            </w:r>
          </w:p>
        </w:tc>
        <w:tc>
          <w:tcPr>
            <w:tcW w:w="5940" w:type="dxa"/>
          </w:tcPr>
          <w:p w14:paraId="69B3B567"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815986" w14:paraId="6827A997" w14:textId="77777777" w:rsidTr="00BB45E1">
        <w:trPr>
          <w:trHeight w:val="350"/>
        </w:trPr>
        <w:tc>
          <w:tcPr>
            <w:tcW w:w="1260" w:type="dxa"/>
            <w:vMerge/>
            <w:vAlign w:val="center"/>
          </w:tcPr>
          <w:p w14:paraId="5E20E9CF" w14:textId="77777777" w:rsidR="00815986" w:rsidRDefault="00815986" w:rsidP="00BB45E1">
            <w:pPr>
              <w:jc w:val="center"/>
              <w:rPr>
                <w:b/>
              </w:rPr>
            </w:pPr>
          </w:p>
        </w:tc>
        <w:tc>
          <w:tcPr>
            <w:tcW w:w="1620" w:type="dxa"/>
            <w:vMerge/>
          </w:tcPr>
          <w:p w14:paraId="2FB696FF" w14:textId="77777777" w:rsidR="00815986" w:rsidRDefault="00815986" w:rsidP="00BB45E1">
            <w:pPr>
              <w:rPr>
                <w:b/>
              </w:rPr>
            </w:pPr>
          </w:p>
        </w:tc>
        <w:tc>
          <w:tcPr>
            <w:tcW w:w="5940" w:type="dxa"/>
          </w:tcPr>
          <w:p w14:paraId="0ACB8497"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当满足以下条件时，采购人才向中标人签发货物验收报告：</w:t>
            </w:r>
          </w:p>
          <w:p w14:paraId="3CAA4110"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A8EE318"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6AAF939"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7783E77D" w14:textId="77777777" w:rsidTr="00BB45E1">
        <w:trPr>
          <w:trHeight w:val="350"/>
        </w:trPr>
        <w:tc>
          <w:tcPr>
            <w:tcW w:w="1260" w:type="dxa"/>
            <w:vAlign w:val="center"/>
          </w:tcPr>
          <w:p w14:paraId="54A1F44D" w14:textId="77777777" w:rsidR="00815986" w:rsidRDefault="00815986" w:rsidP="00BB45E1">
            <w:pPr>
              <w:jc w:val="center"/>
              <w:rPr>
                <w:b/>
              </w:rPr>
            </w:pPr>
            <w:r>
              <w:rPr>
                <w:rFonts w:hint="eastAsia"/>
                <w:b/>
              </w:rPr>
              <w:t>3</w:t>
            </w:r>
          </w:p>
        </w:tc>
        <w:tc>
          <w:tcPr>
            <w:tcW w:w="1620" w:type="dxa"/>
            <w:vAlign w:val="center"/>
          </w:tcPr>
          <w:p w14:paraId="6425FDC5" w14:textId="77777777" w:rsidR="00815986" w:rsidRPr="00B6767B" w:rsidRDefault="00815986" w:rsidP="00BB45E1">
            <w:pPr>
              <w:jc w:val="center"/>
            </w:pPr>
            <w:r w:rsidRPr="00B6767B">
              <w:rPr>
                <w:rFonts w:hint="eastAsia"/>
              </w:rPr>
              <w:t>付款方式</w:t>
            </w:r>
          </w:p>
        </w:tc>
        <w:tc>
          <w:tcPr>
            <w:tcW w:w="5940" w:type="dxa"/>
          </w:tcPr>
          <w:p w14:paraId="20855991"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6C9D1D7" w14:textId="77777777" w:rsidR="00815986" w:rsidRPr="00D0754D" w:rsidRDefault="00BF7BD2" w:rsidP="00D0754D">
            <w:pPr>
              <w:ind w:firstLineChars="200" w:firstLine="420"/>
              <w:rPr>
                <w:rFonts w:ascii="宋体" w:hAnsi="宋体"/>
                <w:color w:val="0000FF"/>
                <w:szCs w:val="21"/>
              </w:rPr>
            </w:pPr>
            <w:r>
              <w:rPr>
                <w:rFonts w:ascii="宋体" w:hAnsi="宋体" w:hint="eastAsia"/>
                <w:bCs/>
                <w:szCs w:val="21"/>
              </w:rPr>
              <w:t>验收合格后，需</w:t>
            </w:r>
            <w:r>
              <w:rPr>
                <w:rFonts w:ascii="宋体" w:hAnsi="宋体" w:hint="eastAsia"/>
                <w:color w:val="000000"/>
                <w:szCs w:val="21"/>
              </w:rPr>
              <w:t>方整理相关付款资料，经校内审批后交由市财政委统一支付货款。</w:t>
            </w:r>
          </w:p>
        </w:tc>
      </w:tr>
      <w:tr w:rsidR="00815986" w14:paraId="2A893588" w14:textId="77777777" w:rsidTr="00BB45E1">
        <w:trPr>
          <w:trHeight w:val="350"/>
        </w:trPr>
        <w:tc>
          <w:tcPr>
            <w:tcW w:w="1260" w:type="dxa"/>
            <w:vAlign w:val="center"/>
          </w:tcPr>
          <w:p w14:paraId="1A54A411" w14:textId="77777777" w:rsidR="00815986" w:rsidRDefault="00815986" w:rsidP="00BB45E1">
            <w:pPr>
              <w:jc w:val="center"/>
            </w:pPr>
            <w:r>
              <w:rPr>
                <w:rFonts w:hint="eastAsia"/>
                <w:b/>
              </w:rPr>
              <w:t>4</w:t>
            </w:r>
          </w:p>
        </w:tc>
        <w:tc>
          <w:tcPr>
            <w:tcW w:w="1620" w:type="dxa"/>
            <w:vAlign w:val="center"/>
          </w:tcPr>
          <w:p w14:paraId="3C26EB2E" w14:textId="77777777" w:rsidR="00815986" w:rsidRPr="00BC0CB5" w:rsidRDefault="00815986" w:rsidP="00BB45E1">
            <w:r w:rsidRPr="00BC0CB5">
              <w:rPr>
                <w:rFonts w:hint="eastAsia"/>
              </w:rPr>
              <w:t>关于</w:t>
            </w:r>
            <w:r w:rsidRPr="00BC0CB5">
              <w:t>知识产权</w:t>
            </w:r>
          </w:p>
        </w:tc>
        <w:tc>
          <w:tcPr>
            <w:tcW w:w="5940" w:type="dxa"/>
          </w:tcPr>
          <w:p w14:paraId="3C1916BB"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2989E7AA"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682A2CF5" w14:textId="77777777" w:rsidTr="00BB45E1">
        <w:trPr>
          <w:trHeight w:val="350"/>
        </w:trPr>
        <w:tc>
          <w:tcPr>
            <w:tcW w:w="1260" w:type="dxa"/>
            <w:vAlign w:val="center"/>
          </w:tcPr>
          <w:p w14:paraId="6CD774E6" w14:textId="77777777" w:rsidR="00815986" w:rsidRDefault="00815986" w:rsidP="00BB45E1">
            <w:pPr>
              <w:jc w:val="center"/>
              <w:rPr>
                <w:b/>
              </w:rPr>
            </w:pPr>
            <w:r>
              <w:rPr>
                <w:b/>
              </w:rPr>
              <w:t>5</w:t>
            </w:r>
          </w:p>
        </w:tc>
        <w:tc>
          <w:tcPr>
            <w:tcW w:w="1620" w:type="dxa"/>
            <w:vAlign w:val="center"/>
          </w:tcPr>
          <w:p w14:paraId="20AC9B3C" w14:textId="77777777" w:rsidR="00815986" w:rsidRPr="00791A38" w:rsidRDefault="00815986" w:rsidP="00BB45E1">
            <w:r>
              <w:rPr>
                <w:rFonts w:hint="eastAsia"/>
              </w:rPr>
              <w:t>关于</w:t>
            </w:r>
            <w:r w:rsidR="006A594C">
              <w:t>商检</w:t>
            </w:r>
          </w:p>
        </w:tc>
        <w:tc>
          <w:tcPr>
            <w:tcW w:w="5940" w:type="dxa"/>
          </w:tcPr>
          <w:p w14:paraId="18CC140E"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350BA4F9" w14:textId="77777777" w:rsidR="00846F67" w:rsidRPr="003846D9" w:rsidRDefault="00D0754D" w:rsidP="00BD0875">
      <w:pPr>
        <w:pStyle w:val="20"/>
        <w:spacing w:beforeLines="50" w:before="231" w:afterLines="50" w:after="231"/>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AC4A280" w14:textId="77777777" w:rsidR="00846F67" w:rsidRPr="009D5001" w:rsidRDefault="00846F67" w:rsidP="00846F67">
      <w:pPr>
        <w:rPr>
          <w:b/>
          <w:sz w:val="24"/>
        </w:rPr>
      </w:pPr>
    </w:p>
    <w:p w14:paraId="049ACB44"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1749D1C"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1BC17DC"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w:t>
      </w:r>
      <w:r w:rsidRPr="00AA4FB8">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7EC20DA"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58B4FB1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3210E45D"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D15A32B" w14:textId="77777777"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52218B3A"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6BE70B68" w14:textId="77777777" w:rsidR="00623F0A" w:rsidRDefault="00623F0A">
      <w:pPr>
        <w:widowControl/>
        <w:jc w:val="left"/>
        <w:rPr>
          <w:b/>
          <w:sz w:val="24"/>
        </w:rPr>
      </w:pPr>
      <w:r>
        <w:rPr>
          <w:b/>
          <w:sz w:val="24"/>
        </w:rPr>
        <w:br w:type="page"/>
      </w:r>
    </w:p>
    <w:p w14:paraId="19AD7EBC" w14:textId="7777777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2FE39FC8" w14:textId="77777777" w:rsidR="000774DC" w:rsidRDefault="00AA01DA" w:rsidP="00CA73DC">
      <w:pPr>
        <w:rPr>
          <w:rStyle w:val="3Char"/>
          <w:color w:val="FF0000"/>
          <w:sz w:val="24"/>
        </w:rPr>
      </w:pPr>
      <w:r w:rsidRPr="00D87E48">
        <w:rPr>
          <w:rStyle w:val="3Char"/>
          <w:rFonts w:hint="eastAsia"/>
          <w:color w:val="FF0000"/>
          <w:sz w:val="24"/>
        </w:rPr>
        <w:t>特别提醒：</w:t>
      </w:r>
    </w:p>
    <w:p w14:paraId="4A7578F3" w14:textId="77777777"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17ADCC16" w14:textId="77777777"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17B1840" w14:textId="77777777"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A5E01D3" w14:textId="77777777" w:rsidR="000774DC" w:rsidRDefault="000774DC" w:rsidP="005F70EA">
      <w:pPr>
        <w:rPr>
          <w:sz w:val="32"/>
          <w:szCs w:val="32"/>
        </w:rPr>
      </w:pPr>
    </w:p>
    <w:p w14:paraId="3378ECCC"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412117B0"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2D96A304"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06F88F66" w14:textId="77777777"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8A1DF5A"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45022203"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7DDFAE45"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092D7D76"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3132DD07"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07562220"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0E67CB2B"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3EE9E42C"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DE344A0"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02CC8366"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7AD9884A"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64E6D7C"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09CAD623" w14:textId="77777777" w:rsidR="00E50B08" w:rsidRPr="007F0F3F" w:rsidRDefault="00E50B08" w:rsidP="00CF20D6">
      <w:pPr>
        <w:ind w:leftChars="342" w:left="718" w:firstLineChars="675" w:firstLine="1418"/>
        <w:rPr>
          <w:szCs w:val="21"/>
        </w:rPr>
      </w:pPr>
    </w:p>
    <w:p w14:paraId="4585B702" w14:textId="77777777"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35CAADB4"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76B466" w14:textId="77777777" w:rsidR="00CF20D6" w:rsidRPr="00386F0A" w:rsidRDefault="00386F0A" w:rsidP="00386F0A">
      <w:pPr>
        <w:ind w:leftChars="342" w:left="718" w:firstLineChars="675" w:firstLine="1418"/>
        <w:rPr>
          <w:szCs w:val="21"/>
        </w:rPr>
      </w:pPr>
      <w:r w:rsidRPr="009D5001">
        <w:rPr>
          <w:rFonts w:hint="eastAsia"/>
          <w:szCs w:val="21"/>
        </w:rPr>
        <w:lastRenderedPageBreak/>
        <w:t>（</w:t>
      </w:r>
      <w:r w:rsidRPr="009D5001">
        <w:rPr>
          <w:rFonts w:hint="eastAsia"/>
          <w:szCs w:val="21"/>
        </w:rPr>
        <w:t>2</w:t>
      </w:r>
      <w:r w:rsidRPr="009D5001">
        <w:rPr>
          <w:rFonts w:hint="eastAsia"/>
          <w:szCs w:val="21"/>
        </w:rPr>
        <w:t>）投标文件签署授权委托书</w:t>
      </w:r>
    </w:p>
    <w:p w14:paraId="53F37702"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3E296C48"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62BD6DA" w14:textId="77777777" w:rsidR="009A24B8" w:rsidRDefault="009A24B8">
      <w:pPr>
        <w:widowControl/>
        <w:jc w:val="left"/>
        <w:rPr>
          <w:szCs w:val="21"/>
        </w:rPr>
      </w:pPr>
      <w:r>
        <w:rPr>
          <w:szCs w:val="21"/>
        </w:rPr>
        <w:br w:type="page"/>
      </w:r>
    </w:p>
    <w:p w14:paraId="6ADE5B16" w14:textId="77777777" w:rsidR="009A24B8" w:rsidRPr="009A24B8" w:rsidRDefault="009A24B8" w:rsidP="009A24B8">
      <w:pPr>
        <w:pStyle w:val="30"/>
        <w:rPr>
          <w:color w:val="FF0000"/>
        </w:rPr>
      </w:pPr>
      <w:r w:rsidRPr="009A24B8">
        <w:rPr>
          <w:rFonts w:hint="eastAsia"/>
          <w:color w:val="FF0000"/>
        </w:rPr>
        <w:lastRenderedPageBreak/>
        <w:t>封面</w:t>
      </w:r>
    </w:p>
    <w:p w14:paraId="6F59386D" w14:textId="77777777" w:rsidR="009A24B8" w:rsidRPr="000F330D" w:rsidRDefault="009A24B8" w:rsidP="009A24B8">
      <w:pPr>
        <w:rPr>
          <w:rFonts w:asciiTheme="minorEastAsia" w:eastAsiaTheme="minorEastAsia" w:hAnsiTheme="minorEastAsia"/>
          <w:b/>
          <w:color w:val="FF0000"/>
          <w:sz w:val="30"/>
          <w:szCs w:val="30"/>
        </w:rPr>
      </w:pPr>
    </w:p>
    <w:p w14:paraId="4CD69AEB"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00203CF" w14:textId="77777777" w:rsidR="009A24B8" w:rsidRPr="000F330D" w:rsidRDefault="009A24B8" w:rsidP="009A24B8">
      <w:pPr>
        <w:jc w:val="center"/>
        <w:rPr>
          <w:rFonts w:asciiTheme="minorEastAsia" w:eastAsiaTheme="minorEastAsia" w:hAnsiTheme="minorEastAsia"/>
          <w:b/>
          <w:sz w:val="52"/>
          <w:szCs w:val="52"/>
        </w:rPr>
      </w:pPr>
    </w:p>
    <w:p w14:paraId="4858FF41" w14:textId="77777777" w:rsidR="009A24B8" w:rsidRPr="000F330D" w:rsidRDefault="009A24B8" w:rsidP="009A24B8">
      <w:pPr>
        <w:jc w:val="center"/>
        <w:rPr>
          <w:rFonts w:asciiTheme="minorEastAsia" w:eastAsiaTheme="minorEastAsia" w:hAnsiTheme="minorEastAsia"/>
          <w:b/>
          <w:sz w:val="52"/>
          <w:szCs w:val="52"/>
        </w:rPr>
      </w:pPr>
    </w:p>
    <w:p w14:paraId="19453F66"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109DFD48" w14:textId="77777777" w:rsidR="009A24B8" w:rsidRPr="000F330D" w:rsidRDefault="009A24B8" w:rsidP="009A24B8">
      <w:pPr>
        <w:rPr>
          <w:rFonts w:asciiTheme="minorEastAsia" w:eastAsiaTheme="minorEastAsia" w:hAnsiTheme="minorEastAsia"/>
          <w:b/>
          <w:sz w:val="30"/>
          <w:szCs w:val="30"/>
        </w:rPr>
      </w:pPr>
    </w:p>
    <w:p w14:paraId="180A62BD" w14:textId="77777777" w:rsidR="009A24B8" w:rsidRPr="000F330D" w:rsidRDefault="009A24B8" w:rsidP="009A24B8">
      <w:pPr>
        <w:rPr>
          <w:rFonts w:asciiTheme="minorEastAsia" w:eastAsiaTheme="minorEastAsia" w:hAnsiTheme="minorEastAsia"/>
          <w:b/>
          <w:sz w:val="30"/>
          <w:szCs w:val="30"/>
        </w:rPr>
      </w:pPr>
    </w:p>
    <w:p w14:paraId="617AAD3F" w14:textId="77777777" w:rsidR="009A24B8" w:rsidRPr="000F330D" w:rsidRDefault="009A24B8" w:rsidP="009A24B8">
      <w:pPr>
        <w:rPr>
          <w:rFonts w:asciiTheme="minorEastAsia" w:eastAsiaTheme="minorEastAsia" w:hAnsiTheme="minorEastAsia"/>
          <w:b/>
          <w:sz w:val="30"/>
          <w:szCs w:val="30"/>
        </w:rPr>
      </w:pPr>
    </w:p>
    <w:p w14:paraId="3A5539C1"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2958238" w14:textId="77777777" w:rsidR="009A24B8" w:rsidRPr="000F330D" w:rsidRDefault="009A24B8" w:rsidP="009A24B8">
      <w:pPr>
        <w:rPr>
          <w:rFonts w:asciiTheme="minorEastAsia" w:eastAsiaTheme="minorEastAsia" w:hAnsiTheme="minorEastAsia"/>
          <w:b/>
          <w:sz w:val="32"/>
          <w:szCs w:val="32"/>
        </w:rPr>
      </w:pPr>
    </w:p>
    <w:p w14:paraId="6CB187C4"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1B259EB" w14:textId="77777777" w:rsidR="009A24B8" w:rsidRPr="000F330D" w:rsidRDefault="009A24B8" w:rsidP="009A24B8">
      <w:pPr>
        <w:rPr>
          <w:rFonts w:asciiTheme="minorEastAsia" w:eastAsiaTheme="minorEastAsia" w:hAnsiTheme="minorEastAsia"/>
          <w:b/>
          <w:sz w:val="30"/>
          <w:szCs w:val="30"/>
        </w:rPr>
      </w:pPr>
    </w:p>
    <w:p w14:paraId="623085FA" w14:textId="77777777" w:rsidR="009A24B8" w:rsidRPr="000F330D" w:rsidRDefault="009A24B8" w:rsidP="009A24B8">
      <w:pPr>
        <w:rPr>
          <w:rFonts w:asciiTheme="minorEastAsia" w:eastAsiaTheme="minorEastAsia" w:hAnsiTheme="minorEastAsia"/>
          <w:b/>
          <w:sz w:val="30"/>
          <w:szCs w:val="30"/>
        </w:rPr>
      </w:pPr>
    </w:p>
    <w:p w14:paraId="7A90C087" w14:textId="77777777" w:rsidR="009A24B8" w:rsidRPr="000F330D" w:rsidRDefault="009A24B8" w:rsidP="009A24B8">
      <w:pPr>
        <w:rPr>
          <w:rFonts w:asciiTheme="minorEastAsia" w:eastAsiaTheme="minorEastAsia" w:hAnsiTheme="minorEastAsia"/>
          <w:b/>
          <w:sz w:val="30"/>
          <w:szCs w:val="30"/>
        </w:rPr>
      </w:pPr>
    </w:p>
    <w:p w14:paraId="1E36ECC9" w14:textId="77777777" w:rsidR="009A24B8" w:rsidRPr="000F330D" w:rsidRDefault="009A24B8" w:rsidP="009A24B8">
      <w:pPr>
        <w:rPr>
          <w:rFonts w:asciiTheme="minorEastAsia" w:eastAsiaTheme="minorEastAsia" w:hAnsiTheme="minorEastAsia"/>
          <w:b/>
          <w:sz w:val="30"/>
          <w:szCs w:val="30"/>
        </w:rPr>
      </w:pPr>
    </w:p>
    <w:p w14:paraId="3C26AAAB" w14:textId="77777777" w:rsidR="009A24B8" w:rsidRPr="000F330D" w:rsidRDefault="009A24B8" w:rsidP="009A24B8">
      <w:pPr>
        <w:rPr>
          <w:rFonts w:asciiTheme="minorEastAsia" w:eastAsiaTheme="minorEastAsia" w:hAnsiTheme="minorEastAsia"/>
          <w:b/>
          <w:sz w:val="30"/>
          <w:szCs w:val="30"/>
        </w:rPr>
      </w:pPr>
    </w:p>
    <w:p w14:paraId="326E3F2F" w14:textId="77777777" w:rsidR="009A24B8" w:rsidRPr="000F330D" w:rsidRDefault="009A24B8" w:rsidP="009A24B8">
      <w:pPr>
        <w:rPr>
          <w:rFonts w:asciiTheme="minorEastAsia" w:eastAsiaTheme="minorEastAsia" w:hAnsiTheme="minorEastAsia"/>
          <w:b/>
          <w:sz w:val="30"/>
          <w:szCs w:val="30"/>
        </w:rPr>
      </w:pPr>
    </w:p>
    <w:p w14:paraId="4A7AB87A" w14:textId="77777777" w:rsidR="009A24B8" w:rsidRPr="000F330D" w:rsidRDefault="009A24B8" w:rsidP="009A24B8">
      <w:pPr>
        <w:rPr>
          <w:rFonts w:asciiTheme="minorEastAsia" w:eastAsiaTheme="minorEastAsia" w:hAnsiTheme="minorEastAsia"/>
          <w:b/>
          <w:sz w:val="30"/>
          <w:szCs w:val="30"/>
        </w:rPr>
      </w:pPr>
    </w:p>
    <w:p w14:paraId="61040852" w14:textId="77777777" w:rsidR="009A24B8" w:rsidRPr="000F330D" w:rsidRDefault="009A24B8" w:rsidP="009A24B8">
      <w:pPr>
        <w:rPr>
          <w:rFonts w:asciiTheme="minorEastAsia" w:eastAsiaTheme="minorEastAsia" w:hAnsiTheme="minorEastAsia"/>
          <w:b/>
          <w:sz w:val="30"/>
          <w:szCs w:val="30"/>
        </w:rPr>
      </w:pPr>
    </w:p>
    <w:p w14:paraId="72C0101F" w14:textId="77777777" w:rsidR="009A24B8" w:rsidRPr="000F330D" w:rsidRDefault="009A24B8" w:rsidP="009A24B8">
      <w:pPr>
        <w:rPr>
          <w:rFonts w:asciiTheme="minorEastAsia" w:eastAsiaTheme="minorEastAsia" w:hAnsiTheme="minorEastAsia"/>
          <w:b/>
          <w:sz w:val="30"/>
          <w:szCs w:val="30"/>
        </w:rPr>
      </w:pPr>
    </w:p>
    <w:p w14:paraId="4D376966" w14:textId="77777777" w:rsidR="009A24B8" w:rsidRPr="000F330D" w:rsidRDefault="009A24B8" w:rsidP="009A24B8">
      <w:pPr>
        <w:rPr>
          <w:rFonts w:asciiTheme="minorEastAsia" w:eastAsiaTheme="minorEastAsia" w:hAnsiTheme="minorEastAsia"/>
          <w:b/>
          <w:sz w:val="30"/>
          <w:szCs w:val="30"/>
        </w:rPr>
      </w:pPr>
    </w:p>
    <w:p w14:paraId="61D35CDF" w14:textId="77777777" w:rsidR="009A24B8" w:rsidRPr="000F330D" w:rsidRDefault="009A24B8" w:rsidP="009A24B8">
      <w:pPr>
        <w:rPr>
          <w:rFonts w:asciiTheme="minorEastAsia" w:eastAsiaTheme="minorEastAsia" w:hAnsiTheme="minorEastAsia"/>
          <w:b/>
          <w:sz w:val="30"/>
          <w:szCs w:val="30"/>
        </w:rPr>
      </w:pPr>
    </w:p>
    <w:p w14:paraId="049EC9A8"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5AAAE20F" w14:textId="77777777" w:rsidR="009A24B8" w:rsidRPr="000F330D" w:rsidRDefault="009A24B8" w:rsidP="009A24B8">
      <w:pPr>
        <w:rPr>
          <w:rFonts w:asciiTheme="minorEastAsia" w:eastAsiaTheme="minorEastAsia" w:hAnsiTheme="minorEastAsia"/>
          <w:b/>
          <w:color w:val="FF0000"/>
          <w:sz w:val="30"/>
          <w:szCs w:val="30"/>
        </w:rPr>
      </w:pPr>
    </w:p>
    <w:p w14:paraId="68AF43D8" w14:textId="77777777" w:rsidR="009A24B8" w:rsidRPr="000F330D" w:rsidRDefault="009A24B8" w:rsidP="009A24B8">
      <w:pPr>
        <w:rPr>
          <w:rFonts w:asciiTheme="minorEastAsia" w:eastAsiaTheme="minorEastAsia" w:hAnsiTheme="minorEastAsia"/>
          <w:b/>
          <w:color w:val="FF0000"/>
          <w:sz w:val="30"/>
          <w:szCs w:val="30"/>
        </w:rPr>
      </w:pPr>
    </w:p>
    <w:p w14:paraId="26CAB2FA"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4940DDD0"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588A48DB"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4C19E0A9"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17CC8AD7"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CF70C9C"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4CAB807B"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6A6CD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6C8BD4DF"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B72688C"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7F218E4F"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455D698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2BA65190"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93BBE9"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C9C8EC6"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p>
    <w:p w14:paraId="6D1DED16" w14:textId="77777777" w:rsidR="00CA086D" w:rsidRDefault="00CA086D" w:rsidP="00CA086D">
      <w:pPr>
        <w:rPr>
          <w:rFonts w:ascii="仿宋_GB2312" w:eastAsia="仿宋_GB2312"/>
          <w:sz w:val="30"/>
          <w:szCs w:val="30"/>
        </w:rPr>
      </w:pPr>
    </w:p>
    <w:p w14:paraId="301D56C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709819B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6205FF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730F88A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5FB939E"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F5AD990" w14:textId="77777777" w:rsidR="00CA086D" w:rsidRDefault="00CA086D" w:rsidP="00CA086D"/>
    <w:p w14:paraId="2B590F87" w14:textId="77777777" w:rsidR="00CA086D" w:rsidRDefault="00CA086D" w:rsidP="00CA086D"/>
    <w:p w14:paraId="12B579F3"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71412D4" w14:textId="77777777" w:rsidR="00A04857" w:rsidRDefault="00A04857" w:rsidP="00F3322B">
      <w:pPr>
        <w:ind w:leftChars="342" w:left="718" w:firstLineChars="675" w:firstLine="1418"/>
        <w:rPr>
          <w:szCs w:val="21"/>
        </w:rPr>
      </w:pPr>
    </w:p>
    <w:p w14:paraId="382327A8" w14:textId="77777777" w:rsidR="00CA086D" w:rsidRDefault="00CA086D" w:rsidP="00F3322B">
      <w:pPr>
        <w:ind w:leftChars="342" w:left="718" w:firstLineChars="675" w:firstLine="1418"/>
        <w:rPr>
          <w:szCs w:val="21"/>
        </w:rPr>
      </w:pPr>
    </w:p>
    <w:p w14:paraId="37B52D4D" w14:textId="77777777" w:rsidR="00CA086D" w:rsidRDefault="00CA086D" w:rsidP="00F3322B">
      <w:pPr>
        <w:ind w:leftChars="342" w:left="718" w:firstLineChars="675" w:firstLine="1418"/>
        <w:rPr>
          <w:szCs w:val="21"/>
        </w:rPr>
      </w:pPr>
    </w:p>
    <w:p w14:paraId="3C97B193" w14:textId="77777777" w:rsidR="00CA086D" w:rsidRDefault="00CA086D" w:rsidP="00F3322B">
      <w:pPr>
        <w:ind w:leftChars="342" w:left="718" w:firstLineChars="675" w:firstLine="1418"/>
        <w:rPr>
          <w:szCs w:val="21"/>
        </w:rPr>
      </w:pPr>
    </w:p>
    <w:p w14:paraId="22841CA3" w14:textId="77777777" w:rsidR="00CA086D" w:rsidRDefault="00CA086D" w:rsidP="00F3322B">
      <w:pPr>
        <w:ind w:leftChars="342" w:left="718" w:firstLineChars="675" w:firstLine="1418"/>
        <w:rPr>
          <w:szCs w:val="21"/>
        </w:rPr>
      </w:pPr>
    </w:p>
    <w:p w14:paraId="414B5096" w14:textId="77777777" w:rsidR="00CA086D" w:rsidRDefault="00CA086D" w:rsidP="00F3322B">
      <w:pPr>
        <w:ind w:leftChars="342" w:left="718" w:firstLineChars="675" w:firstLine="1418"/>
        <w:rPr>
          <w:szCs w:val="21"/>
        </w:rPr>
      </w:pPr>
    </w:p>
    <w:p w14:paraId="015F6D40" w14:textId="77777777" w:rsidR="00CA086D" w:rsidRDefault="00CA086D" w:rsidP="00F3322B">
      <w:pPr>
        <w:ind w:leftChars="342" w:left="718" w:firstLineChars="675" w:firstLine="1418"/>
        <w:rPr>
          <w:szCs w:val="21"/>
        </w:rPr>
      </w:pPr>
    </w:p>
    <w:p w14:paraId="44EEF329" w14:textId="77777777" w:rsidR="00CA086D" w:rsidRDefault="00CA086D" w:rsidP="00F3322B">
      <w:pPr>
        <w:ind w:leftChars="342" w:left="718" w:firstLineChars="675" w:firstLine="1418"/>
        <w:rPr>
          <w:szCs w:val="21"/>
        </w:rPr>
      </w:pPr>
    </w:p>
    <w:p w14:paraId="1DF34D9B" w14:textId="77777777" w:rsidR="00CA086D" w:rsidRDefault="00CA086D" w:rsidP="00F3322B">
      <w:pPr>
        <w:ind w:leftChars="342" w:left="718" w:firstLineChars="675" w:firstLine="1418"/>
        <w:rPr>
          <w:szCs w:val="21"/>
        </w:rPr>
      </w:pPr>
    </w:p>
    <w:p w14:paraId="19F4ECDB" w14:textId="77777777" w:rsidR="00CA086D" w:rsidRDefault="00CA086D" w:rsidP="00F3322B">
      <w:pPr>
        <w:ind w:leftChars="342" w:left="718" w:firstLineChars="675" w:firstLine="1418"/>
        <w:rPr>
          <w:szCs w:val="21"/>
        </w:rPr>
      </w:pPr>
    </w:p>
    <w:p w14:paraId="642F5437" w14:textId="77777777" w:rsidR="00CA086D" w:rsidRDefault="00CA086D" w:rsidP="00F3322B">
      <w:pPr>
        <w:ind w:leftChars="342" w:left="718" w:firstLineChars="675" w:firstLine="1418"/>
        <w:rPr>
          <w:szCs w:val="21"/>
        </w:rPr>
      </w:pPr>
    </w:p>
    <w:p w14:paraId="06BEA6D6" w14:textId="77777777" w:rsidR="00CA086D" w:rsidRDefault="00CA086D" w:rsidP="00F3322B">
      <w:pPr>
        <w:ind w:leftChars="342" w:left="718" w:firstLineChars="675" w:firstLine="1418"/>
        <w:rPr>
          <w:szCs w:val="21"/>
        </w:rPr>
      </w:pPr>
    </w:p>
    <w:p w14:paraId="5B1325F3" w14:textId="77777777" w:rsidR="00CA086D" w:rsidRDefault="00CA086D" w:rsidP="00F3322B">
      <w:pPr>
        <w:ind w:leftChars="342" w:left="718" w:firstLineChars="675" w:firstLine="1418"/>
        <w:rPr>
          <w:szCs w:val="21"/>
        </w:rPr>
      </w:pPr>
    </w:p>
    <w:p w14:paraId="08A3BCB0" w14:textId="77777777" w:rsidR="00CA086D" w:rsidRDefault="00CA086D" w:rsidP="00F3322B">
      <w:pPr>
        <w:ind w:leftChars="342" w:left="718" w:firstLineChars="675" w:firstLine="1418"/>
        <w:rPr>
          <w:szCs w:val="21"/>
        </w:rPr>
      </w:pPr>
    </w:p>
    <w:p w14:paraId="0C8A6483" w14:textId="77777777" w:rsidR="00CA086D" w:rsidRDefault="00CA086D" w:rsidP="00F3322B">
      <w:pPr>
        <w:ind w:leftChars="342" w:left="718" w:firstLineChars="675" w:firstLine="1418"/>
        <w:rPr>
          <w:szCs w:val="21"/>
        </w:rPr>
      </w:pPr>
    </w:p>
    <w:p w14:paraId="343EAE63" w14:textId="77777777" w:rsidR="00CA086D" w:rsidRDefault="00CA086D" w:rsidP="00F3322B">
      <w:pPr>
        <w:ind w:leftChars="342" w:left="718" w:firstLineChars="675" w:firstLine="1418"/>
        <w:rPr>
          <w:szCs w:val="21"/>
        </w:rPr>
      </w:pPr>
    </w:p>
    <w:p w14:paraId="63B4D9AA" w14:textId="77777777" w:rsidR="00CA086D" w:rsidRDefault="00CA086D" w:rsidP="00F3322B">
      <w:pPr>
        <w:ind w:leftChars="342" w:left="718" w:firstLineChars="675" w:firstLine="1418"/>
        <w:rPr>
          <w:szCs w:val="21"/>
        </w:rPr>
      </w:pPr>
    </w:p>
    <w:p w14:paraId="2C0F3676" w14:textId="77777777" w:rsidR="00CA086D" w:rsidRDefault="00CA086D" w:rsidP="00F3322B">
      <w:pPr>
        <w:ind w:leftChars="342" w:left="718" w:firstLineChars="675" w:firstLine="1418"/>
        <w:rPr>
          <w:szCs w:val="21"/>
        </w:rPr>
      </w:pPr>
    </w:p>
    <w:p w14:paraId="5EA90F54" w14:textId="77777777" w:rsidR="00CA086D" w:rsidRPr="00CA086D" w:rsidRDefault="00CA086D" w:rsidP="00F3322B">
      <w:pPr>
        <w:ind w:leftChars="342" w:left="718" w:firstLineChars="675" w:firstLine="1418"/>
        <w:rPr>
          <w:szCs w:val="21"/>
        </w:rPr>
      </w:pPr>
    </w:p>
    <w:p w14:paraId="16BDE7C7" w14:textId="77777777"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0E71841B" w14:textId="77777777" w:rsidR="003C6994" w:rsidRPr="009D5001" w:rsidRDefault="003C6994" w:rsidP="002166A6">
      <w:pPr>
        <w:rPr>
          <w:kern w:val="0"/>
        </w:rPr>
      </w:pPr>
    </w:p>
    <w:p w14:paraId="33E5A5E0"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C194058"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p>
    <w:p w14:paraId="3FC62BC3" w14:textId="77777777" w:rsidR="005A5171" w:rsidRPr="0044033B" w:rsidRDefault="005A5171" w:rsidP="00BD0875">
      <w:pPr>
        <w:spacing w:afterLines="50" w:after="231"/>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0044033B" w:rsidRPr="0044033B">
        <w:rPr>
          <w:sz w:val="28"/>
          <w:szCs w:val="28"/>
          <w:u w:val="single"/>
        </w:rPr>
        <w:t>SZUCG</w:t>
      </w:r>
      <w:r w:rsidRPr="0044033B">
        <w:rPr>
          <w:rFonts w:hint="eastAsia"/>
          <w:sz w:val="28"/>
          <w:szCs w:val="28"/>
        </w:rPr>
        <w:t>的项目的招标文件，遵照《深圳经济特区政府采购条例》和《深圳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3089AFBB" w14:textId="77777777" w:rsidR="005A5171" w:rsidRPr="0044033B" w:rsidRDefault="005A5171" w:rsidP="00BD0875">
      <w:pPr>
        <w:spacing w:afterLines="50" w:after="231"/>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2D27753F" w14:textId="77777777" w:rsidR="005A5171" w:rsidRPr="0044033B" w:rsidRDefault="005A5171" w:rsidP="00BD0875">
      <w:pPr>
        <w:spacing w:afterLines="50" w:after="231"/>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w:t>
      </w:r>
      <w:r w:rsidRPr="0044033B">
        <w:rPr>
          <w:rFonts w:ascii="宋体" w:hAnsi="宋体" w:hint="eastAsia"/>
          <w:sz w:val="28"/>
          <w:szCs w:val="28"/>
        </w:rPr>
        <w:lastRenderedPageBreak/>
        <w:t>的投标有效期内有效，在此期间内我方的投标有可能中标，我方将受此约束。</w:t>
      </w:r>
    </w:p>
    <w:p w14:paraId="5DC9C355" w14:textId="77777777" w:rsidR="005A5171" w:rsidRPr="0044033B" w:rsidRDefault="005A5171" w:rsidP="00BD0875">
      <w:pPr>
        <w:spacing w:afterLines="50" w:after="231"/>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0577EBB" w14:textId="77777777" w:rsidR="005A5171" w:rsidRPr="0044033B" w:rsidRDefault="005A5171" w:rsidP="00BD0875">
      <w:pPr>
        <w:spacing w:afterLines="50" w:after="231"/>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57A58028" w14:textId="77777777" w:rsidR="00AD2AFF" w:rsidRPr="0044033B" w:rsidRDefault="00AD2AFF" w:rsidP="005A5171">
      <w:pPr>
        <w:ind w:leftChars="257" w:left="540"/>
        <w:rPr>
          <w:sz w:val="28"/>
          <w:szCs w:val="28"/>
        </w:rPr>
      </w:pPr>
    </w:p>
    <w:p w14:paraId="03326F87" w14:textId="77777777" w:rsidR="000774DC" w:rsidRPr="0044033B" w:rsidRDefault="000774DC" w:rsidP="005A5171">
      <w:pPr>
        <w:ind w:leftChars="257" w:left="540"/>
        <w:rPr>
          <w:sz w:val="28"/>
          <w:szCs w:val="28"/>
        </w:rPr>
      </w:pPr>
    </w:p>
    <w:p w14:paraId="40ED3E39" w14:textId="77777777" w:rsidR="00AD2AFF" w:rsidRPr="0044033B" w:rsidRDefault="005A5171" w:rsidP="005A5171">
      <w:pPr>
        <w:ind w:leftChars="257" w:left="540"/>
        <w:rPr>
          <w:sz w:val="28"/>
          <w:szCs w:val="28"/>
        </w:rPr>
      </w:pPr>
      <w:r w:rsidRPr="0044033B">
        <w:rPr>
          <w:rFonts w:hint="eastAsia"/>
          <w:sz w:val="28"/>
          <w:szCs w:val="28"/>
        </w:rPr>
        <w:t>投标人：</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p>
    <w:p w14:paraId="6878E2AE" w14:textId="77777777" w:rsidR="005A5171" w:rsidRPr="0044033B" w:rsidRDefault="005A5171" w:rsidP="005A5171">
      <w:pPr>
        <w:ind w:leftChars="257" w:left="540"/>
        <w:rPr>
          <w:sz w:val="28"/>
          <w:szCs w:val="28"/>
          <w:u w:val="single"/>
        </w:rPr>
      </w:pPr>
      <w:r w:rsidRPr="0044033B">
        <w:rPr>
          <w:rFonts w:hint="eastAsia"/>
          <w:sz w:val="28"/>
          <w:szCs w:val="28"/>
        </w:rPr>
        <w:t>单位地址：</w:t>
      </w:r>
    </w:p>
    <w:p w14:paraId="009D131E" w14:textId="77777777"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p>
    <w:p w14:paraId="24F31A93" w14:textId="77777777" w:rsidR="005A5171" w:rsidRPr="0044033B" w:rsidRDefault="005A5171" w:rsidP="005A5171">
      <w:pPr>
        <w:ind w:leftChars="257" w:left="540"/>
        <w:rPr>
          <w:sz w:val="28"/>
          <w:szCs w:val="28"/>
          <w:u w:val="single"/>
        </w:rPr>
      </w:pPr>
      <w:r w:rsidRPr="0044033B">
        <w:rPr>
          <w:rFonts w:hint="eastAsia"/>
          <w:sz w:val="28"/>
          <w:szCs w:val="28"/>
        </w:rPr>
        <w:t>电话：传真：</w:t>
      </w:r>
    </w:p>
    <w:p w14:paraId="1D4F477B"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5760301"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B5DF9DF" w14:textId="77777777" w:rsidR="005A5171" w:rsidRPr="009D5001" w:rsidRDefault="005A5171" w:rsidP="0044033B">
      <w:pPr>
        <w:ind w:firstLineChars="200" w:firstLine="560"/>
        <w:rPr>
          <w:sz w:val="24"/>
        </w:rPr>
      </w:pPr>
      <w:r w:rsidRPr="0044033B">
        <w:rPr>
          <w:rFonts w:ascii="宋体" w:hAnsi="宋体" w:hint="eastAsia"/>
          <w:sz w:val="28"/>
          <w:szCs w:val="28"/>
        </w:rPr>
        <w:t>日期：年月日</w:t>
      </w:r>
    </w:p>
    <w:p w14:paraId="7F479A31" w14:textId="77777777" w:rsidR="005A5171" w:rsidRPr="009D5001" w:rsidRDefault="00DB0478" w:rsidP="005A5171">
      <w:pPr>
        <w:rPr>
          <w:rFonts w:ascii="黑体" w:eastAsia="黑体" w:hAnsi="宋体"/>
        </w:rPr>
      </w:pPr>
      <w:r>
        <w:rPr>
          <w:rFonts w:ascii="黑体" w:eastAsia="黑体" w:hAnsi="宋体"/>
        </w:rPr>
        <w:br w:type="page"/>
      </w:r>
    </w:p>
    <w:p w14:paraId="78F33881" w14:textId="77777777"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25CBA846" w14:textId="77777777" w:rsidR="005A5171" w:rsidRPr="009D5001" w:rsidRDefault="005A5171" w:rsidP="005A5171">
      <w:pPr>
        <w:rPr>
          <w:rFonts w:ascii="宋体" w:hAnsi="宋体"/>
          <w:sz w:val="24"/>
        </w:rPr>
      </w:pPr>
    </w:p>
    <w:p w14:paraId="11033F34"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449C6317" w14:textId="77777777" w:rsidR="005A5171" w:rsidRPr="0044033B" w:rsidRDefault="005A5171" w:rsidP="005A5171">
      <w:pPr>
        <w:rPr>
          <w:rFonts w:ascii="宋体" w:hAnsi="宋体"/>
          <w:sz w:val="28"/>
          <w:szCs w:val="28"/>
        </w:rPr>
      </w:pPr>
    </w:p>
    <w:p w14:paraId="3E9241D9" w14:textId="77777777"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0BF4E92B"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4DA1C719"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25FF7ED"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46B723E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AE82DF9"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838B559"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291F5F7"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495EE6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6E6DD9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41CF1E2E" w14:textId="77777777"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1C59304" w14:textId="77777777"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3A5E528" w14:textId="77777777" w:rsidR="002F2C03" w:rsidRPr="0044033B" w:rsidRDefault="002F2C03" w:rsidP="002F2C03">
      <w:pPr>
        <w:wordWrap w:val="0"/>
        <w:ind w:firstLine="645"/>
        <w:jc w:val="right"/>
        <w:rPr>
          <w:rFonts w:ascii="宋体" w:hAnsi="宋体"/>
          <w:sz w:val="28"/>
          <w:szCs w:val="28"/>
        </w:rPr>
      </w:pPr>
    </w:p>
    <w:p w14:paraId="1E550E2B" w14:textId="77777777" w:rsidR="002F2C03" w:rsidRPr="0044033B" w:rsidRDefault="002F2C03" w:rsidP="002F2C03">
      <w:pPr>
        <w:ind w:firstLine="645"/>
        <w:jc w:val="right"/>
        <w:rPr>
          <w:rFonts w:ascii="宋体" w:hAnsi="宋体"/>
          <w:sz w:val="28"/>
          <w:szCs w:val="28"/>
        </w:rPr>
      </w:pPr>
    </w:p>
    <w:p w14:paraId="400D4AE8" w14:textId="77777777"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法定代表人或其委托代理人：（签</w:t>
      </w:r>
      <w:r w:rsidR="000774DC" w:rsidRPr="0044033B">
        <w:rPr>
          <w:rFonts w:ascii="宋体" w:hAnsi="宋体" w:hint="eastAsia"/>
          <w:sz w:val="28"/>
          <w:szCs w:val="28"/>
        </w:rPr>
        <w:t>字</w:t>
      </w:r>
      <w:r w:rsidRPr="0044033B">
        <w:rPr>
          <w:rFonts w:ascii="宋体" w:hAnsi="宋体" w:hint="eastAsia"/>
          <w:sz w:val="28"/>
          <w:szCs w:val="28"/>
        </w:rPr>
        <w:t>或签章）</w:t>
      </w:r>
    </w:p>
    <w:p w14:paraId="58FF8477" w14:textId="77777777" w:rsidR="002F2C03" w:rsidRPr="0044033B" w:rsidRDefault="002F2C03" w:rsidP="002F2C03">
      <w:pPr>
        <w:ind w:firstLine="645"/>
        <w:jc w:val="right"/>
        <w:rPr>
          <w:rFonts w:ascii="宋体" w:hAnsi="宋体"/>
          <w:sz w:val="28"/>
          <w:szCs w:val="28"/>
        </w:rPr>
      </w:pPr>
    </w:p>
    <w:p w14:paraId="5D89AF6E" w14:textId="77777777"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 xml:space="preserve">公司名称：           （盖章）   </w:t>
      </w:r>
    </w:p>
    <w:p w14:paraId="061C05E0" w14:textId="77777777"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年   月   日</w:t>
      </w:r>
    </w:p>
    <w:p w14:paraId="7C1A1FF6"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11492C69"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F397E5A" w14:textId="77777777"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1BB1241B"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75C2D860" w14:textId="77777777" w:rsidR="00DE63C4" w:rsidRDefault="00DE63C4" w:rsidP="00DE63C4">
      <w:pPr>
        <w:spacing w:line="360" w:lineRule="auto"/>
        <w:jc w:val="right"/>
        <w:rPr>
          <w:rFonts w:ascii="宋体" w:hAnsi="宋体"/>
          <w:sz w:val="24"/>
        </w:rPr>
      </w:pPr>
    </w:p>
    <w:p w14:paraId="4EF3E066"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03C38767" w14:textId="77777777" w:rsidTr="00502ADE">
        <w:trPr>
          <w:trHeight w:val="743"/>
        </w:trPr>
        <w:tc>
          <w:tcPr>
            <w:tcW w:w="477" w:type="pct"/>
            <w:vAlign w:val="center"/>
            <w:hideMark/>
          </w:tcPr>
          <w:p w14:paraId="7CF476E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4982718E" w14:textId="7777777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2C4B355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C49515F"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5412D494" w14:textId="77777777" w:rsidTr="00502ADE">
        <w:trPr>
          <w:trHeight w:val="1561"/>
        </w:trPr>
        <w:tc>
          <w:tcPr>
            <w:tcW w:w="477" w:type="pct"/>
            <w:vAlign w:val="center"/>
          </w:tcPr>
          <w:p w14:paraId="7F2E1E61"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275076A3"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54E4076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4AFC0EF8"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42D72E2A" w14:textId="77777777" w:rsidR="00DE63C4" w:rsidRDefault="00DE63C4" w:rsidP="00502ADE">
            <w:pPr>
              <w:spacing w:line="360" w:lineRule="auto"/>
              <w:jc w:val="center"/>
              <w:rPr>
                <w:rFonts w:ascii="宋体" w:hAnsi="宋体"/>
                <w:sz w:val="24"/>
              </w:rPr>
            </w:pPr>
          </w:p>
        </w:tc>
      </w:tr>
      <w:tr w:rsidR="00DE63C4" w14:paraId="3F1D0C04" w14:textId="77777777" w:rsidTr="00502ADE">
        <w:trPr>
          <w:trHeight w:val="463"/>
        </w:trPr>
        <w:tc>
          <w:tcPr>
            <w:tcW w:w="5000" w:type="pct"/>
            <w:gridSpan w:val="4"/>
            <w:vAlign w:val="center"/>
            <w:hideMark/>
          </w:tcPr>
          <w:p w14:paraId="71720B01" w14:textId="77777777"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5862C999" w14:textId="77777777" w:rsidR="00DE63C4" w:rsidRPr="00710341" w:rsidRDefault="00DE63C4" w:rsidP="00DE63C4">
      <w:pPr>
        <w:spacing w:line="360" w:lineRule="auto"/>
        <w:ind w:left="153" w:hanging="153"/>
        <w:rPr>
          <w:rFonts w:ascii="宋体" w:hAnsi="宋体"/>
          <w:sz w:val="24"/>
          <w:szCs w:val="22"/>
        </w:rPr>
      </w:pPr>
    </w:p>
    <w:p w14:paraId="60DCCBB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11813E13"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63710A8"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986C7E3" w14:textId="77777777" w:rsidR="00DE63C4" w:rsidRDefault="00DE63C4" w:rsidP="00DE63C4">
      <w:pPr>
        <w:tabs>
          <w:tab w:val="left" w:pos="360"/>
        </w:tabs>
        <w:spacing w:line="360" w:lineRule="auto"/>
        <w:ind w:left="360"/>
        <w:rPr>
          <w:rFonts w:ascii="宋体" w:hAnsi="宋体"/>
          <w:sz w:val="24"/>
        </w:rPr>
      </w:pPr>
    </w:p>
    <w:p w14:paraId="32AF148D" w14:textId="77777777" w:rsidR="00DE63C4" w:rsidRDefault="00DE63C4" w:rsidP="00DE63C4">
      <w:pPr>
        <w:spacing w:line="360" w:lineRule="auto"/>
        <w:ind w:left="153" w:hanging="153"/>
        <w:rPr>
          <w:rFonts w:ascii="宋体" w:hAnsi="宋体"/>
          <w:sz w:val="24"/>
        </w:rPr>
      </w:pPr>
    </w:p>
    <w:p w14:paraId="01B42AD6" w14:textId="77777777" w:rsidR="00DE63C4" w:rsidRDefault="00DE63C4" w:rsidP="00DE63C4">
      <w:pPr>
        <w:spacing w:line="360" w:lineRule="auto"/>
        <w:ind w:left="153" w:hanging="153"/>
        <w:rPr>
          <w:rFonts w:ascii="宋体" w:hAnsi="宋体"/>
          <w:sz w:val="24"/>
        </w:rPr>
      </w:pPr>
    </w:p>
    <w:p w14:paraId="77DBFD66" w14:textId="77777777"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p>
    <w:p w14:paraId="4D9531F6" w14:textId="77777777"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6FAA772B" w14:textId="77777777" w:rsidR="00DE63C4" w:rsidRPr="00DE63C4" w:rsidRDefault="00DE63C4" w:rsidP="00DE63C4">
      <w:r>
        <w:rPr>
          <w:rFonts w:ascii="宋体" w:hAnsi="宋体"/>
          <w:szCs w:val="20"/>
        </w:rPr>
        <w:lastRenderedPageBreak/>
        <w:br w:type="page"/>
      </w:r>
    </w:p>
    <w:p w14:paraId="79AA8D6D"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008284" w14:textId="77777777" w:rsidR="002F5892" w:rsidRDefault="00261D37" w:rsidP="00132F55">
      <w:pPr>
        <w:numPr>
          <w:ilvl w:val="0"/>
          <w:numId w:val="5"/>
        </w:numPr>
        <w:jc w:val="center"/>
        <w:rPr>
          <w:b/>
          <w:sz w:val="24"/>
        </w:rPr>
      </w:pPr>
      <w:r w:rsidRPr="009D5001">
        <w:rPr>
          <w:rFonts w:hint="eastAsia"/>
          <w:b/>
          <w:sz w:val="24"/>
        </w:rPr>
        <w:t>项目报价表</w:t>
      </w:r>
    </w:p>
    <w:p w14:paraId="719BB56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5EEF9428" w14:textId="77777777" w:rsidTr="009540C1">
        <w:trPr>
          <w:jc w:val="center"/>
        </w:trPr>
        <w:tc>
          <w:tcPr>
            <w:tcW w:w="539" w:type="dxa"/>
          </w:tcPr>
          <w:p w14:paraId="7D8C0EA1"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011A3665"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65A5769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17C26329"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1762C99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43DCEB24"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D35A7E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5E7660D7"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E6E0CD7" w14:textId="77777777"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0251A099" w14:textId="77777777" w:rsidTr="009540C1">
        <w:trPr>
          <w:jc w:val="center"/>
        </w:trPr>
        <w:tc>
          <w:tcPr>
            <w:tcW w:w="539" w:type="dxa"/>
          </w:tcPr>
          <w:p w14:paraId="2813ACB5" w14:textId="77777777" w:rsidR="00372078" w:rsidRPr="009D5001" w:rsidRDefault="00250F9F" w:rsidP="00A41C63">
            <w:pPr>
              <w:rPr>
                <w:sz w:val="24"/>
              </w:rPr>
            </w:pPr>
            <w:r>
              <w:rPr>
                <w:rFonts w:hint="eastAsia"/>
                <w:sz w:val="24"/>
              </w:rPr>
              <w:t>1</w:t>
            </w:r>
          </w:p>
        </w:tc>
        <w:tc>
          <w:tcPr>
            <w:tcW w:w="1079" w:type="dxa"/>
          </w:tcPr>
          <w:p w14:paraId="15D55DFE" w14:textId="77777777" w:rsidR="00372078" w:rsidRPr="009D5001" w:rsidRDefault="00372078" w:rsidP="00A41C63">
            <w:pPr>
              <w:rPr>
                <w:sz w:val="24"/>
              </w:rPr>
            </w:pPr>
          </w:p>
        </w:tc>
        <w:tc>
          <w:tcPr>
            <w:tcW w:w="1438" w:type="dxa"/>
          </w:tcPr>
          <w:p w14:paraId="3583A2A1" w14:textId="77777777" w:rsidR="00372078" w:rsidRPr="009D5001" w:rsidRDefault="00372078" w:rsidP="00A41C63">
            <w:pPr>
              <w:rPr>
                <w:sz w:val="24"/>
              </w:rPr>
            </w:pPr>
          </w:p>
        </w:tc>
        <w:tc>
          <w:tcPr>
            <w:tcW w:w="900" w:type="dxa"/>
          </w:tcPr>
          <w:p w14:paraId="1602CDA9" w14:textId="77777777" w:rsidR="00372078" w:rsidRPr="009D5001" w:rsidRDefault="00372078" w:rsidP="00A41C63">
            <w:pPr>
              <w:rPr>
                <w:sz w:val="24"/>
              </w:rPr>
            </w:pPr>
          </w:p>
        </w:tc>
        <w:tc>
          <w:tcPr>
            <w:tcW w:w="720" w:type="dxa"/>
          </w:tcPr>
          <w:p w14:paraId="049897B4" w14:textId="77777777" w:rsidR="00372078" w:rsidRPr="009D5001" w:rsidRDefault="00372078" w:rsidP="00A41C63">
            <w:pPr>
              <w:rPr>
                <w:sz w:val="24"/>
              </w:rPr>
            </w:pPr>
          </w:p>
        </w:tc>
        <w:tc>
          <w:tcPr>
            <w:tcW w:w="720" w:type="dxa"/>
          </w:tcPr>
          <w:p w14:paraId="6D00768E" w14:textId="77777777" w:rsidR="00372078" w:rsidRPr="009D5001" w:rsidRDefault="00372078" w:rsidP="00A41C63">
            <w:pPr>
              <w:rPr>
                <w:sz w:val="24"/>
              </w:rPr>
            </w:pPr>
          </w:p>
        </w:tc>
        <w:tc>
          <w:tcPr>
            <w:tcW w:w="900" w:type="dxa"/>
          </w:tcPr>
          <w:p w14:paraId="45D11F32" w14:textId="77777777" w:rsidR="00372078" w:rsidRPr="009D5001" w:rsidRDefault="00372078" w:rsidP="00A41C63">
            <w:pPr>
              <w:rPr>
                <w:sz w:val="24"/>
              </w:rPr>
            </w:pPr>
          </w:p>
        </w:tc>
        <w:tc>
          <w:tcPr>
            <w:tcW w:w="900" w:type="dxa"/>
          </w:tcPr>
          <w:p w14:paraId="02A69384" w14:textId="77777777" w:rsidR="00372078" w:rsidRPr="009D5001" w:rsidRDefault="00372078" w:rsidP="00A41C63">
            <w:pPr>
              <w:rPr>
                <w:sz w:val="24"/>
              </w:rPr>
            </w:pPr>
          </w:p>
        </w:tc>
        <w:tc>
          <w:tcPr>
            <w:tcW w:w="1446" w:type="dxa"/>
          </w:tcPr>
          <w:p w14:paraId="4B75D3F8" w14:textId="77777777" w:rsidR="00372078" w:rsidRPr="009D5001" w:rsidRDefault="00372078" w:rsidP="00A41C63">
            <w:pPr>
              <w:rPr>
                <w:sz w:val="24"/>
              </w:rPr>
            </w:pPr>
          </w:p>
        </w:tc>
      </w:tr>
      <w:tr w:rsidR="00372078" w:rsidRPr="009D5001" w14:paraId="0EFFDE5D" w14:textId="77777777" w:rsidTr="009540C1">
        <w:trPr>
          <w:jc w:val="center"/>
        </w:trPr>
        <w:tc>
          <w:tcPr>
            <w:tcW w:w="539" w:type="dxa"/>
          </w:tcPr>
          <w:p w14:paraId="108ACD59" w14:textId="77777777" w:rsidR="00372078" w:rsidRPr="009D5001" w:rsidRDefault="00250F9F" w:rsidP="00A41C63">
            <w:pPr>
              <w:rPr>
                <w:sz w:val="24"/>
              </w:rPr>
            </w:pPr>
            <w:r>
              <w:rPr>
                <w:rFonts w:hint="eastAsia"/>
                <w:sz w:val="24"/>
              </w:rPr>
              <w:t>2</w:t>
            </w:r>
          </w:p>
        </w:tc>
        <w:tc>
          <w:tcPr>
            <w:tcW w:w="1079" w:type="dxa"/>
          </w:tcPr>
          <w:p w14:paraId="37F498EA" w14:textId="77777777" w:rsidR="00372078" w:rsidRPr="009D5001" w:rsidRDefault="00372078" w:rsidP="00A41C63">
            <w:pPr>
              <w:rPr>
                <w:sz w:val="24"/>
              </w:rPr>
            </w:pPr>
          </w:p>
        </w:tc>
        <w:tc>
          <w:tcPr>
            <w:tcW w:w="1438" w:type="dxa"/>
          </w:tcPr>
          <w:p w14:paraId="3D9B21B9" w14:textId="77777777" w:rsidR="00372078" w:rsidRPr="009D5001" w:rsidRDefault="00372078" w:rsidP="00A41C63">
            <w:pPr>
              <w:rPr>
                <w:sz w:val="24"/>
              </w:rPr>
            </w:pPr>
          </w:p>
        </w:tc>
        <w:tc>
          <w:tcPr>
            <w:tcW w:w="900" w:type="dxa"/>
          </w:tcPr>
          <w:p w14:paraId="03699273" w14:textId="77777777" w:rsidR="00372078" w:rsidRPr="009D5001" w:rsidRDefault="00372078" w:rsidP="00A41C63">
            <w:pPr>
              <w:rPr>
                <w:sz w:val="24"/>
              </w:rPr>
            </w:pPr>
          </w:p>
        </w:tc>
        <w:tc>
          <w:tcPr>
            <w:tcW w:w="720" w:type="dxa"/>
          </w:tcPr>
          <w:p w14:paraId="0423E9E6" w14:textId="77777777" w:rsidR="00372078" w:rsidRPr="009D5001" w:rsidRDefault="00372078" w:rsidP="00A41C63">
            <w:pPr>
              <w:rPr>
                <w:sz w:val="24"/>
              </w:rPr>
            </w:pPr>
          </w:p>
        </w:tc>
        <w:tc>
          <w:tcPr>
            <w:tcW w:w="720" w:type="dxa"/>
          </w:tcPr>
          <w:p w14:paraId="70D0BECB" w14:textId="77777777" w:rsidR="00372078" w:rsidRPr="009D5001" w:rsidRDefault="00372078" w:rsidP="00A41C63">
            <w:pPr>
              <w:rPr>
                <w:sz w:val="24"/>
              </w:rPr>
            </w:pPr>
          </w:p>
        </w:tc>
        <w:tc>
          <w:tcPr>
            <w:tcW w:w="900" w:type="dxa"/>
          </w:tcPr>
          <w:p w14:paraId="13347253" w14:textId="77777777" w:rsidR="00372078" w:rsidRPr="009D5001" w:rsidRDefault="00372078" w:rsidP="00A41C63">
            <w:pPr>
              <w:rPr>
                <w:sz w:val="24"/>
              </w:rPr>
            </w:pPr>
          </w:p>
        </w:tc>
        <w:tc>
          <w:tcPr>
            <w:tcW w:w="900" w:type="dxa"/>
          </w:tcPr>
          <w:p w14:paraId="5E12A84D" w14:textId="77777777" w:rsidR="00372078" w:rsidRPr="009D5001" w:rsidRDefault="00372078" w:rsidP="00A41C63">
            <w:pPr>
              <w:rPr>
                <w:sz w:val="24"/>
              </w:rPr>
            </w:pPr>
          </w:p>
        </w:tc>
        <w:tc>
          <w:tcPr>
            <w:tcW w:w="1446" w:type="dxa"/>
          </w:tcPr>
          <w:p w14:paraId="0CCF7D20" w14:textId="77777777" w:rsidR="00372078" w:rsidRPr="009D5001" w:rsidRDefault="00372078" w:rsidP="00A41C63">
            <w:pPr>
              <w:rPr>
                <w:sz w:val="24"/>
              </w:rPr>
            </w:pPr>
          </w:p>
        </w:tc>
      </w:tr>
      <w:tr w:rsidR="00372078" w:rsidRPr="009D5001" w14:paraId="6A46F8B3" w14:textId="77777777" w:rsidTr="009540C1">
        <w:trPr>
          <w:jc w:val="center"/>
        </w:trPr>
        <w:tc>
          <w:tcPr>
            <w:tcW w:w="539" w:type="dxa"/>
          </w:tcPr>
          <w:p w14:paraId="09024FEF" w14:textId="77777777" w:rsidR="00372078" w:rsidRPr="009D5001" w:rsidRDefault="00372078" w:rsidP="00A41C63">
            <w:pPr>
              <w:rPr>
                <w:sz w:val="24"/>
              </w:rPr>
            </w:pPr>
          </w:p>
        </w:tc>
        <w:tc>
          <w:tcPr>
            <w:tcW w:w="1079" w:type="dxa"/>
          </w:tcPr>
          <w:p w14:paraId="38C13581" w14:textId="77777777" w:rsidR="00372078" w:rsidRPr="009D5001" w:rsidRDefault="00372078" w:rsidP="00A41C63">
            <w:pPr>
              <w:rPr>
                <w:sz w:val="24"/>
              </w:rPr>
            </w:pPr>
          </w:p>
        </w:tc>
        <w:tc>
          <w:tcPr>
            <w:tcW w:w="1438" w:type="dxa"/>
          </w:tcPr>
          <w:p w14:paraId="672E59BF" w14:textId="77777777" w:rsidR="00372078" w:rsidRPr="009D5001" w:rsidRDefault="00372078" w:rsidP="00A41C63">
            <w:pPr>
              <w:rPr>
                <w:sz w:val="24"/>
              </w:rPr>
            </w:pPr>
          </w:p>
        </w:tc>
        <w:tc>
          <w:tcPr>
            <w:tcW w:w="900" w:type="dxa"/>
          </w:tcPr>
          <w:p w14:paraId="7835E3F4" w14:textId="77777777" w:rsidR="00372078" w:rsidRPr="009D5001" w:rsidRDefault="00372078" w:rsidP="00A41C63">
            <w:pPr>
              <w:rPr>
                <w:sz w:val="24"/>
              </w:rPr>
            </w:pPr>
          </w:p>
        </w:tc>
        <w:tc>
          <w:tcPr>
            <w:tcW w:w="720" w:type="dxa"/>
          </w:tcPr>
          <w:p w14:paraId="4676F33D" w14:textId="77777777" w:rsidR="00372078" w:rsidRPr="009D5001" w:rsidRDefault="00372078" w:rsidP="00A41C63">
            <w:pPr>
              <w:rPr>
                <w:sz w:val="24"/>
              </w:rPr>
            </w:pPr>
          </w:p>
        </w:tc>
        <w:tc>
          <w:tcPr>
            <w:tcW w:w="720" w:type="dxa"/>
          </w:tcPr>
          <w:p w14:paraId="5C5E3EB4" w14:textId="77777777" w:rsidR="00372078" w:rsidRPr="009D5001" w:rsidRDefault="00372078" w:rsidP="00A41C63">
            <w:pPr>
              <w:rPr>
                <w:sz w:val="24"/>
              </w:rPr>
            </w:pPr>
          </w:p>
        </w:tc>
        <w:tc>
          <w:tcPr>
            <w:tcW w:w="900" w:type="dxa"/>
          </w:tcPr>
          <w:p w14:paraId="26986D89" w14:textId="77777777" w:rsidR="00372078" w:rsidRPr="009D5001" w:rsidRDefault="00372078" w:rsidP="00A41C63">
            <w:pPr>
              <w:rPr>
                <w:sz w:val="24"/>
              </w:rPr>
            </w:pPr>
          </w:p>
        </w:tc>
        <w:tc>
          <w:tcPr>
            <w:tcW w:w="900" w:type="dxa"/>
          </w:tcPr>
          <w:p w14:paraId="40AEFB0F" w14:textId="77777777" w:rsidR="00372078" w:rsidRPr="009D5001" w:rsidRDefault="00372078" w:rsidP="00A41C63">
            <w:pPr>
              <w:rPr>
                <w:sz w:val="24"/>
              </w:rPr>
            </w:pPr>
          </w:p>
        </w:tc>
        <w:tc>
          <w:tcPr>
            <w:tcW w:w="1446" w:type="dxa"/>
          </w:tcPr>
          <w:p w14:paraId="13E24392" w14:textId="77777777" w:rsidR="00372078" w:rsidRPr="009D5001" w:rsidRDefault="00372078" w:rsidP="00A41C63">
            <w:pPr>
              <w:rPr>
                <w:sz w:val="24"/>
              </w:rPr>
            </w:pPr>
          </w:p>
        </w:tc>
      </w:tr>
      <w:tr w:rsidR="00372078" w:rsidRPr="009D5001" w14:paraId="6AF840ED" w14:textId="77777777" w:rsidTr="009540C1">
        <w:trPr>
          <w:jc w:val="center"/>
        </w:trPr>
        <w:tc>
          <w:tcPr>
            <w:tcW w:w="539" w:type="dxa"/>
          </w:tcPr>
          <w:p w14:paraId="3FBFE1DD" w14:textId="77777777" w:rsidR="00372078" w:rsidRPr="009D5001" w:rsidRDefault="00372078" w:rsidP="00A41C63">
            <w:pPr>
              <w:rPr>
                <w:sz w:val="24"/>
              </w:rPr>
            </w:pPr>
          </w:p>
        </w:tc>
        <w:tc>
          <w:tcPr>
            <w:tcW w:w="1079" w:type="dxa"/>
          </w:tcPr>
          <w:p w14:paraId="3F48B846" w14:textId="77777777" w:rsidR="00372078" w:rsidRPr="009D5001" w:rsidRDefault="00372078" w:rsidP="00A41C63">
            <w:pPr>
              <w:rPr>
                <w:sz w:val="24"/>
              </w:rPr>
            </w:pPr>
          </w:p>
        </w:tc>
        <w:tc>
          <w:tcPr>
            <w:tcW w:w="1438" w:type="dxa"/>
          </w:tcPr>
          <w:p w14:paraId="63D218DD" w14:textId="77777777" w:rsidR="00372078" w:rsidRPr="009D5001" w:rsidRDefault="00372078" w:rsidP="00A41C63">
            <w:pPr>
              <w:rPr>
                <w:sz w:val="24"/>
              </w:rPr>
            </w:pPr>
          </w:p>
        </w:tc>
        <w:tc>
          <w:tcPr>
            <w:tcW w:w="900" w:type="dxa"/>
          </w:tcPr>
          <w:p w14:paraId="0E10C269" w14:textId="77777777" w:rsidR="00372078" w:rsidRPr="009D5001" w:rsidRDefault="00372078" w:rsidP="00A41C63">
            <w:pPr>
              <w:rPr>
                <w:sz w:val="24"/>
              </w:rPr>
            </w:pPr>
          </w:p>
        </w:tc>
        <w:tc>
          <w:tcPr>
            <w:tcW w:w="720" w:type="dxa"/>
          </w:tcPr>
          <w:p w14:paraId="33FEEDBE" w14:textId="77777777" w:rsidR="00372078" w:rsidRPr="009D5001" w:rsidRDefault="00372078" w:rsidP="00A41C63">
            <w:pPr>
              <w:rPr>
                <w:sz w:val="24"/>
              </w:rPr>
            </w:pPr>
          </w:p>
        </w:tc>
        <w:tc>
          <w:tcPr>
            <w:tcW w:w="720" w:type="dxa"/>
          </w:tcPr>
          <w:p w14:paraId="55F36352" w14:textId="77777777" w:rsidR="00372078" w:rsidRPr="009D5001" w:rsidRDefault="00372078" w:rsidP="00A41C63">
            <w:pPr>
              <w:rPr>
                <w:sz w:val="24"/>
              </w:rPr>
            </w:pPr>
          </w:p>
        </w:tc>
        <w:tc>
          <w:tcPr>
            <w:tcW w:w="900" w:type="dxa"/>
          </w:tcPr>
          <w:p w14:paraId="75361DB2" w14:textId="77777777" w:rsidR="00372078" w:rsidRPr="009D5001" w:rsidRDefault="00372078" w:rsidP="00A41C63">
            <w:pPr>
              <w:rPr>
                <w:sz w:val="24"/>
              </w:rPr>
            </w:pPr>
          </w:p>
        </w:tc>
        <w:tc>
          <w:tcPr>
            <w:tcW w:w="900" w:type="dxa"/>
          </w:tcPr>
          <w:p w14:paraId="381E3EDC" w14:textId="77777777" w:rsidR="00372078" w:rsidRPr="009D5001" w:rsidRDefault="00372078" w:rsidP="00A41C63">
            <w:pPr>
              <w:rPr>
                <w:sz w:val="24"/>
              </w:rPr>
            </w:pPr>
          </w:p>
        </w:tc>
        <w:tc>
          <w:tcPr>
            <w:tcW w:w="1446" w:type="dxa"/>
          </w:tcPr>
          <w:p w14:paraId="7B5E47DF" w14:textId="77777777" w:rsidR="00372078" w:rsidRPr="009D5001" w:rsidRDefault="00372078" w:rsidP="00A41C63">
            <w:pPr>
              <w:rPr>
                <w:sz w:val="24"/>
              </w:rPr>
            </w:pPr>
          </w:p>
        </w:tc>
      </w:tr>
      <w:tr w:rsidR="00372078" w:rsidRPr="009D5001" w14:paraId="229F433A" w14:textId="77777777" w:rsidTr="009540C1">
        <w:trPr>
          <w:jc w:val="center"/>
        </w:trPr>
        <w:tc>
          <w:tcPr>
            <w:tcW w:w="539" w:type="dxa"/>
          </w:tcPr>
          <w:p w14:paraId="50DFBB4F" w14:textId="77777777" w:rsidR="00372078" w:rsidRPr="009D5001" w:rsidRDefault="00372078" w:rsidP="00A41C63">
            <w:pPr>
              <w:rPr>
                <w:sz w:val="24"/>
              </w:rPr>
            </w:pPr>
          </w:p>
        </w:tc>
        <w:tc>
          <w:tcPr>
            <w:tcW w:w="1079" w:type="dxa"/>
          </w:tcPr>
          <w:p w14:paraId="32219F3D" w14:textId="77777777" w:rsidR="00372078" w:rsidRPr="009D5001" w:rsidRDefault="00372078" w:rsidP="00A41C63">
            <w:pPr>
              <w:rPr>
                <w:sz w:val="24"/>
              </w:rPr>
            </w:pPr>
          </w:p>
        </w:tc>
        <w:tc>
          <w:tcPr>
            <w:tcW w:w="1438" w:type="dxa"/>
          </w:tcPr>
          <w:p w14:paraId="4EE6C352" w14:textId="77777777" w:rsidR="00372078" w:rsidRPr="009D5001" w:rsidRDefault="00372078" w:rsidP="00A41C63">
            <w:pPr>
              <w:rPr>
                <w:sz w:val="24"/>
              </w:rPr>
            </w:pPr>
          </w:p>
        </w:tc>
        <w:tc>
          <w:tcPr>
            <w:tcW w:w="900" w:type="dxa"/>
          </w:tcPr>
          <w:p w14:paraId="05E00AAB" w14:textId="77777777" w:rsidR="00372078" w:rsidRPr="009D5001" w:rsidRDefault="00372078" w:rsidP="00A41C63">
            <w:pPr>
              <w:rPr>
                <w:sz w:val="24"/>
              </w:rPr>
            </w:pPr>
          </w:p>
        </w:tc>
        <w:tc>
          <w:tcPr>
            <w:tcW w:w="720" w:type="dxa"/>
          </w:tcPr>
          <w:p w14:paraId="7F05E87B" w14:textId="77777777" w:rsidR="00372078" w:rsidRPr="009D5001" w:rsidRDefault="00372078" w:rsidP="00A41C63">
            <w:pPr>
              <w:rPr>
                <w:sz w:val="24"/>
              </w:rPr>
            </w:pPr>
          </w:p>
        </w:tc>
        <w:tc>
          <w:tcPr>
            <w:tcW w:w="720" w:type="dxa"/>
          </w:tcPr>
          <w:p w14:paraId="20B4B6E3" w14:textId="77777777" w:rsidR="00372078" w:rsidRPr="009D5001" w:rsidRDefault="00372078" w:rsidP="00A41C63">
            <w:pPr>
              <w:rPr>
                <w:sz w:val="24"/>
              </w:rPr>
            </w:pPr>
          </w:p>
        </w:tc>
        <w:tc>
          <w:tcPr>
            <w:tcW w:w="900" w:type="dxa"/>
          </w:tcPr>
          <w:p w14:paraId="4FD8F436" w14:textId="77777777" w:rsidR="00372078" w:rsidRPr="009D5001" w:rsidRDefault="00372078" w:rsidP="00A41C63">
            <w:pPr>
              <w:rPr>
                <w:sz w:val="24"/>
              </w:rPr>
            </w:pPr>
          </w:p>
        </w:tc>
        <w:tc>
          <w:tcPr>
            <w:tcW w:w="900" w:type="dxa"/>
          </w:tcPr>
          <w:p w14:paraId="511D9BF9" w14:textId="77777777" w:rsidR="00372078" w:rsidRPr="009D5001" w:rsidRDefault="00372078" w:rsidP="00A41C63">
            <w:pPr>
              <w:rPr>
                <w:sz w:val="24"/>
              </w:rPr>
            </w:pPr>
          </w:p>
        </w:tc>
        <w:tc>
          <w:tcPr>
            <w:tcW w:w="1446" w:type="dxa"/>
          </w:tcPr>
          <w:p w14:paraId="77F58FEC" w14:textId="77777777" w:rsidR="00372078" w:rsidRPr="009D5001" w:rsidRDefault="00372078" w:rsidP="00A41C63">
            <w:pPr>
              <w:rPr>
                <w:sz w:val="24"/>
              </w:rPr>
            </w:pPr>
          </w:p>
        </w:tc>
      </w:tr>
      <w:tr w:rsidR="00372078" w:rsidRPr="009D5001" w14:paraId="629AAD26" w14:textId="77777777" w:rsidTr="009540C1">
        <w:trPr>
          <w:jc w:val="center"/>
        </w:trPr>
        <w:tc>
          <w:tcPr>
            <w:tcW w:w="539" w:type="dxa"/>
          </w:tcPr>
          <w:p w14:paraId="52E2D086" w14:textId="77777777" w:rsidR="00372078" w:rsidRPr="009D5001" w:rsidRDefault="00372078" w:rsidP="00A41C63">
            <w:pPr>
              <w:rPr>
                <w:sz w:val="24"/>
              </w:rPr>
            </w:pPr>
          </w:p>
        </w:tc>
        <w:tc>
          <w:tcPr>
            <w:tcW w:w="1079" w:type="dxa"/>
          </w:tcPr>
          <w:p w14:paraId="62669751" w14:textId="77777777" w:rsidR="00372078" w:rsidRPr="009D5001" w:rsidRDefault="00372078" w:rsidP="00A41C63">
            <w:pPr>
              <w:rPr>
                <w:sz w:val="24"/>
              </w:rPr>
            </w:pPr>
          </w:p>
        </w:tc>
        <w:tc>
          <w:tcPr>
            <w:tcW w:w="1438" w:type="dxa"/>
          </w:tcPr>
          <w:p w14:paraId="14C7FB2F" w14:textId="77777777" w:rsidR="00372078" w:rsidRPr="009D5001" w:rsidRDefault="00372078" w:rsidP="00A41C63">
            <w:pPr>
              <w:rPr>
                <w:sz w:val="24"/>
              </w:rPr>
            </w:pPr>
          </w:p>
        </w:tc>
        <w:tc>
          <w:tcPr>
            <w:tcW w:w="900" w:type="dxa"/>
          </w:tcPr>
          <w:p w14:paraId="56FBFE1C" w14:textId="77777777" w:rsidR="00372078" w:rsidRPr="009D5001" w:rsidRDefault="00372078" w:rsidP="00A41C63">
            <w:pPr>
              <w:rPr>
                <w:sz w:val="24"/>
              </w:rPr>
            </w:pPr>
          </w:p>
        </w:tc>
        <w:tc>
          <w:tcPr>
            <w:tcW w:w="720" w:type="dxa"/>
          </w:tcPr>
          <w:p w14:paraId="1C504F51" w14:textId="77777777" w:rsidR="00372078" w:rsidRPr="009D5001" w:rsidRDefault="00372078" w:rsidP="00A41C63">
            <w:pPr>
              <w:rPr>
                <w:sz w:val="24"/>
              </w:rPr>
            </w:pPr>
          </w:p>
        </w:tc>
        <w:tc>
          <w:tcPr>
            <w:tcW w:w="720" w:type="dxa"/>
          </w:tcPr>
          <w:p w14:paraId="4FFF936B" w14:textId="77777777" w:rsidR="00372078" w:rsidRPr="009D5001" w:rsidRDefault="00372078" w:rsidP="00A41C63">
            <w:pPr>
              <w:rPr>
                <w:sz w:val="24"/>
              </w:rPr>
            </w:pPr>
          </w:p>
        </w:tc>
        <w:tc>
          <w:tcPr>
            <w:tcW w:w="900" w:type="dxa"/>
          </w:tcPr>
          <w:p w14:paraId="1AC7442B" w14:textId="77777777" w:rsidR="00372078" w:rsidRPr="009D5001" w:rsidRDefault="00372078" w:rsidP="00A41C63">
            <w:pPr>
              <w:rPr>
                <w:sz w:val="24"/>
              </w:rPr>
            </w:pPr>
          </w:p>
        </w:tc>
        <w:tc>
          <w:tcPr>
            <w:tcW w:w="900" w:type="dxa"/>
          </w:tcPr>
          <w:p w14:paraId="698EE65B" w14:textId="77777777" w:rsidR="00372078" w:rsidRPr="009D5001" w:rsidRDefault="00372078" w:rsidP="00A41C63">
            <w:pPr>
              <w:rPr>
                <w:sz w:val="24"/>
              </w:rPr>
            </w:pPr>
          </w:p>
        </w:tc>
        <w:tc>
          <w:tcPr>
            <w:tcW w:w="1446" w:type="dxa"/>
          </w:tcPr>
          <w:p w14:paraId="2A282EDD" w14:textId="77777777" w:rsidR="00372078" w:rsidRPr="009D5001" w:rsidRDefault="00372078" w:rsidP="00A41C63">
            <w:pPr>
              <w:rPr>
                <w:sz w:val="24"/>
              </w:rPr>
            </w:pPr>
          </w:p>
        </w:tc>
      </w:tr>
      <w:tr w:rsidR="00372078" w:rsidRPr="009D5001" w14:paraId="6421836B" w14:textId="77777777" w:rsidTr="009540C1">
        <w:trPr>
          <w:jc w:val="center"/>
        </w:trPr>
        <w:tc>
          <w:tcPr>
            <w:tcW w:w="8642" w:type="dxa"/>
            <w:gridSpan w:val="9"/>
          </w:tcPr>
          <w:p w14:paraId="62F174FA" w14:textId="77777777" w:rsidR="00372078" w:rsidRPr="009D5001" w:rsidRDefault="00372078" w:rsidP="00A41C63">
            <w:pPr>
              <w:rPr>
                <w:sz w:val="24"/>
              </w:rPr>
            </w:pPr>
            <w:r>
              <w:rPr>
                <w:rFonts w:hint="eastAsia"/>
                <w:sz w:val="24"/>
              </w:rPr>
              <w:t>合计（即：投标总价；币种：人民币；单位：元）：大写：</w:t>
            </w:r>
          </w:p>
        </w:tc>
      </w:tr>
    </w:tbl>
    <w:p w14:paraId="74BB8F96" w14:textId="77777777" w:rsidR="00EC40B3" w:rsidRDefault="00EC40B3" w:rsidP="003846D9">
      <w:pPr>
        <w:rPr>
          <w:rFonts w:ascii="宋体" w:hAnsi="宋体"/>
          <w:szCs w:val="21"/>
        </w:rPr>
      </w:pPr>
    </w:p>
    <w:p w14:paraId="5A806706" w14:textId="77777777"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2502A3">
        <w:rPr>
          <w:rFonts w:ascii="宋体" w:hAnsi="宋体" w:hint="eastAsia"/>
          <w:szCs w:val="21"/>
        </w:rPr>
        <w:t>（公章）</w:t>
      </w:r>
    </w:p>
    <w:p w14:paraId="0AFD4300" w14:textId="77777777" w:rsidR="00250F9F" w:rsidRDefault="00250F9F" w:rsidP="003846D9">
      <w:pPr>
        <w:rPr>
          <w:rFonts w:ascii="宋体" w:hAnsi="宋体"/>
          <w:szCs w:val="21"/>
        </w:rPr>
      </w:pPr>
    </w:p>
    <w:p w14:paraId="3100071B" w14:textId="77777777"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91D61CF" w14:textId="77777777" w:rsidR="00B8559C" w:rsidRDefault="00B8559C" w:rsidP="003846D9">
      <w:pPr>
        <w:rPr>
          <w:rFonts w:ascii="宋体" w:hAnsi="宋体"/>
          <w:szCs w:val="21"/>
        </w:rPr>
      </w:pPr>
    </w:p>
    <w:p w14:paraId="273E3B96" w14:textId="77777777"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1980A6DC" w14:textId="77777777" w:rsidR="00B8559C" w:rsidRPr="00B8559C" w:rsidRDefault="00B8559C" w:rsidP="003846D9">
      <w:pPr>
        <w:rPr>
          <w:rFonts w:ascii="宋体" w:hAnsi="宋体"/>
          <w:szCs w:val="21"/>
          <w:u w:val="single"/>
        </w:rPr>
      </w:pPr>
    </w:p>
    <w:p w14:paraId="778E16B1"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21097D2A"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0413674A"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776E29BE"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5844502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FC34121"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10A676D8"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lastRenderedPageBreak/>
        <w:t>7.开标一览表的投标总价必须与项目报价表的投标总价一致。</w:t>
      </w:r>
    </w:p>
    <w:p w14:paraId="5D29E681"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2B7CB8E2"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6ACD7DA8" w14:textId="77777777"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685A81C7" w14:textId="77777777" w:rsidR="00261D37" w:rsidRPr="009D5001" w:rsidRDefault="00261D37" w:rsidP="00261D37">
      <w:pPr>
        <w:ind w:firstLineChars="200" w:firstLine="482"/>
        <w:jc w:val="center"/>
        <w:rPr>
          <w:rFonts w:hAnsi="宋体"/>
          <w:b/>
          <w:bCs/>
          <w:sz w:val="24"/>
        </w:rPr>
      </w:pPr>
    </w:p>
    <w:p w14:paraId="733190EC"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F91A19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0F0575A" w14:textId="77777777" w:rsidR="00B91818" w:rsidRPr="009D5001" w:rsidRDefault="00B91818" w:rsidP="00261D37">
      <w:pPr>
        <w:ind w:firstLineChars="200" w:firstLine="482"/>
        <w:rPr>
          <w:rFonts w:hAnsi="宋体"/>
          <w:b/>
          <w:bCs/>
          <w:sz w:val="24"/>
        </w:rPr>
      </w:pPr>
    </w:p>
    <w:p w14:paraId="3F53CE18"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0D16439E" w14:textId="77777777"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2A2CB029" w14:textId="77777777" w:rsidR="003846D9" w:rsidRPr="007673C6" w:rsidRDefault="003846D9" w:rsidP="00BD0875">
      <w:pPr>
        <w:spacing w:beforeLines="50" w:before="231"/>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0F6ECB5F" w14:textId="77777777" w:rsidR="000638E3" w:rsidRDefault="000638E3" w:rsidP="007E7968">
      <w:pPr>
        <w:rPr>
          <w:b/>
          <w:bCs/>
          <w:sz w:val="24"/>
        </w:rPr>
      </w:pPr>
    </w:p>
    <w:p w14:paraId="287CB103" w14:textId="7777777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529F8E17" w14:textId="77777777"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E1AE591"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78E5C403" w14:textId="77777777" w:rsidR="003577D5" w:rsidRPr="007A643A" w:rsidRDefault="003577D5" w:rsidP="003577D5">
      <w:pPr>
        <w:rPr>
          <w:b/>
          <w:bCs/>
          <w:sz w:val="24"/>
        </w:rPr>
      </w:pPr>
    </w:p>
    <w:p w14:paraId="219DAD37" w14:textId="77777777"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390ACFDA"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6ED4B2DD" w14:textId="77777777" w:rsidR="003B2DEF" w:rsidRPr="00891CCE" w:rsidRDefault="003B2DEF" w:rsidP="003B2DEF"/>
    <w:p w14:paraId="70DEABDD" w14:textId="77777777" w:rsidR="003577D5" w:rsidRPr="00891CCE" w:rsidRDefault="003577D5" w:rsidP="003577D5">
      <w:pPr>
        <w:outlineLvl w:val="3"/>
        <w:rPr>
          <w:b/>
          <w:color w:val="000000"/>
          <w:sz w:val="24"/>
        </w:rPr>
      </w:pPr>
      <w:r>
        <w:rPr>
          <w:rFonts w:hint="eastAsia"/>
          <w:b/>
          <w:sz w:val="24"/>
        </w:rPr>
        <w:t>（三）节能环保（可选）</w:t>
      </w:r>
    </w:p>
    <w:p w14:paraId="29742690" w14:textId="77777777" w:rsidR="003577D5" w:rsidRPr="003577D5" w:rsidRDefault="003577D5" w:rsidP="003577D5">
      <w:pPr>
        <w:rPr>
          <w:b/>
          <w:bCs/>
          <w:sz w:val="24"/>
        </w:rPr>
      </w:pPr>
    </w:p>
    <w:p w14:paraId="67F81DBB"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34996A59" w14:textId="77777777" w:rsidR="003577D5" w:rsidRPr="003577D5" w:rsidRDefault="003577D5" w:rsidP="003577D5">
      <w:pPr>
        <w:rPr>
          <w:b/>
          <w:bCs/>
          <w:sz w:val="24"/>
        </w:rPr>
      </w:pPr>
    </w:p>
    <w:p w14:paraId="7C91A2E2" w14:textId="77777777"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1F7B8BE1" w14:textId="77777777">
        <w:trPr>
          <w:cantSplit/>
        </w:trPr>
        <w:tc>
          <w:tcPr>
            <w:tcW w:w="9288" w:type="dxa"/>
            <w:gridSpan w:val="6"/>
            <w:vAlign w:val="center"/>
          </w:tcPr>
          <w:p w14:paraId="7A22AE09" w14:textId="77777777" w:rsidR="007E7968" w:rsidRPr="00F82C7C" w:rsidRDefault="007E7968" w:rsidP="00D9740F">
            <w:pPr>
              <w:rPr>
                <w:rFonts w:ascii="宋体" w:hAnsi="宋体"/>
                <w:szCs w:val="21"/>
              </w:rPr>
            </w:pPr>
          </w:p>
        </w:tc>
      </w:tr>
      <w:tr w:rsidR="007E7968" w:rsidRPr="009D5001" w14:paraId="546E99AF" w14:textId="77777777">
        <w:tc>
          <w:tcPr>
            <w:tcW w:w="1620" w:type="dxa"/>
            <w:vAlign w:val="center"/>
          </w:tcPr>
          <w:p w14:paraId="61B1ECE9"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1DA8D00"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385FF11F"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53B20DFA"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0CF06E2"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51480EDA"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17408388" w14:textId="77777777">
        <w:tc>
          <w:tcPr>
            <w:tcW w:w="1620" w:type="dxa"/>
            <w:vAlign w:val="center"/>
          </w:tcPr>
          <w:p w14:paraId="320ABC45" w14:textId="77777777" w:rsidR="007E7968" w:rsidRPr="009D5001" w:rsidRDefault="007E7968" w:rsidP="00D9740F">
            <w:pPr>
              <w:rPr>
                <w:rFonts w:ascii="宋体" w:hAnsi="宋体"/>
                <w:szCs w:val="21"/>
              </w:rPr>
            </w:pPr>
          </w:p>
        </w:tc>
        <w:tc>
          <w:tcPr>
            <w:tcW w:w="1726" w:type="dxa"/>
            <w:vAlign w:val="center"/>
          </w:tcPr>
          <w:p w14:paraId="60E579E8" w14:textId="77777777" w:rsidR="007E7968" w:rsidRPr="009D5001" w:rsidRDefault="007E7968" w:rsidP="00D9740F">
            <w:pPr>
              <w:rPr>
                <w:rFonts w:ascii="宋体" w:hAnsi="宋体"/>
                <w:szCs w:val="21"/>
              </w:rPr>
            </w:pPr>
          </w:p>
        </w:tc>
        <w:tc>
          <w:tcPr>
            <w:tcW w:w="1548" w:type="dxa"/>
            <w:vAlign w:val="center"/>
          </w:tcPr>
          <w:p w14:paraId="5E82A720" w14:textId="77777777" w:rsidR="007E7968" w:rsidRPr="009D5001" w:rsidRDefault="007E7968" w:rsidP="00D9740F">
            <w:pPr>
              <w:rPr>
                <w:rFonts w:ascii="宋体" w:hAnsi="宋体"/>
                <w:szCs w:val="21"/>
              </w:rPr>
            </w:pPr>
          </w:p>
        </w:tc>
        <w:tc>
          <w:tcPr>
            <w:tcW w:w="1464" w:type="dxa"/>
            <w:vAlign w:val="center"/>
          </w:tcPr>
          <w:p w14:paraId="55525B67" w14:textId="77777777" w:rsidR="007E7968" w:rsidRPr="009D5001" w:rsidRDefault="007E7968" w:rsidP="00D9740F">
            <w:pPr>
              <w:rPr>
                <w:rFonts w:ascii="宋体" w:hAnsi="宋体"/>
                <w:szCs w:val="21"/>
              </w:rPr>
            </w:pPr>
          </w:p>
        </w:tc>
        <w:tc>
          <w:tcPr>
            <w:tcW w:w="1465" w:type="dxa"/>
            <w:vAlign w:val="center"/>
          </w:tcPr>
          <w:p w14:paraId="53896405" w14:textId="77777777" w:rsidR="007E7968" w:rsidRPr="009D5001" w:rsidRDefault="007E7968" w:rsidP="00D9740F">
            <w:pPr>
              <w:rPr>
                <w:rFonts w:ascii="宋体" w:hAnsi="宋体"/>
                <w:szCs w:val="21"/>
              </w:rPr>
            </w:pPr>
          </w:p>
        </w:tc>
        <w:tc>
          <w:tcPr>
            <w:tcW w:w="1465" w:type="dxa"/>
            <w:vAlign w:val="center"/>
          </w:tcPr>
          <w:p w14:paraId="58CEF958" w14:textId="77777777" w:rsidR="007E7968" w:rsidRPr="009D5001" w:rsidRDefault="007E7968" w:rsidP="00D9740F">
            <w:pPr>
              <w:rPr>
                <w:rFonts w:ascii="宋体" w:hAnsi="宋体"/>
                <w:szCs w:val="21"/>
              </w:rPr>
            </w:pPr>
          </w:p>
        </w:tc>
      </w:tr>
      <w:tr w:rsidR="007E7968" w:rsidRPr="009D5001" w14:paraId="340453BF" w14:textId="77777777">
        <w:tc>
          <w:tcPr>
            <w:tcW w:w="1620" w:type="dxa"/>
            <w:vAlign w:val="center"/>
          </w:tcPr>
          <w:p w14:paraId="2102B4BA" w14:textId="77777777" w:rsidR="007E7968" w:rsidRPr="009D5001" w:rsidRDefault="007E7968" w:rsidP="00D9740F">
            <w:pPr>
              <w:rPr>
                <w:rFonts w:ascii="宋体" w:hAnsi="宋体"/>
                <w:szCs w:val="21"/>
              </w:rPr>
            </w:pPr>
          </w:p>
        </w:tc>
        <w:tc>
          <w:tcPr>
            <w:tcW w:w="1726" w:type="dxa"/>
            <w:vAlign w:val="center"/>
          </w:tcPr>
          <w:p w14:paraId="7FDBFF82" w14:textId="77777777" w:rsidR="007E7968" w:rsidRPr="009D5001" w:rsidRDefault="007E7968" w:rsidP="00D9740F">
            <w:pPr>
              <w:rPr>
                <w:rFonts w:ascii="宋体" w:hAnsi="宋体"/>
                <w:szCs w:val="21"/>
              </w:rPr>
            </w:pPr>
          </w:p>
        </w:tc>
        <w:tc>
          <w:tcPr>
            <w:tcW w:w="1548" w:type="dxa"/>
            <w:vAlign w:val="center"/>
          </w:tcPr>
          <w:p w14:paraId="35E62A6B" w14:textId="77777777" w:rsidR="007E7968" w:rsidRPr="009D5001" w:rsidRDefault="007E7968" w:rsidP="00D9740F">
            <w:pPr>
              <w:rPr>
                <w:rFonts w:ascii="宋体" w:hAnsi="宋体"/>
                <w:szCs w:val="21"/>
              </w:rPr>
            </w:pPr>
          </w:p>
        </w:tc>
        <w:tc>
          <w:tcPr>
            <w:tcW w:w="1464" w:type="dxa"/>
            <w:vAlign w:val="center"/>
          </w:tcPr>
          <w:p w14:paraId="59F61F04" w14:textId="77777777" w:rsidR="007E7968" w:rsidRPr="009D5001" w:rsidRDefault="007E7968" w:rsidP="00D9740F">
            <w:pPr>
              <w:rPr>
                <w:rFonts w:ascii="宋体" w:hAnsi="宋体"/>
                <w:szCs w:val="21"/>
              </w:rPr>
            </w:pPr>
          </w:p>
        </w:tc>
        <w:tc>
          <w:tcPr>
            <w:tcW w:w="1465" w:type="dxa"/>
            <w:vAlign w:val="center"/>
          </w:tcPr>
          <w:p w14:paraId="5210B59E" w14:textId="77777777" w:rsidR="007E7968" w:rsidRPr="009D5001" w:rsidRDefault="007E7968" w:rsidP="00D9740F">
            <w:pPr>
              <w:rPr>
                <w:rFonts w:ascii="宋体" w:hAnsi="宋体"/>
                <w:szCs w:val="21"/>
              </w:rPr>
            </w:pPr>
          </w:p>
        </w:tc>
        <w:tc>
          <w:tcPr>
            <w:tcW w:w="1465" w:type="dxa"/>
            <w:vAlign w:val="center"/>
          </w:tcPr>
          <w:p w14:paraId="66144E14" w14:textId="77777777" w:rsidR="007E7968" w:rsidRPr="009D5001" w:rsidRDefault="007E7968" w:rsidP="00D9740F">
            <w:pPr>
              <w:rPr>
                <w:rFonts w:ascii="宋体" w:hAnsi="宋体"/>
                <w:szCs w:val="21"/>
              </w:rPr>
            </w:pPr>
          </w:p>
        </w:tc>
      </w:tr>
      <w:tr w:rsidR="007E7968" w:rsidRPr="009D5001" w14:paraId="2DB52751" w14:textId="77777777">
        <w:tc>
          <w:tcPr>
            <w:tcW w:w="1620" w:type="dxa"/>
            <w:vAlign w:val="center"/>
          </w:tcPr>
          <w:p w14:paraId="250D913E" w14:textId="77777777" w:rsidR="007E7968" w:rsidRPr="009D5001" w:rsidRDefault="007E7968" w:rsidP="00D9740F">
            <w:pPr>
              <w:rPr>
                <w:rFonts w:ascii="宋体" w:hAnsi="宋体"/>
                <w:szCs w:val="21"/>
              </w:rPr>
            </w:pPr>
          </w:p>
        </w:tc>
        <w:tc>
          <w:tcPr>
            <w:tcW w:w="1726" w:type="dxa"/>
            <w:vAlign w:val="center"/>
          </w:tcPr>
          <w:p w14:paraId="1489BC9C" w14:textId="77777777" w:rsidR="007E7968" w:rsidRPr="009D5001" w:rsidRDefault="007E7968" w:rsidP="00D9740F">
            <w:pPr>
              <w:rPr>
                <w:rFonts w:ascii="宋体" w:hAnsi="宋体"/>
                <w:szCs w:val="21"/>
              </w:rPr>
            </w:pPr>
          </w:p>
        </w:tc>
        <w:tc>
          <w:tcPr>
            <w:tcW w:w="1548" w:type="dxa"/>
            <w:vAlign w:val="center"/>
          </w:tcPr>
          <w:p w14:paraId="03157249" w14:textId="77777777" w:rsidR="007E7968" w:rsidRPr="009D5001" w:rsidRDefault="007E7968" w:rsidP="00D9740F">
            <w:pPr>
              <w:rPr>
                <w:rFonts w:ascii="宋体" w:hAnsi="宋体"/>
                <w:szCs w:val="21"/>
              </w:rPr>
            </w:pPr>
          </w:p>
        </w:tc>
        <w:tc>
          <w:tcPr>
            <w:tcW w:w="1464" w:type="dxa"/>
            <w:vAlign w:val="center"/>
          </w:tcPr>
          <w:p w14:paraId="68CE042D" w14:textId="77777777" w:rsidR="007E7968" w:rsidRPr="009D5001" w:rsidRDefault="007E7968" w:rsidP="00D9740F">
            <w:pPr>
              <w:rPr>
                <w:rFonts w:ascii="宋体" w:hAnsi="宋体"/>
                <w:szCs w:val="21"/>
              </w:rPr>
            </w:pPr>
          </w:p>
        </w:tc>
        <w:tc>
          <w:tcPr>
            <w:tcW w:w="1465" w:type="dxa"/>
            <w:vAlign w:val="center"/>
          </w:tcPr>
          <w:p w14:paraId="42833241" w14:textId="77777777" w:rsidR="007E7968" w:rsidRPr="009D5001" w:rsidRDefault="007E7968" w:rsidP="00D9740F">
            <w:pPr>
              <w:rPr>
                <w:rFonts w:ascii="宋体" w:hAnsi="宋体"/>
                <w:szCs w:val="21"/>
              </w:rPr>
            </w:pPr>
          </w:p>
        </w:tc>
        <w:tc>
          <w:tcPr>
            <w:tcW w:w="1465" w:type="dxa"/>
            <w:vAlign w:val="center"/>
          </w:tcPr>
          <w:p w14:paraId="3E2BB46A" w14:textId="77777777" w:rsidR="007E7968" w:rsidRPr="009D5001" w:rsidRDefault="007E7968" w:rsidP="00D9740F">
            <w:pPr>
              <w:rPr>
                <w:rFonts w:ascii="宋体" w:hAnsi="宋体"/>
                <w:szCs w:val="21"/>
              </w:rPr>
            </w:pPr>
          </w:p>
        </w:tc>
      </w:tr>
      <w:tr w:rsidR="007E7968" w:rsidRPr="009D5001" w14:paraId="30F91D8E" w14:textId="77777777">
        <w:tc>
          <w:tcPr>
            <w:tcW w:w="1620" w:type="dxa"/>
            <w:vAlign w:val="center"/>
          </w:tcPr>
          <w:p w14:paraId="19B21BFB" w14:textId="77777777" w:rsidR="007E7968" w:rsidRPr="009D5001" w:rsidRDefault="007E7968" w:rsidP="00D9740F">
            <w:pPr>
              <w:rPr>
                <w:rFonts w:ascii="宋体" w:hAnsi="宋体"/>
                <w:szCs w:val="21"/>
              </w:rPr>
            </w:pPr>
          </w:p>
        </w:tc>
        <w:tc>
          <w:tcPr>
            <w:tcW w:w="1726" w:type="dxa"/>
            <w:vAlign w:val="center"/>
          </w:tcPr>
          <w:p w14:paraId="60E81F95" w14:textId="77777777" w:rsidR="007E7968" w:rsidRPr="009D5001" w:rsidRDefault="007E7968" w:rsidP="00D9740F">
            <w:pPr>
              <w:rPr>
                <w:rFonts w:ascii="宋体" w:hAnsi="宋体"/>
                <w:szCs w:val="21"/>
              </w:rPr>
            </w:pPr>
          </w:p>
        </w:tc>
        <w:tc>
          <w:tcPr>
            <w:tcW w:w="1548" w:type="dxa"/>
            <w:vAlign w:val="center"/>
          </w:tcPr>
          <w:p w14:paraId="44108832" w14:textId="77777777" w:rsidR="007E7968" w:rsidRPr="009D5001" w:rsidRDefault="007E7968" w:rsidP="00D9740F">
            <w:pPr>
              <w:rPr>
                <w:rFonts w:ascii="宋体" w:hAnsi="宋体"/>
                <w:szCs w:val="21"/>
              </w:rPr>
            </w:pPr>
          </w:p>
        </w:tc>
        <w:tc>
          <w:tcPr>
            <w:tcW w:w="1464" w:type="dxa"/>
            <w:vAlign w:val="center"/>
          </w:tcPr>
          <w:p w14:paraId="4945C3AD" w14:textId="77777777" w:rsidR="007E7968" w:rsidRPr="009D5001" w:rsidRDefault="007E7968" w:rsidP="00D9740F">
            <w:pPr>
              <w:rPr>
                <w:rFonts w:ascii="宋体" w:hAnsi="宋体"/>
                <w:szCs w:val="21"/>
              </w:rPr>
            </w:pPr>
          </w:p>
        </w:tc>
        <w:tc>
          <w:tcPr>
            <w:tcW w:w="1465" w:type="dxa"/>
            <w:vAlign w:val="center"/>
          </w:tcPr>
          <w:p w14:paraId="147091B3" w14:textId="77777777" w:rsidR="007E7968" w:rsidRPr="009D5001" w:rsidRDefault="007E7968" w:rsidP="00D9740F">
            <w:pPr>
              <w:rPr>
                <w:rFonts w:ascii="宋体" w:hAnsi="宋体"/>
                <w:szCs w:val="21"/>
              </w:rPr>
            </w:pPr>
          </w:p>
        </w:tc>
        <w:tc>
          <w:tcPr>
            <w:tcW w:w="1465" w:type="dxa"/>
            <w:vAlign w:val="center"/>
          </w:tcPr>
          <w:p w14:paraId="3D924F4D" w14:textId="77777777" w:rsidR="007E7968" w:rsidRPr="009D5001" w:rsidRDefault="007E7968" w:rsidP="00D9740F">
            <w:pPr>
              <w:rPr>
                <w:rFonts w:ascii="宋体" w:hAnsi="宋体"/>
                <w:szCs w:val="21"/>
              </w:rPr>
            </w:pPr>
          </w:p>
        </w:tc>
      </w:tr>
    </w:tbl>
    <w:p w14:paraId="5FEFAF98" w14:textId="77777777" w:rsidR="007704FE" w:rsidRDefault="007704FE" w:rsidP="007E7968">
      <w:pPr>
        <w:rPr>
          <w:b/>
          <w:bCs/>
          <w:color w:val="FF0000"/>
          <w:sz w:val="24"/>
        </w:rPr>
      </w:pPr>
    </w:p>
    <w:p w14:paraId="0930405A" w14:textId="77777777" w:rsidR="00F82C7C" w:rsidRDefault="00F82C7C" w:rsidP="007E7968">
      <w:pPr>
        <w:rPr>
          <w:b/>
          <w:bCs/>
          <w:color w:val="FF0000"/>
          <w:sz w:val="24"/>
        </w:rPr>
      </w:pPr>
    </w:p>
    <w:p w14:paraId="1B215FEA" w14:textId="77777777" w:rsidR="00F82C7C" w:rsidRPr="009A67D6" w:rsidRDefault="00F82C7C" w:rsidP="007E7968">
      <w:pPr>
        <w:rPr>
          <w:b/>
          <w:bCs/>
          <w:sz w:val="24"/>
        </w:rPr>
      </w:pPr>
    </w:p>
    <w:p w14:paraId="6A6955B8" w14:textId="77777777" w:rsidR="00F82C7C" w:rsidRPr="009D5001" w:rsidRDefault="00F82C7C" w:rsidP="00F82C7C">
      <w:pPr>
        <w:outlineLvl w:val="3"/>
        <w:rPr>
          <w:b/>
          <w:bCs/>
          <w:sz w:val="24"/>
        </w:rPr>
      </w:pPr>
      <w:r w:rsidRPr="009D5001">
        <w:rPr>
          <w:rFonts w:hint="eastAsia"/>
          <w:b/>
          <w:bCs/>
          <w:sz w:val="24"/>
        </w:rPr>
        <w:lastRenderedPageBreak/>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660A5925" w14:textId="77777777"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60AD076" w14:textId="77777777" w:rsidR="00F82C7C" w:rsidRDefault="00F82C7C" w:rsidP="007E7968">
      <w:pPr>
        <w:rPr>
          <w:b/>
          <w:bCs/>
          <w:sz w:val="24"/>
        </w:rPr>
      </w:pPr>
    </w:p>
    <w:p w14:paraId="57EC078C" w14:textId="77777777" w:rsidR="00F82C7C" w:rsidRDefault="00F82C7C" w:rsidP="007E7968">
      <w:pPr>
        <w:rPr>
          <w:b/>
          <w:bCs/>
          <w:sz w:val="24"/>
        </w:rPr>
      </w:pPr>
    </w:p>
    <w:p w14:paraId="14EA670B" w14:textId="77777777" w:rsidR="00F82C7C" w:rsidRPr="00F82C7C" w:rsidRDefault="00F82C7C" w:rsidP="007E7968">
      <w:pPr>
        <w:rPr>
          <w:b/>
          <w:bCs/>
          <w:sz w:val="24"/>
        </w:rPr>
      </w:pPr>
    </w:p>
    <w:p w14:paraId="7F7FDB06"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670260B3" w14:textId="77777777" w:rsidR="003577D5" w:rsidRPr="003577D5" w:rsidRDefault="003577D5" w:rsidP="003577D5">
      <w:pPr>
        <w:rPr>
          <w:b/>
          <w:bCs/>
          <w:sz w:val="24"/>
        </w:rPr>
      </w:pPr>
    </w:p>
    <w:p w14:paraId="6144A60A"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21A2C6DE" w14:textId="77777777" w:rsidR="00792D96" w:rsidRPr="00F53B28" w:rsidRDefault="00792D96" w:rsidP="00757BFB">
      <w:pPr>
        <w:rPr>
          <w:b/>
          <w:bCs/>
        </w:rPr>
      </w:pPr>
    </w:p>
    <w:p w14:paraId="7CB40870" w14:textId="77777777"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21B4B011" w14:textId="77777777"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2BD34DED"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61E481D" w14:textId="77777777" w:rsidTr="00BE1428">
        <w:trPr>
          <w:jc w:val="center"/>
        </w:trPr>
        <w:tc>
          <w:tcPr>
            <w:tcW w:w="704" w:type="dxa"/>
          </w:tcPr>
          <w:p w14:paraId="64613717" w14:textId="77777777" w:rsidR="00BE1428" w:rsidRPr="009D5001" w:rsidRDefault="00BE1428" w:rsidP="00BE1428">
            <w:pPr>
              <w:jc w:val="center"/>
              <w:rPr>
                <w:sz w:val="24"/>
              </w:rPr>
            </w:pPr>
            <w:r w:rsidRPr="009D5001">
              <w:rPr>
                <w:rFonts w:hint="eastAsia"/>
                <w:sz w:val="24"/>
              </w:rPr>
              <w:t>序号</w:t>
            </w:r>
          </w:p>
        </w:tc>
        <w:tc>
          <w:tcPr>
            <w:tcW w:w="5103" w:type="dxa"/>
          </w:tcPr>
          <w:p w14:paraId="008B5DD4" w14:textId="77777777"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D9B33C7" w14:textId="77777777" w:rsidR="00BE1428" w:rsidRPr="009D5001" w:rsidRDefault="00BE1428" w:rsidP="00BE1428">
            <w:pPr>
              <w:jc w:val="center"/>
              <w:rPr>
                <w:sz w:val="24"/>
              </w:rPr>
            </w:pPr>
            <w:r>
              <w:rPr>
                <w:rFonts w:hint="eastAsia"/>
                <w:sz w:val="24"/>
              </w:rPr>
              <w:t>备注</w:t>
            </w:r>
          </w:p>
        </w:tc>
      </w:tr>
      <w:tr w:rsidR="00BE1428" w:rsidRPr="009D5001" w14:paraId="69EEDA33" w14:textId="77777777" w:rsidTr="00BE1428">
        <w:trPr>
          <w:jc w:val="center"/>
        </w:trPr>
        <w:tc>
          <w:tcPr>
            <w:tcW w:w="704" w:type="dxa"/>
          </w:tcPr>
          <w:p w14:paraId="12C1586E" w14:textId="77777777" w:rsidR="00BE1428" w:rsidRPr="009D5001" w:rsidRDefault="00BE1428" w:rsidP="00BE1428">
            <w:pPr>
              <w:jc w:val="center"/>
              <w:rPr>
                <w:sz w:val="24"/>
              </w:rPr>
            </w:pPr>
            <w:r>
              <w:rPr>
                <w:rFonts w:hint="eastAsia"/>
                <w:sz w:val="24"/>
              </w:rPr>
              <w:t>1</w:t>
            </w:r>
          </w:p>
        </w:tc>
        <w:tc>
          <w:tcPr>
            <w:tcW w:w="5103" w:type="dxa"/>
          </w:tcPr>
          <w:p w14:paraId="1E6A29E9" w14:textId="77777777" w:rsidR="00BE1428" w:rsidRPr="009D5001" w:rsidRDefault="00BE1428" w:rsidP="00BE1428">
            <w:pPr>
              <w:jc w:val="center"/>
              <w:rPr>
                <w:sz w:val="24"/>
              </w:rPr>
            </w:pPr>
          </w:p>
        </w:tc>
        <w:tc>
          <w:tcPr>
            <w:tcW w:w="2126" w:type="dxa"/>
          </w:tcPr>
          <w:p w14:paraId="69D6A117" w14:textId="77777777" w:rsidR="00BE1428" w:rsidRPr="009D5001" w:rsidRDefault="00BE1428" w:rsidP="00BE1428">
            <w:pPr>
              <w:jc w:val="center"/>
              <w:rPr>
                <w:sz w:val="24"/>
              </w:rPr>
            </w:pPr>
          </w:p>
        </w:tc>
      </w:tr>
      <w:tr w:rsidR="00BE1428" w:rsidRPr="009D5001" w14:paraId="7F18A747" w14:textId="77777777" w:rsidTr="00BE1428">
        <w:trPr>
          <w:jc w:val="center"/>
        </w:trPr>
        <w:tc>
          <w:tcPr>
            <w:tcW w:w="704" w:type="dxa"/>
          </w:tcPr>
          <w:p w14:paraId="0B35D77C" w14:textId="77777777" w:rsidR="00BE1428" w:rsidRPr="009D5001" w:rsidRDefault="00BE1428" w:rsidP="00BE1428">
            <w:pPr>
              <w:jc w:val="center"/>
              <w:rPr>
                <w:sz w:val="24"/>
              </w:rPr>
            </w:pPr>
            <w:r>
              <w:rPr>
                <w:rFonts w:hint="eastAsia"/>
                <w:sz w:val="24"/>
              </w:rPr>
              <w:t>2</w:t>
            </w:r>
          </w:p>
        </w:tc>
        <w:tc>
          <w:tcPr>
            <w:tcW w:w="5103" w:type="dxa"/>
          </w:tcPr>
          <w:p w14:paraId="2B985450" w14:textId="77777777" w:rsidR="00BE1428" w:rsidRPr="009D5001" w:rsidRDefault="00BE1428" w:rsidP="00BE1428">
            <w:pPr>
              <w:jc w:val="center"/>
              <w:rPr>
                <w:sz w:val="24"/>
              </w:rPr>
            </w:pPr>
          </w:p>
        </w:tc>
        <w:tc>
          <w:tcPr>
            <w:tcW w:w="2126" w:type="dxa"/>
          </w:tcPr>
          <w:p w14:paraId="0DE7579C" w14:textId="77777777" w:rsidR="00BE1428" w:rsidRPr="009D5001" w:rsidRDefault="00BE1428" w:rsidP="00BE1428">
            <w:pPr>
              <w:jc w:val="center"/>
              <w:rPr>
                <w:sz w:val="24"/>
              </w:rPr>
            </w:pPr>
          </w:p>
        </w:tc>
      </w:tr>
      <w:tr w:rsidR="00BE1428" w:rsidRPr="009D5001" w14:paraId="10048ABE" w14:textId="77777777" w:rsidTr="00BE1428">
        <w:trPr>
          <w:jc w:val="center"/>
        </w:trPr>
        <w:tc>
          <w:tcPr>
            <w:tcW w:w="704" w:type="dxa"/>
          </w:tcPr>
          <w:p w14:paraId="6FD6440E" w14:textId="77777777" w:rsidR="00BE1428" w:rsidRPr="009D5001" w:rsidRDefault="00BE1428" w:rsidP="00BE1428">
            <w:pPr>
              <w:jc w:val="center"/>
              <w:rPr>
                <w:sz w:val="24"/>
              </w:rPr>
            </w:pPr>
            <w:r>
              <w:rPr>
                <w:rFonts w:hint="eastAsia"/>
                <w:sz w:val="24"/>
              </w:rPr>
              <w:t>3</w:t>
            </w:r>
          </w:p>
        </w:tc>
        <w:tc>
          <w:tcPr>
            <w:tcW w:w="5103" w:type="dxa"/>
          </w:tcPr>
          <w:p w14:paraId="09FDB145" w14:textId="77777777" w:rsidR="00BE1428" w:rsidRPr="009D5001" w:rsidRDefault="00BE1428" w:rsidP="00BE1428">
            <w:pPr>
              <w:jc w:val="center"/>
              <w:rPr>
                <w:sz w:val="24"/>
              </w:rPr>
            </w:pPr>
          </w:p>
        </w:tc>
        <w:tc>
          <w:tcPr>
            <w:tcW w:w="2126" w:type="dxa"/>
          </w:tcPr>
          <w:p w14:paraId="648651FF" w14:textId="77777777" w:rsidR="00BE1428" w:rsidRPr="009D5001" w:rsidRDefault="00BE1428" w:rsidP="00BE1428">
            <w:pPr>
              <w:jc w:val="center"/>
              <w:rPr>
                <w:sz w:val="24"/>
              </w:rPr>
            </w:pPr>
          </w:p>
        </w:tc>
      </w:tr>
      <w:tr w:rsidR="00BE1428" w:rsidRPr="009D5001" w14:paraId="73EFBDAF" w14:textId="77777777" w:rsidTr="00BE1428">
        <w:trPr>
          <w:jc w:val="center"/>
        </w:trPr>
        <w:tc>
          <w:tcPr>
            <w:tcW w:w="704" w:type="dxa"/>
          </w:tcPr>
          <w:p w14:paraId="194B4C1B" w14:textId="77777777" w:rsidR="00BE1428" w:rsidRPr="009D5001" w:rsidRDefault="00BE1428" w:rsidP="00BE1428">
            <w:pPr>
              <w:jc w:val="center"/>
              <w:rPr>
                <w:sz w:val="24"/>
              </w:rPr>
            </w:pPr>
          </w:p>
        </w:tc>
        <w:tc>
          <w:tcPr>
            <w:tcW w:w="5103" w:type="dxa"/>
          </w:tcPr>
          <w:p w14:paraId="78B35A4F" w14:textId="77777777" w:rsidR="00BE1428" w:rsidRPr="009D5001" w:rsidRDefault="00BE1428" w:rsidP="00BE1428">
            <w:pPr>
              <w:jc w:val="center"/>
              <w:rPr>
                <w:sz w:val="24"/>
              </w:rPr>
            </w:pPr>
          </w:p>
        </w:tc>
        <w:tc>
          <w:tcPr>
            <w:tcW w:w="2126" w:type="dxa"/>
          </w:tcPr>
          <w:p w14:paraId="139C72E0" w14:textId="77777777" w:rsidR="00BE1428" w:rsidRPr="009D5001" w:rsidRDefault="00BE1428" w:rsidP="00BE1428">
            <w:pPr>
              <w:jc w:val="center"/>
              <w:rPr>
                <w:sz w:val="24"/>
              </w:rPr>
            </w:pPr>
          </w:p>
        </w:tc>
      </w:tr>
    </w:tbl>
    <w:p w14:paraId="4F4CD943" w14:textId="77777777" w:rsidR="00DB02B4" w:rsidRPr="00BE1428" w:rsidRDefault="00DB02B4" w:rsidP="007E7968">
      <w:pPr>
        <w:rPr>
          <w:sz w:val="24"/>
        </w:rPr>
      </w:pPr>
    </w:p>
    <w:p w14:paraId="5237AE63"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3D29FE02" w14:textId="77777777" w:rsidR="00BE1428" w:rsidRPr="00BE1428" w:rsidRDefault="00BE1428" w:rsidP="007E7968">
      <w:pPr>
        <w:rPr>
          <w:sz w:val="24"/>
        </w:rPr>
      </w:pPr>
    </w:p>
    <w:p w14:paraId="0F0257BD" w14:textId="77777777" w:rsidR="00BE1428" w:rsidRPr="009D5001" w:rsidRDefault="00BE1428" w:rsidP="007E7968">
      <w:pPr>
        <w:rPr>
          <w:sz w:val="24"/>
        </w:rPr>
      </w:pPr>
    </w:p>
    <w:p w14:paraId="67ECAC4C" w14:textId="77777777"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7D9ADA1D" w14:textId="77777777" w:rsidR="007E7968" w:rsidRPr="000B7B54" w:rsidRDefault="007E7968" w:rsidP="007E7968">
      <w:pPr>
        <w:rPr>
          <w:sz w:val="24"/>
        </w:rPr>
      </w:pPr>
    </w:p>
    <w:p w14:paraId="38AE8A10" w14:textId="77777777" w:rsidR="007E7968" w:rsidRDefault="007E7968" w:rsidP="007E7968">
      <w:pPr>
        <w:rPr>
          <w:sz w:val="24"/>
        </w:rPr>
      </w:pPr>
      <w:r w:rsidRPr="009D5001">
        <w:rPr>
          <w:rFonts w:hint="eastAsia"/>
          <w:sz w:val="24"/>
        </w:rPr>
        <w:lastRenderedPageBreak/>
        <w:t>投标人名称</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83"/>
        <w:gridCol w:w="3891"/>
        <w:gridCol w:w="1175"/>
        <w:gridCol w:w="1179"/>
        <w:gridCol w:w="1175"/>
      </w:tblGrid>
      <w:tr w:rsidR="00C76DF2" w:rsidRPr="002E6F48" w14:paraId="6BFAF96A" w14:textId="27C512D0" w:rsidTr="00C76DF2">
        <w:trPr>
          <w:trHeight w:val="626"/>
        </w:trPr>
        <w:tc>
          <w:tcPr>
            <w:tcW w:w="250" w:type="pct"/>
            <w:vAlign w:val="center"/>
          </w:tcPr>
          <w:p w14:paraId="2EE5C233" w14:textId="77777777" w:rsidR="00C76DF2" w:rsidRPr="002E6F48" w:rsidRDefault="00C76DF2" w:rsidP="00C76DF2">
            <w:pPr>
              <w:jc w:val="center"/>
              <w:rPr>
                <w:szCs w:val="21"/>
              </w:rPr>
            </w:pPr>
            <w:r w:rsidRPr="002E6F48">
              <w:rPr>
                <w:rFonts w:hint="eastAsia"/>
                <w:szCs w:val="21"/>
              </w:rPr>
              <w:t>序号</w:t>
            </w:r>
          </w:p>
        </w:tc>
        <w:tc>
          <w:tcPr>
            <w:tcW w:w="400" w:type="pct"/>
            <w:vAlign w:val="center"/>
          </w:tcPr>
          <w:p w14:paraId="3F57DF31" w14:textId="77777777" w:rsidR="00C76DF2" w:rsidRPr="002E6F48" w:rsidRDefault="00C76DF2" w:rsidP="00C76DF2">
            <w:pPr>
              <w:widowControl/>
              <w:jc w:val="center"/>
              <w:rPr>
                <w:szCs w:val="21"/>
              </w:rPr>
            </w:pPr>
            <w:r w:rsidRPr="002E6F48">
              <w:rPr>
                <w:rFonts w:hint="eastAsia"/>
                <w:szCs w:val="21"/>
              </w:rPr>
              <w:t>货物名称</w:t>
            </w:r>
          </w:p>
        </w:tc>
        <w:tc>
          <w:tcPr>
            <w:tcW w:w="2281" w:type="pct"/>
            <w:vAlign w:val="center"/>
          </w:tcPr>
          <w:p w14:paraId="291A2B47" w14:textId="77777777" w:rsidR="00C76DF2" w:rsidRPr="002E6F48" w:rsidRDefault="00C76DF2" w:rsidP="00C76DF2">
            <w:pPr>
              <w:jc w:val="center"/>
              <w:rPr>
                <w:szCs w:val="21"/>
              </w:rPr>
            </w:pPr>
            <w:r w:rsidRPr="002E6F48">
              <w:rPr>
                <w:rFonts w:hint="eastAsia"/>
                <w:szCs w:val="21"/>
              </w:rPr>
              <w:t>招标技术要求</w:t>
            </w:r>
          </w:p>
        </w:tc>
        <w:tc>
          <w:tcPr>
            <w:tcW w:w="689" w:type="pct"/>
            <w:vAlign w:val="center"/>
          </w:tcPr>
          <w:p w14:paraId="7E992841" w14:textId="6C51B62E" w:rsidR="00C76DF2" w:rsidRPr="002E6F48" w:rsidRDefault="00C76DF2" w:rsidP="00C76DF2">
            <w:pPr>
              <w:jc w:val="center"/>
              <w:rPr>
                <w:rFonts w:hint="eastAsia"/>
                <w:szCs w:val="21"/>
              </w:rPr>
            </w:pPr>
            <w:r w:rsidRPr="00A31569">
              <w:rPr>
                <w:rFonts w:hint="eastAsia"/>
                <w:szCs w:val="21"/>
              </w:rPr>
              <w:t>投标技术响应</w:t>
            </w:r>
          </w:p>
        </w:tc>
        <w:tc>
          <w:tcPr>
            <w:tcW w:w="691" w:type="pct"/>
            <w:vAlign w:val="center"/>
          </w:tcPr>
          <w:p w14:paraId="1EC1358D" w14:textId="15C6FFEB" w:rsidR="00C76DF2" w:rsidRPr="002E6F48" w:rsidRDefault="00C76DF2" w:rsidP="00C76DF2">
            <w:pPr>
              <w:jc w:val="center"/>
              <w:rPr>
                <w:rFonts w:hint="eastAsia"/>
                <w:szCs w:val="21"/>
              </w:rPr>
            </w:pPr>
            <w:r w:rsidRPr="00A31569">
              <w:rPr>
                <w:rFonts w:hint="eastAsia"/>
                <w:szCs w:val="21"/>
              </w:rPr>
              <w:t>偏离情况</w:t>
            </w:r>
          </w:p>
        </w:tc>
        <w:tc>
          <w:tcPr>
            <w:tcW w:w="689" w:type="pct"/>
            <w:vAlign w:val="center"/>
          </w:tcPr>
          <w:p w14:paraId="4E6F76D3" w14:textId="0E54A1EE" w:rsidR="00C76DF2" w:rsidRPr="002E6F48" w:rsidRDefault="00C76DF2" w:rsidP="00C76DF2">
            <w:pPr>
              <w:jc w:val="center"/>
              <w:rPr>
                <w:rFonts w:hint="eastAsia"/>
                <w:szCs w:val="21"/>
              </w:rPr>
            </w:pPr>
            <w:r w:rsidRPr="00A31569">
              <w:rPr>
                <w:rFonts w:hint="eastAsia"/>
                <w:szCs w:val="21"/>
              </w:rPr>
              <w:t>说明</w:t>
            </w:r>
          </w:p>
        </w:tc>
      </w:tr>
      <w:tr w:rsidR="00C76DF2" w:rsidRPr="00C70304" w14:paraId="3AD07587" w14:textId="252E5E83" w:rsidTr="00C76DF2">
        <w:trPr>
          <w:trHeight w:val="450"/>
        </w:trPr>
        <w:tc>
          <w:tcPr>
            <w:tcW w:w="250" w:type="pct"/>
            <w:vMerge w:val="restart"/>
            <w:vAlign w:val="center"/>
          </w:tcPr>
          <w:p w14:paraId="163F414F" w14:textId="77777777" w:rsidR="00C76DF2" w:rsidRDefault="00C76DF2" w:rsidP="00C76DF2">
            <w:pPr>
              <w:jc w:val="center"/>
              <w:rPr>
                <w:b/>
                <w:szCs w:val="21"/>
              </w:rPr>
            </w:pPr>
            <w:r>
              <w:rPr>
                <w:rFonts w:hint="eastAsia"/>
                <w:b/>
                <w:szCs w:val="21"/>
              </w:rPr>
              <w:t>1</w:t>
            </w:r>
          </w:p>
        </w:tc>
        <w:tc>
          <w:tcPr>
            <w:tcW w:w="400" w:type="pct"/>
            <w:vMerge w:val="restart"/>
            <w:vAlign w:val="center"/>
          </w:tcPr>
          <w:p w14:paraId="13B93976" w14:textId="77777777" w:rsidR="00C76DF2" w:rsidRPr="00EA47A9" w:rsidRDefault="00C76DF2" w:rsidP="00C76DF2">
            <w:pPr>
              <w:jc w:val="center"/>
              <w:rPr>
                <w:b/>
                <w:szCs w:val="21"/>
              </w:rPr>
            </w:pPr>
            <w:r w:rsidRPr="00505720">
              <w:rPr>
                <w:rFonts w:hint="eastAsia"/>
              </w:rPr>
              <w:t>管理节点</w:t>
            </w:r>
          </w:p>
        </w:tc>
        <w:tc>
          <w:tcPr>
            <w:tcW w:w="2281" w:type="pct"/>
            <w:vAlign w:val="center"/>
          </w:tcPr>
          <w:p w14:paraId="43DE1B77" w14:textId="77777777" w:rsidR="00C76DF2" w:rsidRPr="00C70304" w:rsidRDefault="00C76DF2" w:rsidP="00C76DF2">
            <w:pPr>
              <w:widowControl/>
              <w:tabs>
                <w:tab w:val="left" w:pos="1266"/>
              </w:tabs>
              <w:adjustRightInd w:val="0"/>
              <w:snapToGrid w:val="0"/>
              <w:jc w:val="left"/>
              <w:rPr>
                <w:rFonts w:ascii="宋体" w:hAnsi="宋体" w:cs="宋体"/>
                <w:kern w:val="0"/>
                <w:szCs w:val="21"/>
              </w:rPr>
            </w:pPr>
            <w:r w:rsidRPr="00C76E3A">
              <w:rPr>
                <w:rFonts w:ascii="宋体" w:hAnsi="宋体" w:cs="宋体" w:hint="eastAsia"/>
                <w:b/>
                <w:kern w:val="0"/>
                <w:szCs w:val="21"/>
              </w:rPr>
              <w:t>1.1外观尺寸：</w:t>
            </w:r>
            <w:r w:rsidRPr="00C76E3A">
              <w:rPr>
                <w:rFonts w:ascii="宋体" w:hAnsi="宋体" w:cs="宋体" w:hint="eastAsia"/>
                <w:kern w:val="0"/>
                <w:szCs w:val="21"/>
              </w:rPr>
              <w:t>≤2U机架式服务器</w:t>
            </w:r>
          </w:p>
        </w:tc>
        <w:tc>
          <w:tcPr>
            <w:tcW w:w="689" w:type="pct"/>
          </w:tcPr>
          <w:p w14:paraId="21AFE6FC"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c>
          <w:tcPr>
            <w:tcW w:w="691" w:type="pct"/>
          </w:tcPr>
          <w:p w14:paraId="534128BB"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c>
          <w:tcPr>
            <w:tcW w:w="689" w:type="pct"/>
          </w:tcPr>
          <w:p w14:paraId="7EEC839B"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r>
      <w:tr w:rsidR="00C76DF2" w:rsidRPr="00C70304" w14:paraId="0EE49155" w14:textId="5281BE1B" w:rsidTr="00C76DF2">
        <w:trPr>
          <w:trHeight w:val="450"/>
        </w:trPr>
        <w:tc>
          <w:tcPr>
            <w:tcW w:w="250" w:type="pct"/>
            <w:vMerge/>
            <w:vAlign w:val="center"/>
          </w:tcPr>
          <w:p w14:paraId="6A3998F4" w14:textId="77777777" w:rsidR="00C76DF2" w:rsidRDefault="00C76DF2" w:rsidP="00C76DF2">
            <w:pPr>
              <w:jc w:val="center"/>
              <w:rPr>
                <w:b/>
                <w:szCs w:val="21"/>
              </w:rPr>
            </w:pPr>
          </w:p>
        </w:tc>
        <w:tc>
          <w:tcPr>
            <w:tcW w:w="400" w:type="pct"/>
            <w:vMerge/>
            <w:vAlign w:val="center"/>
          </w:tcPr>
          <w:p w14:paraId="3EADAB79" w14:textId="77777777" w:rsidR="00C76DF2" w:rsidRDefault="00C76DF2" w:rsidP="00C76DF2">
            <w:pPr>
              <w:jc w:val="center"/>
              <w:rPr>
                <w:b/>
                <w:szCs w:val="21"/>
              </w:rPr>
            </w:pPr>
          </w:p>
        </w:tc>
        <w:tc>
          <w:tcPr>
            <w:tcW w:w="2281" w:type="pct"/>
            <w:vAlign w:val="center"/>
          </w:tcPr>
          <w:p w14:paraId="27980AD7" w14:textId="77777777" w:rsidR="00C76DF2" w:rsidRPr="00C70304" w:rsidRDefault="00C76DF2" w:rsidP="00C76DF2">
            <w:pPr>
              <w:widowControl/>
              <w:tabs>
                <w:tab w:val="left" w:pos="1266"/>
              </w:tabs>
              <w:adjustRightInd w:val="0"/>
              <w:snapToGrid w:val="0"/>
              <w:jc w:val="left"/>
              <w:rPr>
                <w:rFonts w:ascii="宋体" w:hAnsi="宋体" w:cs="宋体"/>
                <w:kern w:val="0"/>
                <w:szCs w:val="21"/>
              </w:rPr>
            </w:pPr>
            <w:r w:rsidRPr="00C76E3A">
              <w:rPr>
                <w:rFonts w:ascii="宋体" w:hAnsi="宋体" w:cs="宋体" w:hint="eastAsia"/>
                <w:kern w:val="0"/>
                <w:szCs w:val="21"/>
              </w:rPr>
              <w:t>▲1.2</w:t>
            </w:r>
            <w:r w:rsidRPr="00C76E3A">
              <w:rPr>
                <w:rFonts w:ascii="宋体" w:hAnsi="宋体" w:cs="宋体" w:hint="eastAsia"/>
                <w:b/>
                <w:kern w:val="0"/>
                <w:szCs w:val="21"/>
              </w:rPr>
              <w:t>品牌：</w:t>
            </w:r>
            <w:r w:rsidRPr="00C76E3A">
              <w:rPr>
                <w:rFonts w:ascii="宋体" w:hAnsi="宋体" w:cs="宋体" w:hint="eastAsia"/>
                <w:kern w:val="0"/>
                <w:szCs w:val="21"/>
              </w:rPr>
              <w:t>拥有自主知识产权</w:t>
            </w:r>
            <w:r w:rsidRPr="00C76E3A">
              <w:rPr>
                <w:rFonts w:ascii="宋体" w:hAnsi="宋体" w:cs="宋体"/>
                <w:kern w:val="0"/>
                <w:szCs w:val="21"/>
              </w:rPr>
              <w:t>,非OEM产品</w:t>
            </w:r>
            <w:r w:rsidRPr="00C76E3A">
              <w:rPr>
                <w:rFonts w:ascii="宋体" w:hAnsi="宋体" w:cs="宋体" w:hint="eastAsia"/>
                <w:kern w:val="0"/>
                <w:szCs w:val="21"/>
              </w:rPr>
              <w:t>，具有软硬件自主研发能力,保障后续产品的连续性。可提供与服务器同品牌PCIE SSD用于性能加速。</w:t>
            </w:r>
          </w:p>
        </w:tc>
        <w:tc>
          <w:tcPr>
            <w:tcW w:w="689" w:type="pct"/>
          </w:tcPr>
          <w:p w14:paraId="66D387DF" w14:textId="77777777" w:rsidR="00C76DF2" w:rsidRPr="00C76E3A" w:rsidRDefault="00C76DF2" w:rsidP="00C76DF2">
            <w:pPr>
              <w:widowControl/>
              <w:tabs>
                <w:tab w:val="left" w:pos="1266"/>
              </w:tabs>
              <w:adjustRightInd w:val="0"/>
              <w:snapToGrid w:val="0"/>
              <w:jc w:val="left"/>
              <w:rPr>
                <w:rFonts w:ascii="宋体" w:hAnsi="宋体" w:cs="宋体" w:hint="eastAsia"/>
                <w:kern w:val="0"/>
                <w:szCs w:val="21"/>
              </w:rPr>
            </w:pPr>
          </w:p>
        </w:tc>
        <w:tc>
          <w:tcPr>
            <w:tcW w:w="691" w:type="pct"/>
          </w:tcPr>
          <w:p w14:paraId="5A666D42" w14:textId="77777777" w:rsidR="00C76DF2" w:rsidRPr="00C76E3A" w:rsidRDefault="00C76DF2" w:rsidP="00C76DF2">
            <w:pPr>
              <w:widowControl/>
              <w:tabs>
                <w:tab w:val="left" w:pos="1266"/>
              </w:tabs>
              <w:adjustRightInd w:val="0"/>
              <w:snapToGrid w:val="0"/>
              <w:jc w:val="left"/>
              <w:rPr>
                <w:rFonts w:ascii="宋体" w:hAnsi="宋体" w:cs="宋体" w:hint="eastAsia"/>
                <w:kern w:val="0"/>
                <w:szCs w:val="21"/>
              </w:rPr>
            </w:pPr>
          </w:p>
        </w:tc>
        <w:tc>
          <w:tcPr>
            <w:tcW w:w="689" w:type="pct"/>
          </w:tcPr>
          <w:p w14:paraId="5666E1C2" w14:textId="77777777" w:rsidR="00C76DF2" w:rsidRPr="00C76E3A" w:rsidRDefault="00C76DF2" w:rsidP="00C76DF2">
            <w:pPr>
              <w:widowControl/>
              <w:tabs>
                <w:tab w:val="left" w:pos="1266"/>
              </w:tabs>
              <w:adjustRightInd w:val="0"/>
              <w:snapToGrid w:val="0"/>
              <w:jc w:val="left"/>
              <w:rPr>
                <w:rFonts w:ascii="宋体" w:hAnsi="宋体" w:cs="宋体" w:hint="eastAsia"/>
                <w:kern w:val="0"/>
                <w:szCs w:val="21"/>
              </w:rPr>
            </w:pPr>
          </w:p>
        </w:tc>
      </w:tr>
      <w:tr w:rsidR="00C76DF2" w:rsidRPr="00C70304" w14:paraId="7E6FC8A9" w14:textId="43EFA20C" w:rsidTr="00C76DF2">
        <w:trPr>
          <w:trHeight w:val="450"/>
        </w:trPr>
        <w:tc>
          <w:tcPr>
            <w:tcW w:w="250" w:type="pct"/>
            <w:vMerge/>
            <w:vAlign w:val="center"/>
          </w:tcPr>
          <w:p w14:paraId="71A81855" w14:textId="77777777" w:rsidR="00C76DF2" w:rsidRDefault="00C76DF2" w:rsidP="00C76DF2">
            <w:pPr>
              <w:jc w:val="center"/>
              <w:rPr>
                <w:b/>
                <w:szCs w:val="21"/>
              </w:rPr>
            </w:pPr>
          </w:p>
        </w:tc>
        <w:tc>
          <w:tcPr>
            <w:tcW w:w="400" w:type="pct"/>
            <w:vMerge/>
            <w:vAlign w:val="center"/>
          </w:tcPr>
          <w:p w14:paraId="58BA6665" w14:textId="77777777" w:rsidR="00C76DF2" w:rsidRDefault="00C76DF2" w:rsidP="00C76DF2">
            <w:pPr>
              <w:jc w:val="center"/>
              <w:rPr>
                <w:b/>
                <w:szCs w:val="21"/>
              </w:rPr>
            </w:pPr>
          </w:p>
        </w:tc>
        <w:tc>
          <w:tcPr>
            <w:tcW w:w="2281" w:type="pct"/>
            <w:vAlign w:val="center"/>
          </w:tcPr>
          <w:p w14:paraId="01F711BA" w14:textId="77777777" w:rsidR="00C76DF2" w:rsidRPr="00C70304" w:rsidRDefault="00C76DF2" w:rsidP="00C76DF2">
            <w:pPr>
              <w:widowControl/>
              <w:tabs>
                <w:tab w:val="left" w:pos="1266"/>
              </w:tabs>
              <w:adjustRightInd w:val="0"/>
              <w:snapToGrid w:val="0"/>
              <w:jc w:val="left"/>
              <w:rPr>
                <w:rFonts w:ascii="宋体" w:hAnsi="宋体" w:cs="宋体"/>
                <w:kern w:val="0"/>
                <w:szCs w:val="21"/>
              </w:rPr>
            </w:pPr>
            <w:r w:rsidRPr="00C76E3A">
              <w:rPr>
                <w:rFonts w:ascii="宋体" w:hAnsi="宋体" w:cs="宋体" w:hint="eastAsia"/>
                <w:kern w:val="0"/>
                <w:szCs w:val="21"/>
              </w:rPr>
              <w:t>▲</w:t>
            </w:r>
            <w:r w:rsidRPr="00C76E3A">
              <w:rPr>
                <w:rFonts w:ascii="宋体" w:hAnsi="宋体" w:cs="宋体" w:hint="eastAsia"/>
                <w:b/>
                <w:kern w:val="0"/>
                <w:szCs w:val="21"/>
              </w:rPr>
              <w:t>1.3处理器：</w:t>
            </w:r>
            <w:r w:rsidRPr="00C76E3A">
              <w:rPr>
                <w:rFonts w:ascii="宋体" w:hAnsi="宋体" w:cs="宋体" w:hint="eastAsia"/>
                <w:kern w:val="0"/>
                <w:szCs w:val="21"/>
              </w:rPr>
              <w:t>自研芯片，实配2颗处理器，≥2</w:t>
            </w:r>
            <w:r w:rsidRPr="00C76E3A">
              <w:rPr>
                <w:rFonts w:ascii="宋体" w:hAnsi="宋体" w:cs="宋体"/>
                <w:kern w:val="0"/>
                <w:szCs w:val="21"/>
              </w:rPr>
              <w:t>8</w:t>
            </w:r>
            <w:r w:rsidRPr="00C76E3A">
              <w:rPr>
                <w:rFonts w:ascii="宋体" w:hAnsi="宋体" w:cs="宋体" w:hint="eastAsia"/>
                <w:kern w:val="0"/>
                <w:szCs w:val="21"/>
              </w:rPr>
              <w:t>物理核，主频≥</w:t>
            </w:r>
            <w:r w:rsidRPr="00C76E3A">
              <w:rPr>
                <w:rFonts w:ascii="宋体" w:hAnsi="宋体" w:cs="宋体"/>
                <w:kern w:val="0"/>
                <w:szCs w:val="21"/>
              </w:rPr>
              <w:t>2.6</w:t>
            </w:r>
            <w:r w:rsidRPr="00C76E3A">
              <w:rPr>
                <w:rFonts w:ascii="宋体" w:hAnsi="宋体" w:cs="宋体" w:hint="eastAsia"/>
                <w:kern w:val="0"/>
                <w:szCs w:val="21"/>
              </w:rPr>
              <w:t>GHz</w:t>
            </w:r>
          </w:p>
        </w:tc>
        <w:tc>
          <w:tcPr>
            <w:tcW w:w="689" w:type="pct"/>
          </w:tcPr>
          <w:p w14:paraId="7C43C84A" w14:textId="77777777" w:rsidR="00C76DF2" w:rsidRPr="00C76E3A" w:rsidRDefault="00C76DF2" w:rsidP="00C76DF2">
            <w:pPr>
              <w:widowControl/>
              <w:tabs>
                <w:tab w:val="left" w:pos="1266"/>
              </w:tabs>
              <w:adjustRightInd w:val="0"/>
              <w:snapToGrid w:val="0"/>
              <w:jc w:val="left"/>
              <w:rPr>
                <w:rFonts w:ascii="宋体" w:hAnsi="宋体" w:cs="宋体" w:hint="eastAsia"/>
                <w:kern w:val="0"/>
                <w:szCs w:val="21"/>
              </w:rPr>
            </w:pPr>
          </w:p>
        </w:tc>
        <w:tc>
          <w:tcPr>
            <w:tcW w:w="691" w:type="pct"/>
          </w:tcPr>
          <w:p w14:paraId="3D8CAB2B" w14:textId="77777777" w:rsidR="00C76DF2" w:rsidRPr="00C76E3A" w:rsidRDefault="00C76DF2" w:rsidP="00C76DF2">
            <w:pPr>
              <w:widowControl/>
              <w:tabs>
                <w:tab w:val="left" w:pos="1266"/>
              </w:tabs>
              <w:adjustRightInd w:val="0"/>
              <w:snapToGrid w:val="0"/>
              <w:jc w:val="left"/>
              <w:rPr>
                <w:rFonts w:ascii="宋体" w:hAnsi="宋体" w:cs="宋体" w:hint="eastAsia"/>
                <w:kern w:val="0"/>
                <w:szCs w:val="21"/>
              </w:rPr>
            </w:pPr>
          </w:p>
        </w:tc>
        <w:tc>
          <w:tcPr>
            <w:tcW w:w="689" w:type="pct"/>
          </w:tcPr>
          <w:p w14:paraId="5B2886A4" w14:textId="77777777" w:rsidR="00C76DF2" w:rsidRPr="00C76E3A" w:rsidRDefault="00C76DF2" w:rsidP="00C76DF2">
            <w:pPr>
              <w:widowControl/>
              <w:tabs>
                <w:tab w:val="left" w:pos="1266"/>
              </w:tabs>
              <w:adjustRightInd w:val="0"/>
              <w:snapToGrid w:val="0"/>
              <w:jc w:val="left"/>
              <w:rPr>
                <w:rFonts w:ascii="宋体" w:hAnsi="宋体" w:cs="宋体" w:hint="eastAsia"/>
                <w:kern w:val="0"/>
                <w:szCs w:val="21"/>
              </w:rPr>
            </w:pPr>
          </w:p>
        </w:tc>
      </w:tr>
      <w:tr w:rsidR="00C76DF2" w:rsidRPr="00C70304" w14:paraId="3006A85D" w14:textId="3CC22B14" w:rsidTr="00C76DF2">
        <w:trPr>
          <w:trHeight w:val="510"/>
        </w:trPr>
        <w:tc>
          <w:tcPr>
            <w:tcW w:w="250" w:type="pct"/>
            <w:vMerge/>
            <w:vAlign w:val="center"/>
          </w:tcPr>
          <w:p w14:paraId="2171EF2A" w14:textId="77777777" w:rsidR="00C76DF2" w:rsidRDefault="00C76DF2" w:rsidP="00C76DF2">
            <w:pPr>
              <w:jc w:val="center"/>
              <w:rPr>
                <w:b/>
                <w:szCs w:val="21"/>
              </w:rPr>
            </w:pPr>
          </w:p>
        </w:tc>
        <w:tc>
          <w:tcPr>
            <w:tcW w:w="400" w:type="pct"/>
            <w:vMerge/>
            <w:vAlign w:val="center"/>
          </w:tcPr>
          <w:p w14:paraId="2AF0DABA" w14:textId="77777777" w:rsidR="00C76DF2" w:rsidRDefault="00C76DF2" w:rsidP="00C76DF2">
            <w:pPr>
              <w:jc w:val="center"/>
              <w:rPr>
                <w:b/>
                <w:szCs w:val="21"/>
              </w:rPr>
            </w:pPr>
          </w:p>
        </w:tc>
        <w:tc>
          <w:tcPr>
            <w:tcW w:w="2281" w:type="pct"/>
            <w:vAlign w:val="center"/>
          </w:tcPr>
          <w:p w14:paraId="7503DB72" w14:textId="77777777" w:rsidR="00C76DF2" w:rsidRPr="00C70304" w:rsidRDefault="00C76DF2" w:rsidP="00C76DF2">
            <w:pPr>
              <w:widowControl/>
              <w:tabs>
                <w:tab w:val="left" w:pos="1266"/>
              </w:tabs>
              <w:adjustRightInd w:val="0"/>
              <w:snapToGrid w:val="0"/>
              <w:jc w:val="left"/>
              <w:rPr>
                <w:rFonts w:ascii="宋体" w:hAnsi="宋体" w:cs="宋体"/>
                <w:kern w:val="0"/>
                <w:szCs w:val="21"/>
              </w:rPr>
            </w:pPr>
            <w:r w:rsidRPr="00C76E3A">
              <w:rPr>
                <w:rFonts w:ascii="宋体" w:hAnsi="宋体" w:cs="宋体" w:hint="eastAsia"/>
                <w:kern w:val="0"/>
                <w:szCs w:val="21"/>
              </w:rPr>
              <w:t>▲1.4</w:t>
            </w:r>
            <w:r w:rsidRPr="00C76E3A">
              <w:rPr>
                <w:rFonts w:ascii="宋体" w:hAnsi="宋体" w:cs="宋体" w:hint="eastAsia"/>
                <w:b/>
                <w:kern w:val="0"/>
                <w:szCs w:val="21"/>
              </w:rPr>
              <w:t>内存：</w:t>
            </w:r>
            <w:r w:rsidRPr="00C76E3A">
              <w:rPr>
                <w:rFonts w:ascii="宋体" w:hAnsi="宋体" w:cs="宋体" w:hint="eastAsia"/>
                <w:kern w:val="0"/>
                <w:szCs w:val="21"/>
              </w:rPr>
              <w:t>内存配置容量≥</w:t>
            </w:r>
            <w:r w:rsidRPr="00C76E3A">
              <w:rPr>
                <w:rFonts w:ascii="宋体" w:hAnsi="宋体" w:cs="宋体"/>
                <w:kern w:val="0"/>
                <w:szCs w:val="21"/>
              </w:rPr>
              <w:t>128</w:t>
            </w:r>
            <w:r w:rsidRPr="00C76E3A">
              <w:rPr>
                <w:rFonts w:ascii="宋体" w:hAnsi="宋体" w:cs="宋体" w:hint="eastAsia"/>
                <w:kern w:val="0"/>
                <w:szCs w:val="21"/>
              </w:rPr>
              <w:t>GB, 单条内存</w:t>
            </w:r>
            <w:r w:rsidRPr="00C76E3A">
              <w:rPr>
                <w:rFonts w:ascii="宋体" w:hAnsi="宋体" w:cs="宋体"/>
                <w:kern w:val="0"/>
                <w:szCs w:val="21"/>
              </w:rPr>
              <w:t xml:space="preserve">16GB ECC </w:t>
            </w:r>
            <w:r w:rsidRPr="00C76E3A">
              <w:rPr>
                <w:rFonts w:ascii="宋体" w:hAnsi="宋体" w:cs="宋体" w:hint="eastAsia"/>
                <w:kern w:val="0"/>
                <w:szCs w:val="21"/>
              </w:rPr>
              <w:t xml:space="preserve">DDR4 </w:t>
            </w:r>
            <w:r w:rsidRPr="00C76E3A">
              <w:rPr>
                <w:rFonts w:ascii="宋体" w:hAnsi="宋体" w:cs="宋体"/>
                <w:kern w:val="0"/>
                <w:szCs w:val="21"/>
              </w:rPr>
              <w:t>2933</w:t>
            </w:r>
            <w:r w:rsidRPr="00C76E3A">
              <w:rPr>
                <w:rFonts w:ascii="宋体" w:hAnsi="宋体" w:cs="宋体" w:hint="eastAsia"/>
                <w:kern w:val="0"/>
                <w:szCs w:val="21"/>
              </w:rPr>
              <w:t>MHz, 支持内存槽位≥</w:t>
            </w:r>
            <w:r w:rsidRPr="00C76E3A">
              <w:rPr>
                <w:rFonts w:ascii="宋体" w:hAnsi="宋体" w:cs="宋体"/>
                <w:kern w:val="0"/>
                <w:szCs w:val="21"/>
              </w:rPr>
              <w:t>32</w:t>
            </w:r>
            <w:r w:rsidRPr="00C76E3A">
              <w:rPr>
                <w:rFonts w:ascii="宋体" w:hAnsi="宋体" w:cs="宋体" w:hint="eastAsia"/>
                <w:kern w:val="0"/>
                <w:szCs w:val="21"/>
              </w:rPr>
              <w:t>个</w:t>
            </w:r>
          </w:p>
        </w:tc>
        <w:tc>
          <w:tcPr>
            <w:tcW w:w="689" w:type="pct"/>
          </w:tcPr>
          <w:p w14:paraId="5AC6F8FA" w14:textId="77777777" w:rsidR="00C76DF2" w:rsidRPr="00C76E3A" w:rsidRDefault="00C76DF2" w:rsidP="00C76DF2">
            <w:pPr>
              <w:widowControl/>
              <w:tabs>
                <w:tab w:val="left" w:pos="1266"/>
              </w:tabs>
              <w:adjustRightInd w:val="0"/>
              <w:snapToGrid w:val="0"/>
              <w:jc w:val="left"/>
              <w:rPr>
                <w:rFonts w:ascii="宋体" w:hAnsi="宋体" w:cs="宋体" w:hint="eastAsia"/>
                <w:kern w:val="0"/>
                <w:szCs w:val="21"/>
              </w:rPr>
            </w:pPr>
          </w:p>
        </w:tc>
        <w:tc>
          <w:tcPr>
            <w:tcW w:w="691" w:type="pct"/>
          </w:tcPr>
          <w:p w14:paraId="109806AE" w14:textId="77777777" w:rsidR="00C76DF2" w:rsidRPr="00C76E3A" w:rsidRDefault="00C76DF2" w:rsidP="00C76DF2">
            <w:pPr>
              <w:widowControl/>
              <w:tabs>
                <w:tab w:val="left" w:pos="1266"/>
              </w:tabs>
              <w:adjustRightInd w:val="0"/>
              <w:snapToGrid w:val="0"/>
              <w:jc w:val="left"/>
              <w:rPr>
                <w:rFonts w:ascii="宋体" w:hAnsi="宋体" w:cs="宋体" w:hint="eastAsia"/>
                <w:kern w:val="0"/>
                <w:szCs w:val="21"/>
              </w:rPr>
            </w:pPr>
          </w:p>
        </w:tc>
        <w:tc>
          <w:tcPr>
            <w:tcW w:w="689" w:type="pct"/>
          </w:tcPr>
          <w:p w14:paraId="7FFB6E83" w14:textId="77777777" w:rsidR="00C76DF2" w:rsidRPr="00C76E3A" w:rsidRDefault="00C76DF2" w:rsidP="00C76DF2">
            <w:pPr>
              <w:widowControl/>
              <w:tabs>
                <w:tab w:val="left" w:pos="1266"/>
              </w:tabs>
              <w:adjustRightInd w:val="0"/>
              <w:snapToGrid w:val="0"/>
              <w:jc w:val="left"/>
              <w:rPr>
                <w:rFonts w:ascii="宋体" w:hAnsi="宋体" w:cs="宋体" w:hint="eastAsia"/>
                <w:kern w:val="0"/>
                <w:szCs w:val="21"/>
              </w:rPr>
            </w:pPr>
          </w:p>
        </w:tc>
      </w:tr>
      <w:tr w:rsidR="00C76DF2" w:rsidRPr="008A4A1F" w14:paraId="0372A659" w14:textId="6BCB8608" w:rsidTr="00C76DF2">
        <w:trPr>
          <w:trHeight w:val="510"/>
        </w:trPr>
        <w:tc>
          <w:tcPr>
            <w:tcW w:w="250" w:type="pct"/>
            <w:vMerge/>
            <w:vAlign w:val="center"/>
          </w:tcPr>
          <w:p w14:paraId="0A75CCAF" w14:textId="77777777" w:rsidR="00C76DF2" w:rsidRDefault="00C76DF2" w:rsidP="00C76DF2">
            <w:pPr>
              <w:jc w:val="center"/>
              <w:rPr>
                <w:b/>
                <w:szCs w:val="21"/>
              </w:rPr>
            </w:pPr>
          </w:p>
        </w:tc>
        <w:tc>
          <w:tcPr>
            <w:tcW w:w="400" w:type="pct"/>
            <w:vMerge/>
            <w:vAlign w:val="center"/>
          </w:tcPr>
          <w:p w14:paraId="643A0155" w14:textId="77777777" w:rsidR="00C76DF2" w:rsidRDefault="00C76DF2" w:rsidP="00C76DF2">
            <w:pPr>
              <w:jc w:val="center"/>
              <w:rPr>
                <w:b/>
                <w:szCs w:val="21"/>
              </w:rPr>
            </w:pPr>
          </w:p>
        </w:tc>
        <w:tc>
          <w:tcPr>
            <w:tcW w:w="2281" w:type="pct"/>
            <w:vAlign w:val="center"/>
          </w:tcPr>
          <w:p w14:paraId="2051F6B8" w14:textId="77777777" w:rsidR="00C76DF2" w:rsidRPr="008A4A1F" w:rsidRDefault="00C76DF2" w:rsidP="00C76DF2">
            <w:pPr>
              <w:rPr>
                <w:b/>
              </w:rPr>
            </w:pPr>
            <w:r w:rsidRPr="00C76E3A">
              <w:rPr>
                <w:rFonts w:ascii="宋体" w:hAnsi="宋体" w:cs="宋体" w:hint="eastAsia"/>
                <w:b/>
                <w:kern w:val="0"/>
                <w:szCs w:val="21"/>
              </w:rPr>
              <w:t>1.5硬盘：</w:t>
            </w:r>
            <w:r w:rsidRPr="00C76E3A">
              <w:rPr>
                <w:rFonts w:ascii="宋体" w:hAnsi="宋体" w:cs="宋体" w:hint="eastAsia"/>
                <w:kern w:val="0"/>
                <w:szCs w:val="21"/>
              </w:rPr>
              <w:t>热插拔</w:t>
            </w:r>
            <w:r w:rsidRPr="00C76E3A">
              <w:rPr>
                <w:rFonts w:ascii="宋体" w:hAnsi="宋体" w:cs="宋体"/>
                <w:kern w:val="0"/>
                <w:szCs w:val="21"/>
              </w:rPr>
              <w:t>SAS/SATA/SSD硬盘</w:t>
            </w:r>
            <w:r w:rsidRPr="00C76E3A">
              <w:rPr>
                <w:rFonts w:ascii="宋体" w:hAnsi="宋体" w:cs="宋体" w:hint="eastAsia"/>
                <w:kern w:val="0"/>
                <w:szCs w:val="21"/>
              </w:rPr>
              <w:t>，可扩展≥</w:t>
            </w:r>
            <w:r w:rsidRPr="00C76E3A">
              <w:rPr>
                <w:rFonts w:ascii="宋体" w:hAnsi="宋体" w:cs="宋体"/>
                <w:kern w:val="0"/>
                <w:szCs w:val="21"/>
              </w:rPr>
              <w:t>27个热插拔2.5</w:t>
            </w:r>
            <w:r w:rsidRPr="00C76E3A">
              <w:rPr>
                <w:rFonts w:ascii="宋体" w:hAnsi="宋体" w:cs="宋体" w:hint="eastAsia"/>
                <w:kern w:val="0"/>
                <w:szCs w:val="21"/>
              </w:rPr>
              <w:t>寸</w:t>
            </w:r>
            <w:r w:rsidRPr="00C76E3A">
              <w:rPr>
                <w:rFonts w:ascii="宋体" w:hAnsi="宋体" w:cs="宋体"/>
                <w:kern w:val="0"/>
                <w:szCs w:val="21"/>
              </w:rPr>
              <w:t>硬盘槽位</w:t>
            </w:r>
            <w:r w:rsidRPr="00C76E3A">
              <w:rPr>
                <w:rFonts w:ascii="宋体" w:hAnsi="宋体" w:cs="宋体" w:hint="eastAsia"/>
                <w:kern w:val="0"/>
                <w:szCs w:val="21"/>
              </w:rPr>
              <w:t>，本次配置≥2块600GB SAS硬盘，≥</w:t>
            </w:r>
            <w:r w:rsidRPr="00C76E3A">
              <w:rPr>
                <w:rFonts w:ascii="宋体" w:hAnsi="宋体" w:cs="宋体"/>
                <w:kern w:val="0"/>
                <w:szCs w:val="21"/>
              </w:rPr>
              <w:t>8</w:t>
            </w:r>
            <w:r w:rsidRPr="00C76E3A">
              <w:rPr>
                <w:rFonts w:ascii="宋体" w:hAnsi="宋体" w:cs="宋体" w:hint="eastAsia"/>
                <w:kern w:val="0"/>
                <w:szCs w:val="21"/>
              </w:rPr>
              <w:t>块</w:t>
            </w:r>
            <w:r w:rsidRPr="00C76E3A">
              <w:rPr>
                <w:rFonts w:ascii="宋体" w:hAnsi="宋体" w:cs="宋体"/>
                <w:kern w:val="0"/>
                <w:szCs w:val="21"/>
              </w:rPr>
              <w:t>8</w:t>
            </w:r>
            <w:r w:rsidRPr="00C76E3A">
              <w:rPr>
                <w:rFonts w:ascii="宋体" w:hAnsi="宋体" w:cs="宋体" w:hint="eastAsia"/>
                <w:kern w:val="0"/>
                <w:szCs w:val="21"/>
              </w:rPr>
              <w:t xml:space="preserve">TB </w:t>
            </w:r>
            <w:r w:rsidRPr="00C76E3A">
              <w:rPr>
                <w:rFonts w:ascii="宋体" w:hAnsi="宋体" w:cs="宋体"/>
                <w:kern w:val="0"/>
                <w:szCs w:val="21"/>
              </w:rPr>
              <w:t>7.2</w:t>
            </w:r>
            <w:r w:rsidRPr="00C76E3A">
              <w:rPr>
                <w:rFonts w:ascii="宋体" w:hAnsi="宋体" w:cs="宋体" w:hint="eastAsia"/>
                <w:kern w:val="0"/>
                <w:szCs w:val="21"/>
              </w:rPr>
              <w:t>K</w:t>
            </w:r>
            <w:r w:rsidRPr="00C76E3A">
              <w:rPr>
                <w:rFonts w:ascii="宋体" w:hAnsi="宋体" w:cs="宋体"/>
                <w:kern w:val="0"/>
                <w:szCs w:val="21"/>
              </w:rPr>
              <w:t xml:space="preserve"> </w:t>
            </w:r>
            <w:r w:rsidRPr="00C76E3A">
              <w:rPr>
                <w:rFonts w:ascii="宋体" w:hAnsi="宋体" w:cs="宋体" w:hint="eastAsia"/>
                <w:kern w:val="0"/>
                <w:szCs w:val="21"/>
              </w:rPr>
              <w:t>SATA硬盘,支持热插拔</w:t>
            </w:r>
          </w:p>
        </w:tc>
        <w:tc>
          <w:tcPr>
            <w:tcW w:w="689" w:type="pct"/>
          </w:tcPr>
          <w:p w14:paraId="2BC85D17" w14:textId="77777777" w:rsidR="00C76DF2" w:rsidRPr="00C76E3A" w:rsidRDefault="00C76DF2" w:rsidP="00C76DF2">
            <w:pPr>
              <w:rPr>
                <w:rFonts w:ascii="宋体" w:hAnsi="宋体" w:cs="宋体" w:hint="eastAsia"/>
                <w:b/>
                <w:kern w:val="0"/>
                <w:szCs w:val="21"/>
              </w:rPr>
            </w:pPr>
          </w:p>
        </w:tc>
        <w:tc>
          <w:tcPr>
            <w:tcW w:w="691" w:type="pct"/>
          </w:tcPr>
          <w:p w14:paraId="79DE796A" w14:textId="77777777" w:rsidR="00C76DF2" w:rsidRPr="00C76E3A" w:rsidRDefault="00C76DF2" w:rsidP="00C76DF2">
            <w:pPr>
              <w:rPr>
                <w:rFonts w:ascii="宋体" w:hAnsi="宋体" w:cs="宋体" w:hint="eastAsia"/>
                <w:b/>
                <w:kern w:val="0"/>
                <w:szCs w:val="21"/>
              </w:rPr>
            </w:pPr>
          </w:p>
        </w:tc>
        <w:tc>
          <w:tcPr>
            <w:tcW w:w="689" w:type="pct"/>
          </w:tcPr>
          <w:p w14:paraId="79E1D737" w14:textId="77777777" w:rsidR="00C76DF2" w:rsidRPr="00C76E3A" w:rsidRDefault="00C76DF2" w:rsidP="00C76DF2">
            <w:pPr>
              <w:rPr>
                <w:rFonts w:ascii="宋体" w:hAnsi="宋体" w:cs="宋体" w:hint="eastAsia"/>
                <w:b/>
                <w:kern w:val="0"/>
                <w:szCs w:val="21"/>
              </w:rPr>
            </w:pPr>
          </w:p>
        </w:tc>
      </w:tr>
      <w:tr w:rsidR="00C76DF2" w:rsidRPr="00C70304" w14:paraId="27402A9C" w14:textId="680A51FD" w:rsidTr="00C76DF2">
        <w:trPr>
          <w:trHeight w:val="510"/>
        </w:trPr>
        <w:tc>
          <w:tcPr>
            <w:tcW w:w="250" w:type="pct"/>
            <w:vMerge/>
            <w:vAlign w:val="center"/>
          </w:tcPr>
          <w:p w14:paraId="60644BF8" w14:textId="77777777" w:rsidR="00C76DF2" w:rsidRDefault="00C76DF2" w:rsidP="00C76DF2">
            <w:pPr>
              <w:jc w:val="center"/>
              <w:rPr>
                <w:b/>
                <w:szCs w:val="21"/>
              </w:rPr>
            </w:pPr>
          </w:p>
        </w:tc>
        <w:tc>
          <w:tcPr>
            <w:tcW w:w="400" w:type="pct"/>
            <w:vMerge/>
            <w:vAlign w:val="center"/>
          </w:tcPr>
          <w:p w14:paraId="02C3464F" w14:textId="77777777" w:rsidR="00C76DF2" w:rsidRDefault="00C76DF2" w:rsidP="00C76DF2">
            <w:pPr>
              <w:jc w:val="center"/>
              <w:rPr>
                <w:b/>
                <w:szCs w:val="21"/>
              </w:rPr>
            </w:pPr>
          </w:p>
        </w:tc>
        <w:tc>
          <w:tcPr>
            <w:tcW w:w="2281" w:type="pct"/>
            <w:vAlign w:val="center"/>
          </w:tcPr>
          <w:p w14:paraId="186CF6AE" w14:textId="77777777" w:rsidR="00C76DF2" w:rsidRPr="00C70304" w:rsidRDefault="00C76DF2" w:rsidP="00C76DF2">
            <w:pPr>
              <w:widowControl/>
              <w:tabs>
                <w:tab w:val="left" w:pos="1266"/>
              </w:tabs>
              <w:adjustRightInd w:val="0"/>
              <w:snapToGrid w:val="0"/>
              <w:jc w:val="left"/>
              <w:rPr>
                <w:rFonts w:ascii="宋体" w:hAnsi="宋体" w:cs="宋体"/>
                <w:kern w:val="0"/>
                <w:szCs w:val="21"/>
              </w:rPr>
            </w:pPr>
            <w:r w:rsidRPr="00C76E3A">
              <w:rPr>
                <w:rFonts w:ascii="宋体" w:hAnsi="宋体" w:cs="宋体" w:hint="eastAsia"/>
                <w:b/>
                <w:kern w:val="0"/>
                <w:szCs w:val="21"/>
              </w:rPr>
              <w:t>1.6阵列卡：</w:t>
            </w:r>
            <w:r w:rsidRPr="00C76E3A">
              <w:rPr>
                <w:rFonts w:ascii="宋体" w:hAnsi="宋体" w:cs="宋体" w:hint="eastAsia"/>
                <w:kern w:val="0"/>
                <w:szCs w:val="21"/>
              </w:rPr>
              <w:t>配置独立12</w:t>
            </w:r>
            <w:r w:rsidRPr="00C76E3A">
              <w:rPr>
                <w:rFonts w:ascii="宋体" w:hAnsi="宋体" w:cs="宋体"/>
                <w:kern w:val="0"/>
                <w:szCs w:val="21"/>
              </w:rPr>
              <w:t>Gb/s</w:t>
            </w:r>
            <w:r w:rsidRPr="00C76E3A">
              <w:rPr>
                <w:rFonts w:ascii="宋体" w:hAnsi="宋体" w:cs="宋体" w:hint="eastAsia"/>
                <w:kern w:val="0"/>
                <w:szCs w:val="21"/>
              </w:rPr>
              <w:t xml:space="preserve"> RAID卡，缓存</w:t>
            </w:r>
            <w:r w:rsidRPr="00C76E3A">
              <w:rPr>
                <w:rFonts w:ascii="宋体" w:hAnsi="宋体" w:cs="宋体"/>
                <w:kern w:val="0"/>
                <w:szCs w:val="21"/>
              </w:rPr>
              <w:t>2GB ,</w:t>
            </w:r>
            <w:r w:rsidRPr="00C76E3A">
              <w:rPr>
                <w:rFonts w:ascii="宋体" w:hAnsi="宋体" w:cs="宋体" w:hint="eastAsia"/>
                <w:kern w:val="0"/>
                <w:szCs w:val="21"/>
              </w:rPr>
              <w:t>支持</w:t>
            </w:r>
            <w:r w:rsidRPr="00C76E3A">
              <w:rPr>
                <w:rFonts w:ascii="宋体" w:hAnsi="宋体" w:cs="宋体"/>
                <w:kern w:val="0"/>
                <w:szCs w:val="21"/>
              </w:rPr>
              <w:t>RAID0,1,5,6,10,50,60,</w:t>
            </w:r>
            <w:r w:rsidRPr="00C76E3A">
              <w:rPr>
                <w:rFonts w:ascii="宋体" w:hAnsi="宋体" w:cs="宋体" w:hint="eastAsia"/>
                <w:kern w:val="0"/>
                <w:szCs w:val="21"/>
              </w:rPr>
              <w:t>带超级电容</w:t>
            </w:r>
          </w:p>
        </w:tc>
        <w:tc>
          <w:tcPr>
            <w:tcW w:w="689" w:type="pct"/>
          </w:tcPr>
          <w:p w14:paraId="06488A22"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c>
          <w:tcPr>
            <w:tcW w:w="691" w:type="pct"/>
          </w:tcPr>
          <w:p w14:paraId="71BBCF50"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c>
          <w:tcPr>
            <w:tcW w:w="689" w:type="pct"/>
          </w:tcPr>
          <w:p w14:paraId="6EF83E3C"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r>
      <w:tr w:rsidR="00C76DF2" w:rsidRPr="00C70304" w14:paraId="689BB6C8" w14:textId="44787025" w:rsidTr="00C76DF2">
        <w:trPr>
          <w:trHeight w:val="510"/>
        </w:trPr>
        <w:tc>
          <w:tcPr>
            <w:tcW w:w="250" w:type="pct"/>
            <w:vMerge/>
            <w:vAlign w:val="center"/>
          </w:tcPr>
          <w:p w14:paraId="63AF7265" w14:textId="77777777" w:rsidR="00C76DF2" w:rsidRDefault="00C76DF2" w:rsidP="00C76DF2">
            <w:pPr>
              <w:jc w:val="center"/>
              <w:rPr>
                <w:b/>
                <w:szCs w:val="21"/>
              </w:rPr>
            </w:pPr>
          </w:p>
        </w:tc>
        <w:tc>
          <w:tcPr>
            <w:tcW w:w="400" w:type="pct"/>
            <w:vMerge/>
            <w:vAlign w:val="center"/>
          </w:tcPr>
          <w:p w14:paraId="5CC470B8" w14:textId="77777777" w:rsidR="00C76DF2" w:rsidRDefault="00C76DF2" w:rsidP="00C76DF2">
            <w:pPr>
              <w:jc w:val="center"/>
              <w:rPr>
                <w:b/>
                <w:szCs w:val="21"/>
              </w:rPr>
            </w:pPr>
          </w:p>
        </w:tc>
        <w:tc>
          <w:tcPr>
            <w:tcW w:w="2281" w:type="pct"/>
            <w:vAlign w:val="center"/>
          </w:tcPr>
          <w:p w14:paraId="77252F7D" w14:textId="77777777" w:rsidR="00C76DF2" w:rsidRPr="00C70304" w:rsidRDefault="00C76DF2" w:rsidP="00C76DF2">
            <w:pPr>
              <w:widowControl/>
              <w:tabs>
                <w:tab w:val="left" w:pos="1266"/>
              </w:tabs>
              <w:adjustRightInd w:val="0"/>
              <w:snapToGrid w:val="0"/>
              <w:jc w:val="left"/>
              <w:rPr>
                <w:rFonts w:ascii="宋体" w:hAnsi="宋体" w:cs="宋体"/>
                <w:kern w:val="0"/>
                <w:szCs w:val="21"/>
              </w:rPr>
            </w:pPr>
            <w:r w:rsidRPr="00C76E3A">
              <w:rPr>
                <w:rFonts w:ascii="宋体" w:hAnsi="宋体" w:cs="宋体" w:hint="eastAsia"/>
                <w:kern w:val="0"/>
                <w:szCs w:val="21"/>
              </w:rPr>
              <w:t>▲1.7</w:t>
            </w:r>
            <w:r w:rsidRPr="00C76E3A">
              <w:rPr>
                <w:rFonts w:ascii="宋体" w:hAnsi="宋体" w:cs="宋体" w:hint="eastAsia"/>
                <w:b/>
                <w:kern w:val="0"/>
                <w:szCs w:val="21"/>
              </w:rPr>
              <w:t>网络接口：</w:t>
            </w:r>
            <w:r w:rsidRPr="00C76E3A">
              <w:rPr>
                <w:rFonts w:ascii="宋体" w:hAnsi="宋体" w:cs="宋体"/>
                <w:kern w:val="0"/>
                <w:szCs w:val="21"/>
              </w:rPr>
              <w:t>支持2</w:t>
            </w:r>
            <w:r w:rsidRPr="00C76E3A">
              <w:rPr>
                <w:rFonts w:ascii="宋体" w:hAnsi="宋体" w:cs="宋体" w:hint="eastAsia"/>
                <w:kern w:val="0"/>
                <w:szCs w:val="21"/>
              </w:rPr>
              <w:t>个板载网络插卡，支持</w:t>
            </w:r>
            <w:r w:rsidRPr="00C76E3A">
              <w:rPr>
                <w:rFonts w:ascii="宋体" w:hAnsi="宋体" w:cs="宋体"/>
                <w:kern w:val="0"/>
                <w:szCs w:val="21"/>
              </w:rPr>
              <w:t>8*GE</w:t>
            </w:r>
            <w:r w:rsidRPr="00C76E3A">
              <w:rPr>
                <w:rFonts w:ascii="宋体" w:hAnsi="宋体" w:cs="宋体" w:hint="eastAsia"/>
                <w:kern w:val="0"/>
                <w:szCs w:val="21"/>
              </w:rPr>
              <w:t>电口或者</w:t>
            </w:r>
            <w:r w:rsidRPr="00C76E3A">
              <w:rPr>
                <w:rFonts w:ascii="宋体" w:hAnsi="宋体" w:cs="宋体"/>
                <w:kern w:val="0"/>
                <w:szCs w:val="21"/>
              </w:rPr>
              <w:t>8*10GE</w:t>
            </w:r>
            <w:r w:rsidRPr="00C76E3A">
              <w:rPr>
                <w:rFonts w:ascii="宋体" w:hAnsi="宋体" w:cs="宋体" w:hint="eastAsia"/>
                <w:kern w:val="0"/>
                <w:szCs w:val="21"/>
              </w:rPr>
              <w:t>光口或者</w:t>
            </w:r>
            <w:r w:rsidRPr="00C76E3A">
              <w:rPr>
                <w:rFonts w:ascii="宋体" w:hAnsi="宋体" w:cs="宋体"/>
                <w:kern w:val="0"/>
                <w:szCs w:val="21"/>
              </w:rPr>
              <w:t>4*GE</w:t>
            </w:r>
            <w:r w:rsidRPr="00C76E3A">
              <w:rPr>
                <w:rFonts w:ascii="宋体" w:hAnsi="宋体" w:cs="宋体" w:hint="eastAsia"/>
                <w:kern w:val="0"/>
                <w:szCs w:val="21"/>
              </w:rPr>
              <w:t>电口</w:t>
            </w:r>
            <w:r w:rsidRPr="00C76E3A">
              <w:rPr>
                <w:rFonts w:ascii="宋体" w:hAnsi="宋体" w:cs="宋体"/>
                <w:kern w:val="0"/>
                <w:szCs w:val="21"/>
              </w:rPr>
              <w:t>+4*10GE</w:t>
            </w:r>
            <w:r w:rsidRPr="00C76E3A">
              <w:rPr>
                <w:rFonts w:ascii="宋体" w:hAnsi="宋体" w:cs="宋体" w:hint="eastAsia"/>
                <w:kern w:val="0"/>
                <w:szCs w:val="21"/>
              </w:rPr>
              <w:t>光口的灵活配置</w:t>
            </w:r>
            <w:r w:rsidRPr="00C76E3A">
              <w:rPr>
                <w:rFonts w:ascii="宋体" w:hAnsi="宋体" w:cs="宋体"/>
                <w:kern w:val="0"/>
                <w:szCs w:val="21"/>
              </w:rPr>
              <w:t>，</w:t>
            </w:r>
            <w:r w:rsidRPr="00C76E3A">
              <w:rPr>
                <w:rFonts w:ascii="宋体" w:hAnsi="宋体" w:cs="宋体" w:hint="eastAsia"/>
                <w:kern w:val="0"/>
                <w:szCs w:val="21"/>
              </w:rPr>
              <w:t>本次配置</w:t>
            </w:r>
            <w:r w:rsidRPr="00C76E3A">
              <w:rPr>
                <w:rFonts w:ascii="宋体" w:hAnsi="宋体" w:cs="宋体"/>
                <w:kern w:val="0"/>
                <w:szCs w:val="21"/>
              </w:rPr>
              <w:t>≥4个</w:t>
            </w:r>
            <w:r w:rsidRPr="00C76E3A">
              <w:rPr>
                <w:rFonts w:ascii="宋体" w:hAnsi="宋体" w:cs="宋体" w:hint="eastAsia"/>
                <w:kern w:val="0"/>
                <w:szCs w:val="21"/>
              </w:rPr>
              <w:t>千兆电口网卡，≥</w:t>
            </w:r>
            <w:r w:rsidRPr="00C76E3A">
              <w:rPr>
                <w:rFonts w:ascii="宋体" w:hAnsi="宋体" w:cs="宋体"/>
                <w:kern w:val="0"/>
                <w:szCs w:val="21"/>
              </w:rPr>
              <w:t>1</w:t>
            </w:r>
            <w:r w:rsidRPr="00C76E3A">
              <w:rPr>
                <w:rFonts w:ascii="宋体" w:hAnsi="宋体" w:cs="宋体" w:hint="eastAsia"/>
                <w:kern w:val="0"/>
                <w:szCs w:val="21"/>
              </w:rPr>
              <w:t xml:space="preserve"> 块 </w:t>
            </w:r>
            <w:r w:rsidRPr="00C76E3A">
              <w:rPr>
                <w:rFonts w:ascii="宋体" w:hAnsi="宋体" w:cs="宋体"/>
                <w:kern w:val="0"/>
                <w:szCs w:val="21"/>
              </w:rPr>
              <w:t>100</w:t>
            </w:r>
            <w:r w:rsidRPr="00C76E3A">
              <w:rPr>
                <w:rFonts w:ascii="宋体" w:hAnsi="宋体" w:cs="宋体" w:hint="eastAsia"/>
                <w:kern w:val="0"/>
                <w:szCs w:val="21"/>
              </w:rPr>
              <w:t>G 单口 IB 卡，最大支持≥</w:t>
            </w:r>
            <w:r w:rsidRPr="00C76E3A">
              <w:rPr>
                <w:rFonts w:ascii="宋体" w:hAnsi="宋体" w:cs="宋体"/>
                <w:kern w:val="0"/>
                <w:szCs w:val="21"/>
              </w:rPr>
              <w:t>8</w:t>
            </w:r>
            <w:r w:rsidRPr="00C76E3A">
              <w:rPr>
                <w:rFonts w:ascii="宋体" w:hAnsi="宋体" w:cs="宋体" w:hint="eastAsia"/>
                <w:kern w:val="0"/>
                <w:szCs w:val="21"/>
              </w:rPr>
              <w:t>个</w:t>
            </w:r>
            <w:r w:rsidRPr="00C76E3A">
              <w:rPr>
                <w:rFonts w:ascii="宋体" w:hAnsi="宋体" w:cs="宋体"/>
                <w:kern w:val="0"/>
                <w:szCs w:val="21"/>
              </w:rPr>
              <w:t>PCI-E I/O</w:t>
            </w:r>
            <w:r w:rsidRPr="00C76E3A">
              <w:rPr>
                <w:rFonts w:ascii="宋体" w:hAnsi="宋体" w:cs="宋体" w:hint="eastAsia"/>
                <w:kern w:val="0"/>
                <w:szCs w:val="21"/>
              </w:rPr>
              <w:t>插槽</w:t>
            </w:r>
          </w:p>
        </w:tc>
        <w:tc>
          <w:tcPr>
            <w:tcW w:w="689" w:type="pct"/>
          </w:tcPr>
          <w:p w14:paraId="052BEBC1" w14:textId="77777777" w:rsidR="00C76DF2" w:rsidRPr="00C76E3A" w:rsidRDefault="00C76DF2" w:rsidP="00C76DF2">
            <w:pPr>
              <w:widowControl/>
              <w:tabs>
                <w:tab w:val="left" w:pos="1266"/>
              </w:tabs>
              <w:adjustRightInd w:val="0"/>
              <w:snapToGrid w:val="0"/>
              <w:jc w:val="left"/>
              <w:rPr>
                <w:rFonts w:ascii="宋体" w:hAnsi="宋体" w:cs="宋体" w:hint="eastAsia"/>
                <w:kern w:val="0"/>
                <w:szCs w:val="21"/>
              </w:rPr>
            </w:pPr>
          </w:p>
        </w:tc>
        <w:tc>
          <w:tcPr>
            <w:tcW w:w="691" w:type="pct"/>
          </w:tcPr>
          <w:p w14:paraId="0CDF1F97" w14:textId="77777777" w:rsidR="00C76DF2" w:rsidRPr="00C76E3A" w:rsidRDefault="00C76DF2" w:rsidP="00C76DF2">
            <w:pPr>
              <w:widowControl/>
              <w:tabs>
                <w:tab w:val="left" w:pos="1266"/>
              </w:tabs>
              <w:adjustRightInd w:val="0"/>
              <w:snapToGrid w:val="0"/>
              <w:jc w:val="left"/>
              <w:rPr>
                <w:rFonts w:ascii="宋体" w:hAnsi="宋体" w:cs="宋体" w:hint="eastAsia"/>
                <w:kern w:val="0"/>
                <w:szCs w:val="21"/>
              </w:rPr>
            </w:pPr>
          </w:p>
        </w:tc>
        <w:tc>
          <w:tcPr>
            <w:tcW w:w="689" w:type="pct"/>
          </w:tcPr>
          <w:p w14:paraId="5B730817" w14:textId="77777777" w:rsidR="00C76DF2" w:rsidRPr="00C76E3A" w:rsidRDefault="00C76DF2" w:rsidP="00C76DF2">
            <w:pPr>
              <w:widowControl/>
              <w:tabs>
                <w:tab w:val="left" w:pos="1266"/>
              </w:tabs>
              <w:adjustRightInd w:val="0"/>
              <w:snapToGrid w:val="0"/>
              <w:jc w:val="left"/>
              <w:rPr>
                <w:rFonts w:ascii="宋体" w:hAnsi="宋体" w:cs="宋体" w:hint="eastAsia"/>
                <w:kern w:val="0"/>
                <w:szCs w:val="21"/>
              </w:rPr>
            </w:pPr>
          </w:p>
        </w:tc>
      </w:tr>
      <w:tr w:rsidR="00C76DF2" w:rsidRPr="00C70304" w14:paraId="5949F0BC" w14:textId="670A5396" w:rsidTr="00C76DF2">
        <w:trPr>
          <w:trHeight w:val="510"/>
        </w:trPr>
        <w:tc>
          <w:tcPr>
            <w:tcW w:w="250" w:type="pct"/>
            <w:vMerge/>
            <w:vAlign w:val="center"/>
          </w:tcPr>
          <w:p w14:paraId="38C017E9" w14:textId="77777777" w:rsidR="00C76DF2" w:rsidRDefault="00C76DF2" w:rsidP="00C76DF2">
            <w:pPr>
              <w:jc w:val="center"/>
              <w:rPr>
                <w:b/>
                <w:szCs w:val="21"/>
              </w:rPr>
            </w:pPr>
          </w:p>
        </w:tc>
        <w:tc>
          <w:tcPr>
            <w:tcW w:w="400" w:type="pct"/>
            <w:vMerge/>
            <w:vAlign w:val="center"/>
          </w:tcPr>
          <w:p w14:paraId="3C6205C9" w14:textId="77777777" w:rsidR="00C76DF2" w:rsidRDefault="00C76DF2" w:rsidP="00C76DF2">
            <w:pPr>
              <w:jc w:val="center"/>
              <w:rPr>
                <w:b/>
                <w:szCs w:val="21"/>
              </w:rPr>
            </w:pPr>
          </w:p>
        </w:tc>
        <w:tc>
          <w:tcPr>
            <w:tcW w:w="2281" w:type="pct"/>
            <w:vAlign w:val="center"/>
          </w:tcPr>
          <w:p w14:paraId="1784B615" w14:textId="77777777" w:rsidR="00C76DF2" w:rsidRPr="00C70304" w:rsidRDefault="00C76DF2" w:rsidP="00C76DF2">
            <w:pPr>
              <w:widowControl/>
              <w:tabs>
                <w:tab w:val="left" w:pos="1266"/>
              </w:tabs>
              <w:adjustRightInd w:val="0"/>
              <w:snapToGrid w:val="0"/>
              <w:jc w:val="left"/>
              <w:rPr>
                <w:rFonts w:ascii="宋体" w:hAnsi="宋体" w:cs="宋体"/>
                <w:kern w:val="0"/>
                <w:szCs w:val="21"/>
              </w:rPr>
            </w:pPr>
            <w:r w:rsidRPr="00C76E3A">
              <w:rPr>
                <w:rFonts w:ascii="宋体" w:hAnsi="宋体" w:cs="宋体" w:hint="eastAsia"/>
                <w:b/>
                <w:kern w:val="0"/>
                <w:szCs w:val="21"/>
              </w:rPr>
              <w:t>1.8电源：</w:t>
            </w:r>
            <w:r w:rsidRPr="00C76E3A">
              <w:rPr>
                <w:rFonts w:ascii="宋体" w:hAnsi="宋体" w:cs="宋体" w:hint="eastAsia"/>
                <w:kern w:val="0"/>
                <w:szCs w:val="21"/>
              </w:rPr>
              <w:t>配置</w:t>
            </w:r>
            <w:r w:rsidRPr="00C76E3A">
              <w:rPr>
                <w:rFonts w:ascii="宋体" w:hAnsi="宋体" w:cs="宋体"/>
                <w:kern w:val="0"/>
                <w:szCs w:val="21"/>
              </w:rPr>
              <w:t>2000</w:t>
            </w:r>
            <w:r w:rsidRPr="00C76E3A">
              <w:rPr>
                <w:rFonts w:ascii="宋体" w:hAnsi="宋体" w:cs="宋体" w:hint="eastAsia"/>
                <w:kern w:val="0"/>
                <w:szCs w:val="21"/>
              </w:rPr>
              <w:t>W或以上冗余热插拔电源，并提供配套的电源连接线</w:t>
            </w:r>
          </w:p>
        </w:tc>
        <w:tc>
          <w:tcPr>
            <w:tcW w:w="689" w:type="pct"/>
          </w:tcPr>
          <w:p w14:paraId="798E84BD"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c>
          <w:tcPr>
            <w:tcW w:w="691" w:type="pct"/>
          </w:tcPr>
          <w:p w14:paraId="2CA17C3B"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c>
          <w:tcPr>
            <w:tcW w:w="689" w:type="pct"/>
          </w:tcPr>
          <w:p w14:paraId="12359DA7"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r>
      <w:tr w:rsidR="00C76DF2" w:rsidRPr="00C70304" w14:paraId="0D9B6661" w14:textId="2DEDC252" w:rsidTr="00C76DF2">
        <w:trPr>
          <w:trHeight w:val="510"/>
        </w:trPr>
        <w:tc>
          <w:tcPr>
            <w:tcW w:w="250" w:type="pct"/>
            <w:vMerge/>
            <w:vAlign w:val="center"/>
          </w:tcPr>
          <w:p w14:paraId="04A5437A" w14:textId="77777777" w:rsidR="00C76DF2" w:rsidRDefault="00C76DF2" w:rsidP="00C76DF2">
            <w:pPr>
              <w:jc w:val="center"/>
              <w:rPr>
                <w:b/>
                <w:szCs w:val="21"/>
              </w:rPr>
            </w:pPr>
          </w:p>
        </w:tc>
        <w:tc>
          <w:tcPr>
            <w:tcW w:w="400" w:type="pct"/>
            <w:vMerge/>
            <w:vAlign w:val="center"/>
          </w:tcPr>
          <w:p w14:paraId="531A575E" w14:textId="77777777" w:rsidR="00C76DF2" w:rsidRDefault="00C76DF2" w:rsidP="00C76DF2">
            <w:pPr>
              <w:jc w:val="center"/>
              <w:rPr>
                <w:b/>
                <w:szCs w:val="21"/>
              </w:rPr>
            </w:pPr>
          </w:p>
        </w:tc>
        <w:tc>
          <w:tcPr>
            <w:tcW w:w="2281" w:type="pct"/>
            <w:vAlign w:val="center"/>
          </w:tcPr>
          <w:p w14:paraId="349685E5" w14:textId="77777777" w:rsidR="00C76DF2" w:rsidRPr="00C70304" w:rsidRDefault="00C76DF2" w:rsidP="00C76DF2">
            <w:pPr>
              <w:widowControl/>
              <w:tabs>
                <w:tab w:val="left" w:pos="1266"/>
              </w:tabs>
              <w:adjustRightInd w:val="0"/>
              <w:snapToGrid w:val="0"/>
              <w:jc w:val="left"/>
              <w:rPr>
                <w:rFonts w:ascii="宋体" w:hAnsi="宋体" w:cs="宋体"/>
                <w:kern w:val="0"/>
                <w:szCs w:val="21"/>
              </w:rPr>
            </w:pPr>
            <w:r w:rsidRPr="00C76E3A">
              <w:rPr>
                <w:rFonts w:ascii="宋体" w:hAnsi="宋体" w:cs="宋体" w:hint="eastAsia"/>
                <w:b/>
                <w:kern w:val="0"/>
                <w:szCs w:val="21"/>
              </w:rPr>
              <w:t>1.9风扇：</w:t>
            </w:r>
            <w:r w:rsidRPr="00C76E3A">
              <w:rPr>
                <w:rFonts w:ascii="宋体" w:hAnsi="宋体" w:cs="宋体" w:hint="eastAsia"/>
                <w:kern w:val="0"/>
                <w:szCs w:val="21"/>
              </w:rPr>
              <w:t>配置可热插拔冗余风扇，支持单风扇失效</w:t>
            </w:r>
          </w:p>
        </w:tc>
        <w:tc>
          <w:tcPr>
            <w:tcW w:w="689" w:type="pct"/>
          </w:tcPr>
          <w:p w14:paraId="3D24271D"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c>
          <w:tcPr>
            <w:tcW w:w="691" w:type="pct"/>
          </w:tcPr>
          <w:p w14:paraId="7124DD24"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c>
          <w:tcPr>
            <w:tcW w:w="689" w:type="pct"/>
          </w:tcPr>
          <w:p w14:paraId="1544958A"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r>
      <w:tr w:rsidR="00C76DF2" w:rsidRPr="00C70304" w14:paraId="1498A798" w14:textId="03298922" w:rsidTr="00C76DF2">
        <w:trPr>
          <w:trHeight w:val="510"/>
        </w:trPr>
        <w:tc>
          <w:tcPr>
            <w:tcW w:w="250" w:type="pct"/>
            <w:vMerge/>
            <w:vAlign w:val="center"/>
          </w:tcPr>
          <w:p w14:paraId="1DB355F5" w14:textId="77777777" w:rsidR="00C76DF2" w:rsidRDefault="00C76DF2" w:rsidP="00C76DF2">
            <w:pPr>
              <w:jc w:val="center"/>
              <w:rPr>
                <w:b/>
                <w:szCs w:val="21"/>
              </w:rPr>
            </w:pPr>
          </w:p>
        </w:tc>
        <w:tc>
          <w:tcPr>
            <w:tcW w:w="400" w:type="pct"/>
            <w:vMerge/>
            <w:vAlign w:val="center"/>
          </w:tcPr>
          <w:p w14:paraId="03F54CC2" w14:textId="77777777" w:rsidR="00C76DF2" w:rsidRDefault="00C76DF2" w:rsidP="00C76DF2">
            <w:pPr>
              <w:jc w:val="center"/>
              <w:rPr>
                <w:b/>
                <w:szCs w:val="21"/>
              </w:rPr>
            </w:pPr>
          </w:p>
        </w:tc>
        <w:tc>
          <w:tcPr>
            <w:tcW w:w="2281" w:type="pct"/>
            <w:vAlign w:val="center"/>
          </w:tcPr>
          <w:p w14:paraId="748E5D27" w14:textId="77777777" w:rsidR="00C76DF2" w:rsidRPr="00C70304" w:rsidRDefault="00C76DF2" w:rsidP="00C76DF2">
            <w:pPr>
              <w:widowControl/>
              <w:tabs>
                <w:tab w:val="left" w:pos="1266"/>
              </w:tabs>
              <w:adjustRightInd w:val="0"/>
              <w:snapToGrid w:val="0"/>
              <w:jc w:val="left"/>
              <w:rPr>
                <w:rFonts w:ascii="宋体" w:hAnsi="宋体" w:cs="宋体"/>
                <w:kern w:val="0"/>
                <w:szCs w:val="21"/>
              </w:rPr>
            </w:pPr>
            <w:r w:rsidRPr="00C76E3A">
              <w:rPr>
                <w:rFonts w:ascii="宋体" w:hAnsi="宋体" w:cs="宋体" w:hint="eastAsia"/>
                <w:kern w:val="0"/>
                <w:szCs w:val="21"/>
              </w:rPr>
              <w:t>▲1.10</w:t>
            </w:r>
            <w:r w:rsidRPr="00C76E3A">
              <w:rPr>
                <w:rFonts w:ascii="宋体" w:hAnsi="宋体" w:cs="宋体" w:hint="eastAsia"/>
                <w:b/>
                <w:kern w:val="0"/>
                <w:szCs w:val="21"/>
              </w:rPr>
              <w:t>工作温度：</w:t>
            </w:r>
            <w:r w:rsidRPr="00C76E3A">
              <w:rPr>
                <w:rFonts w:ascii="宋体" w:hAnsi="宋体" w:cs="宋体" w:hint="eastAsia"/>
                <w:kern w:val="0"/>
                <w:szCs w:val="21"/>
              </w:rPr>
              <w:t>长期工作环境温度支持</w:t>
            </w:r>
            <w:r w:rsidRPr="00C76E3A">
              <w:rPr>
                <w:rFonts w:ascii="宋体" w:hAnsi="宋体" w:cs="宋体"/>
                <w:kern w:val="0"/>
                <w:szCs w:val="21"/>
              </w:rPr>
              <w:t>5-40</w:t>
            </w:r>
            <w:r w:rsidRPr="00C76E3A">
              <w:rPr>
                <w:rFonts w:ascii="宋体" w:hAnsi="宋体" w:cs="宋体" w:hint="eastAsia"/>
                <w:kern w:val="0"/>
                <w:szCs w:val="21"/>
              </w:rPr>
              <w:t>℃</w:t>
            </w:r>
          </w:p>
        </w:tc>
        <w:tc>
          <w:tcPr>
            <w:tcW w:w="689" w:type="pct"/>
          </w:tcPr>
          <w:p w14:paraId="46701A84" w14:textId="77777777" w:rsidR="00C76DF2" w:rsidRPr="00C76E3A" w:rsidRDefault="00C76DF2" w:rsidP="00C76DF2">
            <w:pPr>
              <w:widowControl/>
              <w:tabs>
                <w:tab w:val="left" w:pos="1266"/>
              </w:tabs>
              <w:adjustRightInd w:val="0"/>
              <w:snapToGrid w:val="0"/>
              <w:jc w:val="left"/>
              <w:rPr>
                <w:rFonts w:ascii="宋体" w:hAnsi="宋体" w:cs="宋体" w:hint="eastAsia"/>
                <w:kern w:val="0"/>
                <w:szCs w:val="21"/>
              </w:rPr>
            </w:pPr>
          </w:p>
        </w:tc>
        <w:tc>
          <w:tcPr>
            <w:tcW w:w="691" w:type="pct"/>
          </w:tcPr>
          <w:p w14:paraId="1CE46636" w14:textId="77777777" w:rsidR="00C76DF2" w:rsidRPr="00C76E3A" w:rsidRDefault="00C76DF2" w:rsidP="00C76DF2">
            <w:pPr>
              <w:widowControl/>
              <w:tabs>
                <w:tab w:val="left" w:pos="1266"/>
              </w:tabs>
              <w:adjustRightInd w:val="0"/>
              <w:snapToGrid w:val="0"/>
              <w:jc w:val="left"/>
              <w:rPr>
                <w:rFonts w:ascii="宋体" w:hAnsi="宋体" w:cs="宋体" w:hint="eastAsia"/>
                <w:kern w:val="0"/>
                <w:szCs w:val="21"/>
              </w:rPr>
            </w:pPr>
          </w:p>
        </w:tc>
        <w:tc>
          <w:tcPr>
            <w:tcW w:w="689" w:type="pct"/>
          </w:tcPr>
          <w:p w14:paraId="6B7E8117" w14:textId="77777777" w:rsidR="00C76DF2" w:rsidRPr="00C76E3A" w:rsidRDefault="00C76DF2" w:rsidP="00C76DF2">
            <w:pPr>
              <w:widowControl/>
              <w:tabs>
                <w:tab w:val="left" w:pos="1266"/>
              </w:tabs>
              <w:adjustRightInd w:val="0"/>
              <w:snapToGrid w:val="0"/>
              <w:jc w:val="left"/>
              <w:rPr>
                <w:rFonts w:ascii="宋体" w:hAnsi="宋体" w:cs="宋体" w:hint="eastAsia"/>
                <w:kern w:val="0"/>
                <w:szCs w:val="21"/>
              </w:rPr>
            </w:pPr>
          </w:p>
        </w:tc>
      </w:tr>
      <w:tr w:rsidR="00C76DF2" w:rsidRPr="00C70304" w14:paraId="49FBBA4A" w14:textId="6F2B41D8" w:rsidTr="00C76DF2">
        <w:trPr>
          <w:trHeight w:val="510"/>
        </w:trPr>
        <w:tc>
          <w:tcPr>
            <w:tcW w:w="250" w:type="pct"/>
            <w:vMerge/>
            <w:vAlign w:val="center"/>
          </w:tcPr>
          <w:p w14:paraId="3F62209A" w14:textId="77777777" w:rsidR="00C76DF2" w:rsidRDefault="00C76DF2" w:rsidP="00C76DF2">
            <w:pPr>
              <w:jc w:val="center"/>
              <w:rPr>
                <w:b/>
                <w:szCs w:val="21"/>
              </w:rPr>
            </w:pPr>
          </w:p>
        </w:tc>
        <w:tc>
          <w:tcPr>
            <w:tcW w:w="400" w:type="pct"/>
            <w:vMerge/>
            <w:vAlign w:val="center"/>
          </w:tcPr>
          <w:p w14:paraId="32897822" w14:textId="77777777" w:rsidR="00C76DF2" w:rsidRDefault="00C76DF2" w:rsidP="00C76DF2">
            <w:pPr>
              <w:jc w:val="center"/>
              <w:rPr>
                <w:b/>
                <w:szCs w:val="21"/>
              </w:rPr>
            </w:pPr>
          </w:p>
        </w:tc>
        <w:tc>
          <w:tcPr>
            <w:tcW w:w="2281" w:type="pct"/>
            <w:vAlign w:val="center"/>
          </w:tcPr>
          <w:p w14:paraId="5ED26F11" w14:textId="77777777" w:rsidR="00C76DF2" w:rsidRPr="00C70304" w:rsidRDefault="00C76DF2" w:rsidP="00C76DF2">
            <w:pPr>
              <w:widowControl/>
              <w:tabs>
                <w:tab w:val="left" w:pos="1266"/>
              </w:tabs>
              <w:adjustRightInd w:val="0"/>
              <w:snapToGrid w:val="0"/>
              <w:jc w:val="left"/>
              <w:rPr>
                <w:rFonts w:ascii="宋体" w:hAnsi="宋体" w:cs="宋体"/>
                <w:kern w:val="0"/>
                <w:szCs w:val="21"/>
              </w:rPr>
            </w:pPr>
            <w:r w:rsidRPr="00C76E3A">
              <w:rPr>
                <w:rFonts w:ascii="宋体" w:hAnsi="宋体" w:cs="宋体" w:hint="eastAsia"/>
                <w:b/>
                <w:kern w:val="0"/>
                <w:szCs w:val="21"/>
              </w:rPr>
              <w:t>1.11管理功能：</w:t>
            </w:r>
            <w:r w:rsidRPr="00C76E3A">
              <w:rPr>
                <w:rFonts w:ascii="宋体" w:hAnsi="宋体" w:cs="宋体" w:hint="eastAsia"/>
                <w:kern w:val="0"/>
                <w:szCs w:val="21"/>
              </w:rPr>
              <w:t>配置独立的远程管理控制端口，支持远程监控图形界面</w:t>
            </w:r>
            <w:r w:rsidRPr="00C76E3A">
              <w:rPr>
                <w:rFonts w:ascii="宋体" w:hAnsi="宋体" w:cs="宋体"/>
                <w:kern w:val="0"/>
                <w:szCs w:val="21"/>
              </w:rPr>
              <w:t xml:space="preserve">, </w:t>
            </w:r>
            <w:r w:rsidRPr="00C76E3A">
              <w:rPr>
                <w:rFonts w:ascii="宋体" w:hAnsi="宋体" w:cs="宋体" w:hint="eastAsia"/>
                <w:kern w:val="0"/>
                <w:szCs w:val="21"/>
              </w:rPr>
              <w:t>可实现与操作系统无关的远程对服务器的完全控制，包括远程的开机、关机、重启、虚拟软驱、虚拟光驱等操作，支持远程KVM，支持功率封顶；具备带外硬件故障检测和错误数据收集功能，由带外管理模块进行检测和预高级，进行故障分析，告警，日志导出；故障数据库支持自动定位故障源并提供解决方案</w:t>
            </w:r>
            <w:r>
              <w:rPr>
                <w:rFonts w:ascii="宋体" w:hAnsi="宋体" w:cs="宋体" w:hint="eastAsia"/>
                <w:kern w:val="0"/>
                <w:szCs w:val="21"/>
              </w:rPr>
              <w:t>。</w:t>
            </w:r>
          </w:p>
        </w:tc>
        <w:tc>
          <w:tcPr>
            <w:tcW w:w="689" w:type="pct"/>
          </w:tcPr>
          <w:p w14:paraId="456CE10E"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c>
          <w:tcPr>
            <w:tcW w:w="691" w:type="pct"/>
          </w:tcPr>
          <w:p w14:paraId="73B2393D"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c>
          <w:tcPr>
            <w:tcW w:w="689" w:type="pct"/>
          </w:tcPr>
          <w:p w14:paraId="698A015D"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r>
      <w:tr w:rsidR="00C76DF2" w:rsidRPr="00C70304" w14:paraId="4175443D" w14:textId="6E633D66" w:rsidTr="00C76DF2">
        <w:trPr>
          <w:trHeight w:val="510"/>
        </w:trPr>
        <w:tc>
          <w:tcPr>
            <w:tcW w:w="250" w:type="pct"/>
            <w:vMerge/>
            <w:vAlign w:val="center"/>
          </w:tcPr>
          <w:p w14:paraId="59267DED" w14:textId="77777777" w:rsidR="00C76DF2" w:rsidRDefault="00C76DF2" w:rsidP="00C76DF2">
            <w:pPr>
              <w:jc w:val="center"/>
              <w:rPr>
                <w:b/>
                <w:szCs w:val="21"/>
              </w:rPr>
            </w:pPr>
          </w:p>
        </w:tc>
        <w:tc>
          <w:tcPr>
            <w:tcW w:w="400" w:type="pct"/>
            <w:vMerge/>
            <w:vAlign w:val="center"/>
          </w:tcPr>
          <w:p w14:paraId="34B9CD28" w14:textId="77777777" w:rsidR="00C76DF2" w:rsidRDefault="00C76DF2" w:rsidP="00C76DF2">
            <w:pPr>
              <w:jc w:val="center"/>
              <w:rPr>
                <w:b/>
                <w:szCs w:val="21"/>
              </w:rPr>
            </w:pPr>
          </w:p>
        </w:tc>
        <w:tc>
          <w:tcPr>
            <w:tcW w:w="2281" w:type="pct"/>
            <w:vAlign w:val="center"/>
          </w:tcPr>
          <w:p w14:paraId="57004C20" w14:textId="77777777" w:rsidR="00C76DF2" w:rsidRPr="00C70304" w:rsidRDefault="00C76DF2" w:rsidP="00C76DF2">
            <w:pPr>
              <w:widowControl/>
              <w:tabs>
                <w:tab w:val="left" w:pos="1266"/>
              </w:tabs>
              <w:adjustRightInd w:val="0"/>
              <w:snapToGrid w:val="0"/>
              <w:jc w:val="left"/>
              <w:rPr>
                <w:rFonts w:ascii="宋体" w:hAnsi="宋体" w:cs="宋体"/>
                <w:kern w:val="0"/>
                <w:szCs w:val="21"/>
              </w:rPr>
            </w:pPr>
            <w:r w:rsidRPr="00C76E3A">
              <w:rPr>
                <w:rFonts w:ascii="宋体" w:hAnsi="宋体" w:cs="宋体" w:hint="eastAsia"/>
                <w:b/>
                <w:kern w:val="0"/>
                <w:szCs w:val="21"/>
              </w:rPr>
              <w:t>1.12可管理性：</w:t>
            </w:r>
            <w:r w:rsidRPr="00C76E3A">
              <w:rPr>
                <w:rFonts w:ascii="宋体" w:hAnsi="宋体" w:cs="宋体" w:hint="eastAsia"/>
                <w:kern w:val="0"/>
                <w:szCs w:val="21"/>
              </w:rPr>
              <w:t>支持黑匣子功能，支持故障最后一屏截取和录像</w:t>
            </w:r>
            <w:r>
              <w:rPr>
                <w:rFonts w:ascii="宋体" w:hAnsi="宋体" w:cs="宋体" w:hint="eastAsia"/>
                <w:kern w:val="0"/>
                <w:szCs w:val="21"/>
              </w:rPr>
              <w:t>。</w:t>
            </w:r>
          </w:p>
        </w:tc>
        <w:tc>
          <w:tcPr>
            <w:tcW w:w="689" w:type="pct"/>
          </w:tcPr>
          <w:p w14:paraId="6C435BD6"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c>
          <w:tcPr>
            <w:tcW w:w="691" w:type="pct"/>
          </w:tcPr>
          <w:p w14:paraId="2979B06D"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c>
          <w:tcPr>
            <w:tcW w:w="689" w:type="pct"/>
          </w:tcPr>
          <w:p w14:paraId="7037727B"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r>
      <w:tr w:rsidR="00C76DF2" w:rsidRPr="00C70304" w14:paraId="4604C281" w14:textId="1A2FBF6A" w:rsidTr="00C76DF2">
        <w:trPr>
          <w:trHeight w:val="510"/>
        </w:trPr>
        <w:tc>
          <w:tcPr>
            <w:tcW w:w="250" w:type="pct"/>
            <w:vMerge/>
            <w:vAlign w:val="center"/>
          </w:tcPr>
          <w:p w14:paraId="4AC79F1E" w14:textId="77777777" w:rsidR="00C76DF2" w:rsidRDefault="00C76DF2" w:rsidP="00C76DF2">
            <w:pPr>
              <w:jc w:val="center"/>
              <w:rPr>
                <w:b/>
                <w:szCs w:val="21"/>
              </w:rPr>
            </w:pPr>
          </w:p>
        </w:tc>
        <w:tc>
          <w:tcPr>
            <w:tcW w:w="400" w:type="pct"/>
            <w:vMerge/>
            <w:vAlign w:val="center"/>
          </w:tcPr>
          <w:p w14:paraId="67301C43" w14:textId="77777777" w:rsidR="00C76DF2" w:rsidRDefault="00C76DF2" w:rsidP="00C76DF2">
            <w:pPr>
              <w:jc w:val="center"/>
              <w:rPr>
                <w:b/>
                <w:szCs w:val="21"/>
              </w:rPr>
            </w:pPr>
          </w:p>
        </w:tc>
        <w:tc>
          <w:tcPr>
            <w:tcW w:w="2281" w:type="pct"/>
            <w:vAlign w:val="center"/>
          </w:tcPr>
          <w:p w14:paraId="3BB9126D" w14:textId="77777777" w:rsidR="00C76DF2" w:rsidRPr="00C70304" w:rsidRDefault="00C76DF2" w:rsidP="00C76DF2">
            <w:pPr>
              <w:widowControl/>
              <w:tabs>
                <w:tab w:val="left" w:pos="1266"/>
              </w:tabs>
              <w:adjustRightInd w:val="0"/>
              <w:snapToGrid w:val="0"/>
              <w:jc w:val="left"/>
              <w:rPr>
                <w:rFonts w:ascii="宋体" w:hAnsi="宋体" w:cs="宋体"/>
                <w:b/>
                <w:kern w:val="0"/>
                <w:szCs w:val="21"/>
              </w:rPr>
            </w:pPr>
            <w:r w:rsidRPr="00C76E3A">
              <w:rPr>
                <w:rFonts w:ascii="宋体" w:hAnsi="宋体" w:cs="宋体" w:hint="eastAsia"/>
                <w:b/>
                <w:kern w:val="0"/>
                <w:szCs w:val="21"/>
              </w:rPr>
              <w:t>1.13管理芯片：</w:t>
            </w:r>
            <w:r w:rsidRPr="000F0596">
              <w:rPr>
                <w:rFonts w:ascii="宋体" w:hAnsi="宋体" w:cs="宋体" w:hint="eastAsia"/>
                <w:kern w:val="0"/>
                <w:szCs w:val="21"/>
              </w:rPr>
              <w:t>服务器管理系统采用自研管理芯片，投标</w:t>
            </w:r>
            <w:r>
              <w:rPr>
                <w:rFonts w:ascii="宋体" w:hAnsi="宋体" w:cs="宋体" w:hint="eastAsia"/>
                <w:kern w:val="0"/>
                <w:szCs w:val="21"/>
              </w:rPr>
              <w:t>时</w:t>
            </w:r>
            <w:r w:rsidRPr="000F0596">
              <w:rPr>
                <w:rFonts w:ascii="宋体" w:hAnsi="宋体" w:cs="宋体" w:hint="eastAsia"/>
                <w:kern w:val="0"/>
                <w:szCs w:val="21"/>
              </w:rPr>
              <w:t>需要提供证明材料；</w:t>
            </w:r>
            <w:r w:rsidRPr="00C76E3A">
              <w:rPr>
                <w:rFonts w:ascii="宋体" w:hAnsi="宋体" w:cs="宋体" w:hint="eastAsia"/>
                <w:b/>
                <w:kern w:val="0"/>
                <w:szCs w:val="21"/>
              </w:rPr>
              <w:t>(提供芯片厂家发布的产品</w:t>
            </w:r>
            <w:r>
              <w:rPr>
                <w:rFonts w:ascii="宋体" w:hAnsi="宋体" w:cs="宋体" w:hint="eastAsia"/>
                <w:b/>
                <w:kern w:val="0"/>
                <w:szCs w:val="21"/>
              </w:rPr>
              <w:t>资料</w:t>
            </w:r>
            <w:r w:rsidRPr="00C76E3A">
              <w:rPr>
                <w:rFonts w:ascii="宋体" w:hAnsi="宋体" w:cs="宋体" w:hint="eastAsia"/>
                <w:b/>
                <w:kern w:val="0"/>
                <w:szCs w:val="21"/>
              </w:rPr>
              <w:t>)</w:t>
            </w:r>
          </w:p>
        </w:tc>
        <w:tc>
          <w:tcPr>
            <w:tcW w:w="689" w:type="pct"/>
          </w:tcPr>
          <w:p w14:paraId="46D7E752"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c>
          <w:tcPr>
            <w:tcW w:w="691" w:type="pct"/>
          </w:tcPr>
          <w:p w14:paraId="7E725CC8"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c>
          <w:tcPr>
            <w:tcW w:w="689" w:type="pct"/>
          </w:tcPr>
          <w:p w14:paraId="34CEFA2F"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r>
      <w:tr w:rsidR="00C76DF2" w:rsidRPr="00216284" w14:paraId="38D18EDC" w14:textId="0360AB27" w:rsidTr="00C76DF2">
        <w:trPr>
          <w:trHeight w:val="28"/>
        </w:trPr>
        <w:tc>
          <w:tcPr>
            <w:tcW w:w="250" w:type="pct"/>
            <w:vMerge w:val="restart"/>
            <w:vAlign w:val="center"/>
          </w:tcPr>
          <w:p w14:paraId="3FA69FB6" w14:textId="77777777" w:rsidR="00C76DF2" w:rsidRDefault="00C76DF2" w:rsidP="00C76DF2">
            <w:pPr>
              <w:jc w:val="center"/>
              <w:rPr>
                <w:b/>
                <w:szCs w:val="21"/>
              </w:rPr>
            </w:pPr>
            <w:r>
              <w:rPr>
                <w:rFonts w:hint="eastAsia"/>
                <w:b/>
                <w:szCs w:val="21"/>
              </w:rPr>
              <w:t>2</w:t>
            </w:r>
          </w:p>
        </w:tc>
        <w:tc>
          <w:tcPr>
            <w:tcW w:w="400" w:type="pct"/>
            <w:vMerge w:val="restart"/>
            <w:vAlign w:val="center"/>
          </w:tcPr>
          <w:p w14:paraId="7649E294" w14:textId="77777777" w:rsidR="00C76DF2" w:rsidRDefault="00C76DF2" w:rsidP="00C76DF2">
            <w:pPr>
              <w:jc w:val="center"/>
              <w:rPr>
                <w:b/>
                <w:szCs w:val="21"/>
              </w:rPr>
            </w:pPr>
            <w:r>
              <w:rPr>
                <w:rFonts w:hint="eastAsia"/>
              </w:rPr>
              <w:t>计算节点</w:t>
            </w:r>
          </w:p>
        </w:tc>
        <w:tc>
          <w:tcPr>
            <w:tcW w:w="2281" w:type="pct"/>
            <w:vAlign w:val="center"/>
          </w:tcPr>
          <w:p w14:paraId="0B864353" w14:textId="77777777" w:rsidR="00C76DF2" w:rsidRPr="00216284" w:rsidRDefault="00C76DF2" w:rsidP="00C76DF2">
            <w:pPr>
              <w:widowControl/>
              <w:tabs>
                <w:tab w:val="left" w:pos="1266"/>
              </w:tabs>
              <w:adjustRightInd w:val="0"/>
              <w:snapToGrid w:val="0"/>
              <w:jc w:val="left"/>
              <w:rPr>
                <w:rFonts w:ascii="宋体" w:hAnsi="宋体" w:cs="宋体"/>
                <w:kern w:val="0"/>
                <w:szCs w:val="21"/>
              </w:rPr>
            </w:pPr>
            <w:r w:rsidRPr="00C76E3A">
              <w:rPr>
                <w:rFonts w:ascii="宋体" w:hAnsi="宋体" w:cs="宋体" w:hint="eastAsia"/>
                <w:b/>
                <w:kern w:val="0"/>
                <w:szCs w:val="21"/>
              </w:rPr>
              <w:t>2.1外观尺寸：</w:t>
            </w:r>
            <w:r w:rsidRPr="00C76E3A">
              <w:rPr>
                <w:rFonts w:ascii="宋体" w:hAnsi="宋体" w:cs="宋体" w:hint="eastAsia"/>
                <w:kern w:val="0"/>
                <w:szCs w:val="21"/>
              </w:rPr>
              <w:t>≤2U机架式服务器</w:t>
            </w:r>
          </w:p>
        </w:tc>
        <w:tc>
          <w:tcPr>
            <w:tcW w:w="689" w:type="pct"/>
          </w:tcPr>
          <w:p w14:paraId="0EF4EC3B"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c>
          <w:tcPr>
            <w:tcW w:w="691" w:type="pct"/>
          </w:tcPr>
          <w:p w14:paraId="34D737AB"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c>
          <w:tcPr>
            <w:tcW w:w="689" w:type="pct"/>
          </w:tcPr>
          <w:p w14:paraId="2E92B4FC" w14:textId="77777777" w:rsidR="00C76DF2" w:rsidRPr="00C76E3A" w:rsidRDefault="00C76DF2" w:rsidP="00C76DF2">
            <w:pPr>
              <w:widowControl/>
              <w:tabs>
                <w:tab w:val="left" w:pos="1266"/>
              </w:tabs>
              <w:adjustRightInd w:val="0"/>
              <w:snapToGrid w:val="0"/>
              <w:jc w:val="left"/>
              <w:rPr>
                <w:rFonts w:ascii="宋体" w:hAnsi="宋体" w:cs="宋体" w:hint="eastAsia"/>
                <w:b/>
                <w:kern w:val="0"/>
                <w:szCs w:val="21"/>
              </w:rPr>
            </w:pPr>
          </w:p>
        </w:tc>
      </w:tr>
      <w:tr w:rsidR="00C76DF2" w:rsidRPr="00216284" w14:paraId="05F358C6" w14:textId="4D35FBC4" w:rsidTr="00C76DF2">
        <w:trPr>
          <w:trHeight w:val="26"/>
        </w:trPr>
        <w:tc>
          <w:tcPr>
            <w:tcW w:w="250" w:type="pct"/>
            <w:vMerge/>
            <w:vAlign w:val="center"/>
          </w:tcPr>
          <w:p w14:paraId="5A62613E" w14:textId="77777777" w:rsidR="00C76DF2" w:rsidRDefault="00C76DF2" w:rsidP="00C76DF2">
            <w:pPr>
              <w:jc w:val="center"/>
              <w:rPr>
                <w:b/>
                <w:szCs w:val="21"/>
              </w:rPr>
            </w:pPr>
          </w:p>
        </w:tc>
        <w:tc>
          <w:tcPr>
            <w:tcW w:w="400" w:type="pct"/>
            <w:vMerge/>
            <w:vAlign w:val="center"/>
          </w:tcPr>
          <w:p w14:paraId="0B3960C4" w14:textId="77777777" w:rsidR="00C76DF2" w:rsidRDefault="00C76DF2" w:rsidP="00C76DF2">
            <w:pPr>
              <w:jc w:val="center"/>
            </w:pPr>
          </w:p>
        </w:tc>
        <w:tc>
          <w:tcPr>
            <w:tcW w:w="2281" w:type="pct"/>
            <w:vAlign w:val="center"/>
          </w:tcPr>
          <w:p w14:paraId="3341FF7E" w14:textId="77777777" w:rsidR="00C76DF2" w:rsidRPr="00216284" w:rsidRDefault="00C76DF2" w:rsidP="00C76DF2">
            <w:pPr>
              <w:widowControl/>
              <w:tabs>
                <w:tab w:val="left" w:pos="1266"/>
              </w:tabs>
              <w:adjustRightInd w:val="0"/>
              <w:snapToGrid w:val="0"/>
              <w:jc w:val="left"/>
              <w:rPr>
                <w:rFonts w:ascii="宋体" w:hAnsi="宋体" w:cs="宋体"/>
                <w:kern w:val="0"/>
                <w:szCs w:val="21"/>
              </w:rPr>
            </w:pPr>
            <w:r w:rsidRPr="00135EE1">
              <w:rPr>
                <w:rFonts w:ascii="宋体" w:hAnsi="宋体" w:cs="宋体" w:hint="eastAsia"/>
                <w:kern w:val="0"/>
                <w:szCs w:val="21"/>
              </w:rPr>
              <w:t>▲</w:t>
            </w:r>
            <w:r>
              <w:rPr>
                <w:rFonts w:ascii="宋体" w:hAnsi="宋体" w:cs="宋体" w:hint="eastAsia"/>
                <w:kern w:val="0"/>
                <w:szCs w:val="21"/>
              </w:rPr>
              <w:t>2.2</w:t>
            </w:r>
            <w:r w:rsidRPr="00135EE1">
              <w:rPr>
                <w:rFonts w:ascii="宋体" w:hAnsi="宋体" w:cs="宋体" w:hint="eastAsia"/>
                <w:b/>
                <w:kern w:val="0"/>
                <w:szCs w:val="21"/>
              </w:rPr>
              <w:t>品牌：</w:t>
            </w:r>
            <w:r w:rsidRPr="00135EE1">
              <w:rPr>
                <w:rFonts w:ascii="宋体" w:hAnsi="宋体" w:cs="宋体" w:hint="eastAsia"/>
                <w:kern w:val="0"/>
                <w:szCs w:val="21"/>
              </w:rPr>
              <w:t>拥有自主知识产权</w:t>
            </w:r>
            <w:r w:rsidRPr="00135EE1">
              <w:rPr>
                <w:rFonts w:ascii="宋体" w:hAnsi="宋体" w:cs="宋体"/>
                <w:kern w:val="0"/>
                <w:szCs w:val="21"/>
              </w:rPr>
              <w:t>,非OEM产品</w:t>
            </w:r>
            <w:r w:rsidRPr="00135EE1">
              <w:rPr>
                <w:rFonts w:ascii="宋体" w:hAnsi="宋体" w:cs="宋体" w:hint="eastAsia"/>
                <w:kern w:val="0"/>
                <w:szCs w:val="21"/>
              </w:rPr>
              <w:t>，具有软硬件自主研发能力,保障后续产品的连续性。可提供与服务器同品牌PCIE SSD用于性能加速。</w:t>
            </w:r>
          </w:p>
        </w:tc>
        <w:tc>
          <w:tcPr>
            <w:tcW w:w="689" w:type="pct"/>
          </w:tcPr>
          <w:p w14:paraId="47CBF88B" w14:textId="77777777" w:rsidR="00C76DF2" w:rsidRPr="00135EE1" w:rsidRDefault="00C76DF2" w:rsidP="00C76DF2">
            <w:pPr>
              <w:widowControl/>
              <w:tabs>
                <w:tab w:val="left" w:pos="1266"/>
              </w:tabs>
              <w:adjustRightInd w:val="0"/>
              <w:snapToGrid w:val="0"/>
              <w:jc w:val="left"/>
              <w:rPr>
                <w:rFonts w:ascii="宋体" w:hAnsi="宋体" w:cs="宋体" w:hint="eastAsia"/>
                <w:kern w:val="0"/>
                <w:szCs w:val="21"/>
              </w:rPr>
            </w:pPr>
          </w:p>
        </w:tc>
        <w:tc>
          <w:tcPr>
            <w:tcW w:w="691" w:type="pct"/>
          </w:tcPr>
          <w:p w14:paraId="13B4A136" w14:textId="77777777" w:rsidR="00C76DF2" w:rsidRPr="00135EE1" w:rsidRDefault="00C76DF2" w:rsidP="00C76DF2">
            <w:pPr>
              <w:widowControl/>
              <w:tabs>
                <w:tab w:val="left" w:pos="1266"/>
              </w:tabs>
              <w:adjustRightInd w:val="0"/>
              <w:snapToGrid w:val="0"/>
              <w:jc w:val="left"/>
              <w:rPr>
                <w:rFonts w:ascii="宋体" w:hAnsi="宋体" w:cs="宋体" w:hint="eastAsia"/>
                <w:kern w:val="0"/>
                <w:szCs w:val="21"/>
              </w:rPr>
            </w:pPr>
          </w:p>
        </w:tc>
        <w:tc>
          <w:tcPr>
            <w:tcW w:w="689" w:type="pct"/>
          </w:tcPr>
          <w:p w14:paraId="2B086E56" w14:textId="77777777" w:rsidR="00C76DF2" w:rsidRPr="00135EE1" w:rsidRDefault="00C76DF2" w:rsidP="00C76DF2">
            <w:pPr>
              <w:widowControl/>
              <w:tabs>
                <w:tab w:val="left" w:pos="1266"/>
              </w:tabs>
              <w:adjustRightInd w:val="0"/>
              <w:snapToGrid w:val="0"/>
              <w:jc w:val="left"/>
              <w:rPr>
                <w:rFonts w:ascii="宋体" w:hAnsi="宋体" w:cs="宋体" w:hint="eastAsia"/>
                <w:kern w:val="0"/>
                <w:szCs w:val="21"/>
              </w:rPr>
            </w:pPr>
          </w:p>
        </w:tc>
      </w:tr>
      <w:tr w:rsidR="00C76DF2" w:rsidRPr="00216284" w14:paraId="3C341918" w14:textId="7D7DB4CD" w:rsidTr="00C76DF2">
        <w:trPr>
          <w:trHeight w:val="26"/>
        </w:trPr>
        <w:tc>
          <w:tcPr>
            <w:tcW w:w="250" w:type="pct"/>
            <w:vMerge/>
            <w:vAlign w:val="center"/>
          </w:tcPr>
          <w:p w14:paraId="63A148CB" w14:textId="77777777" w:rsidR="00C76DF2" w:rsidRDefault="00C76DF2" w:rsidP="00C76DF2">
            <w:pPr>
              <w:jc w:val="center"/>
              <w:rPr>
                <w:b/>
                <w:szCs w:val="21"/>
              </w:rPr>
            </w:pPr>
          </w:p>
        </w:tc>
        <w:tc>
          <w:tcPr>
            <w:tcW w:w="400" w:type="pct"/>
            <w:vMerge/>
            <w:vAlign w:val="center"/>
          </w:tcPr>
          <w:p w14:paraId="3D727BAC" w14:textId="77777777" w:rsidR="00C76DF2" w:rsidRDefault="00C76DF2" w:rsidP="00C76DF2">
            <w:pPr>
              <w:jc w:val="center"/>
            </w:pPr>
          </w:p>
        </w:tc>
        <w:tc>
          <w:tcPr>
            <w:tcW w:w="2281" w:type="pct"/>
            <w:vAlign w:val="center"/>
          </w:tcPr>
          <w:p w14:paraId="6BFF4CD9" w14:textId="77777777" w:rsidR="00C76DF2" w:rsidRPr="00216284" w:rsidRDefault="00C76DF2" w:rsidP="00C76DF2">
            <w:pPr>
              <w:widowControl/>
              <w:tabs>
                <w:tab w:val="left" w:pos="1266"/>
              </w:tabs>
              <w:adjustRightInd w:val="0"/>
              <w:snapToGrid w:val="0"/>
              <w:jc w:val="left"/>
              <w:rPr>
                <w:rFonts w:ascii="宋体" w:hAnsi="宋体" w:cs="宋体"/>
                <w:kern w:val="0"/>
                <w:szCs w:val="21"/>
              </w:rPr>
            </w:pPr>
            <w:r w:rsidRPr="00135EE1">
              <w:rPr>
                <w:rFonts w:ascii="宋体" w:hAnsi="宋体" w:cs="宋体" w:hint="eastAsia"/>
                <w:kern w:val="0"/>
                <w:szCs w:val="21"/>
              </w:rPr>
              <w:t>▲</w:t>
            </w:r>
            <w:r>
              <w:rPr>
                <w:rFonts w:ascii="宋体" w:hAnsi="宋体" w:cs="宋体" w:hint="eastAsia"/>
                <w:kern w:val="0"/>
                <w:szCs w:val="21"/>
              </w:rPr>
              <w:t>2.3</w:t>
            </w:r>
            <w:r w:rsidRPr="00135EE1">
              <w:rPr>
                <w:rFonts w:ascii="宋体" w:hAnsi="宋体" w:cs="宋体" w:hint="eastAsia"/>
                <w:b/>
                <w:kern w:val="0"/>
                <w:szCs w:val="21"/>
              </w:rPr>
              <w:t>处理器：</w:t>
            </w:r>
            <w:r w:rsidRPr="008B54C9">
              <w:rPr>
                <w:rFonts w:ascii="宋体" w:hAnsi="宋体" w:cs="宋体" w:hint="eastAsia"/>
                <w:kern w:val="0"/>
                <w:szCs w:val="21"/>
              </w:rPr>
              <w:t>自研芯片</w:t>
            </w:r>
            <w:r w:rsidRPr="00135EE1">
              <w:rPr>
                <w:rFonts w:ascii="宋体" w:hAnsi="宋体" w:cs="宋体" w:hint="eastAsia"/>
                <w:kern w:val="0"/>
                <w:szCs w:val="21"/>
              </w:rPr>
              <w:t>，</w:t>
            </w:r>
            <w:r>
              <w:rPr>
                <w:rFonts w:ascii="宋体" w:hAnsi="宋体" w:cs="宋体" w:hint="eastAsia"/>
                <w:kern w:val="0"/>
                <w:szCs w:val="21"/>
              </w:rPr>
              <w:t>实配</w:t>
            </w:r>
            <w:r w:rsidRPr="00135EE1">
              <w:rPr>
                <w:rFonts w:ascii="宋体" w:hAnsi="宋体" w:cs="宋体" w:hint="eastAsia"/>
                <w:kern w:val="0"/>
                <w:szCs w:val="21"/>
              </w:rPr>
              <w:t>2颗处理器，</w:t>
            </w:r>
            <w:r w:rsidRPr="00D34E46">
              <w:rPr>
                <w:rFonts w:ascii="宋体" w:hAnsi="宋体" w:cs="宋体" w:hint="eastAsia"/>
                <w:kern w:val="0"/>
                <w:szCs w:val="21"/>
              </w:rPr>
              <w:t>≥</w:t>
            </w:r>
            <w:r>
              <w:rPr>
                <w:rFonts w:ascii="宋体" w:hAnsi="宋体" w:cs="宋体"/>
                <w:kern w:val="0"/>
                <w:szCs w:val="21"/>
              </w:rPr>
              <w:t>48</w:t>
            </w:r>
            <w:r w:rsidRPr="00D34E46">
              <w:rPr>
                <w:rFonts w:ascii="宋体" w:hAnsi="宋体" w:cs="宋体" w:hint="eastAsia"/>
                <w:kern w:val="0"/>
                <w:szCs w:val="21"/>
              </w:rPr>
              <w:t>物理核，主频≥</w:t>
            </w:r>
            <w:r>
              <w:rPr>
                <w:rFonts w:ascii="宋体" w:hAnsi="宋体" w:cs="宋体"/>
                <w:kern w:val="0"/>
                <w:szCs w:val="21"/>
              </w:rPr>
              <w:t>2.6</w:t>
            </w:r>
            <w:r w:rsidRPr="00D34E46">
              <w:rPr>
                <w:rFonts w:ascii="宋体" w:hAnsi="宋体" w:cs="宋体" w:hint="eastAsia"/>
                <w:kern w:val="0"/>
                <w:szCs w:val="21"/>
              </w:rPr>
              <w:t>GHz</w:t>
            </w:r>
          </w:p>
        </w:tc>
        <w:tc>
          <w:tcPr>
            <w:tcW w:w="689" w:type="pct"/>
          </w:tcPr>
          <w:p w14:paraId="72482FD8" w14:textId="77777777" w:rsidR="00C76DF2" w:rsidRPr="00135EE1" w:rsidRDefault="00C76DF2" w:rsidP="00C76DF2">
            <w:pPr>
              <w:widowControl/>
              <w:tabs>
                <w:tab w:val="left" w:pos="1266"/>
              </w:tabs>
              <w:adjustRightInd w:val="0"/>
              <w:snapToGrid w:val="0"/>
              <w:jc w:val="left"/>
              <w:rPr>
                <w:rFonts w:ascii="宋体" w:hAnsi="宋体" w:cs="宋体" w:hint="eastAsia"/>
                <w:kern w:val="0"/>
                <w:szCs w:val="21"/>
              </w:rPr>
            </w:pPr>
          </w:p>
        </w:tc>
        <w:tc>
          <w:tcPr>
            <w:tcW w:w="691" w:type="pct"/>
          </w:tcPr>
          <w:p w14:paraId="7C60DC04" w14:textId="77777777" w:rsidR="00C76DF2" w:rsidRPr="00135EE1" w:rsidRDefault="00C76DF2" w:rsidP="00C76DF2">
            <w:pPr>
              <w:widowControl/>
              <w:tabs>
                <w:tab w:val="left" w:pos="1266"/>
              </w:tabs>
              <w:adjustRightInd w:val="0"/>
              <w:snapToGrid w:val="0"/>
              <w:jc w:val="left"/>
              <w:rPr>
                <w:rFonts w:ascii="宋体" w:hAnsi="宋体" w:cs="宋体" w:hint="eastAsia"/>
                <w:kern w:val="0"/>
                <w:szCs w:val="21"/>
              </w:rPr>
            </w:pPr>
          </w:p>
        </w:tc>
        <w:tc>
          <w:tcPr>
            <w:tcW w:w="689" w:type="pct"/>
          </w:tcPr>
          <w:p w14:paraId="5A8E1B53" w14:textId="77777777" w:rsidR="00C76DF2" w:rsidRPr="00135EE1" w:rsidRDefault="00C76DF2" w:rsidP="00C76DF2">
            <w:pPr>
              <w:widowControl/>
              <w:tabs>
                <w:tab w:val="left" w:pos="1266"/>
              </w:tabs>
              <w:adjustRightInd w:val="0"/>
              <w:snapToGrid w:val="0"/>
              <w:jc w:val="left"/>
              <w:rPr>
                <w:rFonts w:ascii="宋体" w:hAnsi="宋体" w:cs="宋体" w:hint="eastAsia"/>
                <w:kern w:val="0"/>
                <w:szCs w:val="21"/>
              </w:rPr>
            </w:pPr>
          </w:p>
        </w:tc>
      </w:tr>
      <w:tr w:rsidR="00C76DF2" w:rsidRPr="00216284" w14:paraId="02810924" w14:textId="18BB2CED" w:rsidTr="00C76DF2">
        <w:trPr>
          <w:trHeight w:val="26"/>
        </w:trPr>
        <w:tc>
          <w:tcPr>
            <w:tcW w:w="250" w:type="pct"/>
            <w:vMerge/>
            <w:vAlign w:val="center"/>
          </w:tcPr>
          <w:p w14:paraId="35B375BA" w14:textId="77777777" w:rsidR="00C76DF2" w:rsidRDefault="00C76DF2" w:rsidP="00C76DF2">
            <w:pPr>
              <w:jc w:val="center"/>
              <w:rPr>
                <w:b/>
                <w:szCs w:val="21"/>
              </w:rPr>
            </w:pPr>
          </w:p>
        </w:tc>
        <w:tc>
          <w:tcPr>
            <w:tcW w:w="400" w:type="pct"/>
            <w:vMerge/>
            <w:vAlign w:val="center"/>
          </w:tcPr>
          <w:p w14:paraId="40B82967" w14:textId="77777777" w:rsidR="00C76DF2" w:rsidRDefault="00C76DF2" w:rsidP="00C76DF2">
            <w:pPr>
              <w:jc w:val="center"/>
            </w:pPr>
          </w:p>
        </w:tc>
        <w:tc>
          <w:tcPr>
            <w:tcW w:w="2281" w:type="pct"/>
            <w:vAlign w:val="center"/>
          </w:tcPr>
          <w:p w14:paraId="74191D2C" w14:textId="77777777" w:rsidR="00C76DF2" w:rsidRPr="00216284" w:rsidRDefault="00C76DF2" w:rsidP="00C76DF2">
            <w:pPr>
              <w:widowControl/>
              <w:tabs>
                <w:tab w:val="left" w:pos="1266"/>
              </w:tabs>
              <w:adjustRightInd w:val="0"/>
              <w:snapToGrid w:val="0"/>
              <w:jc w:val="left"/>
              <w:rPr>
                <w:rFonts w:ascii="宋体" w:hAnsi="宋体" w:cs="宋体"/>
                <w:kern w:val="0"/>
                <w:szCs w:val="21"/>
              </w:rPr>
            </w:pPr>
            <w:r>
              <w:rPr>
                <w:rFonts w:ascii="宋体" w:hAnsi="宋体" w:cs="宋体" w:hint="eastAsia"/>
                <w:b/>
                <w:kern w:val="0"/>
                <w:szCs w:val="21"/>
              </w:rPr>
              <w:t>2.4</w:t>
            </w:r>
            <w:r w:rsidRPr="00135EE1">
              <w:rPr>
                <w:rFonts w:ascii="宋体" w:hAnsi="宋体" w:cs="宋体" w:hint="eastAsia"/>
                <w:b/>
                <w:kern w:val="0"/>
                <w:szCs w:val="21"/>
              </w:rPr>
              <w:t>内存：</w:t>
            </w:r>
            <w:r w:rsidRPr="00135EE1">
              <w:rPr>
                <w:rFonts w:ascii="宋体" w:hAnsi="宋体" w:cs="宋体" w:hint="eastAsia"/>
                <w:kern w:val="0"/>
                <w:szCs w:val="21"/>
              </w:rPr>
              <w:t>内存配置容量≥</w:t>
            </w:r>
            <w:r>
              <w:rPr>
                <w:rFonts w:ascii="宋体" w:hAnsi="宋体" w:cs="宋体"/>
                <w:kern w:val="0"/>
                <w:szCs w:val="21"/>
              </w:rPr>
              <w:t>256</w:t>
            </w:r>
            <w:r w:rsidRPr="00135EE1">
              <w:rPr>
                <w:rFonts w:ascii="宋体" w:hAnsi="宋体" w:cs="宋体" w:hint="eastAsia"/>
                <w:kern w:val="0"/>
                <w:szCs w:val="21"/>
              </w:rPr>
              <w:t>GB, 单条内存</w:t>
            </w:r>
            <w:r>
              <w:rPr>
                <w:rFonts w:ascii="宋体" w:hAnsi="宋体" w:cs="宋体"/>
                <w:kern w:val="0"/>
                <w:szCs w:val="21"/>
              </w:rPr>
              <w:t>16</w:t>
            </w:r>
            <w:r w:rsidRPr="00135EE1">
              <w:rPr>
                <w:rFonts w:ascii="宋体" w:hAnsi="宋体" w:cs="宋体"/>
                <w:kern w:val="0"/>
                <w:szCs w:val="21"/>
              </w:rPr>
              <w:t xml:space="preserve">GB ECC </w:t>
            </w:r>
            <w:r w:rsidRPr="00135EE1">
              <w:rPr>
                <w:rFonts w:ascii="宋体" w:hAnsi="宋体" w:cs="宋体" w:hint="eastAsia"/>
                <w:kern w:val="0"/>
                <w:szCs w:val="21"/>
              </w:rPr>
              <w:t xml:space="preserve">DDR4 </w:t>
            </w:r>
            <w:r w:rsidRPr="00135EE1">
              <w:rPr>
                <w:rFonts w:ascii="宋体" w:hAnsi="宋体" w:cs="宋体"/>
                <w:kern w:val="0"/>
                <w:szCs w:val="21"/>
              </w:rPr>
              <w:t>-2933</w:t>
            </w:r>
            <w:r w:rsidRPr="00135EE1">
              <w:rPr>
                <w:rFonts w:ascii="宋体" w:hAnsi="宋体" w:cs="宋体" w:hint="eastAsia"/>
                <w:kern w:val="0"/>
                <w:szCs w:val="21"/>
              </w:rPr>
              <w:t>MHz, 支持内存槽位≥</w:t>
            </w:r>
            <w:r w:rsidRPr="00135EE1">
              <w:rPr>
                <w:rFonts w:ascii="宋体" w:hAnsi="宋体" w:cs="宋体"/>
                <w:kern w:val="0"/>
                <w:szCs w:val="21"/>
              </w:rPr>
              <w:t>32</w:t>
            </w:r>
            <w:r w:rsidRPr="00135EE1">
              <w:rPr>
                <w:rFonts w:ascii="宋体" w:hAnsi="宋体" w:cs="宋体" w:hint="eastAsia"/>
                <w:kern w:val="0"/>
                <w:szCs w:val="21"/>
              </w:rPr>
              <w:t>个</w:t>
            </w:r>
          </w:p>
        </w:tc>
        <w:tc>
          <w:tcPr>
            <w:tcW w:w="689" w:type="pct"/>
          </w:tcPr>
          <w:p w14:paraId="4B6EB6D2"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c>
          <w:tcPr>
            <w:tcW w:w="691" w:type="pct"/>
          </w:tcPr>
          <w:p w14:paraId="3ED8974C"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c>
          <w:tcPr>
            <w:tcW w:w="689" w:type="pct"/>
          </w:tcPr>
          <w:p w14:paraId="5FB7378B"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r>
      <w:tr w:rsidR="00C76DF2" w:rsidRPr="00216284" w14:paraId="1877C225" w14:textId="12DAB939" w:rsidTr="00C76DF2">
        <w:trPr>
          <w:trHeight w:val="26"/>
        </w:trPr>
        <w:tc>
          <w:tcPr>
            <w:tcW w:w="250" w:type="pct"/>
            <w:vMerge/>
            <w:vAlign w:val="center"/>
          </w:tcPr>
          <w:p w14:paraId="2B4849C6" w14:textId="77777777" w:rsidR="00C76DF2" w:rsidRDefault="00C76DF2" w:rsidP="00C76DF2">
            <w:pPr>
              <w:jc w:val="center"/>
              <w:rPr>
                <w:b/>
                <w:szCs w:val="21"/>
              </w:rPr>
            </w:pPr>
          </w:p>
        </w:tc>
        <w:tc>
          <w:tcPr>
            <w:tcW w:w="400" w:type="pct"/>
            <w:vMerge/>
            <w:vAlign w:val="center"/>
          </w:tcPr>
          <w:p w14:paraId="0F430468" w14:textId="77777777" w:rsidR="00C76DF2" w:rsidRDefault="00C76DF2" w:rsidP="00C76DF2">
            <w:pPr>
              <w:jc w:val="center"/>
            </w:pPr>
          </w:p>
        </w:tc>
        <w:tc>
          <w:tcPr>
            <w:tcW w:w="2281" w:type="pct"/>
            <w:vAlign w:val="center"/>
          </w:tcPr>
          <w:p w14:paraId="190CBB3D" w14:textId="77777777" w:rsidR="00C76DF2" w:rsidRPr="00216284" w:rsidRDefault="00C76DF2" w:rsidP="00C76DF2">
            <w:pPr>
              <w:widowControl/>
              <w:tabs>
                <w:tab w:val="left" w:pos="1266"/>
              </w:tabs>
              <w:adjustRightInd w:val="0"/>
              <w:snapToGrid w:val="0"/>
              <w:jc w:val="left"/>
              <w:rPr>
                <w:rFonts w:ascii="宋体" w:hAnsi="宋体" w:cs="宋体"/>
                <w:kern w:val="0"/>
                <w:szCs w:val="21"/>
              </w:rPr>
            </w:pPr>
            <w:r>
              <w:rPr>
                <w:rFonts w:ascii="宋体" w:hAnsi="宋体" w:cs="宋体" w:hint="eastAsia"/>
                <w:b/>
                <w:kern w:val="0"/>
                <w:szCs w:val="21"/>
              </w:rPr>
              <w:t>2.5</w:t>
            </w:r>
            <w:r w:rsidRPr="00135EE1">
              <w:rPr>
                <w:rFonts w:ascii="宋体" w:hAnsi="宋体" w:cs="宋体" w:hint="eastAsia"/>
                <w:b/>
                <w:kern w:val="0"/>
                <w:szCs w:val="21"/>
              </w:rPr>
              <w:t>硬盘：</w:t>
            </w:r>
            <w:r w:rsidRPr="00135EE1">
              <w:rPr>
                <w:rFonts w:ascii="宋体" w:hAnsi="宋体" w:cs="宋体" w:hint="eastAsia"/>
                <w:kern w:val="0"/>
                <w:szCs w:val="21"/>
              </w:rPr>
              <w:t>热插拔</w:t>
            </w:r>
            <w:r w:rsidRPr="00135EE1">
              <w:rPr>
                <w:rFonts w:ascii="宋体" w:hAnsi="宋体" w:cs="宋体"/>
                <w:kern w:val="0"/>
                <w:szCs w:val="21"/>
              </w:rPr>
              <w:t>SAS/SATA/SSD硬盘</w:t>
            </w:r>
            <w:r w:rsidRPr="00135EE1">
              <w:rPr>
                <w:rFonts w:ascii="宋体" w:hAnsi="宋体" w:cs="宋体" w:hint="eastAsia"/>
                <w:kern w:val="0"/>
                <w:szCs w:val="21"/>
              </w:rPr>
              <w:t>，可扩展≥</w:t>
            </w:r>
            <w:r w:rsidRPr="00135EE1">
              <w:rPr>
                <w:rFonts w:ascii="宋体" w:hAnsi="宋体" w:cs="宋体"/>
                <w:kern w:val="0"/>
                <w:szCs w:val="21"/>
              </w:rPr>
              <w:t>27个热插拔2.5</w:t>
            </w:r>
            <w:r w:rsidRPr="00135EE1">
              <w:rPr>
                <w:rFonts w:ascii="宋体" w:hAnsi="宋体" w:cs="宋体" w:hint="eastAsia"/>
                <w:kern w:val="0"/>
                <w:szCs w:val="21"/>
              </w:rPr>
              <w:t>寸</w:t>
            </w:r>
            <w:r w:rsidRPr="00135EE1">
              <w:rPr>
                <w:rFonts w:ascii="宋体" w:hAnsi="宋体" w:cs="宋体"/>
                <w:kern w:val="0"/>
                <w:szCs w:val="21"/>
              </w:rPr>
              <w:t>硬盘槽位</w:t>
            </w:r>
            <w:r w:rsidRPr="00135EE1">
              <w:rPr>
                <w:rFonts w:ascii="宋体" w:hAnsi="宋体" w:cs="宋体" w:hint="eastAsia"/>
                <w:kern w:val="0"/>
                <w:szCs w:val="21"/>
              </w:rPr>
              <w:t>，</w:t>
            </w:r>
            <w:r>
              <w:rPr>
                <w:rFonts w:ascii="宋体" w:hAnsi="宋体" w:cs="宋体" w:hint="eastAsia"/>
                <w:kern w:val="0"/>
                <w:szCs w:val="21"/>
              </w:rPr>
              <w:t>本次配置</w:t>
            </w:r>
            <w:r w:rsidRPr="00135EE1">
              <w:rPr>
                <w:rFonts w:ascii="宋体" w:hAnsi="宋体" w:cs="宋体" w:hint="eastAsia"/>
                <w:kern w:val="0"/>
                <w:szCs w:val="21"/>
              </w:rPr>
              <w:t>≥</w:t>
            </w:r>
            <w:r>
              <w:rPr>
                <w:rFonts w:ascii="宋体" w:hAnsi="宋体" w:cs="宋体" w:hint="eastAsia"/>
                <w:kern w:val="0"/>
                <w:szCs w:val="21"/>
              </w:rPr>
              <w:t>1</w:t>
            </w:r>
            <w:r w:rsidRPr="00135EE1">
              <w:rPr>
                <w:rFonts w:ascii="宋体" w:hAnsi="宋体" w:cs="宋体" w:hint="eastAsia"/>
                <w:kern w:val="0"/>
                <w:szCs w:val="21"/>
              </w:rPr>
              <w:t>块</w:t>
            </w:r>
            <w:r>
              <w:rPr>
                <w:rFonts w:ascii="宋体" w:hAnsi="宋体" w:cs="宋体"/>
                <w:kern w:val="0"/>
                <w:szCs w:val="21"/>
              </w:rPr>
              <w:t>240</w:t>
            </w:r>
            <w:r w:rsidRPr="00135EE1">
              <w:rPr>
                <w:rFonts w:ascii="宋体" w:hAnsi="宋体" w:cs="宋体" w:hint="eastAsia"/>
                <w:kern w:val="0"/>
                <w:szCs w:val="21"/>
              </w:rPr>
              <w:t>GB S</w:t>
            </w:r>
            <w:r>
              <w:rPr>
                <w:rFonts w:ascii="宋体" w:hAnsi="宋体" w:cs="宋体" w:hint="eastAsia"/>
                <w:kern w:val="0"/>
                <w:szCs w:val="21"/>
              </w:rPr>
              <w:t>SD</w:t>
            </w:r>
            <w:r w:rsidRPr="00135EE1">
              <w:rPr>
                <w:rFonts w:ascii="宋体" w:hAnsi="宋体" w:cs="宋体" w:hint="eastAsia"/>
                <w:kern w:val="0"/>
                <w:szCs w:val="21"/>
              </w:rPr>
              <w:t>硬盘</w:t>
            </w:r>
            <w:r>
              <w:rPr>
                <w:rFonts w:ascii="宋体" w:hAnsi="宋体" w:cs="宋体" w:hint="eastAsia"/>
                <w:kern w:val="0"/>
                <w:szCs w:val="21"/>
              </w:rPr>
              <w:t>，支持</w:t>
            </w:r>
            <w:r w:rsidRPr="00135EE1">
              <w:rPr>
                <w:rFonts w:ascii="宋体" w:hAnsi="宋体" w:cs="宋体" w:hint="eastAsia"/>
                <w:kern w:val="0"/>
                <w:szCs w:val="21"/>
              </w:rPr>
              <w:t>热插拔</w:t>
            </w:r>
          </w:p>
        </w:tc>
        <w:tc>
          <w:tcPr>
            <w:tcW w:w="689" w:type="pct"/>
          </w:tcPr>
          <w:p w14:paraId="4D5DA246"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c>
          <w:tcPr>
            <w:tcW w:w="691" w:type="pct"/>
          </w:tcPr>
          <w:p w14:paraId="752D5DD1"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c>
          <w:tcPr>
            <w:tcW w:w="689" w:type="pct"/>
          </w:tcPr>
          <w:p w14:paraId="6C007E7F"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r>
      <w:tr w:rsidR="00C76DF2" w:rsidRPr="00216284" w14:paraId="2B3694A2" w14:textId="6A01B037" w:rsidTr="00C76DF2">
        <w:trPr>
          <w:trHeight w:val="26"/>
        </w:trPr>
        <w:tc>
          <w:tcPr>
            <w:tcW w:w="250" w:type="pct"/>
            <w:vMerge/>
            <w:vAlign w:val="center"/>
          </w:tcPr>
          <w:p w14:paraId="455FB4A5" w14:textId="77777777" w:rsidR="00C76DF2" w:rsidRDefault="00C76DF2" w:rsidP="00C76DF2">
            <w:pPr>
              <w:jc w:val="center"/>
              <w:rPr>
                <w:b/>
                <w:szCs w:val="21"/>
              </w:rPr>
            </w:pPr>
          </w:p>
        </w:tc>
        <w:tc>
          <w:tcPr>
            <w:tcW w:w="400" w:type="pct"/>
            <w:vMerge/>
            <w:vAlign w:val="center"/>
          </w:tcPr>
          <w:p w14:paraId="03A2086B" w14:textId="77777777" w:rsidR="00C76DF2" w:rsidRDefault="00C76DF2" w:rsidP="00C76DF2">
            <w:pPr>
              <w:jc w:val="center"/>
            </w:pPr>
          </w:p>
        </w:tc>
        <w:tc>
          <w:tcPr>
            <w:tcW w:w="2281" w:type="pct"/>
            <w:vAlign w:val="center"/>
          </w:tcPr>
          <w:p w14:paraId="7A29A89D" w14:textId="77777777" w:rsidR="00C76DF2" w:rsidRPr="00216284" w:rsidRDefault="00C76DF2" w:rsidP="00C76DF2">
            <w:pPr>
              <w:widowControl/>
              <w:tabs>
                <w:tab w:val="left" w:pos="1266"/>
              </w:tabs>
              <w:adjustRightInd w:val="0"/>
              <w:snapToGrid w:val="0"/>
              <w:jc w:val="left"/>
              <w:rPr>
                <w:rFonts w:ascii="宋体" w:hAnsi="宋体" w:cs="宋体"/>
                <w:kern w:val="0"/>
                <w:szCs w:val="21"/>
              </w:rPr>
            </w:pPr>
            <w:r>
              <w:rPr>
                <w:rFonts w:ascii="宋体" w:hAnsi="宋体" w:cs="宋体" w:hint="eastAsia"/>
                <w:b/>
                <w:kern w:val="0"/>
                <w:szCs w:val="21"/>
              </w:rPr>
              <w:t>2.6</w:t>
            </w:r>
            <w:r w:rsidRPr="00135EE1">
              <w:rPr>
                <w:rFonts w:ascii="宋体" w:hAnsi="宋体" w:cs="宋体" w:hint="eastAsia"/>
                <w:b/>
                <w:kern w:val="0"/>
                <w:szCs w:val="21"/>
              </w:rPr>
              <w:t>阵列卡：</w:t>
            </w:r>
            <w:r w:rsidRPr="00135EE1">
              <w:rPr>
                <w:rFonts w:ascii="宋体" w:hAnsi="宋体" w:cs="宋体" w:hint="eastAsia"/>
                <w:kern w:val="0"/>
                <w:szCs w:val="21"/>
              </w:rPr>
              <w:t>配置独立12</w:t>
            </w:r>
            <w:r w:rsidRPr="00135EE1">
              <w:rPr>
                <w:rFonts w:ascii="宋体" w:hAnsi="宋体" w:cs="宋体"/>
                <w:kern w:val="0"/>
                <w:szCs w:val="21"/>
              </w:rPr>
              <w:t>Gb/s</w:t>
            </w:r>
            <w:r w:rsidRPr="00135EE1">
              <w:rPr>
                <w:rFonts w:ascii="宋体" w:hAnsi="宋体" w:cs="宋体" w:hint="eastAsia"/>
                <w:kern w:val="0"/>
                <w:szCs w:val="21"/>
              </w:rPr>
              <w:t xml:space="preserve"> RAID卡，缓存</w:t>
            </w:r>
            <w:r w:rsidRPr="00135EE1">
              <w:rPr>
                <w:rFonts w:ascii="宋体" w:hAnsi="宋体" w:cs="宋体"/>
                <w:kern w:val="0"/>
                <w:szCs w:val="21"/>
              </w:rPr>
              <w:t>2GB ,</w:t>
            </w:r>
            <w:r w:rsidRPr="00135EE1">
              <w:rPr>
                <w:rFonts w:ascii="宋体" w:hAnsi="宋体" w:cs="宋体" w:hint="eastAsia"/>
                <w:kern w:val="0"/>
                <w:szCs w:val="21"/>
              </w:rPr>
              <w:t>支持</w:t>
            </w:r>
            <w:r w:rsidRPr="00135EE1">
              <w:rPr>
                <w:rFonts w:ascii="宋体" w:hAnsi="宋体" w:cs="宋体"/>
                <w:kern w:val="0"/>
                <w:szCs w:val="21"/>
              </w:rPr>
              <w:t>RAID0,1,5,6,10,50,60,</w:t>
            </w:r>
            <w:r w:rsidRPr="00135EE1">
              <w:rPr>
                <w:rFonts w:ascii="宋体" w:hAnsi="宋体" w:cs="宋体" w:hint="eastAsia"/>
                <w:kern w:val="0"/>
                <w:szCs w:val="21"/>
              </w:rPr>
              <w:t>带超级电容</w:t>
            </w:r>
          </w:p>
        </w:tc>
        <w:tc>
          <w:tcPr>
            <w:tcW w:w="689" w:type="pct"/>
          </w:tcPr>
          <w:p w14:paraId="2757AD34"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c>
          <w:tcPr>
            <w:tcW w:w="691" w:type="pct"/>
          </w:tcPr>
          <w:p w14:paraId="6D9C09CF"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c>
          <w:tcPr>
            <w:tcW w:w="689" w:type="pct"/>
          </w:tcPr>
          <w:p w14:paraId="5DD22557"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r>
      <w:tr w:rsidR="00C76DF2" w:rsidRPr="00216284" w14:paraId="7A29AD44" w14:textId="61EF6201" w:rsidTr="00C76DF2">
        <w:trPr>
          <w:trHeight w:val="26"/>
        </w:trPr>
        <w:tc>
          <w:tcPr>
            <w:tcW w:w="250" w:type="pct"/>
            <w:vMerge/>
            <w:vAlign w:val="center"/>
          </w:tcPr>
          <w:p w14:paraId="67F0DF98" w14:textId="77777777" w:rsidR="00C76DF2" w:rsidRDefault="00C76DF2" w:rsidP="00C76DF2">
            <w:pPr>
              <w:jc w:val="center"/>
              <w:rPr>
                <w:b/>
                <w:szCs w:val="21"/>
              </w:rPr>
            </w:pPr>
          </w:p>
        </w:tc>
        <w:tc>
          <w:tcPr>
            <w:tcW w:w="400" w:type="pct"/>
            <w:vMerge/>
            <w:vAlign w:val="center"/>
          </w:tcPr>
          <w:p w14:paraId="1EBEB4C5" w14:textId="77777777" w:rsidR="00C76DF2" w:rsidRDefault="00C76DF2" w:rsidP="00C76DF2">
            <w:pPr>
              <w:jc w:val="center"/>
            </w:pPr>
          </w:p>
        </w:tc>
        <w:tc>
          <w:tcPr>
            <w:tcW w:w="2281" w:type="pct"/>
            <w:vAlign w:val="center"/>
          </w:tcPr>
          <w:p w14:paraId="1529A849" w14:textId="77777777" w:rsidR="00C76DF2" w:rsidRPr="00216284" w:rsidRDefault="00C76DF2" w:rsidP="00C76DF2">
            <w:pPr>
              <w:widowControl/>
              <w:tabs>
                <w:tab w:val="left" w:pos="1266"/>
              </w:tabs>
              <w:adjustRightInd w:val="0"/>
              <w:snapToGrid w:val="0"/>
              <w:jc w:val="left"/>
              <w:rPr>
                <w:rFonts w:ascii="宋体" w:hAnsi="宋体" w:cs="宋体"/>
                <w:kern w:val="0"/>
                <w:szCs w:val="21"/>
              </w:rPr>
            </w:pPr>
            <w:r w:rsidRPr="00135EE1">
              <w:rPr>
                <w:rFonts w:ascii="宋体" w:hAnsi="宋体" w:cs="宋体" w:hint="eastAsia"/>
                <w:kern w:val="0"/>
                <w:szCs w:val="21"/>
              </w:rPr>
              <w:t>▲</w:t>
            </w:r>
            <w:r>
              <w:rPr>
                <w:rFonts w:ascii="宋体" w:hAnsi="宋体" w:cs="宋体" w:hint="eastAsia"/>
                <w:kern w:val="0"/>
                <w:szCs w:val="21"/>
              </w:rPr>
              <w:t>2.7</w:t>
            </w:r>
            <w:r w:rsidRPr="00135EE1">
              <w:rPr>
                <w:rFonts w:ascii="宋体" w:hAnsi="宋体" w:cs="宋体" w:hint="eastAsia"/>
                <w:b/>
                <w:kern w:val="0"/>
                <w:szCs w:val="21"/>
              </w:rPr>
              <w:t>网络接口：</w:t>
            </w:r>
            <w:r w:rsidRPr="00135EE1">
              <w:rPr>
                <w:rFonts w:ascii="宋体" w:hAnsi="宋体" w:cs="宋体"/>
                <w:kern w:val="0"/>
                <w:szCs w:val="21"/>
              </w:rPr>
              <w:t>支持2</w:t>
            </w:r>
            <w:r w:rsidRPr="00135EE1">
              <w:rPr>
                <w:rFonts w:ascii="宋体" w:hAnsi="宋体" w:cs="宋体" w:hint="eastAsia"/>
                <w:kern w:val="0"/>
                <w:szCs w:val="21"/>
              </w:rPr>
              <w:t>个板载网络插卡，支持</w:t>
            </w:r>
            <w:r w:rsidRPr="00135EE1">
              <w:rPr>
                <w:rFonts w:ascii="宋体" w:hAnsi="宋体" w:cs="宋体"/>
                <w:kern w:val="0"/>
                <w:szCs w:val="21"/>
              </w:rPr>
              <w:t>8*GE</w:t>
            </w:r>
            <w:r w:rsidRPr="00135EE1">
              <w:rPr>
                <w:rFonts w:ascii="宋体" w:hAnsi="宋体" w:cs="宋体" w:hint="eastAsia"/>
                <w:kern w:val="0"/>
                <w:szCs w:val="21"/>
              </w:rPr>
              <w:t>电口或者</w:t>
            </w:r>
            <w:r w:rsidRPr="00135EE1">
              <w:rPr>
                <w:rFonts w:ascii="宋体" w:hAnsi="宋体" w:cs="宋体"/>
                <w:kern w:val="0"/>
                <w:szCs w:val="21"/>
              </w:rPr>
              <w:t>8*10GE</w:t>
            </w:r>
            <w:r w:rsidRPr="00135EE1">
              <w:rPr>
                <w:rFonts w:ascii="宋体" w:hAnsi="宋体" w:cs="宋体" w:hint="eastAsia"/>
                <w:kern w:val="0"/>
                <w:szCs w:val="21"/>
              </w:rPr>
              <w:t>光口或者</w:t>
            </w:r>
            <w:r w:rsidRPr="00135EE1">
              <w:rPr>
                <w:rFonts w:ascii="宋体" w:hAnsi="宋体" w:cs="宋体"/>
                <w:kern w:val="0"/>
                <w:szCs w:val="21"/>
              </w:rPr>
              <w:t>4*GE</w:t>
            </w:r>
            <w:r w:rsidRPr="00135EE1">
              <w:rPr>
                <w:rFonts w:ascii="宋体" w:hAnsi="宋体" w:cs="宋体" w:hint="eastAsia"/>
                <w:kern w:val="0"/>
                <w:szCs w:val="21"/>
              </w:rPr>
              <w:t>电口</w:t>
            </w:r>
            <w:r w:rsidRPr="00135EE1">
              <w:rPr>
                <w:rFonts w:ascii="宋体" w:hAnsi="宋体" w:cs="宋体"/>
                <w:kern w:val="0"/>
                <w:szCs w:val="21"/>
              </w:rPr>
              <w:t>+4*10GE</w:t>
            </w:r>
            <w:r w:rsidRPr="00135EE1">
              <w:rPr>
                <w:rFonts w:ascii="宋体" w:hAnsi="宋体" w:cs="宋体" w:hint="eastAsia"/>
                <w:kern w:val="0"/>
                <w:szCs w:val="21"/>
              </w:rPr>
              <w:t>光口的灵活配置</w:t>
            </w:r>
            <w:r w:rsidRPr="00135EE1">
              <w:rPr>
                <w:rFonts w:ascii="宋体" w:hAnsi="宋体" w:cs="宋体"/>
                <w:kern w:val="0"/>
                <w:szCs w:val="21"/>
              </w:rPr>
              <w:t>，</w:t>
            </w:r>
            <w:r w:rsidRPr="00135EE1">
              <w:rPr>
                <w:rFonts w:ascii="宋体" w:hAnsi="宋体" w:cs="宋体" w:hint="eastAsia"/>
                <w:kern w:val="0"/>
                <w:szCs w:val="21"/>
              </w:rPr>
              <w:t>本次配置</w:t>
            </w:r>
            <w:r w:rsidRPr="00135EE1">
              <w:rPr>
                <w:rFonts w:ascii="宋体" w:hAnsi="宋体" w:cs="宋体"/>
                <w:kern w:val="0"/>
                <w:szCs w:val="21"/>
              </w:rPr>
              <w:t>≥4个</w:t>
            </w:r>
            <w:r w:rsidRPr="00135EE1">
              <w:rPr>
                <w:rFonts w:ascii="宋体" w:hAnsi="宋体" w:cs="宋体" w:hint="eastAsia"/>
                <w:kern w:val="0"/>
                <w:szCs w:val="21"/>
              </w:rPr>
              <w:t>千兆电口网卡，≥</w:t>
            </w:r>
            <w:r>
              <w:rPr>
                <w:rFonts w:ascii="宋体" w:hAnsi="宋体" w:cs="宋体"/>
                <w:kern w:val="0"/>
                <w:szCs w:val="21"/>
              </w:rPr>
              <w:t>1</w:t>
            </w:r>
            <w:r w:rsidRPr="00135EE1">
              <w:rPr>
                <w:rFonts w:ascii="宋体" w:hAnsi="宋体" w:cs="宋体" w:hint="eastAsia"/>
                <w:kern w:val="0"/>
                <w:szCs w:val="21"/>
              </w:rPr>
              <w:t xml:space="preserve"> 块 </w:t>
            </w:r>
            <w:r>
              <w:rPr>
                <w:rFonts w:ascii="宋体" w:hAnsi="宋体" w:cs="宋体"/>
                <w:kern w:val="0"/>
                <w:szCs w:val="21"/>
              </w:rPr>
              <w:t>100</w:t>
            </w:r>
            <w:r>
              <w:rPr>
                <w:rFonts w:ascii="宋体" w:hAnsi="宋体" w:cs="宋体" w:hint="eastAsia"/>
                <w:kern w:val="0"/>
                <w:szCs w:val="21"/>
              </w:rPr>
              <w:t>G</w:t>
            </w:r>
            <w:r w:rsidRPr="00135EE1">
              <w:rPr>
                <w:rFonts w:ascii="宋体" w:hAnsi="宋体" w:cs="宋体" w:hint="eastAsia"/>
                <w:kern w:val="0"/>
                <w:szCs w:val="21"/>
              </w:rPr>
              <w:t xml:space="preserve"> </w:t>
            </w:r>
            <w:r>
              <w:rPr>
                <w:rFonts w:ascii="宋体" w:hAnsi="宋体" w:cs="宋体" w:hint="eastAsia"/>
                <w:kern w:val="0"/>
                <w:szCs w:val="21"/>
              </w:rPr>
              <w:t>单</w:t>
            </w:r>
            <w:r w:rsidRPr="00135EE1">
              <w:rPr>
                <w:rFonts w:ascii="宋体" w:hAnsi="宋体" w:cs="宋体" w:hint="eastAsia"/>
                <w:kern w:val="0"/>
                <w:szCs w:val="21"/>
              </w:rPr>
              <w:t>口</w:t>
            </w:r>
            <w:r>
              <w:rPr>
                <w:rFonts w:ascii="宋体" w:hAnsi="宋体" w:cs="宋体" w:hint="eastAsia"/>
                <w:kern w:val="0"/>
                <w:szCs w:val="21"/>
              </w:rPr>
              <w:t xml:space="preserve"> IB</w:t>
            </w:r>
            <w:r w:rsidRPr="00135EE1">
              <w:rPr>
                <w:rFonts w:ascii="宋体" w:hAnsi="宋体" w:cs="宋体" w:hint="eastAsia"/>
                <w:kern w:val="0"/>
                <w:szCs w:val="21"/>
              </w:rPr>
              <w:t xml:space="preserve"> 卡，</w:t>
            </w:r>
            <w:r>
              <w:rPr>
                <w:rFonts w:ascii="宋体" w:hAnsi="宋体" w:cs="宋体" w:hint="eastAsia"/>
                <w:kern w:val="0"/>
                <w:szCs w:val="21"/>
              </w:rPr>
              <w:t>最大</w:t>
            </w:r>
            <w:r w:rsidRPr="00135EE1">
              <w:rPr>
                <w:rFonts w:ascii="宋体" w:hAnsi="宋体" w:cs="宋体" w:hint="eastAsia"/>
                <w:kern w:val="0"/>
                <w:szCs w:val="21"/>
              </w:rPr>
              <w:t>支持≥</w:t>
            </w:r>
            <w:r w:rsidRPr="00135EE1">
              <w:rPr>
                <w:rFonts w:ascii="宋体" w:hAnsi="宋体" w:cs="宋体"/>
                <w:kern w:val="0"/>
                <w:szCs w:val="21"/>
              </w:rPr>
              <w:t>8</w:t>
            </w:r>
            <w:r w:rsidRPr="00135EE1">
              <w:rPr>
                <w:rFonts w:ascii="宋体" w:hAnsi="宋体" w:cs="宋体" w:hint="eastAsia"/>
                <w:kern w:val="0"/>
                <w:szCs w:val="21"/>
              </w:rPr>
              <w:t>个</w:t>
            </w:r>
            <w:r w:rsidRPr="00135EE1">
              <w:rPr>
                <w:rFonts w:ascii="宋体" w:hAnsi="宋体" w:cs="宋体"/>
                <w:kern w:val="0"/>
                <w:szCs w:val="21"/>
              </w:rPr>
              <w:t>PCI-E I/O</w:t>
            </w:r>
            <w:r w:rsidRPr="00135EE1">
              <w:rPr>
                <w:rFonts w:ascii="宋体" w:hAnsi="宋体" w:cs="宋体" w:hint="eastAsia"/>
                <w:kern w:val="0"/>
                <w:szCs w:val="21"/>
              </w:rPr>
              <w:t>插槽</w:t>
            </w:r>
          </w:p>
        </w:tc>
        <w:tc>
          <w:tcPr>
            <w:tcW w:w="689" w:type="pct"/>
          </w:tcPr>
          <w:p w14:paraId="32FAC755" w14:textId="77777777" w:rsidR="00C76DF2" w:rsidRPr="00135EE1" w:rsidRDefault="00C76DF2" w:rsidP="00C76DF2">
            <w:pPr>
              <w:widowControl/>
              <w:tabs>
                <w:tab w:val="left" w:pos="1266"/>
              </w:tabs>
              <w:adjustRightInd w:val="0"/>
              <w:snapToGrid w:val="0"/>
              <w:jc w:val="left"/>
              <w:rPr>
                <w:rFonts w:ascii="宋体" w:hAnsi="宋体" w:cs="宋体" w:hint="eastAsia"/>
                <w:kern w:val="0"/>
                <w:szCs w:val="21"/>
              </w:rPr>
            </w:pPr>
          </w:p>
        </w:tc>
        <w:tc>
          <w:tcPr>
            <w:tcW w:w="691" w:type="pct"/>
          </w:tcPr>
          <w:p w14:paraId="777F7719" w14:textId="77777777" w:rsidR="00C76DF2" w:rsidRPr="00135EE1" w:rsidRDefault="00C76DF2" w:rsidP="00C76DF2">
            <w:pPr>
              <w:widowControl/>
              <w:tabs>
                <w:tab w:val="left" w:pos="1266"/>
              </w:tabs>
              <w:adjustRightInd w:val="0"/>
              <w:snapToGrid w:val="0"/>
              <w:jc w:val="left"/>
              <w:rPr>
                <w:rFonts w:ascii="宋体" w:hAnsi="宋体" w:cs="宋体" w:hint="eastAsia"/>
                <w:kern w:val="0"/>
                <w:szCs w:val="21"/>
              </w:rPr>
            </w:pPr>
          </w:p>
        </w:tc>
        <w:tc>
          <w:tcPr>
            <w:tcW w:w="689" w:type="pct"/>
          </w:tcPr>
          <w:p w14:paraId="378FB3AE" w14:textId="77777777" w:rsidR="00C76DF2" w:rsidRPr="00135EE1" w:rsidRDefault="00C76DF2" w:rsidP="00C76DF2">
            <w:pPr>
              <w:widowControl/>
              <w:tabs>
                <w:tab w:val="left" w:pos="1266"/>
              </w:tabs>
              <w:adjustRightInd w:val="0"/>
              <w:snapToGrid w:val="0"/>
              <w:jc w:val="left"/>
              <w:rPr>
                <w:rFonts w:ascii="宋体" w:hAnsi="宋体" w:cs="宋体" w:hint="eastAsia"/>
                <w:kern w:val="0"/>
                <w:szCs w:val="21"/>
              </w:rPr>
            </w:pPr>
          </w:p>
        </w:tc>
      </w:tr>
      <w:tr w:rsidR="00C76DF2" w:rsidRPr="00216284" w14:paraId="66E20A0B" w14:textId="1EECE298" w:rsidTr="00C76DF2">
        <w:trPr>
          <w:trHeight w:val="26"/>
        </w:trPr>
        <w:tc>
          <w:tcPr>
            <w:tcW w:w="250" w:type="pct"/>
            <w:vMerge/>
            <w:vAlign w:val="center"/>
          </w:tcPr>
          <w:p w14:paraId="2BE9051D" w14:textId="77777777" w:rsidR="00C76DF2" w:rsidRDefault="00C76DF2" w:rsidP="00C76DF2">
            <w:pPr>
              <w:jc w:val="center"/>
              <w:rPr>
                <w:b/>
                <w:szCs w:val="21"/>
              </w:rPr>
            </w:pPr>
          </w:p>
        </w:tc>
        <w:tc>
          <w:tcPr>
            <w:tcW w:w="400" w:type="pct"/>
            <w:vMerge/>
            <w:vAlign w:val="center"/>
          </w:tcPr>
          <w:p w14:paraId="2575E34F" w14:textId="77777777" w:rsidR="00C76DF2" w:rsidRDefault="00C76DF2" w:rsidP="00C76DF2">
            <w:pPr>
              <w:jc w:val="center"/>
            </w:pPr>
          </w:p>
        </w:tc>
        <w:tc>
          <w:tcPr>
            <w:tcW w:w="2281" w:type="pct"/>
            <w:vAlign w:val="center"/>
          </w:tcPr>
          <w:p w14:paraId="369E02E6" w14:textId="77777777" w:rsidR="00C76DF2" w:rsidRPr="00216284" w:rsidRDefault="00C76DF2" w:rsidP="00C76DF2">
            <w:pPr>
              <w:widowControl/>
              <w:tabs>
                <w:tab w:val="left" w:pos="1266"/>
              </w:tabs>
              <w:adjustRightInd w:val="0"/>
              <w:snapToGrid w:val="0"/>
              <w:jc w:val="left"/>
              <w:rPr>
                <w:rFonts w:ascii="宋体" w:hAnsi="宋体" w:cs="宋体"/>
                <w:kern w:val="0"/>
                <w:szCs w:val="21"/>
              </w:rPr>
            </w:pPr>
            <w:r>
              <w:rPr>
                <w:rFonts w:ascii="宋体" w:hAnsi="宋体" w:cs="宋体" w:hint="eastAsia"/>
                <w:b/>
                <w:kern w:val="0"/>
                <w:szCs w:val="21"/>
              </w:rPr>
              <w:t>2.8</w:t>
            </w:r>
            <w:r w:rsidRPr="00135EE1">
              <w:rPr>
                <w:rFonts w:ascii="宋体" w:hAnsi="宋体" w:cs="宋体" w:hint="eastAsia"/>
                <w:b/>
                <w:kern w:val="0"/>
                <w:szCs w:val="21"/>
              </w:rPr>
              <w:t>电源：</w:t>
            </w:r>
            <w:r w:rsidRPr="00135EE1">
              <w:rPr>
                <w:rFonts w:ascii="宋体" w:hAnsi="宋体" w:cs="宋体" w:hint="eastAsia"/>
                <w:kern w:val="0"/>
                <w:szCs w:val="21"/>
              </w:rPr>
              <w:t>配置</w:t>
            </w:r>
            <w:r>
              <w:rPr>
                <w:rFonts w:ascii="宋体" w:hAnsi="宋体" w:cs="宋体"/>
                <w:kern w:val="0"/>
                <w:szCs w:val="21"/>
              </w:rPr>
              <w:t>20</w:t>
            </w:r>
            <w:r w:rsidRPr="00135EE1">
              <w:rPr>
                <w:rFonts w:ascii="宋体" w:hAnsi="宋体" w:cs="宋体"/>
                <w:kern w:val="0"/>
                <w:szCs w:val="21"/>
              </w:rPr>
              <w:t>00</w:t>
            </w:r>
            <w:r w:rsidRPr="00135EE1">
              <w:rPr>
                <w:rFonts w:ascii="宋体" w:hAnsi="宋体" w:cs="宋体" w:hint="eastAsia"/>
                <w:kern w:val="0"/>
                <w:szCs w:val="21"/>
              </w:rPr>
              <w:t>W或以上冗余热插拔电源，并提供配套的电源连接线</w:t>
            </w:r>
          </w:p>
        </w:tc>
        <w:tc>
          <w:tcPr>
            <w:tcW w:w="689" w:type="pct"/>
          </w:tcPr>
          <w:p w14:paraId="62167DB5"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c>
          <w:tcPr>
            <w:tcW w:w="691" w:type="pct"/>
          </w:tcPr>
          <w:p w14:paraId="202C5A3C"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c>
          <w:tcPr>
            <w:tcW w:w="689" w:type="pct"/>
          </w:tcPr>
          <w:p w14:paraId="00BDA688"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r>
      <w:tr w:rsidR="00C76DF2" w:rsidRPr="00216284" w14:paraId="31461A84" w14:textId="06AA638F" w:rsidTr="00C76DF2">
        <w:trPr>
          <w:trHeight w:val="26"/>
        </w:trPr>
        <w:tc>
          <w:tcPr>
            <w:tcW w:w="250" w:type="pct"/>
            <w:vMerge/>
            <w:vAlign w:val="center"/>
          </w:tcPr>
          <w:p w14:paraId="08A835B2" w14:textId="77777777" w:rsidR="00C76DF2" w:rsidRDefault="00C76DF2" w:rsidP="00C76DF2">
            <w:pPr>
              <w:jc w:val="center"/>
              <w:rPr>
                <w:b/>
                <w:szCs w:val="21"/>
              </w:rPr>
            </w:pPr>
          </w:p>
        </w:tc>
        <w:tc>
          <w:tcPr>
            <w:tcW w:w="400" w:type="pct"/>
            <w:vMerge/>
            <w:vAlign w:val="center"/>
          </w:tcPr>
          <w:p w14:paraId="38209E25" w14:textId="77777777" w:rsidR="00C76DF2" w:rsidRDefault="00C76DF2" w:rsidP="00C76DF2">
            <w:pPr>
              <w:jc w:val="center"/>
            </w:pPr>
          </w:p>
        </w:tc>
        <w:tc>
          <w:tcPr>
            <w:tcW w:w="2281" w:type="pct"/>
            <w:vAlign w:val="center"/>
          </w:tcPr>
          <w:p w14:paraId="565FB8EC" w14:textId="77777777" w:rsidR="00C76DF2" w:rsidRPr="00216284" w:rsidRDefault="00C76DF2" w:rsidP="00C76DF2">
            <w:pPr>
              <w:widowControl/>
              <w:tabs>
                <w:tab w:val="left" w:pos="1266"/>
              </w:tabs>
              <w:adjustRightInd w:val="0"/>
              <w:snapToGrid w:val="0"/>
              <w:jc w:val="left"/>
              <w:rPr>
                <w:rFonts w:ascii="宋体" w:hAnsi="宋体" w:cs="宋体"/>
                <w:kern w:val="0"/>
                <w:szCs w:val="21"/>
              </w:rPr>
            </w:pPr>
            <w:r>
              <w:rPr>
                <w:rFonts w:ascii="宋体" w:hAnsi="宋体" w:cs="宋体" w:hint="eastAsia"/>
                <w:b/>
                <w:kern w:val="0"/>
                <w:szCs w:val="21"/>
              </w:rPr>
              <w:t>2.9</w:t>
            </w:r>
            <w:r w:rsidRPr="00135EE1">
              <w:rPr>
                <w:rFonts w:ascii="宋体" w:hAnsi="宋体" w:cs="宋体" w:hint="eastAsia"/>
                <w:b/>
                <w:kern w:val="0"/>
                <w:szCs w:val="21"/>
              </w:rPr>
              <w:t>风扇：</w:t>
            </w:r>
            <w:r w:rsidRPr="00135EE1">
              <w:rPr>
                <w:rFonts w:ascii="宋体" w:hAnsi="宋体" w:cs="宋体" w:hint="eastAsia"/>
                <w:kern w:val="0"/>
                <w:szCs w:val="21"/>
              </w:rPr>
              <w:t>配置可热插拔冗余风扇，支持单风扇失效</w:t>
            </w:r>
          </w:p>
        </w:tc>
        <w:tc>
          <w:tcPr>
            <w:tcW w:w="689" w:type="pct"/>
          </w:tcPr>
          <w:p w14:paraId="4AE617FE"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c>
          <w:tcPr>
            <w:tcW w:w="691" w:type="pct"/>
          </w:tcPr>
          <w:p w14:paraId="56460F44"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c>
          <w:tcPr>
            <w:tcW w:w="689" w:type="pct"/>
          </w:tcPr>
          <w:p w14:paraId="51BA289C"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r>
      <w:tr w:rsidR="00C76DF2" w:rsidRPr="00216284" w14:paraId="5665FE95" w14:textId="6DB4CED4" w:rsidTr="00C76DF2">
        <w:trPr>
          <w:trHeight w:val="26"/>
        </w:trPr>
        <w:tc>
          <w:tcPr>
            <w:tcW w:w="250" w:type="pct"/>
            <w:vMerge/>
            <w:vAlign w:val="center"/>
          </w:tcPr>
          <w:p w14:paraId="6973F931" w14:textId="77777777" w:rsidR="00C76DF2" w:rsidRDefault="00C76DF2" w:rsidP="00C76DF2">
            <w:pPr>
              <w:jc w:val="center"/>
              <w:rPr>
                <w:b/>
                <w:szCs w:val="21"/>
              </w:rPr>
            </w:pPr>
          </w:p>
        </w:tc>
        <w:tc>
          <w:tcPr>
            <w:tcW w:w="400" w:type="pct"/>
            <w:vMerge/>
            <w:vAlign w:val="center"/>
          </w:tcPr>
          <w:p w14:paraId="212BB255" w14:textId="77777777" w:rsidR="00C76DF2" w:rsidRDefault="00C76DF2" w:rsidP="00C76DF2">
            <w:pPr>
              <w:jc w:val="center"/>
            </w:pPr>
          </w:p>
        </w:tc>
        <w:tc>
          <w:tcPr>
            <w:tcW w:w="2281" w:type="pct"/>
            <w:vAlign w:val="center"/>
          </w:tcPr>
          <w:p w14:paraId="24651F14" w14:textId="77777777" w:rsidR="00C76DF2" w:rsidRPr="00216284" w:rsidRDefault="00C76DF2" w:rsidP="00C76DF2">
            <w:pPr>
              <w:widowControl/>
              <w:tabs>
                <w:tab w:val="left" w:pos="1266"/>
              </w:tabs>
              <w:adjustRightInd w:val="0"/>
              <w:snapToGrid w:val="0"/>
              <w:jc w:val="left"/>
              <w:rPr>
                <w:rFonts w:ascii="宋体" w:hAnsi="宋体" w:cs="宋体"/>
                <w:kern w:val="0"/>
                <w:szCs w:val="21"/>
              </w:rPr>
            </w:pPr>
            <w:r w:rsidRPr="00135EE1">
              <w:rPr>
                <w:rFonts w:ascii="宋体" w:hAnsi="宋体" w:cs="宋体" w:hint="eastAsia"/>
                <w:kern w:val="0"/>
                <w:szCs w:val="21"/>
              </w:rPr>
              <w:t>▲</w:t>
            </w:r>
            <w:r>
              <w:rPr>
                <w:rFonts w:ascii="宋体" w:hAnsi="宋体" w:cs="宋体" w:hint="eastAsia"/>
                <w:kern w:val="0"/>
                <w:szCs w:val="21"/>
              </w:rPr>
              <w:t>2.10</w:t>
            </w:r>
            <w:r w:rsidRPr="00135EE1">
              <w:rPr>
                <w:rFonts w:ascii="宋体" w:hAnsi="宋体" w:cs="宋体" w:hint="eastAsia"/>
                <w:b/>
                <w:kern w:val="0"/>
                <w:szCs w:val="21"/>
              </w:rPr>
              <w:t>工作温度：</w:t>
            </w:r>
            <w:r w:rsidRPr="00135EE1">
              <w:rPr>
                <w:rFonts w:ascii="宋体" w:hAnsi="宋体" w:cs="宋体" w:hint="eastAsia"/>
                <w:kern w:val="0"/>
                <w:szCs w:val="21"/>
              </w:rPr>
              <w:t>长期工作环境温度支持</w:t>
            </w:r>
            <w:r w:rsidRPr="00135EE1">
              <w:rPr>
                <w:rFonts w:ascii="宋体" w:hAnsi="宋体" w:cs="宋体"/>
                <w:kern w:val="0"/>
                <w:szCs w:val="21"/>
              </w:rPr>
              <w:t>5-40</w:t>
            </w:r>
            <w:r w:rsidRPr="00135EE1">
              <w:rPr>
                <w:rFonts w:ascii="宋体" w:hAnsi="宋体" w:cs="宋体" w:hint="eastAsia"/>
                <w:kern w:val="0"/>
                <w:szCs w:val="21"/>
              </w:rPr>
              <w:t>℃</w:t>
            </w:r>
          </w:p>
        </w:tc>
        <w:tc>
          <w:tcPr>
            <w:tcW w:w="689" w:type="pct"/>
          </w:tcPr>
          <w:p w14:paraId="5FE412BE" w14:textId="77777777" w:rsidR="00C76DF2" w:rsidRPr="00135EE1" w:rsidRDefault="00C76DF2" w:rsidP="00C76DF2">
            <w:pPr>
              <w:widowControl/>
              <w:tabs>
                <w:tab w:val="left" w:pos="1266"/>
              </w:tabs>
              <w:adjustRightInd w:val="0"/>
              <w:snapToGrid w:val="0"/>
              <w:jc w:val="left"/>
              <w:rPr>
                <w:rFonts w:ascii="宋体" w:hAnsi="宋体" w:cs="宋体" w:hint="eastAsia"/>
                <w:kern w:val="0"/>
                <w:szCs w:val="21"/>
              </w:rPr>
            </w:pPr>
          </w:p>
        </w:tc>
        <w:tc>
          <w:tcPr>
            <w:tcW w:w="691" w:type="pct"/>
          </w:tcPr>
          <w:p w14:paraId="079AB1F2" w14:textId="77777777" w:rsidR="00C76DF2" w:rsidRPr="00135EE1" w:rsidRDefault="00C76DF2" w:rsidP="00C76DF2">
            <w:pPr>
              <w:widowControl/>
              <w:tabs>
                <w:tab w:val="left" w:pos="1266"/>
              </w:tabs>
              <w:adjustRightInd w:val="0"/>
              <w:snapToGrid w:val="0"/>
              <w:jc w:val="left"/>
              <w:rPr>
                <w:rFonts w:ascii="宋体" w:hAnsi="宋体" w:cs="宋体" w:hint="eastAsia"/>
                <w:kern w:val="0"/>
                <w:szCs w:val="21"/>
              </w:rPr>
            </w:pPr>
          </w:p>
        </w:tc>
        <w:tc>
          <w:tcPr>
            <w:tcW w:w="689" w:type="pct"/>
          </w:tcPr>
          <w:p w14:paraId="4C6F9A05" w14:textId="77777777" w:rsidR="00C76DF2" w:rsidRPr="00135EE1" w:rsidRDefault="00C76DF2" w:rsidP="00C76DF2">
            <w:pPr>
              <w:widowControl/>
              <w:tabs>
                <w:tab w:val="left" w:pos="1266"/>
              </w:tabs>
              <w:adjustRightInd w:val="0"/>
              <w:snapToGrid w:val="0"/>
              <w:jc w:val="left"/>
              <w:rPr>
                <w:rFonts w:ascii="宋体" w:hAnsi="宋体" w:cs="宋体" w:hint="eastAsia"/>
                <w:kern w:val="0"/>
                <w:szCs w:val="21"/>
              </w:rPr>
            </w:pPr>
          </w:p>
        </w:tc>
      </w:tr>
      <w:tr w:rsidR="00C76DF2" w:rsidRPr="00216284" w14:paraId="2454A65C" w14:textId="70748728" w:rsidTr="00C76DF2">
        <w:trPr>
          <w:trHeight w:val="26"/>
        </w:trPr>
        <w:tc>
          <w:tcPr>
            <w:tcW w:w="250" w:type="pct"/>
            <w:vMerge/>
            <w:vAlign w:val="center"/>
          </w:tcPr>
          <w:p w14:paraId="21E47C70" w14:textId="77777777" w:rsidR="00C76DF2" w:rsidRDefault="00C76DF2" w:rsidP="00C76DF2">
            <w:pPr>
              <w:jc w:val="center"/>
              <w:rPr>
                <w:b/>
                <w:szCs w:val="21"/>
              </w:rPr>
            </w:pPr>
          </w:p>
        </w:tc>
        <w:tc>
          <w:tcPr>
            <w:tcW w:w="400" w:type="pct"/>
            <w:vMerge/>
            <w:vAlign w:val="center"/>
          </w:tcPr>
          <w:p w14:paraId="55869427" w14:textId="77777777" w:rsidR="00C76DF2" w:rsidRDefault="00C76DF2" w:rsidP="00C76DF2">
            <w:pPr>
              <w:jc w:val="center"/>
            </w:pPr>
          </w:p>
        </w:tc>
        <w:tc>
          <w:tcPr>
            <w:tcW w:w="2281" w:type="pct"/>
            <w:vAlign w:val="center"/>
          </w:tcPr>
          <w:p w14:paraId="26EE703D" w14:textId="77777777" w:rsidR="00C76DF2" w:rsidRPr="00216284" w:rsidRDefault="00C76DF2" w:rsidP="00C76DF2">
            <w:pPr>
              <w:widowControl/>
              <w:tabs>
                <w:tab w:val="left" w:pos="1266"/>
              </w:tabs>
              <w:adjustRightInd w:val="0"/>
              <w:snapToGrid w:val="0"/>
              <w:jc w:val="left"/>
              <w:rPr>
                <w:rFonts w:ascii="宋体" w:hAnsi="宋体" w:cs="宋体"/>
                <w:kern w:val="0"/>
                <w:szCs w:val="21"/>
              </w:rPr>
            </w:pPr>
            <w:r>
              <w:rPr>
                <w:rFonts w:ascii="宋体" w:hAnsi="宋体" w:cs="宋体" w:hint="eastAsia"/>
                <w:b/>
                <w:kern w:val="0"/>
                <w:szCs w:val="21"/>
              </w:rPr>
              <w:t>2.11</w:t>
            </w:r>
            <w:r w:rsidRPr="00135EE1">
              <w:rPr>
                <w:rFonts w:ascii="宋体" w:hAnsi="宋体" w:cs="宋体" w:hint="eastAsia"/>
                <w:b/>
                <w:kern w:val="0"/>
                <w:szCs w:val="21"/>
              </w:rPr>
              <w:t>管理</w:t>
            </w:r>
            <w:r>
              <w:rPr>
                <w:rFonts w:ascii="宋体" w:hAnsi="宋体" w:cs="宋体" w:hint="eastAsia"/>
                <w:b/>
                <w:kern w:val="0"/>
                <w:szCs w:val="21"/>
              </w:rPr>
              <w:t>功能</w:t>
            </w:r>
            <w:r w:rsidRPr="00135EE1">
              <w:rPr>
                <w:rFonts w:ascii="宋体" w:hAnsi="宋体" w:cs="宋体" w:hint="eastAsia"/>
                <w:b/>
                <w:kern w:val="0"/>
                <w:szCs w:val="21"/>
              </w:rPr>
              <w:t>：</w:t>
            </w:r>
            <w:r w:rsidRPr="00135EE1">
              <w:rPr>
                <w:rFonts w:ascii="宋体" w:hAnsi="宋体" w:cs="宋体" w:hint="eastAsia"/>
                <w:kern w:val="0"/>
                <w:szCs w:val="21"/>
              </w:rPr>
              <w:t>配置独立的远程管理控制端口，支持远程监控图形界面</w:t>
            </w:r>
            <w:r w:rsidRPr="00135EE1">
              <w:rPr>
                <w:rFonts w:ascii="宋体" w:hAnsi="宋体" w:cs="宋体"/>
                <w:kern w:val="0"/>
                <w:szCs w:val="21"/>
              </w:rPr>
              <w:t xml:space="preserve">, </w:t>
            </w:r>
            <w:r w:rsidRPr="00135EE1">
              <w:rPr>
                <w:rFonts w:ascii="宋体" w:hAnsi="宋体" w:cs="宋体" w:hint="eastAsia"/>
                <w:kern w:val="0"/>
                <w:szCs w:val="21"/>
              </w:rPr>
              <w:t>可实现与操作系统无关的远程对服务器的完全控制，包括远程的开机、关机、重启、虚拟软驱、虚拟光驱等操作，支持远程KVM，支持功率封顶；具备带外硬件故障检测和错误数据收集功能，由带外管理模块进行检测和预高级，进行故障分析，告警，日志导出；故障数据库支持自动定位故障源并提供解决方案</w:t>
            </w:r>
            <w:r>
              <w:rPr>
                <w:rFonts w:ascii="宋体" w:hAnsi="宋体" w:cs="宋体" w:hint="eastAsia"/>
                <w:kern w:val="0"/>
                <w:szCs w:val="21"/>
              </w:rPr>
              <w:t>。</w:t>
            </w:r>
          </w:p>
        </w:tc>
        <w:tc>
          <w:tcPr>
            <w:tcW w:w="689" w:type="pct"/>
          </w:tcPr>
          <w:p w14:paraId="37D23844"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c>
          <w:tcPr>
            <w:tcW w:w="691" w:type="pct"/>
          </w:tcPr>
          <w:p w14:paraId="7B081523"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c>
          <w:tcPr>
            <w:tcW w:w="689" w:type="pct"/>
          </w:tcPr>
          <w:p w14:paraId="41720577"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r>
      <w:tr w:rsidR="00C76DF2" w:rsidRPr="00216284" w14:paraId="77628D0F" w14:textId="4E486A7D" w:rsidTr="00C76DF2">
        <w:trPr>
          <w:trHeight w:val="26"/>
        </w:trPr>
        <w:tc>
          <w:tcPr>
            <w:tcW w:w="250" w:type="pct"/>
            <w:vMerge/>
            <w:vAlign w:val="center"/>
          </w:tcPr>
          <w:p w14:paraId="5E7ED4DD" w14:textId="77777777" w:rsidR="00C76DF2" w:rsidRDefault="00C76DF2" w:rsidP="00C76DF2">
            <w:pPr>
              <w:jc w:val="center"/>
              <w:rPr>
                <w:b/>
                <w:szCs w:val="21"/>
              </w:rPr>
            </w:pPr>
          </w:p>
        </w:tc>
        <w:tc>
          <w:tcPr>
            <w:tcW w:w="400" w:type="pct"/>
            <w:vMerge/>
            <w:vAlign w:val="center"/>
          </w:tcPr>
          <w:p w14:paraId="42B8FA07" w14:textId="77777777" w:rsidR="00C76DF2" w:rsidRDefault="00C76DF2" w:rsidP="00C76DF2">
            <w:pPr>
              <w:jc w:val="center"/>
            </w:pPr>
          </w:p>
        </w:tc>
        <w:tc>
          <w:tcPr>
            <w:tcW w:w="2281" w:type="pct"/>
            <w:vAlign w:val="center"/>
          </w:tcPr>
          <w:p w14:paraId="4D5CACEB" w14:textId="77777777" w:rsidR="00C76DF2" w:rsidRPr="00216284" w:rsidRDefault="00C76DF2" w:rsidP="00C76DF2">
            <w:pPr>
              <w:widowControl/>
              <w:tabs>
                <w:tab w:val="left" w:pos="1266"/>
              </w:tabs>
              <w:adjustRightInd w:val="0"/>
              <w:snapToGrid w:val="0"/>
              <w:jc w:val="left"/>
              <w:rPr>
                <w:rFonts w:ascii="宋体" w:hAnsi="宋体" w:cs="宋体"/>
                <w:kern w:val="0"/>
                <w:szCs w:val="21"/>
              </w:rPr>
            </w:pPr>
            <w:r>
              <w:rPr>
                <w:rFonts w:ascii="宋体" w:hAnsi="宋体" w:cs="宋体" w:hint="eastAsia"/>
                <w:b/>
                <w:kern w:val="0"/>
                <w:szCs w:val="21"/>
              </w:rPr>
              <w:t>2.12</w:t>
            </w:r>
            <w:r w:rsidRPr="00C94E9C">
              <w:rPr>
                <w:rFonts w:ascii="宋体" w:hAnsi="宋体" w:cs="宋体" w:hint="eastAsia"/>
                <w:b/>
                <w:kern w:val="0"/>
                <w:szCs w:val="21"/>
              </w:rPr>
              <w:t>可管理性：</w:t>
            </w:r>
            <w:r>
              <w:rPr>
                <w:rFonts w:ascii="宋体" w:hAnsi="宋体" w:cs="宋体" w:hint="eastAsia"/>
                <w:kern w:val="0"/>
                <w:szCs w:val="21"/>
              </w:rPr>
              <w:t>支持黑匣子功能，支持故障最后一屏截取和录像。</w:t>
            </w:r>
            <w:r w:rsidRPr="00135EE1" w:rsidDel="003665C7">
              <w:rPr>
                <w:rFonts w:ascii="宋体" w:hAnsi="宋体" w:cs="宋体" w:hint="eastAsia"/>
                <w:kern w:val="0"/>
                <w:szCs w:val="21"/>
              </w:rPr>
              <w:t xml:space="preserve"> </w:t>
            </w:r>
          </w:p>
        </w:tc>
        <w:tc>
          <w:tcPr>
            <w:tcW w:w="689" w:type="pct"/>
          </w:tcPr>
          <w:p w14:paraId="2996ABE2"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c>
          <w:tcPr>
            <w:tcW w:w="691" w:type="pct"/>
          </w:tcPr>
          <w:p w14:paraId="6137539E"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c>
          <w:tcPr>
            <w:tcW w:w="689" w:type="pct"/>
          </w:tcPr>
          <w:p w14:paraId="4B2A2975"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r>
      <w:tr w:rsidR="00C76DF2" w:rsidRPr="00216284" w14:paraId="0318A30D" w14:textId="2B85447F" w:rsidTr="00C76DF2">
        <w:trPr>
          <w:trHeight w:val="26"/>
        </w:trPr>
        <w:tc>
          <w:tcPr>
            <w:tcW w:w="250" w:type="pct"/>
            <w:vMerge/>
            <w:vAlign w:val="center"/>
          </w:tcPr>
          <w:p w14:paraId="1ACA628D" w14:textId="77777777" w:rsidR="00C76DF2" w:rsidRDefault="00C76DF2" w:rsidP="00C76DF2">
            <w:pPr>
              <w:jc w:val="center"/>
              <w:rPr>
                <w:b/>
                <w:szCs w:val="21"/>
              </w:rPr>
            </w:pPr>
          </w:p>
        </w:tc>
        <w:tc>
          <w:tcPr>
            <w:tcW w:w="400" w:type="pct"/>
            <w:vMerge/>
            <w:vAlign w:val="center"/>
          </w:tcPr>
          <w:p w14:paraId="6133767D" w14:textId="77777777" w:rsidR="00C76DF2" w:rsidRDefault="00C76DF2" w:rsidP="00C76DF2">
            <w:pPr>
              <w:jc w:val="center"/>
            </w:pPr>
          </w:p>
        </w:tc>
        <w:tc>
          <w:tcPr>
            <w:tcW w:w="2281" w:type="pct"/>
            <w:vAlign w:val="center"/>
          </w:tcPr>
          <w:p w14:paraId="0E558D41" w14:textId="77777777" w:rsidR="00C76DF2" w:rsidRPr="00216284" w:rsidRDefault="00C76DF2" w:rsidP="00C76DF2">
            <w:pPr>
              <w:widowControl/>
              <w:tabs>
                <w:tab w:val="left" w:pos="1266"/>
              </w:tabs>
              <w:adjustRightInd w:val="0"/>
              <w:snapToGrid w:val="0"/>
              <w:jc w:val="left"/>
              <w:rPr>
                <w:rFonts w:ascii="宋体" w:hAnsi="宋体" w:cs="宋体"/>
                <w:kern w:val="0"/>
                <w:szCs w:val="21"/>
              </w:rPr>
            </w:pPr>
            <w:r>
              <w:rPr>
                <w:rFonts w:ascii="宋体" w:hAnsi="宋体" w:cs="宋体" w:hint="eastAsia"/>
                <w:b/>
                <w:kern w:val="0"/>
                <w:szCs w:val="21"/>
              </w:rPr>
              <w:t>2.13</w:t>
            </w:r>
            <w:r w:rsidRPr="00135EE1">
              <w:rPr>
                <w:rFonts w:ascii="宋体" w:hAnsi="宋体" w:cs="宋体" w:hint="eastAsia"/>
                <w:b/>
                <w:kern w:val="0"/>
                <w:szCs w:val="21"/>
              </w:rPr>
              <w:t>管理芯片：</w:t>
            </w:r>
            <w:r>
              <w:rPr>
                <w:rFonts w:ascii="宋体" w:hAnsi="宋体" w:cs="宋体" w:hint="eastAsia"/>
                <w:kern w:val="0"/>
                <w:szCs w:val="21"/>
              </w:rPr>
              <w:t>服务器管理系统采用</w:t>
            </w:r>
            <w:r w:rsidRPr="002011A7">
              <w:rPr>
                <w:rFonts w:ascii="宋体" w:hAnsi="宋体" w:cs="宋体" w:hint="eastAsia"/>
                <w:kern w:val="0"/>
                <w:szCs w:val="21"/>
              </w:rPr>
              <w:t>自研管理芯片，投标</w:t>
            </w:r>
            <w:r>
              <w:rPr>
                <w:rFonts w:ascii="宋体" w:hAnsi="宋体" w:cs="宋体" w:hint="eastAsia"/>
                <w:kern w:val="0"/>
                <w:szCs w:val="21"/>
              </w:rPr>
              <w:t>时</w:t>
            </w:r>
            <w:r w:rsidRPr="002011A7">
              <w:rPr>
                <w:rFonts w:ascii="宋体" w:hAnsi="宋体" w:cs="宋体" w:hint="eastAsia"/>
                <w:kern w:val="0"/>
                <w:szCs w:val="21"/>
              </w:rPr>
              <w:t>需要提供证明材料；</w:t>
            </w:r>
            <w:r w:rsidRPr="00C76E3A">
              <w:rPr>
                <w:rFonts w:ascii="宋体" w:hAnsi="宋体" w:cs="宋体" w:hint="eastAsia"/>
                <w:b/>
                <w:kern w:val="0"/>
                <w:szCs w:val="21"/>
              </w:rPr>
              <w:t>(提供芯片厂家发布的产品</w:t>
            </w:r>
            <w:r>
              <w:rPr>
                <w:rFonts w:ascii="宋体" w:hAnsi="宋体" w:cs="宋体" w:hint="eastAsia"/>
                <w:b/>
                <w:kern w:val="0"/>
                <w:szCs w:val="21"/>
              </w:rPr>
              <w:t>资料</w:t>
            </w:r>
            <w:r w:rsidRPr="00C76E3A">
              <w:rPr>
                <w:rFonts w:ascii="宋体" w:hAnsi="宋体" w:cs="宋体" w:hint="eastAsia"/>
                <w:b/>
                <w:kern w:val="0"/>
                <w:szCs w:val="21"/>
              </w:rPr>
              <w:t>)</w:t>
            </w:r>
          </w:p>
        </w:tc>
        <w:tc>
          <w:tcPr>
            <w:tcW w:w="689" w:type="pct"/>
          </w:tcPr>
          <w:p w14:paraId="5ED3DBC7"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c>
          <w:tcPr>
            <w:tcW w:w="691" w:type="pct"/>
          </w:tcPr>
          <w:p w14:paraId="7F697FB4"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c>
          <w:tcPr>
            <w:tcW w:w="689" w:type="pct"/>
          </w:tcPr>
          <w:p w14:paraId="32A1918E" w14:textId="77777777" w:rsidR="00C76DF2" w:rsidRDefault="00C76DF2" w:rsidP="00C76DF2">
            <w:pPr>
              <w:widowControl/>
              <w:tabs>
                <w:tab w:val="left" w:pos="1266"/>
              </w:tabs>
              <w:adjustRightInd w:val="0"/>
              <w:snapToGrid w:val="0"/>
              <w:jc w:val="left"/>
              <w:rPr>
                <w:rFonts w:ascii="宋体" w:hAnsi="宋体" w:cs="宋体" w:hint="eastAsia"/>
                <w:b/>
                <w:kern w:val="0"/>
                <w:szCs w:val="21"/>
              </w:rPr>
            </w:pPr>
          </w:p>
        </w:tc>
      </w:tr>
      <w:tr w:rsidR="00C76DF2" w14:paraId="1EA9D017" w14:textId="7B59D11E" w:rsidTr="00C76DF2">
        <w:trPr>
          <w:trHeight w:val="510"/>
        </w:trPr>
        <w:tc>
          <w:tcPr>
            <w:tcW w:w="250" w:type="pct"/>
            <w:vMerge w:val="restart"/>
            <w:vAlign w:val="center"/>
          </w:tcPr>
          <w:p w14:paraId="6333D22F" w14:textId="77777777" w:rsidR="00C76DF2" w:rsidRDefault="00C76DF2" w:rsidP="00C76DF2">
            <w:pPr>
              <w:jc w:val="center"/>
              <w:rPr>
                <w:b/>
                <w:szCs w:val="21"/>
              </w:rPr>
            </w:pPr>
            <w:r>
              <w:rPr>
                <w:rFonts w:hint="eastAsia"/>
                <w:b/>
                <w:szCs w:val="21"/>
              </w:rPr>
              <w:t>3</w:t>
            </w:r>
          </w:p>
        </w:tc>
        <w:tc>
          <w:tcPr>
            <w:tcW w:w="400" w:type="pct"/>
            <w:vMerge w:val="restart"/>
            <w:vAlign w:val="center"/>
          </w:tcPr>
          <w:p w14:paraId="56133236" w14:textId="77777777" w:rsidR="00C76DF2" w:rsidRDefault="00C76DF2" w:rsidP="00C76DF2">
            <w:pPr>
              <w:jc w:val="center"/>
              <w:rPr>
                <w:b/>
                <w:szCs w:val="21"/>
              </w:rPr>
            </w:pPr>
            <w:r>
              <w:rPr>
                <w:rFonts w:hint="eastAsia"/>
              </w:rPr>
              <w:t>100G</w:t>
            </w:r>
            <w:r>
              <w:rPr>
                <w:rFonts w:hint="eastAsia"/>
              </w:rPr>
              <w:lastRenderedPageBreak/>
              <w:t>交换机</w:t>
            </w:r>
          </w:p>
        </w:tc>
        <w:tc>
          <w:tcPr>
            <w:tcW w:w="2281" w:type="pct"/>
            <w:vAlign w:val="center"/>
          </w:tcPr>
          <w:p w14:paraId="397A29FE" w14:textId="77777777" w:rsidR="00C76DF2" w:rsidRDefault="00C76DF2" w:rsidP="00C76DF2">
            <w:pPr>
              <w:rPr>
                <w:b/>
                <w:szCs w:val="21"/>
              </w:rPr>
            </w:pPr>
            <w:r>
              <w:rPr>
                <w:rFonts w:hint="eastAsia"/>
                <w:b/>
                <w:szCs w:val="21"/>
              </w:rPr>
              <w:lastRenderedPageBreak/>
              <w:t>3.1</w:t>
            </w:r>
            <w:r w:rsidRPr="00EC1C21">
              <w:rPr>
                <w:rFonts w:ascii="宋体" w:hAnsi="宋体" w:cs="宋体" w:hint="eastAsia"/>
                <w:b/>
                <w:color w:val="000000"/>
                <w:kern w:val="0"/>
                <w:szCs w:val="21"/>
              </w:rPr>
              <w:t>端口：</w:t>
            </w:r>
            <w:r>
              <w:rPr>
                <w:rFonts w:ascii="宋体" w:hAnsi="宋体" w:cs="宋体" w:hint="eastAsia"/>
                <w:color w:val="000000"/>
                <w:kern w:val="0"/>
                <w:szCs w:val="21"/>
              </w:rPr>
              <w:t>≥3</w:t>
            </w:r>
            <w:r>
              <w:rPr>
                <w:rFonts w:ascii="宋体" w:hAnsi="宋体" w:cs="宋体"/>
                <w:color w:val="000000"/>
                <w:kern w:val="0"/>
                <w:szCs w:val="21"/>
              </w:rPr>
              <w:t>6</w:t>
            </w:r>
            <w:r>
              <w:rPr>
                <w:rFonts w:ascii="宋体" w:hAnsi="宋体" w:cs="宋体" w:hint="eastAsia"/>
                <w:color w:val="000000"/>
                <w:kern w:val="0"/>
                <w:szCs w:val="21"/>
              </w:rPr>
              <w:t>口</w:t>
            </w:r>
            <w:r w:rsidRPr="00522911">
              <w:rPr>
                <w:rFonts w:ascii="宋体" w:hAnsi="宋体" w:cs="宋体"/>
                <w:color w:val="000000"/>
                <w:kern w:val="0"/>
                <w:szCs w:val="21"/>
              </w:rPr>
              <w:t>100GbpsQSFP28</w:t>
            </w:r>
            <w:r>
              <w:rPr>
                <w:rFonts w:ascii="宋体" w:hAnsi="宋体" w:cs="宋体" w:hint="eastAsia"/>
                <w:color w:val="000000"/>
                <w:kern w:val="0"/>
                <w:szCs w:val="21"/>
              </w:rPr>
              <w:t>IB接口</w:t>
            </w:r>
          </w:p>
        </w:tc>
        <w:tc>
          <w:tcPr>
            <w:tcW w:w="689" w:type="pct"/>
          </w:tcPr>
          <w:p w14:paraId="14EBED50" w14:textId="77777777" w:rsidR="00C76DF2" w:rsidRDefault="00C76DF2" w:rsidP="00C76DF2">
            <w:pPr>
              <w:rPr>
                <w:rFonts w:hint="eastAsia"/>
                <w:b/>
                <w:szCs w:val="21"/>
              </w:rPr>
            </w:pPr>
          </w:p>
        </w:tc>
        <w:tc>
          <w:tcPr>
            <w:tcW w:w="691" w:type="pct"/>
          </w:tcPr>
          <w:p w14:paraId="144DEF85" w14:textId="77777777" w:rsidR="00C76DF2" w:rsidRDefault="00C76DF2" w:rsidP="00C76DF2">
            <w:pPr>
              <w:rPr>
                <w:rFonts w:hint="eastAsia"/>
                <w:b/>
                <w:szCs w:val="21"/>
              </w:rPr>
            </w:pPr>
          </w:p>
        </w:tc>
        <w:tc>
          <w:tcPr>
            <w:tcW w:w="689" w:type="pct"/>
          </w:tcPr>
          <w:p w14:paraId="3FB8789D" w14:textId="77777777" w:rsidR="00C76DF2" w:rsidRDefault="00C76DF2" w:rsidP="00C76DF2">
            <w:pPr>
              <w:rPr>
                <w:rFonts w:hint="eastAsia"/>
                <w:b/>
                <w:szCs w:val="21"/>
              </w:rPr>
            </w:pPr>
          </w:p>
        </w:tc>
      </w:tr>
      <w:tr w:rsidR="00C76DF2" w14:paraId="7B9BBFFC" w14:textId="22F7FDAC" w:rsidTr="00C76DF2">
        <w:trPr>
          <w:trHeight w:val="510"/>
        </w:trPr>
        <w:tc>
          <w:tcPr>
            <w:tcW w:w="250" w:type="pct"/>
            <w:vMerge/>
            <w:vAlign w:val="center"/>
          </w:tcPr>
          <w:p w14:paraId="73A0BB86" w14:textId="77777777" w:rsidR="00C76DF2" w:rsidRDefault="00C76DF2" w:rsidP="00C76DF2">
            <w:pPr>
              <w:jc w:val="center"/>
              <w:rPr>
                <w:b/>
                <w:szCs w:val="21"/>
              </w:rPr>
            </w:pPr>
          </w:p>
        </w:tc>
        <w:tc>
          <w:tcPr>
            <w:tcW w:w="400" w:type="pct"/>
            <w:vMerge/>
            <w:vAlign w:val="center"/>
          </w:tcPr>
          <w:p w14:paraId="7846F438" w14:textId="77777777" w:rsidR="00C76DF2" w:rsidRDefault="00C76DF2" w:rsidP="00C76DF2">
            <w:pPr>
              <w:jc w:val="center"/>
            </w:pPr>
          </w:p>
        </w:tc>
        <w:tc>
          <w:tcPr>
            <w:tcW w:w="2281" w:type="pct"/>
            <w:vAlign w:val="center"/>
          </w:tcPr>
          <w:p w14:paraId="551401F4" w14:textId="77777777" w:rsidR="00C76DF2" w:rsidRDefault="00C76DF2" w:rsidP="00C76DF2">
            <w:pPr>
              <w:rPr>
                <w:b/>
                <w:szCs w:val="21"/>
              </w:rPr>
            </w:pPr>
            <w:r>
              <w:rPr>
                <w:rFonts w:hint="eastAsia"/>
                <w:b/>
                <w:szCs w:val="21"/>
              </w:rPr>
              <w:t>3.2</w:t>
            </w:r>
            <w:r w:rsidRPr="00EC1C21">
              <w:rPr>
                <w:rFonts w:ascii="宋体" w:hAnsi="宋体" w:cs="宋体" w:hint="eastAsia"/>
                <w:b/>
                <w:color w:val="000000"/>
                <w:kern w:val="0"/>
                <w:szCs w:val="21"/>
              </w:rPr>
              <w:t>线缆：</w:t>
            </w:r>
            <w:r>
              <w:rPr>
                <w:rFonts w:ascii="宋体" w:hAnsi="宋体" w:cs="宋体" w:hint="eastAsia"/>
                <w:color w:val="000000"/>
                <w:kern w:val="0"/>
                <w:szCs w:val="21"/>
              </w:rPr>
              <w:t>≥</w:t>
            </w:r>
            <w:r w:rsidRPr="00522911">
              <w:rPr>
                <w:rFonts w:ascii="宋体" w:hAnsi="宋体" w:cs="宋体" w:hint="eastAsia"/>
                <w:color w:val="000000"/>
                <w:kern w:val="0"/>
                <w:szCs w:val="21"/>
              </w:rPr>
              <w:t>高速电缆-100G EDR QSFP28无源高速电缆</w:t>
            </w:r>
          </w:p>
        </w:tc>
        <w:tc>
          <w:tcPr>
            <w:tcW w:w="689" w:type="pct"/>
          </w:tcPr>
          <w:p w14:paraId="0F57E34E" w14:textId="77777777" w:rsidR="00C76DF2" w:rsidRDefault="00C76DF2" w:rsidP="00C76DF2">
            <w:pPr>
              <w:rPr>
                <w:rFonts w:hint="eastAsia"/>
                <w:b/>
                <w:szCs w:val="21"/>
              </w:rPr>
            </w:pPr>
          </w:p>
        </w:tc>
        <w:tc>
          <w:tcPr>
            <w:tcW w:w="691" w:type="pct"/>
          </w:tcPr>
          <w:p w14:paraId="19DCFDEE" w14:textId="77777777" w:rsidR="00C76DF2" w:rsidRDefault="00C76DF2" w:rsidP="00C76DF2">
            <w:pPr>
              <w:rPr>
                <w:rFonts w:hint="eastAsia"/>
                <w:b/>
                <w:szCs w:val="21"/>
              </w:rPr>
            </w:pPr>
          </w:p>
        </w:tc>
        <w:tc>
          <w:tcPr>
            <w:tcW w:w="689" w:type="pct"/>
          </w:tcPr>
          <w:p w14:paraId="1ECB72C6" w14:textId="77777777" w:rsidR="00C76DF2" w:rsidRDefault="00C76DF2" w:rsidP="00C76DF2">
            <w:pPr>
              <w:rPr>
                <w:rFonts w:hint="eastAsia"/>
                <w:b/>
                <w:szCs w:val="21"/>
              </w:rPr>
            </w:pPr>
          </w:p>
        </w:tc>
      </w:tr>
      <w:tr w:rsidR="00C76DF2" w14:paraId="325D5A00" w14:textId="7DFECDBF" w:rsidTr="00C76DF2">
        <w:trPr>
          <w:trHeight w:val="510"/>
        </w:trPr>
        <w:tc>
          <w:tcPr>
            <w:tcW w:w="250" w:type="pct"/>
            <w:vMerge/>
            <w:vAlign w:val="center"/>
          </w:tcPr>
          <w:p w14:paraId="2121184A" w14:textId="77777777" w:rsidR="00C76DF2" w:rsidRDefault="00C76DF2" w:rsidP="00C76DF2">
            <w:pPr>
              <w:jc w:val="center"/>
              <w:rPr>
                <w:b/>
                <w:szCs w:val="21"/>
              </w:rPr>
            </w:pPr>
          </w:p>
        </w:tc>
        <w:tc>
          <w:tcPr>
            <w:tcW w:w="400" w:type="pct"/>
            <w:vMerge/>
            <w:vAlign w:val="center"/>
          </w:tcPr>
          <w:p w14:paraId="0DAD9E89" w14:textId="77777777" w:rsidR="00C76DF2" w:rsidRDefault="00C76DF2" w:rsidP="00C76DF2">
            <w:pPr>
              <w:jc w:val="center"/>
            </w:pPr>
          </w:p>
        </w:tc>
        <w:tc>
          <w:tcPr>
            <w:tcW w:w="2281" w:type="pct"/>
            <w:vAlign w:val="center"/>
          </w:tcPr>
          <w:p w14:paraId="58A7A477" w14:textId="77777777" w:rsidR="00C76DF2" w:rsidRDefault="00C76DF2" w:rsidP="00C76DF2">
            <w:pPr>
              <w:rPr>
                <w:b/>
                <w:szCs w:val="21"/>
              </w:rPr>
            </w:pPr>
            <w:r>
              <w:rPr>
                <w:rFonts w:hint="eastAsia"/>
                <w:b/>
                <w:szCs w:val="21"/>
              </w:rPr>
              <w:t>3.3</w:t>
            </w:r>
            <w:r w:rsidRPr="00EC1C21">
              <w:rPr>
                <w:rFonts w:ascii="宋体" w:hAnsi="宋体" w:cs="宋体" w:hint="eastAsia"/>
                <w:b/>
                <w:color w:val="000000"/>
                <w:kern w:val="0"/>
                <w:szCs w:val="21"/>
              </w:rPr>
              <w:t>源：</w:t>
            </w:r>
            <w:r>
              <w:rPr>
                <w:rFonts w:ascii="宋体" w:hAnsi="宋体" w:cs="宋体" w:hint="eastAsia"/>
                <w:color w:val="000000"/>
                <w:kern w:val="0"/>
                <w:szCs w:val="21"/>
              </w:rPr>
              <w:t>配置冗余双电源</w:t>
            </w:r>
          </w:p>
        </w:tc>
        <w:tc>
          <w:tcPr>
            <w:tcW w:w="689" w:type="pct"/>
          </w:tcPr>
          <w:p w14:paraId="5D3E1023" w14:textId="77777777" w:rsidR="00C76DF2" w:rsidRDefault="00C76DF2" w:rsidP="00C76DF2">
            <w:pPr>
              <w:rPr>
                <w:rFonts w:hint="eastAsia"/>
                <w:b/>
                <w:szCs w:val="21"/>
              </w:rPr>
            </w:pPr>
          </w:p>
        </w:tc>
        <w:tc>
          <w:tcPr>
            <w:tcW w:w="691" w:type="pct"/>
          </w:tcPr>
          <w:p w14:paraId="625D910A" w14:textId="77777777" w:rsidR="00C76DF2" w:rsidRDefault="00C76DF2" w:rsidP="00C76DF2">
            <w:pPr>
              <w:rPr>
                <w:rFonts w:hint="eastAsia"/>
                <w:b/>
                <w:szCs w:val="21"/>
              </w:rPr>
            </w:pPr>
          </w:p>
        </w:tc>
        <w:tc>
          <w:tcPr>
            <w:tcW w:w="689" w:type="pct"/>
          </w:tcPr>
          <w:p w14:paraId="332824F4" w14:textId="77777777" w:rsidR="00C76DF2" w:rsidRDefault="00C76DF2" w:rsidP="00C76DF2">
            <w:pPr>
              <w:rPr>
                <w:rFonts w:hint="eastAsia"/>
                <w:b/>
                <w:szCs w:val="21"/>
              </w:rPr>
            </w:pPr>
          </w:p>
        </w:tc>
      </w:tr>
      <w:tr w:rsidR="00C76DF2" w14:paraId="4BF5BD75" w14:textId="261E7531" w:rsidTr="00C76DF2">
        <w:trPr>
          <w:trHeight w:val="510"/>
        </w:trPr>
        <w:tc>
          <w:tcPr>
            <w:tcW w:w="250" w:type="pct"/>
            <w:vAlign w:val="center"/>
          </w:tcPr>
          <w:p w14:paraId="425273A3" w14:textId="77777777" w:rsidR="00C76DF2" w:rsidRDefault="00C76DF2" w:rsidP="00C76DF2">
            <w:pPr>
              <w:jc w:val="center"/>
              <w:rPr>
                <w:b/>
                <w:szCs w:val="21"/>
              </w:rPr>
            </w:pPr>
            <w:r>
              <w:rPr>
                <w:rFonts w:hint="eastAsia"/>
                <w:b/>
                <w:szCs w:val="21"/>
              </w:rPr>
              <w:t>4</w:t>
            </w:r>
          </w:p>
        </w:tc>
        <w:tc>
          <w:tcPr>
            <w:tcW w:w="400" w:type="pct"/>
            <w:vAlign w:val="center"/>
          </w:tcPr>
          <w:p w14:paraId="702B128C" w14:textId="77777777" w:rsidR="00C76DF2" w:rsidRDefault="00C76DF2" w:rsidP="00C76DF2">
            <w:pPr>
              <w:jc w:val="center"/>
              <w:rPr>
                <w:b/>
                <w:szCs w:val="21"/>
              </w:rPr>
            </w:pPr>
            <w:r>
              <w:rPr>
                <w:rFonts w:hint="eastAsia"/>
              </w:rPr>
              <w:t>管理交换机</w:t>
            </w:r>
          </w:p>
        </w:tc>
        <w:tc>
          <w:tcPr>
            <w:tcW w:w="2281" w:type="pct"/>
            <w:vAlign w:val="center"/>
          </w:tcPr>
          <w:p w14:paraId="3F737900" w14:textId="77777777" w:rsidR="00C76DF2" w:rsidRDefault="00C76DF2" w:rsidP="00C76DF2">
            <w:pPr>
              <w:rPr>
                <w:b/>
                <w:szCs w:val="21"/>
              </w:rPr>
            </w:pPr>
            <w:r>
              <w:rPr>
                <w:rFonts w:hint="eastAsia"/>
                <w:b/>
                <w:szCs w:val="21"/>
              </w:rPr>
              <w:t xml:space="preserve">4.1 </w:t>
            </w:r>
            <w:r>
              <w:rPr>
                <w:rFonts w:ascii="宋体" w:hAnsi="宋体" w:cs="宋体" w:hint="eastAsia"/>
                <w:color w:val="000000"/>
                <w:kern w:val="0"/>
                <w:szCs w:val="21"/>
              </w:rPr>
              <w:t>≥</w:t>
            </w:r>
            <w:r w:rsidRPr="00DD4536">
              <w:rPr>
                <w:color w:val="000000"/>
                <w:kern w:val="0"/>
                <w:szCs w:val="21"/>
              </w:rPr>
              <w:t xml:space="preserve"> 24</w:t>
            </w:r>
            <w:r w:rsidRPr="00DD4536">
              <w:rPr>
                <w:rFonts w:hint="eastAsia"/>
                <w:color w:val="000000"/>
                <w:kern w:val="0"/>
                <w:szCs w:val="21"/>
              </w:rPr>
              <w:t>个</w:t>
            </w:r>
            <w:r w:rsidRPr="00DD4536">
              <w:rPr>
                <w:color w:val="000000"/>
                <w:kern w:val="0"/>
                <w:szCs w:val="21"/>
              </w:rPr>
              <w:t>10/100/1000Base-T</w:t>
            </w:r>
            <w:r w:rsidRPr="00DD4536">
              <w:rPr>
                <w:rFonts w:hint="eastAsia"/>
                <w:color w:val="000000"/>
                <w:kern w:val="0"/>
                <w:szCs w:val="21"/>
              </w:rPr>
              <w:t>以太网端口</w:t>
            </w:r>
            <w:r w:rsidRPr="00DD4536">
              <w:rPr>
                <w:color w:val="000000"/>
                <w:kern w:val="0"/>
                <w:szCs w:val="21"/>
              </w:rPr>
              <w:t>,4</w:t>
            </w:r>
            <w:r w:rsidRPr="00DD4536">
              <w:rPr>
                <w:rFonts w:hint="eastAsia"/>
                <w:color w:val="000000"/>
                <w:kern w:val="0"/>
                <w:szCs w:val="21"/>
              </w:rPr>
              <w:t>个千兆</w:t>
            </w:r>
            <w:r w:rsidRPr="00DD4536">
              <w:rPr>
                <w:color w:val="000000"/>
                <w:kern w:val="0"/>
                <w:szCs w:val="21"/>
              </w:rPr>
              <w:t>SFP,</w:t>
            </w:r>
            <w:r w:rsidRPr="00DD4536">
              <w:rPr>
                <w:rFonts w:hint="eastAsia"/>
                <w:color w:val="000000"/>
                <w:kern w:val="0"/>
                <w:szCs w:val="21"/>
              </w:rPr>
              <w:t>交流供电</w:t>
            </w:r>
          </w:p>
        </w:tc>
        <w:tc>
          <w:tcPr>
            <w:tcW w:w="689" w:type="pct"/>
          </w:tcPr>
          <w:p w14:paraId="1C10D03F" w14:textId="77777777" w:rsidR="00C76DF2" w:rsidRDefault="00C76DF2" w:rsidP="00C76DF2">
            <w:pPr>
              <w:rPr>
                <w:rFonts w:hint="eastAsia"/>
                <w:b/>
                <w:szCs w:val="21"/>
              </w:rPr>
            </w:pPr>
          </w:p>
        </w:tc>
        <w:tc>
          <w:tcPr>
            <w:tcW w:w="691" w:type="pct"/>
          </w:tcPr>
          <w:p w14:paraId="0FF2376A" w14:textId="77777777" w:rsidR="00C76DF2" w:rsidRDefault="00C76DF2" w:rsidP="00C76DF2">
            <w:pPr>
              <w:rPr>
                <w:rFonts w:hint="eastAsia"/>
                <w:b/>
                <w:szCs w:val="21"/>
              </w:rPr>
            </w:pPr>
          </w:p>
        </w:tc>
        <w:tc>
          <w:tcPr>
            <w:tcW w:w="689" w:type="pct"/>
          </w:tcPr>
          <w:p w14:paraId="79829663" w14:textId="77777777" w:rsidR="00C76DF2" w:rsidRDefault="00C76DF2" w:rsidP="00C76DF2">
            <w:pPr>
              <w:rPr>
                <w:rFonts w:hint="eastAsia"/>
                <w:b/>
                <w:szCs w:val="21"/>
              </w:rPr>
            </w:pPr>
          </w:p>
        </w:tc>
      </w:tr>
      <w:tr w:rsidR="00C76DF2" w14:paraId="76D77F9D" w14:textId="21D06002" w:rsidTr="00C76DF2">
        <w:trPr>
          <w:trHeight w:val="510"/>
        </w:trPr>
        <w:tc>
          <w:tcPr>
            <w:tcW w:w="250" w:type="pct"/>
            <w:vMerge w:val="restart"/>
            <w:vAlign w:val="center"/>
          </w:tcPr>
          <w:p w14:paraId="2D71FDC8" w14:textId="77777777" w:rsidR="00C76DF2" w:rsidRDefault="00C76DF2" w:rsidP="00C76DF2">
            <w:pPr>
              <w:jc w:val="center"/>
              <w:rPr>
                <w:b/>
                <w:szCs w:val="21"/>
              </w:rPr>
            </w:pPr>
            <w:r>
              <w:rPr>
                <w:rFonts w:hint="eastAsia"/>
                <w:b/>
                <w:szCs w:val="21"/>
              </w:rPr>
              <w:t>5</w:t>
            </w:r>
          </w:p>
        </w:tc>
        <w:tc>
          <w:tcPr>
            <w:tcW w:w="400" w:type="pct"/>
            <w:vMerge w:val="restart"/>
            <w:vAlign w:val="center"/>
          </w:tcPr>
          <w:p w14:paraId="0921B80D" w14:textId="77777777" w:rsidR="00C76DF2" w:rsidRDefault="00C76DF2" w:rsidP="00C76DF2">
            <w:pPr>
              <w:jc w:val="center"/>
              <w:rPr>
                <w:b/>
                <w:szCs w:val="21"/>
              </w:rPr>
            </w:pPr>
            <w:r>
              <w:rPr>
                <w:rFonts w:hint="eastAsia"/>
              </w:rPr>
              <w:t>集群管理平台</w:t>
            </w:r>
          </w:p>
        </w:tc>
        <w:tc>
          <w:tcPr>
            <w:tcW w:w="2281" w:type="pct"/>
            <w:vAlign w:val="center"/>
          </w:tcPr>
          <w:p w14:paraId="6D9E8EC1" w14:textId="77777777" w:rsidR="00C76DF2" w:rsidRDefault="00C76DF2" w:rsidP="00C76DF2">
            <w:pPr>
              <w:rPr>
                <w:b/>
                <w:szCs w:val="21"/>
              </w:rPr>
            </w:pPr>
            <w:r>
              <w:rPr>
                <w:rFonts w:hint="eastAsia"/>
                <w:b/>
                <w:szCs w:val="21"/>
              </w:rPr>
              <w:t>5.1</w:t>
            </w:r>
            <w:r w:rsidRPr="00436DCB">
              <w:rPr>
                <w:rFonts w:hint="eastAsia"/>
              </w:rPr>
              <w:t>提供拥有软件著作权的</w:t>
            </w:r>
            <w:r w:rsidRPr="00436DCB">
              <w:t>商业版本集群管理软件</w:t>
            </w:r>
            <w:r w:rsidRPr="00436DCB">
              <w:rPr>
                <w:rFonts w:hint="eastAsia"/>
              </w:rPr>
              <w:t>，</w:t>
            </w:r>
            <w:r w:rsidRPr="00436DCB">
              <w:t>不接受开源产品</w:t>
            </w:r>
            <w:r w:rsidRPr="00436DCB">
              <w:rPr>
                <w:rFonts w:hint="eastAsia"/>
              </w:rPr>
              <w:t>如</w:t>
            </w:r>
            <w:r w:rsidRPr="00436DCB">
              <w:t>Rocks/xCAT</w:t>
            </w:r>
            <w:r w:rsidRPr="00436DCB">
              <w:rPr>
                <w:rFonts w:hint="eastAsia"/>
              </w:rPr>
              <w:t>。</w:t>
            </w:r>
          </w:p>
        </w:tc>
        <w:tc>
          <w:tcPr>
            <w:tcW w:w="689" w:type="pct"/>
          </w:tcPr>
          <w:p w14:paraId="5FD67338" w14:textId="77777777" w:rsidR="00C76DF2" w:rsidRDefault="00C76DF2" w:rsidP="00C76DF2">
            <w:pPr>
              <w:rPr>
                <w:rFonts w:hint="eastAsia"/>
                <w:b/>
                <w:szCs w:val="21"/>
              </w:rPr>
            </w:pPr>
          </w:p>
        </w:tc>
        <w:tc>
          <w:tcPr>
            <w:tcW w:w="691" w:type="pct"/>
          </w:tcPr>
          <w:p w14:paraId="165DA3FC" w14:textId="77777777" w:rsidR="00C76DF2" w:rsidRDefault="00C76DF2" w:rsidP="00C76DF2">
            <w:pPr>
              <w:rPr>
                <w:rFonts w:hint="eastAsia"/>
                <w:b/>
                <w:szCs w:val="21"/>
              </w:rPr>
            </w:pPr>
          </w:p>
        </w:tc>
        <w:tc>
          <w:tcPr>
            <w:tcW w:w="689" w:type="pct"/>
          </w:tcPr>
          <w:p w14:paraId="51FFF2EF" w14:textId="77777777" w:rsidR="00C76DF2" w:rsidRDefault="00C76DF2" w:rsidP="00C76DF2">
            <w:pPr>
              <w:rPr>
                <w:rFonts w:hint="eastAsia"/>
                <w:b/>
                <w:szCs w:val="21"/>
              </w:rPr>
            </w:pPr>
          </w:p>
        </w:tc>
      </w:tr>
      <w:tr w:rsidR="00C76DF2" w:rsidRPr="00CA6A7C" w14:paraId="6948BAA2" w14:textId="63179C3B" w:rsidTr="00C76DF2">
        <w:trPr>
          <w:trHeight w:val="510"/>
        </w:trPr>
        <w:tc>
          <w:tcPr>
            <w:tcW w:w="250" w:type="pct"/>
            <w:vMerge/>
            <w:vAlign w:val="center"/>
          </w:tcPr>
          <w:p w14:paraId="4447B3D4" w14:textId="77777777" w:rsidR="00C76DF2" w:rsidRDefault="00C76DF2" w:rsidP="00C76DF2">
            <w:pPr>
              <w:jc w:val="center"/>
              <w:rPr>
                <w:b/>
                <w:szCs w:val="21"/>
              </w:rPr>
            </w:pPr>
          </w:p>
        </w:tc>
        <w:tc>
          <w:tcPr>
            <w:tcW w:w="400" w:type="pct"/>
            <w:vMerge/>
            <w:vAlign w:val="center"/>
          </w:tcPr>
          <w:p w14:paraId="0DCAA75B" w14:textId="77777777" w:rsidR="00C76DF2" w:rsidRDefault="00C76DF2" w:rsidP="00C76DF2">
            <w:pPr>
              <w:jc w:val="center"/>
            </w:pPr>
          </w:p>
        </w:tc>
        <w:tc>
          <w:tcPr>
            <w:tcW w:w="2281" w:type="pct"/>
            <w:vAlign w:val="center"/>
          </w:tcPr>
          <w:p w14:paraId="328311A5" w14:textId="77777777" w:rsidR="00C76DF2" w:rsidRPr="00CA6A7C" w:rsidRDefault="00C76DF2" w:rsidP="00C76DF2">
            <w:r w:rsidRPr="00135EE1">
              <w:rPr>
                <w:rFonts w:ascii="宋体" w:hAnsi="宋体" w:cs="宋体" w:hint="eastAsia"/>
                <w:kern w:val="0"/>
                <w:szCs w:val="21"/>
              </w:rPr>
              <w:t>▲</w:t>
            </w:r>
            <w:r>
              <w:rPr>
                <w:rFonts w:hint="eastAsia"/>
                <w:b/>
                <w:szCs w:val="21"/>
              </w:rPr>
              <w:t>5.2</w:t>
            </w:r>
            <w:r w:rsidRPr="00DB1D63">
              <w:rPr>
                <w:rFonts w:hint="eastAsia"/>
              </w:rPr>
              <w:t>支持</w:t>
            </w:r>
            <w:r w:rsidRPr="00DB1D63">
              <w:rPr>
                <w:rFonts w:hint="eastAsia"/>
              </w:rPr>
              <w:t>x86</w:t>
            </w:r>
            <w:r w:rsidRPr="00DB1D63">
              <w:rPr>
                <w:rFonts w:hint="eastAsia"/>
              </w:rPr>
              <w:t>架构和</w:t>
            </w:r>
            <w:r w:rsidRPr="00DB1D63">
              <w:rPr>
                <w:rFonts w:hint="eastAsia"/>
              </w:rPr>
              <w:t>ARM</w:t>
            </w:r>
            <w:r w:rsidRPr="00DB1D63">
              <w:rPr>
                <w:rFonts w:hint="eastAsia"/>
              </w:rPr>
              <w:t>架构的集群</w:t>
            </w:r>
          </w:p>
        </w:tc>
        <w:tc>
          <w:tcPr>
            <w:tcW w:w="689" w:type="pct"/>
          </w:tcPr>
          <w:p w14:paraId="7D1D9601" w14:textId="77777777" w:rsidR="00C76DF2" w:rsidRPr="00135EE1" w:rsidRDefault="00C76DF2" w:rsidP="00C76DF2">
            <w:pPr>
              <w:rPr>
                <w:rFonts w:ascii="宋体" w:hAnsi="宋体" w:cs="宋体" w:hint="eastAsia"/>
                <w:kern w:val="0"/>
                <w:szCs w:val="21"/>
              </w:rPr>
            </w:pPr>
          </w:p>
        </w:tc>
        <w:tc>
          <w:tcPr>
            <w:tcW w:w="691" w:type="pct"/>
          </w:tcPr>
          <w:p w14:paraId="4A1974A2" w14:textId="77777777" w:rsidR="00C76DF2" w:rsidRPr="00135EE1" w:rsidRDefault="00C76DF2" w:rsidP="00C76DF2">
            <w:pPr>
              <w:rPr>
                <w:rFonts w:ascii="宋体" w:hAnsi="宋体" w:cs="宋体" w:hint="eastAsia"/>
                <w:kern w:val="0"/>
                <w:szCs w:val="21"/>
              </w:rPr>
            </w:pPr>
          </w:p>
        </w:tc>
        <w:tc>
          <w:tcPr>
            <w:tcW w:w="689" w:type="pct"/>
          </w:tcPr>
          <w:p w14:paraId="1BD1625F" w14:textId="77777777" w:rsidR="00C76DF2" w:rsidRPr="00135EE1" w:rsidRDefault="00C76DF2" w:rsidP="00C76DF2">
            <w:pPr>
              <w:rPr>
                <w:rFonts w:ascii="宋体" w:hAnsi="宋体" w:cs="宋体" w:hint="eastAsia"/>
                <w:kern w:val="0"/>
                <w:szCs w:val="21"/>
              </w:rPr>
            </w:pPr>
          </w:p>
        </w:tc>
      </w:tr>
      <w:tr w:rsidR="00C76DF2" w:rsidRPr="00BD4B91" w14:paraId="77C52DB8" w14:textId="4AB78F4F" w:rsidTr="00C76DF2">
        <w:trPr>
          <w:trHeight w:val="510"/>
        </w:trPr>
        <w:tc>
          <w:tcPr>
            <w:tcW w:w="250" w:type="pct"/>
            <w:vMerge/>
            <w:vAlign w:val="center"/>
          </w:tcPr>
          <w:p w14:paraId="262CD4EF" w14:textId="77777777" w:rsidR="00C76DF2" w:rsidRDefault="00C76DF2" w:rsidP="00C76DF2">
            <w:pPr>
              <w:jc w:val="center"/>
              <w:rPr>
                <w:b/>
                <w:szCs w:val="21"/>
              </w:rPr>
            </w:pPr>
          </w:p>
        </w:tc>
        <w:tc>
          <w:tcPr>
            <w:tcW w:w="400" w:type="pct"/>
            <w:vMerge/>
            <w:vAlign w:val="center"/>
          </w:tcPr>
          <w:p w14:paraId="20F1A6DF" w14:textId="77777777" w:rsidR="00C76DF2" w:rsidRDefault="00C76DF2" w:rsidP="00C76DF2">
            <w:pPr>
              <w:jc w:val="center"/>
            </w:pPr>
          </w:p>
        </w:tc>
        <w:tc>
          <w:tcPr>
            <w:tcW w:w="2281" w:type="pct"/>
            <w:vAlign w:val="center"/>
          </w:tcPr>
          <w:p w14:paraId="719B8EE0" w14:textId="77777777" w:rsidR="00C76DF2" w:rsidRPr="00BD4B91" w:rsidRDefault="00C76DF2" w:rsidP="00C76DF2">
            <w:r>
              <w:rPr>
                <w:rFonts w:hint="eastAsia"/>
                <w:b/>
                <w:szCs w:val="21"/>
              </w:rPr>
              <w:t>5.3</w:t>
            </w:r>
            <w:r w:rsidRPr="002B30C4">
              <w:rPr>
                <w:rFonts w:hint="eastAsia"/>
              </w:rPr>
              <w:t>采用</w:t>
            </w:r>
            <w:r w:rsidRPr="002B30C4">
              <w:t>模块化设计，包含</w:t>
            </w:r>
            <w:r w:rsidRPr="002B30C4">
              <w:rPr>
                <w:rFonts w:hint="eastAsia"/>
              </w:rPr>
              <w:t>集群</w:t>
            </w:r>
            <w:r w:rsidRPr="002B30C4">
              <w:t>管理</w:t>
            </w:r>
            <w:r w:rsidRPr="002B30C4">
              <w:rPr>
                <w:rFonts w:hint="eastAsia"/>
              </w:rPr>
              <w:t>、</w:t>
            </w:r>
            <w:r w:rsidRPr="002B30C4">
              <w:t>作业调度</w:t>
            </w:r>
            <w:r w:rsidRPr="002B30C4">
              <w:rPr>
                <w:rFonts w:hint="eastAsia"/>
              </w:rPr>
              <w:t>、</w:t>
            </w:r>
            <w:r w:rsidRPr="002B30C4">
              <w:t>web</w:t>
            </w:r>
            <w:r w:rsidRPr="002B30C4">
              <w:t>门户</w:t>
            </w:r>
            <w:r w:rsidRPr="002B30C4">
              <w:rPr>
                <w:rFonts w:hint="eastAsia"/>
              </w:rPr>
              <w:t>、</w:t>
            </w:r>
            <w:r w:rsidRPr="002B30C4">
              <w:t>计费、报表</w:t>
            </w:r>
            <w:r w:rsidRPr="002B30C4">
              <w:rPr>
                <w:rFonts w:hint="eastAsia"/>
              </w:rPr>
              <w:t>等</w:t>
            </w:r>
            <w:r w:rsidRPr="002B30C4">
              <w:t>功能</w:t>
            </w:r>
            <w:r w:rsidRPr="002B30C4">
              <w:rPr>
                <w:rFonts w:hint="eastAsia"/>
              </w:rPr>
              <w:t>；各</w:t>
            </w:r>
            <w:r w:rsidRPr="002B30C4">
              <w:t>模块可单独安装</w:t>
            </w:r>
            <w:r w:rsidRPr="002B30C4">
              <w:rPr>
                <w:rFonts w:hint="eastAsia"/>
              </w:rPr>
              <w:t>自由</w:t>
            </w:r>
            <w:r w:rsidRPr="002B30C4">
              <w:t>组合，并</w:t>
            </w:r>
            <w:r w:rsidRPr="002B30C4">
              <w:rPr>
                <w:rFonts w:hint="eastAsia"/>
              </w:rPr>
              <w:t>可</w:t>
            </w:r>
            <w:r w:rsidRPr="002B30C4">
              <w:t>设置各模块的用户访问权限</w:t>
            </w:r>
            <w:r w:rsidRPr="002B30C4">
              <w:rPr>
                <w:rFonts w:hint="eastAsia"/>
              </w:rPr>
              <w:t>。</w:t>
            </w:r>
          </w:p>
        </w:tc>
        <w:tc>
          <w:tcPr>
            <w:tcW w:w="689" w:type="pct"/>
          </w:tcPr>
          <w:p w14:paraId="5EBD14E9" w14:textId="77777777" w:rsidR="00C76DF2" w:rsidRDefault="00C76DF2" w:rsidP="00C76DF2">
            <w:pPr>
              <w:rPr>
                <w:rFonts w:hint="eastAsia"/>
                <w:b/>
                <w:szCs w:val="21"/>
              </w:rPr>
            </w:pPr>
          </w:p>
        </w:tc>
        <w:tc>
          <w:tcPr>
            <w:tcW w:w="691" w:type="pct"/>
          </w:tcPr>
          <w:p w14:paraId="7F406941" w14:textId="77777777" w:rsidR="00C76DF2" w:rsidRDefault="00C76DF2" w:rsidP="00C76DF2">
            <w:pPr>
              <w:rPr>
                <w:rFonts w:hint="eastAsia"/>
                <w:b/>
                <w:szCs w:val="21"/>
              </w:rPr>
            </w:pPr>
          </w:p>
        </w:tc>
        <w:tc>
          <w:tcPr>
            <w:tcW w:w="689" w:type="pct"/>
          </w:tcPr>
          <w:p w14:paraId="7F019765" w14:textId="77777777" w:rsidR="00C76DF2" w:rsidRDefault="00C76DF2" w:rsidP="00C76DF2">
            <w:pPr>
              <w:rPr>
                <w:rFonts w:hint="eastAsia"/>
                <w:b/>
                <w:szCs w:val="21"/>
              </w:rPr>
            </w:pPr>
          </w:p>
        </w:tc>
      </w:tr>
      <w:tr w:rsidR="00C76DF2" w14:paraId="68CDE0E0" w14:textId="7B1A0BC1" w:rsidTr="00C76DF2">
        <w:trPr>
          <w:trHeight w:val="510"/>
        </w:trPr>
        <w:tc>
          <w:tcPr>
            <w:tcW w:w="250" w:type="pct"/>
            <w:vMerge/>
            <w:vAlign w:val="center"/>
          </w:tcPr>
          <w:p w14:paraId="6277DFE8" w14:textId="77777777" w:rsidR="00C76DF2" w:rsidRDefault="00C76DF2" w:rsidP="00C76DF2">
            <w:pPr>
              <w:jc w:val="center"/>
              <w:rPr>
                <w:b/>
                <w:szCs w:val="21"/>
              </w:rPr>
            </w:pPr>
          </w:p>
        </w:tc>
        <w:tc>
          <w:tcPr>
            <w:tcW w:w="400" w:type="pct"/>
            <w:vMerge/>
            <w:vAlign w:val="center"/>
          </w:tcPr>
          <w:p w14:paraId="2BD5AF0F" w14:textId="77777777" w:rsidR="00C76DF2" w:rsidRDefault="00C76DF2" w:rsidP="00C76DF2">
            <w:pPr>
              <w:jc w:val="center"/>
            </w:pPr>
          </w:p>
        </w:tc>
        <w:tc>
          <w:tcPr>
            <w:tcW w:w="2281" w:type="pct"/>
            <w:vAlign w:val="center"/>
          </w:tcPr>
          <w:p w14:paraId="3FA99BE1" w14:textId="77777777" w:rsidR="00C76DF2" w:rsidRDefault="00C76DF2" w:rsidP="00C76DF2">
            <w:pPr>
              <w:rPr>
                <w:b/>
                <w:szCs w:val="21"/>
              </w:rPr>
            </w:pPr>
            <w:r>
              <w:rPr>
                <w:rFonts w:hint="eastAsia"/>
                <w:b/>
                <w:szCs w:val="21"/>
              </w:rPr>
              <w:t>5.4</w:t>
            </w:r>
            <w:r w:rsidRPr="002B30C4">
              <w:rPr>
                <w:rFonts w:hint="eastAsia"/>
              </w:rPr>
              <w:t>软件界面必须拥有中文和</w:t>
            </w:r>
            <w:r w:rsidRPr="002B30C4">
              <w:t>英文界面</w:t>
            </w:r>
            <w:r w:rsidRPr="002B30C4">
              <w:rPr>
                <w:rFonts w:hint="eastAsia"/>
              </w:rPr>
              <w:t>，支持</w:t>
            </w:r>
            <w:r w:rsidRPr="002B30C4">
              <w:t>浏览器自适应并提供一键切换</w:t>
            </w:r>
            <w:r w:rsidRPr="002B30C4">
              <w:rPr>
                <w:rFonts w:hint="eastAsia"/>
              </w:rPr>
              <w:t>。</w:t>
            </w:r>
            <w:r w:rsidRPr="00FC47B0">
              <w:rPr>
                <w:rFonts w:hint="eastAsia"/>
                <w:b/>
              </w:rPr>
              <w:t>（提供界面截图证明材料）</w:t>
            </w:r>
          </w:p>
        </w:tc>
        <w:tc>
          <w:tcPr>
            <w:tcW w:w="689" w:type="pct"/>
          </w:tcPr>
          <w:p w14:paraId="7931CA0F" w14:textId="77777777" w:rsidR="00C76DF2" w:rsidRDefault="00C76DF2" w:rsidP="00C76DF2">
            <w:pPr>
              <w:rPr>
                <w:rFonts w:hint="eastAsia"/>
                <w:b/>
                <w:szCs w:val="21"/>
              </w:rPr>
            </w:pPr>
          </w:p>
        </w:tc>
        <w:tc>
          <w:tcPr>
            <w:tcW w:w="691" w:type="pct"/>
          </w:tcPr>
          <w:p w14:paraId="1F0A6F78" w14:textId="77777777" w:rsidR="00C76DF2" w:rsidRDefault="00C76DF2" w:rsidP="00C76DF2">
            <w:pPr>
              <w:rPr>
                <w:rFonts w:hint="eastAsia"/>
                <w:b/>
                <w:szCs w:val="21"/>
              </w:rPr>
            </w:pPr>
          </w:p>
        </w:tc>
        <w:tc>
          <w:tcPr>
            <w:tcW w:w="689" w:type="pct"/>
          </w:tcPr>
          <w:p w14:paraId="3141D3F0" w14:textId="77777777" w:rsidR="00C76DF2" w:rsidRDefault="00C76DF2" w:rsidP="00C76DF2">
            <w:pPr>
              <w:rPr>
                <w:rFonts w:hint="eastAsia"/>
                <w:b/>
                <w:szCs w:val="21"/>
              </w:rPr>
            </w:pPr>
          </w:p>
        </w:tc>
      </w:tr>
      <w:tr w:rsidR="00C76DF2" w14:paraId="5CC79100" w14:textId="456C7C86" w:rsidTr="00C76DF2">
        <w:trPr>
          <w:trHeight w:val="510"/>
        </w:trPr>
        <w:tc>
          <w:tcPr>
            <w:tcW w:w="250" w:type="pct"/>
            <w:vMerge/>
            <w:vAlign w:val="center"/>
          </w:tcPr>
          <w:p w14:paraId="3D38DEEC" w14:textId="77777777" w:rsidR="00C76DF2" w:rsidRDefault="00C76DF2" w:rsidP="00C76DF2">
            <w:pPr>
              <w:jc w:val="center"/>
              <w:rPr>
                <w:b/>
                <w:szCs w:val="21"/>
              </w:rPr>
            </w:pPr>
          </w:p>
        </w:tc>
        <w:tc>
          <w:tcPr>
            <w:tcW w:w="400" w:type="pct"/>
            <w:vMerge/>
            <w:vAlign w:val="center"/>
          </w:tcPr>
          <w:p w14:paraId="49CCCCA4" w14:textId="77777777" w:rsidR="00C76DF2" w:rsidRDefault="00C76DF2" w:rsidP="00C76DF2">
            <w:pPr>
              <w:jc w:val="center"/>
            </w:pPr>
          </w:p>
        </w:tc>
        <w:tc>
          <w:tcPr>
            <w:tcW w:w="2281" w:type="pct"/>
            <w:vAlign w:val="center"/>
          </w:tcPr>
          <w:p w14:paraId="50D37F4D" w14:textId="77777777" w:rsidR="00C76DF2" w:rsidRDefault="00C76DF2" w:rsidP="00C76DF2">
            <w:pPr>
              <w:rPr>
                <w:b/>
                <w:szCs w:val="21"/>
              </w:rPr>
            </w:pPr>
            <w:r>
              <w:rPr>
                <w:rFonts w:hint="eastAsia"/>
                <w:b/>
                <w:szCs w:val="21"/>
              </w:rPr>
              <w:t>5.5</w:t>
            </w:r>
            <w:r w:rsidRPr="002B30C4">
              <w:rPr>
                <w:rFonts w:hint="eastAsia"/>
              </w:rPr>
              <w:t>提供本次项目所有</w:t>
            </w:r>
            <w:r w:rsidRPr="002B30C4">
              <w:t>节点</w:t>
            </w:r>
            <w:r w:rsidRPr="002B30C4">
              <w:rPr>
                <w:rFonts w:hint="eastAsia"/>
              </w:rPr>
              <w:t>授权</w:t>
            </w:r>
          </w:p>
        </w:tc>
        <w:tc>
          <w:tcPr>
            <w:tcW w:w="689" w:type="pct"/>
          </w:tcPr>
          <w:p w14:paraId="53F58D65" w14:textId="77777777" w:rsidR="00C76DF2" w:rsidRDefault="00C76DF2" w:rsidP="00C76DF2">
            <w:pPr>
              <w:rPr>
                <w:rFonts w:hint="eastAsia"/>
                <w:b/>
                <w:szCs w:val="21"/>
              </w:rPr>
            </w:pPr>
          </w:p>
        </w:tc>
        <w:tc>
          <w:tcPr>
            <w:tcW w:w="691" w:type="pct"/>
          </w:tcPr>
          <w:p w14:paraId="67B7D9AF" w14:textId="77777777" w:rsidR="00C76DF2" w:rsidRDefault="00C76DF2" w:rsidP="00C76DF2">
            <w:pPr>
              <w:rPr>
                <w:rFonts w:hint="eastAsia"/>
                <w:b/>
                <w:szCs w:val="21"/>
              </w:rPr>
            </w:pPr>
          </w:p>
        </w:tc>
        <w:tc>
          <w:tcPr>
            <w:tcW w:w="689" w:type="pct"/>
          </w:tcPr>
          <w:p w14:paraId="6DF1EE74" w14:textId="77777777" w:rsidR="00C76DF2" w:rsidRDefault="00C76DF2" w:rsidP="00C76DF2">
            <w:pPr>
              <w:rPr>
                <w:rFonts w:hint="eastAsia"/>
                <w:b/>
                <w:szCs w:val="21"/>
              </w:rPr>
            </w:pPr>
          </w:p>
        </w:tc>
      </w:tr>
      <w:tr w:rsidR="00C76DF2" w:rsidRPr="00FC47B0" w14:paraId="6DEC5890" w14:textId="7555C6CF" w:rsidTr="00C76DF2">
        <w:trPr>
          <w:trHeight w:val="510"/>
        </w:trPr>
        <w:tc>
          <w:tcPr>
            <w:tcW w:w="250" w:type="pct"/>
            <w:vMerge/>
            <w:vAlign w:val="center"/>
          </w:tcPr>
          <w:p w14:paraId="6F1299A5" w14:textId="77777777" w:rsidR="00C76DF2" w:rsidRDefault="00C76DF2" w:rsidP="00C76DF2">
            <w:pPr>
              <w:jc w:val="center"/>
              <w:rPr>
                <w:b/>
                <w:szCs w:val="21"/>
              </w:rPr>
            </w:pPr>
          </w:p>
        </w:tc>
        <w:tc>
          <w:tcPr>
            <w:tcW w:w="400" w:type="pct"/>
            <w:vMerge/>
            <w:vAlign w:val="center"/>
          </w:tcPr>
          <w:p w14:paraId="379D3751" w14:textId="77777777" w:rsidR="00C76DF2" w:rsidRDefault="00C76DF2" w:rsidP="00C76DF2">
            <w:pPr>
              <w:jc w:val="center"/>
            </w:pPr>
          </w:p>
        </w:tc>
        <w:tc>
          <w:tcPr>
            <w:tcW w:w="2281" w:type="pct"/>
            <w:vAlign w:val="center"/>
          </w:tcPr>
          <w:p w14:paraId="255FF951" w14:textId="77777777" w:rsidR="00C76DF2" w:rsidRPr="00FC47B0" w:rsidRDefault="00C76DF2" w:rsidP="00C76DF2">
            <w:r>
              <w:rPr>
                <w:rFonts w:hint="eastAsia"/>
                <w:b/>
                <w:szCs w:val="21"/>
              </w:rPr>
              <w:t>5.6</w:t>
            </w:r>
            <w:r w:rsidRPr="002B30C4">
              <w:rPr>
                <w:rFonts w:hint="eastAsia"/>
              </w:rPr>
              <w:t>投标集群管理与作业调度软件需为第三方产品</w:t>
            </w:r>
            <w:r>
              <w:rPr>
                <w:rFonts w:hint="eastAsia"/>
              </w:rPr>
              <w:t>，不与服务器品牌绑定，可支持不同品牌的服务器，提供不低于三个</w:t>
            </w:r>
            <w:r w:rsidRPr="002B30C4">
              <w:rPr>
                <w:rFonts w:hint="eastAsia"/>
              </w:rPr>
              <w:t>品牌服务器应用案例</w:t>
            </w:r>
            <w:r w:rsidRPr="00235D17">
              <w:rPr>
                <w:rFonts w:hint="eastAsia"/>
                <w:b/>
              </w:rPr>
              <w:t>(</w:t>
            </w:r>
            <w:r w:rsidRPr="00235D17">
              <w:rPr>
                <w:rFonts w:hint="eastAsia"/>
                <w:b/>
              </w:rPr>
              <w:t>提供三个最终客户的证明信息</w:t>
            </w:r>
            <w:r w:rsidRPr="00235D17">
              <w:rPr>
                <w:rFonts w:hint="eastAsia"/>
                <w:b/>
              </w:rPr>
              <w:t>)</w:t>
            </w:r>
          </w:p>
        </w:tc>
        <w:tc>
          <w:tcPr>
            <w:tcW w:w="689" w:type="pct"/>
          </w:tcPr>
          <w:p w14:paraId="0686B254" w14:textId="77777777" w:rsidR="00C76DF2" w:rsidRDefault="00C76DF2" w:rsidP="00C76DF2">
            <w:pPr>
              <w:rPr>
                <w:rFonts w:hint="eastAsia"/>
                <w:b/>
                <w:szCs w:val="21"/>
              </w:rPr>
            </w:pPr>
          </w:p>
        </w:tc>
        <w:tc>
          <w:tcPr>
            <w:tcW w:w="691" w:type="pct"/>
          </w:tcPr>
          <w:p w14:paraId="58022CEB" w14:textId="77777777" w:rsidR="00C76DF2" w:rsidRDefault="00C76DF2" w:rsidP="00C76DF2">
            <w:pPr>
              <w:rPr>
                <w:rFonts w:hint="eastAsia"/>
                <w:b/>
                <w:szCs w:val="21"/>
              </w:rPr>
            </w:pPr>
          </w:p>
        </w:tc>
        <w:tc>
          <w:tcPr>
            <w:tcW w:w="689" w:type="pct"/>
          </w:tcPr>
          <w:p w14:paraId="76B8D7FA" w14:textId="77777777" w:rsidR="00C76DF2" w:rsidRDefault="00C76DF2" w:rsidP="00C76DF2">
            <w:pPr>
              <w:rPr>
                <w:rFonts w:hint="eastAsia"/>
                <w:b/>
                <w:szCs w:val="21"/>
              </w:rPr>
            </w:pPr>
          </w:p>
        </w:tc>
      </w:tr>
      <w:tr w:rsidR="00C76DF2" w14:paraId="579CCE8A" w14:textId="2C427780" w:rsidTr="00C76DF2">
        <w:trPr>
          <w:trHeight w:val="510"/>
        </w:trPr>
        <w:tc>
          <w:tcPr>
            <w:tcW w:w="250" w:type="pct"/>
            <w:vMerge/>
            <w:vAlign w:val="center"/>
          </w:tcPr>
          <w:p w14:paraId="1F0E78BC" w14:textId="77777777" w:rsidR="00C76DF2" w:rsidRDefault="00C76DF2" w:rsidP="00C76DF2">
            <w:pPr>
              <w:jc w:val="center"/>
              <w:rPr>
                <w:b/>
                <w:szCs w:val="21"/>
              </w:rPr>
            </w:pPr>
          </w:p>
        </w:tc>
        <w:tc>
          <w:tcPr>
            <w:tcW w:w="400" w:type="pct"/>
            <w:vMerge/>
            <w:vAlign w:val="center"/>
          </w:tcPr>
          <w:p w14:paraId="093A97D8" w14:textId="77777777" w:rsidR="00C76DF2" w:rsidRDefault="00C76DF2" w:rsidP="00C76DF2">
            <w:pPr>
              <w:jc w:val="center"/>
            </w:pPr>
          </w:p>
        </w:tc>
        <w:tc>
          <w:tcPr>
            <w:tcW w:w="2281" w:type="pct"/>
            <w:vAlign w:val="center"/>
          </w:tcPr>
          <w:p w14:paraId="27E00140" w14:textId="77777777" w:rsidR="00C76DF2" w:rsidRDefault="00C76DF2" w:rsidP="00C76DF2">
            <w:pPr>
              <w:rPr>
                <w:b/>
                <w:szCs w:val="21"/>
              </w:rPr>
            </w:pPr>
            <w:r>
              <w:rPr>
                <w:rFonts w:hint="eastAsia"/>
                <w:b/>
                <w:szCs w:val="21"/>
              </w:rPr>
              <w:t>5.7</w:t>
            </w:r>
            <w:r w:rsidRPr="002B30C4">
              <w:rPr>
                <w:rFonts w:hint="eastAsia"/>
              </w:rPr>
              <w:t>支持混合云管理，可以调用公有云资源</w:t>
            </w:r>
          </w:p>
        </w:tc>
        <w:tc>
          <w:tcPr>
            <w:tcW w:w="689" w:type="pct"/>
          </w:tcPr>
          <w:p w14:paraId="131C4C2E" w14:textId="77777777" w:rsidR="00C76DF2" w:rsidRDefault="00C76DF2" w:rsidP="00C76DF2">
            <w:pPr>
              <w:rPr>
                <w:rFonts w:hint="eastAsia"/>
                <w:b/>
                <w:szCs w:val="21"/>
              </w:rPr>
            </w:pPr>
          </w:p>
        </w:tc>
        <w:tc>
          <w:tcPr>
            <w:tcW w:w="691" w:type="pct"/>
          </w:tcPr>
          <w:p w14:paraId="280D8D99" w14:textId="77777777" w:rsidR="00C76DF2" w:rsidRDefault="00C76DF2" w:rsidP="00C76DF2">
            <w:pPr>
              <w:rPr>
                <w:rFonts w:hint="eastAsia"/>
                <w:b/>
                <w:szCs w:val="21"/>
              </w:rPr>
            </w:pPr>
          </w:p>
        </w:tc>
        <w:tc>
          <w:tcPr>
            <w:tcW w:w="689" w:type="pct"/>
          </w:tcPr>
          <w:p w14:paraId="0CEF2FB6" w14:textId="77777777" w:rsidR="00C76DF2" w:rsidRDefault="00C76DF2" w:rsidP="00C76DF2">
            <w:pPr>
              <w:rPr>
                <w:rFonts w:hint="eastAsia"/>
                <w:b/>
                <w:szCs w:val="21"/>
              </w:rPr>
            </w:pPr>
          </w:p>
        </w:tc>
      </w:tr>
      <w:tr w:rsidR="00C76DF2" w14:paraId="5C68DCB0" w14:textId="4F061429" w:rsidTr="00C76DF2">
        <w:trPr>
          <w:trHeight w:val="510"/>
        </w:trPr>
        <w:tc>
          <w:tcPr>
            <w:tcW w:w="250" w:type="pct"/>
            <w:vMerge/>
            <w:vAlign w:val="center"/>
          </w:tcPr>
          <w:p w14:paraId="35AC5941" w14:textId="77777777" w:rsidR="00C76DF2" w:rsidRDefault="00C76DF2" w:rsidP="00C76DF2">
            <w:pPr>
              <w:jc w:val="center"/>
              <w:rPr>
                <w:b/>
                <w:szCs w:val="21"/>
              </w:rPr>
            </w:pPr>
          </w:p>
        </w:tc>
        <w:tc>
          <w:tcPr>
            <w:tcW w:w="400" w:type="pct"/>
            <w:vMerge/>
            <w:vAlign w:val="center"/>
          </w:tcPr>
          <w:p w14:paraId="2FE8D347" w14:textId="77777777" w:rsidR="00C76DF2" w:rsidRDefault="00C76DF2" w:rsidP="00C76DF2">
            <w:pPr>
              <w:jc w:val="center"/>
            </w:pPr>
          </w:p>
        </w:tc>
        <w:tc>
          <w:tcPr>
            <w:tcW w:w="2281" w:type="pct"/>
            <w:vAlign w:val="center"/>
          </w:tcPr>
          <w:p w14:paraId="11FE1B45" w14:textId="77777777" w:rsidR="00C76DF2" w:rsidRDefault="00C76DF2" w:rsidP="00C76DF2">
            <w:pPr>
              <w:rPr>
                <w:b/>
                <w:szCs w:val="21"/>
              </w:rPr>
            </w:pPr>
            <w:r>
              <w:rPr>
                <w:rFonts w:hint="eastAsia"/>
                <w:b/>
                <w:szCs w:val="21"/>
              </w:rPr>
              <w:t>5.8</w:t>
            </w:r>
            <w:r w:rsidRPr="002B30C4">
              <w:rPr>
                <w:rFonts w:ascii="宋体" w:hAnsi="宋体" w:cs="宋体" w:hint="eastAsia"/>
                <w:kern w:val="0"/>
                <w:szCs w:val="21"/>
              </w:rPr>
              <w:t>支持用户登录控制，禁止绕开作业调度系统提交作业</w:t>
            </w:r>
          </w:p>
        </w:tc>
        <w:tc>
          <w:tcPr>
            <w:tcW w:w="689" w:type="pct"/>
          </w:tcPr>
          <w:p w14:paraId="76F87A5C" w14:textId="77777777" w:rsidR="00C76DF2" w:rsidRDefault="00C76DF2" w:rsidP="00C76DF2">
            <w:pPr>
              <w:rPr>
                <w:rFonts w:hint="eastAsia"/>
                <w:b/>
                <w:szCs w:val="21"/>
              </w:rPr>
            </w:pPr>
          </w:p>
        </w:tc>
        <w:tc>
          <w:tcPr>
            <w:tcW w:w="691" w:type="pct"/>
          </w:tcPr>
          <w:p w14:paraId="6C3DCE18" w14:textId="77777777" w:rsidR="00C76DF2" w:rsidRDefault="00C76DF2" w:rsidP="00C76DF2">
            <w:pPr>
              <w:rPr>
                <w:rFonts w:hint="eastAsia"/>
                <w:b/>
                <w:szCs w:val="21"/>
              </w:rPr>
            </w:pPr>
          </w:p>
        </w:tc>
        <w:tc>
          <w:tcPr>
            <w:tcW w:w="689" w:type="pct"/>
          </w:tcPr>
          <w:p w14:paraId="374047D4" w14:textId="77777777" w:rsidR="00C76DF2" w:rsidRDefault="00C76DF2" w:rsidP="00C76DF2">
            <w:pPr>
              <w:rPr>
                <w:rFonts w:hint="eastAsia"/>
                <w:b/>
                <w:szCs w:val="21"/>
              </w:rPr>
            </w:pPr>
          </w:p>
        </w:tc>
      </w:tr>
      <w:tr w:rsidR="00C76DF2" w:rsidRPr="00BD4B91" w14:paraId="56B82BAD" w14:textId="38106F2D" w:rsidTr="00C76DF2">
        <w:trPr>
          <w:trHeight w:val="510"/>
        </w:trPr>
        <w:tc>
          <w:tcPr>
            <w:tcW w:w="250" w:type="pct"/>
            <w:vMerge/>
            <w:vAlign w:val="center"/>
          </w:tcPr>
          <w:p w14:paraId="3DE735BD" w14:textId="77777777" w:rsidR="00C76DF2" w:rsidRDefault="00C76DF2" w:rsidP="00C76DF2">
            <w:pPr>
              <w:jc w:val="center"/>
              <w:rPr>
                <w:b/>
                <w:szCs w:val="21"/>
              </w:rPr>
            </w:pPr>
          </w:p>
        </w:tc>
        <w:tc>
          <w:tcPr>
            <w:tcW w:w="400" w:type="pct"/>
            <w:vMerge/>
            <w:vAlign w:val="center"/>
          </w:tcPr>
          <w:p w14:paraId="6A05596B" w14:textId="77777777" w:rsidR="00C76DF2" w:rsidRDefault="00C76DF2" w:rsidP="00C76DF2">
            <w:pPr>
              <w:jc w:val="center"/>
            </w:pPr>
          </w:p>
        </w:tc>
        <w:tc>
          <w:tcPr>
            <w:tcW w:w="2281" w:type="pct"/>
            <w:vAlign w:val="center"/>
          </w:tcPr>
          <w:p w14:paraId="6A443BD4" w14:textId="77777777" w:rsidR="00C76DF2" w:rsidRPr="00BD4B91" w:rsidRDefault="00C76DF2" w:rsidP="00C76DF2">
            <w:r>
              <w:rPr>
                <w:rFonts w:hint="eastAsia"/>
                <w:b/>
                <w:szCs w:val="21"/>
              </w:rPr>
              <w:t>5.9</w:t>
            </w:r>
            <w:r w:rsidRPr="002B30C4">
              <w:rPr>
                <w:rFonts w:hint="eastAsia"/>
                <w:kern w:val="0"/>
              </w:rPr>
              <w:t>支持</w:t>
            </w:r>
            <w:r w:rsidRPr="002B30C4">
              <w:rPr>
                <w:rFonts w:hint="eastAsia"/>
                <w:kern w:val="0"/>
              </w:rPr>
              <w:t>GPU</w:t>
            </w:r>
            <w:r w:rsidRPr="002B30C4">
              <w:rPr>
                <w:rFonts w:hint="eastAsia"/>
                <w:kern w:val="0"/>
              </w:rPr>
              <w:t>调度，支持单卡单任务，单卡多任务，多卡单任务，多卡多任务等</w:t>
            </w:r>
            <w:r w:rsidRPr="002B30C4">
              <w:rPr>
                <w:rFonts w:hint="eastAsia"/>
                <w:kern w:val="0"/>
              </w:rPr>
              <w:lastRenderedPageBreak/>
              <w:t>调度方式。</w:t>
            </w:r>
            <w:r w:rsidRPr="00FD2A90">
              <w:rPr>
                <w:rFonts w:hint="eastAsia"/>
                <w:b/>
              </w:rPr>
              <w:t>（提供界面截图证明材料）</w:t>
            </w:r>
          </w:p>
        </w:tc>
        <w:tc>
          <w:tcPr>
            <w:tcW w:w="689" w:type="pct"/>
          </w:tcPr>
          <w:p w14:paraId="4DD726C5" w14:textId="77777777" w:rsidR="00C76DF2" w:rsidRDefault="00C76DF2" w:rsidP="00C76DF2">
            <w:pPr>
              <w:rPr>
                <w:rFonts w:hint="eastAsia"/>
                <w:b/>
                <w:szCs w:val="21"/>
              </w:rPr>
            </w:pPr>
          </w:p>
        </w:tc>
        <w:tc>
          <w:tcPr>
            <w:tcW w:w="691" w:type="pct"/>
          </w:tcPr>
          <w:p w14:paraId="3613A91A" w14:textId="77777777" w:rsidR="00C76DF2" w:rsidRDefault="00C76DF2" w:rsidP="00C76DF2">
            <w:pPr>
              <w:rPr>
                <w:rFonts w:hint="eastAsia"/>
                <w:b/>
                <w:szCs w:val="21"/>
              </w:rPr>
            </w:pPr>
          </w:p>
        </w:tc>
        <w:tc>
          <w:tcPr>
            <w:tcW w:w="689" w:type="pct"/>
          </w:tcPr>
          <w:p w14:paraId="6985DF0C" w14:textId="77777777" w:rsidR="00C76DF2" w:rsidRDefault="00C76DF2" w:rsidP="00C76DF2">
            <w:pPr>
              <w:rPr>
                <w:rFonts w:hint="eastAsia"/>
                <w:b/>
                <w:szCs w:val="21"/>
              </w:rPr>
            </w:pPr>
          </w:p>
        </w:tc>
      </w:tr>
      <w:tr w:rsidR="00C76DF2" w14:paraId="791C7038" w14:textId="4FCAB70F" w:rsidTr="00C76DF2">
        <w:trPr>
          <w:trHeight w:val="510"/>
        </w:trPr>
        <w:tc>
          <w:tcPr>
            <w:tcW w:w="250" w:type="pct"/>
            <w:vMerge/>
            <w:vAlign w:val="center"/>
          </w:tcPr>
          <w:p w14:paraId="727068C2" w14:textId="77777777" w:rsidR="00C76DF2" w:rsidRDefault="00C76DF2" w:rsidP="00C76DF2">
            <w:pPr>
              <w:jc w:val="center"/>
              <w:rPr>
                <w:b/>
                <w:szCs w:val="21"/>
              </w:rPr>
            </w:pPr>
          </w:p>
        </w:tc>
        <w:tc>
          <w:tcPr>
            <w:tcW w:w="400" w:type="pct"/>
            <w:vMerge/>
            <w:vAlign w:val="center"/>
          </w:tcPr>
          <w:p w14:paraId="5D6FBD4E" w14:textId="77777777" w:rsidR="00C76DF2" w:rsidRDefault="00C76DF2" w:rsidP="00C76DF2">
            <w:pPr>
              <w:jc w:val="center"/>
            </w:pPr>
          </w:p>
        </w:tc>
        <w:tc>
          <w:tcPr>
            <w:tcW w:w="2281" w:type="pct"/>
            <w:vAlign w:val="center"/>
          </w:tcPr>
          <w:p w14:paraId="22BE49A8" w14:textId="77777777" w:rsidR="00C76DF2" w:rsidRDefault="00C76DF2" w:rsidP="00C76DF2">
            <w:pPr>
              <w:rPr>
                <w:b/>
                <w:szCs w:val="21"/>
              </w:rPr>
            </w:pPr>
            <w:r>
              <w:rPr>
                <w:rFonts w:hint="eastAsia"/>
                <w:b/>
                <w:szCs w:val="21"/>
              </w:rPr>
              <w:t>5.10</w:t>
            </w:r>
            <w:r w:rsidRPr="002B30C4">
              <w:rPr>
                <w:rFonts w:ascii="宋体" w:hAnsi="宋体" w:cs="宋体" w:hint="eastAsia"/>
                <w:kern w:val="0"/>
                <w:szCs w:val="21"/>
              </w:rPr>
              <w:t>支持容器调度。</w:t>
            </w:r>
          </w:p>
        </w:tc>
        <w:tc>
          <w:tcPr>
            <w:tcW w:w="689" w:type="pct"/>
          </w:tcPr>
          <w:p w14:paraId="12E35CF7" w14:textId="77777777" w:rsidR="00C76DF2" w:rsidRDefault="00C76DF2" w:rsidP="00C76DF2">
            <w:pPr>
              <w:rPr>
                <w:rFonts w:hint="eastAsia"/>
                <w:b/>
                <w:szCs w:val="21"/>
              </w:rPr>
            </w:pPr>
          </w:p>
        </w:tc>
        <w:tc>
          <w:tcPr>
            <w:tcW w:w="691" w:type="pct"/>
          </w:tcPr>
          <w:p w14:paraId="7DC16A6B" w14:textId="77777777" w:rsidR="00C76DF2" w:rsidRDefault="00C76DF2" w:rsidP="00C76DF2">
            <w:pPr>
              <w:rPr>
                <w:rFonts w:hint="eastAsia"/>
                <w:b/>
                <w:szCs w:val="21"/>
              </w:rPr>
            </w:pPr>
          </w:p>
        </w:tc>
        <w:tc>
          <w:tcPr>
            <w:tcW w:w="689" w:type="pct"/>
          </w:tcPr>
          <w:p w14:paraId="2EDDA346" w14:textId="77777777" w:rsidR="00C76DF2" w:rsidRDefault="00C76DF2" w:rsidP="00C76DF2">
            <w:pPr>
              <w:rPr>
                <w:rFonts w:hint="eastAsia"/>
                <w:b/>
                <w:szCs w:val="21"/>
              </w:rPr>
            </w:pPr>
          </w:p>
        </w:tc>
      </w:tr>
      <w:tr w:rsidR="00C76DF2" w:rsidRPr="00FC47B0" w14:paraId="30B9337D" w14:textId="07CD92B1" w:rsidTr="00C76DF2">
        <w:trPr>
          <w:trHeight w:val="510"/>
        </w:trPr>
        <w:tc>
          <w:tcPr>
            <w:tcW w:w="250" w:type="pct"/>
            <w:vMerge/>
            <w:vAlign w:val="center"/>
          </w:tcPr>
          <w:p w14:paraId="530A0B67" w14:textId="77777777" w:rsidR="00C76DF2" w:rsidRDefault="00C76DF2" w:rsidP="00C76DF2">
            <w:pPr>
              <w:jc w:val="center"/>
              <w:rPr>
                <w:b/>
                <w:szCs w:val="21"/>
              </w:rPr>
            </w:pPr>
          </w:p>
        </w:tc>
        <w:tc>
          <w:tcPr>
            <w:tcW w:w="400" w:type="pct"/>
            <w:vMerge/>
            <w:vAlign w:val="center"/>
          </w:tcPr>
          <w:p w14:paraId="43646062" w14:textId="77777777" w:rsidR="00C76DF2" w:rsidRDefault="00C76DF2" w:rsidP="00C76DF2">
            <w:pPr>
              <w:jc w:val="center"/>
            </w:pPr>
          </w:p>
        </w:tc>
        <w:tc>
          <w:tcPr>
            <w:tcW w:w="2281" w:type="pct"/>
            <w:vAlign w:val="center"/>
          </w:tcPr>
          <w:p w14:paraId="7CD27401" w14:textId="77777777" w:rsidR="00C76DF2" w:rsidRPr="00FC47B0" w:rsidRDefault="00C76DF2" w:rsidP="00C76DF2">
            <w:pPr>
              <w:widowControl/>
              <w:spacing w:line="360" w:lineRule="auto"/>
              <w:jc w:val="left"/>
              <w:rPr>
                <w:rFonts w:ascii="宋体" w:hAnsi="宋体" w:cs="宋体"/>
                <w:kern w:val="0"/>
                <w:szCs w:val="21"/>
              </w:rPr>
            </w:pPr>
            <w:r>
              <w:rPr>
                <w:rFonts w:hint="eastAsia"/>
                <w:b/>
                <w:szCs w:val="21"/>
              </w:rPr>
              <w:t>5.11</w:t>
            </w:r>
            <w:r w:rsidRPr="002B30C4">
              <w:rPr>
                <w:rFonts w:ascii="宋体" w:hAnsi="宋体" w:cs="宋体" w:hint="eastAsia"/>
                <w:kern w:val="0"/>
                <w:szCs w:val="21"/>
              </w:rPr>
              <w:t>支持</w:t>
            </w:r>
            <w:r w:rsidRPr="002B30C4">
              <w:rPr>
                <w:rFonts w:ascii="宋体" w:hAnsi="宋体" w:cs="宋体"/>
                <w:kern w:val="0"/>
                <w:szCs w:val="21"/>
              </w:rPr>
              <w:t>告警</w:t>
            </w:r>
            <w:r w:rsidRPr="002B30C4">
              <w:rPr>
                <w:rFonts w:ascii="宋体" w:hAnsi="宋体" w:cs="宋体" w:hint="eastAsia"/>
                <w:kern w:val="0"/>
                <w:szCs w:val="21"/>
              </w:rPr>
              <w:t>设置</w:t>
            </w:r>
            <w:r w:rsidRPr="002B30C4">
              <w:rPr>
                <w:rFonts w:ascii="宋体" w:hAnsi="宋体" w:cs="宋体"/>
                <w:kern w:val="0"/>
                <w:szCs w:val="21"/>
              </w:rPr>
              <w:t>：</w:t>
            </w:r>
            <w:r w:rsidRPr="002B30C4">
              <w:rPr>
                <w:rFonts w:ascii="宋体" w:hAnsi="宋体" w:cs="宋体" w:hint="eastAsia"/>
                <w:kern w:val="0"/>
                <w:szCs w:val="21"/>
              </w:rPr>
              <w:t>可设置CPU温度、CPU使用率、GPU温度、GPU使用率、GPU显存使用率、GPU温度、内存使用率、硬盘使用率、1/5/15分钟平均负载、网络接收/发送字节数等参数的报警阈值。</w:t>
            </w:r>
            <w:r w:rsidRPr="00FD2A90">
              <w:rPr>
                <w:rFonts w:ascii="宋体" w:hAnsi="宋体" w:cs="宋体" w:hint="eastAsia"/>
                <w:b/>
                <w:kern w:val="0"/>
                <w:szCs w:val="21"/>
              </w:rPr>
              <w:t>（提供界面截图证明材料）</w:t>
            </w:r>
          </w:p>
        </w:tc>
        <w:tc>
          <w:tcPr>
            <w:tcW w:w="689" w:type="pct"/>
          </w:tcPr>
          <w:p w14:paraId="313ED41B" w14:textId="77777777" w:rsidR="00C76DF2" w:rsidRDefault="00C76DF2" w:rsidP="00C76DF2">
            <w:pPr>
              <w:widowControl/>
              <w:spacing w:line="360" w:lineRule="auto"/>
              <w:jc w:val="left"/>
              <w:rPr>
                <w:rFonts w:hint="eastAsia"/>
                <w:b/>
                <w:szCs w:val="21"/>
              </w:rPr>
            </w:pPr>
          </w:p>
        </w:tc>
        <w:tc>
          <w:tcPr>
            <w:tcW w:w="691" w:type="pct"/>
          </w:tcPr>
          <w:p w14:paraId="63497B7A" w14:textId="77777777" w:rsidR="00C76DF2" w:rsidRDefault="00C76DF2" w:rsidP="00C76DF2">
            <w:pPr>
              <w:widowControl/>
              <w:spacing w:line="360" w:lineRule="auto"/>
              <w:jc w:val="left"/>
              <w:rPr>
                <w:rFonts w:hint="eastAsia"/>
                <w:b/>
                <w:szCs w:val="21"/>
              </w:rPr>
            </w:pPr>
          </w:p>
        </w:tc>
        <w:tc>
          <w:tcPr>
            <w:tcW w:w="689" w:type="pct"/>
          </w:tcPr>
          <w:p w14:paraId="7481571B" w14:textId="77777777" w:rsidR="00C76DF2" w:rsidRDefault="00C76DF2" w:rsidP="00C76DF2">
            <w:pPr>
              <w:widowControl/>
              <w:spacing w:line="360" w:lineRule="auto"/>
              <w:jc w:val="left"/>
              <w:rPr>
                <w:rFonts w:hint="eastAsia"/>
                <w:b/>
                <w:szCs w:val="21"/>
              </w:rPr>
            </w:pPr>
          </w:p>
        </w:tc>
      </w:tr>
      <w:tr w:rsidR="00C76DF2" w14:paraId="3103B8A1" w14:textId="20F7999A" w:rsidTr="00C76DF2">
        <w:trPr>
          <w:trHeight w:val="510"/>
        </w:trPr>
        <w:tc>
          <w:tcPr>
            <w:tcW w:w="250" w:type="pct"/>
            <w:vMerge/>
            <w:vAlign w:val="center"/>
          </w:tcPr>
          <w:p w14:paraId="4BF91641" w14:textId="77777777" w:rsidR="00C76DF2" w:rsidRDefault="00C76DF2" w:rsidP="00C76DF2">
            <w:pPr>
              <w:jc w:val="center"/>
              <w:rPr>
                <w:b/>
                <w:szCs w:val="21"/>
              </w:rPr>
            </w:pPr>
          </w:p>
        </w:tc>
        <w:tc>
          <w:tcPr>
            <w:tcW w:w="400" w:type="pct"/>
            <w:vMerge/>
            <w:vAlign w:val="center"/>
          </w:tcPr>
          <w:p w14:paraId="2DD79F45" w14:textId="77777777" w:rsidR="00C76DF2" w:rsidRDefault="00C76DF2" w:rsidP="00C76DF2">
            <w:pPr>
              <w:jc w:val="center"/>
            </w:pPr>
          </w:p>
        </w:tc>
        <w:tc>
          <w:tcPr>
            <w:tcW w:w="2281" w:type="pct"/>
            <w:vAlign w:val="center"/>
          </w:tcPr>
          <w:p w14:paraId="4405E3DF" w14:textId="77777777" w:rsidR="00C76DF2" w:rsidRDefault="00C76DF2" w:rsidP="00C76DF2">
            <w:pPr>
              <w:rPr>
                <w:b/>
                <w:szCs w:val="21"/>
              </w:rPr>
            </w:pPr>
            <w:r>
              <w:rPr>
                <w:rFonts w:hint="eastAsia"/>
                <w:b/>
                <w:szCs w:val="21"/>
              </w:rPr>
              <w:t>5.12</w:t>
            </w:r>
            <w:r>
              <w:rPr>
                <w:rFonts w:ascii="宋体" w:hAnsi="宋体" w:cs="宋体" w:hint="eastAsia"/>
                <w:kern w:val="0"/>
                <w:szCs w:val="21"/>
              </w:rPr>
              <w:t>所采用的</w:t>
            </w:r>
            <w:r w:rsidRPr="002B30C4">
              <w:rPr>
                <w:rFonts w:ascii="宋体" w:hAnsi="宋体" w:cs="宋体"/>
                <w:kern w:val="0"/>
                <w:szCs w:val="21"/>
              </w:rPr>
              <w:t>作业调度软件</w:t>
            </w:r>
            <w:r w:rsidRPr="002B30C4">
              <w:rPr>
                <w:rFonts w:ascii="宋体" w:hAnsi="宋体" w:cs="宋体" w:hint="eastAsia"/>
                <w:kern w:val="0"/>
                <w:szCs w:val="21"/>
              </w:rPr>
              <w:t>，支持三种调度器。</w:t>
            </w:r>
            <w:r w:rsidRPr="0089577C">
              <w:rPr>
                <w:rFonts w:ascii="宋体" w:hAnsi="宋体" w:cs="宋体" w:hint="eastAsia"/>
                <w:b/>
                <w:kern w:val="0"/>
                <w:szCs w:val="21"/>
              </w:rPr>
              <w:t>（提供证明材料）</w:t>
            </w:r>
          </w:p>
        </w:tc>
        <w:tc>
          <w:tcPr>
            <w:tcW w:w="689" w:type="pct"/>
          </w:tcPr>
          <w:p w14:paraId="2C026CC3" w14:textId="77777777" w:rsidR="00C76DF2" w:rsidRDefault="00C76DF2" w:rsidP="00C76DF2">
            <w:pPr>
              <w:rPr>
                <w:rFonts w:hint="eastAsia"/>
                <w:b/>
                <w:szCs w:val="21"/>
              </w:rPr>
            </w:pPr>
          </w:p>
        </w:tc>
        <w:tc>
          <w:tcPr>
            <w:tcW w:w="691" w:type="pct"/>
          </w:tcPr>
          <w:p w14:paraId="0F89FF76" w14:textId="77777777" w:rsidR="00C76DF2" w:rsidRDefault="00C76DF2" w:rsidP="00C76DF2">
            <w:pPr>
              <w:rPr>
                <w:rFonts w:hint="eastAsia"/>
                <w:b/>
                <w:szCs w:val="21"/>
              </w:rPr>
            </w:pPr>
          </w:p>
        </w:tc>
        <w:tc>
          <w:tcPr>
            <w:tcW w:w="689" w:type="pct"/>
          </w:tcPr>
          <w:p w14:paraId="55CC66E9" w14:textId="77777777" w:rsidR="00C76DF2" w:rsidRDefault="00C76DF2" w:rsidP="00C76DF2">
            <w:pPr>
              <w:rPr>
                <w:rFonts w:hint="eastAsia"/>
                <w:b/>
                <w:szCs w:val="21"/>
              </w:rPr>
            </w:pPr>
          </w:p>
        </w:tc>
      </w:tr>
      <w:tr w:rsidR="00C76DF2" w14:paraId="6036F49F" w14:textId="1D94DACE" w:rsidTr="00C76DF2">
        <w:trPr>
          <w:trHeight w:val="510"/>
        </w:trPr>
        <w:tc>
          <w:tcPr>
            <w:tcW w:w="250" w:type="pct"/>
            <w:vMerge/>
            <w:vAlign w:val="center"/>
          </w:tcPr>
          <w:p w14:paraId="76CED16D" w14:textId="77777777" w:rsidR="00C76DF2" w:rsidRDefault="00C76DF2" w:rsidP="00C76DF2">
            <w:pPr>
              <w:jc w:val="center"/>
              <w:rPr>
                <w:b/>
                <w:szCs w:val="21"/>
              </w:rPr>
            </w:pPr>
          </w:p>
        </w:tc>
        <w:tc>
          <w:tcPr>
            <w:tcW w:w="400" w:type="pct"/>
            <w:vMerge/>
            <w:vAlign w:val="center"/>
          </w:tcPr>
          <w:p w14:paraId="774533BD" w14:textId="77777777" w:rsidR="00C76DF2" w:rsidRDefault="00C76DF2" w:rsidP="00C76DF2">
            <w:pPr>
              <w:jc w:val="center"/>
            </w:pPr>
          </w:p>
        </w:tc>
        <w:tc>
          <w:tcPr>
            <w:tcW w:w="2281" w:type="pct"/>
            <w:vAlign w:val="center"/>
          </w:tcPr>
          <w:p w14:paraId="34DEBE4A" w14:textId="77777777" w:rsidR="00C76DF2" w:rsidRDefault="00C76DF2" w:rsidP="00C76DF2">
            <w:pPr>
              <w:rPr>
                <w:b/>
                <w:szCs w:val="21"/>
              </w:rPr>
            </w:pPr>
            <w:r>
              <w:rPr>
                <w:rFonts w:hint="eastAsia"/>
                <w:b/>
                <w:szCs w:val="21"/>
              </w:rPr>
              <w:t>5.13</w:t>
            </w:r>
            <w:r w:rsidRPr="002B30C4">
              <w:rPr>
                <w:rFonts w:ascii="宋体" w:hAnsi="宋体" w:cs="宋体" w:hint="eastAsia"/>
                <w:kern w:val="0"/>
                <w:szCs w:val="21"/>
              </w:rPr>
              <w:t>支持常用高性能计算软件的应用模板，与第三方科学工程软件集成，用户通过界面自定义软件的应用模板，可拖拽式编辑，从应用模板提交作业。</w:t>
            </w:r>
            <w:r w:rsidRPr="0089577C">
              <w:rPr>
                <w:rFonts w:ascii="宋体" w:hAnsi="宋体" w:cs="宋体" w:hint="eastAsia"/>
                <w:b/>
                <w:kern w:val="0"/>
                <w:szCs w:val="21"/>
              </w:rPr>
              <w:t>（提供界面截图证明材料）</w:t>
            </w:r>
          </w:p>
        </w:tc>
        <w:tc>
          <w:tcPr>
            <w:tcW w:w="689" w:type="pct"/>
          </w:tcPr>
          <w:p w14:paraId="20E13BDD" w14:textId="77777777" w:rsidR="00C76DF2" w:rsidRDefault="00C76DF2" w:rsidP="00C76DF2">
            <w:pPr>
              <w:rPr>
                <w:rFonts w:hint="eastAsia"/>
                <w:b/>
                <w:szCs w:val="21"/>
              </w:rPr>
            </w:pPr>
          </w:p>
        </w:tc>
        <w:tc>
          <w:tcPr>
            <w:tcW w:w="691" w:type="pct"/>
          </w:tcPr>
          <w:p w14:paraId="502E9167" w14:textId="77777777" w:rsidR="00C76DF2" w:rsidRDefault="00C76DF2" w:rsidP="00C76DF2">
            <w:pPr>
              <w:rPr>
                <w:rFonts w:hint="eastAsia"/>
                <w:b/>
                <w:szCs w:val="21"/>
              </w:rPr>
            </w:pPr>
          </w:p>
        </w:tc>
        <w:tc>
          <w:tcPr>
            <w:tcW w:w="689" w:type="pct"/>
          </w:tcPr>
          <w:p w14:paraId="729AC25C" w14:textId="77777777" w:rsidR="00C76DF2" w:rsidRDefault="00C76DF2" w:rsidP="00C76DF2">
            <w:pPr>
              <w:rPr>
                <w:rFonts w:hint="eastAsia"/>
                <w:b/>
                <w:szCs w:val="21"/>
              </w:rPr>
            </w:pPr>
          </w:p>
        </w:tc>
      </w:tr>
      <w:tr w:rsidR="00C76DF2" w:rsidRPr="00700A61" w14:paraId="1C809C67" w14:textId="361F4619" w:rsidTr="00C76DF2">
        <w:trPr>
          <w:trHeight w:val="510"/>
        </w:trPr>
        <w:tc>
          <w:tcPr>
            <w:tcW w:w="250" w:type="pct"/>
            <w:vAlign w:val="center"/>
          </w:tcPr>
          <w:p w14:paraId="37536C80" w14:textId="77777777" w:rsidR="00C76DF2" w:rsidRDefault="00C76DF2" w:rsidP="00C76DF2">
            <w:pPr>
              <w:jc w:val="center"/>
              <w:rPr>
                <w:b/>
                <w:szCs w:val="21"/>
              </w:rPr>
            </w:pPr>
            <w:r>
              <w:rPr>
                <w:rFonts w:hint="eastAsia"/>
                <w:b/>
                <w:szCs w:val="21"/>
              </w:rPr>
              <w:t>6</w:t>
            </w:r>
          </w:p>
        </w:tc>
        <w:tc>
          <w:tcPr>
            <w:tcW w:w="400" w:type="pct"/>
            <w:vAlign w:val="center"/>
          </w:tcPr>
          <w:p w14:paraId="16764431" w14:textId="77777777" w:rsidR="00C76DF2" w:rsidRDefault="00C76DF2" w:rsidP="00C76DF2">
            <w:pPr>
              <w:jc w:val="center"/>
              <w:rPr>
                <w:b/>
                <w:szCs w:val="21"/>
              </w:rPr>
            </w:pPr>
            <w:r>
              <w:rPr>
                <w:rFonts w:hint="eastAsia"/>
              </w:rPr>
              <w:t>机柜</w:t>
            </w:r>
          </w:p>
        </w:tc>
        <w:tc>
          <w:tcPr>
            <w:tcW w:w="2281" w:type="pct"/>
            <w:vAlign w:val="center"/>
          </w:tcPr>
          <w:p w14:paraId="5222CF89" w14:textId="77777777" w:rsidR="00C76DF2" w:rsidRPr="00700A61" w:rsidRDefault="00C76DF2" w:rsidP="00C76DF2">
            <w:pPr>
              <w:pStyle w:val="10"/>
            </w:pPr>
            <w:r w:rsidRPr="00700A61">
              <w:t xml:space="preserve">6.1 </w:t>
            </w:r>
            <w:r w:rsidRPr="00700A61">
              <w:rPr>
                <w:rFonts w:hint="eastAsia"/>
              </w:rPr>
              <w:t>尺寸≥</w:t>
            </w:r>
            <w:r w:rsidRPr="00700A61">
              <w:t>600mm(</w:t>
            </w:r>
            <w:r w:rsidRPr="00700A61">
              <w:rPr>
                <w:rFonts w:hint="eastAsia"/>
              </w:rPr>
              <w:t>宽</w:t>
            </w:r>
            <w:r w:rsidRPr="00700A61">
              <w:t>)*1200mm(</w:t>
            </w:r>
            <w:r w:rsidRPr="00700A61">
              <w:rPr>
                <w:rFonts w:hint="eastAsia"/>
              </w:rPr>
              <w:t>长</w:t>
            </w:r>
            <w:r w:rsidRPr="00700A61">
              <w:t>)*2000mm(</w:t>
            </w:r>
            <w:r w:rsidRPr="00700A61">
              <w:rPr>
                <w:rFonts w:hint="eastAsia"/>
              </w:rPr>
              <w:t>高</w:t>
            </w:r>
            <w:r w:rsidRPr="00700A61">
              <w:t>)-42U</w:t>
            </w:r>
          </w:p>
        </w:tc>
        <w:tc>
          <w:tcPr>
            <w:tcW w:w="689" w:type="pct"/>
          </w:tcPr>
          <w:p w14:paraId="686EB129" w14:textId="77777777" w:rsidR="00C76DF2" w:rsidRPr="00700A61" w:rsidRDefault="00C76DF2" w:rsidP="00C76DF2">
            <w:pPr>
              <w:pStyle w:val="10"/>
            </w:pPr>
          </w:p>
        </w:tc>
        <w:tc>
          <w:tcPr>
            <w:tcW w:w="691" w:type="pct"/>
          </w:tcPr>
          <w:p w14:paraId="2E009A6E" w14:textId="77777777" w:rsidR="00C76DF2" w:rsidRPr="00700A61" w:rsidRDefault="00C76DF2" w:rsidP="00C76DF2">
            <w:pPr>
              <w:pStyle w:val="10"/>
            </w:pPr>
          </w:p>
        </w:tc>
        <w:tc>
          <w:tcPr>
            <w:tcW w:w="689" w:type="pct"/>
          </w:tcPr>
          <w:p w14:paraId="68D0FE87" w14:textId="77777777" w:rsidR="00C76DF2" w:rsidRPr="00700A61" w:rsidRDefault="00C76DF2" w:rsidP="00C76DF2">
            <w:pPr>
              <w:pStyle w:val="10"/>
            </w:pPr>
          </w:p>
        </w:tc>
      </w:tr>
    </w:tbl>
    <w:p w14:paraId="5EF792F8" w14:textId="77777777" w:rsidR="009E6DD0" w:rsidRPr="009D5001" w:rsidRDefault="009E6DD0" w:rsidP="009E6DD0">
      <w:pPr>
        <w:rPr>
          <w:sz w:val="24"/>
        </w:rPr>
      </w:pPr>
      <w:r w:rsidRPr="009D5001">
        <w:rPr>
          <w:rFonts w:hint="eastAsia"/>
          <w:sz w:val="24"/>
        </w:rPr>
        <w:t>备注：</w:t>
      </w:r>
    </w:p>
    <w:p w14:paraId="5ACE0E4E"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2E07BADA"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799801FA"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790CA48" w14:textId="77777777"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8AD0CBD" w14:textId="77777777" w:rsidR="009E6DD0" w:rsidRPr="009D5001" w:rsidRDefault="00590343" w:rsidP="002A180F">
      <w:pPr>
        <w:rPr>
          <w:sz w:val="24"/>
        </w:rPr>
      </w:pPr>
      <w:r>
        <w:rPr>
          <w:rFonts w:hint="eastAsia"/>
          <w:sz w:val="24"/>
        </w:rPr>
        <w:lastRenderedPageBreak/>
        <w:t>5</w:t>
      </w:r>
      <w:r w:rsidR="009E6DD0" w:rsidRPr="009D5001">
        <w:rPr>
          <w:rFonts w:hint="eastAsia"/>
          <w:sz w:val="24"/>
        </w:rPr>
        <w:t>、证明资料的提供要求：</w:t>
      </w:r>
    </w:p>
    <w:p w14:paraId="51CE8DAB"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C1DBF3F"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1C3EC3D5"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1C3D0B67" w14:textId="42E74F19" w:rsidR="00F742F1" w:rsidRPr="009D5001" w:rsidRDefault="00590343" w:rsidP="002A180F">
      <w:pPr>
        <w:rPr>
          <w:rFonts w:hint="eastAsia"/>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CEB2FD4" w14:textId="77777777" w:rsidR="007E7968" w:rsidRPr="009D5001" w:rsidRDefault="000B7B54" w:rsidP="006D013F">
      <w:pPr>
        <w:pStyle w:val="30"/>
        <w:jc w:val="center"/>
        <w:rPr>
          <w:b w:val="0"/>
        </w:rPr>
      </w:pPr>
      <w:r>
        <w:rPr>
          <w:rFonts w:ascii="黑体" w:eastAsia="黑体" w:hint="eastAsia"/>
          <w:b w:val="0"/>
          <w:bCs w:val="0"/>
          <w:kern w:val="0"/>
          <w:sz w:val="24"/>
          <w:szCs w:val="20"/>
        </w:rPr>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1596C7D0" w14:textId="77777777" w:rsidR="007E7968" w:rsidRPr="009D5001" w:rsidRDefault="007E7968" w:rsidP="007E7968">
      <w:pPr>
        <w:rPr>
          <w:b/>
          <w:sz w:val="24"/>
        </w:rPr>
      </w:pPr>
    </w:p>
    <w:p w14:paraId="547C2A56" w14:textId="77777777" w:rsidR="007E7968" w:rsidRDefault="007E7968" w:rsidP="007E7968">
      <w:pPr>
        <w:rPr>
          <w:sz w:val="24"/>
          <w:u w:val="single"/>
        </w:rPr>
      </w:pPr>
      <w:r w:rsidRPr="009D5001">
        <w:rPr>
          <w:rFonts w:hint="eastAsia"/>
          <w:sz w:val="24"/>
        </w:rPr>
        <w:t>投标人名称</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C76DF2" w14:paraId="335F7E50" w14:textId="0D2AB686" w:rsidTr="00C76DF2">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2F92EE97" w14:textId="77777777" w:rsidR="00C76DF2" w:rsidRDefault="00C76DF2" w:rsidP="00C76DF2">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32D7E335" w14:textId="77777777" w:rsidR="00C76DF2" w:rsidRDefault="00C76DF2" w:rsidP="00C76DF2">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1F34459E" w14:textId="77777777" w:rsidR="00C76DF2" w:rsidRDefault="00C76DF2" w:rsidP="00C76DF2">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0559A445" w14:textId="18E5C4D8" w:rsidR="00C76DF2" w:rsidRDefault="00C76DF2" w:rsidP="00C76DF2">
            <w:pPr>
              <w:jc w:val="center"/>
              <w:rPr>
                <w:rFonts w:hint="eastAsia"/>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44427102" w14:textId="41BD5BC0" w:rsidR="00C76DF2" w:rsidRDefault="00C76DF2" w:rsidP="00C76DF2">
            <w:pPr>
              <w:jc w:val="center"/>
              <w:rPr>
                <w:rFonts w:hint="eastAsia"/>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3AA8F359" w14:textId="1875A0F4" w:rsidR="00C76DF2" w:rsidRDefault="00C76DF2" w:rsidP="00C76DF2">
            <w:pPr>
              <w:jc w:val="center"/>
              <w:rPr>
                <w:rFonts w:hint="eastAsia"/>
                <w:b/>
              </w:rPr>
            </w:pPr>
            <w:r w:rsidRPr="00A31569">
              <w:rPr>
                <w:rFonts w:hint="eastAsia"/>
                <w:b/>
                <w:szCs w:val="21"/>
              </w:rPr>
              <w:t>说明</w:t>
            </w:r>
          </w:p>
        </w:tc>
      </w:tr>
      <w:tr w:rsidR="00C76DF2" w14:paraId="7A9FFF98" w14:textId="7E8C5E6F" w:rsidTr="00C76DF2">
        <w:trPr>
          <w:trHeight w:val="280"/>
        </w:trPr>
        <w:tc>
          <w:tcPr>
            <w:tcW w:w="1664" w:type="pct"/>
            <w:gridSpan w:val="3"/>
          </w:tcPr>
          <w:p w14:paraId="717D9A93" w14:textId="77777777" w:rsidR="00C76DF2" w:rsidRDefault="00C76DF2" w:rsidP="00C76DF2">
            <w:pPr>
              <w:rPr>
                <w:b/>
              </w:rPr>
            </w:pPr>
            <w:r>
              <w:rPr>
                <w:rFonts w:hint="eastAsia"/>
                <w:b/>
              </w:rPr>
              <w:t>（一）免费保修期内售后服务要求</w:t>
            </w:r>
          </w:p>
        </w:tc>
        <w:tc>
          <w:tcPr>
            <w:tcW w:w="1112" w:type="pct"/>
          </w:tcPr>
          <w:p w14:paraId="1ADF72C4" w14:textId="77777777" w:rsidR="00C76DF2" w:rsidRDefault="00C76DF2" w:rsidP="00C76DF2">
            <w:pPr>
              <w:rPr>
                <w:rFonts w:hint="eastAsia"/>
                <w:b/>
              </w:rPr>
            </w:pPr>
          </w:p>
        </w:tc>
        <w:tc>
          <w:tcPr>
            <w:tcW w:w="1112" w:type="pct"/>
          </w:tcPr>
          <w:p w14:paraId="5710F440" w14:textId="5AFF9AB8" w:rsidR="00C76DF2" w:rsidRDefault="00C76DF2" w:rsidP="00C76DF2">
            <w:pPr>
              <w:rPr>
                <w:rFonts w:hint="eastAsia"/>
                <w:b/>
              </w:rPr>
            </w:pPr>
          </w:p>
        </w:tc>
        <w:tc>
          <w:tcPr>
            <w:tcW w:w="1112" w:type="pct"/>
          </w:tcPr>
          <w:p w14:paraId="6A0FB352" w14:textId="43F6330B" w:rsidR="00C76DF2" w:rsidRDefault="00C76DF2" w:rsidP="00C76DF2">
            <w:pPr>
              <w:rPr>
                <w:rFonts w:hint="eastAsia"/>
                <w:b/>
              </w:rPr>
            </w:pPr>
          </w:p>
        </w:tc>
      </w:tr>
      <w:tr w:rsidR="00C76DF2" w14:paraId="27127B01" w14:textId="775F3950" w:rsidTr="00C76DF2">
        <w:trPr>
          <w:trHeight w:val="150"/>
        </w:trPr>
        <w:tc>
          <w:tcPr>
            <w:tcW w:w="250" w:type="pct"/>
            <w:vAlign w:val="center"/>
          </w:tcPr>
          <w:p w14:paraId="671D76B5" w14:textId="77777777" w:rsidR="00C76DF2" w:rsidRDefault="00C76DF2" w:rsidP="00C76DF2">
            <w:pPr>
              <w:jc w:val="center"/>
              <w:rPr>
                <w:b/>
              </w:rPr>
            </w:pPr>
            <w:r>
              <w:rPr>
                <w:rFonts w:hint="eastAsia"/>
                <w:b/>
              </w:rPr>
              <w:t>1</w:t>
            </w:r>
          </w:p>
        </w:tc>
        <w:tc>
          <w:tcPr>
            <w:tcW w:w="301" w:type="pct"/>
            <w:vAlign w:val="center"/>
          </w:tcPr>
          <w:p w14:paraId="705FEDC5" w14:textId="77777777" w:rsidR="00C76DF2" w:rsidRPr="003B7D88" w:rsidRDefault="00C76DF2" w:rsidP="00C76DF2">
            <w:r w:rsidRPr="003B7D88">
              <w:rPr>
                <w:rFonts w:hint="eastAsia"/>
              </w:rPr>
              <w:t>免费保修期</w:t>
            </w:r>
          </w:p>
        </w:tc>
        <w:tc>
          <w:tcPr>
            <w:tcW w:w="1112" w:type="pct"/>
          </w:tcPr>
          <w:p w14:paraId="2B318D9D" w14:textId="77777777" w:rsidR="00C76DF2" w:rsidRPr="006A646B" w:rsidRDefault="00C76DF2" w:rsidP="00C76DF2">
            <w:pPr>
              <w:rPr>
                <w:b/>
              </w:rPr>
            </w:pPr>
            <w:r w:rsidRPr="006A646B">
              <w:rPr>
                <w:rFonts w:hint="eastAsia"/>
                <w:bCs/>
                <w:szCs w:val="21"/>
              </w:rPr>
              <w:t>货物免费保修期</w:t>
            </w:r>
            <w:r>
              <w:rPr>
                <w:bCs/>
                <w:szCs w:val="21"/>
                <w:u w:val="single"/>
              </w:rPr>
              <w:t>3</w:t>
            </w:r>
            <w:r w:rsidRPr="006A646B">
              <w:rPr>
                <w:rFonts w:hint="eastAsia"/>
                <w:bCs/>
                <w:szCs w:val="21"/>
              </w:rPr>
              <w:t>年，时间自最终验收合格并交付使用之日起计算。</w:t>
            </w:r>
          </w:p>
        </w:tc>
        <w:tc>
          <w:tcPr>
            <w:tcW w:w="1112" w:type="pct"/>
          </w:tcPr>
          <w:p w14:paraId="5964F1F9" w14:textId="77777777" w:rsidR="00C76DF2" w:rsidRPr="006A646B" w:rsidRDefault="00C76DF2" w:rsidP="00C76DF2">
            <w:pPr>
              <w:rPr>
                <w:rFonts w:hint="eastAsia"/>
                <w:bCs/>
                <w:szCs w:val="21"/>
              </w:rPr>
            </w:pPr>
          </w:p>
        </w:tc>
        <w:tc>
          <w:tcPr>
            <w:tcW w:w="1112" w:type="pct"/>
          </w:tcPr>
          <w:p w14:paraId="37B25403" w14:textId="09428E97" w:rsidR="00C76DF2" w:rsidRPr="006A646B" w:rsidRDefault="00C76DF2" w:rsidP="00C76DF2">
            <w:pPr>
              <w:rPr>
                <w:rFonts w:hint="eastAsia"/>
                <w:bCs/>
                <w:szCs w:val="21"/>
              </w:rPr>
            </w:pPr>
          </w:p>
        </w:tc>
        <w:tc>
          <w:tcPr>
            <w:tcW w:w="1112" w:type="pct"/>
          </w:tcPr>
          <w:p w14:paraId="1B269AD1" w14:textId="4077317D" w:rsidR="00C76DF2" w:rsidRPr="006A646B" w:rsidRDefault="00C76DF2" w:rsidP="00C76DF2">
            <w:pPr>
              <w:rPr>
                <w:rFonts w:hint="eastAsia"/>
                <w:bCs/>
                <w:szCs w:val="21"/>
              </w:rPr>
            </w:pPr>
          </w:p>
        </w:tc>
      </w:tr>
      <w:tr w:rsidR="00C76DF2" w14:paraId="0392728D" w14:textId="330DF501" w:rsidTr="00C76DF2">
        <w:trPr>
          <w:trHeight w:val="320"/>
        </w:trPr>
        <w:tc>
          <w:tcPr>
            <w:tcW w:w="250" w:type="pct"/>
            <w:vAlign w:val="center"/>
          </w:tcPr>
          <w:p w14:paraId="0B05AD55" w14:textId="77777777" w:rsidR="00C76DF2" w:rsidRDefault="00C76DF2" w:rsidP="00C76DF2">
            <w:pPr>
              <w:jc w:val="center"/>
              <w:rPr>
                <w:b/>
              </w:rPr>
            </w:pPr>
            <w:r>
              <w:rPr>
                <w:rFonts w:hint="eastAsia"/>
                <w:b/>
              </w:rPr>
              <w:t>2</w:t>
            </w:r>
          </w:p>
        </w:tc>
        <w:tc>
          <w:tcPr>
            <w:tcW w:w="301" w:type="pct"/>
          </w:tcPr>
          <w:p w14:paraId="73D752CB" w14:textId="77777777" w:rsidR="00C76DF2" w:rsidRPr="003B7D88" w:rsidRDefault="00C76DF2" w:rsidP="00C76DF2">
            <w:r w:rsidRPr="003B7D88">
              <w:rPr>
                <w:rFonts w:hint="eastAsia"/>
              </w:rPr>
              <w:t>维修响应</w:t>
            </w:r>
            <w:r w:rsidRPr="003B7D88">
              <w:rPr>
                <w:rFonts w:hint="eastAsia"/>
              </w:rPr>
              <w:lastRenderedPageBreak/>
              <w:t>及故障解决时间</w:t>
            </w:r>
          </w:p>
        </w:tc>
        <w:tc>
          <w:tcPr>
            <w:tcW w:w="1112" w:type="pct"/>
          </w:tcPr>
          <w:p w14:paraId="26902970" w14:textId="77777777" w:rsidR="00C76DF2" w:rsidRDefault="00C76DF2" w:rsidP="00C76DF2">
            <w:pPr>
              <w:rPr>
                <w:b/>
              </w:rPr>
            </w:pPr>
            <w:r w:rsidRPr="009D5001">
              <w:rPr>
                <w:rFonts w:hint="eastAsia"/>
                <w:bCs/>
                <w:szCs w:val="21"/>
              </w:rPr>
              <w:lastRenderedPageBreak/>
              <w:t>在保修期内，一旦发生质量问题，投标人保证在接到通知</w:t>
            </w:r>
            <w:r>
              <w:rPr>
                <w:bCs/>
                <w:szCs w:val="21"/>
              </w:rPr>
              <w:t>3</w:t>
            </w:r>
            <w:r>
              <w:rPr>
                <w:rFonts w:hint="eastAsia"/>
                <w:bCs/>
                <w:szCs w:val="21"/>
              </w:rPr>
              <w:t>日</w:t>
            </w:r>
            <w:r w:rsidRPr="009D5001">
              <w:rPr>
                <w:rFonts w:hint="eastAsia"/>
                <w:bCs/>
                <w:szCs w:val="21"/>
              </w:rPr>
              <w:t>内赶到现场</w:t>
            </w:r>
            <w:r w:rsidRPr="009D5001">
              <w:rPr>
                <w:rFonts w:hint="eastAsia"/>
                <w:bCs/>
                <w:szCs w:val="21"/>
              </w:rPr>
              <w:lastRenderedPageBreak/>
              <w:t>进行修理或更换。</w:t>
            </w:r>
          </w:p>
        </w:tc>
        <w:tc>
          <w:tcPr>
            <w:tcW w:w="1112" w:type="pct"/>
          </w:tcPr>
          <w:p w14:paraId="758A7B75" w14:textId="77777777" w:rsidR="00C76DF2" w:rsidRPr="009D5001" w:rsidRDefault="00C76DF2" w:rsidP="00C76DF2">
            <w:pPr>
              <w:rPr>
                <w:rFonts w:hint="eastAsia"/>
                <w:bCs/>
                <w:szCs w:val="21"/>
              </w:rPr>
            </w:pPr>
          </w:p>
        </w:tc>
        <w:tc>
          <w:tcPr>
            <w:tcW w:w="1112" w:type="pct"/>
          </w:tcPr>
          <w:p w14:paraId="78EA59E5" w14:textId="10A3C35D" w:rsidR="00C76DF2" w:rsidRPr="009D5001" w:rsidRDefault="00C76DF2" w:rsidP="00C76DF2">
            <w:pPr>
              <w:rPr>
                <w:rFonts w:hint="eastAsia"/>
                <w:bCs/>
                <w:szCs w:val="21"/>
              </w:rPr>
            </w:pPr>
          </w:p>
        </w:tc>
        <w:tc>
          <w:tcPr>
            <w:tcW w:w="1112" w:type="pct"/>
          </w:tcPr>
          <w:p w14:paraId="397D003B" w14:textId="4F4DDB7E" w:rsidR="00C76DF2" w:rsidRPr="009D5001" w:rsidRDefault="00C76DF2" w:rsidP="00C76DF2">
            <w:pPr>
              <w:rPr>
                <w:rFonts w:hint="eastAsia"/>
                <w:bCs/>
                <w:szCs w:val="21"/>
              </w:rPr>
            </w:pPr>
          </w:p>
        </w:tc>
      </w:tr>
      <w:tr w:rsidR="00C76DF2" w14:paraId="1BF0B599" w14:textId="0B7E9B3F" w:rsidTr="00C76DF2">
        <w:trPr>
          <w:trHeight w:val="320"/>
        </w:trPr>
        <w:tc>
          <w:tcPr>
            <w:tcW w:w="250" w:type="pct"/>
            <w:vAlign w:val="center"/>
          </w:tcPr>
          <w:p w14:paraId="24413BEE" w14:textId="77777777" w:rsidR="00C76DF2" w:rsidRDefault="00C76DF2" w:rsidP="00C76DF2">
            <w:pPr>
              <w:jc w:val="center"/>
              <w:rPr>
                <w:b/>
              </w:rPr>
            </w:pPr>
            <w:r>
              <w:rPr>
                <w:rFonts w:hint="eastAsia"/>
                <w:b/>
              </w:rPr>
              <w:t>3</w:t>
            </w:r>
          </w:p>
        </w:tc>
        <w:tc>
          <w:tcPr>
            <w:tcW w:w="301" w:type="pct"/>
          </w:tcPr>
          <w:p w14:paraId="75A4CF7B" w14:textId="77777777" w:rsidR="00C76DF2" w:rsidRPr="003B7D88" w:rsidRDefault="00C76DF2" w:rsidP="00C76DF2">
            <w:r>
              <w:rPr>
                <w:rFonts w:hint="eastAsia"/>
              </w:rPr>
              <w:t>发生</w:t>
            </w:r>
            <w:r>
              <w:t>质量问题</w:t>
            </w:r>
            <w:r>
              <w:rPr>
                <w:rFonts w:hint="eastAsia"/>
              </w:rPr>
              <w:t>的</w:t>
            </w:r>
            <w:r>
              <w:t>处理方式</w:t>
            </w:r>
          </w:p>
        </w:tc>
        <w:tc>
          <w:tcPr>
            <w:tcW w:w="1112" w:type="pct"/>
          </w:tcPr>
          <w:p w14:paraId="4EB8A076" w14:textId="77777777" w:rsidR="00C76DF2" w:rsidRPr="009D5001" w:rsidRDefault="00C76DF2" w:rsidP="00C76DF2">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4735A0E1" w14:textId="77777777" w:rsidR="00C76DF2" w:rsidRDefault="00C76DF2" w:rsidP="00C76DF2">
            <w:pPr>
              <w:rPr>
                <w:rFonts w:hint="eastAsia"/>
                <w:bCs/>
                <w:szCs w:val="21"/>
              </w:rPr>
            </w:pPr>
          </w:p>
        </w:tc>
        <w:tc>
          <w:tcPr>
            <w:tcW w:w="1112" w:type="pct"/>
          </w:tcPr>
          <w:p w14:paraId="5B1E6CFD" w14:textId="5CAF2BF1" w:rsidR="00C76DF2" w:rsidRDefault="00C76DF2" w:rsidP="00C76DF2">
            <w:pPr>
              <w:rPr>
                <w:rFonts w:hint="eastAsia"/>
                <w:bCs/>
                <w:szCs w:val="21"/>
              </w:rPr>
            </w:pPr>
          </w:p>
        </w:tc>
        <w:tc>
          <w:tcPr>
            <w:tcW w:w="1112" w:type="pct"/>
          </w:tcPr>
          <w:p w14:paraId="13168220" w14:textId="5187A053" w:rsidR="00C76DF2" w:rsidRDefault="00C76DF2" w:rsidP="00C76DF2">
            <w:pPr>
              <w:rPr>
                <w:rFonts w:hint="eastAsia"/>
                <w:bCs/>
                <w:szCs w:val="21"/>
              </w:rPr>
            </w:pPr>
          </w:p>
        </w:tc>
      </w:tr>
      <w:tr w:rsidR="00C76DF2" w14:paraId="20E270E2" w14:textId="618ACEFA" w:rsidTr="00C76DF2">
        <w:trPr>
          <w:trHeight w:val="523"/>
        </w:trPr>
        <w:tc>
          <w:tcPr>
            <w:tcW w:w="250" w:type="pct"/>
            <w:vAlign w:val="center"/>
          </w:tcPr>
          <w:p w14:paraId="7C73632E" w14:textId="77777777" w:rsidR="00C76DF2" w:rsidRDefault="00C76DF2" w:rsidP="00C76DF2">
            <w:pPr>
              <w:jc w:val="center"/>
              <w:rPr>
                <w:b/>
              </w:rPr>
            </w:pPr>
            <w:r>
              <w:rPr>
                <w:rFonts w:hint="eastAsia"/>
                <w:b/>
              </w:rPr>
              <w:t>4</w:t>
            </w:r>
          </w:p>
        </w:tc>
        <w:tc>
          <w:tcPr>
            <w:tcW w:w="301" w:type="pct"/>
            <w:vAlign w:val="center"/>
          </w:tcPr>
          <w:p w14:paraId="71B0C92E" w14:textId="77777777" w:rsidR="00C76DF2" w:rsidRDefault="00C76DF2" w:rsidP="00C76DF2">
            <w:pPr>
              <w:rPr>
                <w:b/>
              </w:rPr>
            </w:pPr>
            <w:r w:rsidRPr="005F45EF">
              <w:rPr>
                <w:rFonts w:hint="eastAsia"/>
              </w:rPr>
              <w:t>其他</w:t>
            </w:r>
          </w:p>
        </w:tc>
        <w:tc>
          <w:tcPr>
            <w:tcW w:w="1112" w:type="pct"/>
            <w:vAlign w:val="center"/>
          </w:tcPr>
          <w:p w14:paraId="2622D217" w14:textId="77777777" w:rsidR="00C76DF2" w:rsidRDefault="00C76DF2" w:rsidP="00C76DF2">
            <w:pPr>
              <w:rPr>
                <w:b/>
              </w:rPr>
            </w:pPr>
            <w:r w:rsidRPr="009D5001">
              <w:rPr>
                <w:rFonts w:hint="eastAsia"/>
                <w:bCs/>
                <w:szCs w:val="21"/>
              </w:rPr>
              <w:t>投标人应按其投标文件中的承诺，进行其他售后服务工作。</w:t>
            </w:r>
          </w:p>
        </w:tc>
        <w:tc>
          <w:tcPr>
            <w:tcW w:w="1112" w:type="pct"/>
          </w:tcPr>
          <w:p w14:paraId="460D5E15" w14:textId="77777777" w:rsidR="00C76DF2" w:rsidRPr="009D5001" w:rsidRDefault="00C76DF2" w:rsidP="00C76DF2">
            <w:pPr>
              <w:rPr>
                <w:rFonts w:hint="eastAsia"/>
                <w:bCs/>
                <w:szCs w:val="21"/>
              </w:rPr>
            </w:pPr>
          </w:p>
        </w:tc>
        <w:tc>
          <w:tcPr>
            <w:tcW w:w="1112" w:type="pct"/>
          </w:tcPr>
          <w:p w14:paraId="1A78D6EF" w14:textId="6F69B9E4" w:rsidR="00C76DF2" w:rsidRPr="009D5001" w:rsidRDefault="00C76DF2" w:rsidP="00C76DF2">
            <w:pPr>
              <w:rPr>
                <w:rFonts w:hint="eastAsia"/>
                <w:bCs/>
                <w:szCs w:val="21"/>
              </w:rPr>
            </w:pPr>
          </w:p>
        </w:tc>
        <w:tc>
          <w:tcPr>
            <w:tcW w:w="1112" w:type="pct"/>
          </w:tcPr>
          <w:p w14:paraId="2533465B" w14:textId="394801C6" w:rsidR="00C76DF2" w:rsidRPr="009D5001" w:rsidRDefault="00C76DF2" w:rsidP="00C76DF2">
            <w:pPr>
              <w:rPr>
                <w:rFonts w:hint="eastAsia"/>
                <w:bCs/>
                <w:szCs w:val="21"/>
              </w:rPr>
            </w:pPr>
          </w:p>
        </w:tc>
      </w:tr>
      <w:tr w:rsidR="00C76DF2" w14:paraId="74F36694" w14:textId="3B1EDC5D" w:rsidTr="00C76DF2">
        <w:trPr>
          <w:trHeight w:val="280"/>
        </w:trPr>
        <w:tc>
          <w:tcPr>
            <w:tcW w:w="1664" w:type="pct"/>
            <w:gridSpan w:val="3"/>
          </w:tcPr>
          <w:p w14:paraId="2A114E3E" w14:textId="77777777" w:rsidR="00C76DF2" w:rsidRDefault="00C76DF2" w:rsidP="00C76DF2">
            <w:pPr>
              <w:rPr>
                <w:b/>
              </w:rPr>
            </w:pPr>
            <w:r>
              <w:rPr>
                <w:rFonts w:hint="eastAsia"/>
                <w:b/>
              </w:rPr>
              <w:t>（二）免费保修期外售后服务要求</w:t>
            </w:r>
          </w:p>
        </w:tc>
        <w:tc>
          <w:tcPr>
            <w:tcW w:w="1112" w:type="pct"/>
          </w:tcPr>
          <w:p w14:paraId="510EF9DE" w14:textId="77777777" w:rsidR="00C76DF2" w:rsidRDefault="00C76DF2" w:rsidP="00C76DF2">
            <w:pPr>
              <w:rPr>
                <w:rFonts w:hint="eastAsia"/>
                <w:b/>
              </w:rPr>
            </w:pPr>
          </w:p>
        </w:tc>
        <w:tc>
          <w:tcPr>
            <w:tcW w:w="1112" w:type="pct"/>
          </w:tcPr>
          <w:p w14:paraId="58AFAFD3" w14:textId="09DF2805" w:rsidR="00C76DF2" w:rsidRDefault="00C76DF2" w:rsidP="00C76DF2">
            <w:pPr>
              <w:rPr>
                <w:rFonts w:hint="eastAsia"/>
                <w:b/>
              </w:rPr>
            </w:pPr>
          </w:p>
        </w:tc>
        <w:tc>
          <w:tcPr>
            <w:tcW w:w="1112" w:type="pct"/>
          </w:tcPr>
          <w:p w14:paraId="29F8A451" w14:textId="28DA45AC" w:rsidR="00C76DF2" w:rsidRDefault="00C76DF2" w:rsidP="00C76DF2">
            <w:pPr>
              <w:rPr>
                <w:rFonts w:hint="eastAsia"/>
                <w:b/>
              </w:rPr>
            </w:pPr>
          </w:p>
        </w:tc>
      </w:tr>
      <w:tr w:rsidR="00C76DF2" w14:paraId="4A2559FD" w14:textId="42C48AAC" w:rsidTr="00C76DF2">
        <w:trPr>
          <w:trHeight w:val="350"/>
        </w:trPr>
        <w:tc>
          <w:tcPr>
            <w:tcW w:w="250" w:type="pct"/>
            <w:vAlign w:val="center"/>
          </w:tcPr>
          <w:p w14:paraId="38B3359A" w14:textId="77777777" w:rsidR="00C76DF2" w:rsidRDefault="00C76DF2" w:rsidP="00C76DF2">
            <w:pPr>
              <w:jc w:val="center"/>
              <w:rPr>
                <w:b/>
              </w:rPr>
            </w:pPr>
            <w:r>
              <w:rPr>
                <w:rFonts w:hint="eastAsia"/>
                <w:b/>
              </w:rPr>
              <w:t>1</w:t>
            </w:r>
          </w:p>
        </w:tc>
        <w:tc>
          <w:tcPr>
            <w:tcW w:w="301" w:type="pct"/>
          </w:tcPr>
          <w:p w14:paraId="4E1C15E8" w14:textId="77777777" w:rsidR="00C76DF2" w:rsidRDefault="00C76DF2" w:rsidP="00C76DF2">
            <w:pPr>
              <w:rPr>
                <w:b/>
              </w:rPr>
            </w:pPr>
          </w:p>
        </w:tc>
        <w:tc>
          <w:tcPr>
            <w:tcW w:w="1112" w:type="pct"/>
          </w:tcPr>
          <w:p w14:paraId="268151A1" w14:textId="77777777" w:rsidR="00C76DF2" w:rsidRPr="00BC0CB5" w:rsidRDefault="00C76DF2" w:rsidP="00C76DF2">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4ED95DD6" w14:textId="77777777" w:rsidR="00C76DF2" w:rsidRPr="00BC0CB5" w:rsidRDefault="00C76DF2" w:rsidP="00C76DF2">
            <w:pPr>
              <w:rPr>
                <w:rFonts w:hint="eastAsia"/>
              </w:rPr>
            </w:pPr>
          </w:p>
        </w:tc>
        <w:tc>
          <w:tcPr>
            <w:tcW w:w="1112" w:type="pct"/>
          </w:tcPr>
          <w:p w14:paraId="7C1DC83A" w14:textId="4694A060" w:rsidR="00C76DF2" w:rsidRPr="00BC0CB5" w:rsidRDefault="00C76DF2" w:rsidP="00C76DF2">
            <w:pPr>
              <w:rPr>
                <w:rFonts w:hint="eastAsia"/>
              </w:rPr>
            </w:pPr>
          </w:p>
        </w:tc>
        <w:tc>
          <w:tcPr>
            <w:tcW w:w="1112" w:type="pct"/>
          </w:tcPr>
          <w:p w14:paraId="0908BAC2" w14:textId="66F91169" w:rsidR="00C76DF2" w:rsidRPr="00BC0CB5" w:rsidRDefault="00C76DF2" w:rsidP="00C76DF2">
            <w:pPr>
              <w:rPr>
                <w:rFonts w:hint="eastAsia"/>
              </w:rPr>
            </w:pPr>
          </w:p>
        </w:tc>
      </w:tr>
      <w:tr w:rsidR="00C76DF2" w14:paraId="3932114A" w14:textId="2EF168E3" w:rsidTr="00C76DF2">
        <w:trPr>
          <w:trHeight w:val="350"/>
        </w:trPr>
        <w:tc>
          <w:tcPr>
            <w:tcW w:w="1664" w:type="pct"/>
            <w:gridSpan w:val="3"/>
          </w:tcPr>
          <w:p w14:paraId="15FA2A36" w14:textId="77777777" w:rsidR="00C76DF2" w:rsidRDefault="00C76DF2" w:rsidP="00C76DF2">
            <w:pPr>
              <w:rPr>
                <w:b/>
              </w:rPr>
            </w:pPr>
            <w:r>
              <w:rPr>
                <w:rFonts w:hint="eastAsia"/>
                <w:b/>
              </w:rPr>
              <w:t>（三）其他商务要求</w:t>
            </w:r>
          </w:p>
        </w:tc>
        <w:tc>
          <w:tcPr>
            <w:tcW w:w="1112" w:type="pct"/>
          </w:tcPr>
          <w:p w14:paraId="6D9AA7EA" w14:textId="77777777" w:rsidR="00C76DF2" w:rsidRDefault="00C76DF2" w:rsidP="00C76DF2">
            <w:pPr>
              <w:rPr>
                <w:rFonts w:hint="eastAsia"/>
                <w:b/>
              </w:rPr>
            </w:pPr>
          </w:p>
        </w:tc>
        <w:tc>
          <w:tcPr>
            <w:tcW w:w="1112" w:type="pct"/>
          </w:tcPr>
          <w:p w14:paraId="4F6BA514" w14:textId="03F1C837" w:rsidR="00C76DF2" w:rsidRDefault="00C76DF2" w:rsidP="00C76DF2">
            <w:pPr>
              <w:rPr>
                <w:rFonts w:hint="eastAsia"/>
                <w:b/>
              </w:rPr>
            </w:pPr>
          </w:p>
        </w:tc>
        <w:tc>
          <w:tcPr>
            <w:tcW w:w="1112" w:type="pct"/>
          </w:tcPr>
          <w:p w14:paraId="7E51A015" w14:textId="1D97462B" w:rsidR="00C76DF2" w:rsidRDefault="00C76DF2" w:rsidP="00C76DF2">
            <w:pPr>
              <w:rPr>
                <w:rFonts w:hint="eastAsia"/>
                <w:b/>
              </w:rPr>
            </w:pPr>
          </w:p>
        </w:tc>
      </w:tr>
      <w:tr w:rsidR="00C76DF2" w14:paraId="57A4C3F4" w14:textId="1C773ABF" w:rsidTr="00C76DF2">
        <w:trPr>
          <w:trHeight w:val="350"/>
        </w:trPr>
        <w:tc>
          <w:tcPr>
            <w:tcW w:w="250" w:type="pct"/>
            <w:vMerge w:val="restart"/>
            <w:vAlign w:val="center"/>
          </w:tcPr>
          <w:p w14:paraId="50CE1C26" w14:textId="77777777" w:rsidR="00C76DF2" w:rsidRDefault="00C76DF2" w:rsidP="00C76DF2">
            <w:pPr>
              <w:jc w:val="center"/>
              <w:rPr>
                <w:b/>
              </w:rPr>
            </w:pPr>
            <w:r>
              <w:rPr>
                <w:rFonts w:hint="eastAsia"/>
                <w:b/>
              </w:rPr>
              <w:t>1</w:t>
            </w:r>
          </w:p>
        </w:tc>
        <w:tc>
          <w:tcPr>
            <w:tcW w:w="301" w:type="pct"/>
            <w:vMerge w:val="restart"/>
            <w:vAlign w:val="center"/>
          </w:tcPr>
          <w:p w14:paraId="0E1AB699" w14:textId="77777777" w:rsidR="00C76DF2" w:rsidRPr="003B7D88" w:rsidRDefault="00C76DF2" w:rsidP="00C76DF2">
            <w:pPr>
              <w:jc w:val="center"/>
            </w:pPr>
            <w:r w:rsidRPr="003B7D88">
              <w:rPr>
                <w:rFonts w:hint="eastAsia"/>
              </w:rPr>
              <w:t>关</w:t>
            </w:r>
            <w:r w:rsidRPr="003B7D88">
              <w:rPr>
                <w:rFonts w:hint="eastAsia"/>
              </w:rPr>
              <w:lastRenderedPageBreak/>
              <w:t>于交货</w:t>
            </w:r>
          </w:p>
        </w:tc>
        <w:tc>
          <w:tcPr>
            <w:tcW w:w="1112" w:type="pct"/>
          </w:tcPr>
          <w:p w14:paraId="31DBC86D" w14:textId="77777777" w:rsidR="00C76DF2" w:rsidRPr="004602CE" w:rsidRDefault="00C76DF2" w:rsidP="00C76DF2">
            <w:pPr>
              <w:rPr>
                <w:bCs/>
                <w:szCs w:val="21"/>
              </w:rPr>
            </w:pPr>
            <w:r>
              <w:rPr>
                <w:rFonts w:hint="eastAsia"/>
                <w:bCs/>
                <w:szCs w:val="21"/>
              </w:rPr>
              <w:lastRenderedPageBreak/>
              <w:t>1.1</w:t>
            </w:r>
            <w:r>
              <w:rPr>
                <w:rFonts w:ascii="宋体" w:hAnsi="宋体" w:hint="eastAsia"/>
                <w:b/>
                <w:color w:val="FF0000"/>
                <w:szCs w:val="21"/>
              </w:rPr>
              <w:t>从中华人民共</w:t>
            </w:r>
            <w:r>
              <w:rPr>
                <w:rFonts w:ascii="宋体" w:hAnsi="宋体" w:hint="eastAsia"/>
                <w:b/>
                <w:color w:val="FF0000"/>
                <w:szCs w:val="21"/>
              </w:rPr>
              <w:lastRenderedPageBreak/>
              <w:t>和国境内提供的</w:t>
            </w:r>
            <w:r>
              <w:rPr>
                <w:rFonts w:ascii="宋体" w:hAnsi="宋体" w:hint="eastAsia"/>
                <w:b/>
                <w:bCs/>
                <w:color w:val="FF0000"/>
                <w:szCs w:val="21"/>
              </w:rPr>
              <w:t>货物：</w:t>
            </w:r>
            <w:r w:rsidRPr="009D5001">
              <w:rPr>
                <w:rFonts w:hint="eastAsia"/>
                <w:bCs/>
                <w:szCs w:val="21"/>
              </w:rPr>
              <w:t>签订合同后</w:t>
            </w:r>
            <w:r>
              <w:rPr>
                <w:bCs/>
                <w:szCs w:val="21"/>
                <w:u w:val="single"/>
              </w:rPr>
              <w:t>5</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签订合同后</w:t>
            </w:r>
            <w:r>
              <w:rPr>
                <w:bCs/>
                <w:szCs w:val="21"/>
                <w:u w:val="single"/>
              </w:rPr>
              <w:t>5</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71E33FB5" w14:textId="77777777" w:rsidR="00C76DF2" w:rsidRDefault="00C76DF2" w:rsidP="00C76DF2">
            <w:pPr>
              <w:rPr>
                <w:rFonts w:hint="eastAsia"/>
                <w:bCs/>
                <w:szCs w:val="21"/>
              </w:rPr>
            </w:pPr>
          </w:p>
        </w:tc>
        <w:tc>
          <w:tcPr>
            <w:tcW w:w="1112" w:type="pct"/>
          </w:tcPr>
          <w:p w14:paraId="3B8EC643" w14:textId="6128B637" w:rsidR="00C76DF2" w:rsidRDefault="00C76DF2" w:rsidP="00C76DF2">
            <w:pPr>
              <w:rPr>
                <w:rFonts w:hint="eastAsia"/>
                <w:bCs/>
                <w:szCs w:val="21"/>
              </w:rPr>
            </w:pPr>
          </w:p>
        </w:tc>
        <w:tc>
          <w:tcPr>
            <w:tcW w:w="1112" w:type="pct"/>
          </w:tcPr>
          <w:p w14:paraId="25156145" w14:textId="6FA8D8B7" w:rsidR="00C76DF2" w:rsidRDefault="00C76DF2" w:rsidP="00C76DF2">
            <w:pPr>
              <w:rPr>
                <w:rFonts w:hint="eastAsia"/>
                <w:bCs/>
                <w:szCs w:val="21"/>
              </w:rPr>
            </w:pPr>
          </w:p>
        </w:tc>
      </w:tr>
      <w:tr w:rsidR="00C76DF2" w14:paraId="6B3B8532" w14:textId="40414A2A" w:rsidTr="00C76DF2">
        <w:trPr>
          <w:trHeight w:val="451"/>
        </w:trPr>
        <w:tc>
          <w:tcPr>
            <w:tcW w:w="250" w:type="pct"/>
            <w:vMerge/>
            <w:vAlign w:val="center"/>
          </w:tcPr>
          <w:p w14:paraId="66FE56FB" w14:textId="77777777" w:rsidR="00C76DF2" w:rsidRDefault="00C76DF2" w:rsidP="00C76DF2">
            <w:pPr>
              <w:jc w:val="center"/>
              <w:rPr>
                <w:b/>
              </w:rPr>
            </w:pPr>
          </w:p>
        </w:tc>
        <w:tc>
          <w:tcPr>
            <w:tcW w:w="301" w:type="pct"/>
            <w:vMerge/>
            <w:vAlign w:val="center"/>
          </w:tcPr>
          <w:p w14:paraId="465BD83D" w14:textId="77777777" w:rsidR="00C76DF2" w:rsidRPr="003B7D88" w:rsidRDefault="00C76DF2" w:rsidP="00C76DF2">
            <w:pPr>
              <w:jc w:val="center"/>
            </w:pPr>
          </w:p>
        </w:tc>
        <w:tc>
          <w:tcPr>
            <w:tcW w:w="1112" w:type="pct"/>
          </w:tcPr>
          <w:p w14:paraId="4C837C11" w14:textId="77777777" w:rsidR="00C76DF2" w:rsidRPr="009D5001" w:rsidRDefault="00C76DF2" w:rsidP="00C76DF2">
            <w:pPr>
              <w:rPr>
                <w:bCs/>
                <w:szCs w:val="21"/>
              </w:rPr>
            </w:pPr>
            <w:r>
              <w:rPr>
                <w:rFonts w:hint="eastAsia"/>
                <w:bCs/>
                <w:szCs w:val="21"/>
              </w:rPr>
              <w:t>1.2</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1DF2727A" w14:textId="77777777" w:rsidR="00C76DF2" w:rsidRDefault="00C76DF2" w:rsidP="00C76DF2">
            <w:pPr>
              <w:rPr>
                <w:rFonts w:hint="eastAsia"/>
                <w:bCs/>
                <w:szCs w:val="21"/>
              </w:rPr>
            </w:pPr>
          </w:p>
        </w:tc>
        <w:tc>
          <w:tcPr>
            <w:tcW w:w="1112" w:type="pct"/>
          </w:tcPr>
          <w:p w14:paraId="3DC33D8A" w14:textId="360FF9E4" w:rsidR="00C76DF2" w:rsidRDefault="00C76DF2" w:rsidP="00C76DF2">
            <w:pPr>
              <w:rPr>
                <w:rFonts w:hint="eastAsia"/>
                <w:bCs/>
                <w:szCs w:val="21"/>
              </w:rPr>
            </w:pPr>
          </w:p>
        </w:tc>
        <w:tc>
          <w:tcPr>
            <w:tcW w:w="1112" w:type="pct"/>
          </w:tcPr>
          <w:p w14:paraId="23C70CA5" w14:textId="6F58D3D3" w:rsidR="00C76DF2" w:rsidRDefault="00C76DF2" w:rsidP="00C76DF2">
            <w:pPr>
              <w:rPr>
                <w:rFonts w:hint="eastAsia"/>
                <w:bCs/>
                <w:szCs w:val="21"/>
              </w:rPr>
            </w:pPr>
          </w:p>
        </w:tc>
      </w:tr>
      <w:tr w:rsidR="00C76DF2" w14:paraId="36A03235" w14:textId="263CD230" w:rsidTr="00C76DF2">
        <w:trPr>
          <w:trHeight w:val="350"/>
        </w:trPr>
        <w:tc>
          <w:tcPr>
            <w:tcW w:w="250" w:type="pct"/>
            <w:vMerge/>
            <w:vAlign w:val="center"/>
          </w:tcPr>
          <w:p w14:paraId="6571B404" w14:textId="77777777" w:rsidR="00C76DF2" w:rsidRDefault="00C76DF2" w:rsidP="00C76DF2">
            <w:pPr>
              <w:jc w:val="center"/>
              <w:rPr>
                <w:b/>
              </w:rPr>
            </w:pPr>
          </w:p>
        </w:tc>
        <w:tc>
          <w:tcPr>
            <w:tcW w:w="301" w:type="pct"/>
            <w:vMerge/>
            <w:vAlign w:val="center"/>
          </w:tcPr>
          <w:p w14:paraId="5613EA2C" w14:textId="77777777" w:rsidR="00C76DF2" w:rsidRPr="003B7D88" w:rsidRDefault="00C76DF2" w:rsidP="00C76DF2">
            <w:pPr>
              <w:jc w:val="center"/>
            </w:pPr>
          </w:p>
        </w:tc>
        <w:tc>
          <w:tcPr>
            <w:tcW w:w="1112" w:type="pct"/>
          </w:tcPr>
          <w:p w14:paraId="550B8954" w14:textId="77777777" w:rsidR="00C76DF2" w:rsidRDefault="00C76DF2" w:rsidP="00C76DF2">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20369DA2" w14:textId="77777777" w:rsidR="00C76DF2" w:rsidRDefault="00C76DF2" w:rsidP="00C76DF2">
            <w:pPr>
              <w:spacing w:line="340" w:lineRule="exact"/>
              <w:rPr>
                <w:rFonts w:hint="eastAsia"/>
                <w:bCs/>
                <w:szCs w:val="21"/>
              </w:rPr>
            </w:pPr>
          </w:p>
        </w:tc>
        <w:tc>
          <w:tcPr>
            <w:tcW w:w="1112" w:type="pct"/>
          </w:tcPr>
          <w:p w14:paraId="13962AF6" w14:textId="791E7334" w:rsidR="00C76DF2" w:rsidRDefault="00C76DF2" w:rsidP="00C76DF2">
            <w:pPr>
              <w:spacing w:line="340" w:lineRule="exact"/>
              <w:rPr>
                <w:rFonts w:hint="eastAsia"/>
                <w:bCs/>
                <w:szCs w:val="21"/>
              </w:rPr>
            </w:pPr>
          </w:p>
        </w:tc>
        <w:tc>
          <w:tcPr>
            <w:tcW w:w="1112" w:type="pct"/>
          </w:tcPr>
          <w:p w14:paraId="0658306A" w14:textId="061CA297" w:rsidR="00C76DF2" w:rsidRDefault="00C76DF2" w:rsidP="00C76DF2">
            <w:pPr>
              <w:spacing w:line="340" w:lineRule="exact"/>
              <w:rPr>
                <w:rFonts w:hint="eastAsia"/>
                <w:bCs/>
                <w:szCs w:val="21"/>
              </w:rPr>
            </w:pPr>
          </w:p>
        </w:tc>
      </w:tr>
      <w:tr w:rsidR="00C76DF2" w14:paraId="4185045C" w14:textId="00461619" w:rsidTr="00C76DF2">
        <w:trPr>
          <w:trHeight w:val="350"/>
        </w:trPr>
        <w:tc>
          <w:tcPr>
            <w:tcW w:w="250" w:type="pct"/>
            <w:vMerge/>
            <w:vAlign w:val="center"/>
          </w:tcPr>
          <w:p w14:paraId="3AB2FB2A" w14:textId="77777777" w:rsidR="00C76DF2" w:rsidRDefault="00C76DF2" w:rsidP="00C76DF2">
            <w:pPr>
              <w:jc w:val="center"/>
              <w:rPr>
                <w:b/>
              </w:rPr>
            </w:pPr>
          </w:p>
        </w:tc>
        <w:tc>
          <w:tcPr>
            <w:tcW w:w="301" w:type="pct"/>
            <w:vMerge/>
            <w:vAlign w:val="center"/>
          </w:tcPr>
          <w:p w14:paraId="7F5A40E9" w14:textId="77777777" w:rsidR="00C76DF2" w:rsidRPr="003B7D88" w:rsidRDefault="00C76DF2" w:rsidP="00C76DF2">
            <w:pPr>
              <w:jc w:val="center"/>
            </w:pPr>
          </w:p>
        </w:tc>
        <w:tc>
          <w:tcPr>
            <w:tcW w:w="1112" w:type="pct"/>
          </w:tcPr>
          <w:p w14:paraId="447935DD" w14:textId="77777777" w:rsidR="00C76DF2" w:rsidRPr="00D72CD8" w:rsidRDefault="00C76DF2" w:rsidP="00C76DF2">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91425A4" w14:textId="77777777" w:rsidR="00C76DF2" w:rsidRPr="00D72CD8" w:rsidRDefault="00C76DF2" w:rsidP="00C76DF2">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4F4F3ED" w14:textId="77777777" w:rsidR="00C76DF2" w:rsidRPr="00D72CD8" w:rsidRDefault="00C76DF2" w:rsidP="00C76DF2">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w:t>
            </w:r>
            <w:r w:rsidRPr="00D72CD8">
              <w:rPr>
                <w:rFonts w:hint="eastAsia"/>
                <w:bCs/>
                <w:szCs w:val="21"/>
              </w:rPr>
              <w:lastRenderedPageBreak/>
              <w:t>书；</w:t>
            </w:r>
          </w:p>
          <w:p w14:paraId="143E7B94" w14:textId="77777777" w:rsidR="00C76DF2" w:rsidRPr="00D72CD8" w:rsidRDefault="00C76DF2" w:rsidP="00C76DF2">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C17A43F" w14:textId="77777777" w:rsidR="00C76DF2" w:rsidRPr="00D72CD8" w:rsidRDefault="00C76DF2" w:rsidP="00C76DF2">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204E9AA" w14:textId="77777777" w:rsidR="00C76DF2" w:rsidRDefault="00C76DF2" w:rsidP="00C76DF2">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1112" w:type="pct"/>
          </w:tcPr>
          <w:p w14:paraId="38CF8CC0" w14:textId="77777777" w:rsidR="00C76DF2" w:rsidRDefault="00C76DF2" w:rsidP="00C76DF2">
            <w:pPr>
              <w:spacing w:line="340" w:lineRule="exact"/>
              <w:rPr>
                <w:rFonts w:hint="eastAsia"/>
                <w:bCs/>
                <w:szCs w:val="21"/>
              </w:rPr>
            </w:pPr>
          </w:p>
        </w:tc>
        <w:tc>
          <w:tcPr>
            <w:tcW w:w="1112" w:type="pct"/>
          </w:tcPr>
          <w:p w14:paraId="6EFE1188" w14:textId="6A4A208C" w:rsidR="00C76DF2" w:rsidRDefault="00C76DF2" w:rsidP="00C76DF2">
            <w:pPr>
              <w:spacing w:line="340" w:lineRule="exact"/>
              <w:rPr>
                <w:rFonts w:hint="eastAsia"/>
                <w:bCs/>
                <w:szCs w:val="21"/>
              </w:rPr>
            </w:pPr>
          </w:p>
        </w:tc>
        <w:tc>
          <w:tcPr>
            <w:tcW w:w="1112" w:type="pct"/>
          </w:tcPr>
          <w:p w14:paraId="1BCA6A6B" w14:textId="02FAEA60" w:rsidR="00C76DF2" w:rsidRDefault="00C76DF2" w:rsidP="00C76DF2">
            <w:pPr>
              <w:spacing w:line="340" w:lineRule="exact"/>
              <w:rPr>
                <w:rFonts w:hint="eastAsia"/>
                <w:bCs/>
                <w:szCs w:val="21"/>
              </w:rPr>
            </w:pPr>
          </w:p>
        </w:tc>
      </w:tr>
      <w:tr w:rsidR="00C76DF2" w14:paraId="662CE78A" w14:textId="3F613A3A" w:rsidTr="00C76DF2">
        <w:trPr>
          <w:trHeight w:val="350"/>
        </w:trPr>
        <w:tc>
          <w:tcPr>
            <w:tcW w:w="250" w:type="pct"/>
            <w:vMerge w:val="restart"/>
            <w:vAlign w:val="center"/>
          </w:tcPr>
          <w:p w14:paraId="270522F4" w14:textId="77777777" w:rsidR="00C76DF2" w:rsidRDefault="00C76DF2" w:rsidP="00C76DF2">
            <w:pPr>
              <w:jc w:val="center"/>
              <w:rPr>
                <w:b/>
              </w:rPr>
            </w:pPr>
            <w:r>
              <w:rPr>
                <w:rFonts w:hint="eastAsia"/>
                <w:b/>
              </w:rPr>
              <w:t>2</w:t>
            </w:r>
          </w:p>
        </w:tc>
        <w:tc>
          <w:tcPr>
            <w:tcW w:w="301" w:type="pct"/>
            <w:vMerge w:val="restart"/>
            <w:vAlign w:val="center"/>
          </w:tcPr>
          <w:p w14:paraId="0B1AA2D7" w14:textId="77777777" w:rsidR="00C76DF2" w:rsidRPr="003B7D88" w:rsidRDefault="00C76DF2" w:rsidP="00C76DF2">
            <w:pPr>
              <w:jc w:val="center"/>
            </w:pPr>
            <w:r w:rsidRPr="003B7D88">
              <w:rPr>
                <w:rFonts w:hint="eastAsia"/>
              </w:rPr>
              <w:t>关于验收</w:t>
            </w:r>
          </w:p>
        </w:tc>
        <w:tc>
          <w:tcPr>
            <w:tcW w:w="1112" w:type="pct"/>
          </w:tcPr>
          <w:p w14:paraId="17E5CE6D" w14:textId="77777777" w:rsidR="00C76DF2" w:rsidRPr="00B244A7" w:rsidRDefault="00C76DF2" w:rsidP="00C76DF2">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c>
          <w:tcPr>
            <w:tcW w:w="1112" w:type="pct"/>
          </w:tcPr>
          <w:p w14:paraId="70B71B51" w14:textId="77777777" w:rsidR="00C76DF2" w:rsidRDefault="00C76DF2" w:rsidP="00C76DF2">
            <w:pPr>
              <w:spacing w:line="340" w:lineRule="exact"/>
              <w:rPr>
                <w:bCs/>
                <w:szCs w:val="21"/>
              </w:rPr>
            </w:pPr>
          </w:p>
        </w:tc>
        <w:tc>
          <w:tcPr>
            <w:tcW w:w="1112" w:type="pct"/>
          </w:tcPr>
          <w:p w14:paraId="4D6E907D" w14:textId="0D577F30" w:rsidR="00C76DF2" w:rsidRDefault="00C76DF2" w:rsidP="00C76DF2">
            <w:pPr>
              <w:spacing w:line="340" w:lineRule="exact"/>
              <w:rPr>
                <w:bCs/>
                <w:szCs w:val="21"/>
              </w:rPr>
            </w:pPr>
          </w:p>
        </w:tc>
        <w:tc>
          <w:tcPr>
            <w:tcW w:w="1112" w:type="pct"/>
          </w:tcPr>
          <w:p w14:paraId="1003A382" w14:textId="23F37224" w:rsidR="00C76DF2" w:rsidRDefault="00C76DF2" w:rsidP="00C76DF2">
            <w:pPr>
              <w:spacing w:line="340" w:lineRule="exact"/>
              <w:rPr>
                <w:bCs/>
                <w:szCs w:val="21"/>
              </w:rPr>
            </w:pPr>
          </w:p>
        </w:tc>
      </w:tr>
      <w:tr w:rsidR="00C76DF2" w14:paraId="4AE0AB46" w14:textId="76A45CEF" w:rsidTr="00C76DF2">
        <w:trPr>
          <w:trHeight w:val="350"/>
        </w:trPr>
        <w:tc>
          <w:tcPr>
            <w:tcW w:w="250" w:type="pct"/>
            <w:vMerge/>
            <w:vAlign w:val="center"/>
          </w:tcPr>
          <w:p w14:paraId="63BB7EF5" w14:textId="77777777" w:rsidR="00C76DF2" w:rsidRDefault="00C76DF2" w:rsidP="00C76DF2">
            <w:pPr>
              <w:jc w:val="center"/>
              <w:rPr>
                <w:b/>
              </w:rPr>
            </w:pPr>
          </w:p>
        </w:tc>
        <w:tc>
          <w:tcPr>
            <w:tcW w:w="301" w:type="pct"/>
            <w:vMerge/>
          </w:tcPr>
          <w:p w14:paraId="2B027770" w14:textId="77777777" w:rsidR="00C76DF2" w:rsidRDefault="00C76DF2" w:rsidP="00C76DF2">
            <w:pPr>
              <w:rPr>
                <w:b/>
              </w:rPr>
            </w:pPr>
          </w:p>
        </w:tc>
        <w:tc>
          <w:tcPr>
            <w:tcW w:w="1112" w:type="pct"/>
          </w:tcPr>
          <w:p w14:paraId="18ACD5E3" w14:textId="77777777" w:rsidR="00C76DF2" w:rsidRPr="009D5001" w:rsidRDefault="00C76DF2" w:rsidP="00C76DF2">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当满足以下条件时，采购人才向中标人签发货物验收报告：</w:t>
            </w:r>
          </w:p>
          <w:p w14:paraId="399622E8" w14:textId="77777777" w:rsidR="00C76DF2" w:rsidRDefault="00C76DF2" w:rsidP="00C76DF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FC5F606" w14:textId="77777777" w:rsidR="00C76DF2" w:rsidRPr="009D5001" w:rsidRDefault="00C76DF2" w:rsidP="00C76DF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87C128D" w14:textId="77777777" w:rsidR="00C76DF2" w:rsidRPr="00B244A7" w:rsidRDefault="00C76DF2" w:rsidP="00C76DF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0134A75C" w14:textId="77777777" w:rsidR="00C76DF2" w:rsidRDefault="00C76DF2" w:rsidP="00C76DF2">
            <w:pPr>
              <w:spacing w:line="340" w:lineRule="exact"/>
              <w:rPr>
                <w:bCs/>
                <w:szCs w:val="21"/>
              </w:rPr>
            </w:pPr>
          </w:p>
        </w:tc>
        <w:tc>
          <w:tcPr>
            <w:tcW w:w="1112" w:type="pct"/>
          </w:tcPr>
          <w:p w14:paraId="0516D409" w14:textId="3B9FEC2F" w:rsidR="00C76DF2" w:rsidRDefault="00C76DF2" w:rsidP="00C76DF2">
            <w:pPr>
              <w:spacing w:line="340" w:lineRule="exact"/>
              <w:rPr>
                <w:bCs/>
                <w:szCs w:val="21"/>
              </w:rPr>
            </w:pPr>
          </w:p>
        </w:tc>
        <w:tc>
          <w:tcPr>
            <w:tcW w:w="1112" w:type="pct"/>
          </w:tcPr>
          <w:p w14:paraId="1A8E2B32" w14:textId="25A9FB35" w:rsidR="00C76DF2" w:rsidRDefault="00C76DF2" w:rsidP="00C76DF2">
            <w:pPr>
              <w:spacing w:line="340" w:lineRule="exact"/>
              <w:rPr>
                <w:bCs/>
                <w:szCs w:val="21"/>
              </w:rPr>
            </w:pPr>
          </w:p>
        </w:tc>
      </w:tr>
      <w:tr w:rsidR="00C76DF2" w14:paraId="54290678" w14:textId="5B1BE611" w:rsidTr="00C76DF2">
        <w:trPr>
          <w:trHeight w:val="350"/>
        </w:trPr>
        <w:tc>
          <w:tcPr>
            <w:tcW w:w="250" w:type="pct"/>
            <w:vAlign w:val="center"/>
          </w:tcPr>
          <w:p w14:paraId="2817869B" w14:textId="77777777" w:rsidR="00C76DF2" w:rsidRDefault="00C76DF2" w:rsidP="00C76DF2">
            <w:pPr>
              <w:jc w:val="center"/>
              <w:rPr>
                <w:b/>
              </w:rPr>
            </w:pPr>
            <w:r>
              <w:rPr>
                <w:rFonts w:hint="eastAsia"/>
                <w:b/>
              </w:rPr>
              <w:t>3</w:t>
            </w:r>
          </w:p>
        </w:tc>
        <w:tc>
          <w:tcPr>
            <w:tcW w:w="301" w:type="pct"/>
            <w:vAlign w:val="center"/>
          </w:tcPr>
          <w:p w14:paraId="2993AA8C" w14:textId="77777777" w:rsidR="00C76DF2" w:rsidRPr="00B6767B" w:rsidRDefault="00C76DF2" w:rsidP="00C76DF2">
            <w:pPr>
              <w:jc w:val="center"/>
            </w:pPr>
            <w:r w:rsidRPr="00B6767B">
              <w:rPr>
                <w:rFonts w:hint="eastAsia"/>
              </w:rPr>
              <w:t>付款方式</w:t>
            </w:r>
          </w:p>
        </w:tc>
        <w:tc>
          <w:tcPr>
            <w:tcW w:w="1112" w:type="pct"/>
          </w:tcPr>
          <w:p w14:paraId="21028637" w14:textId="77777777" w:rsidR="00C76DF2" w:rsidRDefault="00C76DF2" w:rsidP="00C76DF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8E3BF26" w14:textId="77777777" w:rsidR="00C76DF2" w:rsidRPr="00D0754D" w:rsidRDefault="00C76DF2" w:rsidP="00C76DF2">
            <w:pPr>
              <w:ind w:firstLineChars="200" w:firstLine="420"/>
              <w:rPr>
                <w:rFonts w:ascii="宋体" w:hAnsi="宋体"/>
                <w:color w:val="0000FF"/>
                <w:szCs w:val="21"/>
              </w:rPr>
            </w:pPr>
            <w:r>
              <w:rPr>
                <w:rFonts w:ascii="宋体" w:hAnsi="宋体" w:hint="eastAsia"/>
                <w:bCs/>
                <w:szCs w:val="21"/>
              </w:rPr>
              <w:t>验收合格后，需</w:t>
            </w:r>
            <w:r>
              <w:rPr>
                <w:rFonts w:ascii="宋体" w:hAnsi="宋体" w:hint="eastAsia"/>
                <w:color w:val="000000"/>
                <w:szCs w:val="21"/>
              </w:rPr>
              <w:t>方整理相关付款资料，经校内审批后交由市财政委统一支付货款。</w:t>
            </w:r>
          </w:p>
        </w:tc>
        <w:tc>
          <w:tcPr>
            <w:tcW w:w="1112" w:type="pct"/>
          </w:tcPr>
          <w:p w14:paraId="4F313933" w14:textId="77777777" w:rsidR="00C76DF2" w:rsidRDefault="00C76DF2" w:rsidP="00C76DF2">
            <w:pPr>
              <w:ind w:firstLineChars="199" w:firstLine="420"/>
              <w:rPr>
                <w:rFonts w:ascii="宋体" w:hAnsi="宋体" w:hint="eastAsia"/>
                <w:b/>
                <w:color w:val="FF0000"/>
                <w:szCs w:val="21"/>
              </w:rPr>
            </w:pPr>
          </w:p>
        </w:tc>
        <w:tc>
          <w:tcPr>
            <w:tcW w:w="1112" w:type="pct"/>
          </w:tcPr>
          <w:p w14:paraId="07B08144" w14:textId="5C05378E" w:rsidR="00C76DF2" w:rsidRDefault="00C76DF2" w:rsidP="00C76DF2">
            <w:pPr>
              <w:ind w:firstLineChars="199" w:firstLine="420"/>
              <w:rPr>
                <w:rFonts w:ascii="宋体" w:hAnsi="宋体" w:hint="eastAsia"/>
                <w:b/>
                <w:color w:val="FF0000"/>
                <w:szCs w:val="21"/>
              </w:rPr>
            </w:pPr>
          </w:p>
        </w:tc>
        <w:tc>
          <w:tcPr>
            <w:tcW w:w="1112" w:type="pct"/>
          </w:tcPr>
          <w:p w14:paraId="58561043" w14:textId="57D0FE16" w:rsidR="00C76DF2" w:rsidRDefault="00C76DF2" w:rsidP="00C76DF2">
            <w:pPr>
              <w:ind w:firstLineChars="199" w:firstLine="420"/>
              <w:rPr>
                <w:rFonts w:ascii="宋体" w:hAnsi="宋体" w:hint="eastAsia"/>
                <w:b/>
                <w:color w:val="FF0000"/>
                <w:szCs w:val="21"/>
              </w:rPr>
            </w:pPr>
          </w:p>
        </w:tc>
      </w:tr>
      <w:tr w:rsidR="00C76DF2" w14:paraId="65500360" w14:textId="78BABE5E" w:rsidTr="00C76DF2">
        <w:trPr>
          <w:trHeight w:val="350"/>
        </w:trPr>
        <w:tc>
          <w:tcPr>
            <w:tcW w:w="250" w:type="pct"/>
            <w:vAlign w:val="center"/>
          </w:tcPr>
          <w:p w14:paraId="44EA1890" w14:textId="77777777" w:rsidR="00C76DF2" w:rsidRDefault="00C76DF2" w:rsidP="00C76DF2">
            <w:pPr>
              <w:jc w:val="center"/>
            </w:pPr>
            <w:r>
              <w:rPr>
                <w:rFonts w:hint="eastAsia"/>
                <w:b/>
              </w:rPr>
              <w:t>4</w:t>
            </w:r>
          </w:p>
        </w:tc>
        <w:tc>
          <w:tcPr>
            <w:tcW w:w="301" w:type="pct"/>
            <w:vAlign w:val="center"/>
          </w:tcPr>
          <w:p w14:paraId="63BD2686" w14:textId="77777777" w:rsidR="00C76DF2" w:rsidRPr="00BC0CB5" w:rsidRDefault="00C76DF2" w:rsidP="00C76DF2">
            <w:r w:rsidRPr="00BC0CB5">
              <w:rPr>
                <w:rFonts w:hint="eastAsia"/>
              </w:rPr>
              <w:t>关于</w:t>
            </w:r>
            <w:r w:rsidRPr="00BC0CB5">
              <w:lastRenderedPageBreak/>
              <w:t>知识产权</w:t>
            </w:r>
          </w:p>
        </w:tc>
        <w:tc>
          <w:tcPr>
            <w:tcW w:w="1112" w:type="pct"/>
          </w:tcPr>
          <w:p w14:paraId="6A7BD731" w14:textId="77777777" w:rsidR="00C76DF2" w:rsidRPr="00BC0CB5" w:rsidRDefault="00C76DF2" w:rsidP="00C76DF2">
            <w:r w:rsidRPr="00BC0CB5">
              <w:rPr>
                <w:rFonts w:hint="eastAsia"/>
              </w:rPr>
              <w:lastRenderedPageBreak/>
              <w:t>1</w:t>
            </w:r>
            <w:r w:rsidRPr="00BC0CB5">
              <w:rPr>
                <w:rFonts w:hint="eastAsia"/>
              </w:rPr>
              <w:t>、提供的货物必须是合法厂家生产和</w:t>
            </w:r>
            <w:r w:rsidRPr="00BC0CB5">
              <w:rPr>
                <w:rFonts w:hint="eastAsia"/>
              </w:rPr>
              <w:lastRenderedPageBreak/>
              <w:t>经销的原包装产品（包括零配件），必须具备生产日期、厂名、厂址、产品合格证等。</w:t>
            </w:r>
          </w:p>
          <w:p w14:paraId="2BFB5DF3" w14:textId="77777777" w:rsidR="00C76DF2" w:rsidRDefault="00C76DF2" w:rsidP="00C76DF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0709F9B0" w14:textId="77777777" w:rsidR="00C76DF2" w:rsidRPr="00BC0CB5" w:rsidRDefault="00C76DF2" w:rsidP="00C76DF2">
            <w:pPr>
              <w:rPr>
                <w:rFonts w:hint="eastAsia"/>
              </w:rPr>
            </w:pPr>
          </w:p>
        </w:tc>
        <w:tc>
          <w:tcPr>
            <w:tcW w:w="1112" w:type="pct"/>
          </w:tcPr>
          <w:p w14:paraId="6E8AC4D7" w14:textId="2E6C2D13" w:rsidR="00C76DF2" w:rsidRPr="00BC0CB5" w:rsidRDefault="00C76DF2" w:rsidP="00C76DF2">
            <w:pPr>
              <w:rPr>
                <w:rFonts w:hint="eastAsia"/>
              </w:rPr>
            </w:pPr>
          </w:p>
        </w:tc>
        <w:tc>
          <w:tcPr>
            <w:tcW w:w="1112" w:type="pct"/>
          </w:tcPr>
          <w:p w14:paraId="2F2608CC" w14:textId="195BB711" w:rsidR="00C76DF2" w:rsidRPr="00BC0CB5" w:rsidRDefault="00C76DF2" w:rsidP="00C76DF2">
            <w:pPr>
              <w:rPr>
                <w:rFonts w:hint="eastAsia"/>
              </w:rPr>
            </w:pPr>
          </w:p>
        </w:tc>
      </w:tr>
      <w:tr w:rsidR="00C76DF2" w14:paraId="3108B839" w14:textId="612C3C45" w:rsidTr="00C76DF2">
        <w:trPr>
          <w:trHeight w:val="350"/>
        </w:trPr>
        <w:tc>
          <w:tcPr>
            <w:tcW w:w="250" w:type="pct"/>
            <w:vAlign w:val="center"/>
          </w:tcPr>
          <w:p w14:paraId="499E5A62" w14:textId="77777777" w:rsidR="00C76DF2" w:rsidRDefault="00C76DF2" w:rsidP="00C76DF2">
            <w:pPr>
              <w:jc w:val="center"/>
              <w:rPr>
                <w:b/>
              </w:rPr>
            </w:pPr>
            <w:r>
              <w:rPr>
                <w:b/>
              </w:rPr>
              <w:t>5</w:t>
            </w:r>
          </w:p>
        </w:tc>
        <w:tc>
          <w:tcPr>
            <w:tcW w:w="301" w:type="pct"/>
            <w:vAlign w:val="center"/>
          </w:tcPr>
          <w:p w14:paraId="5AFE39A4" w14:textId="77777777" w:rsidR="00C76DF2" w:rsidRPr="00791A38" w:rsidRDefault="00C76DF2" w:rsidP="00C76DF2">
            <w:r>
              <w:rPr>
                <w:rFonts w:hint="eastAsia"/>
              </w:rPr>
              <w:t>关于</w:t>
            </w:r>
            <w:r>
              <w:t>商检</w:t>
            </w:r>
          </w:p>
        </w:tc>
        <w:tc>
          <w:tcPr>
            <w:tcW w:w="1112" w:type="pct"/>
          </w:tcPr>
          <w:p w14:paraId="65F632D3" w14:textId="77777777" w:rsidR="00C76DF2" w:rsidRDefault="00C76DF2" w:rsidP="00C76DF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6FDB5B67" w14:textId="77777777" w:rsidR="00C76DF2" w:rsidRPr="00791A38" w:rsidRDefault="00C76DF2" w:rsidP="00C76DF2">
            <w:pPr>
              <w:rPr>
                <w:rFonts w:hint="eastAsia"/>
              </w:rPr>
            </w:pPr>
          </w:p>
        </w:tc>
        <w:tc>
          <w:tcPr>
            <w:tcW w:w="1112" w:type="pct"/>
          </w:tcPr>
          <w:p w14:paraId="278FA647" w14:textId="24BC88DD" w:rsidR="00C76DF2" w:rsidRPr="00791A38" w:rsidRDefault="00C76DF2" w:rsidP="00C76DF2">
            <w:pPr>
              <w:rPr>
                <w:rFonts w:hint="eastAsia"/>
              </w:rPr>
            </w:pPr>
          </w:p>
        </w:tc>
        <w:tc>
          <w:tcPr>
            <w:tcW w:w="1112" w:type="pct"/>
          </w:tcPr>
          <w:p w14:paraId="79110BD0" w14:textId="5CAE58C0" w:rsidR="00C76DF2" w:rsidRPr="00791A38" w:rsidRDefault="00C76DF2" w:rsidP="00C76DF2">
            <w:pPr>
              <w:rPr>
                <w:rFonts w:hint="eastAsia"/>
              </w:rPr>
            </w:pPr>
          </w:p>
        </w:tc>
      </w:tr>
    </w:tbl>
    <w:p w14:paraId="78C78DC9" w14:textId="77777777" w:rsidR="001C1FDE" w:rsidRPr="009D5001" w:rsidRDefault="001C1FDE" w:rsidP="001C1FDE">
      <w:pPr>
        <w:rPr>
          <w:sz w:val="24"/>
        </w:rPr>
      </w:pPr>
      <w:bookmarkStart w:id="31" w:name="_GoBack"/>
      <w:bookmarkEnd w:id="31"/>
      <w:r w:rsidRPr="009D5001">
        <w:rPr>
          <w:rFonts w:hint="eastAsia"/>
          <w:sz w:val="24"/>
        </w:rPr>
        <w:t>备注：</w:t>
      </w:r>
    </w:p>
    <w:p w14:paraId="1A974AD0"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91DCB87"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4715DC33"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2CAD686B" w14:textId="77777777" w:rsidR="00590343" w:rsidRPr="00A67E84" w:rsidRDefault="00590343" w:rsidP="00590343">
      <w:pPr>
        <w:rPr>
          <w:b/>
          <w:color w:val="FF0000"/>
          <w:sz w:val="24"/>
        </w:rPr>
      </w:pPr>
      <w:r w:rsidRPr="00A67E84">
        <w:rPr>
          <w:rFonts w:hint="eastAsia"/>
          <w:b/>
          <w:color w:val="FF0000"/>
          <w:sz w:val="24"/>
        </w:rPr>
        <w:t>3.</w:t>
      </w:r>
      <w:r w:rsidRPr="00A67E84">
        <w:rPr>
          <w:rFonts w:hint="eastAsia"/>
          <w:b/>
          <w:color w:val="FF0000"/>
          <w:sz w:val="24"/>
        </w:rPr>
        <w:t>交货期条款为不可负偏离条款，投标文件响应为“负偏离”的，</w:t>
      </w:r>
      <w:r>
        <w:rPr>
          <w:rFonts w:hint="eastAsia"/>
          <w:b/>
          <w:color w:val="FF0000"/>
          <w:sz w:val="24"/>
        </w:rPr>
        <w:t>投标文件将按</w:t>
      </w:r>
      <w:r>
        <w:rPr>
          <w:rFonts w:hint="eastAsia"/>
          <w:b/>
          <w:color w:val="FF0000"/>
          <w:sz w:val="24"/>
        </w:rPr>
        <w:lastRenderedPageBreak/>
        <w:t>废标处理</w:t>
      </w:r>
      <w:r w:rsidRPr="00A67E84">
        <w:rPr>
          <w:rFonts w:hint="eastAsia"/>
          <w:b/>
          <w:color w:val="FF0000"/>
          <w:sz w:val="24"/>
        </w:rPr>
        <w:t>。</w:t>
      </w:r>
    </w:p>
    <w:p w14:paraId="138BAD30"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707FB585" w14:textId="77777777" w:rsidR="003846D9" w:rsidRPr="009D5001" w:rsidRDefault="00A07D88" w:rsidP="001C1FDE">
      <w:pPr>
        <w:rPr>
          <w:sz w:val="24"/>
        </w:rPr>
      </w:pPr>
      <w:r>
        <w:rPr>
          <w:sz w:val="24"/>
        </w:rPr>
        <w:br w:type="page"/>
      </w:r>
    </w:p>
    <w:p w14:paraId="6E639A29" w14:textId="7777777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7E1E17FE" w14:textId="77777777" w:rsidR="005C6150" w:rsidRDefault="005C6150" w:rsidP="00313197"/>
    <w:p w14:paraId="638B6A46" w14:textId="77777777" w:rsidR="00386E26" w:rsidRDefault="00386E26" w:rsidP="00313197"/>
    <w:p w14:paraId="7678FB22" w14:textId="77777777" w:rsidR="00386E26" w:rsidRDefault="00386E26" w:rsidP="00313197"/>
    <w:p w14:paraId="1A474349" w14:textId="77777777" w:rsidR="00F23E19" w:rsidRDefault="00F23E19" w:rsidP="00313197"/>
    <w:p w14:paraId="3AED0BC8" w14:textId="77777777" w:rsidR="005C6150" w:rsidRPr="005C6150" w:rsidRDefault="005C6150" w:rsidP="00313197">
      <w:r>
        <w:br w:type="page"/>
      </w:r>
    </w:p>
    <w:p w14:paraId="32E9BD57" w14:textId="77777777"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4C118999"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7D88800" w14:textId="77777777" w:rsidR="003C6994" w:rsidRPr="009D5001" w:rsidRDefault="003C6994" w:rsidP="003C6994">
      <w:pPr>
        <w:rPr>
          <w:sz w:val="24"/>
        </w:rPr>
      </w:pPr>
    </w:p>
    <w:p w14:paraId="28E6448A" w14:textId="77777777" w:rsidR="003C6994" w:rsidRPr="009D5001" w:rsidRDefault="003C6994" w:rsidP="003C6994">
      <w:pPr>
        <w:spacing w:line="360" w:lineRule="auto"/>
        <w:rPr>
          <w:szCs w:val="21"/>
        </w:rPr>
      </w:pPr>
      <w:r w:rsidRPr="009D5001">
        <w:rPr>
          <w:rFonts w:hint="eastAsia"/>
          <w:szCs w:val="21"/>
        </w:rPr>
        <w:t>，现任我单位职务，为法定代表人，特此证明。</w:t>
      </w:r>
    </w:p>
    <w:p w14:paraId="24E02220" w14:textId="77777777" w:rsidR="006C0271" w:rsidRDefault="003C6994" w:rsidP="003C6994">
      <w:pPr>
        <w:spacing w:line="360" w:lineRule="auto"/>
        <w:rPr>
          <w:szCs w:val="21"/>
        </w:rPr>
      </w:pPr>
      <w:r w:rsidRPr="009D5001">
        <w:rPr>
          <w:rFonts w:hint="eastAsia"/>
          <w:szCs w:val="21"/>
        </w:rPr>
        <w:t>有效日期：签发日期：单位：</w:t>
      </w:r>
      <w:r w:rsidR="00A07D88">
        <w:rPr>
          <w:rFonts w:hint="eastAsia"/>
          <w:szCs w:val="21"/>
        </w:rPr>
        <w:t>（公章）</w:t>
      </w:r>
    </w:p>
    <w:p w14:paraId="4589DDBF"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代表人性别：年龄：身份证号码：</w:t>
      </w:r>
    </w:p>
    <w:p w14:paraId="550CC419" w14:textId="77777777" w:rsidR="003C6994" w:rsidRPr="009D5001" w:rsidRDefault="003C6994" w:rsidP="003C6994">
      <w:pPr>
        <w:spacing w:line="360" w:lineRule="auto"/>
        <w:rPr>
          <w:szCs w:val="21"/>
        </w:rPr>
      </w:pPr>
      <w:r w:rsidRPr="009D5001">
        <w:rPr>
          <w:rFonts w:hint="eastAsia"/>
          <w:szCs w:val="21"/>
        </w:rPr>
        <w:t>营业执照号码：经济性质：</w:t>
      </w:r>
    </w:p>
    <w:p w14:paraId="65CBD982" w14:textId="77777777" w:rsidR="003C6994" w:rsidRPr="009D5001" w:rsidRDefault="003C6994" w:rsidP="003C6994">
      <w:pPr>
        <w:spacing w:line="360" w:lineRule="auto"/>
        <w:rPr>
          <w:szCs w:val="21"/>
        </w:rPr>
      </w:pPr>
      <w:r w:rsidRPr="009D5001">
        <w:rPr>
          <w:rFonts w:hint="eastAsia"/>
          <w:szCs w:val="21"/>
        </w:rPr>
        <w:t>主营（产）：</w:t>
      </w:r>
    </w:p>
    <w:p w14:paraId="586435AE" w14:textId="77777777" w:rsidR="003C6994" w:rsidRPr="009D5001" w:rsidRDefault="003C6994" w:rsidP="003C6994">
      <w:pPr>
        <w:spacing w:line="360" w:lineRule="auto"/>
        <w:rPr>
          <w:szCs w:val="21"/>
        </w:rPr>
      </w:pPr>
      <w:r w:rsidRPr="009D5001">
        <w:rPr>
          <w:rFonts w:hint="eastAsia"/>
          <w:szCs w:val="21"/>
        </w:rPr>
        <w:t>兼营（产）：</w:t>
      </w:r>
    </w:p>
    <w:p w14:paraId="176C2BCE" w14:textId="77777777" w:rsidR="00D675E9" w:rsidRDefault="00D675E9" w:rsidP="003C6994">
      <w:pPr>
        <w:spacing w:line="360" w:lineRule="auto"/>
        <w:rPr>
          <w:szCs w:val="21"/>
        </w:rPr>
      </w:pPr>
    </w:p>
    <w:p w14:paraId="2BD93E47"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4836E55C"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7D09E3C5" w14:textId="77777777" w:rsidR="003C6994" w:rsidRDefault="003C6994" w:rsidP="003C6994">
      <w:pPr>
        <w:rPr>
          <w:sz w:val="24"/>
        </w:rPr>
      </w:pPr>
    </w:p>
    <w:p w14:paraId="7F73E53D" w14:textId="77777777" w:rsidR="003C6994" w:rsidRPr="009D5001" w:rsidRDefault="003C6994" w:rsidP="003C6994">
      <w:pPr>
        <w:rPr>
          <w:b/>
          <w:bCs/>
          <w:sz w:val="24"/>
        </w:rPr>
      </w:pPr>
    </w:p>
    <w:p w14:paraId="1C2E4BED"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372372D4" w14:textId="77777777" w:rsidR="003C6994" w:rsidRPr="009D5001" w:rsidRDefault="003C6994" w:rsidP="003C6994">
      <w:pPr>
        <w:spacing w:line="360" w:lineRule="auto"/>
        <w:ind w:firstLineChars="200" w:firstLine="420"/>
        <w:rPr>
          <w:szCs w:val="21"/>
        </w:rPr>
      </w:pPr>
      <w:r w:rsidRPr="009D5001">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14:paraId="65F8FD8A"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1C237EC3" w14:textId="77777777" w:rsidR="003C6994" w:rsidRDefault="003C6994" w:rsidP="003C6994">
      <w:pPr>
        <w:pStyle w:val="a1"/>
        <w:spacing w:line="360" w:lineRule="auto"/>
        <w:rPr>
          <w:szCs w:val="21"/>
        </w:rPr>
      </w:pPr>
      <w:r w:rsidRPr="009D5001">
        <w:rPr>
          <w:rFonts w:hint="eastAsia"/>
          <w:szCs w:val="21"/>
        </w:rPr>
        <w:t>代理人无转委托权，特此委托。</w:t>
      </w:r>
    </w:p>
    <w:p w14:paraId="18C2BA56" w14:textId="77777777" w:rsidR="006C0271" w:rsidRPr="009D5001" w:rsidRDefault="006C0271" w:rsidP="003C6994">
      <w:pPr>
        <w:pStyle w:val="a1"/>
        <w:spacing w:line="360" w:lineRule="auto"/>
        <w:rPr>
          <w:szCs w:val="21"/>
        </w:rPr>
      </w:pPr>
    </w:p>
    <w:p w14:paraId="01733144" w14:textId="77777777" w:rsidR="006C0271" w:rsidRDefault="006C0271" w:rsidP="006C0271">
      <w:pPr>
        <w:spacing w:line="360" w:lineRule="auto"/>
        <w:ind w:leftChars="257" w:left="540"/>
        <w:rPr>
          <w:szCs w:val="21"/>
          <w:u w:val="single"/>
        </w:rPr>
      </w:pPr>
      <w:r>
        <w:rPr>
          <w:rFonts w:hint="eastAsia"/>
          <w:szCs w:val="21"/>
        </w:rPr>
        <w:lastRenderedPageBreak/>
        <w:t>代理人：</w:t>
      </w:r>
      <w:r w:rsidR="003B2DEF" w:rsidRPr="003B2DEF">
        <w:rPr>
          <w:rFonts w:hint="eastAsia"/>
          <w:szCs w:val="21"/>
        </w:rPr>
        <w:t>职务：</w:t>
      </w:r>
    </w:p>
    <w:p w14:paraId="3B359DC6" w14:textId="77777777" w:rsidR="006C0271" w:rsidRDefault="006C0271" w:rsidP="006C0271">
      <w:pPr>
        <w:spacing w:line="360" w:lineRule="auto"/>
        <w:ind w:leftChars="257" w:left="540"/>
        <w:rPr>
          <w:szCs w:val="21"/>
        </w:rPr>
      </w:pPr>
      <w:r>
        <w:rPr>
          <w:rFonts w:hint="eastAsia"/>
          <w:szCs w:val="21"/>
        </w:rPr>
        <w:t>联系电话：</w:t>
      </w:r>
    </w:p>
    <w:p w14:paraId="12F284E2" w14:textId="77777777" w:rsidR="003C6994" w:rsidRPr="006C0271" w:rsidRDefault="006C0271" w:rsidP="006C0271">
      <w:pPr>
        <w:spacing w:line="360" w:lineRule="auto"/>
        <w:ind w:leftChars="257" w:left="540"/>
        <w:rPr>
          <w:szCs w:val="21"/>
          <w:u w:val="single"/>
        </w:rPr>
      </w:pPr>
      <w:r>
        <w:rPr>
          <w:rFonts w:hint="eastAsia"/>
          <w:szCs w:val="21"/>
        </w:rPr>
        <w:t>身份证号码：</w:t>
      </w:r>
    </w:p>
    <w:p w14:paraId="7CE089C5" w14:textId="77777777" w:rsidR="003B2DEF" w:rsidRDefault="003B2DEF" w:rsidP="003C6994">
      <w:pPr>
        <w:spacing w:line="360" w:lineRule="auto"/>
        <w:ind w:leftChars="257" w:left="540"/>
        <w:rPr>
          <w:szCs w:val="21"/>
        </w:rPr>
      </w:pPr>
    </w:p>
    <w:p w14:paraId="4D124932" w14:textId="77777777"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00A61C70">
        <w:rPr>
          <w:rFonts w:hint="eastAsia"/>
          <w:szCs w:val="21"/>
        </w:rPr>
        <w:t>（公章）</w:t>
      </w:r>
    </w:p>
    <w:p w14:paraId="518EDC1A" w14:textId="77777777" w:rsidR="003C6994" w:rsidRPr="00A07D88" w:rsidRDefault="003C6994" w:rsidP="003C6994">
      <w:pPr>
        <w:spacing w:line="360" w:lineRule="auto"/>
        <w:ind w:leftChars="257" w:left="540"/>
        <w:rPr>
          <w:szCs w:val="21"/>
        </w:rPr>
      </w:pPr>
      <w:r w:rsidRPr="009D5001">
        <w:rPr>
          <w:rFonts w:hint="eastAsia"/>
          <w:szCs w:val="21"/>
        </w:rPr>
        <w:t>法定代表人：</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709EC296" w14:textId="77777777" w:rsidR="003C6994" w:rsidRPr="009D5001" w:rsidRDefault="003C6994" w:rsidP="003C6994">
      <w:pPr>
        <w:spacing w:line="360" w:lineRule="auto"/>
        <w:ind w:leftChars="257" w:left="540"/>
        <w:rPr>
          <w:szCs w:val="21"/>
        </w:rPr>
      </w:pPr>
      <w:r w:rsidRPr="009D5001">
        <w:rPr>
          <w:rFonts w:hint="eastAsia"/>
          <w:szCs w:val="21"/>
        </w:rPr>
        <w:t>授权委托日期：年月日</w:t>
      </w:r>
    </w:p>
    <w:p w14:paraId="159BD8F9" w14:textId="77777777" w:rsidR="003C6994" w:rsidRDefault="003C6994" w:rsidP="00313197"/>
    <w:p w14:paraId="16DF9244" w14:textId="77777777" w:rsidR="003C6994" w:rsidRDefault="00C743B4" w:rsidP="00313197">
      <w:r>
        <w:br w:type="page"/>
      </w:r>
    </w:p>
    <w:p w14:paraId="19FAEAF6"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A1491F2"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122FBBB2" w14:textId="77777777" w:rsidR="006C0271" w:rsidRPr="009D5001" w:rsidRDefault="006C0271" w:rsidP="006C0271">
      <w:pPr>
        <w:rPr>
          <w:sz w:val="24"/>
        </w:rPr>
      </w:pPr>
    </w:p>
    <w:p w14:paraId="4C4059C7"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5BC11762"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19AB009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50436418" w14:textId="77777777" w:rsidR="006C0271" w:rsidRPr="009D5001" w:rsidRDefault="006C0271" w:rsidP="006C0271">
      <w:pPr>
        <w:rPr>
          <w:b/>
          <w:bCs/>
          <w:sz w:val="24"/>
        </w:rPr>
      </w:pPr>
    </w:p>
    <w:p w14:paraId="4463DD7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634C60C" w14:textId="77777777" w:rsidR="006C0271" w:rsidRPr="009D5001" w:rsidRDefault="006C0271" w:rsidP="006C0271">
      <w:pPr>
        <w:rPr>
          <w:sz w:val="24"/>
        </w:rPr>
      </w:pPr>
    </w:p>
    <w:p w14:paraId="719E98B1"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6C54B270"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84E6183"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41FF8494"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028DFF21"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1C8154E8"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28A2F970" w14:textId="77777777" w:rsidR="003C6994" w:rsidRDefault="003C6994" w:rsidP="00313197"/>
    <w:p w14:paraId="0F480E2A" w14:textId="77777777" w:rsidR="00161D0D" w:rsidRPr="006C0271" w:rsidRDefault="00C743B4" w:rsidP="00313197">
      <w:r>
        <w:br w:type="page"/>
      </w:r>
    </w:p>
    <w:p w14:paraId="5A5417E1"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 合同条款及格式（仅供参考）</w:t>
      </w:r>
    </w:p>
    <w:p w14:paraId="6724FC89" w14:textId="77777777" w:rsidR="00B564E9" w:rsidRPr="009D5001" w:rsidRDefault="00B564E9" w:rsidP="00B564E9">
      <w:pPr>
        <w:pStyle w:val="40"/>
        <w:jc w:val="center"/>
      </w:pPr>
      <w:r w:rsidRPr="009D5001">
        <w:rPr>
          <w:rFonts w:hint="eastAsia"/>
        </w:rPr>
        <w:t>有专业类别的格式合同范本请选择相应的合同</w:t>
      </w:r>
    </w:p>
    <w:p w14:paraId="10F8FFE5"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3B7DABCA" w14:textId="77777777" w:rsidR="00B564E9" w:rsidRPr="009D5001" w:rsidRDefault="00B564E9" w:rsidP="00B564E9">
      <w:pPr>
        <w:jc w:val="center"/>
        <w:rPr>
          <w:b/>
          <w:sz w:val="24"/>
        </w:rPr>
      </w:pPr>
      <w:r w:rsidRPr="009D5001">
        <w:rPr>
          <w:rFonts w:hint="eastAsia"/>
          <w:b/>
          <w:sz w:val="24"/>
        </w:rPr>
        <w:t>（仅供参考）</w:t>
      </w:r>
    </w:p>
    <w:p w14:paraId="5F3435AE" w14:textId="77777777" w:rsidR="00B564E9" w:rsidRPr="009D5001" w:rsidRDefault="00B564E9" w:rsidP="00B564E9">
      <w:pPr>
        <w:jc w:val="left"/>
        <w:rPr>
          <w:szCs w:val="21"/>
        </w:rPr>
      </w:pPr>
      <w:r w:rsidRPr="009D5001">
        <w:rPr>
          <w:rFonts w:hint="eastAsia"/>
          <w:szCs w:val="21"/>
        </w:rPr>
        <w:t>采购人：</w:t>
      </w:r>
    </w:p>
    <w:p w14:paraId="70FC311F" w14:textId="77777777" w:rsidR="00B564E9" w:rsidRPr="009D5001" w:rsidRDefault="00B564E9" w:rsidP="00B564E9">
      <w:pPr>
        <w:jc w:val="left"/>
        <w:rPr>
          <w:szCs w:val="21"/>
        </w:rPr>
      </w:pPr>
      <w:r w:rsidRPr="009D5001">
        <w:rPr>
          <w:rFonts w:hint="eastAsia"/>
          <w:szCs w:val="21"/>
        </w:rPr>
        <w:t>供应商：</w:t>
      </w:r>
    </w:p>
    <w:p w14:paraId="15F55518" w14:textId="77777777" w:rsidR="00B564E9" w:rsidRPr="009D5001" w:rsidRDefault="00B564E9" w:rsidP="00B564E9">
      <w:pPr>
        <w:jc w:val="left"/>
        <w:rPr>
          <w:sz w:val="24"/>
        </w:rPr>
      </w:pPr>
    </w:p>
    <w:p w14:paraId="7FCE43AB" w14:textId="77777777"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rPr>
        <w:t>号招标项目的投标结果，由单位为中标方。按照《中华人民共和国合同法》和《深圳经济特区政府采购条例》，经深圳</w:t>
      </w:r>
      <w:r w:rsidR="00326D1D">
        <w:rPr>
          <w:rFonts w:hint="eastAsia"/>
          <w:szCs w:val="21"/>
        </w:rPr>
        <w:t>大学</w:t>
      </w:r>
      <w:r w:rsidRPr="009D5001">
        <w:rPr>
          <w:rFonts w:hint="eastAsia"/>
          <w:szCs w:val="21"/>
        </w:rPr>
        <w:t>（以下简称甲方）和单位（以下简称乙方）协商，达成以下合同条款：</w:t>
      </w:r>
    </w:p>
    <w:p w14:paraId="2707020A" w14:textId="77777777" w:rsidR="00B564E9" w:rsidRPr="009D5001" w:rsidRDefault="00B564E9" w:rsidP="00B564E9">
      <w:pPr>
        <w:spacing w:line="360" w:lineRule="auto"/>
        <w:ind w:firstLine="560"/>
        <w:jc w:val="left"/>
        <w:rPr>
          <w:b/>
          <w:szCs w:val="21"/>
        </w:rPr>
      </w:pPr>
      <w:r w:rsidRPr="009D5001">
        <w:rPr>
          <w:rFonts w:hint="eastAsia"/>
          <w:b/>
          <w:szCs w:val="21"/>
        </w:rPr>
        <w:t>第一条合同标的</w:t>
      </w:r>
    </w:p>
    <w:p w14:paraId="52E60A7B"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5E2CEA25"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p>
    <w:p w14:paraId="7C1F88FF" w14:textId="77777777" w:rsidR="00B564E9" w:rsidRPr="009D5001" w:rsidRDefault="00B564E9" w:rsidP="00B564E9">
      <w:pPr>
        <w:spacing w:line="360" w:lineRule="auto"/>
        <w:ind w:firstLine="560"/>
        <w:jc w:val="left"/>
        <w:rPr>
          <w:b/>
          <w:szCs w:val="21"/>
        </w:rPr>
      </w:pPr>
      <w:r w:rsidRPr="009D5001">
        <w:rPr>
          <w:rFonts w:hint="eastAsia"/>
          <w:b/>
          <w:szCs w:val="21"/>
        </w:rPr>
        <w:t>第二条合同价款</w:t>
      </w:r>
    </w:p>
    <w:p w14:paraId="60D78CA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本合同项下总价款为（大写）人民币，分项价款详见。本合同总价款已包括乙方为履行本合同义务所发生的一切费用，系固定不变价格，且不随通货膨胀的影响而波动。</w:t>
      </w:r>
    </w:p>
    <w:p w14:paraId="483AEF34" w14:textId="77777777" w:rsidR="00B564E9" w:rsidRPr="009D5001" w:rsidRDefault="00B564E9" w:rsidP="00B564E9">
      <w:pPr>
        <w:spacing w:line="360" w:lineRule="auto"/>
        <w:ind w:firstLine="560"/>
        <w:jc w:val="left"/>
        <w:rPr>
          <w:b/>
          <w:szCs w:val="21"/>
        </w:rPr>
      </w:pPr>
      <w:r w:rsidRPr="009D5001">
        <w:rPr>
          <w:rFonts w:hint="eastAsia"/>
          <w:b/>
          <w:szCs w:val="21"/>
        </w:rPr>
        <w:t>第三条权利保证</w:t>
      </w:r>
    </w:p>
    <w:p w14:paraId="17F77B4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0C402C88" w14:textId="77777777" w:rsidR="00B564E9" w:rsidRPr="009D5001" w:rsidRDefault="00B564E9" w:rsidP="00B564E9">
      <w:pPr>
        <w:spacing w:line="360" w:lineRule="auto"/>
        <w:ind w:firstLine="560"/>
        <w:jc w:val="left"/>
        <w:rPr>
          <w:b/>
          <w:szCs w:val="21"/>
        </w:rPr>
      </w:pPr>
      <w:r w:rsidRPr="009D5001">
        <w:rPr>
          <w:rFonts w:hint="eastAsia"/>
          <w:b/>
          <w:szCs w:val="21"/>
        </w:rPr>
        <w:t>第四条质量保证</w:t>
      </w:r>
    </w:p>
    <w:p w14:paraId="14F90E9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1、乙方所提供的货物的技术规格符合招标文件规定的技术规格，货物符合中华人民共和国的设计和制造生产标准或行业标准。</w:t>
      </w:r>
    </w:p>
    <w:p w14:paraId="31B063C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6F0D5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04369BA" w14:textId="77777777" w:rsidR="00B564E9" w:rsidRPr="009D5001" w:rsidRDefault="00B564E9" w:rsidP="00B564E9">
      <w:pPr>
        <w:spacing w:line="360" w:lineRule="auto"/>
        <w:ind w:firstLine="560"/>
        <w:jc w:val="left"/>
        <w:rPr>
          <w:rFonts w:ascii="宋体" w:hAnsi="宋体"/>
          <w:szCs w:val="21"/>
        </w:rPr>
      </w:pPr>
    </w:p>
    <w:p w14:paraId="653BF0C4" w14:textId="77777777" w:rsidR="00B564E9" w:rsidRPr="009D5001" w:rsidRDefault="00B564E9" w:rsidP="00B564E9">
      <w:pPr>
        <w:spacing w:line="360" w:lineRule="auto"/>
        <w:ind w:firstLine="560"/>
        <w:jc w:val="left"/>
        <w:rPr>
          <w:rFonts w:ascii="宋体" w:hAnsi="宋体"/>
          <w:szCs w:val="21"/>
        </w:rPr>
      </w:pPr>
    </w:p>
    <w:p w14:paraId="47907422" w14:textId="77777777" w:rsidR="00B564E9" w:rsidRPr="009D5001" w:rsidRDefault="00B564E9" w:rsidP="00B564E9">
      <w:pPr>
        <w:spacing w:line="360" w:lineRule="auto"/>
        <w:ind w:firstLine="560"/>
        <w:jc w:val="left"/>
        <w:rPr>
          <w:b/>
          <w:szCs w:val="21"/>
        </w:rPr>
      </w:pPr>
      <w:r w:rsidRPr="009D5001">
        <w:rPr>
          <w:rFonts w:hint="eastAsia"/>
          <w:b/>
          <w:szCs w:val="21"/>
        </w:rPr>
        <w:t>第五条交货和验收</w:t>
      </w:r>
    </w:p>
    <w:p w14:paraId="0BC4098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7AAE5D5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E3F3ED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B5A004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4、甲方应当在到货后的个工作日内对货物进行验收；需要乙方对货物或系统进行安装调试的，甲方应在货物安装调试完毕后的个工作日内进行质量验收。</w:t>
      </w:r>
    </w:p>
    <w:p w14:paraId="36C9F658" w14:textId="77777777" w:rsidR="00B564E9" w:rsidRPr="009D5001" w:rsidRDefault="00B564E9" w:rsidP="00B564E9">
      <w:pPr>
        <w:spacing w:line="360" w:lineRule="auto"/>
        <w:ind w:firstLine="560"/>
        <w:jc w:val="left"/>
        <w:rPr>
          <w:b/>
          <w:szCs w:val="21"/>
        </w:rPr>
      </w:pPr>
      <w:r w:rsidRPr="009D5001">
        <w:rPr>
          <w:rFonts w:hint="eastAsia"/>
          <w:b/>
          <w:szCs w:val="21"/>
        </w:rPr>
        <w:t>第六条保修及其他服务</w:t>
      </w:r>
    </w:p>
    <w:p w14:paraId="7CFC51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1、乙方应按照国家有关法律法规规章和“三包”规定和招标文件的要求及乙方在投标文件的相关承诺提供保修及其他服务。</w:t>
      </w:r>
    </w:p>
    <w:p w14:paraId="76C328E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805F66C" w14:textId="77777777" w:rsidR="00B564E9" w:rsidRPr="009D5001" w:rsidRDefault="00B564E9" w:rsidP="00B564E9">
      <w:pPr>
        <w:spacing w:line="360" w:lineRule="auto"/>
        <w:ind w:firstLine="560"/>
        <w:jc w:val="left"/>
        <w:rPr>
          <w:b/>
          <w:szCs w:val="21"/>
        </w:rPr>
      </w:pPr>
      <w:r w:rsidRPr="009D5001">
        <w:rPr>
          <w:rFonts w:hint="eastAsia"/>
          <w:b/>
          <w:szCs w:val="21"/>
        </w:rPr>
        <w:t>第七条履约保证金</w:t>
      </w:r>
    </w:p>
    <w:p w14:paraId="57CB5D7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2FCE262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12998FC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82DFD05" w14:textId="77777777" w:rsidR="00B564E9" w:rsidRPr="009D5001" w:rsidRDefault="00B564E9" w:rsidP="00B564E9">
      <w:pPr>
        <w:spacing w:line="360" w:lineRule="auto"/>
        <w:ind w:firstLine="560"/>
        <w:jc w:val="left"/>
        <w:rPr>
          <w:rFonts w:ascii="宋体" w:hAnsi="宋体"/>
          <w:szCs w:val="21"/>
        </w:rPr>
      </w:pPr>
    </w:p>
    <w:p w14:paraId="07506AFB" w14:textId="77777777" w:rsidR="00B564E9" w:rsidRPr="009D5001" w:rsidRDefault="00B564E9" w:rsidP="00B564E9">
      <w:pPr>
        <w:spacing w:line="360" w:lineRule="auto"/>
        <w:ind w:firstLine="560"/>
        <w:jc w:val="left"/>
        <w:rPr>
          <w:b/>
          <w:szCs w:val="21"/>
        </w:rPr>
      </w:pPr>
      <w:r w:rsidRPr="009D5001">
        <w:rPr>
          <w:rFonts w:hint="eastAsia"/>
          <w:b/>
          <w:szCs w:val="21"/>
        </w:rPr>
        <w:t>第八条货款支付</w:t>
      </w:r>
    </w:p>
    <w:p w14:paraId="3324E192" w14:textId="77777777" w:rsidR="00B564E9" w:rsidRPr="009D5001" w:rsidRDefault="00B564E9" w:rsidP="00B564E9">
      <w:pPr>
        <w:spacing w:line="360" w:lineRule="auto"/>
        <w:ind w:firstLine="560"/>
        <w:jc w:val="left"/>
        <w:rPr>
          <w:szCs w:val="21"/>
        </w:rPr>
      </w:pPr>
    </w:p>
    <w:p w14:paraId="28EE7555" w14:textId="77777777" w:rsidR="00B564E9" w:rsidRPr="009D5001" w:rsidRDefault="00B564E9" w:rsidP="00B564E9">
      <w:pPr>
        <w:spacing w:line="360" w:lineRule="auto"/>
        <w:ind w:firstLine="560"/>
        <w:jc w:val="left"/>
        <w:rPr>
          <w:b/>
          <w:szCs w:val="21"/>
        </w:rPr>
      </w:pPr>
      <w:r w:rsidRPr="009D5001">
        <w:rPr>
          <w:rFonts w:hint="eastAsia"/>
          <w:b/>
          <w:szCs w:val="21"/>
        </w:rPr>
        <w:t>第九条违约责任</w:t>
      </w:r>
    </w:p>
    <w:p w14:paraId="5F1808C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3816B94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ACDB41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。如乙方逾期交货达天，甲方有权解除合同，履约保证金不予退回，同时乙方应向甲方支付合同总价【】％的违约金。</w:t>
      </w:r>
    </w:p>
    <w:p w14:paraId="208319D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4、乙方所交付的货物品种、型号、规格不符合合同规定的，甲方有权拒收。甲方拒收的，乙方应向甲方支付货款总额【】%的违约金。</w:t>
      </w:r>
    </w:p>
    <w:p w14:paraId="6083497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27A707F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4DE97A7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10C7BCE" w14:textId="77777777" w:rsidR="00B564E9" w:rsidRPr="009D5001" w:rsidRDefault="00B564E9" w:rsidP="00B564E9">
      <w:pPr>
        <w:spacing w:line="360" w:lineRule="auto"/>
        <w:ind w:firstLine="560"/>
        <w:jc w:val="left"/>
        <w:rPr>
          <w:b/>
          <w:szCs w:val="21"/>
        </w:rPr>
      </w:pPr>
      <w:r w:rsidRPr="009D5001">
        <w:rPr>
          <w:rFonts w:hint="eastAsia"/>
          <w:b/>
          <w:szCs w:val="21"/>
        </w:rPr>
        <w:t>第十条合同的变更和终止</w:t>
      </w:r>
    </w:p>
    <w:p w14:paraId="26F64D6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20336E9" w14:textId="77777777" w:rsidR="00B564E9" w:rsidRPr="009D5001" w:rsidRDefault="00B564E9" w:rsidP="00B564E9">
      <w:pPr>
        <w:spacing w:line="360" w:lineRule="auto"/>
        <w:ind w:firstLine="560"/>
        <w:jc w:val="left"/>
        <w:rPr>
          <w:b/>
          <w:szCs w:val="21"/>
        </w:rPr>
      </w:pPr>
      <w:r w:rsidRPr="009D5001">
        <w:rPr>
          <w:rFonts w:hint="eastAsia"/>
          <w:b/>
          <w:szCs w:val="21"/>
        </w:rPr>
        <w:t>第十一条争议的解决</w:t>
      </w:r>
    </w:p>
    <w:p w14:paraId="605E7D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23F172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0CE436C" w14:textId="77777777" w:rsidR="00B564E9" w:rsidRPr="009D5001" w:rsidRDefault="00B564E9" w:rsidP="00B564E9">
      <w:pPr>
        <w:spacing w:line="360" w:lineRule="auto"/>
        <w:ind w:firstLine="560"/>
        <w:jc w:val="left"/>
        <w:rPr>
          <w:b/>
          <w:szCs w:val="21"/>
        </w:rPr>
      </w:pPr>
      <w:r w:rsidRPr="009D5001">
        <w:rPr>
          <w:rFonts w:hint="eastAsia"/>
          <w:b/>
          <w:szCs w:val="21"/>
        </w:rPr>
        <w:t>第十二条合同生效及其他</w:t>
      </w:r>
    </w:p>
    <w:p w14:paraId="03FD400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258D41E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（1）号招标文件、答疑及补充通知；</w:t>
      </w:r>
    </w:p>
    <w:p w14:paraId="3727051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6EFAEB5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2B22DED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2、本合同一式份，甲、乙方双方各执份，具有同等法律效力。本合同自双方法定代表人（或授权代表）签字并盖章之日起生效。</w:t>
      </w:r>
    </w:p>
    <w:p w14:paraId="73CCAD1B" w14:textId="77777777" w:rsidR="00B564E9" w:rsidRPr="009D5001" w:rsidRDefault="00B564E9" w:rsidP="00B564E9">
      <w:pPr>
        <w:spacing w:line="360" w:lineRule="auto"/>
        <w:ind w:firstLine="560"/>
        <w:jc w:val="left"/>
        <w:rPr>
          <w:rFonts w:ascii="宋体" w:hAnsi="宋体"/>
          <w:szCs w:val="21"/>
        </w:rPr>
      </w:pPr>
    </w:p>
    <w:p w14:paraId="0E19E96F" w14:textId="77777777" w:rsidR="00B564E9" w:rsidRPr="009D5001" w:rsidRDefault="00B564E9" w:rsidP="00B564E9">
      <w:pPr>
        <w:spacing w:line="360" w:lineRule="auto"/>
        <w:ind w:firstLine="560"/>
        <w:jc w:val="left"/>
        <w:rPr>
          <w:rFonts w:ascii="宋体" w:hAnsi="宋体"/>
          <w:szCs w:val="21"/>
        </w:rPr>
      </w:pPr>
    </w:p>
    <w:p w14:paraId="131D0E4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5CB9BA8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5C355C6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0626BE54"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17604701" w14:textId="77777777" w:rsidR="00CA73DC" w:rsidRPr="00B564E9" w:rsidRDefault="00C743B4" w:rsidP="00313197">
      <w:r>
        <w:br w:type="page"/>
      </w:r>
    </w:p>
    <w:p w14:paraId="6390A47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F023E6D"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5421A33A"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DAB6E" w14:textId="77777777">
        <w:trPr>
          <w:trHeight w:val="450"/>
          <w:jc w:val="center"/>
        </w:trPr>
        <w:tc>
          <w:tcPr>
            <w:tcW w:w="2282" w:type="dxa"/>
            <w:gridSpan w:val="3"/>
            <w:vAlign w:val="center"/>
          </w:tcPr>
          <w:p w14:paraId="297FDAC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28F92E62"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7A75258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B2D1077" w14:textId="77777777" w:rsidR="009F0861" w:rsidRPr="009D5001" w:rsidRDefault="009F0861" w:rsidP="00D35BAA">
            <w:pPr>
              <w:spacing w:line="240" w:lineRule="atLeast"/>
              <w:jc w:val="center"/>
              <w:rPr>
                <w:rFonts w:ascii="宋体" w:hAnsi="宋体"/>
                <w:szCs w:val="21"/>
              </w:rPr>
            </w:pPr>
          </w:p>
        </w:tc>
      </w:tr>
      <w:tr w:rsidR="009F0861" w:rsidRPr="009D5001" w14:paraId="7E084FC0" w14:textId="77777777">
        <w:trPr>
          <w:trHeight w:val="461"/>
          <w:jc w:val="center"/>
        </w:trPr>
        <w:tc>
          <w:tcPr>
            <w:tcW w:w="2282" w:type="dxa"/>
            <w:gridSpan w:val="3"/>
            <w:vAlign w:val="center"/>
          </w:tcPr>
          <w:p w14:paraId="75065AB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FD35B27"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3A5CA908"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0FCD64C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5A0346E" w14:textId="77777777" w:rsidR="009F0861" w:rsidRPr="009D5001" w:rsidRDefault="009F0861" w:rsidP="00D35BAA">
            <w:pPr>
              <w:spacing w:line="240" w:lineRule="atLeast"/>
              <w:jc w:val="center"/>
              <w:rPr>
                <w:rFonts w:ascii="宋体" w:hAnsi="宋体"/>
                <w:szCs w:val="21"/>
              </w:rPr>
            </w:pPr>
          </w:p>
        </w:tc>
      </w:tr>
      <w:tr w:rsidR="009F0861" w:rsidRPr="009D5001" w14:paraId="4C18E794" w14:textId="77777777">
        <w:trPr>
          <w:trHeight w:val="438"/>
          <w:jc w:val="center"/>
        </w:trPr>
        <w:tc>
          <w:tcPr>
            <w:tcW w:w="2282" w:type="dxa"/>
            <w:gridSpan w:val="3"/>
            <w:vAlign w:val="center"/>
          </w:tcPr>
          <w:p w14:paraId="1FE8794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348079DF"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3FD02F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30C9E312"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6AA9B9BB" w14:textId="77777777">
        <w:trPr>
          <w:trHeight w:val="544"/>
          <w:jc w:val="center"/>
        </w:trPr>
        <w:tc>
          <w:tcPr>
            <w:tcW w:w="842" w:type="dxa"/>
            <w:vMerge w:val="restart"/>
            <w:vAlign w:val="center"/>
          </w:tcPr>
          <w:p w14:paraId="727901E3"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74A5B9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6AA8D96A"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75E1BEF8" w14:textId="77777777">
        <w:trPr>
          <w:trHeight w:val="458"/>
          <w:jc w:val="center"/>
        </w:trPr>
        <w:tc>
          <w:tcPr>
            <w:tcW w:w="842" w:type="dxa"/>
            <w:vMerge/>
            <w:vAlign w:val="center"/>
          </w:tcPr>
          <w:p w14:paraId="0C472F4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1EE53D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4F1277A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2843B4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462338A" w14:textId="77777777">
        <w:trPr>
          <w:trHeight w:val="458"/>
          <w:jc w:val="center"/>
        </w:trPr>
        <w:tc>
          <w:tcPr>
            <w:tcW w:w="842" w:type="dxa"/>
            <w:vMerge/>
            <w:vAlign w:val="center"/>
          </w:tcPr>
          <w:p w14:paraId="70681D30"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6534A642"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FDB1A8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0394894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2754735F" w14:textId="77777777">
        <w:trPr>
          <w:trHeight w:val="458"/>
          <w:jc w:val="center"/>
        </w:trPr>
        <w:tc>
          <w:tcPr>
            <w:tcW w:w="842" w:type="dxa"/>
            <w:vMerge/>
            <w:vAlign w:val="center"/>
          </w:tcPr>
          <w:p w14:paraId="7660266C"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61AEEFA6"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F2C9B3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D4BFDC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657273BE" w14:textId="77777777">
        <w:trPr>
          <w:trHeight w:val="458"/>
          <w:jc w:val="center"/>
        </w:trPr>
        <w:tc>
          <w:tcPr>
            <w:tcW w:w="842" w:type="dxa"/>
            <w:vMerge/>
            <w:vAlign w:val="center"/>
          </w:tcPr>
          <w:p w14:paraId="6DDACB7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DBB9646"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080EE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0D53DDD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21B86114" w14:textId="77777777">
        <w:trPr>
          <w:trHeight w:val="458"/>
          <w:jc w:val="center"/>
        </w:trPr>
        <w:tc>
          <w:tcPr>
            <w:tcW w:w="842" w:type="dxa"/>
            <w:vMerge/>
            <w:vAlign w:val="center"/>
          </w:tcPr>
          <w:p w14:paraId="72CF3CC7"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35B88B2"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997C571"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0E7E6369"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AD1B258" w14:textId="77777777">
        <w:trPr>
          <w:trHeight w:val="458"/>
          <w:jc w:val="center"/>
        </w:trPr>
        <w:tc>
          <w:tcPr>
            <w:tcW w:w="842" w:type="dxa"/>
            <w:vMerge/>
            <w:vAlign w:val="center"/>
          </w:tcPr>
          <w:p w14:paraId="3970FD0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EA6E6C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F145B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A0BCE33" w14:textId="77777777" w:rsidR="009F0861" w:rsidRPr="009D5001" w:rsidRDefault="009F0861" w:rsidP="00BD0875">
            <w:pPr>
              <w:spacing w:beforeLines="50" w:before="231" w:afterLines="50" w:after="231" w:line="240" w:lineRule="atLeast"/>
              <w:rPr>
                <w:rFonts w:ascii="宋体" w:hAnsi="宋体"/>
                <w:szCs w:val="21"/>
                <w:u w:val="single"/>
              </w:rPr>
            </w:pPr>
            <w:r w:rsidRPr="009D5001">
              <w:rPr>
                <w:rFonts w:ascii="宋体" w:hAnsi="宋体" w:hint="eastAsia"/>
                <w:szCs w:val="21"/>
              </w:rPr>
              <w:t>评价内容为：</w:t>
            </w:r>
          </w:p>
          <w:p w14:paraId="31F26321" w14:textId="77777777" w:rsidR="009F0861" w:rsidRPr="009D5001" w:rsidRDefault="009F0861" w:rsidP="00BD0875">
            <w:pPr>
              <w:spacing w:beforeLines="50" w:before="231" w:afterLines="50" w:after="231" w:line="240" w:lineRule="atLeast"/>
              <w:rPr>
                <w:rFonts w:ascii="宋体" w:hAnsi="宋体"/>
                <w:szCs w:val="21"/>
              </w:rPr>
            </w:pPr>
            <w:r w:rsidRPr="009D5001">
              <w:rPr>
                <w:rFonts w:ascii="宋体" w:hAnsi="宋体" w:hint="eastAsia"/>
                <w:szCs w:val="21"/>
              </w:rPr>
              <w:t>评价等级为：  □ 优       □ 良        □ 中         □ 差</w:t>
            </w:r>
          </w:p>
        </w:tc>
      </w:tr>
      <w:tr w:rsidR="009F0861" w:rsidRPr="009D5001" w14:paraId="0BCBA7FE" w14:textId="77777777">
        <w:trPr>
          <w:trHeight w:val="3523"/>
          <w:jc w:val="center"/>
        </w:trPr>
        <w:tc>
          <w:tcPr>
            <w:tcW w:w="1562" w:type="dxa"/>
            <w:gridSpan w:val="2"/>
            <w:vAlign w:val="center"/>
          </w:tcPr>
          <w:p w14:paraId="19B3AD2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1D060962" w14:textId="77777777" w:rsidR="009F0861" w:rsidRPr="009D5001" w:rsidRDefault="009F0861" w:rsidP="00D35BAA">
            <w:pPr>
              <w:spacing w:line="240" w:lineRule="atLeast"/>
              <w:rPr>
                <w:rFonts w:ascii="宋体" w:hAnsi="宋体"/>
                <w:szCs w:val="21"/>
              </w:rPr>
            </w:pPr>
          </w:p>
          <w:p w14:paraId="0BA2BD23" w14:textId="77777777" w:rsidR="009F0861" w:rsidRPr="009D5001" w:rsidRDefault="009F0861" w:rsidP="00D35BAA">
            <w:pPr>
              <w:spacing w:line="240" w:lineRule="atLeast"/>
              <w:rPr>
                <w:rFonts w:ascii="宋体" w:hAnsi="宋体"/>
                <w:szCs w:val="21"/>
              </w:rPr>
            </w:pPr>
          </w:p>
          <w:p w14:paraId="7D3E9498" w14:textId="77777777" w:rsidR="009F0861" w:rsidRPr="009D5001" w:rsidRDefault="009F0861" w:rsidP="00D35BAA">
            <w:pPr>
              <w:spacing w:line="240" w:lineRule="atLeast"/>
              <w:rPr>
                <w:rFonts w:ascii="宋体" w:hAnsi="宋体"/>
                <w:szCs w:val="21"/>
              </w:rPr>
            </w:pPr>
          </w:p>
          <w:p w14:paraId="64D783DA" w14:textId="77777777" w:rsidR="009F0861" w:rsidRPr="009D5001" w:rsidRDefault="009F0861" w:rsidP="00D35BAA">
            <w:pPr>
              <w:spacing w:line="240" w:lineRule="atLeast"/>
              <w:rPr>
                <w:rFonts w:ascii="宋体" w:hAnsi="宋体"/>
                <w:szCs w:val="21"/>
              </w:rPr>
            </w:pPr>
          </w:p>
          <w:p w14:paraId="3AEA2D1E" w14:textId="77777777" w:rsidR="009F0861" w:rsidRPr="009D5001" w:rsidRDefault="009F0861" w:rsidP="00D35BAA">
            <w:pPr>
              <w:spacing w:line="240" w:lineRule="atLeast"/>
              <w:rPr>
                <w:rFonts w:ascii="宋体" w:hAnsi="宋体"/>
                <w:szCs w:val="21"/>
              </w:rPr>
            </w:pPr>
          </w:p>
          <w:p w14:paraId="44D1B975" w14:textId="77777777" w:rsidR="009F0861" w:rsidRPr="009D5001" w:rsidRDefault="009F0861" w:rsidP="00D35BAA">
            <w:pPr>
              <w:spacing w:line="240" w:lineRule="atLeast"/>
              <w:rPr>
                <w:rFonts w:ascii="宋体" w:hAnsi="宋体"/>
                <w:szCs w:val="21"/>
              </w:rPr>
            </w:pPr>
          </w:p>
          <w:p w14:paraId="3CC48403" w14:textId="77777777" w:rsidR="009F0861" w:rsidRPr="009D5001" w:rsidRDefault="009F0861" w:rsidP="00D35BAA">
            <w:pPr>
              <w:spacing w:line="240" w:lineRule="atLeast"/>
              <w:rPr>
                <w:rFonts w:ascii="宋体" w:hAnsi="宋体"/>
                <w:szCs w:val="21"/>
              </w:rPr>
            </w:pPr>
          </w:p>
          <w:p w14:paraId="5A093E01" w14:textId="77777777" w:rsidR="009F0861" w:rsidRPr="009D5001" w:rsidRDefault="009F0861" w:rsidP="00D35BAA">
            <w:pPr>
              <w:spacing w:line="240" w:lineRule="atLeast"/>
              <w:rPr>
                <w:rFonts w:ascii="宋体" w:hAnsi="宋体"/>
                <w:szCs w:val="21"/>
              </w:rPr>
            </w:pPr>
          </w:p>
          <w:p w14:paraId="2F9CA12E" w14:textId="77777777" w:rsidR="009F0861" w:rsidRPr="009D5001" w:rsidRDefault="009F0861" w:rsidP="00D35BAA">
            <w:pPr>
              <w:spacing w:line="240" w:lineRule="atLeast"/>
              <w:rPr>
                <w:rFonts w:ascii="宋体" w:hAnsi="宋体"/>
                <w:szCs w:val="21"/>
              </w:rPr>
            </w:pPr>
          </w:p>
          <w:p w14:paraId="26E01C02" w14:textId="77777777" w:rsidR="009F0861" w:rsidRPr="009D5001" w:rsidRDefault="009F0861" w:rsidP="00D35BAA">
            <w:pPr>
              <w:spacing w:line="240" w:lineRule="atLeast"/>
              <w:rPr>
                <w:rFonts w:ascii="宋体" w:hAnsi="宋体"/>
                <w:szCs w:val="21"/>
              </w:rPr>
            </w:pPr>
          </w:p>
          <w:p w14:paraId="7E9F3856" w14:textId="77777777" w:rsidR="009F0861" w:rsidRPr="009D5001" w:rsidRDefault="009F0861" w:rsidP="00D35BAA">
            <w:pPr>
              <w:spacing w:line="240" w:lineRule="atLeast"/>
              <w:rPr>
                <w:rFonts w:ascii="宋体" w:hAnsi="宋体"/>
                <w:szCs w:val="21"/>
              </w:rPr>
            </w:pPr>
          </w:p>
          <w:p w14:paraId="3D41439D" w14:textId="77777777" w:rsidR="009F0861" w:rsidRPr="009D5001" w:rsidRDefault="009F0861" w:rsidP="00D35BAA">
            <w:pPr>
              <w:spacing w:line="240" w:lineRule="atLeast"/>
              <w:rPr>
                <w:rFonts w:ascii="宋体" w:hAnsi="宋体"/>
                <w:szCs w:val="21"/>
              </w:rPr>
            </w:pPr>
          </w:p>
        </w:tc>
      </w:tr>
      <w:tr w:rsidR="009F0861" w:rsidRPr="009D5001" w14:paraId="625EC843" w14:textId="77777777">
        <w:trPr>
          <w:trHeight w:val="2510"/>
          <w:jc w:val="center"/>
        </w:trPr>
        <w:tc>
          <w:tcPr>
            <w:tcW w:w="1562" w:type="dxa"/>
            <w:gridSpan w:val="2"/>
            <w:vAlign w:val="center"/>
          </w:tcPr>
          <w:p w14:paraId="1EF8797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lastRenderedPageBreak/>
              <w:t>采购单位意见</w:t>
            </w:r>
          </w:p>
          <w:p w14:paraId="3D589AE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B3C67FE" w14:textId="77777777" w:rsidR="009F0861" w:rsidRPr="009D5001" w:rsidRDefault="009F0861" w:rsidP="00D35BAA">
            <w:pPr>
              <w:spacing w:line="240" w:lineRule="atLeast"/>
              <w:rPr>
                <w:rFonts w:ascii="宋体" w:hAnsi="宋体"/>
                <w:szCs w:val="21"/>
              </w:rPr>
            </w:pPr>
          </w:p>
          <w:p w14:paraId="276E3259" w14:textId="77777777" w:rsidR="009F0861" w:rsidRPr="009D5001" w:rsidRDefault="009F0861" w:rsidP="00D35BAA">
            <w:pPr>
              <w:spacing w:line="240" w:lineRule="atLeast"/>
              <w:rPr>
                <w:rFonts w:ascii="宋体" w:hAnsi="宋体"/>
                <w:szCs w:val="21"/>
              </w:rPr>
            </w:pPr>
          </w:p>
          <w:p w14:paraId="498E4737" w14:textId="77777777" w:rsidR="009F0861" w:rsidRPr="009D5001" w:rsidRDefault="009F0861" w:rsidP="00D35BAA">
            <w:pPr>
              <w:spacing w:line="240" w:lineRule="atLeast"/>
              <w:rPr>
                <w:rFonts w:ascii="宋体" w:hAnsi="宋体"/>
                <w:szCs w:val="21"/>
              </w:rPr>
            </w:pPr>
          </w:p>
          <w:p w14:paraId="724EDC5F" w14:textId="77777777" w:rsidR="009F0861" w:rsidRPr="009D5001" w:rsidRDefault="009F0861" w:rsidP="00D35BAA">
            <w:pPr>
              <w:spacing w:line="240" w:lineRule="atLeast"/>
              <w:rPr>
                <w:rFonts w:ascii="宋体" w:hAnsi="宋体"/>
                <w:szCs w:val="21"/>
              </w:rPr>
            </w:pPr>
          </w:p>
          <w:p w14:paraId="56692F15" w14:textId="77777777" w:rsidR="009F0861" w:rsidRPr="009D5001" w:rsidRDefault="009F0861" w:rsidP="00D35BAA">
            <w:pPr>
              <w:spacing w:line="240" w:lineRule="atLeast"/>
              <w:ind w:firstLineChars="1800" w:firstLine="3780"/>
              <w:rPr>
                <w:rFonts w:ascii="宋体" w:hAnsi="宋体"/>
                <w:szCs w:val="21"/>
              </w:rPr>
            </w:pPr>
          </w:p>
          <w:p w14:paraId="1C401B2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6935A068"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4957AF77"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43F34178"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66237F3E" w14:textId="77777777" w:rsidR="00A67E84" w:rsidRDefault="00A67E84" w:rsidP="009F0861">
      <w:pPr>
        <w:spacing w:line="240" w:lineRule="atLeast"/>
        <w:rPr>
          <w:rFonts w:ascii="宋体" w:hAnsi="宋体"/>
          <w:szCs w:val="21"/>
        </w:rPr>
      </w:pPr>
    </w:p>
    <w:p w14:paraId="7AD567E1" w14:textId="77777777" w:rsidR="007530F4" w:rsidRPr="007530F4" w:rsidRDefault="007530F4" w:rsidP="00700A61">
      <w:pPr>
        <w:pStyle w:val="10"/>
        <w:rPr>
          <w:noProof/>
        </w:rPr>
      </w:pPr>
      <w:r w:rsidRPr="007530F4">
        <w:rPr>
          <w:rFonts w:hint="eastAsia"/>
          <w:noProof/>
        </w:rPr>
        <w:t>第二册通用条款（公开招标）</w:t>
      </w:r>
    </w:p>
    <w:p w14:paraId="67FF1454" w14:textId="77777777" w:rsidR="007530F4" w:rsidRPr="007530F4" w:rsidRDefault="007530F4" w:rsidP="007530F4">
      <w:pPr>
        <w:jc w:val="center"/>
        <w:rPr>
          <w:rFonts w:ascii="宋体" w:hAnsi="宋体"/>
          <w:color w:val="FF0000"/>
          <w:szCs w:val="21"/>
        </w:rPr>
      </w:pPr>
    </w:p>
    <w:p w14:paraId="3FBBC271"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211F406B" w14:textId="77777777" w:rsidR="007530F4" w:rsidRPr="007530F4" w:rsidRDefault="007530F4" w:rsidP="00BD0875">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6F71A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10CABF8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4D2153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w:t>
      </w:r>
      <w:r w:rsidRPr="007530F4">
        <w:rPr>
          <w:rFonts w:ascii="宋体" w:hAnsi="宋体"/>
          <w:szCs w:val="21"/>
        </w:rPr>
        <w:lastRenderedPageBreak/>
        <w:t>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287E3AA"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0235B2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1010B6A"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001FBBA7"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5C6EAD7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1D027A9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326B7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7F6C84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011A7F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0931EC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571024F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2166DBF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021264F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16B7E20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2765C90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06DF11A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36B4046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331A0F7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09CFB0C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 xml:space="preserve">6.1　</w:t>
      </w:r>
      <w:r w:rsidRPr="007530F4">
        <w:rPr>
          <w:rFonts w:hint="eastAsia"/>
        </w:rPr>
        <w:t>以下有关联合体投标的条款仅适用于允许投标人组成联合体投标的项目。</w:t>
      </w:r>
    </w:p>
    <w:p w14:paraId="7FBDA1C0"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28F32C53" w14:textId="77777777" w:rsidR="007530F4" w:rsidRPr="007530F4" w:rsidRDefault="007530F4" w:rsidP="007530F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13F84372"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p>
    <w:p w14:paraId="36403758"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p>
    <w:p w14:paraId="5897F705"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p>
    <w:p w14:paraId="58EC62A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p>
    <w:p w14:paraId="7F920A84"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20AA6656"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p>
    <w:p w14:paraId="4424B8CC"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FD255DB"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334940A"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2320298A"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23E647CF"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545D9E46"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268DC79C"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282F7FE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414A2DF6"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55D211EE"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w:t>
      </w:r>
      <w:r w:rsidRPr="007530F4">
        <w:rPr>
          <w:rFonts w:ascii="宋体" w:hAnsi="宋体" w:hint="eastAsia"/>
        </w:rPr>
        <w:lastRenderedPageBreak/>
        <w:t>标准。招标公告有其他要求的，亦应符合其要求。</w:t>
      </w:r>
    </w:p>
    <w:p w14:paraId="7706AFF3"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5698EA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437B294D"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6EC3674"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0EF1E4EC"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70E7F0F9"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0D1465FD"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6299532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2F18F55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89A89B"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1B162883"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C1CFA23"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3EB4F4AB"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F1B29CD"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w:t>
      </w:r>
      <w:r w:rsidRPr="007530F4">
        <w:rPr>
          <w:rFonts w:ascii="宋体" w:hAnsi="宋体" w:hint="eastAsia"/>
        </w:rPr>
        <w:lastRenderedPageBreak/>
        <w:t>论、理解和结论概不负责。</w:t>
      </w:r>
    </w:p>
    <w:p w14:paraId="101F639C"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1F3D0BC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03F881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F8AAAD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35C8A4F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D6D6DA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A154670"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3D3C0058" w14:textId="77777777" w:rsidR="007530F4" w:rsidRPr="007530F4" w:rsidRDefault="007530F4" w:rsidP="00BD0875">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41E5F8A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E80D97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20245A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2DAE6636"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693F232"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44BF341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763D4A16"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28502CF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26DB07FB"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3BCDFDC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688C9939"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74DEFDD0"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第一章总则</w:t>
      </w:r>
    </w:p>
    <w:p w14:paraId="29BC1A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第二章招标文件</w:t>
      </w:r>
    </w:p>
    <w:p w14:paraId="30446BA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第三章投标文件的编制</w:t>
      </w:r>
    </w:p>
    <w:p w14:paraId="4BE236C3"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第四章投标文件的递交</w:t>
      </w:r>
    </w:p>
    <w:p w14:paraId="405BBBEB"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lastRenderedPageBreak/>
        <w:t>第五章开标</w:t>
      </w:r>
    </w:p>
    <w:p w14:paraId="1A45017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第六章评标要求</w:t>
      </w:r>
    </w:p>
    <w:p w14:paraId="6456C71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第七章评标程序及评标方法</w:t>
      </w:r>
    </w:p>
    <w:p w14:paraId="70209D6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第八章定标及公示</w:t>
      </w:r>
    </w:p>
    <w:p w14:paraId="2E43C01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第九章公开招标失败的后续处理</w:t>
      </w:r>
    </w:p>
    <w:p w14:paraId="782D8221"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第十章合同的授予与备案</w:t>
      </w:r>
    </w:p>
    <w:p w14:paraId="04E6204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第十一章质疑处理</w:t>
      </w:r>
    </w:p>
    <w:p w14:paraId="0B711A0A"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D00A7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D2F905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4C05608"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71B14C3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39C6D079"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1B3885CE"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6271ED20"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47A2D4CB"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4CCA465D"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w:t>
      </w:r>
      <w:r w:rsidRPr="007530F4">
        <w:rPr>
          <w:rFonts w:ascii="宋体" w:hAnsi="宋体" w:hint="eastAsia"/>
          <w:szCs w:val="21"/>
        </w:rPr>
        <w:lastRenderedPageBreak/>
        <w:t>容相互矛盾时，以最后发出的通知（或纪要）或修改文件为准；</w:t>
      </w:r>
    </w:p>
    <w:p w14:paraId="06FA36BB"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8124859" w14:textId="77777777" w:rsidR="007530F4" w:rsidRPr="007530F4" w:rsidRDefault="007530F4" w:rsidP="00BD0875">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006E62D1"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5D18F4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372FFE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1DCFDCC2"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4A54B134"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2E1EF09B"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7401468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6FFC335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94A59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45306A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032DB2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2A0F5BA3"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2A3B5395"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18.2.1</w:t>
        </w:r>
      </w:smartTag>
      <w:r w:rsidRPr="007530F4">
        <w:rPr>
          <w:rFonts w:ascii="宋体" w:hAnsi="宋体" w:hint="eastAsia"/>
          <w:szCs w:val="21"/>
        </w:rPr>
        <w:t>主要技术指标和性能的详细说明。</w:t>
      </w:r>
    </w:p>
    <w:p w14:paraId="41024D0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1051CD7A"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D44832F"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8696EF4"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3FD24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01230A8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8574418"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06DC13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43F459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01233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w:t>
      </w:r>
      <w:r w:rsidRPr="007530F4">
        <w:rPr>
          <w:rFonts w:ascii="宋体" w:hAnsi="宋体" w:hint="eastAsia"/>
          <w:szCs w:val="21"/>
        </w:rPr>
        <w:lastRenderedPageBreak/>
        <w:t>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2551FB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551DC69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72584F2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0E1127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58D1DF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1C461CD"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45E8EF15"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1428CA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7BFCC45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B049E2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6B33737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2FE1726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21.3如</w:t>
      </w:r>
      <w:r w:rsidRPr="007530F4">
        <w:rPr>
          <w:rFonts w:hint="eastAsia"/>
        </w:rPr>
        <w:t>下列任何情况发生时，</w:t>
      </w:r>
      <w:r w:rsidRPr="007530F4">
        <w:rPr>
          <w:rFonts w:ascii="宋体" w:hAnsi="宋体" w:hint="eastAsia"/>
          <w:szCs w:val="21"/>
        </w:rPr>
        <w:t>投标保证金将被没收。</w:t>
      </w:r>
    </w:p>
    <w:p w14:paraId="76EE88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37FF061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4D9A13F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2AFC187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4432F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08C8EA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6B4980B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7DDB194F"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5966D439"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58E87788"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693E7AA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CF4B8E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73674EE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D4A3ECB"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0457D3FB"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86BFCAE"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21C97767"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48F67C3D"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3309177D" w14:textId="77777777" w:rsidR="007530F4" w:rsidRPr="007530F4" w:rsidRDefault="007530F4" w:rsidP="00BD0875">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lastRenderedPageBreak/>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ED6DC64"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13D1DB32"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4D2D22C"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6D5C6FD" w14:textId="77777777" w:rsidR="007530F4" w:rsidRPr="007530F4" w:rsidRDefault="007530F4" w:rsidP="007530F4">
      <w:pPr>
        <w:spacing w:line="360" w:lineRule="auto"/>
        <w:rPr>
          <w:sz w:val="24"/>
        </w:rPr>
      </w:pPr>
    </w:p>
    <w:p w14:paraId="623FAC0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3FB86E40"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16A6CF0"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0AE1E4F2"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1718BC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2B00A6DE"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530E5842"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685CABFF"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63F558A"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6C16B4C"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453E061F"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777D9F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296F86C0" w14:textId="77777777" w:rsidR="007530F4" w:rsidRPr="007530F4" w:rsidRDefault="007530F4" w:rsidP="00BD0875">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3691457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7E23F97E"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w:t>
      </w:r>
      <w:r w:rsidRPr="007530F4">
        <w:rPr>
          <w:rFonts w:ascii="宋体" w:hAnsi="宋体"/>
          <w:szCs w:val="21"/>
        </w:rPr>
        <w:lastRenderedPageBreak/>
        <w:t>场公布开标结果</w:t>
      </w:r>
      <w:r w:rsidRPr="007530F4">
        <w:rPr>
          <w:rFonts w:ascii="宋体" w:hAnsi="宋体" w:hint="eastAsia"/>
          <w:szCs w:val="21"/>
        </w:rPr>
        <w:t>。</w:t>
      </w:r>
    </w:p>
    <w:p w14:paraId="4527473E" w14:textId="77777777" w:rsidR="007530F4" w:rsidRPr="007530F4" w:rsidRDefault="007530F4" w:rsidP="00BD0875">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0EE4E1B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DB46BFE"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0D9FDDCC"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490C8B96"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153E757"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0ADEB306"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C86AC6C"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759175E6"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864E5C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01CF4CF9"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08C8ABDA"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157570F0"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557A6E22"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54DFFF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306658B6"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165F8C9"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2006197A"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250C2AB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5ECFC708"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64137737" w14:textId="77777777" w:rsidR="007530F4" w:rsidRPr="007530F4" w:rsidRDefault="007530F4" w:rsidP="00BD0875">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lastRenderedPageBreak/>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59D155BE"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4ED32EE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6BBBF7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3BAE219C"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224C3989"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1480AC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23D204C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4B0E1EA2"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77BA0C9B"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w:t>
      </w:r>
      <w:r w:rsidRPr="007530F4">
        <w:rPr>
          <w:rFonts w:ascii="宋体" w:hAnsi="宋体" w:hint="eastAsia"/>
          <w:szCs w:val="21"/>
        </w:rPr>
        <w:lastRenderedPageBreak/>
        <w:t>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37829BC2"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289E284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567C44F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786DDC3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29A718A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0A6AA3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3805B88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E83CFB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31C417F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AD918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058C084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6826B2CE"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FA684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222EFE7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E4789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7AF3FC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36.2若招标文件要求进行现场演示或设备测试的，投标人应做好相应准备。</w:t>
      </w:r>
    </w:p>
    <w:p w14:paraId="7D1835B0"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24D0941B"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70CE8A53" w14:textId="77777777"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3E9D8D0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3D3867EA" w14:textId="77777777"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37F74716"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246EF0FC"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4F1FACCB" w14:textId="77777777" w:rsidR="007530F4" w:rsidRPr="007530F4" w:rsidRDefault="007530F4" w:rsidP="00BD0875">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D34B8E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3AA5F82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C2E4E5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677FDC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2F281D5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30FB03BA"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28CABDF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w:t>
      </w:r>
      <w:r w:rsidRPr="007530F4">
        <w:rPr>
          <w:rFonts w:ascii="宋体" w:hAnsi="宋体" w:hint="eastAsia"/>
          <w:szCs w:val="21"/>
        </w:rPr>
        <w:lastRenderedPageBreak/>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4E6FDA2"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2C9CF3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C2B43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42D3BEA6"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5045B73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1D930C8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D5381F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77AC9C31" w14:textId="77777777" w:rsidR="007530F4" w:rsidRPr="007530F4" w:rsidRDefault="007530F4" w:rsidP="00BD0875">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33F0F2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3DA6E964"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4754897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12AF9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8B601C1"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396E122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4EBBD948"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w:t>
      </w:r>
      <w:r w:rsidRPr="007530F4">
        <w:rPr>
          <w:rFonts w:ascii="宋体" w:hAnsi="宋体" w:hint="eastAsia"/>
        </w:rPr>
        <w:lastRenderedPageBreak/>
        <w:t>程发布招标公告和招标文件、组成评标委员会等组织采购活动。</w:t>
      </w:r>
    </w:p>
    <w:p w14:paraId="178B7AF2"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5CF85CF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3F12913F"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465AF5D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2A968F7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6D0B08A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B578D2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48CF5B6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55F23B6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48DDFF7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079D52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97DE6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E0D058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449983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0484B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07AB9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7F285D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4AA219D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7C7542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44F45B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6D6E9B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474A7D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0FBB6FA2"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24B65EF0"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0364E2CD"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505D7C22"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2D6FFDE4"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3C6BEFF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13E2A6C9"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792539B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4252E3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416B38D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496F8A49"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lastRenderedPageBreak/>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718DC9F"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6FD4B2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4DC7301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6D8BEEE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2C587E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9EDDDD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5654CB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A3DC6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5EEB6C0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89D10A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0C94C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197422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62D0BC4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7CD518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160ADC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39AEEF24"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71904A9"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w:t>
      </w:r>
      <w:r w:rsidRPr="007530F4">
        <w:rPr>
          <w:rFonts w:ascii="宋体" w:hAnsi="宋体" w:hint="eastAsia"/>
        </w:rPr>
        <w:lastRenderedPageBreak/>
        <w:t>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65D46CEE"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2163E6BE" w14:textId="77777777" w:rsidR="007530F4" w:rsidRPr="007530F4" w:rsidRDefault="007530F4" w:rsidP="00BD0875">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1097B94E"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27AC94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2BFDD20"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3592DCD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5E2F9B4B"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63656F0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45603C4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17F52B2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3384B22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04B39D93"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79B0B93C"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0BBF32C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410BB90F"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79C75A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6FDC49F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710F6BA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77A2433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26FA0C9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61C2EFAC"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0E71975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6C8AA9F"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4B46557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644905C0" w14:textId="77777777" w:rsidR="007530F4" w:rsidRPr="007530F4" w:rsidRDefault="007530F4" w:rsidP="00BD0875">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606E82F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0AA262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12B6C5A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08C9283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281918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65C91CE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6F659CD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283E80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00E5E7F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0EFF86C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7BE1662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11194C9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129CDBC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6A7683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F55A51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13AAB25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68908A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221CCB7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45B6C9A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10621C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1EDFB96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7D849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0F91764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A74735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4079A4C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15B232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70581AB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F04D06A"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76BC63B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344A9BB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2D45219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w:t>
      </w:r>
      <w:r w:rsidRPr="007530F4">
        <w:rPr>
          <w:rFonts w:ascii="宋体" w:hAnsi="宋体" w:hint="eastAsia"/>
          <w:szCs w:val="21"/>
        </w:rPr>
        <w:lastRenderedPageBreak/>
        <w:t>一定年限内禁止参与深圳大学采购活动资格或其他处罚：</w:t>
      </w:r>
    </w:p>
    <w:p w14:paraId="50264A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67FFA79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5CCB1C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28CD1768" w14:textId="77777777" w:rsidR="007530F4" w:rsidRPr="007530F4" w:rsidRDefault="007530F4" w:rsidP="007530F4">
      <w:pPr>
        <w:spacing w:line="240" w:lineRule="atLeast"/>
        <w:rPr>
          <w:noProof/>
          <w:sz w:val="44"/>
          <w:szCs w:val="44"/>
        </w:rPr>
      </w:pPr>
    </w:p>
    <w:p w14:paraId="5F07AAC6"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ECA2D" w14:textId="77777777" w:rsidR="003D155B" w:rsidRDefault="003D155B">
      <w:r>
        <w:separator/>
      </w:r>
    </w:p>
  </w:endnote>
  <w:endnote w:type="continuationSeparator" w:id="0">
    <w:p w14:paraId="49022923" w14:textId="77777777" w:rsidR="003D155B" w:rsidRDefault="003D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C0B9" w14:textId="77777777" w:rsidR="003665C7" w:rsidRDefault="00807DEC">
    <w:pPr>
      <w:pStyle w:val="ae"/>
      <w:framePr w:wrap="around" w:vAnchor="text" w:hAnchor="margin" w:xAlign="center" w:y="1"/>
      <w:rPr>
        <w:rStyle w:val="ad"/>
      </w:rPr>
    </w:pPr>
    <w:r>
      <w:rPr>
        <w:rStyle w:val="ad"/>
      </w:rPr>
      <w:fldChar w:fldCharType="begin"/>
    </w:r>
    <w:r w:rsidR="003665C7">
      <w:rPr>
        <w:rStyle w:val="ad"/>
      </w:rPr>
      <w:instrText xml:space="preserve">PAGE  </w:instrText>
    </w:r>
    <w:r>
      <w:rPr>
        <w:rStyle w:val="ad"/>
      </w:rPr>
      <w:fldChar w:fldCharType="separate"/>
    </w:r>
    <w:r w:rsidR="003665C7">
      <w:rPr>
        <w:rStyle w:val="ad"/>
        <w:noProof/>
      </w:rPr>
      <w:t>17</w:t>
    </w:r>
    <w:r>
      <w:rPr>
        <w:rStyle w:val="ad"/>
      </w:rPr>
      <w:fldChar w:fldCharType="end"/>
    </w:r>
  </w:p>
  <w:p w14:paraId="344D30F4" w14:textId="77777777" w:rsidR="003665C7" w:rsidRDefault="003665C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8690C" w14:textId="77777777" w:rsidR="003665C7" w:rsidRDefault="003665C7">
    <w:pPr>
      <w:pStyle w:val="ae"/>
      <w:framePr w:wrap="around" w:vAnchor="text" w:hAnchor="margin" w:xAlign="center" w:y="1"/>
      <w:rPr>
        <w:rStyle w:val="ad"/>
      </w:rPr>
    </w:pPr>
    <w:r>
      <w:t xml:space="preserve">- </w:t>
    </w:r>
    <w:r w:rsidR="00807DEC">
      <w:fldChar w:fldCharType="begin"/>
    </w:r>
    <w:r>
      <w:instrText xml:space="preserve"> PAGE </w:instrText>
    </w:r>
    <w:r w:rsidR="00807DEC">
      <w:fldChar w:fldCharType="separate"/>
    </w:r>
    <w:r w:rsidR="00C76DF2">
      <w:rPr>
        <w:noProof/>
      </w:rPr>
      <w:t>40</w:t>
    </w:r>
    <w:r w:rsidR="00807DEC">
      <w:fldChar w:fldCharType="end"/>
    </w:r>
    <w:r>
      <w:t xml:space="preserve"> -</w:t>
    </w:r>
  </w:p>
  <w:p w14:paraId="6AD2AE93" w14:textId="77777777" w:rsidR="003665C7" w:rsidRDefault="003665C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0B082" w14:textId="77777777" w:rsidR="003D155B" w:rsidRDefault="003D155B">
      <w:r>
        <w:separator/>
      </w:r>
    </w:p>
  </w:footnote>
  <w:footnote w:type="continuationSeparator" w:id="0">
    <w:p w14:paraId="7AA6EF8D" w14:textId="77777777" w:rsidR="003D155B" w:rsidRDefault="003D1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3C701" w14:textId="77777777" w:rsidR="003665C7" w:rsidRPr="00DB1188" w:rsidRDefault="003665C7" w:rsidP="00DB1188">
    <w:pPr>
      <w:pStyle w:val="ab"/>
      <w:jc w:val="both"/>
    </w:pPr>
    <w:r>
      <w:rPr>
        <w:rFonts w:hint="eastAsia"/>
      </w:rPr>
      <w:t>深圳大学招投标管理中心招标文件　　　　　　　　　　　　　　　　　　招标编号：</w:t>
    </w:r>
    <w:r>
      <w:rPr>
        <w:rFonts w:hint="eastAsia"/>
      </w:rPr>
      <w:t>SZUCG201</w:t>
    </w:r>
    <w:r>
      <w:t>90514</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BCAF" w14:textId="77777777" w:rsidR="003665C7" w:rsidRPr="00BB0A78" w:rsidRDefault="003665C7">
    <w:pPr>
      <w:pStyle w:val="ab"/>
      <w:jc w:val="both"/>
    </w:pPr>
    <w:r>
      <w:rPr>
        <w:rFonts w:hint="eastAsia"/>
      </w:rPr>
      <w:t>深圳大学招投标管理中心招标文件　　　　　　　　　　　　　　　　　　招标编号：</w:t>
    </w:r>
    <w:r>
      <w:rPr>
        <w:rFonts w:hint="eastAsia"/>
      </w:rPr>
      <w:t>SZUCG201</w:t>
    </w:r>
    <w:r>
      <w:t>90514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6B5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6FBD"/>
    <w:rsid w:val="00027D17"/>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5FDB"/>
    <w:rsid w:val="000A6571"/>
    <w:rsid w:val="000A785B"/>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0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49D4"/>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4541"/>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A7C"/>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284"/>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D17"/>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2364"/>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024"/>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B5E"/>
    <w:rsid w:val="0030110E"/>
    <w:rsid w:val="00301A86"/>
    <w:rsid w:val="00303511"/>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B48"/>
    <w:rsid w:val="00356EEB"/>
    <w:rsid w:val="00357418"/>
    <w:rsid w:val="0035742D"/>
    <w:rsid w:val="003577D5"/>
    <w:rsid w:val="00360494"/>
    <w:rsid w:val="00363E58"/>
    <w:rsid w:val="0036404A"/>
    <w:rsid w:val="0036508D"/>
    <w:rsid w:val="003651C8"/>
    <w:rsid w:val="00365BA4"/>
    <w:rsid w:val="003665C7"/>
    <w:rsid w:val="00366967"/>
    <w:rsid w:val="003700A3"/>
    <w:rsid w:val="003701E8"/>
    <w:rsid w:val="00370B40"/>
    <w:rsid w:val="00372078"/>
    <w:rsid w:val="00373411"/>
    <w:rsid w:val="00373681"/>
    <w:rsid w:val="00373C35"/>
    <w:rsid w:val="00373D40"/>
    <w:rsid w:val="00377BE4"/>
    <w:rsid w:val="00377ECD"/>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4A1D"/>
    <w:rsid w:val="003A6A5A"/>
    <w:rsid w:val="003A72E9"/>
    <w:rsid w:val="003A7414"/>
    <w:rsid w:val="003B236E"/>
    <w:rsid w:val="003B2DEF"/>
    <w:rsid w:val="003B59EE"/>
    <w:rsid w:val="003B5C1A"/>
    <w:rsid w:val="003B6FF1"/>
    <w:rsid w:val="003B7D88"/>
    <w:rsid w:val="003C3BA6"/>
    <w:rsid w:val="003C4206"/>
    <w:rsid w:val="003C5C01"/>
    <w:rsid w:val="003C64E9"/>
    <w:rsid w:val="003C6994"/>
    <w:rsid w:val="003C6C81"/>
    <w:rsid w:val="003D155B"/>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8B7"/>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4A3"/>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3EF2"/>
    <w:rsid w:val="00485E3C"/>
    <w:rsid w:val="00486B09"/>
    <w:rsid w:val="0049117C"/>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1709"/>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17EC"/>
    <w:rsid w:val="005122F4"/>
    <w:rsid w:val="00512FEC"/>
    <w:rsid w:val="00514E36"/>
    <w:rsid w:val="005156A6"/>
    <w:rsid w:val="00516393"/>
    <w:rsid w:val="005163CF"/>
    <w:rsid w:val="005168AE"/>
    <w:rsid w:val="00520B4F"/>
    <w:rsid w:val="00524AD7"/>
    <w:rsid w:val="00525B94"/>
    <w:rsid w:val="00526356"/>
    <w:rsid w:val="00526CFF"/>
    <w:rsid w:val="00526FEB"/>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54A3"/>
    <w:rsid w:val="005571D7"/>
    <w:rsid w:val="0055764E"/>
    <w:rsid w:val="0056046B"/>
    <w:rsid w:val="00560528"/>
    <w:rsid w:val="00561923"/>
    <w:rsid w:val="0056310A"/>
    <w:rsid w:val="005664C7"/>
    <w:rsid w:val="0056651B"/>
    <w:rsid w:val="00570C98"/>
    <w:rsid w:val="00571D59"/>
    <w:rsid w:val="00572E3E"/>
    <w:rsid w:val="0057420B"/>
    <w:rsid w:val="0057587A"/>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538"/>
    <w:rsid w:val="005D1810"/>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E59C5"/>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541"/>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4467"/>
    <w:rsid w:val="006653D7"/>
    <w:rsid w:val="00665F5E"/>
    <w:rsid w:val="006665BA"/>
    <w:rsid w:val="00666A4F"/>
    <w:rsid w:val="006703D9"/>
    <w:rsid w:val="00673C7C"/>
    <w:rsid w:val="00676233"/>
    <w:rsid w:val="00677098"/>
    <w:rsid w:val="00677487"/>
    <w:rsid w:val="00680936"/>
    <w:rsid w:val="00680D8C"/>
    <w:rsid w:val="00682725"/>
    <w:rsid w:val="0068472B"/>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46EA"/>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0A61"/>
    <w:rsid w:val="00701CF4"/>
    <w:rsid w:val="00702B1B"/>
    <w:rsid w:val="00704164"/>
    <w:rsid w:val="00704BA8"/>
    <w:rsid w:val="00706A58"/>
    <w:rsid w:val="007077C8"/>
    <w:rsid w:val="00710341"/>
    <w:rsid w:val="007110E1"/>
    <w:rsid w:val="00712FC5"/>
    <w:rsid w:val="00713BE5"/>
    <w:rsid w:val="00713EE8"/>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86838"/>
    <w:rsid w:val="00790739"/>
    <w:rsid w:val="00791A38"/>
    <w:rsid w:val="00792447"/>
    <w:rsid w:val="00792D96"/>
    <w:rsid w:val="00794A05"/>
    <w:rsid w:val="00795C0D"/>
    <w:rsid w:val="0079694C"/>
    <w:rsid w:val="00796DBD"/>
    <w:rsid w:val="0079775E"/>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EDF"/>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07DE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7F3"/>
    <w:rsid w:val="00830A24"/>
    <w:rsid w:val="008312E0"/>
    <w:rsid w:val="00832596"/>
    <w:rsid w:val="00833014"/>
    <w:rsid w:val="00837374"/>
    <w:rsid w:val="008377DA"/>
    <w:rsid w:val="0084080A"/>
    <w:rsid w:val="00844959"/>
    <w:rsid w:val="00845810"/>
    <w:rsid w:val="00845A15"/>
    <w:rsid w:val="0084632F"/>
    <w:rsid w:val="00846F67"/>
    <w:rsid w:val="008503E6"/>
    <w:rsid w:val="00852220"/>
    <w:rsid w:val="00852A1F"/>
    <w:rsid w:val="00855B06"/>
    <w:rsid w:val="0085679A"/>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577C"/>
    <w:rsid w:val="00896E9D"/>
    <w:rsid w:val="008A18C6"/>
    <w:rsid w:val="008A1C47"/>
    <w:rsid w:val="008A4128"/>
    <w:rsid w:val="008A5290"/>
    <w:rsid w:val="008A54EE"/>
    <w:rsid w:val="008A593A"/>
    <w:rsid w:val="008A6006"/>
    <w:rsid w:val="008A6AFD"/>
    <w:rsid w:val="008A6C5A"/>
    <w:rsid w:val="008B0EAD"/>
    <w:rsid w:val="008B1718"/>
    <w:rsid w:val="008B212B"/>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47E1"/>
    <w:rsid w:val="008D571F"/>
    <w:rsid w:val="008D5722"/>
    <w:rsid w:val="008D5771"/>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1380"/>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3EF9"/>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316E"/>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AF7C6D"/>
    <w:rsid w:val="00B00085"/>
    <w:rsid w:val="00B00ED5"/>
    <w:rsid w:val="00B01589"/>
    <w:rsid w:val="00B01964"/>
    <w:rsid w:val="00B02BF0"/>
    <w:rsid w:val="00B02EEE"/>
    <w:rsid w:val="00B03AB4"/>
    <w:rsid w:val="00B04BED"/>
    <w:rsid w:val="00B05B91"/>
    <w:rsid w:val="00B07625"/>
    <w:rsid w:val="00B077CC"/>
    <w:rsid w:val="00B12FD0"/>
    <w:rsid w:val="00B1482F"/>
    <w:rsid w:val="00B15A4C"/>
    <w:rsid w:val="00B15B99"/>
    <w:rsid w:val="00B15BB2"/>
    <w:rsid w:val="00B229BE"/>
    <w:rsid w:val="00B244A7"/>
    <w:rsid w:val="00B25194"/>
    <w:rsid w:val="00B27A6D"/>
    <w:rsid w:val="00B27AC6"/>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329"/>
    <w:rsid w:val="00B576E1"/>
    <w:rsid w:val="00B6004E"/>
    <w:rsid w:val="00B608F1"/>
    <w:rsid w:val="00B60F79"/>
    <w:rsid w:val="00B61B49"/>
    <w:rsid w:val="00B62E01"/>
    <w:rsid w:val="00B63B4A"/>
    <w:rsid w:val="00B63BE3"/>
    <w:rsid w:val="00B64778"/>
    <w:rsid w:val="00B64AB9"/>
    <w:rsid w:val="00B673CA"/>
    <w:rsid w:val="00B6741B"/>
    <w:rsid w:val="00B6753E"/>
    <w:rsid w:val="00B6798C"/>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4B1B"/>
    <w:rsid w:val="00BC5454"/>
    <w:rsid w:val="00BC7CC5"/>
    <w:rsid w:val="00BD0875"/>
    <w:rsid w:val="00BD16D1"/>
    <w:rsid w:val="00BD219A"/>
    <w:rsid w:val="00BD2539"/>
    <w:rsid w:val="00BD2C42"/>
    <w:rsid w:val="00BD4A96"/>
    <w:rsid w:val="00BD4B91"/>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39F"/>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2BC"/>
    <w:rsid w:val="00C437D6"/>
    <w:rsid w:val="00C43BCF"/>
    <w:rsid w:val="00C450A4"/>
    <w:rsid w:val="00C45350"/>
    <w:rsid w:val="00C4601D"/>
    <w:rsid w:val="00C47478"/>
    <w:rsid w:val="00C51603"/>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304"/>
    <w:rsid w:val="00C70469"/>
    <w:rsid w:val="00C70C43"/>
    <w:rsid w:val="00C71671"/>
    <w:rsid w:val="00C71735"/>
    <w:rsid w:val="00C717CD"/>
    <w:rsid w:val="00C71B0E"/>
    <w:rsid w:val="00C743B4"/>
    <w:rsid w:val="00C745D7"/>
    <w:rsid w:val="00C74B2C"/>
    <w:rsid w:val="00C755C8"/>
    <w:rsid w:val="00C763A0"/>
    <w:rsid w:val="00C76DF2"/>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6A7C"/>
    <w:rsid w:val="00CA735E"/>
    <w:rsid w:val="00CA73DC"/>
    <w:rsid w:val="00CA7AB3"/>
    <w:rsid w:val="00CA7BB3"/>
    <w:rsid w:val="00CA7CD5"/>
    <w:rsid w:val="00CB138F"/>
    <w:rsid w:val="00CB13E0"/>
    <w:rsid w:val="00CB23B4"/>
    <w:rsid w:val="00CB254E"/>
    <w:rsid w:val="00CB5471"/>
    <w:rsid w:val="00CB5944"/>
    <w:rsid w:val="00CB5B41"/>
    <w:rsid w:val="00CB5F2B"/>
    <w:rsid w:val="00CB6FF1"/>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1292"/>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7E8"/>
    <w:rsid w:val="00D04A97"/>
    <w:rsid w:val="00D073A5"/>
    <w:rsid w:val="00D0754D"/>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291E"/>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3E84"/>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B70"/>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5AD9"/>
    <w:rsid w:val="00DC717F"/>
    <w:rsid w:val="00DC77BF"/>
    <w:rsid w:val="00DC7E69"/>
    <w:rsid w:val="00DD2634"/>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309"/>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0F5A"/>
    <w:rsid w:val="00E236B0"/>
    <w:rsid w:val="00E23AF4"/>
    <w:rsid w:val="00E24195"/>
    <w:rsid w:val="00E24EC1"/>
    <w:rsid w:val="00E25124"/>
    <w:rsid w:val="00E25239"/>
    <w:rsid w:val="00E261F8"/>
    <w:rsid w:val="00E2637D"/>
    <w:rsid w:val="00E27467"/>
    <w:rsid w:val="00E27854"/>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2C"/>
    <w:rsid w:val="00E525D3"/>
    <w:rsid w:val="00E528BA"/>
    <w:rsid w:val="00E55484"/>
    <w:rsid w:val="00E5635A"/>
    <w:rsid w:val="00E565C2"/>
    <w:rsid w:val="00E60269"/>
    <w:rsid w:val="00E60C32"/>
    <w:rsid w:val="00E61968"/>
    <w:rsid w:val="00E627F6"/>
    <w:rsid w:val="00E63F1D"/>
    <w:rsid w:val="00E64171"/>
    <w:rsid w:val="00E64226"/>
    <w:rsid w:val="00E646D5"/>
    <w:rsid w:val="00E72173"/>
    <w:rsid w:val="00E72EC2"/>
    <w:rsid w:val="00E741DA"/>
    <w:rsid w:val="00E753AA"/>
    <w:rsid w:val="00E75A9D"/>
    <w:rsid w:val="00E76513"/>
    <w:rsid w:val="00E7652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416"/>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19"/>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4EF1"/>
    <w:rsid w:val="00FA5580"/>
    <w:rsid w:val="00FA69C3"/>
    <w:rsid w:val="00FA6AAC"/>
    <w:rsid w:val="00FA6CBC"/>
    <w:rsid w:val="00FA6D48"/>
    <w:rsid w:val="00FA6F39"/>
    <w:rsid w:val="00FA7813"/>
    <w:rsid w:val="00FA7EC0"/>
    <w:rsid w:val="00FA7ECF"/>
    <w:rsid w:val="00FB1C1C"/>
    <w:rsid w:val="00FB692F"/>
    <w:rsid w:val="00FC072E"/>
    <w:rsid w:val="00FC1C6F"/>
    <w:rsid w:val="00FC4165"/>
    <w:rsid w:val="00FC47B0"/>
    <w:rsid w:val="00FC4FCD"/>
    <w:rsid w:val="00FC510F"/>
    <w:rsid w:val="00FC551E"/>
    <w:rsid w:val="00FC5790"/>
    <w:rsid w:val="00FC6617"/>
    <w:rsid w:val="00FD039F"/>
    <w:rsid w:val="00FD03BF"/>
    <w:rsid w:val="00FD0835"/>
    <w:rsid w:val="00FD1995"/>
    <w:rsid w:val="00FD25E1"/>
    <w:rsid w:val="00FD2A90"/>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F2BB0E0"/>
  <w15:docId w15:val="{14D44547-45B0-4205-8203-647DE583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6DF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700A61"/>
    <w:pPr>
      <w:shd w:val="clear" w:color="auto" w:fill="FFFFFF"/>
      <w:spacing w:before="0" w:after="0" w:line="360" w:lineRule="auto"/>
      <w:jc w:val="center"/>
      <w:outlineLvl w:val="0"/>
    </w:pPr>
    <w:rPr>
      <w:rFonts w:asciiTheme="minorEastAsia" w:eastAsiaTheme="minorEastAsia" w:hAnsiTheme="minorEastAsia"/>
      <w:b w:val="0"/>
      <w:bCs w:val="0"/>
      <w:kern w:val="44"/>
      <w:sz w:val="21"/>
      <w:szCs w:val="21"/>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664467"/>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664467"/>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664467"/>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664467"/>
    <w:pPr>
      <w:keepNext/>
      <w:keepLines/>
      <w:spacing w:before="280" w:after="290" w:line="376" w:lineRule="auto"/>
      <w:outlineLvl w:val="4"/>
    </w:pPr>
    <w:rPr>
      <w:b/>
      <w:sz w:val="28"/>
      <w:szCs w:val="20"/>
    </w:rPr>
  </w:style>
  <w:style w:type="paragraph" w:styleId="6">
    <w:name w:val="heading 6"/>
    <w:basedOn w:val="a0"/>
    <w:next w:val="a1"/>
    <w:qFormat/>
    <w:rsid w:val="00664467"/>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664467"/>
    <w:pPr>
      <w:keepNext/>
      <w:keepLines/>
      <w:spacing w:before="240" w:after="64" w:line="320" w:lineRule="auto"/>
      <w:outlineLvl w:val="6"/>
    </w:pPr>
    <w:rPr>
      <w:b/>
      <w:sz w:val="24"/>
      <w:szCs w:val="20"/>
    </w:rPr>
  </w:style>
  <w:style w:type="paragraph" w:styleId="8">
    <w:name w:val="heading 8"/>
    <w:basedOn w:val="a0"/>
    <w:next w:val="a1"/>
    <w:qFormat/>
    <w:rsid w:val="00664467"/>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664467"/>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700A61"/>
    <w:rPr>
      <w:rFonts w:asciiTheme="minorEastAsia" w:eastAsiaTheme="minorEastAsia" w:hAnsiTheme="minorEastAsia"/>
      <w:kern w:val="44"/>
      <w:sz w:val="21"/>
      <w:szCs w:val="21"/>
      <w:shd w:val="clear" w:color="auto" w:fill="FFFFFF"/>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664467"/>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664467"/>
    <w:pPr>
      <w:spacing w:before="240" w:after="60"/>
      <w:jc w:val="center"/>
      <w:outlineLvl w:val="0"/>
    </w:pPr>
    <w:rPr>
      <w:rFonts w:ascii="Arial" w:eastAsia="隶书" w:hAnsi="Arial" w:cs="Arial"/>
      <w:b/>
      <w:bCs/>
      <w:sz w:val="32"/>
      <w:szCs w:val="32"/>
    </w:rPr>
  </w:style>
  <w:style w:type="paragraph" w:styleId="a6">
    <w:name w:val="Date"/>
    <w:basedOn w:val="a0"/>
    <w:next w:val="a0"/>
    <w:rsid w:val="00664467"/>
    <w:rPr>
      <w:rFonts w:ascii="宋体" w:hAnsi="Courier New"/>
      <w:sz w:val="32"/>
      <w:szCs w:val="20"/>
    </w:rPr>
  </w:style>
  <w:style w:type="character" w:styleId="a7">
    <w:name w:val="Hyperlink"/>
    <w:rsid w:val="00664467"/>
    <w:rPr>
      <w:color w:val="0000FF"/>
      <w:u w:val="single"/>
    </w:rPr>
  </w:style>
  <w:style w:type="paragraph" w:styleId="21">
    <w:name w:val="toc 2"/>
    <w:basedOn w:val="a0"/>
    <w:next w:val="a0"/>
    <w:autoRedefine/>
    <w:semiHidden/>
    <w:qFormat/>
    <w:rsid w:val="00664467"/>
    <w:pPr>
      <w:tabs>
        <w:tab w:val="right" w:leader="dot" w:pos="8296"/>
      </w:tabs>
      <w:ind w:left="210"/>
      <w:jc w:val="left"/>
    </w:pPr>
    <w:rPr>
      <w:smallCaps/>
      <w:noProof/>
    </w:rPr>
  </w:style>
  <w:style w:type="paragraph" w:styleId="11">
    <w:name w:val="toc 1"/>
    <w:aliases w:val="目录"/>
    <w:basedOn w:val="a0"/>
    <w:next w:val="a0"/>
    <w:autoRedefine/>
    <w:semiHidden/>
    <w:qFormat/>
    <w:rsid w:val="00664467"/>
    <w:pPr>
      <w:spacing w:before="120" w:after="120"/>
      <w:jc w:val="left"/>
    </w:pPr>
    <w:rPr>
      <w:b/>
      <w:bCs/>
      <w:caps/>
    </w:rPr>
  </w:style>
  <w:style w:type="paragraph" w:styleId="31">
    <w:name w:val="toc 3"/>
    <w:basedOn w:val="a0"/>
    <w:next w:val="a0"/>
    <w:autoRedefine/>
    <w:uiPriority w:val="39"/>
    <w:semiHidden/>
    <w:qFormat/>
    <w:rsid w:val="00664467"/>
    <w:pPr>
      <w:ind w:left="420"/>
      <w:jc w:val="left"/>
    </w:pPr>
    <w:rPr>
      <w:i/>
      <w:iCs/>
    </w:rPr>
  </w:style>
  <w:style w:type="paragraph" w:styleId="HTML">
    <w:name w:val="HTML Preformatted"/>
    <w:basedOn w:val="a0"/>
    <w:rsid w:val="006644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664467"/>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664467"/>
    <w:pPr>
      <w:spacing w:line="360" w:lineRule="auto"/>
      <w:ind w:firstLineChars="200" w:firstLine="420"/>
    </w:pPr>
  </w:style>
  <w:style w:type="paragraph" w:styleId="aa">
    <w:name w:val="Body Text"/>
    <w:aliases w:val="EHPT,Body Text2,正文文本 Char"/>
    <w:basedOn w:val="a0"/>
    <w:link w:val="Char11"/>
    <w:rsid w:val="00664467"/>
    <w:pPr>
      <w:spacing w:line="360" w:lineRule="auto"/>
    </w:pPr>
    <w:rPr>
      <w:b/>
      <w:bCs/>
      <w:sz w:val="24"/>
    </w:rPr>
  </w:style>
  <w:style w:type="paragraph" w:styleId="22">
    <w:name w:val="Body Text Indent 2"/>
    <w:basedOn w:val="a0"/>
    <w:rsid w:val="00664467"/>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664467"/>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664467"/>
    <w:pPr>
      <w:autoSpaceDE w:val="0"/>
      <w:autoSpaceDN w:val="0"/>
      <w:adjustRightInd w:val="0"/>
      <w:jc w:val="left"/>
      <w:textAlignment w:val="baseline"/>
    </w:pPr>
    <w:rPr>
      <w:rFonts w:ascii="宋体"/>
      <w:kern w:val="0"/>
      <w:sz w:val="34"/>
      <w:szCs w:val="20"/>
    </w:rPr>
  </w:style>
  <w:style w:type="paragraph" w:styleId="32">
    <w:name w:val="Body Text Indent 3"/>
    <w:basedOn w:val="a0"/>
    <w:rsid w:val="00664467"/>
    <w:pPr>
      <w:spacing w:line="360" w:lineRule="auto"/>
      <w:ind w:firstLineChars="200" w:firstLine="482"/>
    </w:pPr>
    <w:rPr>
      <w:rFonts w:ascii="宋体"/>
      <w:b/>
      <w:bCs/>
      <w:sz w:val="24"/>
    </w:rPr>
  </w:style>
  <w:style w:type="paragraph" w:styleId="23">
    <w:name w:val="Body Text 2"/>
    <w:basedOn w:val="a0"/>
    <w:rsid w:val="00664467"/>
    <w:pPr>
      <w:spacing w:line="360" w:lineRule="auto"/>
    </w:pPr>
    <w:rPr>
      <w:sz w:val="24"/>
    </w:rPr>
  </w:style>
  <w:style w:type="character" w:styleId="ad">
    <w:name w:val="page number"/>
    <w:basedOn w:val="a2"/>
    <w:rsid w:val="00664467"/>
  </w:style>
  <w:style w:type="paragraph" w:styleId="ae">
    <w:name w:val="footer"/>
    <w:aliases w:val="fo,footer odd,odd,footer Final,Footer-Even"/>
    <w:basedOn w:val="a0"/>
    <w:link w:val="Char4"/>
    <w:rsid w:val="00664467"/>
    <w:pPr>
      <w:tabs>
        <w:tab w:val="center" w:pos="4153"/>
        <w:tab w:val="right" w:pos="8306"/>
      </w:tabs>
      <w:snapToGrid w:val="0"/>
      <w:jc w:val="left"/>
    </w:pPr>
    <w:rPr>
      <w:sz w:val="18"/>
      <w:szCs w:val="18"/>
    </w:rPr>
  </w:style>
  <w:style w:type="character" w:customStyle="1" w:styleId="12">
    <w:name w:val="已访问的超链接1"/>
    <w:rsid w:val="00664467"/>
    <w:rPr>
      <w:color w:val="800080"/>
      <w:u w:val="single"/>
    </w:rPr>
  </w:style>
  <w:style w:type="paragraph" w:styleId="af">
    <w:name w:val="Document Map"/>
    <w:basedOn w:val="a0"/>
    <w:link w:val="Char5"/>
    <w:semiHidden/>
    <w:rsid w:val="00664467"/>
    <w:pPr>
      <w:shd w:val="clear" w:color="auto" w:fill="000080"/>
    </w:pPr>
  </w:style>
  <w:style w:type="character" w:customStyle="1" w:styleId="3Char">
    <w:name w:val="标题 3 Char"/>
    <w:rsid w:val="00664467"/>
    <w:rPr>
      <w:rFonts w:ascii="黑体" w:eastAsia="黑体"/>
      <w:bCs/>
      <w:sz w:val="30"/>
    </w:rPr>
  </w:style>
  <w:style w:type="paragraph" w:styleId="33">
    <w:name w:val="Body Text 3"/>
    <w:basedOn w:val="a0"/>
    <w:rsid w:val="00664467"/>
    <w:pPr>
      <w:spacing w:after="120"/>
    </w:pPr>
    <w:rPr>
      <w:sz w:val="16"/>
      <w:szCs w:val="16"/>
    </w:rPr>
  </w:style>
  <w:style w:type="paragraph" w:styleId="42">
    <w:name w:val="toc 4"/>
    <w:basedOn w:val="a0"/>
    <w:next w:val="a0"/>
    <w:autoRedefine/>
    <w:semiHidden/>
    <w:rsid w:val="00664467"/>
    <w:pPr>
      <w:ind w:left="630"/>
      <w:jc w:val="left"/>
    </w:pPr>
    <w:rPr>
      <w:szCs w:val="21"/>
    </w:rPr>
  </w:style>
  <w:style w:type="paragraph" w:styleId="50">
    <w:name w:val="toc 5"/>
    <w:basedOn w:val="a0"/>
    <w:next w:val="a0"/>
    <w:autoRedefine/>
    <w:semiHidden/>
    <w:rsid w:val="00664467"/>
    <w:pPr>
      <w:ind w:left="840"/>
      <w:jc w:val="left"/>
    </w:pPr>
    <w:rPr>
      <w:szCs w:val="21"/>
    </w:rPr>
  </w:style>
  <w:style w:type="paragraph" w:styleId="60">
    <w:name w:val="toc 6"/>
    <w:basedOn w:val="a0"/>
    <w:next w:val="a0"/>
    <w:autoRedefine/>
    <w:semiHidden/>
    <w:rsid w:val="00664467"/>
    <w:pPr>
      <w:ind w:left="1050"/>
      <w:jc w:val="left"/>
    </w:pPr>
    <w:rPr>
      <w:szCs w:val="21"/>
    </w:rPr>
  </w:style>
  <w:style w:type="paragraph" w:styleId="70">
    <w:name w:val="toc 7"/>
    <w:basedOn w:val="a0"/>
    <w:next w:val="a0"/>
    <w:autoRedefine/>
    <w:semiHidden/>
    <w:rsid w:val="00664467"/>
    <w:pPr>
      <w:ind w:left="1260"/>
      <w:jc w:val="left"/>
    </w:pPr>
    <w:rPr>
      <w:szCs w:val="21"/>
    </w:rPr>
  </w:style>
  <w:style w:type="paragraph" w:styleId="80">
    <w:name w:val="toc 8"/>
    <w:basedOn w:val="a0"/>
    <w:next w:val="a0"/>
    <w:autoRedefine/>
    <w:semiHidden/>
    <w:rsid w:val="00664467"/>
    <w:pPr>
      <w:ind w:left="1470"/>
      <w:jc w:val="left"/>
    </w:pPr>
    <w:rPr>
      <w:szCs w:val="21"/>
    </w:rPr>
  </w:style>
  <w:style w:type="paragraph" w:styleId="90">
    <w:name w:val="toc 9"/>
    <w:basedOn w:val="a0"/>
    <w:next w:val="a0"/>
    <w:autoRedefine/>
    <w:semiHidden/>
    <w:rsid w:val="00664467"/>
    <w:pPr>
      <w:ind w:left="1680"/>
      <w:jc w:val="left"/>
    </w:pPr>
    <w:rPr>
      <w:szCs w:val="21"/>
    </w:rPr>
  </w:style>
  <w:style w:type="paragraph" w:styleId="a">
    <w:name w:val="List Bullet"/>
    <w:basedOn w:val="a0"/>
    <w:autoRedefine/>
    <w:rsid w:val="00664467"/>
    <w:pPr>
      <w:numPr>
        <w:numId w:val="1"/>
      </w:numPr>
    </w:pPr>
    <w:rPr>
      <w:szCs w:val="20"/>
    </w:rPr>
  </w:style>
  <w:style w:type="paragraph" w:customStyle="1" w:styleId="41">
    <w:name w:val="样式41"/>
    <w:basedOn w:val="a0"/>
    <w:rsid w:val="00664467"/>
    <w:pPr>
      <w:numPr>
        <w:numId w:val="2"/>
      </w:numPr>
      <w:tabs>
        <w:tab w:val="left" w:pos="945"/>
      </w:tabs>
      <w:spacing w:line="360" w:lineRule="auto"/>
    </w:pPr>
    <w:rPr>
      <w:b/>
      <w:color w:val="000000"/>
      <w:sz w:val="24"/>
      <w:szCs w:val="20"/>
    </w:rPr>
  </w:style>
  <w:style w:type="paragraph" w:customStyle="1" w:styleId="af0">
    <w:name w:val="图"/>
    <w:basedOn w:val="a0"/>
    <w:rsid w:val="00664467"/>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line="276" w:lineRule="auto"/>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4611788">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AC397-A7AE-4839-A593-3F864747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11681</TotalTime>
  <Pages>1</Pages>
  <Words>5784</Words>
  <Characters>32972</Characters>
  <Application>Microsoft Office Word</Application>
  <DocSecurity>0</DocSecurity>
  <Lines>274</Lines>
  <Paragraphs>77</Paragraphs>
  <ScaleCrop>false</ScaleCrop>
  <Company>深圳市清华斯维尔软件科技有限公司</Company>
  <LinksUpToDate>false</LinksUpToDate>
  <CharactersWithSpaces>38679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453</cp:revision>
  <cp:lastPrinted>2015-02-16T02:37:00Z</cp:lastPrinted>
  <dcterms:created xsi:type="dcterms:W3CDTF">2018-03-08T08:55:00Z</dcterms:created>
  <dcterms:modified xsi:type="dcterms:W3CDTF">2019-09-16T02:52:00Z</dcterms:modified>
</cp:coreProperties>
</file>