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26BECC72" w:rsidR="00AB03A9" w:rsidRPr="00AB03A9" w:rsidRDefault="003C5530"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护理教研室制作</w:t>
      </w:r>
      <w:r w:rsidR="00C63D0F">
        <w:rPr>
          <w:rFonts w:ascii="Times New Roman" w:eastAsia="宋体" w:hAnsi="Times New Roman" w:cs="Times New Roman"/>
          <w:color w:val="FF0000"/>
          <w:sz w:val="52"/>
          <w:szCs w:val="52"/>
        </w:rPr>
        <w:t>MOOC</w:t>
      </w:r>
      <w:r>
        <w:rPr>
          <w:rFonts w:ascii="宋体" w:eastAsia="宋体" w:hAnsi="宋体" w:cs="Times New Roman"/>
          <w:color w:val="FF0000"/>
          <w:sz w:val="52"/>
          <w:szCs w:val="52"/>
        </w:rPr>
        <w:t>拍摄视频</w:t>
      </w:r>
    </w:p>
    <w:p w14:paraId="0E884A07" w14:textId="77777777" w:rsidR="00AB03A9" w:rsidRPr="003C5530"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0FC898B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52126">
        <w:rPr>
          <w:rFonts w:ascii="宋体" w:eastAsia="宋体" w:hAnsi="宋体" w:cs="Times New Roman" w:hint="eastAsia"/>
          <w:color w:val="FF0000"/>
          <w:sz w:val="30"/>
          <w:szCs w:val="24"/>
        </w:rPr>
        <w:t>SZU2018124FW</w:t>
      </w:r>
      <w:r w:rsidRPr="00AB03A9">
        <w:rPr>
          <w:rFonts w:ascii="宋体" w:eastAsia="宋体" w:hAnsi="宋体" w:cs="Times New Roman" w:hint="eastAsia"/>
          <w:color w:val="000000"/>
          <w:sz w:val="30"/>
          <w:szCs w:val="24"/>
        </w:rPr>
        <w:t>）</w:t>
      </w:r>
    </w:p>
    <w:p w14:paraId="47494D54" w14:textId="77777777" w:rsidR="00AB03A9" w:rsidRPr="00752126"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54D9D09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7B038A">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2C45A5">
        <w:rPr>
          <w:rFonts w:ascii="宋体" w:eastAsia="宋体" w:hAnsi="宋体" w:cs="Times New Roman" w:hint="eastAsia"/>
          <w:color w:val="FF0000"/>
          <w:sz w:val="30"/>
          <w:szCs w:val="24"/>
        </w:rPr>
        <w:t>十</w:t>
      </w:r>
      <w:r w:rsidR="003C5530">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7404218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52126">
        <w:rPr>
          <w:rFonts w:ascii="宋体" w:eastAsia="宋体" w:hAnsi="宋体" w:cs="Times New Roman"/>
          <w:sz w:val="32"/>
          <w:szCs w:val="24"/>
        </w:rPr>
        <w:t>SZU2018124FW</w:t>
      </w:r>
      <w:r w:rsidR="00984EDC">
        <w:rPr>
          <w:rFonts w:ascii="宋体" w:eastAsia="宋体" w:hAnsi="宋体" w:cs="Times New Roman"/>
          <w:sz w:val="32"/>
          <w:szCs w:val="24"/>
        </w:rPr>
        <w:t xml:space="preserve"> </w:t>
      </w:r>
    </w:p>
    <w:p w14:paraId="4D3BE44D" w14:textId="07B4466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C5530">
        <w:rPr>
          <w:rFonts w:ascii="宋体" w:eastAsia="宋体" w:hAnsi="宋体" w:cs="Times New Roman"/>
          <w:sz w:val="32"/>
          <w:szCs w:val="24"/>
        </w:rPr>
        <w:t>护理教研室制作</w:t>
      </w:r>
      <w:r w:rsidR="00C63D0F">
        <w:rPr>
          <w:rFonts w:ascii="宋体" w:eastAsia="宋体" w:hAnsi="宋体" w:cs="Times New Roman"/>
          <w:sz w:val="32"/>
          <w:szCs w:val="24"/>
        </w:rPr>
        <w:t>MOOC</w:t>
      </w:r>
      <w:r w:rsidR="003C5530">
        <w:rPr>
          <w:rFonts w:ascii="宋体" w:eastAsia="宋体" w:hAnsi="宋体" w:cs="Times New Roman"/>
          <w:sz w:val="32"/>
          <w:szCs w:val="24"/>
        </w:rPr>
        <w:t>拍摄视频</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4C7446" w14:paraId="3863BD51" w14:textId="77777777" w:rsidTr="00017E95">
        <w:tc>
          <w:tcPr>
            <w:tcW w:w="1389" w:type="dxa"/>
            <w:vAlign w:val="center"/>
          </w:tcPr>
          <w:p w14:paraId="3C085240" w14:textId="7ACCB048" w:rsidR="004C7446" w:rsidRPr="004C7446" w:rsidRDefault="004C7446" w:rsidP="00475523">
            <w:pPr>
              <w:jc w:val="center"/>
              <w:rPr>
                <w:rFonts w:ascii="Times New Roman" w:eastAsia="宋体" w:hAnsi="Times New Roman" w:cs="Times New Roman"/>
                <w:szCs w:val="24"/>
              </w:rPr>
            </w:pPr>
            <w:r w:rsidRPr="004C7446">
              <w:rPr>
                <w:rFonts w:ascii="Times New Roman" w:hAnsi="Times New Roman" w:cs="Times New Roman"/>
              </w:rPr>
              <w:t>1</w:t>
            </w:r>
          </w:p>
        </w:tc>
        <w:tc>
          <w:tcPr>
            <w:tcW w:w="6907" w:type="dxa"/>
            <w:vAlign w:val="center"/>
          </w:tcPr>
          <w:p w14:paraId="26482297" w14:textId="5427842B" w:rsidR="004C7446" w:rsidRPr="00741E59" w:rsidRDefault="004C7446" w:rsidP="004C7446">
            <w:pPr>
              <w:rPr>
                <w:rFonts w:ascii="宋体" w:eastAsia="宋体" w:hAnsi="宋体" w:cs="Times New Roman"/>
                <w:szCs w:val="24"/>
              </w:rPr>
            </w:pPr>
            <w:r w:rsidRPr="00741E59">
              <w:rPr>
                <w:rFonts w:ascii="宋体" w:eastAsia="宋体" w:hAnsi="宋体" w:cs="Times New Roman"/>
                <w:b/>
                <w:color w:val="FF0000"/>
              </w:rPr>
              <w:t>投标人不具备招标文件所列的资格要求，或未提交相应的资格证明资料（详见招标公告</w:t>
            </w:r>
            <w:r w:rsidRPr="00741E59">
              <w:rPr>
                <w:rFonts w:ascii="宋体" w:eastAsia="宋体" w:hAnsi="宋体" w:cs="Times New Roman"/>
                <w:b/>
              </w:rPr>
              <w:t>投标人资质要求</w:t>
            </w:r>
            <w:r w:rsidRPr="00741E59">
              <w:rPr>
                <w:rFonts w:ascii="宋体" w:eastAsia="宋体" w:hAnsi="宋体" w:cs="Times New Roman"/>
                <w:b/>
                <w:color w:val="FF0000"/>
              </w:rPr>
              <w:t>，其中未列示的资格要求不得导致废标）</w:t>
            </w:r>
          </w:p>
        </w:tc>
      </w:tr>
      <w:tr w:rsidR="004C7446" w14:paraId="56DEDFED" w14:textId="77777777" w:rsidTr="00017E95">
        <w:tc>
          <w:tcPr>
            <w:tcW w:w="1389" w:type="dxa"/>
            <w:vAlign w:val="center"/>
          </w:tcPr>
          <w:p w14:paraId="38A65645" w14:textId="0B065591" w:rsidR="004C7446" w:rsidRPr="004C7446" w:rsidRDefault="004C7446" w:rsidP="00475523">
            <w:pPr>
              <w:jc w:val="center"/>
              <w:rPr>
                <w:rFonts w:ascii="Times New Roman" w:eastAsia="宋体" w:hAnsi="Times New Roman" w:cs="Times New Roman"/>
                <w:szCs w:val="24"/>
              </w:rPr>
            </w:pPr>
            <w:r w:rsidRPr="004C7446">
              <w:rPr>
                <w:rFonts w:ascii="Times New Roman" w:hAnsi="Times New Roman" w:cs="Times New Roman"/>
              </w:rPr>
              <w:t>2</w:t>
            </w:r>
          </w:p>
        </w:tc>
        <w:tc>
          <w:tcPr>
            <w:tcW w:w="6907" w:type="dxa"/>
            <w:vAlign w:val="center"/>
          </w:tcPr>
          <w:p w14:paraId="604875DF" w14:textId="0D0D5D64" w:rsidR="004C7446" w:rsidRPr="00741E59" w:rsidRDefault="004C7446" w:rsidP="004C7446">
            <w:pPr>
              <w:rPr>
                <w:rFonts w:ascii="宋体" w:eastAsia="宋体" w:hAnsi="宋体" w:cs="Times New Roman"/>
                <w:szCs w:val="24"/>
              </w:rPr>
            </w:pPr>
            <w:r w:rsidRPr="00741E59">
              <w:rPr>
                <w:rFonts w:ascii="宋体" w:eastAsia="宋体" w:hAnsi="宋体" w:cs="Times New Roman"/>
              </w:rPr>
              <w:t>投标人未按照招标文件的要求提交投标保证金或金额不足</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475523" w14:paraId="68550AFB" w14:textId="77777777" w:rsidTr="00017E95">
        <w:tc>
          <w:tcPr>
            <w:tcW w:w="1389" w:type="dxa"/>
            <w:vAlign w:val="center"/>
          </w:tcPr>
          <w:p w14:paraId="0FFFB3D1" w14:textId="2C14769C" w:rsidR="00475523" w:rsidRPr="00475523" w:rsidRDefault="00475523" w:rsidP="00475523">
            <w:pPr>
              <w:jc w:val="center"/>
              <w:rPr>
                <w:rFonts w:ascii="Times New Roman" w:eastAsia="宋体" w:hAnsi="Times New Roman" w:cs="Times New Roman"/>
                <w:szCs w:val="24"/>
              </w:rPr>
            </w:pPr>
            <w:r w:rsidRPr="00475523">
              <w:rPr>
                <w:rFonts w:ascii="Times New Roman" w:hAnsi="Times New Roman" w:cs="Times New Roman"/>
                <w:szCs w:val="21"/>
              </w:rPr>
              <w:t>3</w:t>
            </w:r>
          </w:p>
        </w:tc>
        <w:tc>
          <w:tcPr>
            <w:tcW w:w="6907" w:type="dxa"/>
          </w:tcPr>
          <w:p w14:paraId="5FA216E4"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475523" w14:paraId="6EF3A772" w14:textId="77777777" w:rsidTr="00017E95">
        <w:tc>
          <w:tcPr>
            <w:tcW w:w="1389" w:type="dxa"/>
            <w:vAlign w:val="center"/>
          </w:tcPr>
          <w:p w14:paraId="21933D71" w14:textId="18D20E3D" w:rsidR="00475523" w:rsidRPr="00475523" w:rsidRDefault="00475523" w:rsidP="00475523">
            <w:pPr>
              <w:jc w:val="center"/>
              <w:rPr>
                <w:rFonts w:ascii="Times New Roman" w:eastAsia="宋体" w:hAnsi="Times New Roman" w:cs="Times New Roman"/>
                <w:szCs w:val="24"/>
              </w:rPr>
            </w:pPr>
            <w:r w:rsidRPr="00475523">
              <w:rPr>
                <w:rFonts w:ascii="Times New Roman" w:hAnsi="Times New Roman" w:cs="Times New Roman"/>
                <w:szCs w:val="21"/>
              </w:rPr>
              <w:t>4</w:t>
            </w:r>
          </w:p>
        </w:tc>
        <w:tc>
          <w:tcPr>
            <w:tcW w:w="6907" w:type="dxa"/>
          </w:tcPr>
          <w:p w14:paraId="28A8CE00"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475523" w14:paraId="73274BD4" w14:textId="77777777" w:rsidTr="00017E95">
        <w:tc>
          <w:tcPr>
            <w:tcW w:w="1389" w:type="dxa"/>
            <w:vAlign w:val="center"/>
          </w:tcPr>
          <w:p w14:paraId="146BAB44" w14:textId="35E4D97F" w:rsidR="00475523" w:rsidRPr="00475523" w:rsidRDefault="00475523" w:rsidP="00475523">
            <w:pPr>
              <w:jc w:val="center"/>
              <w:rPr>
                <w:rFonts w:ascii="Times New Roman" w:eastAsia="宋体" w:hAnsi="Times New Roman" w:cs="Times New Roman"/>
                <w:szCs w:val="24"/>
              </w:rPr>
            </w:pPr>
            <w:r w:rsidRPr="00475523">
              <w:rPr>
                <w:rFonts w:ascii="Times New Roman" w:hAnsi="Times New Roman" w:cs="Times New Roman"/>
                <w:szCs w:val="21"/>
              </w:rPr>
              <w:t>5</w:t>
            </w:r>
          </w:p>
        </w:tc>
        <w:tc>
          <w:tcPr>
            <w:tcW w:w="6907" w:type="dxa"/>
          </w:tcPr>
          <w:p w14:paraId="01960415"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475523" w14:paraId="651C0DA2" w14:textId="77777777" w:rsidTr="00017E95">
        <w:tc>
          <w:tcPr>
            <w:tcW w:w="1389" w:type="dxa"/>
            <w:vAlign w:val="center"/>
          </w:tcPr>
          <w:p w14:paraId="4594F8AE" w14:textId="5B97D76F" w:rsidR="00475523" w:rsidRPr="00475523" w:rsidRDefault="00475523" w:rsidP="00475523">
            <w:pPr>
              <w:jc w:val="center"/>
              <w:rPr>
                <w:rFonts w:ascii="Times New Roman" w:eastAsia="宋体" w:hAnsi="Times New Roman" w:cs="Times New Roman"/>
                <w:szCs w:val="24"/>
              </w:rPr>
            </w:pPr>
            <w:r w:rsidRPr="00475523">
              <w:rPr>
                <w:rFonts w:ascii="Times New Roman" w:hAnsi="Times New Roman" w:cs="Times New Roman"/>
                <w:szCs w:val="21"/>
              </w:rPr>
              <w:t>6</w:t>
            </w:r>
          </w:p>
        </w:tc>
        <w:tc>
          <w:tcPr>
            <w:tcW w:w="6907" w:type="dxa"/>
          </w:tcPr>
          <w:p w14:paraId="7F15098B"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475523" w14:paraId="1FE4F73C" w14:textId="77777777" w:rsidTr="00017E95">
        <w:tc>
          <w:tcPr>
            <w:tcW w:w="1389" w:type="dxa"/>
            <w:vAlign w:val="center"/>
          </w:tcPr>
          <w:p w14:paraId="0043EEAD" w14:textId="427D13EC" w:rsidR="00475523" w:rsidRPr="00475523" w:rsidRDefault="00475523" w:rsidP="00475523">
            <w:pPr>
              <w:jc w:val="center"/>
              <w:rPr>
                <w:rFonts w:ascii="Times New Roman" w:eastAsia="宋体" w:hAnsi="Times New Roman" w:cs="Times New Roman"/>
                <w:szCs w:val="24"/>
              </w:rPr>
            </w:pPr>
            <w:r w:rsidRPr="00475523">
              <w:rPr>
                <w:rFonts w:ascii="Times New Roman" w:hAnsi="Times New Roman" w:cs="Times New Roman"/>
                <w:szCs w:val="21"/>
              </w:rPr>
              <w:t>7</w:t>
            </w:r>
          </w:p>
        </w:tc>
        <w:tc>
          <w:tcPr>
            <w:tcW w:w="6907" w:type="dxa"/>
          </w:tcPr>
          <w:p w14:paraId="492808C3"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475523" w14:paraId="3C0112AE" w14:textId="77777777" w:rsidTr="00017E95">
        <w:tc>
          <w:tcPr>
            <w:tcW w:w="1389" w:type="dxa"/>
            <w:vAlign w:val="center"/>
          </w:tcPr>
          <w:p w14:paraId="2DED8B38" w14:textId="5A179593" w:rsidR="00475523" w:rsidRPr="00475523" w:rsidRDefault="00475523" w:rsidP="00475523">
            <w:pPr>
              <w:jc w:val="center"/>
              <w:rPr>
                <w:rFonts w:ascii="Times New Roman" w:eastAsia="宋体" w:hAnsi="Times New Roman" w:cs="Times New Roman"/>
                <w:szCs w:val="24"/>
              </w:rPr>
            </w:pPr>
            <w:r w:rsidRPr="00475523">
              <w:rPr>
                <w:rFonts w:ascii="Times New Roman" w:hAnsi="Times New Roman" w:cs="Times New Roman"/>
                <w:szCs w:val="21"/>
              </w:rPr>
              <w:t>8</w:t>
            </w:r>
          </w:p>
        </w:tc>
        <w:tc>
          <w:tcPr>
            <w:tcW w:w="6907" w:type="dxa"/>
          </w:tcPr>
          <w:p w14:paraId="0D02B5B2"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475523" w14:paraId="683A8A2B" w14:textId="77777777" w:rsidTr="00017E95">
        <w:tc>
          <w:tcPr>
            <w:tcW w:w="1389" w:type="dxa"/>
            <w:vAlign w:val="center"/>
          </w:tcPr>
          <w:p w14:paraId="10366CB7" w14:textId="78952930" w:rsidR="00475523" w:rsidRPr="00475523" w:rsidRDefault="00475523" w:rsidP="00475523">
            <w:pPr>
              <w:jc w:val="center"/>
              <w:rPr>
                <w:rFonts w:ascii="Times New Roman" w:eastAsia="宋体" w:hAnsi="Times New Roman" w:cs="Times New Roman"/>
                <w:szCs w:val="24"/>
              </w:rPr>
            </w:pPr>
            <w:r w:rsidRPr="00475523">
              <w:rPr>
                <w:rFonts w:ascii="Times New Roman" w:hAnsi="Times New Roman" w:cs="Times New Roman"/>
                <w:szCs w:val="21"/>
              </w:rPr>
              <w:t>9</w:t>
            </w:r>
          </w:p>
        </w:tc>
        <w:tc>
          <w:tcPr>
            <w:tcW w:w="6907" w:type="dxa"/>
          </w:tcPr>
          <w:p w14:paraId="12F5513F"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475523" w14:paraId="0FEBA6F4" w14:textId="77777777" w:rsidTr="00017E95">
        <w:tc>
          <w:tcPr>
            <w:tcW w:w="1389" w:type="dxa"/>
          </w:tcPr>
          <w:p w14:paraId="28D37AE0" w14:textId="0C365D35" w:rsidR="00475523" w:rsidRPr="00475523" w:rsidRDefault="00475523" w:rsidP="00475523">
            <w:pPr>
              <w:jc w:val="center"/>
              <w:rPr>
                <w:rFonts w:ascii="Times New Roman" w:eastAsia="宋体" w:hAnsi="Times New Roman" w:cs="Times New Roman"/>
                <w:szCs w:val="24"/>
              </w:rPr>
            </w:pPr>
            <w:r w:rsidRPr="00475523">
              <w:rPr>
                <w:rFonts w:ascii="Times New Roman" w:eastAsia="宋体" w:hAnsi="Times New Roman" w:cs="Times New Roman"/>
                <w:szCs w:val="24"/>
              </w:rPr>
              <w:t>10</w:t>
            </w:r>
          </w:p>
        </w:tc>
        <w:tc>
          <w:tcPr>
            <w:tcW w:w="6907" w:type="dxa"/>
          </w:tcPr>
          <w:p w14:paraId="541DA264"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475523" w14:paraId="692FBB7F" w14:textId="77777777" w:rsidTr="0010431D">
        <w:tc>
          <w:tcPr>
            <w:tcW w:w="1389" w:type="dxa"/>
          </w:tcPr>
          <w:p w14:paraId="5E70A333" w14:textId="1CA26065" w:rsidR="00475523" w:rsidRPr="00475523" w:rsidRDefault="00475523" w:rsidP="00475523">
            <w:pPr>
              <w:jc w:val="center"/>
              <w:rPr>
                <w:rFonts w:ascii="Times New Roman" w:eastAsia="宋体" w:hAnsi="Times New Roman" w:cs="Times New Roman"/>
                <w:szCs w:val="24"/>
              </w:rPr>
            </w:pPr>
            <w:r w:rsidRPr="00475523">
              <w:rPr>
                <w:rFonts w:ascii="Times New Roman" w:eastAsia="宋体" w:hAnsi="Times New Roman" w:cs="Times New Roman"/>
                <w:szCs w:val="24"/>
              </w:rPr>
              <w:lastRenderedPageBreak/>
              <w:t>11</w:t>
            </w:r>
          </w:p>
        </w:tc>
        <w:tc>
          <w:tcPr>
            <w:tcW w:w="6907" w:type="dxa"/>
          </w:tcPr>
          <w:p w14:paraId="2231BD16" w14:textId="77777777" w:rsidR="00475523" w:rsidRDefault="00475523" w:rsidP="00475523">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1C58C7A1" w:rsidR="00AB03A9" w:rsidRPr="00475523" w:rsidRDefault="00475523" w:rsidP="00475523">
            <w:pPr>
              <w:jc w:val="center"/>
              <w:rPr>
                <w:rFonts w:ascii="Times New Roman" w:eastAsia="宋体" w:hAnsi="Times New Roman" w:cs="Times New Roman"/>
                <w:szCs w:val="24"/>
              </w:rPr>
            </w:pPr>
            <w:r w:rsidRPr="00475523">
              <w:rPr>
                <w:rFonts w:ascii="Times New Roman" w:eastAsia="宋体" w:hAnsi="Times New Roman" w:cs="Times New Roman"/>
                <w:szCs w:val="24"/>
              </w:rPr>
              <w:t>12</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D6399B8" w14:textId="761FE7F0"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2F833F1A" w14:textId="77777777" w:rsidR="00CE561D" w:rsidRPr="00CE561D" w:rsidRDefault="00CE561D" w:rsidP="00CE561D">
      <w:pPr>
        <w:rPr>
          <w:rFonts w:ascii="Times New Roman" w:eastAsia="宋体" w:hAnsi="Times New Roman" w:cs="Times New Roman"/>
          <w:szCs w:val="24"/>
        </w:rPr>
      </w:pPr>
      <w:r w:rsidRPr="00CE561D">
        <w:rPr>
          <w:rFonts w:ascii="Times New Roman" w:eastAsia="宋体" w:hAnsi="Times New Roman" w:cs="Times New Roman" w:hint="eastAsia"/>
          <w:szCs w:val="24"/>
        </w:rPr>
        <w:t>综合评分法，是指投标文件满足招标文件全部实质性要求，</w:t>
      </w:r>
      <w:proofErr w:type="gramStart"/>
      <w:r w:rsidRPr="00CE561D">
        <w:rPr>
          <w:rFonts w:ascii="Times New Roman" w:eastAsia="宋体" w:hAnsi="Times New Roman" w:cs="Times New Roman" w:hint="eastAsia"/>
          <w:szCs w:val="24"/>
        </w:rPr>
        <w:t>且按照</w:t>
      </w:r>
      <w:proofErr w:type="gramEnd"/>
      <w:r w:rsidRPr="00CE561D">
        <w:rPr>
          <w:rFonts w:ascii="Times New Roman" w:eastAsia="宋体" w:hAnsi="Times New Roman" w:cs="Times New Roman" w:hint="eastAsia"/>
          <w:szCs w:val="24"/>
        </w:rPr>
        <w:t>评审因素的量化指标评审得分最高的投标人为中标候选人的评标方法。</w:t>
      </w:r>
      <w:r w:rsidRPr="00CE561D">
        <w:rPr>
          <w:rFonts w:ascii="Times New Roman" w:eastAsia="宋体" w:hAnsi="Times New Roman" w:cs="Times New Roman"/>
          <w:szCs w:val="24"/>
        </w:rPr>
        <w:t xml:space="preserve"> </w:t>
      </w:r>
    </w:p>
    <w:p w14:paraId="4111D581" w14:textId="77777777" w:rsidR="00CE561D" w:rsidRDefault="00CE561D" w:rsidP="00CE561D">
      <w:pPr>
        <w:rPr>
          <w:rFonts w:ascii="Times New Roman" w:eastAsia="宋体" w:hAnsi="Times New Roman" w:cs="Times New Roman"/>
          <w:szCs w:val="24"/>
        </w:rPr>
      </w:pPr>
    </w:p>
    <w:p w14:paraId="59189924" w14:textId="77777777" w:rsidR="00CE561D" w:rsidRPr="00CE561D" w:rsidRDefault="00CE561D" w:rsidP="00CE561D">
      <w:pPr>
        <w:rPr>
          <w:rFonts w:ascii="Times New Roman" w:eastAsia="宋体" w:hAnsi="Times New Roman" w:cs="Times New Roman"/>
          <w:szCs w:val="24"/>
        </w:rPr>
      </w:pPr>
      <w:r w:rsidRPr="00CE561D">
        <w:rPr>
          <w:rFonts w:ascii="Times New Roman" w:eastAsia="宋体" w:hAnsi="Times New Roman" w:cs="Times New Roman" w:hint="eastAsia"/>
          <w:szCs w:val="24"/>
        </w:rPr>
        <w:t>价格分计算方法：</w:t>
      </w:r>
    </w:p>
    <w:p w14:paraId="1FB7EBF9" w14:textId="77777777" w:rsidR="00CE561D" w:rsidRPr="00CE561D" w:rsidRDefault="00CE561D" w:rsidP="00CE561D">
      <w:pPr>
        <w:rPr>
          <w:rFonts w:ascii="Times New Roman" w:eastAsia="宋体" w:hAnsi="Times New Roman" w:cs="Times New Roman"/>
          <w:szCs w:val="24"/>
        </w:rPr>
      </w:pPr>
      <w:r w:rsidRPr="00CE561D">
        <w:rPr>
          <w:rFonts w:ascii="Times New Roman" w:eastAsia="宋体" w:hAnsi="Times New Roman" w:cs="Times New Roman" w:hint="eastAsia"/>
          <w:szCs w:val="24"/>
        </w:rPr>
        <w:t>采用低价优先法计算，即满足招标文件要求且投标价格最低的投标报价为评标基准价，其价格分为满分。其他投标人的价格</w:t>
      </w:r>
      <w:proofErr w:type="gramStart"/>
      <w:r w:rsidRPr="00CE561D">
        <w:rPr>
          <w:rFonts w:ascii="Times New Roman" w:eastAsia="宋体" w:hAnsi="Times New Roman" w:cs="Times New Roman" w:hint="eastAsia"/>
          <w:szCs w:val="24"/>
        </w:rPr>
        <w:t>分统一</w:t>
      </w:r>
      <w:proofErr w:type="gramEnd"/>
      <w:r w:rsidRPr="00CE561D">
        <w:rPr>
          <w:rFonts w:ascii="Times New Roman" w:eastAsia="宋体" w:hAnsi="Times New Roman" w:cs="Times New Roman" w:hint="eastAsia"/>
          <w:szCs w:val="24"/>
        </w:rPr>
        <w:t>按照下列公式计算：</w:t>
      </w:r>
      <w:r w:rsidRPr="00CE561D">
        <w:rPr>
          <w:rFonts w:ascii="Times New Roman" w:eastAsia="宋体" w:hAnsi="Times New Roman" w:cs="Times New Roman"/>
          <w:szCs w:val="24"/>
        </w:rPr>
        <w:t xml:space="preserve"> </w:t>
      </w:r>
    </w:p>
    <w:p w14:paraId="6DE46687" w14:textId="77777777" w:rsidR="00CE561D" w:rsidRPr="00CE561D" w:rsidRDefault="00CE561D" w:rsidP="00CE561D">
      <w:pPr>
        <w:rPr>
          <w:rFonts w:ascii="Times New Roman" w:eastAsia="宋体" w:hAnsi="Times New Roman" w:cs="Times New Roman"/>
          <w:szCs w:val="24"/>
        </w:rPr>
      </w:pPr>
      <w:r w:rsidRPr="00CE561D">
        <w:rPr>
          <w:rFonts w:ascii="Times New Roman" w:eastAsia="宋体" w:hAnsi="Times New Roman" w:cs="Times New Roman" w:hint="eastAsia"/>
          <w:szCs w:val="24"/>
        </w:rPr>
        <w:t>投标报价得分</w:t>
      </w:r>
      <w:r w:rsidRPr="00CE561D">
        <w:rPr>
          <w:rFonts w:ascii="Times New Roman" w:eastAsia="宋体" w:hAnsi="Times New Roman" w:cs="Times New Roman"/>
          <w:szCs w:val="24"/>
        </w:rPr>
        <w:t>=(</w:t>
      </w:r>
      <w:r w:rsidRPr="00CE561D">
        <w:rPr>
          <w:rFonts w:ascii="Times New Roman" w:eastAsia="宋体" w:hAnsi="Times New Roman" w:cs="Times New Roman"/>
          <w:szCs w:val="24"/>
        </w:rPr>
        <w:t>评标基准价／投标报价</w:t>
      </w:r>
      <w:r w:rsidRPr="00CE561D">
        <w:rPr>
          <w:rFonts w:ascii="Times New Roman" w:eastAsia="宋体" w:hAnsi="Times New Roman" w:cs="Times New Roman"/>
          <w:szCs w:val="24"/>
        </w:rPr>
        <w:t xml:space="preserve">)×100 </w:t>
      </w:r>
    </w:p>
    <w:p w14:paraId="6E3E3649" w14:textId="77777777" w:rsidR="00CE561D" w:rsidRPr="00CE561D" w:rsidRDefault="00CE561D" w:rsidP="00CE561D">
      <w:pPr>
        <w:rPr>
          <w:rFonts w:ascii="Times New Roman" w:eastAsia="宋体" w:hAnsi="Times New Roman" w:cs="Times New Roman"/>
          <w:szCs w:val="24"/>
        </w:rPr>
      </w:pPr>
      <w:r w:rsidRPr="00CE561D">
        <w:rPr>
          <w:rFonts w:ascii="Times New Roman" w:eastAsia="宋体" w:hAnsi="Times New Roman" w:cs="Times New Roman" w:hint="eastAsia"/>
          <w:szCs w:val="24"/>
        </w:rPr>
        <w:t>评标总得分＝</w:t>
      </w:r>
      <w:r w:rsidRPr="00CE561D">
        <w:rPr>
          <w:rFonts w:ascii="Times New Roman" w:eastAsia="宋体" w:hAnsi="Times New Roman" w:cs="Times New Roman"/>
          <w:szCs w:val="24"/>
        </w:rPr>
        <w:t>F1×A1</w:t>
      </w:r>
      <w:r w:rsidRPr="00CE561D">
        <w:rPr>
          <w:rFonts w:ascii="Times New Roman" w:eastAsia="宋体" w:hAnsi="Times New Roman" w:cs="Times New Roman"/>
          <w:szCs w:val="24"/>
        </w:rPr>
        <w:t>＋</w:t>
      </w:r>
      <w:r w:rsidRPr="00CE561D">
        <w:rPr>
          <w:rFonts w:ascii="Times New Roman" w:eastAsia="宋体" w:hAnsi="Times New Roman" w:cs="Times New Roman"/>
          <w:szCs w:val="24"/>
        </w:rPr>
        <w:t>F2×A2</w:t>
      </w:r>
      <w:r w:rsidRPr="00CE561D">
        <w:rPr>
          <w:rFonts w:ascii="Times New Roman" w:eastAsia="宋体" w:hAnsi="Times New Roman" w:cs="Times New Roman"/>
          <w:szCs w:val="24"/>
        </w:rPr>
        <w:t>＋</w:t>
      </w:r>
      <w:r w:rsidRPr="00CE561D">
        <w:rPr>
          <w:rFonts w:ascii="Times New Roman" w:eastAsia="宋体" w:hAnsi="Times New Roman" w:cs="Times New Roman"/>
          <w:szCs w:val="24"/>
        </w:rPr>
        <w:t>……</w:t>
      </w:r>
      <w:r w:rsidRPr="00CE561D">
        <w:rPr>
          <w:rFonts w:ascii="Times New Roman" w:eastAsia="宋体" w:hAnsi="Times New Roman" w:cs="Times New Roman"/>
          <w:szCs w:val="24"/>
        </w:rPr>
        <w:t>＋</w:t>
      </w:r>
      <w:r w:rsidRPr="00CE561D">
        <w:rPr>
          <w:rFonts w:ascii="Times New Roman" w:eastAsia="宋体" w:hAnsi="Times New Roman" w:cs="Times New Roman"/>
          <w:szCs w:val="24"/>
        </w:rPr>
        <w:t xml:space="preserve">Fn×An </w:t>
      </w:r>
    </w:p>
    <w:p w14:paraId="63B5886D" w14:textId="77777777" w:rsidR="00CE561D" w:rsidRPr="00CE561D" w:rsidRDefault="00CE561D" w:rsidP="00CE561D">
      <w:pPr>
        <w:rPr>
          <w:rFonts w:ascii="Times New Roman" w:eastAsia="宋体" w:hAnsi="Times New Roman" w:cs="Times New Roman"/>
          <w:szCs w:val="24"/>
        </w:rPr>
      </w:pPr>
      <w:r w:rsidRPr="00CE561D">
        <w:rPr>
          <w:rFonts w:ascii="Times New Roman" w:eastAsia="宋体" w:hAnsi="Times New Roman" w:cs="Times New Roman"/>
          <w:szCs w:val="24"/>
        </w:rPr>
        <w:t>F1</w:t>
      </w:r>
      <w:r w:rsidRPr="00CE561D">
        <w:rPr>
          <w:rFonts w:ascii="Times New Roman" w:eastAsia="宋体" w:hAnsi="Times New Roman" w:cs="Times New Roman"/>
          <w:szCs w:val="24"/>
        </w:rPr>
        <w:t>、</w:t>
      </w:r>
      <w:r w:rsidRPr="00CE561D">
        <w:rPr>
          <w:rFonts w:ascii="Times New Roman" w:eastAsia="宋体" w:hAnsi="Times New Roman" w:cs="Times New Roman"/>
          <w:szCs w:val="24"/>
        </w:rPr>
        <w:t>F2……Fn</w:t>
      </w:r>
      <w:r w:rsidRPr="00CE561D">
        <w:rPr>
          <w:rFonts w:ascii="Times New Roman" w:eastAsia="宋体" w:hAnsi="Times New Roman" w:cs="Times New Roman"/>
          <w:szCs w:val="24"/>
        </w:rPr>
        <w:t>分别为各项评审因素的得分；</w:t>
      </w:r>
      <w:r w:rsidRPr="00CE561D">
        <w:rPr>
          <w:rFonts w:ascii="Times New Roman" w:eastAsia="宋体" w:hAnsi="Times New Roman" w:cs="Times New Roman"/>
          <w:szCs w:val="24"/>
        </w:rPr>
        <w:t xml:space="preserve"> </w:t>
      </w:r>
    </w:p>
    <w:p w14:paraId="463FABD1" w14:textId="77777777" w:rsidR="00CE561D" w:rsidRPr="00CE561D" w:rsidRDefault="00CE561D" w:rsidP="00CE561D">
      <w:pPr>
        <w:rPr>
          <w:rFonts w:ascii="Times New Roman" w:eastAsia="宋体" w:hAnsi="Times New Roman" w:cs="Times New Roman"/>
          <w:szCs w:val="24"/>
        </w:rPr>
      </w:pPr>
      <w:r w:rsidRPr="00CE561D">
        <w:rPr>
          <w:rFonts w:ascii="Times New Roman" w:eastAsia="宋体" w:hAnsi="Times New Roman" w:cs="Times New Roman"/>
          <w:szCs w:val="24"/>
        </w:rPr>
        <w:t>A1</w:t>
      </w:r>
      <w:r w:rsidRPr="00CE561D">
        <w:rPr>
          <w:rFonts w:ascii="Times New Roman" w:eastAsia="宋体" w:hAnsi="Times New Roman" w:cs="Times New Roman"/>
          <w:szCs w:val="24"/>
        </w:rPr>
        <w:t>、</w:t>
      </w:r>
      <w:r w:rsidRPr="00CE561D">
        <w:rPr>
          <w:rFonts w:ascii="Times New Roman" w:eastAsia="宋体" w:hAnsi="Times New Roman" w:cs="Times New Roman"/>
          <w:szCs w:val="24"/>
        </w:rPr>
        <w:t>A2</w:t>
      </w:r>
      <w:r w:rsidRPr="00CE561D">
        <w:rPr>
          <w:rFonts w:ascii="Times New Roman" w:eastAsia="宋体" w:hAnsi="Times New Roman" w:cs="Times New Roman"/>
          <w:szCs w:val="24"/>
        </w:rPr>
        <w:t>、</w:t>
      </w:r>
      <w:r w:rsidRPr="00CE561D">
        <w:rPr>
          <w:rFonts w:ascii="Times New Roman" w:eastAsia="宋体" w:hAnsi="Times New Roman" w:cs="Times New Roman"/>
          <w:szCs w:val="24"/>
        </w:rPr>
        <w:t xml:space="preserve">……An </w:t>
      </w:r>
      <w:r w:rsidRPr="00CE561D">
        <w:rPr>
          <w:rFonts w:ascii="Times New Roman" w:eastAsia="宋体" w:hAnsi="Times New Roman" w:cs="Times New Roman"/>
          <w:szCs w:val="24"/>
        </w:rPr>
        <w:t>分别为各项评审因素所占的权重</w:t>
      </w:r>
      <w:r w:rsidRPr="00CE561D">
        <w:rPr>
          <w:rFonts w:ascii="Times New Roman" w:eastAsia="宋体" w:hAnsi="Times New Roman" w:cs="Times New Roman"/>
          <w:szCs w:val="24"/>
        </w:rPr>
        <w:t>(A1</w:t>
      </w:r>
      <w:r w:rsidRPr="00CE561D">
        <w:rPr>
          <w:rFonts w:ascii="Times New Roman" w:eastAsia="宋体" w:hAnsi="Times New Roman" w:cs="Times New Roman"/>
          <w:szCs w:val="24"/>
        </w:rPr>
        <w:t>＋</w:t>
      </w:r>
      <w:r w:rsidRPr="00CE561D">
        <w:rPr>
          <w:rFonts w:ascii="Times New Roman" w:eastAsia="宋体" w:hAnsi="Times New Roman" w:cs="Times New Roman"/>
          <w:szCs w:val="24"/>
        </w:rPr>
        <w:t>A2</w:t>
      </w:r>
      <w:r w:rsidRPr="00CE561D">
        <w:rPr>
          <w:rFonts w:ascii="Times New Roman" w:eastAsia="宋体" w:hAnsi="Times New Roman" w:cs="Times New Roman"/>
          <w:szCs w:val="24"/>
        </w:rPr>
        <w:t>＋</w:t>
      </w:r>
      <w:r w:rsidRPr="00CE561D">
        <w:rPr>
          <w:rFonts w:ascii="Times New Roman" w:eastAsia="宋体" w:hAnsi="Times New Roman" w:cs="Times New Roman"/>
          <w:szCs w:val="24"/>
        </w:rPr>
        <w:t>……</w:t>
      </w:r>
      <w:r w:rsidRPr="00CE561D">
        <w:rPr>
          <w:rFonts w:ascii="Times New Roman" w:eastAsia="宋体" w:hAnsi="Times New Roman" w:cs="Times New Roman"/>
          <w:szCs w:val="24"/>
        </w:rPr>
        <w:t>＋</w:t>
      </w:r>
      <w:r w:rsidRPr="00CE561D">
        <w:rPr>
          <w:rFonts w:ascii="Times New Roman" w:eastAsia="宋体" w:hAnsi="Times New Roman" w:cs="Times New Roman"/>
          <w:szCs w:val="24"/>
        </w:rPr>
        <w:t>An</w:t>
      </w:r>
      <w:r w:rsidRPr="00CE561D">
        <w:rPr>
          <w:rFonts w:ascii="Times New Roman" w:eastAsia="宋体" w:hAnsi="Times New Roman" w:cs="Times New Roman"/>
          <w:szCs w:val="24"/>
        </w:rPr>
        <w:t>＝</w:t>
      </w:r>
      <w:r w:rsidRPr="00CE561D">
        <w:rPr>
          <w:rFonts w:ascii="Times New Roman" w:eastAsia="宋体" w:hAnsi="Times New Roman" w:cs="Times New Roman"/>
          <w:szCs w:val="24"/>
        </w:rPr>
        <w:t>1)</w:t>
      </w:r>
      <w:r w:rsidRPr="00CE561D">
        <w:rPr>
          <w:rFonts w:ascii="Times New Roman" w:eastAsia="宋体" w:hAnsi="Times New Roman" w:cs="Times New Roman"/>
          <w:szCs w:val="24"/>
        </w:rPr>
        <w:t>。</w:t>
      </w:r>
      <w:r w:rsidRPr="00CE561D">
        <w:rPr>
          <w:rFonts w:ascii="Times New Roman" w:eastAsia="宋体" w:hAnsi="Times New Roman" w:cs="Times New Roman"/>
          <w:szCs w:val="24"/>
        </w:rPr>
        <w:t xml:space="preserve"> </w:t>
      </w:r>
    </w:p>
    <w:p w14:paraId="13AF5230" w14:textId="77777777" w:rsidR="00CE561D" w:rsidRPr="00CE561D" w:rsidRDefault="00CE561D" w:rsidP="00CE561D">
      <w:pPr>
        <w:rPr>
          <w:rFonts w:ascii="Times New Roman" w:eastAsia="宋体" w:hAnsi="Times New Roman" w:cs="Times New Roman"/>
          <w:szCs w:val="24"/>
        </w:rPr>
      </w:pPr>
      <w:r w:rsidRPr="00CE561D">
        <w:rPr>
          <w:rFonts w:ascii="Times New Roman" w:eastAsia="宋体" w:hAnsi="Times New Roman" w:cs="Times New Roman" w:hint="eastAsia"/>
          <w:szCs w:val="24"/>
        </w:rPr>
        <w:t>评标过程中，不得去掉报价中的最高报价和最低报价。</w:t>
      </w:r>
      <w:r w:rsidRPr="00CE561D">
        <w:rPr>
          <w:rFonts w:ascii="Times New Roman" w:eastAsia="宋体" w:hAnsi="Times New Roman" w:cs="Times New Roman"/>
          <w:szCs w:val="24"/>
        </w:rPr>
        <w:t xml:space="preserve"> </w:t>
      </w:r>
    </w:p>
    <w:p w14:paraId="38353627" w14:textId="091433F9" w:rsidR="00AB03A9" w:rsidRDefault="00CE561D" w:rsidP="00AB03A9">
      <w:pPr>
        <w:rPr>
          <w:rFonts w:ascii="Times New Roman" w:eastAsia="宋体" w:hAnsi="Times New Roman" w:cs="Times New Roman"/>
          <w:szCs w:val="24"/>
        </w:rPr>
      </w:pPr>
      <w:r w:rsidRPr="00CE561D">
        <w:rPr>
          <w:rFonts w:ascii="Times New Roman" w:eastAsia="宋体" w:hAnsi="Times New Roman" w:cs="Times New Roman" w:hint="eastAsia"/>
          <w:szCs w:val="24"/>
        </w:rPr>
        <w:t>此方法适用于货物类、服务类、工程类项目。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rsidRPr="00B3099B" w14:paraId="0C0F6F96" w14:textId="77777777" w:rsidTr="0010431D">
        <w:tc>
          <w:tcPr>
            <w:tcW w:w="675" w:type="dxa"/>
          </w:tcPr>
          <w:p w14:paraId="6C6B3FD2"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序号</w:t>
            </w:r>
          </w:p>
        </w:tc>
        <w:tc>
          <w:tcPr>
            <w:tcW w:w="4962" w:type="dxa"/>
            <w:gridSpan w:val="4"/>
          </w:tcPr>
          <w:p w14:paraId="697C4A55"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评分项</w:t>
            </w:r>
          </w:p>
        </w:tc>
        <w:tc>
          <w:tcPr>
            <w:tcW w:w="3402" w:type="dxa"/>
          </w:tcPr>
          <w:p w14:paraId="603C8036"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权重</w:t>
            </w:r>
            <w:r w:rsidR="0005721D" w:rsidRPr="00B3099B">
              <w:rPr>
                <w:rFonts w:ascii="Times New Roman" w:eastAsia="宋体" w:hAnsi="Times New Roman" w:cs="Times New Roman"/>
                <w:szCs w:val="21"/>
              </w:rPr>
              <w:t>（</w:t>
            </w:r>
            <w:r w:rsidR="0005721D" w:rsidRPr="00B3099B">
              <w:rPr>
                <w:rFonts w:ascii="Times New Roman" w:eastAsia="宋体" w:hAnsi="Times New Roman" w:cs="Times New Roman"/>
                <w:szCs w:val="21"/>
              </w:rPr>
              <w:t>%</w:t>
            </w:r>
            <w:r w:rsidR="0005721D" w:rsidRPr="00B3099B">
              <w:rPr>
                <w:rFonts w:ascii="Times New Roman" w:eastAsia="宋体" w:hAnsi="Times New Roman" w:cs="Times New Roman"/>
                <w:szCs w:val="21"/>
              </w:rPr>
              <w:t>）</w:t>
            </w:r>
          </w:p>
        </w:tc>
      </w:tr>
      <w:tr w:rsidR="00AB03A9" w:rsidRPr="00B3099B" w14:paraId="6B00F9FD" w14:textId="77777777" w:rsidTr="0010431D">
        <w:tc>
          <w:tcPr>
            <w:tcW w:w="675" w:type="dxa"/>
          </w:tcPr>
          <w:p w14:paraId="47388A69"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1</w:t>
            </w:r>
          </w:p>
        </w:tc>
        <w:tc>
          <w:tcPr>
            <w:tcW w:w="4962" w:type="dxa"/>
            <w:gridSpan w:val="4"/>
          </w:tcPr>
          <w:p w14:paraId="5F22AB78"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价格</w:t>
            </w:r>
          </w:p>
        </w:tc>
        <w:tc>
          <w:tcPr>
            <w:tcW w:w="3402" w:type="dxa"/>
          </w:tcPr>
          <w:p w14:paraId="501905D1" w14:textId="77777777" w:rsidR="00AB03A9" w:rsidRPr="00B3099B" w:rsidRDefault="003B63AD" w:rsidP="0005721D">
            <w:pPr>
              <w:jc w:val="center"/>
              <w:rPr>
                <w:rFonts w:ascii="Times New Roman" w:eastAsia="宋体" w:hAnsi="Times New Roman" w:cs="Times New Roman"/>
                <w:szCs w:val="21"/>
              </w:rPr>
            </w:pPr>
            <w:r w:rsidRPr="00B3099B">
              <w:rPr>
                <w:rFonts w:ascii="Times New Roman" w:eastAsia="宋体" w:hAnsi="Times New Roman" w:cs="Times New Roman"/>
                <w:szCs w:val="21"/>
              </w:rPr>
              <w:t>40</w:t>
            </w:r>
          </w:p>
        </w:tc>
      </w:tr>
      <w:tr w:rsidR="00AB03A9" w:rsidRPr="00B3099B" w14:paraId="355CCFF4" w14:textId="77777777" w:rsidTr="0010431D">
        <w:tc>
          <w:tcPr>
            <w:tcW w:w="675" w:type="dxa"/>
          </w:tcPr>
          <w:p w14:paraId="1F8361AA"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4962" w:type="dxa"/>
            <w:gridSpan w:val="4"/>
          </w:tcPr>
          <w:p w14:paraId="0E4668E3"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技术部分</w:t>
            </w:r>
          </w:p>
        </w:tc>
        <w:tc>
          <w:tcPr>
            <w:tcW w:w="3402" w:type="dxa"/>
          </w:tcPr>
          <w:p w14:paraId="3E3293CC" w14:textId="77777777" w:rsidR="00AB03A9" w:rsidRPr="00B3099B" w:rsidRDefault="003B63AD" w:rsidP="003B219B">
            <w:pPr>
              <w:jc w:val="center"/>
              <w:rPr>
                <w:rFonts w:ascii="Times New Roman" w:eastAsia="宋体" w:hAnsi="Times New Roman" w:cs="Times New Roman"/>
                <w:szCs w:val="21"/>
              </w:rPr>
            </w:pPr>
            <w:r w:rsidRPr="00B3099B">
              <w:rPr>
                <w:rFonts w:ascii="Times New Roman" w:eastAsia="宋体" w:hAnsi="Times New Roman" w:cs="Times New Roman"/>
                <w:szCs w:val="21"/>
              </w:rPr>
              <w:t>33</w:t>
            </w:r>
          </w:p>
        </w:tc>
      </w:tr>
      <w:tr w:rsidR="00B50581" w:rsidRPr="00B3099B" w14:paraId="09B3736B" w14:textId="77777777" w:rsidTr="0005721D">
        <w:trPr>
          <w:trHeight w:val="63"/>
        </w:trPr>
        <w:tc>
          <w:tcPr>
            <w:tcW w:w="675" w:type="dxa"/>
            <w:vMerge w:val="restart"/>
          </w:tcPr>
          <w:p w14:paraId="44A28B1F" w14:textId="77777777" w:rsidR="00B50581" w:rsidRPr="00B3099B" w:rsidRDefault="00B50581" w:rsidP="0010431D">
            <w:pPr>
              <w:jc w:val="center"/>
              <w:rPr>
                <w:rFonts w:ascii="Times New Roman" w:eastAsia="宋体" w:hAnsi="Times New Roman" w:cs="Times New Roman"/>
                <w:szCs w:val="21"/>
              </w:rPr>
            </w:pPr>
          </w:p>
        </w:tc>
        <w:tc>
          <w:tcPr>
            <w:tcW w:w="709" w:type="dxa"/>
          </w:tcPr>
          <w:p w14:paraId="2AC0090B"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序号</w:t>
            </w:r>
          </w:p>
        </w:tc>
        <w:tc>
          <w:tcPr>
            <w:tcW w:w="2297" w:type="dxa"/>
          </w:tcPr>
          <w:p w14:paraId="2427AA3D"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评分因素</w:t>
            </w:r>
          </w:p>
        </w:tc>
        <w:tc>
          <w:tcPr>
            <w:tcW w:w="822" w:type="dxa"/>
          </w:tcPr>
          <w:p w14:paraId="20BAA554"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权重（</w:t>
            </w:r>
            <w:r w:rsidRPr="00B3099B">
              <w:rPr>
                <w:rFonts w:ascii="Times New Roman" w:eastAsia="宋体" w:hAnsi="Times New Roman" w:cs="Times New Roman"/>
                <w:szCs w:val="21"/>
              </w:rPr>
              <w:t>%</w:t>
            </w:r>
            <w:r w:rsidRPr="00B3099B">
              <w:rPr>
                <w:rFonts w:ascii="Times New Roman" w:eastAsia="宋体" w:hAnsi="Times New Roman" w:cs="Times New Roman"/>
                <w:szCs w:val="21"/>
              </w:rPr>
              <w:t>）</w:t>
            </w:r>
          </w:p>
        </w:tc>
        <w:tc>
          <w:tcPr>
            <w:tcW w:w="1134" w:type="dxa"/>
          </w:tcPr>
          <w:p w14:paraId="33653FB7"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评分方式</w:t>
            </w:r>
          </w:p>
        </w:tc>
        <w:tc>
          <w:tcPr>
            <w:tcW w:w="3402" w:type="dxa"/>
          </w:tcPr>
          <w:p w14:paraId="4E4A0BCC"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评分准则</w:t>
            </w:r>
          </w:p>
        </w:tc>
      </w:tr>
      <w:tr w:rsidR="00B50581" w:rsidRPr="00B3099B" w14:paraId="46A03E38" w14:textId="77777777" w:rsidTr="0005721D">
        <w:trPr>
          <w:trHeight w:val="63"/>
        </w:trPr>
        <w:tc>
          <w:tcPr>
            <w:tcW w:w="675" w:type="dxa"/>
            <w:vMerge/>
          </w:tcPr>
          <w:p w14:paraId="445F8F56" w14:textId="77777777" w:rsidR="00B50581" w:rsidRPr="00B3099B" w:rsidRDefault="00B50581" w:rsidP="0010431D">
            <w:pPr>
              <w:jc w:val="center"/>
              <w:rPr>
                <w:rFonts w:ascii="Times New Roman" w:eastAsia="宋体" w:hAnsi="Times New Roman" w:cs="Times New Roman"/>
                <w:szCs w:val="21"/>
              </w:rPr>
            </w:pPr>
          </w:p>
        </w:tc>
        <w:tc>
          <w:tcPr>
            <w:tcW w:w="709" w:type="dxa"/>
          </w:tcPr>
          <w:p w14:paraId="210AAA50"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1</w:t>
            </w:r>
          </w:p>
        </w:tc>
        <w:tc>
          <w:tcPr>
            <w:tcW w:w="2297" w:type="dxa"/>
          </w:tcPr>
          <w:p w14:paraId="31349143"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对项目需求的认识和理解</w:t>
            </w:r>
          </w:p>
        </w:tc>
        <w:tc>
          <w:tcPr>
            <w:tcW w:w="822" w:type="dxa"/>
          </w:tcPr>
          <w:p w14:paraId="48B574C8" w14:textId="77777777" w:rsidR="00B50581" w:rsidRPr="00B3099B" w:rsidRDefault="00B50581" w:rsidP="000A3EFF">
            <w:pPr>
              <w:jc w:val="center"/>
              <w:rPr>
                <w:rFonts w:ascii="Times New Roman" w:eastAsia="宋体" w:hAnsi="Times New Roman" w:cs="Times New Roman"/>
                <w:szCs w:val="21"/>
              </w:rPr>
            </w:pPr>
            <w:r w:rsidRPr="00B3099B">
              <w:rPr>
                <w:rFonts w:ascii="Times New Roman" w:eastAsia="宋体" w:hAnsi="Times New Roman" w:cs="Times New Roman"/>
                <w:color w:val="000000" w:themeColor="text1"/>
                <w:szCs w:val="21"/>
              </w:rPr>
              <w:t>5</w:t>
            </w:r>
          </w:p>
        </w:tc>
        <w:tc>
          <w:tcPr>
            <w:tcW w:w="1134" w:type="dxa"/>
          </w:tcPr>
          <w:p w14:paraId="744DF465"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6DA5BB6D" w14:textId="77777777" w:rsidR="00B50581" w:rsidRPr="00B3099B" w:rsidRDefault="00B50581" w:rsidP="0005721D">
            <w:pPr>
              <w:rPr>
                <w:rFonts w:ascii="Times New Roman" w:eastAsia="宋体" w:hAnsi="Times New Roman" w:cs="Times New Roman"/>
                <w:szCs w:val="21"/>
              </w:rPr>
            </w:pPr>
            <w:r w:rsidRPr="00B3099B">
              <w:rPr>
                <w:rFonts w:ascii="Times New Roman" w:eastAsia="宋体" w:hAnsi="Times New Roman" w:cs="Times New Roman"/>
                <w:szCs w:val="21"/>
              </w:rPr>
              <w:t>考察内容：对招标文件的各项需求理解深刻、响应全面，全面实现本</w:t>
            </w:r>
            <w:r w:rsidRPr="00B3099B">
              <w:rPr>
                <w:rFonts w:ascii="Times New Roman" w:eastAsia="宋体" w:hAnsi="Times New Roman" w:cs="Times New Roman"/>
                <w:szCs w:val="21"/>
              </w:rPr>
              <w:lastRenderedPageBreak/>
              <w:t>项目的各项需求。</w:t>
            </w:r>
          </w:p>
          <w:p w14:paraId="0A1444CE" w14:textId="4C35B523" w:rsidR="00B50581" w:rsidRPr="00B3099B" w:rsidRDefault="00B50581" w:rsidP="00297ECA">
            <w:pPr>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根据招标文件的需求和投标文件响应情况进行横向比较，分档评分：评价</w:t>
            </w:r>
            <w:proofErr w:type="gramStart"/>
            <w:r w:rsidRPr="00B3099B">
              <w:rPr>
                <w:rFonts w:ascii="Times New Roman" w:eastAsia="宋体" w:hAnsi="Times New Roman" w:cs="Times New Roman"/>
                <w:szCs w:val="21"/>
              </w:rPr>
              <w:t>为优</w:t>
            </w:r>
            <w:r w:rsidR="00297ECA" w:rsidRPr="00297ECA">
              <w:rPr>
                <w:rFonts w:ascii="Times New Roman" w:eastAsia="宋体" w:hAnsi="Times New Roman" w:cs="Times New Roman" w:hint="eastAsia"/>
                <w:szCs w:val="21"/>
              </w:rPr>
              <w:t>得</w:t>
            </w:r>
            <w:proofErr w:type="gramEnd"/>
            <w:r w:rsidR="00297ECA" w:rsidRPr="00297ECA">
              <w:rPr>
                <w:rFonts w:ascii="Times New Roman" w:eastAsia="宋体" w:hAnsi="Times New Roman" w:cs="Times New Roman"/>
                <w:szCs w:val="21"/>
              </w:rPr>
              <w:t>100%</w:t>
            </w:r>
            <w:r w:rsidR="00297ECA" w:rsidRPr="00297ECA">
              <w:rPr>
                <w:rFonts w:ascii="Times New Roman" w:eastAsia="宋体" w:hAnsi="Times New Roman" w:cs="Times New Roman"/>
                <w:szCs w:val="21"/>
              </w:rPr>
              <w:t>分数</w:t>
            </w:r>
            <w:r w:rsidRPr="00B3099B">
              <w:rPr>
                <w:rFonts w:ascii="Times New Roman" w:eastAsia="宋体" w:hAnsi="Times New Roman" w:cs="Times New Roman"/>
                <w:szCs w:val="21"/>
              </w:rPr>
              <w:t>；评价</w:t>
            </w:r>
            <w:proofErr w:type="gramStart"/>
            <w:r w:rsidRPr="00B3099B">
              <w:rPr>
                <w:rFonts w:ascii="Times New Roman" w:eastAsia="宋体" w:hAnsi="Times New Roman" w:cs="Times New Roman"/>
                <w:szCs w:val="21"/>
              </w:rPr>
              <w:t>为良</w:t>
            </w:r>
            <w:r w:rsidR="00297ECA" w:rsidRPr="00297ECA">
              <w:rPr>
                <w:rFonts w:ascii="Times New Roman" w:eastAsia="宋体" w:hAnsi="Times New Roman" w:cs="Times New Roman" w:hint="eastAsia"/>
                <w:szCs w:val="21"/>
              </w:rPr>
              <w:t>得</w:t>
            </w:r>
            <w:proofErr w:type="gramEnd"/>
            <w:r w:rsidR="00297ECA">
              <w:rPr>
                <w:rFonts w:ascii="Times New Roman" w:eastAsia="宋体" w:hAnsi="Times New Roman" w:cs="Times New Roman"/>
                <w:szCs w:val="21"/>
              </w:rPr>
              <w:t>80</w:t>
            </w:r>
            <w:r w:rsidR="00297ECA" w:rsidRPr="00297ECA">
              <w:rPr>
                <w:rFonts w:ascii="Times New Roman" w:eastAsia="宋体" w:hAnsi="Times New Roman" w:cs="Times New Roman"/>
                <w:szCs w:val="21"/>
              </w:rPr>
              <w:t>%</w:t>
            </w:r>
            <w:r w:rsidR="00297ECA" w:rsidRPr="00297ECA">
              <w:rPr>
                <w:rFonts w:ascii="Times New Roman" w:eastAsia="宋体" w:hAnsi="Times New Roman" w:cs="Times New Roman"/>
                <w:szCs w:val="21"/>
              </w:rPr>
              <w:t>分数</w:t>
            </w:r>
            <w:r w:rsidRPr="00B3099B">
              <w:rPr>
                <w:rFonts w:ascii="Times New Roman" w:eastAsia="宋体" w:hAnsi="Times New Roman" w:cs="Times New Roman"/>
                <w:szCs w:val="21"/>
              </w:rPr>
              <w:t>；评价为中得</w:t>
            </w:r>
            <w:r w:rsidR="00297ECA">
              <w:rPr>
                <w:rFonts w:ascii="Times New Roman" w:eastAsia="宋体" w:hAnsi="Times New Roman" w:cs="Times New Roman"/>
                <w:szCs w:val="21"/>
              </w:rPr>
              <w:t>6</w:t>
            </w:r>
            <w:r w:rsidR="00297ECA" w:rsidRPr="00297ECA">
              <w:rPr>
                <w:rFonts w:ascii="Times New Roman" w:eastAsia="宋体" w:hAnsi="Times New Roman" w:cs="Times New Roman"/>
                <w:szCs w:val="21"/>
              </w:rPr>
              <w:t>0%</w:t>
            </w:r>
            <w:r w:rsidR="00297ECA" w:rsidRPr="00297ECA">
              <w:rPr>
                <w:rFonts w:ascii="Times New Roman" w:eastAsia="宋体" w:hAnsi="Times New Roman" w:cs="Times New Roman"/>
                <w:szCs w:val="21"/>
              </w:rPr>
              <w:t>分数</w:t>
            </w:r>
            <w:r w:rsidRPr="00B3099B">
              <w:rPr>
                <w:rFonts w:ascii="Times New Roman" w:eastAsia="宋体" w:hAnsi="Times New Roman" w:cs="Times New Roman"/>
                <w:szCs w:val="21"/>
              </w:rPr>
              <w:t>；评价为差不得分。评价为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B50581" w:rsidRPr="00B3099B" w14:paraId="4B56755B" w14:textId="77777777" w:rsidTr="0005721D">
        <w:trPr>
          <w:trHeight w:val="63"/>
        </w:trPr>
        <w:tc>
          <w:tcPr>
            <w:tcW w:w="675" w:type="dxa"/>
            <w:vMerge/>
          </w:tcPr>
          <w:p w14:paraId="0C7FCAB4" w14:textId="77777777" w:rsidR="00B50581" w:rsidRPr="00B3099B" w:rsidRDefault="00B50581" w:rsidP="0010431D">
            <w:pPr>
              <w:jc w:val="center"/>
              <w:rPr>
                <w:rFonts w:ascii="Times New Roman" w:eastAsia="宋体" w:hAnsi="Times New Roman" w:cs="Times New Roman"/>
                <w:szCs w:val="21"/>
              </w:rPr>
            </w:pPr>
          </w:p>
        </w:tc>
        <w:tc>
          <w:tcPr>
            <w:tcW w:w="709" w:type="dxa"/>
          </w:tcPr>
          <w:p w14:paraId="1D90257F"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2297" w:type="dxa"/>
          </w:tcPr>
          <w:p w14:paraId="3DFB4544"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实施方案（重点考察方案的创新情况，如创新思维、方法，提供新设备、新工艺等，确保项目高标准完成）</w:t>
            </w:r>
          </w:p>
        </w:tc>
        <w:tc>
          <w:tcPr>
            <w:tcW w:w="822" w:type="dxa"/>
          </w:tcPr>
          <w:p w14:paraId="6B9D0A28" w14:textId="77777777" w:rsidR="00B50581" w:rsidRPr="00B3099B" w:rsidRDefault="00B50581" w:rsidP="003B63AD">
            <w:pPr>
              <w:jc w:val="center"/>
              <w:rPr>
                <w:rFonts w:ascii="Times New Roman" w:eastAsia="宋体" w:hAnsi="Times New Roman" w:cs="Times New Roman"/>
                <w:color w:val="C45911"/>
                <w:szCs w:val="21"/>
              </w:rPr>
            </w:pPr>
            <w:r w:rsidRPr="00B3099B">
              <w:rPr>
                <w:rFonts w:ascii="Times New Roman" w:eastAsia="宋体" w:hAnsi="Times New Roman" w:cs="Times New Roman"/>
                <w:szCs w:val="21"/>
              </w:rPr>
              <w:t>1</w:t>
            </w:r>
            <w:r w:rsidR="003B63AD" w:rsidRPr="00B3099B">
              <w:rPr>
                <w:rFonts w:ascii="Times New Roman" w:eastAsia="宋体" w:hAnsi="Times New Roman" w:cs="Times New Roman"/>
                <w:szCs w:val="21"/>
              </w:rPr>
              <w:t>3</w:t>
            </w:r>
          </w:p>
        </w:tc>
        <w:tc>
          <w:tcPr>
            <w:tcW w:w="1134" w:type="dxa"/>
          </w:tcPr>
          <w:p w14:paraId="029B932D"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2569D587" w14:textId="77777777" w:rsidR="00B50581" w:rsidRPr="00B3099B" w:rsidRDefault="00B50581" w:rsidP="0010431D">
            <w:pPr>
              <w:rPr>
                <w:rFonts w:ascii="Times New Roman" w:eastAsia="宋体" w:hAnsi="Times New Roman" w:cs="Times New Roman"/>
                <w:szCs w:val="21"/>
              </w:rPr>
            </w:pPr>
            <w:r w:rsidRPr="00B3099B">
              <w:rPr>
                <w:rFonts w:ascii="Times New Roman" w:eastAsia="宋体" w:hAnsi="Times New Roman" w:cs="Times New Roman"/>
                <w:szCs w:val="21"/>
              </w:rPr>
              <w:t>考察内容：方案科学性，技术可行性，思路清晰度，目标明确性，措施到位程度，针对性程度。</w:t>
            </w:r>
          </w:p>
          <w:p w14:paraId="68316E04" w14:textId="3CFB156B" w:rsidR="00B50581" w:rsidRPr="00B3099B" w:rsidRDefault="00B50581" w:rsidP="00F77B03">
            <w:pPr>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根据招标文件的需求和投标文件响应情况进行横向比较，分档评分：</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为优</w:t>
            </w:r>
            <w:r w:rsidR="00297ECA" w:rsidRPr="00297ECA">
              <w:rPr>
                <w:rFonts w:ascii="Times New Roman" w:eastAsia="宋体" w:hAnsi="Times New Roman" w:cs="Times New Roman" w:hint="eastAsia"/>
                <w:szCs w:val="21"/>
              </w:rPr>
              <w:t>得</w:t>
            </w:r>
            <w:proofErr w:type="gramEnd"/>
            <w:r w:rsidR="00297ECA" w:rsidRPr="00297ECA">
              <w:rPr>
                <w:rFonts w:ascii="Times New Roman" w:eastAsia="宋体" w:hAnsi="Times New Roman" w:cs="Times New Roman"/>
                <w:szCs w:val="21"/>
              </w:rPr>
              <w:t>100%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为良</w:t>
            </w:r>
            <w:r w:rsidR="00297ECA" w:rsidRPr="00297ECA">
              <w:rPr>
                <w:rFonts w:ascii="Times New Roman" w:eastAsia="宋体" w:hAnsi="Times New Roman" w:cs="Times New Roman" w:hint="eastAsia"/>
                <w:szCs w:val="21"/>
              </w:rPr>
              <w:t>得</w:t>
            </w:r>
            <w:proofErr w:type="gramEnd"/>
            <w:r w:rsidR="00297ECA">
              <w:rPr>
                <w:rFonts w:ascii="Times New Roman" w:eastAsia="宋体" w:hAnsi="Times New Roman" w:cs="Times New Roman"/>
                <w:szCs w:val="21"/>
              </w:rPr>
              <w:t>80</w:t>
            </w:r>
            <w:r w:rsidR="00297ECA" w:rsidRPr="00297ECA">
              <w:rPr>
                <w:rFonts w:ascii="Times New Roman" w:eastAsia="宋体" w:hAnsi="Times New Roman" w:cs="Times New Roman"/>
                <w:szCs w:val="21"/>
              </w:rPr>
              <w:t>%</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；评价为中得</w:t>
            </w:r>
            <w:r w:rsidR="00297ECA">
              <w:rPr>
                <w:rFonts w:ascii="Times New Roman" w:eastAsia="宋体" w:hAnsi="Times New Roman" w:cs="Times New Roman"/>
                <w:szCs w:val="21"/>
              </w:rPr>
              <w:t>6</w:t>
            </w:r>
            <w:r w:rsidR="00297ECA" w:rsidRPr="00297ECA">
              <w:rPr>
                <w:rFonts w:ascii="Times New Roman" w:eastAsia="宋体" w:hAnsi="Times New Roman" w:cs="Times New Roman"/>
                <w:szCs w:val="21"/>
              </w:rPr>
              <w:t>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；评价为差不得分。</w:t>
            </w:r>
            <w:r w:rsidRPr="00B3099B">
              <w:rPr>
                <w:rFonts w:ascii="Times New Roman" w:eastAsia="宋体" w:hAnsi="Times New Roman" w:cs="Times New Roman"/>
                <w:szCs w:val="21"/>
              </w:rPr>
              <w:t>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B50581" w:rsidRPr="00B3099B" w14:paraId="3AB9CA0B" w14:textId="77777777" w:rsidTr="0005721D">
        <w:trPr>
          <w:trHeight w:val="63"/>
        </w:trPr>
        <w:tc>
          <w:tcPr>
            <w:tcW w:w="675" w:type="dxa"/>
            <w:vMerge/>
            <w:vAlign w:val="center"/>
          </w:tcPr>
          <w:p w14:paraId="4EE0FF19" w14:textId="77777777" w:rsidR="00B50581" w:rsidRPr="00B3099B" w:rsidRDefault="00B50581" w:rsidP="0010431D">
            <w:pPr>
              <w:widowControl/>
              <w:jc w:val="left"/>
              <w:rPr>
                <w:rFonts w:ascii="Times New Roman" w:eastAsia="宋体" w:hAnsi="Times New Roman" w:cs="Times New Roman"/>
                <w:szCs w:val="21"/>
              </w:rPr>
            </w:pPr>
          </w:p>
        </w:tc>
        <w:tc>
          <w:tcPr>
            <w:tcW w:w="709" w:type="dxa"/>
          </w:tcPr>
          <w:p w14:paraId="28A73029"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3</w:t>
            </w:r>
          </w:p>
        </w:tc>
        <w:tc>
          <w:tcPr>
            <w:tcW w:w="2297" w:type="dxa"/>
          </w:tcPr>
          <w:p w14:paraId="30EF52B6"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项目进度安排、系统信息安全保障措施及方案</w:t>
            </w:r>
          </w:p>
        </w:tc>
        <w:tc>
          <w:tcPr>
            <w:tcW w:w="822" w:type="dxa"/>
          </w:tcPr>
          <w:p w14:paraId="6844E456" w14:textId="77777777" w:rsidR="00B50581" w:rsidRPr="00B3099B" w:rsidRDefault="00B50581" w:rsidP="000264C4">
            <w:pPr>
              <w:jc w:val="center"/>
              <w:rPr>
                <w:rFonts w:ascii="Times New Roman" w:eastAsia="宋体" w:hAnsi="Times New Roman" w:cs="Times New Roman"/>
                <w:szCs w:val="21"/>
              </w:rPr>
            </w:pPr>
            <w:r w:rsidRPr="00B3099B">
              <w:rPr>
                <w:rFonts w:ascii="Times New Roman" w:eastAsia="宋体" w:hAnsi="Times New Roman" w:cs="Times New Roman"/>
                <w:szCs w:val="21"/>
              </w:rPr>
              <w:t>3</w:t>
            </w:r>
          </w:p>
        </w:tc>
        <w:tc>
          <w:tcPr>
            <w:tcW w:w="1134" w:type="dxa"/>
          </w:tcPr>
          <w:p w14:paraId="35F89760"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1CD41971" w14:textId="77777777" w:rsidR="00B50581" w:rsidRPr="00B3099B" w:rsidRDefault="00B50581" w:rsidP="00280888">
            <w:pPr>
              <w:jc w:val="left"/>
              <w:rPr>
                <w:rFonts w:ascii="Times New Roman" w:eastAsia="宋体" w:hAnsi="Times New Roman" w:cs="Times New Roman"/>
                <w:szCs w:val="21"/>
              </w:rPr>
            </w:pPr>
            <w:r w:rsidRPr="00B3099B">
              <w:rPr>
                <w:rFonts w:ascii="Times New Roman" w:eastAsia="宋体" w:hAnsi="Times New Roman" w:cs="Times New Roman"/>
                <w:szCs w:val="21"/>
              </w:rPr>
              <w:t>考察内容：项目实施进度目标明确，进度计划安排合理，措施到位。</w:t>
            </w:r>
          </w:p>
          <w:p w14:paraId="0FE0B62E" w14:textId="73253D6F" w:rsidR="00B50581" w:rsidRPr="00B3099B" w:rsidRDefault="00B50581" w:rsidP="00280888">
            <w:pPr>
              <w:jc w:val="left"/>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根据招标文件的需求和投标文件响应情况进行横向比较，分档评分：</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为优</w:t>
            </w:r>
            <w:r w:rsidR="00297ECA" w:rsidRPr="00297ECA">
              <w:rPr>
                <w:rFonts w:ascii="Times New Roman" w:eastAsia="宋体" w:hAnsi="Times New Roman" w:cs="Times New Roman" w:hint="eastAsia"/>
                <w:szCs w:val="21"/>
              </w:rPr>
              <w:t>得</w:t>
            </w:r>
            <w:proofErr w:type="gramEnd"/>
            <w:r w:rsidR="00297ECA" w:rsidRPr="00297ECA">
              <w:rPr>
                <w:rFonts w:ascii="Times New Roman" w:eastAsia="宋体" w:hAnsi="Times New Roman" w:cs="Times New Roman"/>
                <w:szCs w:val="21"/>
              </w:rPr>
              <w:t>100%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为良</w:t>
            </w:r>
            <w:r w:rsidR="00297ECA" w:rsidRPr="00297ECA">
              <w:rPr>
                <w:rFonts w:ascii="Times New Roman" w:eastAsia="宋体" w:hAnsi="Times New Roman" w:cs="Times New Roman" w:hint="eastAsia"/>
                <w:szCs w:val="21"/>
              </w:rPr>
              <w:t>得</w:t>
            </w:r>
            <w:proofErr w:type="gramEnd"/>
            <w:r w:rsidR="00297ECA">
              <w:rPr>
                <w:rFonts w:ascii="Times New Roman" w:eastAsia="宋体" w:hAnsi="Times New Roman" w:cs="Times New Roman"/>
                <w:szCs w:val="21"/>
              </w:rPr>
              <w:t>80</w:t>
            </w:r>
            <w:r w:rsidR="00297ECA" w:rsidRPr="00297ECA">
              <w:rPr>
                <w:rFonts w:ascii="Times New Roman" w:eastAsia="宋体" w:hAnsi="Times New Roman" w:cs="Times New Roman"/>
                <w:szCs w:val="21"/>
              </w:rPr>
              <w:t>%</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；评价为中得</w:t>
            </w:r>
            <w:r w:rsidR="00297ECA">
              <w:rPr>
                <w:rFonts w:ascii="Times New Roman" w:eastAsia="宋体" w:hAnsi="Times New Roman" w:cs="Times New Roman"/>
                <w:szCs w:val="21"/>
              </w:rPr>
              <w:t>6</w:t>
            </w:r>
            <w:r w:rsidR="00297ECA" w:rsidRPr="00297ECA">
              <w:rPr>
                <w:rFonts w:ascii="Times New Roman" w:eastAsia="宋体" w:hAnsi="Times New Roman" w:cs="Times New Roman"/>
                <w:szCs w:val="21"/>
              </w:rPr>
              <w:t>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；评价为差不得分。</w:t>
            </w:r>
            <w:r w:rsidRPr="00B3099B">
              <w:rPr>
                <w:rFonts w:ascii="Times New Roman" w:eastAsia="宋体" w:hAnsi="Times New Roman" w:cs="Times New Roman"/>
                <w:szCs w:val="21"/>
              </w:rPr>
              <w:t>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B50581" w:rsidRPr="00B3099B" w14:paraId="6D68B909" w14:textId="77777777" w:rsidTr="0005721D">
        <w:trPr>
          <w:trHeight w:val="63"/>
        </w:trPr>
        <w:tc>
          <w:tcPr>
            <w:tcW w:w="675" w:type="dxa"/>
            <w:vMerge/>
            <w:vAlign w:val="center"/>
          </w:tcPr>
          <w:p w14:paraId="0488DED8" w14:textId="77777777" w:rsidR="00B50581" w:rsidRPr="00B3099B" w:rsidRDefault="00B50581" w:rsidP="0010431D">
            <w:pPr>
              <w:widowControl/>
              <w:jc w:val="left"/>
              <w:rPr>
                <w:rFonts w:ascii="Times New Roman" w:eastAsia="宋体" w:hAnsi="Times New Roman" w:cs="Times New Roman"/>
                <w:szCs w:val="21"/>
              </w:rPr>
            </w:pPr>
          </w:p>
        </w:tc>
        <w:tc>
          <w:tcPr>
            <w:tcW w:w="709" w:type="dxa"/>
          </w:tcPr>
          <w:p w14:paraId="11D9A597"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4</w:t>
            </w:r>
          </w:p>
        </w:tc>
        <w:tc>
          <w:tcPr>
            <w:tcW w:w="2297" w:type="dxa"/>
          </w:tcPr>
          <w:p w14:paraId="65B25045"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项目组织及实施方案</w:t>
            </w:r>
          </w:p>
        </w:tc>
        <w:tc>
          <w:tcPr>
            <w:tcW w:w="822" w:type="dxa"/>
          </w:tcPr>
          <w:p w14:paraId="04BE4CAC" w14:textId="77777777" w:rsidR="00B50581" w:rsidRPr="00B3099B" w:rsidRDefault="00B50581" w:rsidP="00F04ED2">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1134" w:type="dxa"/>
          </w:tcPr>
          <w:p w14:paraId="139021A7"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1B67BBDE" w14:textId="77777777" w:rsidR="00B50581" w:rsidRPr="00B3099B" w:rsidRDefault="00B50581" w:rsidP="00F04ED2">
            <w:pPr>
              <w:jc w:val="left"/>
              <w:rPr>
                <w:rFonts w:ascii="Times New Roman" w:eastAsia="宋体" w:hAnsi="Times New Roman" w:cs="Times New Roman"/>
                <w:szCs w:val="21"/>
              </w:rPr>
            </w:pPr>
            <w:r w:rsidRPr="00B3099B">
              <w:rPr>
                <w:rFonts w:ascii="Times New Roman" w:eastAsia="宋体" w:hAnsi="Times New Roman" w:cs="Times New Roman"/>
                <w:szCs w:val="21"/>
              </w:rPr>
              <w:t>考察内容：项目管理必须严格遵循统一过程标准：提供统一过程的项目计划；提供项目的质量保证方案。</w:t>
            </w:r>
          </w:p>
          <w:p w14:paraId="759EEFF6" w14:textId="7A5F29AD" w:rsidR="00B50581" w:rsidRPr="00B3099B" w:rsidRDefault="00B50581" w:rsidP="00F04ED2">
            <w:pPr>
              <w:jc w:val="left"/>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根据招标文件的需求和投标文件响应情况进行横向比较，分档评分：</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为优</w:t>
            </w:r>
            <w:r w:rsidR="00297ECA" w:rsidRPr="00297ECA">
              <w:rPr>
                <w:rFonts w:ascii="Times New Roman" w:eastAsia="宋体" w:hAnsi="Times New Roman" w:cs="Times New Roman" w:hint="eastAsia"/>
                <w:szCs w:val="21"/>
              </w:rPr>
              <w:t>得</w:t>
            </w:r>
            <w:proofErr w:type="gramEnd"/>
            <w:r w:rsidR="00297ECA" w:rsidRPr="00297ECA">
              <w:rPr>
                <w:rFonts w:ascii="Times New Roman" w:eastAsia="宋体" w:hAnsi="Times New Roman" w:cs="Times New Roman"/>
                <w:szCs w:val="21"/>
              </w:rPr>
              <w:t>100%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为良</w:t>
            </w:r>
            <w:r w:rsidR="00297ECA" w:rsidRPr="00297ECA">
              <w:rPr>
                <w:rFonts w:ascii="Times New Roman" w:eastAsia="宋体" w:hAnsi="Times New Roman" w:cs="Times New Roman" w:hint="eastAsia"/>
                <w:szCs w:val="21"/>
              </w:rPr>
              <w:t>得</w:t>
            </w:r>
            <w:proofErr w:type="gramEnd"/>
            <w:r w:rsidR="00297ECA">
              <w:rPr>
                <w:rFonts w:ascii="Times New Roman" w:eastAsia="宋体" w:hAnsi="Times New Roman" w:cs="Times New Roman"/>
                <w:szCs w:val="21"/>
              </w:rPr>
              <w:lastRenderedPageBreak/>
              <w:t>80</w:t>
            </w:r>
            <w:r w:rsidR="00297ECA" w:rsidRPr="00297ECA">
              <w:rPr>
                <w:rFonts w:ascii="Times New Roman" w:eastAsia="宋体" w:hAnsi="Times New Roman" w:cs="Times New Roman"/>
                <w:szCs w:val="21"/>
              </w:rPr>
              <w:t>%</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；评价为中得</w:t>
            </w:r>
            <w:r w:rsidR="00297ECA">
              <w:rPr>
                <w:rFonts w:ascii="Times New Roman" w:eastAsia="宋体" w:hAnsi="Times New Roman" w:cs="Times New Roman"/>
                <w:szCs w:val="21"/>
              </w:rPr>
              <w:t>6</w:t>
            </w:r>
            <w:r w:rsidR="00297ECA" w:rsidRPr="00297ECA">
              <w:rPr>
                <w:rFonts w:ascii="Times New Roman" w:eastAsia="宋体" w:hAnsi="Times New Roman" w:cs="Times New Roman"/>
                <w:szCs w:val="21"/>
              </w:rPr>
              <w:t>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；评价为差不得分。</w:t>
            </w:r>
            <w:r w:rsidRPr="00B3099B">
              <w:rPr>
                <w:rFonts w:ascii="Times New Roman" w:eastAsia="宋体" w:hAnsi="Times New Roman" w:cs="Times New Roman"/>
                <w:szCs w:val="21"/>
              </w:rPr>
              <w:t>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B50581" w:rsidRPr="00B3099B" w14:paraId="37554E9A" w14:textId="77777777" w:rsidTr="00B50581">
        <w:trPr>
          <w:trHeight w:val="2310"/>
        </w:trPr>
        <w:tc>
          <w:tcPr>
            <w:tcW w:w="675" w:type="dxa"/>
            <w:vMerge/>
            <w:vAlign w:val="center"/>
          </w:tcPr>
          <w:p w14:paraId="658F7418" w14:textId="77777777" w:rsidR="00B50581" w:rsidRPr="00B3099B" w:rsidRDefault="00B50581" w:rsidP="0010431D">
            <w:pPr>
              <w:widowControl/>
              <w:jc w:val="left"/>
              <w:rPr>
                <w:rFonts w:ascii="Times New Roman" w:eastAsia="宋体" w:hAnsi="Times New Roman" w:cs="Times New Roman"/>
                <w:szCs w:val="21"/>
              </w:rPr>
            </w:pPr>
          </w:p>
        </w:tc>
        <w:tc>
          <w:tcPr>
            <w:tcW w:w="709" w:type="dxa"/>
          </w:tcPr>
          <w:p w14:paraId="4B65B73A"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2297" w:type="dxa"/>
          </w:tcPr>
          <w:p w14:paraId="1833053D" w14:textId="77777777" w:rsidR="00B50581" w:rsidRPr="00B3099B" w:rsidRDefault="00B50581"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违约承诺</w:t>
            </w:r>
          </w:p>
        </w:tc>
        <w:tc>
          <w:tcPr>
            <w:tcW w:w="822" w:type="dxa"/>
          </w:tcPr>
          <w:p w14:paraId="785CAE7A" w14:textId="77777777" w:rsidR="00B50581" w:rsidRPr="00B3099B" w:rsidRDefault="00EB4277" w:rsidP="00F67A2C">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1134" w:type="dxa"/>
          </w:tcPr>
          <w:p w14:paraId="169E7CCD" w14:textId="77777777" w:rsidR="00B50581"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59268F53" w14:textId="094F2D8B" w:rsidR="00B50581" w:rsidRPr="00B3099B" w:rsidRDefault="001D0C57" w:rsidP="000264C4">
            <w:pPr>
              <w:jc w:val="left"/>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w:t>
            </w:r>
            <w:r w:rsidR="00B50581" w:rsidRPr="00B3099B">
              <w:rPr>
                <w:rFonts w:ascii="Times New Roman" w:eastAsia="宋体" w:hAnsi="Times New Roman" w:cs="Times New Roman"/>
                <w:szCs w:val="21"/>
              </w:rPr>
              <w:t>横向比较，分档评分：</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为优</w:t>
            </w:r>
            <w:r w:rsidR="00297ECA" w:rsidRPr="00297ECA">
              <w:rPr>
                <w:rFonts w:ascii="Times New Roman" w:eastAsia="宋体" w:hAnsi="Times New Roman" w:cs="Times New Roman" w:hint="eastAsia"/>
                <w:szCs w:val="21"/>
              </w:rPr>
              <w:t>得</w:t>
            </w:r>
            <w:proofErr w:type="gramEnd"/>
            <w:r w:rsidR="00297ECA" w:rsidRPr="00297ECA">
              <w:rPr>
                <w:rFonts w:ascii="Times New Roman" w:eastAsia="宋体" w:hAnsi="Times New Roman" w:cs="Times New Roman"/>
                <w:szCs w:val="21"/>
              </w:rPr>
              <w:t>100%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为良</w:t>
            </w:r>
            <w:r w:rsidR="00297ECA" w:rsidRPr="00297ECA">
              <w:rPr>
                <w:rFonts w:ascii="Times New Roman" w:eastAsia="宋体" w:hAnsi="Times New Roman" w:cs="Times New Roman" w:hint="eastAsia"/>
                <w:szCs w:val="21"/>
              </w:rPr>
              <w:t>得</w:t>
            </w:r>
            <w:proofErr w:type="gramEnd"/>
            <w:r w:rsidR="00297ECA">
              <w:rPr>
                <w:rFonts w:ascii="Times New Roman" w:eastAsia="宋体" w:hAnsi="Times New Roman" w:cs="Times New Roman"/>
                <w:szCs w:val="21"/>
              </w:rPr>
              <w:t>80</w:t>
            </w:r>
            <w:r w:rsidR="00297ECA" w:rsidRPr="00297ECA">
              <w:rPr>
                <w:rFonts w:ascii="Times New Roman" w:eastAsia="宋体" w:hAnsi="Times New Roman" w:cs="Times New Roman"/>
                <w:szCs w:val="21"/>
              </w:rPr>
              <w:t>%</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；评价为中得</w:t>
            </w:r>
            <w:r w:rsidR="00297ECA">
              <w:rPr>
                <w:rFonts w:ascii="Times New Roman" w:eastAsia="宋体" w:hAnsi="Times New Roman" w:cs="Times New Roman"/>
                <w:szCs w:val="21"/>
              </w:rPr>
              <w:t>6</w:t>
            </w:r>
            <w:r w:rsidR="00297ECA" w:rsidRPr="00297ECA">
              <w:rPr>
                <w:rFonts w:ascii="Times New Roman" w:eastAsia="宋体" w:hAnsi="Times New Roman" w:cs="Times New Roman"/>
                <w:szCs w:val="21"/>
              </w:rPr>
              <w:t>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；评价为差不得分。</w:t>
            </w:r>
            <w:r w:rsidR="00B50581" w:rsidRPr="00B3099B">
              <w:rPr>
                <w:rFonts w:ascii="Times New Roman" w:eastAsia="宋体" w:hAnsi="Times New Roman" w:cs="Times New Roman"/>
                <w:szCs w:val="21"/>
              </w:rPr>
              <w:t>评价为</w:t>
            </w:r>
            <w:r w:rsidR="00B50581" w:rsidRPr="00B3099B">
              <w:rPr>
                <w:rFonts w:ascii="Times New Roman" w:eastAsia="宋体" w:hAnsi="Times New Roman" w:cs="Times New Roman"/>
                <w:szCs w:val="21"/>
              </w:rPr>
              <w:t>“</w:t>
            </w:r>
            <w:r w:rsidR="00B50581" w:rsidRPr="00B3099B">
              <w:rPr>
                <w:rFonts w:ascii="Times New Roman" w:eastAsia="宋体" w:hAnsi="Times New Roman" w:cs="Times New Roman"/>
                <w:szCs w:val="21"/>
              </w:rPr>
              <w:t>差</w:t>
            </w:r>
            <w:r w:rsidR="00B50581" w:rsidRPr="00B3099B">
              <w:rPr>
                <w:rFonts w:ascii="Times New Roman" w:eastAsia="宋体" w:hAnsi="Times New Roman" w:cs="Times New Roman"/>
                <w:szCs w:val="21"/>
              </w:rPr>
              <w:t>”</w:t>
            </w:r>
            <w:r w:rsidR="00B50581" w:rsidRPr="00B3099B">
              <w:rPr>
                <w:rFonts w:ascii="Times New Roman" w:eastAsia="宋体" w:hAnsi="Times New Roman" w:cs="Times New Roman"/>
                <w:szCs w:val="21"/>
              </w:rPr>
              <w:t>的，专家需说明情况。</w:t>
            </w:r>
          </w:p>
        </w:tc>
      </w:tr>
      <w:tr w:rsidR="00B50581" w:rsidRPr="00B3099B" w14:paraId="3C711D89" w14:textId="77777777" w:rsidTr="00281399">
        <w:trPr>
          <w:trHeight w:val="557"/>
        </w:trPr>
        <w:tc>
          <w:tcPr>
            <w:tcW w:w="675" w:type="dxa"/>
            <w:vMerge/>
            <w:vAlign w:val="center"/>
          </w:tcPr>
          <w:p w14:paraId="5EB52F8D" w14:textId="77777777" w:rsidR="00B50581" w:rsidRPr="00B3099B" w:rsidRDefault="00B50581" w:rsidP="0010431D">
            <w:pPr>
              <w:widowControl/>
              <w:jc w:val="left"/>
              <w:rPr>
                <w:rFonts w:ascii="Times New Roman" w:eastAsia="宋体" w:hAnsi="Times New Roman" w:cs="Times New Roman"/>
                <w:szCs w:val="21"/>
              </w:rPr>
            </w:pPr>
          </w:p>
        </w:tc>
        <w:tc>
          <w:tcPr>
            <w:tcW w:w="709" w:type="dxa"/>
          </w:tcPr>
          <w:p w14:paraId="67EE2A9B" w14:textId="77777777" w:rsidR="00B50581" w:rsidRPr="00B3099B" w:rsidRDefault="00EB427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6</w:t>
            </w:r>
          </w:p>
        </w:tc>
        <w:tc>
          <w:tcPr>
            <w:tcW w:w="2297" w:type="dxa"/>
          </w:tcPr>
          <w:p w14:paraId="36E57C36" w14:textId="77777777" w:rsidR="00B50581" w:rsidRPr="00B3099B" w:rsidRDefault="00EB4277"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项目完成后的服务承诺（如项目资料移交等）</w:t>
            </w:r>
          </w:p>
        </w:tc>
        <w:tc>
          <w:tcPr>
            <w:tcW w:w="822" w:type="dxa"/>
          </w:tcPr>
          <w:p w14:paraId="1CDAFFC8" w14:textId="77777777" w:rsidR="00B50581" w:rsidRPr="00B3099B" w:rsidRDefault="003B219B" w:rsidP="003B219B">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1134" w:type="dxa"/>
          </w:tcPr>
          <w:p w14:paraId="18935F2B" w14:textId="77777777" w:rsidR="00B50581" w:rsidRPr="00B3099B" w:rsidRDefault="00EB427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68B6C158" w14:textId="77777777" w:rsidR="00807F3F" w:rsidRPr="00B3099B" w:rsidRDefault="00EB4277"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根据招标文件的需求和投标文件响应情况进行横向比较，</w:t>
            </w:r>
            <w:r w:rsidR="00807F3F" w:rsidRPr="00B3099B">
              <w:rPr>
                <w:rFonts w:ascii="Times New Roman" w:eastAsia="宋体" w:hAnsi="Times New Roman" w:cs="Times New Roman"/>
                <w:szCs w:val="21"/>
              </w:rPr>
              <w:t>须满足以下售后服务：</w:t>
            </w:r>
          </w:p>
          <w:p w14:paraId="46244D2C" w14:textId="71E4AA4B" w:rsidR="00281399" w:rsidRPr="00B3099B" w:rsidRDefault="008C56CB" w:rsidP="00B772C8">
            <w:pPr>
              <w:pStyle w:val="aff1"/>
              <w:numPr>
                <w:ilvl w:val="0"/>
                <w:numId w:val="16"/>
              </w:numPr>
              <w:tabs>
                <w:tab w:val="left" w:pos="204"/>
              </w:tabs>
              <w:ind w:left="0" w:firstLineChars="0" w:firstLine="0"/>
              <w:jc w:val="left"/>
              <w:rPr>
                <w:rFonts w:ascii="Times New Roman" w:hAnsi="Times New Roman"/>
                <w:szCs w:val="21"/>
              </w:rPr>
            </w:pPr>
            <w:r w:rsidRPr="00B3099B">
              <w:rPr>
                <w:rFonts w:ascii="Times New Roman" w:hAnsi="Times New Roman"/>
                <w:szCs w:val="21"/>
              </w:rPr>
              <w:t>视频制作完成后刻录到</w:t>
            </w:r>
            <w:r w:rsidRPr="00B3099B">
              <w:rPr>
                <w:rFonts w:ascii="Times New Roman" w:hAnsi="Times New Roman"/>
                <w:szCs w:val="21"/>
              </w:rPr>
              <w:t>DVD</w:t>
            </w:r>
            <w:r w:rsidRPr="00B3099B">
              <w:rPr>
                <w:rFonts w:ascii="Times New Roman" w:hAnsi="Times New Roman"/>
                <w:szCs w:val="21"/>
              </w:rPr>
              <w:t>光盘交采购单位存档。拍摄课程的全部原始素材保留三年。</w:t>
            </w:r>
          </w:p>
          <w:p w14:paraId="79B162A7" w14:textId="77777777" w:rsidR="00B91F76" w:rsidRPr="00B3099B" w:rsidRDefault="00807F3F" w:rsidP="00B772C8">
            <w:pPr>
              <w:pStyle w:val="aff1"/>
              <w:numPr>
                <w:ilvl w:val="0"/>
                <w:numId w:val="16"/>
              </w:numPr>
              <w:tabs>
                <w:tab w:val="left" w:pos="204"/>
              </w:tabs>
              <w:ind w:left="0" w:firstLineChars="0" w:firstLine="0"/>
              <w:jc w:val="left"/>
              <w:rPr>
                <w:rFonts w:ascii="Times New Roman" w:hAnsi="Times New Roman"/>
                <w:szCs w:val="21"/>
              </w:rPr>
            </w:pPr>
            <w:r w:rsidRPr="00B3099B">
              <w:rPr>
                <w:rFonts w:ascii="Times New Roman" w:hAnsi="Times New Roman"/>
                <w:szCs w:val="21"/>
              </w:rPr>
              <w:t>课程上线</w:t>
            </w:r>
            <w:r w:rsidR="00A43C56" w:rsidRPr="00B3099B">
              <w:rPr>
                <w:rFonts w:ascii="Times New Roman" w:hAnsi="Times New Roman"/>
                <w:szCs w:val="21"/>
              </w:rPr>
              <w:t>运行</w:t>
            </w:r>
            <w:r w:rsidRPr="00B3099B">
              <w:rPr>
                <w:rFonts w:ascii="Times New Roman" w:hAnsi="Times New Roman"/>
                <w:szCs w:val="21"/>
              </w:rPr>
              <w:t>一年内根据</w:t>
            </w:r>
            <w:r w:rsidR="004A7C67" w:rsidRPr="00B3099B">
              <w:rPr>
                <w:rFonts w:ascii="Times New Roman" w:hAnsi="Times New Roman"/>
                <w:szCs w:val="21"/>
              </w:rPr>
              <w:t>采购</w:t>
            </w:r>
            <w:r w:rsidR="00753245" w:rsidRPr="00B3099B">
              <w:rPr>
                <w:rFonts w:ascii="Times New Roman" w:hAnsi="Times New Roman"/>
                <w:szCs w:val="21"/>
              </w:rPr>
              <w:t>单位</w:t>
            </w:r>
            <w:r w:rsidR="004A7C67" w:rsidRPr="00B3099B">
              <w:rPr>
                <w:rFonts w:ascii="Times New Roman" w:hAnsi="Times New Roman"/>
                <w:szCs w:val="21"/>
              </w:rPr>
              <w:t>的</w:t>
            </w:r>
            <w:r w:rsidRPr="00B3099B">
              <w:rPr>
                <w:rFonts w:ascii="Times New Roman" w:hAnsi="Times New Roman"/>
                <w:szCs w:val="21"/>
              </w:rPr>
              <w:t>需</w:t>
            </w:r>
            <w:r w:rsidR="00A43C56" w:rsidRPr="00B3099B">
              <w:rPr>
                <w:rFonts w:ascii="Times New Roman" w:hAnsi="Times New Roman"/>
                <w:szCs w:val="21"/>
              </w:rPr>
              <w:t>要</w:t>
            </w:r>
            <w:r w:rsidR="004A7C67" w:rsidRPr="00B3099B">
              <w:rPr>
                <w:rFonts w:ascii="Times New Roman" w:hAnsi="Times New Roman"/>
                <w:szCs w:val="21"/>
              </w:rPr>
              <w:t>，</w:t>
            </w:r>
            <w:r w:rsidRPr="00B3099B">
              <w:rPr>
                <w:rFonts w:ascii="Times New Roman" w:hAnsi="Times New Roman"/>
                <w:szCs w:val="21"/>
              </w:rPr>
              <w:t>提供不限次数的</w:t>
            </w:r>
            <w:r w:rsidR="00A43C56" w:rsidRPr="00B3099B">
              <w:rPr>
                <w:rFonts w:ascii="Times New Roman" w:hAnsi="Times New Roman"/>
                <w:szCs w:val="21"/>
              </w:rPr>
              <w:t>视频免费</w:t>
            </w:r>
            <w:r w:rsidRPr="00B3099B">
              <w:rPr>
                <w:rFonts w:ascii="Times New Roman" w:hAnsi="Times New Roman"/>
                <w:szCs w:val="21"/>
              </w:rPr>
              <w:t>修改</w:t>
            </w:r>
            <w:r w:rsidR="00A43C56" w:rsidRPr="00B3099B">
              <w:rPr>
                <w:rFonts w:ascii="Times New Roman" w:hAnsi="Times New Roman"/>
                <w:szCs w:val="21"/>
              </w:rPr>
              <w:t>服务</w:t>
            </w:r>
            <w:r w:rsidR="00281399" w:rsidRPr="00B3099B">
              <w:rPr>
                <w:rFonts w:ascii="Times New Roman" w:hAnsi="Times New Roman"/>
                <w:szCs w:val="21"/>
              </w:rPr>
              <w:t>。</w:t>
            </w:r>
          </w:p>
          <w:p w14:paraId="2522A06C" w14:textId="331888FA" w:rsidR="00B50581" w:rsidRPr="00B3099B" w:rsidRDefault="00EB4277" w:rsidP="00B772C8">
            <w:pPr>
              <w:jc w:val="left"/>
              <w:rPr>
                <w:rFonts w:ascii="Times New Roman" w:eastAsia="宋体" w:hAnsi="Times New Roman" w:cs="Times New Roman"/>
                <w:szCs w:val="21"/>
              </w:rPr>
            </w:pPr>
            <w:r w:rsidRPr="00B3099B">
              <w:rPr>
                <w:rFonts w:ascii="Times New Roman" w:eastAsia="宋体" w:hAnsi="Times New Roman" w:cs="Times New Roman"/>
                <w:szCs w:val="21"/>
              </w:rPr>
              <w:t>分档评分：</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为优</w:t>
            </w:r>
            <w:r w:rsidR="00297ECA" w:rsidRPr="00297ECA">
              <w:rPr>
                <w:rFonts w:ascii="Times New Roman" w:eastAsia="宋体" w:hAnsi="Times New Roman" w:cs="Times New Roman" w:hint="eastAsia"/>
                <w:szCs w:val="21"/>
              </w:rPr>
              <w:t>得</w:t>
            </w:r>
            <w:proofErr w:type="gramEnd"/>
            <w:r w:rsidR="00297ECA" w:rsidRPr="00297ECA">
              <w:rPr>
                <w:rFonts w:ascii="Times New Roman" w:eastAsia="宋体" w:hAnsi="Times New Roman" w:cs="Times New Roman"/>
                <w:szCs w:val="21"/>
              </w:rPr>
              <w:t>100%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w:t>
            </w:r>
            <w:proofErr w:type="gramStart"/>
            <w:r w:rsidR="00297ECA" w:rsidRPr="00B3099B">
              <w:rPr>
                <w:rFonts w:ascii="Times New Roman" w:eastAsia="宋体" w:hAnsi="Times New Roman" w:cs="Times New Roman"/>
                <w:szCs w:val="21"/>
              </w:rPr>
              <w:t>为良</w:t>
            </w:r>
            <w:r w:rsidR="00297ECA" w:rsidRPr="00297ECA">
              <w:rPr>
                <w:rFonts w:ascii="Times New Roman" w:eastAsia="宋体" w:hAnsi="Times New Roman" w:cs="Times New Roman" w:hint="eastAsia"/>
                <w:szCs w:val="21"/>
              </w:rPr>
              <w:t>得</w:t>
            </w:r>
            <w:proofErr w:type="gramEnd"/>
            <w:r w:rsidR="00297ECA">
              <w:rPr>
                <w:rFonts w:ascii="Times New Roman" w:eastAsia="宋体" w:hAnsi="Times New Roman" w:cs="Times New Roman"/>
                <w:szCs w:val="21"/>
              </w:rPr>
              <w:t>80</w:t>
            </w:r>
            <w:r w:rsidR="00297ECA" w:rsidRPr="00297ECA">
              <w:rPr>
                <w:rFonts w:ascii="Times New Roman" w:eastAsia="宋体" w:hAnsi="Times New Roman" w:cs="Times New Roman"/>
                <w:szCs w:val="21"/>
              </w:rPr>
              <w:t>%</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；评价为中得</w:t>
            </w:r>
            <w:r w:rsidR="00297ECA">
              <w:rPr>
                <w:rFonts w:ascii="Times New Roman" w:eastAsia="宋体" w:hAnsi="Times New Roman" w:cs="Times New Roman"/>
                <w:szCs w:val="21"/>
              </w:rPr>
              <w:t>6</w:t>
            </w:r>
            <w:r w:rsidR="00297ECA" w:rsidRPr="00297ECA">
              <w:rPr>
                <w:rFonts w:ascii="Times New Roman" w:eastAsia="宋体" w:hAnsi="Times New Roman" w:cs="Times New Roman"/>
                <w:szCs w:val="21"/>
              </w:rPr>
              <w:t>0%</w:t>
            </w:r>
            <w:r w:rsidR="00297ECA" w:rsidRPr="00297ECA">
              <w:rPr>
                <w:rFonts w:ascii="Times New Roman" w:eastAsia="宋体" w:hAnsi="Times New Roman" w:cs="Times New Roman"/>
                <w:szCs w:val="21"/>
              </w:rPr>
              <w:t>分数</w:t>
            </w:r>
            <w:r w:rsidR="00297ECA" w:rsidRPr="00B3099B">
              <w:rPr>
                <w:rFonts w:ascii="Times New Roman" w:eastAsia="宋体" w:hAnsi="Times New Roman" w:cs="Times New Roman"/>
                <w:szCs w:val="21"/>
              </w:rPr>
              <w:t>；评价为差不得分。</w:t>
            </w:r>
            <w:r w:rsidRPr="00B3099B">
              <w:rPr>
                <w:rFonts w:ascii="Times New Roman" w:eastAsia="宋体" w:hAnsi="Times New Roman" w:cs="Times New Roman"/>
                <w:szCs w:val="21"/>
              </w:rPr>
              <w:t>评价为</w:t>
            </w:r>
            <w:r w:rsidRPr="00B3099B">
              <w:rPr>
                <w:rFonts w:ascii="Times New Roman" w:eastAsia="宋体" w:hAnsi="Times New Roman" w:cs="Times New Roman"/>
                <w:szCs w:val="21"/>
              </w:rPr>
              <w:t>“</w:t>
            </w:r>
            <w:r w:rsidRPr="00B3099B">
              <w:rPr>
                <w:rFonts w:ascii="Times New Roman" w:eastAsia="宋体" w:hAnsi="Times New Roman" w:cs="Times New Roman"/>
                <w:szCs w:val="21"/>
              </w:rPr>
              <w:t>中</w:t>
            </w:r>
            <w:r w:rsidRPr="00B3099B">
              <w:rPr>
                <w:rFonts w:ascii="Times New Roman" w:eastAsia="宋体" w:hAnsi="Times New Roman" w:cs="Times New Roman"/>
                <w:szCs w:val="21"/>
              </w:rPr>
              <w:t>”</w:t>
            </w:r>
            <w:r w:rsidRPr="00B3099B">
              <w:rPr>
                <w:rFonts w:ascii="Times New Roman" w:eastAsia="宋体" w:hAnsi="Times New Roman" w:cs="Times New Roman"/>
                <w:szCs w:val="21"/>
              </w:rPr>
              <w:t>或</w:t>
            </w:r>
            <w:r w:rsidRPr="00B3099B">
              <w:rPr>
                <w:rFonts w:ascii="Times New Roman" w:eastAsia="宋体" w:hAnsi="Times New Roman" w:cs="Times New Roman"/>
                <w:szCs w:val="21"/>
              </w:rPr>
              <w:t>“</w:t>
            </w:r>
            <w:r w:rsidRPr="00B3099B">
              <w:rPr>
                <w:rFonts w:ascii="Times New Roman" w:eastAsia="宋体" w:hAnsi="Times New Roman" w:cs="Times New Roman"/>
                <w:szCs w:val="21"/>
              </w:rPr>
              <w:t>差</w:t>
            </w:r>
            <w:r w:rsidRPr="00B3099B">
              <w:rPr>
                <w:rFonts w:ascii="Times New Roman" w:eastAsia="宋体" w:hAnsi="Times New Roman" w:cs="Times New Roman"/>
                <w:szCs w:val="21"/>
              </w:rPr>
              <w:t>”</w:t>
            </w:r>
            <w:r w:rsidRPr="00B3099B">
              <w:rPr>
                <w:rFonts w:ascii="Times New Roman" w:eastAsia="宋体" w:hAnsi="Times New Roman" w:cs="Times New Roman"/>
                <w:szCs w:val="21"/>
              </w:rPr>
              <w:t>的，专家需说明情况。</w:t>
            </w:r>
          </w:p>
        </w:tc>
      </w:tr>
      <w:tr w:rsidR="00AB03A9" w:rsidRPr="00B3099B" w14:paraId="775BED62" w14:textId="77777777" w:rsidTr="0010431D">
        <w:tc>
          <w:tcPr>
            <w:tcW w:w="675" w:type="dxa"/>
          </w:tcPr>
          <w:p w14:paraId="5A86E37D"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3</w:t>
            </w:r>
          </w:p>
        </w:tc>
        <w:tc>
          <w:tcPr>
            <w:tcW w:w="4962" w:type="dxa"/>
            <w:gridSpan w:val="4"/>
          </w:tcPr>
          <w:p w14:paraId="03D220A2"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综合实力部分</w:t>
            </w:r>
          </w:p>
        </w:tc>
        <w:tc>
          <w:tcPr>
            <w:tcW w:w="3402" w:type="dxa"/>
          </w:tcPr>
          <w:p w14:paraId="2F3AA1BF" w14:textId="77777777" w:rsidR="00AB03A9" w:rsidRPr="00B3099B" w:rsidRDefault="003B63AD" w:rsidP="000264C4">
            <w:pPr>
              <w:jc w:val="center"/>
              <w:rPr>
                <w:rFonts w:ascii="Times New Roman" w:eastAsia="宋体" w:hAnsi="Times New Roman" w:cs="Times New Roman"/>
                <w:szCs w:val="21"/>
              </w:rPr>
            </w:pPr>
            <w:r w:rsidRPr="00B3099B">
              <w:rPr>
                <w:rFonts w:ascii="Times New Roman" w:eastAsia="宋体" w:hAnsi="Times New Roman" w:cs="Times New Roman"/>
                <w:color w:val="000000" w:themeColor="text1"/>
                <w:szCs w:val="21"/>
              </w:rPr>
              <w:t>2</w:t>
            </w:r>
            <w:r w:rsidR="003B219B" w:rsidRPr="00B3099B">
              <w:rPr>
                <w:rFonts w:ascii="Times New Roman" w:eastAsia="宋体" w:hAnsi="Times New Roman" w:cs="Times New Roman"/>
                <w:color w:val="000000" w:themeColor="text1"/>
                <w:szCs w:val="21"/>
              </w:rPr>
              <w:t>0</w:t>
            </w:r>
          </w:p>
        </w:tc>
      </w:tr>
      <w:tr w:rsidR="00B24347" w:rsidRPr="00B3099B" w14:paraId="59D631A4" w14:textId="77777777" w:rsidTr="0005721D">
        <w:trPr>
          <w:trHeight w:val="81"/>
        </w:trPr>
        <w:tc>
          <w:tcPr>
            <w:tcW w:w="675" w:type="dxa"/>
            <w:vMerge w:val="restart"/>
          </w:tcPr>
          <w:p w14:paraId="1CAEB001" w14:textId="77777777" w:rsidR="00B24347" w:rsidRPr="00B3099B" w:rsidRDefault="00B24347" w:rsidP="0010431D">
            <w:pPr>
              <w:jc w:val="center"/>
              <w:rPr>
                <w:rFonts w:ascii="Times New Roman" w:eastAsia="宋体" w:hAnsi="Times New Roman" w:cs="Times New Roman"/>
                <w:szCs w:val="21"/>
              </w:rPr>
            </w:pPr>
          </w:p>
        </w:tc>
        <w:tc>
          <w:tcPr>
            <w:tcW w:w="709" w:type="dxa"/>
          </w:tcPr>
          <w:p w14:paraId="74A2E350"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序号</w:t>
            </w:r>
          </w:p>
        </w:tc>
        <w:tc>
          <w:tcPr>
            <w:tcW w:w="2297" w:type="dxa"/>
          </w:tcPr>
          <w:p w14:paraId="27F762CF"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评分因素</w:t>
            </w:r>
          </w:p>
        </w:tc>
        <w:tc>
          <w:tcPr>
            <w:tcW w:w="822" w:type="dxa"/>
          </w:tcPr>
          <w:p w14:paraId="589664A8"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权重（</w:t>
            </w:r>
            <w:r w:rsidRPr="00B3099B">
              <w:rPr>
                <w:rFonts w:ascii="Times New Roman" w:eastAsia="宋体" w:hAnsi="Times New Roman" w:cs="Times New Roman"/>
                <w:szCs w:val="21"/>
              </w:rPr>
              <w:t>%</w:t>
            </w:r>
            <w:r w:rsidRPr="00B3099B">
              <w:rPr>
                <w:rFonts w:ascii="Times New Roman" w:eastAsia="宋体" w:hAnsi="Times New Roman" w:cs="Times New Roman"/>
                <w:szCs w:val="21"/>
              </w:rPr>
              <w:t>）</w:t>
            </w:r>
          </w:p>
        </w:tc>
        <w:tc>
          <w:tcPr>
            <w:tcW w:w="1134" w:type="dxa"/>
          </w:tcPr>
          <w:p w14:paraId="1CA0697C"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评分方式</w:t>
            </w:r>
          </w:p>
        </w:tc>
        <w:tc>
          <w:tcPr>
            <w:tcW w:w="3402" w:type="dxa"/>
          </w:tcPr>
          <w:p w14:paraId="50FB7577"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评分准则</w:t>
            </w:r>
          </w:p>
        </w:tc>
      </w:tr>
      <w:tr w:rsidR="00B24347" w:rsidRPr="00B3099B" w14:paraId="6A163939" w14:textId="77777777" w:rsidTr="0005721D">
        <w:trPr>
          <w:trHeight w:val="81"/>
        </w:trPr>
        <w:tc>
          <w:tcPr>
            <w:tcW w:w="675" w:type="dxa"/>
            <w:vMerge/>
          </w:tcPr>
          <w:p w14:paraId="093B5180" w14:textId="77777777" w:rsidR="00B24347" w:rsidRPr="00B3099B" w:rsidRDefault="00B24347" w:rsidP="0010431D">
            <w:pPr>
              <w:jc w:val="center"/>
              <w:rPr>
                <w:rFonts w:ascii="Times New Roman" w:eastAsia="宋体" w:hAnsi="Times New Roman" w:cs="Times New Roman"/>
                <w:szCs w:val="21"/>
              </w:rPr>
            </w:pPr>
          </w:p>
        </w:tc>
        <w:tc>
          <w:tcPr>
            <w:tcW w:w="709" w:type="dxa"/>
          </w:tcPr>
          <w:p w14:paraId="43B244B6"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1</w:t>
            </w:r>
          </w:p>
        </w:tc>
        <w:tc>
          <w:tcPr>
            <w:tcW w:w="2297" w:type="dxa"/>
          </w:tcPr>
          <w:p w14:paraId="2902D036" w14:textId="77777777" w:rsidR="00B24347" w:rsidRPr="00B3099B" w:rsidRDefault="00B24347" w:rsidP="001D0C57">
            <w:pPr>
              <w:jc w:val="center"/>
              <w:rPr>
                <w:rFonts w:ascii="Times New Roman" w:eastAsia="宋体" w:hAnsi="Times New Roman" w:cs="Times New Roman"/>
                <w:szCs w:val="21"/>
              </w:rPr>
            </w:pPr>
            <w:r w:rsidRPr="00B3099B">
              <w:rPr>
                <w:rFonts w:ascii="Times New Roman" w:eastAsia="宋体" w:hAnsi="Times New Roman" w:cs="Times New Roman"/>
                <w:szCs w:val="21"/>
              </w:rPr>
              <w:t>投标人</w:t>
            </w:r>
            <w:r w:rsidR="001D0C57" w:rsidRPr="00B3099B">
              <w:rPr>
                <w:rFonts w:ascii="Times New Roman" w:eastAsia="宋体" w:hAnsi="Times New Roman" w:cs="Times New Roman"/>
                <w:szCs w:val="21"/>
              </w:rPr>
              <w:t>同类业绩</w:t>
            </w:r>
          </w:p>
        </w:tc>
        <w:tc>
          <w:tcPr>
            <w:tcW w:w="822" w:type="dxa"/>
          </w:tcPr>
          <w:p w14:paraId="6BFA7624" w14:textId="77777777" w:rsidR="00B24347" w:rsidRPr="00B3099B" w:rsidRDefault="003B63AD"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1134" w:type="dxa"/>
          </w:tcPr>
          <w:p w14:paraId="02932AB5"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62DA1D52" w14:textId="02E7E052" w:rsidR="001D0C57" w:rsidRPr="00B3099B" w:rsidRDefault="001D0C57" w:rsidP="001D0C57">
            <w:pPr>
              <w:rPr>
                <w:rFonts w:ascii="Times New Roman" w:eastAsia="宋体" w:hAnsi="Times New Roman" w:cs="Times New Roman"/>
                <w:szCs w:val="21"/>
              </w:rPr>
            </w:pPr>
            <w:r w:rsidRPr="00B3099B">
              <w:rPr>
                <w:rFonts w:ascii="Times New Roman" w:eastAsia="宋体" w:hAnsi="Times New Roman" w:cs="Times New Roman"/>
                <w:szCs w:val="21"/>
              </w:rPr>
              <w:t>考察投标人近三年（</w:t>
            </w:r>
            <w:r w:rsidRPr="00B3099B">
              <w:rPr>
                <w:rFonts w:ascii="Times New Roman" w:eastAsia="宋体" w:hAnsi="Times New Roman" w:cs="Times New Roman"/>
                <w:szCs w:val="21"/>
              </w:rPr>
              <w:t>201</w:t>
            </w:r>
            <w:r w:rsidR="007B038A" w:rsidRPr="00B3099B">
              <w:rPr>
                <w:rFonts w:ascii="Times New Roman" w:eastAsia="宋体" w:hAnsi="Times New Roman" w:cs="Times New Roman"/>
                <w:szCs w:val="21"/>
              </w:rPr>
              <w:t>5</w:t>
            </w:r>
            <w:r w:rsidRPr="00B3099B">
              <w:rPr>
                <w:rFonts w:ascii="Times New Roman" w:eastAsia="宋体" w:hAnsi="Times New Roman" w:cs="Times New Roman"/>
                <w:szCs w:val="21"/>
              </w:rPr>
              <w:t>年</w:t>
            </w:r>
            <w:r w:rsidR="002C45A5">
              <w:rPr>
                <w:rFonts w:ascii="Times New Roman" w:eastAsia="宋体" w:hAnsi="Times New Roman" w:cs="Times New Roman"/>
                <w:szCs w:val="21"/>
              </w:rPr>
              <w:t>1</w:t>
            </w:r>
            <w:r w:rsidR="006847FD">
              <w:rPr>
                <w:rFonts w:ascii="Times New Roman" w:eastAsia="宋体" w:hAnsi="Times New Roman" w:cs="Times New Roman"/>
                <w:szCs w:val="21"/>
              </w:rPr>
              <w:t>1</w:t>
            </w:r>
            <w:r w:rsidRPr="00B3099B">
              <w:rPr>
                <w:rFonts w:ascii="Times New Roman" w:eastAsia="宋体" w:hAnsi="Times New Roman" w:cs="Times New Roman"/>
                <w:szCs w:val="21"/>
              </w:rPr>
              <w:t>月</w:t>
            </w:r>
            <w:r w:rsidR="00463894" w:rsidRPr="00B3099B">
              <w:rPr>
                <w:rFonts w:ascii="Times New Roman" w:eastAsia="宋体" w:hAnsi="Times New Roman" w:cs="Times New Roman"/>
                <w:szCs w:val="21"/>
              </w:rPr>
              <w:t>0</w:t>
            </w:r>
            <w:r w:rsidRPr="00B3099B">
              <w:rPr>
                <w:rFonts w:ascii="Times New Roman" w:eastAsia="宋体" w:hAnsi="Times New Roman" w:cs="Times New Roman"/>
                <w:szCs w:val="21"/>
              </w:rPr>
              <w:t>1</w:t>
            </w:r>
            <w:r w:rsidRPr="00B3099B">
              <w:rPr>
                <w:rFonts w:ascii="Times New Roman" w:eastAsia="宋体" w:hAnsi="Times New Roman" w:cs="Times New Roman"/>
                <w:szCs w:val="21"/>
              </w:rPr>
              <w:t>日至本项目开标之日，以合同签订日期为准）承担过的网络视频课程拍摄服务项目（单个合同金额不少于</w:t>
            </w:r>
            <w:r w:rsidRPr="00B3099B">
              <w:rPr>
                <w:rFonts w:ascii="Times New Roman" w:eastAsia="宋体" w:hAnsi="Times New Roman" w:cs="Times New Roman"/>
                <w:szCs w:val="21"/>
              </w:rPr>
              <w:t>30</w:t>
            </w:r>
            <w:r w:rsidRPr="00B3099B">
              <w:rPr>
                <w:rFonts w:ascii="Times New Roman" w:eastAsia="宋体" w:hAnsi="Times New Roman" w:cs="Times New Roman"/>
                <w:szCs w:val="21"/>
              </w:rPr>
              <w:t>万元）业绩（已履约评价</w:t>
            </w:r>
            <w:r w:rsidRPr="00B3099B">
              <w:rPr>
                <w:rFonts w:ascii="Times New Roman" w:eastAsia="宋体" w:hAnsi="Times New Roman" w:cs="Times New Roman"/>
                <w:szCs w:val="21"/>
              </w:rPr>
              <w:t>/</w:t>
            </w:r>
            <w:r w:rsidRPr="00B3099B">
              <w:rPr>
                <w:rFonts w:ascii="Times New Roman" w:eastAsia="宋体" w:hAnsi="Times New Roman" w:cs="Times New Roman"/>
                <w:szCs w:val="21"/>
              </w:rPr>
              <w:lastRenderedPageBreak/>
              <w:t>验收合格）情况：</w:t>
            </w:r>
          </w:p>
          <w:p w14:paraId="64A3BC23" w14:textId="77777777" w:rsidR="001D0C57" w:rsidRPr="00B3099B" w:rsidRDefault="001D0C57" w:rsidP="001D0C57">
            <w:pPr>
              <w:rPr>
                <w:rFonts w:ascii="Times New Roman" w:eastAsia="宋体" w:hAnsi="Times New Roman" w:cs="Times New Roman"/>
                <w:szCs w:val="21"/>
              </w:rPr>
            </w:pPr>
            <w:r w:rsidRPr="00B3099B">
              <w:rPr>
                <w:rFonts w:ascii="Times New Roman" w:eastAsia="宋体" w:hAnsi="Times New Roman" w:cs="Times New Roman"/>
                <w:szCs w:val="21"/>
              </w:rPr>
              <w:t>3</w:t>
            </w:r>
            <w:r w:rsidRPr="00B3099B">
              <w:rPr>
                <w:rFonts w:ascii="Times New Roman" w:eastAsia="宋体" w:hAnsi="Times New Roman" w:cs="Times New Roman"/>
                <w:szCs w:val="21"/>
              </w:rPr>
              <w:t>个（或以上）得</w:t>
            </w:r>
            <w:r w:rsidRPr="00B3099B">
              <w:rPr>
                <w:rFonts w:ascii="Times New Roman" w:eastAsia="宋体" w:hAnsi="Times New Roman" w:cs="Times New Roman"/>
                <w:szCs w:val="21"/>
              </w:rPr>
              <w:t>100</w:t>
            </w:r>
            <w:r w:rsidRPr="00B3099B">
              <w:rPr>
                <w:rFonts w:ascii="Times New Roman" w:eastAsia="宋体" w:hAnsi="Times New Roman" w:cs="Times New Roman"/>
                <w:szCs w:val="21"/>
              </w:rPr>
              <w:t>分，</w:t>
            </w:r>
            <w:r w:rsidRPr="00B3099B">
              <w:rPr>
                <w:rFonts w:ascii="Times New Roman" w:eastAsia="宋体" w:hAnsi="Times New Roman" w:cs="Times New Roman"/>
                <w:szCs w:val="21"/>
              </w:rPr>
              <w:t>2</w:t>
            </w:r>
            <w:r w:rsidRPr="00B3099B">
              <w:rPr>
                <w:rFonts w:ascii="Times New Roman" w:eastAsia="宋体" w:hAnsi="Times New Roman" w:cs="Times New Roman"/>
                <w:szCs w:val="21"/>
              </w:rPr>
              <w:t>个得</w:t>
            </w:r>
            <w:r w:rsidR="003B63AD" w:rsidRPr="00B3099B">
              <w:rPr>
                <w:rFonts w:ascii="Times New Roman" w:eastAsia="宋体" w:hAnsi="Times New Roman" w:cs="Times New Roman"/>
                <w:szCs w:val="21"/>
              </w:rPr>
              <w:t>8</w:t>
            </w:r>
            <w:r w:rsidRPr="00B3099B">
              <w:rPr>
                <w:rFonts w:ascii="Times New Roman" w:eastAsia="宋体" w:hAnsi="Times New Roman" w:cs="Times New Roman"/>
                <w:szCs w:val="21"/>
              </w:rPr>
              <w:t>0</w:t>
            </w:r>
            <w:r w:rsidRPr="00B3099B">
              <w:rPr>
                <w:rFonts w:ascii="Times New Roman" w:eastAsia="宋体" w:hAnsi="Times New Roman" w:cs="Times New Roman"/>
                <w:szCs w:val="21"/>
              </w:rPr>
              <w:t>分，</w:t>
            </w:r>
            <w:r w:rsidRPr="00B3099B">
              <w:rPr>
                <w:rFonts w:ascii="Times New Roman" w:eastAsia="宋体" w:hAnsi="Times New Roman" w:cs="Times New Roman"/>
                <w:szCs w:val="21"/>
              </w:rPr>
              <w:t>1</w:t>
            </w:r>
            <w:r w:rsidRPr="00B3099B">
              <w:rPr>
                <w:rFonts w:ascii="Times New Roman" w:eastAsia="宋体" w:hAnsi="Times New Roman" w:cs="Times New Roman"/>
                <w:szCs w:val="21"/>
              </w:rPr>
              <w:t>个得</w:t>
            </w:r>
            <w:r w:rsidR="003B63AD" w:rsidRPr="00B3099B">
              <w:rPr>
                <w:rFonts w:ascii="Times New Roman" w:eastAsia="宋体" w:hAnsi="Times New Roman" w:cs="Times New Roman"/>
                <w:szCs w:val="21"/>
              </w:rPr>
              <w:t>6</w:t>
            </w:r>
            <w:r w:rsidRPr="00B3099B">
              <w:rPr>
                <w:rFonts w:ascii="Times New Roman" w:eastAsia="宋体" w:hAnsi="Times New Roman" w:cs="Times New Roman"/>
                <w:szCs w:val="21"/>
              </w:rPr>
              <w:t>0</w:t>
            </w:r>
            <w:r w:rsidRPr="00B3099B">
              <w:rPr>
                <w:rFonts w:ascii="Times New Roman" w:eastAsia="宋体" w:hAnsi="Times New Roman" w:cs="Times New Roman"/>
                <w:szCs w:val="21"/>
              </w:rPr>
              <w:t>分。</w:t>
            </w:r>
          </w:p>
          <w:p w14:paraId="78758A64" w14:textId="77777777" w:rsidR="00E24164" w:rsidRPr="00B3099B" w:rsidRDefault="001D0C57" w:rsidP="00E24164">
            <w:pPr>
              <w:rPr>
                <w:rFonts w:ascii="Times New Roman" w:eastAsia="宋体" w:hAnsi="Times New Roman" w:cs="Times New Roman"/>
                <w:szCs w:val="21"/>
              </w:rPr>
            </w:pPr>
            <w:r w:rsidRPr="00B3099B">
              <w:rPr>
                <w:rFonts w:ascii="Times New Roman" w:eastAsia="宋体" w:hAnsi="Times New Roman" w:cs="Times New Roman"/>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sidRPr="00B3099B">
              <w:rPr>
                <w:rFonts w:ascii="Times New Roman" w:eastAsia="宋体" w:hAnsi="Times New Roman" w:cs="Times New Roman"/>
                <w:szCs w:val="21"/>
              </w:rPr>
              <w:t>复印件</w:t>
            </w:r>
            <w:r w:rsidRPr="00B3099B">
              <w:rPr>
                <w:rFonts w:ascii="Times New Roman" w:eastAsia="宋体" w:hAnsi="Times New Roman" w:cs="Times New Roman"/>
                <w:szCs w:val="21"/>
              </w:rPr>
              <w:t>，原件备查）作为得分依据。</w:t>
            </w:r>
          </w:p>
          <w:p w14:paraId="504B0BF3" w14:textId="77777777" w:rsidR="00B24347" w:rsidRPr="00B3099B" w:rsidRDefault="00B24347" w:rsidP="00E24164">
            <w:pPr>
              <w:rPr>
                <w:rFonts w:ascii="Times New Roman" w:eastAsia="宋体" w:hAnsi="Times New Roman" w:cs="Times New Roman"/>
                <w:szCs w:val="21"/>
              </w:rPr>
            </w:pPr>
            <w:r w:rsidRPr="00B3099B">
              <w:rPr>
                <w:rFonts w:ascii="Times New Roman" w:eastAsia="宋体" w:hAnsi="Times New Roman" w:cs="Times New Roman"/>
                <w:szCs w:val="21"/>
              </w:rPr>
              <w:t>评分中出现无证明资料或专家无法凭所提供资料判断是否得分的情况，一律作不得分处理。</w:t>
            </w:r>
          </w:p>
        </w:tc>
      </w:tr>
      <w:tr w:rsidR="00B24347" w:rsidRPr="00B3099B" w14:paraId="06A45F1A" w14:textId="77777777" w:rsidTr="0005721D">
        <w:trPr>
          <w:trHeight w:val="78"/>
        </w:trPr>
        <w:tc>
          <w:tcPr>
            <w:tcW w:w="675" w:type="dxa"/>
            <w:vMerge/>
            <w:vAlign w:val="center"/>
          </w:tcPr>
          <w:p w14:paraId="719E38A3" w14:textId="77777777" w:rsidR="00B24347" w:rsidRPr="00B3099B" w:rsidRDefault="00B24347" w:rsidP="0010431D">
            <w:pPr>
              <w:widowControl/>
              <w:jc w:val="left"/>
              <w:rPr>
                <w:rFonts w:ascii="Times New Roman" w:eastAsia="宋体" w:hAnsi="Times New Roman" w:cs="Times New Roman"/>
                <w:szCs w:val="21"/>
              </w:rPr>
            </w:pPr>
          </w:p>
        </w:tc>
        <w:tc>
          <w:tcPr>
            <w:tcW w:w="709" w:type="dxa"/>
          </w:tcPr>
          <w:p w14:paraId="5DEFCBDC"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2297" w:type="dxa"/>
          </w:tcPr>
          <w:p w14:paraId="536CA07F"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拟安排的项目负责人情况</w:t>
            </w:r>
          </w:p>
        </w:tc>
        <w:tc>
          <w:tcPr>
            <w:tcW w:w="822" w:type="dxa"/>
          </w:tcPr>
          <w:p w14:paraId="0955FF5B" w14:textId="77777777" w:rsidR="00B24347" w:rsidRPr="00B3099B" w:rsidRDefault="00C43C9B" w:rsidP="00B24347">
            <w:pPr>
              <w:jc w:val="center"/>
              <w:rPr>
                <w:rFonts w:ascii="Times New Roman" w:eastAsia="宋体" w:hAnsi="Times New Roman" w:cs="Times New Roman"/>
                <w:color w:val="C45911"/>
                <w:szCs w:val="21"/>
              </w:rPr>
            </w:pPr>
            <w:r w:rsidRPr="00B3099B">
              <w:rPr>
                <w:rFonts w:ascii="Times New Roman" w:eastAsia="宋体" w:hAnsi="Times New Roman" w:cs="Times New Roman"/>
                <w:color w:val="000000" w:themeColor="text1"/>
                <w:szCs w:val="21"/>
              </w:rPr>
              <w:t>4</w:t>
            </w:r>
          </w:p>
        </w:tc>
        <w:tc>
          <w:tcPr>
            <w:tcW w:w="1134" w:type="dxa"/>
          </w:tcPr>
          <w:p w14:paraId="43320A05"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71B731FD" w14:textId="77777777" w:rsidR="00B24347" w:rsidRPr="00B3099B" w:rsidRDefault="00B24347" w:rsidP="0095519D">
            <w:pPr>
              <w:tabs>
                <w:tab w:val="left" w:pos="175"/>
                <w:tab w:val="left" w:pos="204"/>
              </w:tabs>
              <w:jc w:val="left"/>
              <w:rPr>
                <w:rFonts w:ascii="Times New Roman" w:eastAsia="宋体" w:hAnsi="Times New Roman" w:cs="Times New Roman"/>
                <w:szCs w:val="21"/>
              </w:rPr>
            </w:pPr>
            <w:r w:rsidRPr="00B3099B">
              <w:rPr>
                <w:rFonts w:ascii="Times New Roman" w:eastAsia="宋体" w:hAnsi="Times New Roman" w:cs="Times New Roman"/>
                <w:szCs w:val="21"/>
              </w:rPr>
              <w:t>项目负责人须是投标人的正式聘任员工。在此基础上，考察内容：</w:t>
            </w:r>
          </w:p>
          <w:p w14:paraId="1C059E63" w14:textId="77777777" w:rsidR="00B24347" w:rsidRPr="00B3099B" w:rsidRDefault="00294E73" w:rsidP="0095519D">
            <w:pPr>
              <w:pStyle w:val="aff1"/>
              <w:numPr>
                <w:ilvl w:val="0"/>
                <w:numId w:val="18"/>
              </w:numPr>
              <w:tabs>
                <w:tab w:val="left" w:pos="0"/>
                <w:tab w:val="left" w:pos="175"/>
                <w:tab w:val="left" w:pos="204"/>
                <w:tab w:val="left" w:pos="535"/>
              </w:tabs>
              <w:ind w:left="0" w:firstLineChars="0" w:firstLine="0"/>
              <w:jc w:val="left"/>
              <w:rPr>
                <w:rFonts w:ascii="Times New Roman" w:hAnsi="Times New Roman"/>
                <w:szCs w:val="21"/>
              </w:rPr>
            </w:pPr>
            <w:r w:rsidRPr="00B3099B">
              <w:rPr>
                <w:rFonts w:ascii="Times New Roman" w:hAnsi="Times New Roman"/>
                <w:szCs w:val="21"/>
              </w:rPr>
              <w:t>项目负责人具有本科及以上学历，得</w:t>
            </w:r>
            <w:r w:rsidRPr="00B3099B">
              <w:rPr>
                <w:rFonts w:ascii="Times New Roman" w:hAnsi="Times New Roman"/>
                <w:szCs w:val="21"/>
              </w:rPr>
              <w:t>50</w:t>
            </w:r>
            <w:r w:rsidRPr="00B3099B">
              <w:rPr>
                <w:rFonts w:ascii="Times New Roman" w:hAnsi="Times New Roman"/>
                <w:szCs w:val="21"/>
              </w:rPr>
              <w:t>分。</w:t>
            </w:r>
          </w:p>
          <w:p w14:paraId="1E9A0FF6" w14:textId="77777777" w:rsidR="00294E73" w:rsidRPr="00B3099B" w:rsidRDefault="00294E73" w:rsidP="0095519D">
            <w:pPr>
              <w:pStyle w:val="aff1"/>
              <w:numPr>
                <w:ilvl w:val="0"/>
                <w:numId w:val="18"/>
              </w:numPr>
              <w:tabs>
                <w:tab w:val="left" w:pos="62"/>
                <w:tab w:val="left" w:pos="175"/>
                <w:tab w:val="left" w:pos="204"/>
                <w:tab w:val="left" w:pos="535"/>
              </w:tabs>
              <w:ind w:left="62" w:firstLineChars="0" w:hanging="62"/>
              <w:jc w:val="left"/>
              <w:rPr>
                <w:rFonts w:ascii="Times New Roman" w:hAnsi="Times New Roman"/>
                <w:szCs w:val="21"/>
              </w:rPr>
            </w:pPr>
            <w:r w:rsidRPr="00B3099B">
              <w:rPr>
                <w:rFonts w:ascii="Times New Roman" w:hAnsi="Times New Roman"/>
                <w:szCs w:val="21"/>
              </w:rPr>
              <w:t>项目负责人具有影视或动画相关专业的学历证书，得</w:t>
            </w:r>
            <w:r w:rsidRPr="00B3099B">
              <w:rPr>
                <w:rFonts w:ascii="Times New Roman" w:hAnsi="Times New Roman"/>
                <w:szCs w:val="21"/>
              </w:rPr>
              <w:t>50</w:t>
            </w:r>
            <w:r w:rsidRPr="00B3099B">
              <w:rPr>
                <w:rFonts w:ascii="Times New Roman" w:hAnsi="Times New Roman"/>
                <w:szCs w:val="21"/>
              </w:rPr>
              <w:t>分。</w:t>
            </w:r>
          </w:p>
          <w:p w14:paraId="17631B99" w14:textId="77777777" w:rsidR="00AB77C7" w:rsidRPr="00B3099B" w:rsidRDefault="00AB77C7" w:rsidP="00AB77C7">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累计得分，最高得</w:t>
            </w:r>
            <w:r w:rsidRPr="00B3099B">
              <w:rPr>
                <w:rFonts w:ascii="Times New Roman" w:eastAsia="宋体" w:hAnsi="Times New Roman" w:cs="Times New Roman"/>
                <w:color w:val="000000" w:themeColor="text1"/>
                <w:szCs w:val="21"/>
              </w:rPr>
              <w:t>100</w:t>
            </w:r>
            <w:r w:rsidRPr="00B3099B">
              <w:rPr>
                <w:rFonts w:ascii="Times New Roman" w:eastAsia="宋体" w:hAnsi="Times New Roman" w:cs="Times New Roman"/>
                <w:color w:val="000000" w:themeColor="text1"/>
                <w:szCs w:val="21"/>
              </w:rPr>
              <w:t>分。</w:t>
            </w:r>
          </w:p>
          <w:p w14:paraId="50267E25" w14:textId="77777777" w:rsidR="00B24347" w:rsidRPr="00B3099B" w:rsidRDefault="00B24347" w:rsidP="0095519D">
            <w:pPr>
              <w:tabs>
                <w:tab w:val="left" w:pos="175"/>
                <w:tab w:val="left" w:pos="204"/>
              </w:tabs>
              <w:jc w:val="left"/>
              <w:rPr>
                <w:rFonts w:ascii="Times New Roman" w:eastAsia="宋体" w:hAnsi="Times New Roman" w:cs="Times New Roman"/>
                <w:szCs w:val="21"/>
              </w:rPr>
            </w:pPr>
            <w:r w:rsidRPr="00B3099B">
              <w:rPr>
                <w:rFonts w:ascii="Times New Roman" w:eastAsia="宋体" w:hAnsi="Times New Roman" w:cs="Times New Roman"/>
                <w:szCs w:val="21"/>
              </w:rPr>
              <w:t>提供聘用合同和其他证明材料复印件加盖投标人公章，原件备查。未提供聘用合同复印件的，不得分。</w:t>
            </w:r>
          </w:p>
          <w:p w14:paraId="6FC228CE" w14:textId="77777777" w:rsidR="00B24347" w:rsidRPr="00B3099B" w:rsidRDefault="00B24347" w:rsidP="0095519D">
            <w:pPr>
              <w:tabs>
                <w:tab w:val="left" w:pos="175"/>
                <w:tab w:val="left" w:pos="204"/>
              </w:tabs>
              <w:jc w:val="left"/>
              <w:rPr>
                <w:rFonts w:ascii="Times New Roman" w:eastAsia="宋体" w:hAnsi="Times New Roman" w:cs="Times New Roman"/>
                <w:szCs w:val="21"/>
              </w:rPr>
            </w:pPr>
            <w:r w:rsidRPr="00B3099B">
              <w:rPr>
                <w:rFonts w:ascii="Times New Roman" w:eastAsia="宋体" w:hAnsi="Times New Roman" w:cs="Times New Roman"/>
                <w:szCs w:val="21"/>
              </w:rPr>
              <w:t>评分中出现无证明资料或专家无法凭所提供资料判断是否得分的情况，一律作不得分处理。</w:t>
            </w:r>
          </w:p>
        </w:tc>
      </w:tr>
      <w:tr w:rsidR="00B24347" w:rsidRPr="00B3099B" w14:paraId="11AFFB8F" w14:textId="77777777" w:rsidTr="00B24347">
        <w:trPr>
          <w:trHeight w:val="3465"/>
        </w:trPr>
        <w:tc>
          <w:tcPr>
            <w:tcW w:w="675" w:type="dxa"/>
            <w:vMerge/>
            <w:vAlign w:val="center"/>
          </w:tcPr>
          <w:p w14:paraId="6AE10A16" w14:textId="77777777" w:rsidR="00B24347" w:rsidRPr="00B3099B" w:rsidRDefault="00B24347" w:rsidP="0010431D">
            <w:pPr>
              <w:widowControl/>
              <w:jc w:val="left"/>
              <w:rPr>
                <w:rFonts w:ascii="Times New Roman" w:eastAsia="宋体" w:hAnsi="Times New Roman" w:cs="Times New Roman"/>
                <w:szCs w:val="21"/>
              </w:rPr>
            </w:pPr>
          </w:p>
        </w:tc>
        <w:tc>
          <w:tcPr>
            <w:tcW w:w="709" w:type="dxa"/>
          </w:tcPr>
          <w:p w14:paraId="564CDD2F" w14:textId="77777777" w:rsidR="00B24347" w:rsidRPr="00B3099B" w:rsidRDefault="00B24347" w:rsidP="00B50581">
            <w:pPr>
              <w:jc w:val="center"/>
              <w:rPr>
                <w:rFonts w:ascii="Times New Roman" w:eastAsia="宋体" w:hAnsi="Times New Roman" w:cs="Times New Roman"/>
                <w:szCs w:val="21"/>
              </w:rPr>
            </w:pPr>
            <w:r w:rsidRPr="00B3099B">
              <w:rPr>
                <w:rFonts w:ascii="Times New Roman" w:eastAsia="宋体" w:hAnsi="Times New Roman" w:cs="Times New Roman"/>
                <w:szCs w:val="21"/>
              </w:rPr>
              <w:t>3</w:t>
            </w:r>
          </w:p>
        </w:tc>
        <w:tc>
          <w:tcPr>
            <w:tcW w:w="2297" w:type="dxa"/>
          </w:tcPr>
          <w:p w14:paraId="5DCE4331"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拟安排的项目团队成员（项目负责人除外）情况</w:t>
            </w:r>
          </w:p>
        </w:tc>
        <w:tc>
          <w:tcPr>
            <w:tcW w:w="822" w:type="dxa"/>
          </w:tcPr>
          <w:p w14:paraId="4CF496F3" w14:textId="77777777" w:rsidR="00B24347" w:rsidRPr="00B3099B" w:rsidRDefault="00C43C9B" w:rsidP="00C43C9B">
            <w:pPr>
              <w:jc w:val="center"/>
              <w:rPr>
                <w:rFonts w:ascii="Times New Roman" w:eastAsia="宋体" w:hAnsi="Times New Roman" w:cs="Times New Roman"/>
                <w:color w:val="C45911"/>
                <w:szCs w:val="21"/>
              </w:rPr>
            </w:pPr>
            <w:r w:rsidRPr="00B3099B">
              <w:rPr>
                <w:rFonts w:ascii="Times New Roman" w:eastAsia="宋体" w:hAnsi="Times New Roman" w:cs="Times New Roman"/>
                <w:color w:val="000000" w:themeColor="text1"/>
                <w:szCs w:val="21"/>
              </w:rPr>
              <w:t>8</w:t>
            </w:r>
          </w:p>
        </w:tc>
        <w:tc>
          <w:tcPr>
            <w:tcW w:w="1134" w:type="dxa"/>
          </w:tcPr>
          <w:p w14:paraId="5E4FD48C"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3799EAC2" w14:textId="77777777" w:rsidR="00B24347" w:rsidRPr="00B3099B" w:rsidRDefault="00B24347"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团队成员总人数要求至少</w:t>
            </w:r>
            <w:r w:rsidRPr="00B3099B">
              <w:rPr>
                <w:rFonts w:ascii="Times New Roman" w:eastAsia="宋体" w:hAnsi="Times New Roman" w:cs="Times New Roman"/>
                <w:color w:val="000000" w:themeColor="text1"/>
                <w:szCs w:val="21"/>
              </w:rPr>
              <w:t>5</w:t>
            </w:r>
            <w:r w:rsidRPr="00B3099B">
              <w:rPr>
                <w:rFonts w:ascii="Times New Roman" w:eastAsia="宋体" w:hAnsi="Times New Roman" w:cs="Times New Roman"/>
                <w:color w:val="000000" w:themeColor="text1"/>
                <w:szCs w:val="21"/>
              </w:rPr>
              <w:t>人，未达到人数要求的，不得分。项目团队成员须是投标人的正式聘任员工。在此基础上，考察内容：</w:t>
            </w:r>
            <w:r w:rsidRPr="00B3099B">
              <w:rPr>
                <w:rFonts w:ascii="Times New Roman" w:eastAsia="宋体" w:hAnsi="Times New Roman" w:cs="Times New Roman"/>
                <w:color w:val="000000" w:themeColor="text1"/>
                <w:szCs w:val="21"/>
              </w:rPr>
              <w:t xml:space="preserve"> </w:t>
            </w:r>
          </w:p>
          <w:p w14:paraId="26CFDD89"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1</w:t>
            </w:r>
            <w:r w:rsidRPr="00B3099B">
              <w:rPr>
                <w:rFonts w:ascii="Times New Roman" w:eastAsia="宋体" w:hAnsi="Times New Roman" w:cs="Times New Roman"/>
                <w:color w:val="000000" w:themeColor="text1"/>
                <w:szCs w:val="21"/>
              </w:rPr>
              <w:t>）项目团队必须但不限于配备以下岗位人员：策划师、编导、摄像师、编辑师、平面设计师等，得</w:t>
            </w:r>
            <w:r w:rsidR="00B67935" w:rsidRPr="00B3099B">
              <w:rPr>
                <w:rFonts w:ascii="Times New Roman" w:eastAsia="宋体" w:hAnsi="Times New Roman" w:cs="Times New Roman"/>
                <w:color w:val="000000" w:themeColor="text1"/>
                <w:szCs w:val="21"/>
              </w:rPr>
              <w:t>5</w:t>
            </w:r>
            <w:r w:rsidRPr="00B3099B">
              <w:rPr>
                <w:rFonts w:ascii="Times New Roman" w:eastAsia="宋体" w:hAnsi="Times New Roman" w:cs="Times New Roman"/>
                <w:color w:val="000000" w:themeColor="text1"/>
                <w:szCs w:val="21"/>
              </w:rPr>
              <w:t>0</w:t>
            </w:r>
            <w:r w:rsidRPr="00B3099B">
              <w:rPr>
                <w:rFonts w:ascii="Times New Roman" w:eastAsia="宋体" w:hAnsi="Times New Roman" w:cs="Times New Roman"/>
                <w:color w:val="000000" w:themeColor="text1"/>
                <w:szCs w:val="21"/>
              </w:rPr>
              <w:t>分；</w:t>
            </w:r>
          </w:p>
          <w:p w14:paraId="0F728812"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2</w:t>
            </w:r>
            <w:r w:rsidRPr="00B3099B">
              <w:rPr>
                <w:rFonts w:ascii="Times New Roman" w:eastAsia="宋体" w:hAnsi="Times New Roman" w:cs="Times New Roman"/>
                <w:color w:val="000000" w:themeColor="text1"/>
                <w:szCs w:val="21"/>
              </w:rPr>
              <w:t>）项目团队能够配备</w:t>
            </w:r>
            <w:r w:rsidR="00B67935" w:rsidRPr="00B3099B">
              <w:rPr>
                <w:rFonts w:ascii="Times New Roman" w:eastAsia="宋体" w:hAnsi="Times New Roman" w:cs="Times New Roman"/>
                <w:color w:val="000000" w:themeColor="text1"/>
                <w:szCs w:val="21"/>
              </w:rPr>
              <w:t>均</w:t>
            </w:r>
            <w:r w:rsidR="00294E73" w:rsidRPr="00B3099B">
              <w:rPr>
                <w:rFonts w:ascii="Times New Roman" w:eastAsia="宋体" w:hAnsi="Times New Roman" w:cs="Times New Roman"/>
                <w:color w:val="000000" w:themeColor="text1"/>
                <w:szCs w:val="21"/>
              </w:rPr>
              <w:t>具有本科以上学历，且</w:t>
            </w:r>
            <w:r w:rsidRPr="00B3099B">
              <w:rPr>
                <w:rFonts w:ascii="Times New Roman" w:eastAsia="宋体" w:hAnsi="Times New Roman" w:cs="Times New Roman"/>
                <w:color w:val="000000" w:themeColor="text1"/>
                <w:szCs w:val="21"/>
              </w:rPr>
              <w:t>具有</w:t>
            </w:r>
            <w:r w:rsidR="00B67935" w:rsidRPr="00B3099B">
              <w:rPr>
                <w:rFonts w:ascii="Times New Roman" w:eastAsia="宋体" w:hAnsi="Times New Roman" w:cs="Times New Roman"/>
                <w:color w:val="000000" w:themeColor="text1"/>
                <w:szCs w:val="21"/>
              </w:rPr>
              <w:t>1</w:t>
            </w:r>
            <w:r w:rsidRPr="00B3099B">
              <w:rPr>
                <w:rFonts w:ascii="Times New Roman" w:eastAsia="宋体" w:hAnsi="Times New Roman" w:cs="Times New Roman"/>
                <w:color w:val="000000" w:themeColor="text1"/>
                <w:szCs w:val="21"/>
              </w:rPr>
              <w:t>年以上工作经验的以下人员：编导、摄像师、编辑师和平面设计师，得</w:t>
            </w:r>
            <w:r w:rsidR="00B67935" w:rsidRPr="00B3099B">
              <w:rPr>
                <w:rFonts w:ascii="Times New Roman" w:eastAsia="宋体" w:hAnsi="Times New Roman" w:cs="Times New Roman"/>
                <w:color w:val="000000" w:themeColor="text1"/>
                <w:szCs w:val="21"/>
              </w:rPr>
              <w:t>5</w:t>
            </w:r>
            <w:r w:rsidRPr="00B3099B">
              <w:rPr>
                <w:rFonts w:ascii="Times New Roman" w:eastAsia="宋体" w:hAnsi="Times New Roman" w:cs="Times New Roman"/>
                <w:color w:val="000000" w:themeColor="text1"/>
                <w:szCs w:val="21"/>
              </w:rPr>
              <w:t>0</w:t>
            </w:r>
            <w:r w:rsidRPr="00B3099B">
              <w:rPr>
                <w:rFonts w:ascii="Times New Roman" w:eastAsia="宋体" w:hAnsi="Times New Roman" w:cs="Times New Roman"/>
                <w:color w:val="000000" w:themeColor="text1"/>
                <w:szCs w:val="21"/>
              </w:rPr>
              <w:t>分。</w:t>
            </w:r>
            <w:r w:rsidR="00B67935" w:rsidRPr="00B3099B">
              <w:rPr>
                <w:rFonts w:ascii="Times New Roman" w:eastAsia="宋体" w:hAnsi="Times New Roman" w:cs="Times New Roman"/>
                <w:color w:val="000000" w:themeColor="text1"/>
                <w:szCs w:val="21"/>
              </w:rPr>
              <w:t>否则不得分。</w:t>
            </w:r>
          </w:p>
          <w:p w14:paraId="37DACFF7" w14:textId="77777777" w:rsidR="00B24347" w:rsidRPr="00B3099B" w:rsidRDefault="00B24347"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累计得分，最高</w:t>
            </w:r>
            <w:r w:rsidR="0051168A" w:rsidRPr="00B3099B">
              <w:rPr>
                <w:rFonts w:ascii="Times New Roman" w:eastAsia="宋体" w:hAnsi="Times New Roman" w:cs="Times New Roman"/>
                <w:color w:val="000000" w:themeColor="text1"/>
                <w:szCs w:val="21"/>
              </w:rPr>
              <w:t>得</w:t>
            </w:r>
            <w:r w:rsidRPr="00B3099B">
              <w:rPr>
                <w:rFonts w:ascii="Times New Roman" w:eastAsia="宋体" w:hAnsi="Times New Roman" w:cs="Times New Roman"/>
                <w:color w:val="000000" w:themeColor="text1"/>
                <w:szCs w:val="21"/>
              </w:rPr>
              <w:t>100</w:t>
            </w:r>
            <w:r w:rsidRPr="00B3099B">
              <w:rPr>
                <w:rFonts w:ascii="Times New Roman" w:eastAsia="宋体" w:hAnsi="Times New Roman" w:cs="Times New Roman"/>
                <w:color w:val="000000" w:themeColor="text1"/>
                <w:szCs w:val="21"/>
              </w:rPr>
              <w:t>分。</w:t>
            </w:r>
          </w:p>
          <w:p w14:paraId="6068FDC3" w14:textId="77777777" w:rsidR="00B24347" w:rsidRPr="00B3099B" w:rsidRDefault="00B24347"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提供聘用合同和其他证明材料复印件，原件备查。未提供聘用合同复印件的，不得分。</w:t>
            </w:r>
          </w:p>
          <w:p w14:paraId="36DC032C" w14:textId="77777777" w:rsidR="00B24347" w:rsidRPr="00B3099B" w:rsidRDefault="00B24347"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以上得分累加，最高不超过</w:t>
            </w:r>
            <w:r w:rsidRPr="00B3099B">
              <w:rPr>
                <w:rFonts w:ascii="Times New Roman" w:eastAsia="宋体" w:hAnsi="Times New Roman" w:cs="Times New Roman"/>
                <w:color w:val="000000" w:themeColor="text1"/>
                <w:szCs w:val="21"/>
              </w:rPr>
              <w:t>100</w:t>
            </w:r>
            <w:r w:rsidRPr="00B3099B">
              <w:rPr>
                <w:rFonts w:ascii="Times New Roman" w:eastAsia="宋体" w:hAnsi="Times New Roman" w:cs="Times New Roman"/>
                <w:color w:val="000000" w:themeColor="text1"/>
                <w:szCs w:val="21"/>
              </w:rPr>
              <w:t>分。</w:t>
            </w:r>
          </w:p>
          <w:p w14:paraId="317286F4" w14:textId="77777777" w:rsidR="00B24347" w:rsidRPr="00B3099B" w:rsidRDefault="00B24347" w:rsidP="00710A4E">
            <w:pPr>
              <w:rPr>
                <w:rFonts w:ascii="Times New Roman" w:eastAsia="宋体" w:hAnsi="Times New Roman" w:cs="Times New Roman"/>
                <w:color w:val="FF0000"/>
                <w:szCs w:val="21"/>
              </w:rPr>
            </w:pPr>
            <w:r w:rsidRPr="00B3099B">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B24347" w:rsidRPr="00B3099B" w14:paraId="25B49090" w14:textId="77777777" w:rsidTr="001307C5">
        <w:trPr>
          <w:trHeight w:val="983"/>
        </w:trPr>
        <w:tc>
          <w:tcPr>
            <w:tcW w:w="675" w:type="dxa"/>
            <w:vMerge/>
            <w:vAlign w:val="center"/>
          </w:tcPr>
          <w:p w14:paraId="27526A47" w14:textId="77777777" w:rsidR="00B24347" w:rsidRPr="00B3099B" w:rsidRDefault="00B24347" w:rsidP="0010431D">
            <w:pPr>
              <w:widowControl/>
              <w:jc w:val="left"/>
              <w:rPr>
                <w:rFonts w:ascii="Times New Roman" w:eastAsia="宋体" w:hAnsi="Times New Roman" w:cs="Times New Roman"/>
                <w:szCs w:val="21"/>
              </w:rPr>
            </w:pPr>
          </w:p>
        </w:tc>
        <w:tc>
          <w:tcPr>
            <w:tcW w:w="709" w:type="dxa"/>
          </w:tcPr>
          <w:p w14:paraId="1FC3EAA8" w14:textId="77777777" w:rsidR="00B24347" w:rsidRPr="00B3099B" w:rsidRDefault="00B24347" w:rsidP="00B50581">
            <w:pPr>
              <w:jc w:val="center"/>
              <w:rPr>
                <w:rFonts w:ascii="Times New Roman" w:eastAsia="宋体" w:hAnsi="Times New Roman" w:cs="Times New Roman"/>
                <w:szCs w:val="21"/>
              </w:rPr>
            </w:pPr>
            <w:r w:rsidRPr="00B3099B">
              <w:rPr>
                <w:rFonts w:ascii="Times New Roman" w:eastAsia="宋体" w:hAnsi="Times New Roman" w:cs="Times New Roman"/>
                <w:szCs w:val="21"/>
              </w:rPr>
              <w:t>4</w:t>
            </w:r>
          </w:p>
        </w:tc>
        <w:tc>
          <w:tcPr>
            <w:tcW w:w="2297" w:type="dxa"/>
          </w:tcPr>
          <w:p w14:paraId="3A0DDFBC"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项目拟使用的车辆（场地、工具、机器）情况</w:t>
            </w:r>
          </w:p>
        </w:tc>
        <w:tc>
          <w:tcPr>
            <w:tcW w:w="822" w:type="dxa"/>
          </w:tcPr>
          <w:p w14:paraId="414D0BAF" w14:textId="77777777" w:rsidR="00B24347" w:rsidRPr="00B3099B" w:rsidRDefault="00C43C9B" w:rsidP="0010431D">
            <w:pPr>
              <w:jc w:val="cente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4</w:t>
            </w:r>
          </w:p>
        </w:tc>
        <w:tc>
          <w:tcPr>
            <w:tcW w:w="1134" w:type="dxa"/>
          </w:tcPr>
          <w:p w14:paraId="43C610FD" w14:textId="77777777" w:rsidR="00B24347" w:rsidRPr="00B3099B" w:rsidRDefault="00B24347"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2086A0A4" w14:textId="4010D8DD" w:rsidR="003E4BB4" w:rsidRPr="00B3099B" w:rsidRDefault="00CD04BF"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1</w:t>
            </w:r>
            <w:r w:rsidRPr="00B3099B">
              <w:rPr>
                <w:rFonts w:ascii="Times New Roman" w:eastAsia="宋体" w:hAnsi="Times New Roman" w:cs="Times New Roman"/>
                <w:color w:val="000000" w:themeColor="text1"/>
                <w:szCs w:val="21"/>
              </w:rPr>
              <w:t>）</w:t>
            </w:r>
            <w:r w:rsidR="003E4BB4" w:rsidRPr="00B3099B">
              <w:rPr>
                <w:rFonts w:ascii="Times New Roman" w:eastAsia="宋体" w:hAnsi="Times New Roman" w:cs="Times New Roman"/>
                <w:color w:val="000000" w:themeColor="text1"/>
                <w:szCs w:val="21"/>
              </w:rPr>
              <w:t>投标人在深圳自有或合法租赁拍摄场地，得</w:t>
            </w:r>
            <w:r w:rsidR="00E92F69">
              <w:rPr>
                <w:rFonts w:ascii="Times New Roman" w:eastAsia="宋体" w:hAnsi="Times New Roman" w:cs="Times New Roman"/>
                <w:color w:val="000000" w:themeColor="text1"/>
                <w:szCs w:val="21"/>
              </w:rPr>
              <w:t>2</w:t>
            </w:r>
            <w:r w:rsidR="003E4BB4" w:rsidRPr="00B3099B">
              <w:rPr>
                <w:rFonts w:ascii="Times New Roman" w:eastAsia="宋体" w:hAnsi="Times New Roman" w:cs="Times New Roman"/>
                <w:color w:val="000000" w:themeColor="text1"/>
                <w:szCs w:val="21"/>
              </w:rPr>
              <w:t>0</w:t>
            </w:r>
            <w:r w:rsidR="003E4BB4" w:rsidRPr="00B3099B">
              <w:rPr>
                <w:rFonts w:ascii="Times New Roman" w:eastAsia="宋体" w:hAnsi="Times New Roman" w:cs="Times New Roman"/>
                <w:color w:val="000000" w:themeColor="text1"/>
                <w:szCs w:val="21"/>
              </w:rPr>
              <w:t>分；</w:t>
            </w:r>
          </w:p>
          <w:p w14:paraId="67CD682D" w14:textId="30C51EA1"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2</w:t>
            </w:r>
            <w:r w:rsidRPr="00B3099B">
              <w:rPr>
                <w:rFonts w:ascii="Times New Roman" w:eastAsia="宋体" w:hAnsi="Times New Roman" w:cs="Times New Roman"/>
                <w:color w:val="000000" w:themeColor="text1"/>
                <w:szCs w:val="21"/>
              </w:rPr>
              <w:t>）投标人自有摄像设备、音频设备、灯光设备和后期编辑设备，得</w:t>
            </w:r>
            <w:r w:rsidR="00E92F69">
              <w:rPr>
                <w:rFonts w:ascii="Times New Roman" w:eastAsia="宋体" w:hAnsi="Times New Roman" w:cs="Times New Roman"/>
                <w:color w:val="000000" w:themeColor="text1"/>
                <w:szCs w:val="21"/>
              </w:rPr>
              <w:t>6</w:t>
            </w:r>
            <w:r w:rsidRPr="00B3099B">
              <w:rPr>
                <w:rFonts w:ascii="Times New Roman" w:eastAsia="宋体" w:hAnsi="Times New Roman" w:cs="Times New Roman"/>
                <w:color w:val="000000" w:themeColor="text1"/>
                <w:szCs w:val="21"/>
              </w:rPr>
              <w:t>0</w:t>
            </w:r>
            <w:r w:rsidRPr="00B3099B">
              <w:rPr>
                <w:rFonts w:ascii="Times New Roman" w:eastAsia="宋体" w:hAnsi="Times New Roman" w:cs="Times New Roman"/>
                <w:color w:val="000000" w:themeColor="text1"/>
                <w:szCs w:val="21"/>
              </w:rPr>
              <w:t>分；</w:t>
            </w:r>
          </w:p>
          <w:p w14:paraId="4E2273D1"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w:t>
            </w:r>
            <w:r w:rsidRPr="00B3099B">
              <w:rPr>
                <w:rFonts w:ascii="Times New Roman" w:eastAsia="宋体" w:hAnsi="Times New Roman" w:cs="Times New Roman"/>
                <w:color w:val="000000" w:themeColor="text1"/>
                <w:szCs w:val="21"/>
              </w:rPr>
              <w:t>3</w:t>
            </w:r>
            <w:r w:rsidRPr="00B3099B">
              <w:rPr>
                <w:rFonts w:ascii="Times New Roman" w:eastAsia="宋体" w:hAnsi="Times New Roman" w:cs="Times New Roman"/>
                <w:color w:val="000000" w:themeColor="text1"/>
                <w:szCs w:val="21"/>
              </w:rPr>
              <w:t>）投标人自有移动灯光，</w:t>
            </w:r>
            <w:proofErr w:type="gramStart"/>
            <w:r w:rsidRPr="00B3099B">
              <w:rPr>
                <w:rFonts w:ascii="Times New Roman" w:eastAsia="宋体" w:hAnsi="Times New Roman" w:cs="Times New Roman"/>
                <w:color w:val="000000" w:themeColor="text1"/>
                <w:szCs w:val="21"/>
              </w:rPr>
              <w:t>提词</w:t>
            </w:r>
            <w:proofErr w:type="gramEnd"/>
            <w:r w:rsidRPr="00B3099B">
              <w:rPr>
                <w:rFonts w:ascii="Times New Roman" w:eastAsia="宋体" w:hAnsi="Times New Roman" w:cs="Times New Roman"/>
                <w:color w:val="000000" w:themeColor="text1"/>
                <w:szCs w:val="21"/>
              </w:rPr>
              <w:t>器，影视监视器等，得</w:t>
            </w:r>
            <w:r w:rsidRPr="00B3099B">
              <w:rPr>
                <w:rFonts w:ascii="Times New Roman" w:eastAsia="宋体" w:hAnsi="Times New Roman" w:cs="Times New Roman"/>
                <w:color w:val="000000" w:themeColor="text1"/>
                <w:szCs w:val="21"/>
              </w:rPr>
              <w:t>20</w:t>
            </w:r>
            <w:r w:rsidRPr="00B3099B">
              <w:rPr>
                <w:rFonts w:ascii="Times New Roman" w:eastAsia="宋体" w:hAnsi="Times New Roman" w:cs="Times New Roman"/>
                <w:color w:val="000000" w:themeColor="text1"/>
                <w:szCs w:val="21"/>
              </w:rPr>
              <w:t>分。</w:t>
            </w:r>
          </w:p>
          <w:p w14:paraId="1AC2013B" w14:textId="77777777" w:rsidR="003E4BB4" w:rsidRPr="00B3099B" w:rsidRDefault="003E4BB4" w:rsidP="003E4BB4">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累计得分，最高</w:t>
            </w:r>
            <w:r w:rsidR="0051168A" w:rsidRPr="00B3099B">
              <w:rPr>
                <w:rFonts w:ascii="Times New Roman" w:eastAsia="宋体" w:hAnsi="Times New Roman" w:cs="Times New Roman"/>
                <w:color w:val="000000" w:themeColor="text1"/>
                <w:szCs w:val="21"/>
              </w:rPr>
              <w:t>得</w:t>
            </w:r>
            <w:r w:rsidRPr="00B3099B">
              <w:rPr>
                <w:rFonts w:ascii="Times New Roman" w:eastAsia="宋体" w:hAnsi="Times New Roman" w:cs="Times New Roman"/>
                <w:color w:val="000000" w:themeColor="text1"/>
                <w:szCs w:val="21"/>
              </w:rPr>
              <w:t>100</w:t>
            </w:r>
            <w:r w:rsidRPr="00B3099B">
              <w:rPr>
                <w:rFonts w:ascii="Times New Roman" w:eastAsia="宋体" w:hAnsi="Times New Roman" w:cs="Times New Roman"/>
                <w:color w:val="000000" w:themeColor="text1"/>
                <w:szCs w:val="21"/>
              </w:rPr>
              <w:t>分。</w:t>
            </w:r>
          </w:p>
          <w:p w14:paraId="1FB5E1EB" w14:textId="77777777" w:rsidR="001307C5" w:rsidRPr="00B3099B" w:rsidRDefault="003E4BB4" w:rsidP="001307C5">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提供场地证明（房产证或租赁合同</w:t>
            </w:r>
            <w:r w:rsidRPr="00B3099B">
              <w:rPr>
                <w:rFonts w:ascii="Times New Roman" w:eastAsia="宋体" w:hAnsi="Times New Roman" w:cs="Times New Roman"/>
                <w:color w:val="000000" w:themeColor="text1"/>
                <w:szCs w:val="21"/>
              </w:rPr>
              <w:lastRenderedPageBreak/>
              <w:t>关键页复印件）加盖投标人公章，</w:t>
            </w:r>
            <w:r w:rsidR="001D0C57" w:rsidRPr="00B3099B">
              <w:rPr>
                <w:rFonts w:ascii="Times New Roman" w:eastAsia="宋体" w:hAnsi="Times New Roman" w:cs="Times New Roman"/>
                <w:color w:val="000000" w:themeColor="text1"/>
                <w:szCs w:val="21"/>
              </w:rPr>
              <w:t>自有设备</w:t>
            </w:r>
            <w:r w:rsidR="001307C5" w:rsidRPr="00B3099B">
              <w:rPr>
                <w:rFonts w:ascii="Times New Roman" w:eastAsia="宋体" w:hAnsi="Times New Roman" w:cs="Times New Roman"/>
                <w:color w:val="000000" w:themeColor="text1"/>
                <w:szCs w:val="21"/>
              </w:rPr>
              <w:t>提供设备采购发票复印件加盖投标人公章</w:t>
            </w:r>
            <w:r w:rsidR="001D0C57" w:rsidRPr="00B3099B">
              <w:rPr>
                <w:rFonts w:ascii="Times New Roman" w:eastAsia="宋体" w:hAnsi="Times New Roman" w:cs="Times New Roman"/>
                <w:color w:val="000000" w:themeColor="text1"/>
                <w:szCs w:val="21"/>
              </w:rPr>
              <w:t>，</w:t>
            </w:r>
            <w:r w:rsidR="001307C5" w:rsidRPr="00B3099B">
              <w:rPr>
                <w:rFonts w:ascii="Times New Roman" w:eastAsia="宋体" w:hAnsi="Times New Roman" w:cs="Times New Roman"/>
                <w:color w:val="000000" w:themeColor="text1"/>
                <w:szCs w:val="21"/>
              </w:rPr>
              <w:t>租赁设备提供租赁合同关键页复印件加盖</w:t>
            </w:r>
            <w:r w:rsidR="001D0C57" w:rsidRPr="00B3099B">
              <w:rPr>
                <w:rFonts w:ascii="Times New Roman" w:eastAsia="宋体" w:hAnsi="Times New Roman" w:cs="Times New Roman"/>
                <w:color w:val="000000" w:themeColor="text1"/>
                <w:szCs w:val="21"/>
              </w:rPr>
              <w:t>投标人公章</w:t>
            </w:r>
            <w:r w:rsidR="001307C5" w:rsidRPr="00B3099B">
              <w:rPr>
                <w:rFonts w:ascii="Times New Roman" w:eastAsia="宋体" w:hAnsi="Times New Roman" w:cs="Times New Roman"/>
                <w:color w:val="000000" w:themeColor="text1"/>
                <w:szCs w:val="21"/>
              </w:rPr>
              <w:t>；提供设备相关照片复印件加盖投标人公章。</w:t>
            </w:r>
          </w:p>
          <w:p w14:paraId="1FA8B1AA" w14:textId="77777777" w:rsidR="00B24347" w:rsidRPr="00B3099B" w:rsidRDefault="001307C5" w:rsidP="001307C5">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B24347" w:rsidRPr="00B3099B" w14:paraId="32950DB6" w14:textId="77777777" w:rsidTr="0051168A">
        <w:trPr>
          <w:trHeight w:val="2912"/>
        </w:trPr>
        <w:tc>
          <w:tcPr>
            <w:tcW w:w="675" w:type="dxa"/>
            <w:vMerge/>
            <w:vAlign w:val="center"/>
          </w:tcPr>
          <w:p w14:paraId="1B1ABAEF" w14:textId="77777777" w:rsidR="00B24347" w:rsidRPr="00B3099B" w:rsidRDefault="00B24347" w:rsidP="0010431D">
            <w:pPr>
              <w:widowControl/>
              <w:jc w:val="left"/>
              <w:rPr>
                <w:rFonts w:ascii="Times New Roman" w:eastAsia="宋体" w:hAnsi="Times New Roman" w:cs="Times New Roman"/>
                <w:szCs w:val="21"/>
              </w:rPr>
            </w:pPr>
          </w:p>
        </w:tc>
        <w:tc>
          <w:tcPr>
            <w:tcW w:w="709" w:type="dxa"/>
          </w:tcPr>
          <w:p w14:paraId="6B821566" w14:textId="77777777" w:rsidR="00B24347" w:rsidRPr="00B3099B" w:rsidRDefault="00B24347" w:rsidP="00B24347">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2297" w:type="dxa"/>
          </w:tcPr>
          <w:p w14:paraId="787BDB31" w14:textId="77777777" w:rsidR="00B24347" w:rsidRPr="00B3099B" w:rsidRDefault="003B219B"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服务网点</w:t>
            </w:r>
          </w:p>
        </w:tc>
        <w:tc>
          <w:tcPr>
            <w:tcW w:w="822" w:type="dxa"/>
          </w:tcPr>
          <w:p w14:paraId="4294F1CB" w14:textId="77777777" w:rsidR="00B24347" w:rsidRPr="00B3099B" w:rsidRDefault="00C43C9B" w:rsidP="0010431D">
            <w:pPr>
              <w:jc w:val="cente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2</w:t>
            </w:r>
          </w:p>
        </w:tc>
        <w:tc>
          <w:tcPr>
            <w:tcW w:w="1134" w:type="dxa"/>
          </w:tcPr>
          <w:p w14:paraId="670CD07C" w14:textId="77777777" w:rsidR="00B24347" w:rsidRPr="00B3099B" w:rsidRDefault="003B219B"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71A719C8" w14:textId="77777777" w:rsidR="00B24347" w:rsidRPr="00B3099B" w:rsidRDefault="003B219B" w:rsidP="00B50581">
            <w:pPr>
              <w:rPr>
                <w:rFonts w:ascii="Times New Roman" w:eastAsia="宋体" w:hAnsi="Times New Roman" w:cs="Times New Roman"/>
                <w:color w:val="000000" w:themeColor="text1"/>
                <w:szCs w:val="21"/>
              </w:rPr>
            </w:pPr>
            <w:r w:rsidRPr="00B3099B">
              <w:rPr>
                <w:rFonts w:ascii="Times New Roman" w:eastAsia="宋体" w:hAnsi="Times New Roman" w:cs="Times New Roman"/>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rsidRPr="00B3099B" w14:paraId="2422C4C6" w14:textId="77777777" w:rsidTr="0010431D">
        <w:trPr>
          <w:trHeight w:val="78"/>
        </w:trPr>
        <w:tc>
          <w:tcPr>
            <w:tcW w:w="675" w:type="dxa"/>
          </w:tcPr>
          <w:p w14:paraId="1B3BC2EE" w14:textId="77777777" w:rsidR="00AB03A9" w:rsidRPr="00B3099B" w:rsidRDefault="00B50581"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4</w:t>
            </w:r>
          </w:p>
        </w:tc>
        <w:tc>
          <w:tcPr>
            <w:tcW w:w="4962" w:type="dxa"/>
            <w:gridSpan w:val="4"/>
          </w:tcPr>
          <w:p w14:paraId="5EB1E6B2"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诚信情况</w:t>
            </w:r>
          </w:p>
        </w:tc>
        <w:tc>
          <w:tcPr>
            <w:tcW w:w="3402" w:type="dxa"/>
          </w:tcPr>
          <w:p w14:paraId="69EC2A61" w14:textId="77777777" w:rsidR="00AB03A9" w:rsidRPr="00B3099B" w:rsidRDefault="00846180"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7</w:t>
            </w:r>
          </w:p>
        </w:tc>
      </w:tr>
      <w:tr w:rsidR="00AB03A9" w:rsidRPr="00B3099B" w14:paraId="469F9E85" w14:textId="77777777" w:rsidTr="0005721D">
        <w:trPr>
          <w:trHeight w:val="78"/>
        </w:trPr>
        <w:tc>
          <w:tcPr>
            <w:tcW w:w="675" w:type="dxa"/>
            <w:vMerge w:val="restart"/>
          </w:tcPr>
          <w:p w14:paraId="64E3AB3B" w14:textId="77777777" w:rsidR="00AB03A9" w:rsidRPr="00B3099B" w:rsidRDefault="00AB03A9" w:rsidP="0010431D">
            <w:pPr>
              <w:jc w:val="center"/>
              <w:rPr>
                <w:rFonts w:ascii="Times New Roman" w:eastAsia="宋体" w:hAnsi="Times New Roman" w:cs="Times New Roman"/>
                <w:szCs w:val="21"/>
              </w:rPr>
            </w:pPr>
          </w:p>
        </w:tc>
        <w:tc>
          <w:tcPr>
            <w:tcW w:w="709" w:type="dxa"/>
          </w:tcPr>
          <w:p w14:paraId="0D2CE555"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序号</w:t>
            </w:r>
          </w:p>
        </w:tc>
        <w:tc>
          <w:tcPr>
            <w:tcW w:w="2297" w:type="dxa"/>
          </w:tcPr>
          <w:p w14:paraId="0E669AC4"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评分因素</w:t>
            </w:r>
          </w:p>
        </w:tc>
        <w:tc>
          <w:tcPr>
            <w:tcW w:w="822" w:type="dxa"/>
          </w:tcPr>
          <w:p w14:paraId="114BFD1D"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权重</w:t>
            </w:r>
          </w:p>
        </w:tc>
        <w:tc>
          <w:tcPr>
            <w:tcW w:w="1134" w:type="dxa"/>
          </w:tcPr>
          <w:p w14:paraId="2B3A05F2"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评分方式</w:t>
            </w:r>
          </w:p>
        </w:tc>
        <w:tc>
          <w:tcPr>
            <w:tcW w:w="3402" w:type="dxa"/>
          </w:tcPr>
          <w:p w14:paraId="6C02E888"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评分准则</w:t>
            </w:r>
          </w:p>
        </w:tc>
      </w:tr>
      <w:tr w:rsidR="00AB03A9" w:rsidRPr="00B3099B" w14:paraId="70E53A0D" w14:textId="77777777" w:rsidTr="0005721D">
        <w:trPr>
          <w:trHeight w:val="78"/>
        </w:trPr>
        <w:tc>
          <w:tcPr>
            <w:tcW w:w="675" w:type="dxa"/>
            <w:vMerge/>
          </w:tcPr>
          <w:p w14:paraId="74912A8E" w14:textId="77777777" w:rsidR="00AB03A9" w:rsidRPr="00B3099B" w:rsidRDefault="00AB03A9" w:rsidP="0010431D">
            <w:pPr>
              <w:jc w:val="center"/>
              <w:rPr>
                <w:rFonts w:ascii="Times New Roman" w:eastAsia="宋体" w:hAnsi="Times New Roman" w:cs="Times New Roman"/>
                <w:szCs w:val="21"/>
              </w:rPr>
            </w:pPr>
          </w:p>
        </w:tc>
        <w:tc>
          <w:tcPr>
            <w:tcW w:w="709" w:type="dxa"/>
          </w:tcPr>
          <w:p w14:paraId="001A8C6A"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1</w:t>
            </w:r>
          </w:p>
        </w:tc>
        <w:tc>
          <w:tcPr>
            <w:tcW w:w="2297" w:type="dxa"/>
          </w:tcPr>
          <w:p w14:paraId="158977AE"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诚信评价</w:t>
            </w:r>
          </w:p>
        </w:tc>
        <w:tc>
          <w:tcPr>
            <w:tcW w:w="822" w:type="dxa"/>
          </w:tcPr>
          <w:p w14:paraId="55C11864" w14:textId="77777777" w:rsidR="00AB03A9" w:rsidRPr="00B3099B" w:rsidRDefault="00846180"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5</w:t>
            </w:r>
          </w:p>
        </w:tc>
        <w:tc>
          <w:tcPr>
            <w:tcW w:w="1134" w:type="dxa"/>
          </w:tcPr>
          <w:p w14:paraId="6BD195CA" w14:textId="77777777" w:rsidR="00AB03A9" w:rsidRPr="00B3099B" w:rsidRDefault="00540A40"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626C5427" w14:textId="77777777" w:rsidR="00AB03A9" w:rsidRPr="00B3099B" w:rsidRDefault="00AB03A9" w:rsidP="0010431D">
            <w:pPr>
              <w:rPr>
                <w:rFonts w:ascii="Times New Roman" w:eastAsia="宋体" w:hAnsi="Times New Roman" w:cs="Times New Roman"/>
                <w:szCs w:val="21"/>
              </w:rPr>
            </w:pPr>
            <w:r w:rsidRPr="00B3099B">
              <w:rPr>
                <w:rFonts w:ascii="Times New Roman" w:eastAsia="宋体" w:hAnsi="Times New Roman" w:cs="Times New Roman"/>
                <w:szCs w:val="21"/>
              </w:rPr>
              <w:t>根据《深圳市财政委员会关于加强招投标评审环节诚信管理的通知》（深</w:t>
            </w:r>
            <w:proofErr w:type="gramStart"/>
            <w:r w:rsidRPr="00B3099B">
              <w:rPr>
                <w:rFonts w:ascii="Times New Roman" w:eastAsia="宋体" w:hAnsi="Times New Roman" w:cs="Times New Roman"/>
                <w:szCs w:val="21"/>
              </w:rPr>
              <w:t>财购</w:t>
            </w:r>
            <w:r w:rsidRPr="00B3099B">
              <w:rPr>
                <w:rFonts w:ascii="Times New Roman" w:eastAsia="宋体" w:hAnsi="Times New Roman" w:cs="Times New Roman"/>
                <w:szCs w:val="21"/>
              </w:rPr>
              <w:t>[</w:t>
            </w:r>
            <w:proofErr w:type="gramEnd"/>
            <w:r w:rsidRPr="00B3099B">
              <w:rPr>
                <w:rFonts w:ascii="Times New Roman" w:eastAsia="宋体" w:hAnsi="Times New Roman" w:cs="Times New Roman"/>
                <w:szCs w:val="21"/>
              </w:rPr>
              <w:t>2013]27</w:t>
            </w:r>
            <w:r w:rsidRPr="00B3099B">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rsidRPr="00B3099B" w14:paraId="00B6B36C" w14:textId="77777777" w:rsidTr="0005721D">
        <w:trPr>
          <w:trHeight w:val="78"/>
        </w:trPr>
        <w:tc>
          <w:tcPr>
            <w:tcW w:w="675" w:type="dxa"/>
            <w:vMerge/>
          </w:tcPr>
          <w:p w14:paraId="24F0F56B" w14:textId="77777777" w:rsidR="00AB03A9" w:rsidRPr="00B3099B" w:rsidRDefault="00AB03A9" w:rsidP="0010431D">
            <w:pPr>
              <w:jc w:val="center"/>
              <w:rPr>
                <w:rFonts w:ascii="Times New Roman" w:eastAsia="宋体" w:hAnsi="Times New Roman" w:cs="Times New Roman"/>
                <w:szCs w:val="21"/>
              </w:rPr>
            </w:pPr>
          </w:p>
        </w:tc>
        <w:tc>
          <w:tcPr>
            <w:tcW w:w="709" w:type="dxa"/>
          </w:tcPr>
          <w:p w14:paraId="4B03C48A"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2297" w:type="dxa"/>
          </w:tcPr>
          <w:p w14:paraId="6A97C496"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履约评价情况</w:t>
            </w:r>
          </w:p>
        </w:tc>
        <w:tc>
          <w:tcPr>
            <w:tcW w:w="822" w:type="dxa"/>
          </w:tcPr>
          <w:p w14:paraId="5B5DA241"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2</w:t>
            </w:r>
          </w:p>
        </w:tc>
        <w:tc>
          <w:tcPr>
            <w:tcW w:w="1134" w:type="dxa"/>
          </w:tcPr>
          <w:p w14:paraId="322689CE" w14:textId="77777777" w:rsidR="00AB03A9" w:rsidRPr="00B3099B" w:rsidRDefault="00AB03A9" w:rsidP="0010431D">
            <w:pPr>
              <w:jc w:val="center"/>
              <w:rPr>
                <w:rFonts w:ascii="Times New Roman" w:eastAsia="宋体" w:hAnsi="Times New Roman" w:cs="Times New Roman"/>
                <w:szCs w:val="21"/>
              </w:rPr>
            </w:pPr>
            <w:r w:rsidRPr="00B3099B">
              <w:rPr>
                <w:rFonts w:ascii="Times New Roman" w:eastAsia="宋体" w:hAnsi="Times New Roman" w:cs="Times New Roman"/>
                <w:szCs w:val="21"/>
              </w:rPr>
              <w:t>专家打分</w:t>
            </w:r>
          </w:p>
        </w:tc>
        <w:tc>
          <w:tcPr>
            <w:tcW w:w="3402" w:type="dxa"/>
          </w:tcPr>
          <w:p w14:paraId="0B8176C9" w14:textId="1EC5044D" w:rsidR="00AB03A9" w:rsidRPr="00B3099B" w:rsidRDefault="00AB03A9" w:rsidP="0010431D">
            <w:pPr>
              <w:rPr>
                <w:rFonts w:ascii="Times New Roman" w:eastAsia="宋体" w:hAnsi="Times New Roman" w:cs="Times New Roman"/>
                <w:szCs w:val="21"/>
              </w:rPr>
            </w:pPr>
            <w:r w:rsidRPr="00B3099B">
              <w:rPr>
                <w:rFonts w:ascii="Times New Roman" w:eastAsia="宋体" w:hAnsi="Times New Roman" w:cs="Times New Roman"/>
                <w:szCs w:val="21"/>
              </w:rPr>
              <w:t>近三年（以投标截止日期为准）在</w:t>
            </w:r>
            <w:r w:rsidRPr="00B3099B">
              <w:rPr>
                <w:rFonts w:ascii="Times New Roman" w:eastAsia="宋体" w:hAnsi="Times New Roman" w:cs="Times New Roman"/>
                <w:szCs w:val="21"/>
              </w:rPr>
              <w:lastRenderedPageBreak/>
              <w:t>深圳大学招投标管理中心有履约评价为差的记录，本项不得分，否则，得满分。投标人无需提供任何证明材料，由深圳大学招投标管理中心工作人员向评委会提供相关信息。</w:t>
            </w:r>
          </w:p>
        </w:tc>
      </w:tr>
    </w:tbl>
    <w:p w14:paraId="3C0E0554" w14:textId="0742CCA7" w:rsidR="00AB03A9" w:rsidRPr="00AB03A9" w:rsidRDefault="00AB03A9" w:rsidP="00AB03A9">
      <w:pPr>
        <w:jc w:val="left"/>
        <w:rPr>
          <w:rFonts w:ascii="Times New Roman" w:eastAsia="宋体" w:hAnsi="Times New Roman" w:cs="Times New Roman"/>
          <w:b/>
          <w:szCs w:val="24"/>
        </w:rPr>
      </w:pPr>
    </w:p>
    <w:p w14:paraId="00EF2988" w14:textId="77777777" w:rsidR="00AB03A9" w:rsidRPr="00AB03A9" w:rsidRDefault="00AB03A9" w:rsidP="00AB03A9">
      <w:pPr>
        <w:widowControl/>
        <w:jc w:val="left"/>
        <w:rPr>
          <w:rFonts w:ascii="Times New Roman" w:eastAsia="宋体" w:hAnsi="Times New Roman" w:cs="Times New Roman"/>
          <w:szCs w:val="24"/>
        </w:rPr>
      </w:pP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081379BE" w:rsidR="00AB03A9" w:rsidRPr="00AB03A9" w:rsidRDefault="00AB03A9" w:rsidP="00AB03A9">
      <w:pPr>
        <w:ind w:firstLineChars="200" w:firstLine="420"/>
        <w:rPr>
          <w:rFonts w:ascii="宋体" w:eastAsia="宋体" w:hAnsi="宋体" w:cs="宋体"/>
          <w:kern w:val="0"/>
          <w:szCs w:val="21"/>
        </w:rPr>
      </w:pPr>
      <w:bookmarkStart w:id="17" w:name="OLE_LINK6"/>
      <w:bookmarkStart w:id="18"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3C5530">
        <w:rPr>
          <w:rFonts w:ascii="宋体" w:eastAsia="宋体" w:hAnsi="宋体" w:cs="宋体"/>
          <w:kern w:val="0"/>
          <w:szCs w:val="21"/>
          <w:u w:val="single"/>
        </w:rPr>
        <w:t>护理教研室制作</w:t>
      </w:r>
      <w:r w:rsidR="00C63D0F">
        <w:rPr>
          <w:rFonts w:ascii="宋体" w:eastAsia="宋体" w:hAnsi="宋体" w:cs="宋体"/>
          <w:kern w:val="0"/>
          <w:szCs w:val="21"/>
          <w:u w:val="single"/>
        </w:rPr>
        <w:t>MOOC</w:t>
      </w:r>
      <w:r w:rsidR="003C5530">
        <w:rPr>
          <w:rFonts w:ascii="宋体" w:eastAsia="宋体" w:hAnsi="宋体" w:cs="宋体"/>
          <w:kern w:val="0"/>
          <w:szCs w:val="21"/>
          <w:u w:val="single"/>
        </w:rPr>
        <w:t>拍摄视频</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4B534F8D" w14:textId="77777777" w:rsidR="00AB03A9" w:rsidRPr="00AB03A9" w:rsidRDefault="00AB03A9" w:rsidP="00AB03A9">
      <w:pPr>
        <w:ind w:firstLineChars="200" w:firstLine="420"/>
        <w:rPr>
          <w:rFonts w:ascii="宋体" w:eastAsia="宋体" w:hAnsi="宋体" w:cs="宋体"/>
          <w:kern w:val="0"/>
          <w:szCs w:val="21"/>
        </w:rPr>
      </w:pPr>
    </w:p>
    <w:p w14:paraId="561FA49F" w14:textId="27501CAB" w:rsidR="00AB03A9" w:rsidRPr="003E4C56" w:rsidRDefault="00AB03A9" w:rsidP="00AB03A9">
      <w:pPr>
        <w:numPr>
          <w:ilvl w:val="0"/>
          <w:numId w:val="3"/>
        </w:numPr>
        <w:rPr>
          <w:rFonts w:ascii="Times New Roman" w:eastAsia="宋体" w:hAnsi="Times New Roman" w:cs="Times New Roman"/>
          <w:kern w:val="0"/>
          <w:szCs w:val="21"/>
        </w:rPr>
      </w:pPr>
      <w:r w:rsidRPr="00AB03A9">
        <w:rPr>
          <w:rFonts w:ascii="宋体" w:eastAsia="宋体" w:hAnsi="宋体" w:cs="宋体" w:hint="eastAsia"/>
          <w:kern w:val="0"/>
          <w:szCs w:val="21"/>
        </w:rPr>
        <w:t>招</w:t>
      </w:r>
      <w:r w:rsidRPr="003E4C56">
        <w:rPr>
          <w:rFonts w:ascii="Times New Roman" w:eastAsia="宋体" w:hAnsi="Times New Roman" w:cs="Times New Roman"/>
          <w:kern w:val="0"/>
          <w:szCs w:val="21"/>
        </w:rPr>
        <w:t>标项目编号：</w:t>
      </w:r>
      <w:r w:rsidR="00752126">
        <w:rPr>
          <w:rFonts w:ascii="Times New Roman" w:eastAsia="宋体" w:hAnsi="Times New Roman" w:cs="Times New Roman"/>
          <w:color w:val="FF0000"/>
          <w:szCs w:val="24"/>
        </w:rPr>
        <w:t>SZU2018124FW</w:t>
      </w:r>
    </w:p>
    <w:p w14:paraId="16FB3DC8" w14:textId="15AECC7E" w:rsidR="00AB03A9" w:rsidRPr="003E4C56" w:rsidRDefault="00AB03A9" w:rsidP="00AB77C7">
      <w:pPr>
        <w:numPr>
          <w:ilvl w:val="0"/>
          <w:numId w:val="3"/>
        </w:numPr>
        <w:rPr>
          <w:rFonts w:ascii="Times New Roman" w:eastAsia="宋体" w:hAnsi="Times New Roman" w:cs="Times New Roman"/>
          <w:kern w:val="0"/>
          <w:szCs w:val="21"/>
          <w:u w:val="single"/>
        </w:rPr>
      </w:pPr>
      <w:r w:rsidRPr="003E4C56">
        <w:rPr>
          <w:rFonts w:ascii="Times New Roman" w:eastAsia="宋体" w:hAnsi="Times New Roman" w:cs="Times New Roman"/>
          <w:kern w:val="0"/>
          <w:szCs w:val="21"/>
        </w:rPr>
        <w:t>招标项目名称：</w:t>
      </w:r>
      <w:r w:rsidR="003C5530">
        <w:rPr>
          <w:rFonts w:ascii="Times New Roman" w:eastAsia="宋体" w:hAnsi="Times New Roman" w:cs="Times New Roman"/>
          <w:color w:val="FF0000"/>
          <w:kern w:val="0"/>
          <w:szCs w:val="21"/>
          <w:u w:val="single"/>
        </w:rPr>
        <w:t>护理教研室制作</w:t>
      </w:r>
      <w:r w:rsidR="00C63D0F">
        <w:rPr>
          <w:rFonts w:ascii="Times New Roman" w:eastAsia="宋体" w:hAnsi="Times New Roman" w:cs="Times New Roman"/>
          <w:color w:val="FF0000"/>
          <w:kern w:val="0"/>
          <w:szCs w:val="21"/>
          <w:u w:val="single"/>
        </w:rPr>
        <w:t>MOOC</w:t>
      </w:r>
      <w:r w:rsidR="003C5530">
        <w:rPr>
          <w:rFonts w:ascii="Times New Roman" w:eastAsia="宋体" w:hAnsi="Times New Roman" w:cs="Times New Roman"/>
          <w:color w:val="FF0000"/>
          <w:kern w:val="0"/>
          <w:szCs w:val="21"/>
          <w:u w:val="single"/>
        </w:rPr>
        <w:t>拍摄视频</w:t>
      </w:r>
    </w:p>
    <w:p w14:paraId="3F7DE937"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项目概况：</w:t>
      </w:r>
      <w:r w:rsidRPr="003E4C56">
        <w:rPr>
          <w:rFonts w:ascii="Times New Roman" w:eastAsia="宋体" w:hAnsi="Times New Roman" w:cs="Times New Roman"/>
          <w:szCs w:val="24"/>
          <w:u w:val="single"/>
        </w:rPr>
        <w:t>详见招标文件</w:t>
      </w:r>
    </w:p>
    <w:p w14:paraId="5C68A85D"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投标人资质要求：</w:t>
      </w:r>
    </w:p>
    <w:p w14:paraId="360FD945"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使用法定的登记注册证明文件）复印件加盖投标人公章，原件备查）</w:t>
      </w:r>
      <w:r w:rsidRPr="003E4C56">
        <w:rPr>
          <w:rFonts w:ascii="Times New Roman" w:eastAsia="宋体" w:hAnsi="Times New Roman" w:cs="Times New Roman"/>
          <w:szCs w:val="21"/>
        </w:rPr>
        <w:t>；</w:t>
      </w:r>
    </w:p>
    <w:p w14:paraId="190EEB9C" w14:textId="3B74360A" w:rsidR="00AB03A9" w:rsidRPr="003E4C56" w:rsidRDefault="0072750D" w:rsidP="0072750D">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投标人近三年内（即至少从</w:t>
      </w:r>
      <w:r w:rsidRPr="003E4C56">
        <w:rPr>
          <w:rFonts w:ascii="Times New Roman" w:eastAsia="宋体" w:hAnsi="Times New Roman" w:cs="Times New Roman"/>
          <w:kern w:val="0"/>
          <w:szCs w:val="21"/>
        </w:rPr>
        <w:t>201</w:t>
      </w:r>
      <w:r w:rsidR="007B038A" w:rsidRPr="003E4C56">
        <w:rPr>
          <w:rFonts w:ascii="Times New Roman" w:eastAsia="宋体" w:hAnsi="Times New Roman" w:cs="Times New Roman"/>
          <w:kern w:val="0"/>
          <w:szCs w:val="21"/>
        </w:rPr>
        <w:t>5</w:t>
      </w:r>
      <w:r w:rsidRPr="003E4C56">
        <w:rPr>
          <w:rFonts w:ascii="Times New Roman" w:eastAsia="宋体" w:hAnsi="Times New Roman" w:cs="Times New Roman"/>
          <w:kern w:val="0"/>
          <w:szCs w:val="21"/>
        </w:rPr>
        <w:t>年</w:t>
      </w:r>
      <w:r w:rsidR="002C45A5">
        <w:rPr>
          <w:rFonts w:ascii="Times New Roman" w:eastAsia="宋体" w:hAnsi="Times New Roman" w:cs="Times New Roman"/>
          <w:kern w:val="0"/>
          <w:szCs w:val="21"/>
        </w:rPr>
        <w:t>1</w:t>
      </w:r>
      <w:r w:rsidR="00AF3344">
        <w:rPr>
          <w:rFonts w:ascii="Times New Roman" w:eastAsia="宋体" w:hAnsi="Times New Roman" w:cs="Times New Roman"/>
          <w:kern w:val="0"/>
          <w:szCs w:val="21"/>
        </w:rPr>
        <w:t>1</w:t>
      </w:r>
      <w:r w:rsidRPr="003E4C56">
        <w:rPr>
          <w:rFonts w:ascii="Times New Roman" w:eastAsia="宋体" w:hAnsi="Times New Roman" w:cs="Times New Roman"/>
          <w:kern w:val="0"/>
          <w:szCs w:val="21"/>
        </w:rPr>
        <w:t>月开始起算，投标人成立不足三年的可从成立之日起算），在经营活动中没有重大违法记录。</w:t>
      </w:r>
      <w:r w:rsidRPr="003E4C56">
        <w:rPr>
          <w:rFonts w:ascii="Times New Roman" w:eastAsia="宋体" w:hAnsi="Times New Roman" w:cs="Times New Roman"/>
          <w:kern w:val="0"/>
          <w:szCs w:val="21"/>
        </w:rPr>
        <w:t>(</w:t>
      </w:r>
      <w:r w:rsidRPr="003E4C56">
        <w:rPr>
          <w:rFonts w:ascii="Times New Roman" w:eastAsia="宋体" w:hAnsi="Times New Roman" w:cs="Times New Roman"/>
          <w:kern w:val="0"/>
          <w:szCs w:val="21"/>
        </w:rPr>
        <w:t>证明文件：投标人须提供《无违法违规行为承诺函》加盖投标人公章</w:t>
      </w:r>
      <w:r w:rsidRPr="003E4C56">
        <w:rPr>
          <w:rFonts w:ascii="Times New Roman" w:eastAsia="宋体" w:hAnsi="Times New Roman" w:cs="Times New Roman"/>
          <w:kern w:val="0"/>
          <w:szCs w:val="21"/>
        </w:rPr>
        <w:t>)</w:t>
      </w:r>
      <w:r w:rsidR="00AB03A9" w:rsidRPr="003E4C56">
        <w:rPr>
          <w:rFonts w:ascii="Times New Roman" w:eastAsia="宋体" w:hAnsi="Times New Roman" w:cs="Times New Roman"/>
          <w:kern w:val="0"/>
          <w:szCs w:val="21"/>
        </w:rPr>
        <w:t>；</w:t>
      </w:r>
    </w:p>
    <w:p w14:paraId="6C717458" w14:textId="77777777" w:rsidR="00AB03A9" w:rsidRPr="003E4C56" w:rsidRDefault="00AB03A9" w:rsidP="00AB03A9">
      <w:pPr>
        <w:numPr>
          <w:ilvl w:val="1"/>
          <w:numId w:val="3"/>
        </w:numPr>
        <w:rPr>
          <w:rFonts w:ascii="Times New Roman" w:eastAsia="宋体" w:hAnsi="Times New Roman" w:cs="Times New Roman"/>
          <w:kern w:val="0"/>
          <w:szCs w:val="21"/>
        </w:rPr>
      </w:pPr>
      <w:r w:rsidRPr="003E4C56">
        <w:rPr>
          <w:rFonts w:ascii="Times New Roman" w:eastAsia="宋体" w:hAnsi="Times New Roman" w:cs="Times New Roman"/>
          <w:color w:val="FF0000"/>
          <w:szCs w:val="24"/>
        </w:rPr>
        <w:t>本项目不接受进口产品投标，不接受联合体投标，不允许分包、转包</w:t>
      </w:r>
      <w:r w:rsidRPr="003E4C56">
        <w:rPr>
          <w:rFonts w:ascii="Times New Roman" w:eastAsia="宋体" w:hAnsi="Times New Roman" w:cs="Times New Roman"/>
          <w:kern w:val="0"/>
          <w:szCs w:val="21"/>
        </w:rPr>
        <w:t>；</w:t>
      </w:r>
    </w:p>
    <w:p w14:paraId="57894868" w14:textId="77777777"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550D5A8B" w:rsidR="00AB03A9" w:rsidRPr="003E4C56" w:rsidRDefault="00AB03A9" w:rsidP="001460BD">
      <w:pPr>
        <w:numPr>
          <w:ilvl w:val="0"/>
          <w:numId w:val="3"/>
        </w:numPr>
        <w:jc w:val="left"/>
        <w:rPr>
          <w:rFonts w:ascii="Times New Roman" w:eastAsia="宋体" w:hAnsi="Times New Roman" w:cs="Times New Roman"/>
          <w:color w:val="222222"/>
          <w:szCs w:val="24"/>
        </w:rPr>
      </w:pPr>
      <w:r w:rsidRPr="003E4C56">
        <w:rPr>
          <w:rFonts w:ascii="Times New Roman" w:eastAsia="宋体" w:hAnsi="Times New Roman" w:cs="Times New Roman"/>
          <w:color w:val="222222"/>
        </w:rPr>
        <w:t>投标报名材料：须提交</w:t>
      </w:r>
      <w:r w:rsidRPr="003E4C56">
        <w:rPr>
          <w:rFonts w:ascii="Times New Roman" w:eastAsia="宋体" w:hAnsi="Times New Roman" w:cs="Times New Roman"/>
          <w:color w:val="222222"/>
          <w:szCs w:val="24"/>
        </w:rPr>
        <w:t>投标报名表及</w:t>
      </w:r>
      <w:r w:rsidRPr="003E4C56">
        <w:rPr>
          <w:rFonts w:ascii="Times New Roman" w:eastAsia="宋体" w:hAnsi="Times New Roman" w:cs="Times New Roman"/>
          <w:color w:val="222222"/>
        </w:rPr>
        <w:t>公司营业执照副本（或登记注册证明文件）复印件（加盖公章）。</w:t>
      </w:r>
      <w:r w:rsidRPr="003E4C56">
        <w:rPr>
          <w:rFonts w:ascii="Times New Roman" w:eastAsia="宋体" w:hAnsi="Times New Roman" w:cs="Times New Roman"/>
          <w:color w:val="222222"/>
          <w:szCs w:val="24"/>
        </w:rPr>
        <w:t>投标报名表下载链接：</w:t>
      </w:r>
      <w:hyperlink r:id="rId7" w:history="1">
        <w:r w:rsidR="001460BD" w:rsidRPr="003E4C56">
          <w:rPr>
            <w:rStyle w:val="ac"/>
            <w:rFonts w:ascii="Times New Roman" w:eastAsia="宋体" w:hAnsi="Times New Roman" w:cs="Times New Roman"/>
            <w:szCs w:val="24"/>
          </w:rPr>
          <w:t>http://bidding.szu.edu.cn/listfile.asp</w:t>
        </w:r>
      </w:hyperlink>
      <w:r w:rsidR="001460BD" w:rsidRPr="003E4C56">
        <w:rPr>
          <w:rFonts w:ascii="Times New Roman" w:eastAsia="宋体" w:hAnsi="Times New Roman" w:cs="Times New Roman"/>
          <w:color w:val="222222"/>
          <w:szCs w:val="24"/>
        </w:rPr>
        <w:t>。</w:t>
      </w:r>
    </w:p>
    <w:p w14:paraId="7B76EE53" w14:textId="2A30A3BF" w:rsidR="00AB03A9" w:rsidRPr="003E4C56" w:rsidRDefault="00AB03A9" w:rsidP="00876127">
      <w:pPr>
        <w:numPr>
          <w:ilvl w:val="0"/>
          <w:numId w:val="3"/>
        </w:numPr>
        <w:rPr>
          <w:rFonts w:ascii="Times New Roman" w:eastAsia="宋体" w:hAnsi="Times New Roman" w:cs="Times New Roman"/>
          <w:color w:val="222222"/>
          <w:sz w:val="24"/>
          <w:szCs w:val="24"/>
        </w:rPr>
      </w:pPr>
      <w:r w:rsidRPr="003E4C56">
        <w:rPr>
          <w:rFonts w:ascii="Times New Roman" w:eastAsia="宋体" w:hAnsi="Times New Roman" w:cs="Times New Roman"/>
          <w:color w:val="222222"/>
          <w:szCs w:val="24"/>
        </w:rPr>
        <w:t>购买招标文件时间、地点及售价：受邀请的供应商可从</w:t>
      </w:r>
      <w:r w:rsidRPr="003E4C56">
        <w:rPr>
          <w:rFonts w:ascii="Times New Roman" w:eastAsia="宋体" w:hAnsi="Times New Roman" w:cs="Times New Roman"/>
          <w:color w:val="FF0000"/>
          <w:szCs w:val="24"/>
        </w:rPr>
        <w:t>201</w:t>
      </w:r>
      <w:r w:rsidR="001860EF">
        <w:rPr>
          <w:rFonts w:ascii="Times New Roman" w:eastAsia="宋体" w:hAnsi="Times New Roman" w:cs="Times New Roman"/>
          <w:color w:val="FF0000"/>
          <w:szCs w:val="24"/>
        </w:rPr>
        <w:t>8</w:t>
      </w:r>
      <w:r w:rsidRPr="003E4C56">
        <w:rPr>
          <w:rFonts w:ascii="Times New Roman" w:eastAsia="宋体" w:hAnsi="Times New Roman" w:cs="Times New Roman"/>
          <w:color w:val="FF0000"/>
          <w:szCs w:val="24"/>
        </w:rPr>
        <w:t>年</w:t>
      </w:r>
      <w:r w:rsidR="00F62BA1">
        <w:rPr>
          <w:rFonts w:ascii="Times New Roman" w:eastAsia="宋体" w:hAnsi="Times New Roman" w:cs="Times New Roman"/>
          <w:color w:val="FF0000"/>
          <w:szCs w:val="24"/>
        </w:rPr>
        <w:t>1</w:t>
      </w:r>
      <w:r w:rsidR="00F62BA1">
        <w:rPr>
          <w:rFonts w:ascii="Times New Roman" w:eastAsia="宋体" w:hAnsi="Times New Roman" w:cs="Times New Roman" w:hint="eastAsia"/>
          <w:color w:val="FF0000"/>
          <w:szCs w:val="24"/>
        </w:rPr>
        <w:t>1</w:t>
      </w:r>
      <w:r w:rsidRPr="003E4C56">
        <w:rPr>
          <w:rFonts w:ascii="Times New Roman" w:eastAsia="宋体" w:hAnsi="Times New Roman" w:cs="Times New Roman"/>
          <w:color w:val="FF0000"/>
          <w:szCs w:val="24"/>
        </w:rPr>
        <w:t>月</w:t>
      </w:r>
      <w:r w:rsidR="00F62BA1">
        <w:rPr>
          <w:rFonts w:ascii="Times New Roman" w:eastAsia="宋体" w:hAnsi="Times New Roman" w:cs="Times New Roman" w:hint="eastAsia"/>
          <w:color w:val="FF0000"/>
          <w:szCs w:val="24"/>
        </w:rPr>
        <w:t>27</w:t>
      </w:r>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起至</w:t>
      </w:r>
      <w:r w:rsidRPr="003E4C56">
        <w:rPr>
          <w:rFonts w:ascii="Times New Roman" w:eastAsia="宋体" w:hAnsi="Times New Roman" w:cs="Times New Roman"/>
          <w:color w:val="FF0000"/>
          <w:szCs w:val="24"/>
        </w:rPr>
        <w:t>201</w:t>
      </w:r>
      <w:r w:rsidR="00DB3C04">
        <w:rPr>
          <w:rFonts w:ascii="Times New Roman" w:eastAsia="宋体" w:hAnsi="Times New Roman" w:cs="Times New Roman"/>
          <w:color w:val="FF0000"/>
          <w:szCs w:val="24"/>
        </w:rPr>
        <w:t>8</w:t>
      </w:r>
      <w:r w:rsidRPr="003E4C56">
        <w:rPr>
          <w:rFonts w:ascii="Times New Roman" w:eastAsia="宋体" w:hAnsi="Times New Roman" w:cs="Times New Roman"/>
          <w:color w:val="FF0000"/>
          <w:szCs w:val="24"/>
        </w:rPr>
        <w:t>年</w:t>
      </w:r>
      <w:r w:rsidR="00F62BA1">
        <w:rPr>
          <w:rFonts w:ascii="Times New Roman" w:eastAsia="宋体" w:hAnsi="Times New Roman" w:cs="Times New Roman"/>
          <w:color w:val="FF0000"/>
          <w:szCs w:val="24"/>
        </w:rPr>
        <w:t>1</w:t>
      </w:r>
      <w:r w:rsidR="00F62BA1">
        <w:rPr>
          <w:rFonts w:ascii="Times New Roman" w:eastAsia="宋体" w:hAnsi="Times New Roman" w:cs="Times New Roman" w:hint="eastAsia"/>
          <w:color w:val="FF0000"/>
          <w:szCs w:val="24"/>
        </w:rPr>
        <w:t>2</w:t>
      </w:r>
      <w:r w:rsidRPr="003E4C56">
        <w:rPr>
          <w:rFonts w:ascii="Times New Roman" w:eastAsia="宋体" w:hAnsi="Times New Roman" w:cs="Times New Roman"/>
          <w:color w:val="FF0000"/>
          <w:szCs w:val="24"/>
        </w:rPr>
        <w:t>月</w:t>
      </w:r>
      <w:r w:rsidR="00F62BA1">
        <w:rPr>
          <w:rFonts w:ascii="Times New Roman" w:eastAsia="宋体" w:hAnsi="Times New Roman" w:cs="Times New Roman" w:hint="eastAsia"/>
          <w:color w:val="FF0000"/>
          <w:szCs w:val="24"/>
        </w:rPr>
        <w:t>0</w:t>
      </w:r>
      <w:r w:rsidR="00A44608">
        <w:rPr>
          <w:rFonts w:ascii="Times New Roman" w:eastAsia="宋体" w:hAnsi="Times New Roman" w:cs="Times New Roman" w:hint="eastAsia"/>
          <w:color w:val="FF0000"/>
          <w:szCs w:val="24"/>
        </w:rPr>
        <w:t>6</w:t>
      </w:r>
      <w:bookmarkStart w:id="19" w:name="_GoBack"/>
      <w:bookmarkEnd w:id="19"/>
      <w:r w:rsidRPr="003E4C56">
        <w:rPr>
          <w:rFonts w:ascii="Times New Roman" w:eastAsia="宋体" w:hAnsi="Times New Roman" w:cs="Times New Roman"/>
          <w:color w:val="FF0000"/>
          <w:szCs w:val="24"/>
        </w:rPr>
        <w:t>日</w:t>
      </w:r>
      <w:r w:rsidRPr="003E4C56">
        <w:rPr>
          <w:rFonts w:ascii="Times New Roman" w:eastAsia="宋体" w:hAnsi="Times New Roman" w:cs="Times New Roman"/>
          <w:color w:val="222222"/>
          <w:szCs w:val="24"/>
        </w:rPr>
        <w:t>每天（节假日除外）的</w:t>
      </w:r>
      <w:r w:rsidRPr="003E4C56">
        <w:rPr>
          <w:rFonts w:ascii="Times New Roman" w:eastAsia="宋体" w:hAnsi="Times New Roman" w:cs="Times New Roman"/>
          <w:color w:val="222222"/>
          <w:szCs w:val="24"/>
        </w:rPr>
        <w:t>9:00—11:00</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14:</w:t>
      </w:r>
      <w:r w:rsidR="00A44261" w:rsidRPr="003E4C56">
        <w:rPr>
          <w:rFonts w:ascii="Times New Roman" w:eastAsia="宋体" w:hAnsi="Times New Roman" w:cs="Times New Roman"/>
          <w:color w:val="222222"/>
          <w:szCs w:val="24"/>
        </w:rPr>
        <w:t>3</w:t>
      </w:r>
      <w:r w:rsidRPr="003E4C56">
        <w:rPr>
          <w:rFonts w:ascii="Times New Roman" w:eastAsia="宋体" w:hAnsi="Times New Roman" w:cs="Times New Roman"/>
          <w:color w:val="222222"/>
          <w:szCs w:val="24"/>
        </w:rPr>
        <w:t>0—17:00</w:t>
      </w:r>
      <w:r w:rsidRPr="003E4C56">
        <w:rPr>
          <w:rFonts w:ascii="Times New Roman" w:eastAsia="宋体" w:hAnsi="Times New Roman" w:cs="Times New Roman"/>
          <w:color w:val="222222"/>
          <w:szCs w:val="24"/>
        </w:rPr>
        <w:t>在深圳大学招投标管理中心（地址：</w:t>
      </w:r>
      <w:r w:rsidRPr="003E4C56">
        <w:rPr>
          <w:rFonts w:ascii="Times New Roman" w:eastAsia="宋体" w:hAnsi="Times New Roman" w:cs="Times New Roman"/>
          <w:color w:val="000000"/>
        </w:rPr>
        <w:t>深圳大学办公楼</w:t>
      </w:r>
      <w:r w:rsidRPr="003E4C56">
        <w:rPr>
          <w:rFonts w:ascii="Times New Roman" w:eastAsia="宋体" w:hAnsi="Times New Roman" w:cs="Times New Roman"/>
          <w:color w:val="000000"/>
        </w:rPr>
        <w:t>240</w:t>
      </w:r>
      <w:r w:rsidRPr="003E4C56">
        <w:rPr>
          <w:rFonts w:ascii="Times New Roman" w:eastAsia="宋体" w:hAnsi="Times New Roman" w:cs="Times New Roman"/>
          <w:color w:val="000000"/>
        </w:rPr>
        <w:t>室</w:t>
      </w:r>
      <w:r w:rsidRPr="003E4C56">
        <w:rPr>
          <w:rFonts w:ascii="Times New Roman" w:eastAsia="宋体" w:hAnsi="Times New Roman" w:cs="Times New Roman"/>
          <w:color w:val="222222"/>
          <w:szCs w:val="24"/>
        </w:rPr>
        <w:t>）得到进一步的信息、查阅或购买招标文件。本招标文件售价人民币</w:t>
      </w:r>
      <w:r w:rsidRPr="003E4C56">
        <w:rPr>
          <w:rFonts w:ascii="Times New Roman" w:eastAsia="宋体" w:hAnsi="Times New Roman" w:cs="Times New Roman"/>
          <w:color w:val="222222"/>
          <w:szCs w:val="24"/>
        </w:rPr>
        <w:t>150</w:t>
      </w:r>
      <w:r w:rsidRPr="003E4C56">
        <w:rPr>
          <w:rFonts w:ascii="Times New Roman" w:eastAsia="宋体" w:hAnsi="Times New Roman" w:cs="Times New Roman"/>
          <w:color w:val="222222"/>
          <w:szCs w:val="24"/>
        </w:rPr>
        <w:t>元。异地投标人报名可将公司营业执照、投标报名表和标书费付款回执发至邮箱</w:t>
      </w:r>
      <w:r w:rsidR="00876127">
        <w:rPr>
          <w:rFonts w:ascii="Times New Roman" w:eastAsia="宋体" w:hAnsi="Times New Roman" w:cs="Times New Roman" w:hint="eastAsia"/>
          <w:color w:val="222222"/>
          <w:szCs w:val="24"/>
        </w:rPr>
        <w:t xml:space="preserve"> </w:t>
      </w:r>
      <w:hyperlink r:id="rId8" w:history="1">
        <w:r w:rsidR="00876127" w:rsidRPr="00421431">
          <w:rPr>
            <w:rStyle w:val="ac"/>
            <w:rFonts w:ascii="Times New Roman" w:eastAsia="宋体" w:hAnsi="Times New Roman" w:cs="Times New Roman"/>
            <w:szCs w:val="24"/>
          </w:rPr>
          <w:t>zhaobiao@szu.edu.cn</w:t>
        </w:r>
      </w:hyperlink>
      <w:r w:rsidR="00876127">
        <w:rPr>
          <w:rFonts w:ascii="Times New Roman" w:eastAsia="宋体" w:hAnsi="Times New Roman" w:cs="Times New Roman" w:hint="eastAsia"/>
          <w:color w:val="222222"/>
          <w:szCs w:val="24"/>
        </w:rPr>
        <w:t>。</w:t>
      </w:r>
      <w:r w:rsidRPr="003E4C56">
        <w:rPr>
          <w:rFonts w:ascii="Times New Roman" w:eastAsia="宋体" w:hAnsi="Times New Roman" w:cs="Times New Roman"/>
          <w:color w:val="222222"/>
          <w:szCs w:val="24"/>
        </w:rPr>
        <w:t>标书费缴纳至深圳大学基本账户：</w:t>
      </w:r>
    </w:p>
    <w:p w14:paraId="1CA1E469"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lastRenderedPageBreak/>
        <w:t>户名：深圳大学</w:t>
      </w:r>
    </w:p>
    <w:p w14:paraId="09C4462C" w14:textId="77777777"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开户行：中国银行深圳深大支行</w:t>
      </w:r>
    </w:p>
    <w:p w14:paraId="49C4B809" w14:textId="34D263E9" w:rsidR="00AB03A9" w:rsidRPr="003E4C56" w:rsidRDefault="00AB03A9" w:rsidP="00AB03A9">
      <w:pPr>
        <w:ind w:left="420" w:firstLineChars="200" w:firstLine="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账号：</w:t>
      </w:r>
      <w:r w:rsidR="00876127" w:rsidRPr="00876127">
        <w:rPr>
          <w:rFonts w:ascii="Times New Roman" w:eastAsia="宋体" w:hAnsi="Times New Roman" w:cs="Times New Roman"/>
          <w:color w:val="222222"/>
          <w:szCs w:val="24"/>
        </w:rPr>
        <w:t>754968350439</w:t>
      </w:r>
    </w:p>
    <w:p w14:paraId="1AD51800" w14:textId="77777777" w:rsidR="00AB03A9" w:rsidRPr="003E4C56" w:rsidRDefault="00AB03A9" w:rsidP="00AB03A9">
      <w:pPr>
        <w:ind w:left="420"/>
        <w:rPr>
          <w:rFonts w:ascii="Times New Roman" w:eastAsia="宋体" w:hAnsi="Times New Roman" w:cs="Times New Roman"/>
          <w:color w:val="222222"/>
          <w:szCs w:val="24"/>
        </w:rPr>
      </w:pPr>
      <w:r w:rsidRPr="003E4C56">
        <w:rPr>
          <w:rFonts w:ascii="Times New Roman" w:eastAsia="宋体" w:hAnsi="Times New Roman" w:cs="Times New Roman"/>
          <w:color w:val="222222"/>
          <w:szCs w:val="24"/>
        </w:rPr>
        <w:t>并在转账单上备注</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项目编号</w:t>
      </w:r>
      <w:r w:rsidRPr="003E4C56">
        <w:rPr>
          <w:rFonts w:ascii="Times New Roman" w:eastAsia="宋体" w:hAnsi="Times New Roman" w:cs="Times New Roman"/>
          <w:color w:val="222222"/>
          <w:szCs w:val="24"/>
        </w:rPr>
        <w:t>”</w:t>
      </w:r>
      <w:r w:rsidRPr="003E4C56">
        <w:rPr>
          <w:rFonts w:ascii="Times New Roman" w:eastAsia="宋体" w:hAnsi="Times New Roman" w:cs="Times New Roman"/>
          <w:color w:val="222222"/>
          <w:szCs w:val="24"/>
        </w:rPr>
        <w:t>。</w:t>
      </w:r>
    </w:p>
    <w:p w14:paraId="7C066C99" w14:textId="70349D21" w:rsidR="00AB03A9" w:rsidRPr="003E4C56" w:rsidRDefault="00AB03A9" w:rsidP="00AB03A9">
      <w:pPr>
        <w:numPr>
          <w:ilvl w:val="0"/>
          <w:numId w:val="3"/>
        </w:numPr>
        <w:rPr>
          <w:rFonts w:ascii="Times New Roman" w:eastAsia="宋体" w:hAnsi="Times New Roman" w:cs="Times New Roman"/>
          <w:kern w:val="0"/>
          <w:szCs w:val="21"/>
        </w:rPr>
      </w:pPr>
      <w:r w:rsidRPr="003E4C56">
        <w:rPr>
          <w:rFonts w:ascii="Times New Roman" w:eastAsia="宋体" w:hAnsi="Times New Roman" w:cs="Times New Roman"/>
          <w:kern w:val="0"/>
          <w:szCs w:val="21"/>
        </w:rPr>
        <w:t>所有投标文件应于</w:t>
      </w:r>
      <w:r w:rsidRPr="003E4C56">
        <w:rPr>
          <w:rFonts w:ascii="Times New Roman" w:eastAsia="宋体" w:hAnsi="Times New Roman" w:cs="Times New Roman"/>
          <w:color w:val="FF0000"/>
          <w:kern w:val="0"/>
          <w:szCs w:val="21"/>
        </w:rPr>
        <w:t>201</w:t>
      </w:r>
      <w:r w:rsidR="001860EF">
        <w:rPr>
          <w:rFonts w:ascii="Times New Roman" w:eastAsia="宋体" w:hAnsi="Times New Roman" w:cs="Times New Roman"/>
          <w:color w:val="FF0000"/>
          <w:kern w:val="0"/>
          <w:szCs w:val="21"/>
        </w:rPr>
        <w:t>8</w:t>
      </w:r>
      <w:r w:rsidRPr="003E4C56">
        <w:rPr>
          <w:rFonts w:ascii="Times New Roman" w:eastAsia="宋体" w:hAnsi="Times New Roman" w:cs="Times New Roman"/>
          <w:color w:val="FF0000"/>
          <w:kern w:val="0"/>
          <w:szCs w:val="21"/>
        </w:rPr>
        <w:t>年</w:t>
      </w:r>
      <w:bookmarkStart w:id="20" w:name="OLE_LINK1"/>
      <w:bookmarkStart w:id="21" w:name="OLE_LINK2"/>
      <w:r w:rsidR="00F62BA1">
        <w:rPr>
          <w:rFonts w:ascii="Times New Roman" w:eastAsia="宋体" w:hAnsi="Times New Roman" w:cs="Times New Roman"/>
          <w:color w:val="FF0000"/>
          <w:szCs w:val="24"/>
        </w:rPr>
        <w:t>1</w:t>
      </w:r>
      <w:r w:rsidR="00F62BA1">
        <w:rPr>
          <w:rFonts w:ascii="Times New Roman" w:eastAsia="宋体" w:hAnsi="Times New Roman" w:cs="Times New Roman" w:hint="eastAsia"/>
          <w:color w:val="FF0000"/>
          <w:szCs w:val="24"/>
        </w:rPr>
        <w:t>2</w:t>
      </w:r>
      <w:r w:rsidR="00F62BA1" w:rsidRPr="003E4C56">
        <w:rPr>
          <w:rFonts w:ascii="Times New Roman" w:eastAsia="宋体" w:hAnsi="Times New Roman" w:cs="Times New Roman"/>
          <w:color w:val="FF0000"/>
          <w:szCs w:val="24"/>
        </w:rPr>
        <w:t>月</w:t>
      </w:r>
      <w:r w:rsidR="00F62BA1">
        <w:rPr>
          <w:rFonts w:ascii="Times New Roman" w:eastAsia="宋体" w:hAnsi="Times New Roman" w:cs="Times New Roman" w:hint="eastAsia"/>
          <w:color w:val="FF0000"/>
          <w:szCs w:val="24"/>
        </w:rPr>
        <w:t>07</w:t>
      </w:r>
      <w:r w:rsidR="00F62BA1">
        <w:rPr>
          <w:rFonts w:ascii="Times New Roman" w:eastAsia="宋体" w:hAnsi="Times New Roman" w:cs="Times New Roman" w:hint="eastAsia"/>
          <w:color w:val="FF0000"/>
          <w:szCs w:val="24"/>
        </w:rPr>
        <w:t>日</w:t>
      </w:r>
      <w:r w:rsidR="00764C1C" w:rsidRPr="003E4C56">
        <w:rPr>
          <w:rFonts w:ascii="Times New Roman" w:eastAsia="宋体" w:hAnsi="Times New Roman" w:cs="Times New Roman"/>
          <w:color w:val="FF0000"/>
          <w:kern w:val="0"/>
          <w:szCs w:val="21"/>
        </w:rPr>
        <w:t>（星期</w:t>
      </w:r>
      <w:r w:rsidR="00F62BA1">
        <w:rPr>
          <w:rFonts w:ascii="Times New Roman" w:eastAsia="宋体" w:hAnsi="Times New Roman" w:cs="Times New Roman" w:hint="eastAsia"/>
          <w:color w:val="FF0000"/>
          <w:kern w:val="0"/>
          <w:szCs w:val="21"/>
        </w:rPr>
        <w:t>五</w:t>
      </w:r>
      <w:r w:rsidR="00764C1C" w:rsidRPr="003E4C56">
        <w:rPr>
          <w:rFonts w:ascii="Times New Roman" w:eastAsia="宋体" w:hAnsi="Times New Roman" w:cs="Times New Roman"/>
          <w:color w:val="FF0000"/>
          <w:kern w:val="0"/>
          <w:szCs w:val="21"/>
        </w:rPr>
        <w:t>）</w:t>
      </w:r>
      <w:bookmarkEnd w:id="20"/>
      <w:bookmarkEnd w:id="21"/>
      <w:r w:rsidR="00F62BA1">
        <w:rPr>
          <w:rFonts w:ascii="Times New Roman" w:eastAsia="宋体" w:hAnsi="Times New Roman" w:cs="Times New Roman" w:hint="eastAsia"/>
          <w:color w:val="FF0000"/>
          <w:szCs w:val="21"/>
        </w:rPr>
        <w:t>下</w:t>
      </w:r>
      <w:r w:rsidR="00AE5998">
        <w:rPr>
          <w:rFonts w:ascii="Times New Roman" w:eastAsia="宋体" w:hAnsi="Times New Roman" w:cs="Times New Roman" w:hint="eastAsia"/>
          <w:color w:val="FF0000"/>
          <w:szCs w:val="21"/>
        </w:rPr>
        <w:t>午</w:t>
      </w:r>
      <w:r w:rsidR="00F62BA1">
        <w:rPr>
          <w:rFonts w:ascii="Times New Roman" w:eastAsia="宋体" w:hAnsi="Times New Roman" w:cs="Times New Roman"/>
          <w:color w:val="FF0000"/>
          <w:szCs w:val="21"/>
        </w:rPr>
        <w:t>14</w:t>
      </w:r>
      <w:r w:rsidRPr="003E4C56">
        <w:rPr>
          <w:rFonts w:ascii="Times New Roman" w:eastAsia="宋体" w:hAnsi="Times New Roman" w:cs="Times New Roman"/>
          <w:color w:val="FF0000"/>
          <w:szCs w:val="21"/>
        </w:rPr>
        <w:t>:</w:t>
      </w:r>
      <w:r w:rsidR="00AE5998">
        <w:rPr>
          <w:rFonts w:ascii="Times New Roman" w:eastAsia="宋体" w:hAnsi="Times New Roman" w:cs="Times New Roman"/>
          <w:color w:val="FF0000"/>
          <w:szCs w:val="21"/>
        </w:rPr>
        <w:t>3</w:t>
      </w:r>
      <w:r w:rsidRPr="003E4C56">
        <w:rPr>
          <w:rFonts w:ascii="Times New Roman" w:eastAsia="宋体" w:hAnsi="Times New Roman" w:cs="Times New Roman"/>
          <w:color w:val="FF0000"/>
          <w:szCs w:val="21"/>
        </w:rPr>
        <w:t>0</w:t>
      </w:r>
      <w:r w:rsidRPr="003E4C56">
        <w:rPr>
          <w:rFonts w:ascii="Times New Roman" w:eastAsia="宋体" w:hAnsi="Times New Roman" w:cs="Times New Roman"/>
          <w:color w:val="FF0000"/>
          <w:kern w:val="0"/>
          <w:szCs w:val="21"/>
        </w:rPr>
        <w:t xml:space="preserve"> (</w:t>
      </w:r>
      <w:r w:rsidRPr="003E4C56">
        <w:rPr>
          <w:rFonts w:ascii="Times New Roman" w:eastAsia="宋体" w:hAnsi="Times New Roman" w:cs="Times New Roman"/>
          <w:color w:val="FF0000"/>
          <w:kern w:val="0"/>
          <w:szCs w:val="21"/>
        </w:rPr>
        <w:t>北京时间</w:t>
      </w:r>
      <w:r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之前</w:t>
      </w:r>
      <w:r w:rsidRPr="003E4C56">
        <w:rPr>
          <w:rFonts w:ascii="Times New Roman" w:eastAsia="宋体" w:hAnsi="Times New Roman" w:cs="Times New Roman"/>
          <w:color w:val="000000"/>
          <w:kern w:val="0"/>
          <w:szCs w:val="21"/>
        </w:rPr>
        <w:t>递交到深圳大学招投标管理中心。</w:t>
      </w:r>
      <w:r w:rsidRPr="003E4C56">
        <w:rPr>
          <w:rFonts w:ascii="Times New Roman" w:eastAsia="宋体" w:hAnsi="Times New Roman" w:cs="Times New Roman"/>
          <w:color w:val="222222"/>
          <w:kern w:val="0"/>
          <w:szCs w:val="21"/>
        </w:rPr>
        <w:t>逾期或未按招标文件要求提交投标保证金的投标文件恕不接受。</w:t>
      </w:r>
    </w:p>
    <w:p w14:paraId="1D81170E" w14:textId="7CCDCEB1" w:rsidR="00AB03A9" w:rsidRPr="003E4C56" w:rsidRDefault="00AB03A9" w:rsidP="00AE5998">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开标时间和地点：</w:t>
      </w:r>
      <w:r w:rsidRPr="003E4C56">
        <w:rPr>
          <w:rFonts w:ascii="Times New Roman" w:eastAsia="宋体" w:hAnsi="Times New Roman" w:cs="Times New Roman"/>
          <w:kern w:val="0"/>
          <w:szCs w:val="21"/>
        </w:rPr>
        <w:br/>
      </w:r>
      <w:r w:rsidRPr="003E4C56">
        <w:rPr>
          <w:rFonts w:ascii="Times New Roman" w:eastAsia="宋体" w:hAnsi="Times New Roman" w:cs="Times New Roman"/>
          <w:kern w:val="0"/>
          <w:szCs w:val="21"/>
        </w:rPr>
        <w:t>定于</w:t>
      </w:r>
      <w:r w:rsidR="00F62BA1" w:rsidRPr="003E4C56">
        <w:rPr>
          <w:rFonts w:ascii="Times New Roman" w:eastAsia="宋体" w:hAnsi="Times New Roman" w:cs="Times New Roman"/>
          <w:color w:val="FF0000"/>
          <w:kern w:val="0"/>
          <w:szCs w:val="21"/>
        </w:rPr>
        <w:t>201</w:t>
      </w:r>
      <w:r w:rsidR="00F62BA1">
        <w:rPr>
          <w:rFonts w:ascii="Times New Roman" w:eastAsia="宋体" w:hAnsi="Times New Roman" w:cs="Times New Roman"/>
          <w:color w:val="FF0000"/>
          <w:kern w:val="0"/>
          <w:szCs w:val="21"/>
        </w:rPr>
        <w:t>8</w:t>
      </w:r>
      <w:r w:rsidR="00F62BA1" w:rsidRPr="003E4C56">
        <w:rPr>
          <w:rFonts w:ascii="Times New Roman" w:eastAsia="宋体" w:hAnsi="Times New Roman" w:cs="Times New Roman"/>
          <w:color w:val="FF0000"/>
          <w:kern w:val="0"/>
          <w:szCs w:val="21"/>
        </w:rPr>
        <w:t>年</w:t>
      </w:r>
      <w:r w:rsidR="00F62BA1">
        <w:rPr>
          <w:rFonts w:ascii="Times New Roman" w:eastAsia="宋体" w:hAnsi="Times New Roman" w:cs="Times New Roman"/>
          <w:color w:val="FF0000"/>
          <w:szCs w:val="24"/>
        </w:rPr>
        <w:t>1</w:t>
      </w:r>
      <w:r w:rsidR="00F62BA1">
        <w:rPr>
          <w:rFonts w:ascii="Times New Roman" w:eastAsia="宋体" w:hAnsi="Times New Roman" w:cs="Times New Roman" w:hint="eastAsia"/>
          <w:color w:val="FF0000"/>
          <w:szCs w:val="24"/>
        </w:rPr>
        <w:t>2</w:t>
      </w:r>
      <w:r w:rsidR="00F62BA1" w:rsidRPr="003E4C56">
        <w:rPr>
          <w:rFonts w:ascii="Times New Roman" w:eastAsia="宋体" w:hAnsi="Times New Roman" w:cs="Times New Roman"/>
          <w:color w:val="FF0000"/>
          <w:szCs w:val="24"/>
        </w:rPr>
        <w:t>月</w:t>
      </w:r>
      <w:r w:rsidR="00F62BA1">
        <w:rPr>
          <w:rFonts w:ascii="Times New Roman" w:eastAsia="宋体" w:hAnsi="Times New Roman" w:cs="Times New Roman" w:hint="eastAsia"/>
          <w:color w:val="FF0000"/>
          <w:szCs w:val="24"/>
        </w:rPr>
        <w:t>07</w:t>
      </w:r>
      <w:r w:rsidR="00F62BA1">
        <w:rPr>
          <w:rFonts w:ascii="Times New Roman" w:eastAsia="宋体" w:hAnsi="Times New Roman" w:cs="Times New Roman" w:hint="eastAsia"/>
          <w:color w:val="FF0000"/>
          <w:szCs w:val="24"/>
        </w:rPr>
        <w:t>日</w:t>
      </w:r>
      <w:r w:rsidR="00F62BA1" w:rsidRPr="003E4C56">
        <w:rPr>
          <w:rFonts w:ascii="Times New Roman" w:eastAsia="宋体" w:hAnsi="Times New Roman" w:cs="Times New Roman"/>
          <w:color w:val="FF0000"/>
          <w:kern w:val="0"/>
          <w:szCs w:val="21"/>
        </w:rPr>
        <w:t>（星期</w:t>
      </w:r>
      <w:r w:rsidR="00F62BA1">
        <w:rPr>
          <w:rFonts w:ascii="Times New Roman" w:eastAsia="宋体" w:hAnsi="Times New Roman" w:cs="Times New Roman" w:hint="eastAsia"/>
          <w:color w:val="FF0000"/>
          <w:kern w:val="0"/>
          <w:szCs w:val="21"/>
        </w:rPr>
        <w:t>五</w:t>
      </w:r>
      <w:r w:rsidR="00F62BA1" w:rsidRPr="003E4C56">
        <w:rPr>
          <w:rFonts w:ascii="Times New Roman" w:eastAsia="宋体" w:hAnsi="Times New Roman" w:cs="Times New Roman"/>
          <w:color w:val="FF0000"/>
          <w:kern w:val="0"/>
          <w:szCs w:val="21"/>
        </w:rPr>
        <w:t>）</w:t>
      </w:r>
      <w:r w:rsidR="00F62BA1">
        <w:rPr>
          <w:rFonts w:ascii="Times New Roman" w:eastAsia="宋体" w:hAnsi="Times New Roman" w:cs="Times New Roman" w:hint="eastAsia"/>
          <w:color w:val="FF0000"/>
          <w:szCs w:val="21"/>
        </w:rPr>
        <w:t>下午</w:t>
      </w:r>
      <w:r w:rsidR="00F62BA1">
        <w:rPr>
          <w:rFonts w:ascii="Times New Roman" w:eastAsia="宋体" w:hAnsi="Times New Roman" w:cs="Times New Roman"/>
          <w:color w:val="FF0000"/>
          <w:szCs w:val="21"/>
        </w:rPr>
        <w:t>14</w:t>
      </w:r>
      <w:r w:rsidR="00F62BA1" w:rsidRPr="003E4C56">
        <w:rPr>
          <w:rFonts w:ascii="Times New Roman" w:eastAsia="宋体" w:hAnsi="Times New Roman" w:cs="Times New Roman"/>
          <w:color w:val="FF0000"/>
          <w:szCs w:val="21"/>
        </w:rPr>
        <w:t>:</w:t>
      </w:r>
      <w:r w:rsidR="00F62BA1">
        <w:rPr>
          <w:rFonts w:ascii="Times New Roman" w:eastAsia="宋体" w:hAnsi="Times New Roman" w:cs="Times New Roman"/>
          <w:color w:val="FF0000"/>
          <w:szCs w:val="21"/>
        </w:rPr>
        <w:t>3</w:t>
      </w:r>
      <w:r w:rsidR="00F62BA1" w:rsidRPr="003E4C56">
        <w:rPr>
          <w:rFonts w:ascii="Times New Roman" w:eastAsia="宋体" w:hAnsi="Times New Roman" w:cs="Times New Roman"/>
          <w:color w:val="FF0000"/>
          <w:szCs w:val="21"/>
        </w:rPr>
        <w:t>0</w:t>
      </w:r>
      <w:r w:rsidR="00F62BA1" w:rsidRPr="003E4C56">
        <w:rPr>
          <w:rFonts w:ascii="Times New Roman" w:eastAsia="宋体" w:hAnsi="Times New Roman" w:cs="Times New Roman"/>
          <w:color w:val="FF0000"/>
          <w:kern w:val="0"/>
          <w:szCs w:val="21"/>
        </w:rPr>
        <w:t xml:space="preserve"> (</w:t>
      </w:r>
      <w:r w:rsidR="00F62BA1" w:rsidRPr="003E4C56">
        <w:rPr>
          <w:rFonts w:ascii="Times New Roman" w:eastAsia="宋体" w:hAnsi="Times New Roman" w:cs="Times New Roman"/>
          <w:color w:val="FF0000"/>
          <w:kern w:val="0"/>
          <w:szCs w:val="21"/>
        </w:rPr>
        <w:t>北京时间</w:t>
      </w:r>
      <w:r w:rsidR="00F62BA1" w:rsidRPr="003E4C56">
        <w:rPr>
          <w:rFonts w:ascii="Times New Roman" w:eastAsia="宋体" w:hAnsi="Times New Roman" w:cs="Times New Roman"/>
          <w:color w:val="FF0000"/>
          <w:kern w:val="0"/>
          <w:szCs w:val="21"/>
        </w:rPr>
        <w:t>)</w:t>
      </w:r>
      <w:r w:rsidRPr="003E4C56">
        <w:rPr>
          <w:rFonts w:ascii="Times New Roman" w:eastAsia="宋体" w:hAnsi="Times New Roman" w:cs="Times New Roman"/>
          <w:kern w:val="0"/>
          <w:szCs w:val="21"/>
        </w:rPr>
        <w:t>，在深圳大学招投标管理中心公开开标。</w:t>
      </w:r>
      <w:r w:rsidRPr="003E4C56">
        <w:rPr>
          <w:rFonts w:ascii="Times New Roman" w:eastAsia="宋体" w:hAnsi="Times New Roman" w:cs="Times New Roman"/>
          <w:color w:val="000000"/>
          <w:kern w:val="0"/>
          <w:szCs w:val="21"/>
        </w:rPr>
        <w:t>开标室：</w:t>
      </w:r>
      <w:r w:rsidRPr="003E4C56">
        <w:rPr>
          <w:rFonts w:ascii="Times New Roman" w:eastAsia="宋体" w:hAnsi="Times New Roman" w:cs="Times New Roman"/>
          <w:color w:val="FF0000"/>
          <w:kern w:val="0"/>
          <w:szCs w:val="21"/>
        </w:rPr>
        <w:t>深圳大学办公楼</w:t>
      </w:r>
      <w:r w:rsidRPr="003E4C56">
        <w:rPr>
          <w:rFonts w:ascii="Times New Roman" w:eastAsia="宋体" w:hAnsi="Times New Roman" w:cs="Times New Roman"/>
          <w:color w:val="FF0000"/>
          <w:kern w:val="0"/>
          <w:szCs w:val="21"/>
        </w:rPr>
        <w:t>241</w:t>
      </w:r>
      <w:r w:rsidRPr="003E4C56">
        <w:rPr>
          <w:rFonts w:ascii="Times New Roman" w:eastAsia="宋体" w:hAnsi="Times New Roman" w:cs="Times New Roman"/>
          <w:color w:val="FF0000"/>
          <w:kern w:val="0"/>
          <w:szCs w:val="21"/>
        </w:rPr>
        <w:t>室</w:t>
      </w:r>
      <w:r w:rsidRPr="003E4C56">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3E4C56"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3E4C56">
        <w:rPr>
          <w:rFonts w:ascii="Times New Roman" w:eastAsia="宋体" w:hAnsi="Times New Roman" w:cs="Times New Roman"/>
          <w:kern w:val="0"/>
          <w:szCs w:val="21"/>
        </w:rPr>
        <w:t>交纳投标保证金：</w:t>
      </w:r>
    </w:p>
    <w:p w14:paraId="37D71C03"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1</w:t>
      </w:r>
      <w:r w:rsidRPr="00AF3344">
        <w:rPr>
          <w:rFonts w:ascii="Times New Roman" w:eastAsia="宋体" w:hAnsi="Times New Roman" w:cs="Times New Roman"/>
          <w:kern w:val="0"/>
          <w:szCs w:val="21"/>
        </w:rPr>
        <w:t>）本项目，投标保证金为一万元人民币；</w:t>
      </w:r>
      <w:r w:rsidRPr="00AF3344">
        <w:rPr>
          <w:rFonts w:ascii="Times New Roman" w:eastAsia="宋体" w:hAnsi="Times New Roman" w:cs="Times New Roman"/>
          <w:kern w:val="0"/>
          <w:szCs w:val="21"/>
        </w:rPr>
        <w:t xml:space="preserve"> </w:t>
      </w:r>
    </w:p>
    <w:p w14:paraId="525A6BD1"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2</w:t>
      </w:r>
      <w:r w:rsidRPr="00AF3344">
        <w:rPr>
          <w:rFonts w:ascii="Times New Roman" w:eastAsia="宋体" w:hAnsi="Times New Roman" w:cs="Times New Roman"/>
          <w:kern w:val="0"/>
          <w:szCs w:val="21"/>
        </w:rPr>
        <w:t>）投标保证金必须在项目开标日前一个工作日到账；</w:t>
      </w:r>
      <w:r w:rsidRPr="00AF3344">
        <w:rPr>
          <w:rFonts w:ascii="Times New Roman" w:eastAsia="宋体" w:hAnsi="Times New Roman" w:cs="Times New Roman"/>
          <w:kern w:val="0"/>
          <w:szCs w:val="21"/>
        </w:rPr>
        <w:t xml:space="preserve"> </w:t>
      </w:r>
    </w:p>
    <w:p w14:paraId="71E70AC3"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3</w:t>
      </w:r>
      <w:r w:rsidRPr="00AF3344">
        <w:rPr>
          <w:rFonts w:ascii="Times New Roman" w:eastAsia="宋体" w:hAnsi="Times New Roman" w:cs="Times New Roman"/>
          <w:kern w:val="0"/>
          <w:szCs w:val="21"/>
        </w:rPr>
        <w:t>）交纳投标保证金应一律从投标供应商基本账户转出</w:t>
      </w: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否则按隐瞒真实情况，提供虚假资料处理。不得采用现金汇款等交纳方式，禁止个人银行结算账户转出和第三方代交；</w:t>
      </w:r>
    </w:p>
    <w:p w14:paraId="4794D2E0"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4</w:t>
      </w:r>
      <w:r w:rsidRPr="00AF3344">
        <w:rPr>
          <w:rFonts w:ascii="Times New Roman" w:eastAsia="宋体" w:hAnsi="Times New Roman" w:cs="Times New Roman"/>
          <w:kern w:val="0"/>
          <w:szCs w:val="21"/>
        </w:rPr>
        <w:t>）转账汇款时请务必在备注中填写：</w:t>
      </w:r>
      <w:r w:rsidRPr="00AF3344">
        <w:rPr>
          <w:rFonts w:ascii="Times New Roman" w:eastAsia="宋体" w:hAnsi="Times New Roman" w:cs="Times New Roman"/>
          <w:color w:val="FF0000"/>
          <w:kern w:val="0"/>
          <w:szCs w:val="21"/>
        </w:rPr>
        <w:t>投标保证金：</w:t>
      </w:r>
      <w:r w:rsidRPr="00AF3344">
        <w:rPr>
          <w:rFonts w:ascii="Times New Roman" w:eastAsia="宋体" w:hAnsi="Times New Roman" w:cs="Times New Roman"/>
          <w:i/>
          <w:color w:val="FF0000"/>
          <w:kern w:val="0"/>
          <w:szCs w:val="21"/>
        </w:rPr>
        <w:t>项目编号</w:t>
      </w:r>
    </w:p>
    <w:p w14:paraId="336AB4EA"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5</w:t>
      </w:r>
      <w:r w:rsidRPr="00AF3344">
        <w:rPr>
          <w:rFonts w:ascii="Times New Roman" w:eastAsia="宋体" w:hAnsi="Times New Roman" w:cs="Times New Roman"/>
          <w:kern w:val="0"/>
          <w:szCs w:val="21"/>
        </w:rPr>
        <w:t>）以上相关要求必须严格遵守，否则，由此造成的后果由供应商自行负责；</w:t>
      </w:r>
      <w:r w:rsidRPr="00AF3344">
        <w:rPr>
          <w:rFonts w:ascii="Times New Roman" w:eastAsia="宋体" w:hAnsi="Times New Roman" w:cs="Times New Roman"/>
          <w:kern w:val="0"/>
          <w:szCs w:val="21"/>
        </w:rPr>
        <w:t xml:space="preserve"> </w:t>
      </w:r>
    </w:p>
    <w:p w14:paraId="1FAB512C"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6</w:t>
      </w:r>
      <w:r w:rsidRPr="00AF3344">
        <w:rPr>
          <w:rFonts w:ascii="Times New Roman" w:eastAsia="宋体" w:hAnsi="Times New Roman" w:cs="Times New Roman"/>
          <w:kern w:val="0"/>
          <w:szCs w:val="21"/>
        </w:rPr>
        <w:t>）投标保证金账户信息：</w:t>
      </w:r>
      <w:r w:rsidRPr="00AF3344">
        <w:rPr>
          <w:rFonts w:ascii="Times New Roman" w:eastAsia="宋体" w:hAnsi="Times New Roman" w:cs="Times New Roman"/>
          <w:kern w:val="0"/>
          <w:szCs w:val="21"/>
        </w:rPr>
        <w:t xml:space="preserve"> </w:t>
      </w:r>
    </w:p>
    <w:p w14:paraId="0A55C880"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 xml:space="preserve">          </w:t>
      </w:r>
      <w:r w:rsidRPr="00AF3344">
        <w:rPr>
          <w:rFonts w:ascii="Times New Roman" w:eastAsia="宋体" w:hAnsi="Times New Roman" w:cs="Times New Roman"/>
          <w:kern w:val="0"/>
          <w:szCs w:val="21"/>
        </w:rPr>
        <w:t>户</w:t>
      </w:r>
      <w:r w:rsidRPr="00AF3344">
        <w:rPr>
          <w:rFonts w:ascii="Times New Roman" w:eastAsia="宋体" w:hAnsi="Times New Roman" w:cs="Times New Roman"/>
          <w:kern w:val="0"/>
          <w:szCs w:val="21"/>
        </w:rPr>
        <w:t xml:space="preserve">    </w:t>
      </w:r>
      <w:r w:rsidRPr="00AF3344">
        <w:rPr>
          <w:rFonts w:ascii="Times New Roman" w:eastAsia="宋体" w:hAnsi="Times New Roman" w:cs="Times New Roman"/>
          <w:kern w:val="0"/>
          <w:szCs w:val="21"/>
        </w:rPr>
        <w:t>名：深圳大学</w:t>
      </w:r>
    </w:p>
    <w:p w14:paraId="17F97CDE"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 xml:space="preserve">          </w:t>
      </w:r>
      <w:proofErr w:type="gramStart"/>
      <w:r w:rsidRPr="00AF3344">
        <w:rPr>
          <w:rFonts w:ascii="Times New Roman" w:eastAsia="宋体" w:hAnsi="Times New Roman" w:cs="Times New Roman"/>
          <w:kern w:val="0"/>
          <w:szCs w:val="21"/>
        </w:rPr>
        <w:t>账</w:t>
      </w:r>
      <w:proofErr w:type="gramEnd"/>
      <w:r w:rsidRPr="00AF3344">
        <w:rPr>
          <w:rFonts w:ascii="Times New Roman" w:eastAsia="宋体" w:hAnsi="Times New Roman" w:cs="Times New Roman"/>
          <w:kern w:val="0"/>
          <w:szCs w:val="21"/>
        </w:rPr>
        <w:t xml:space="preserve">    </w:t>
      </w:r>
      <w:r w:rsidRPr="00AF3344">
        <w:rPr>
          <w:rFonts w:ascii="Times New Roman" w:eastAsia="宋体" w:hAnsi="Times New Roman" w:cs="Times New Roman"/>
          <w:kern w:val="0"/>
          <w:szCs w:val="21"/>
        </w:rPr>
        <w:t>号：</w:t>
      </w:r>
      <w:r w:rsidRPr="00AF3344">
        <w:rPr>
          <w:rFonts w:ascii="Times New Roman" w:eastAsia="宋体" w:hAnsi="Times New Roman" w:cs="Times New Roman"/>
          <w:kern w:val="0"/>
          <w:szCs w:val="21"/>
        </w:rPr>
        <w:t xml:space="preserve">7549 6835 0439 </w:t>
      </w:r>
    </w:p>
    <w:p w14:paraId="5938041F"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 xml:space="preserve">          </w:t>
      </w:r>
      <w:r w:rsidRPr="00AF3344">
        <w:rPr>
          <w:rFonts w:ascii="Times New Roman" w:eastAsia="宋体" w:hAnsi="Times New Roman" w:cs="Times New Roman"/>
          <w:kern w:val="0"/>
          <w:szCs w:val="21"/>
        </w:rPr>
        <w:t>开户银行：中国银行深圳深大支行</w:t>
      </w:r>
      <w:r w:rsidRPr="00AF3344">
        <w:rPr>
          <w:rFonts w:ascii="Times New Roman" w:eastAsia="宋体" w:hAnsi="Times New Roman" w:cs="Times New Roman"/>
          <w:kern w:val="0"/>
          <w:szCs w:val="21"/>
        </w:rPr>
        <w:t xml:space="preserve"> </w:t>
      </w:r>
    </w:p>
    <w:p w14:paraId="5503114C"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 xml:space="preserve">          </w:t>
      </w:r>
      <w:r w:rsidRPr="00AF3344">
        <w:rPr>
          <w:rFonts w:ascii="Times New Roman" w:eastAsia="宋体" w:hAnsi="Times New Roman" w:cs="Times New Roman"/>
          <w:kern w:val="0"/>
          <w:szCs w:val="21"/>
        </w:rPr>
        <w:t>备注：</w:t>
      </w:r>
      <w:r w:rsidRPr="00AF3344">
        <w:rPr>
          <w:rFonts w:ascii="Times New Roman" w:eastAsia="宋体" w:hAnsi="Times New Roman" w:cs="Times New Roman"/>
          <w:color w:val="FF0000"/>
          <w:kern w:val="0"/>
          <w:szCs w:val="21"/>
        </w:rPr>
        <w:t>投标保证金：</w:t>
      </w:r>
      <w:r w:rsidRPr="00AF3344">
        <w:rPr>
          <w:rFonts w:ascii="Times New Roman" w:eastAsia="宋体" w:hAnsi="Times New Roman" w:cs="Times New Roman"/>
          <w:i/>
          <w:color w:val="FF0000"/>
          <w:kern w:val="0"/>
          <w:szCs w:val="21"/>
        </w:rPr>
        <w:t>项目编号</w:t>
      </w:r>
    </w:p>
    <w:p w14:paraId="71BB69FF" w14:textId="77777777" w:rsidR="00AF3344" w:rsidRPr="00AF3344" w:rsidRDefault="00AF3344" w:rsidP="00AF3344">
      <w:pPr>
        <w:adjustRightInd w:val="0"/>
        <w:snapToGrid w:val="0"/>
        <w:spacing w:line="360" w:lineRule="auto"/>
        <w:ind w:firstLineChars="200" w:firstLine="420"/>
        <w:jc w:val="left"/>
        <w:rPr>
          <w:rFonts w:ascii="Times New Roman" w:eastAsia="宋体" w:hAnsi="Times New Roman" w:cs="Times New Roman"/>
          <w:kern w:val="0"/>
          <w:szCs w:val="21"/>
        </w:rPr>
      </w:pP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7</w:t>
      </w:r>
      <w:r w:rsidRPr="00AF3344">
        <w:rPr>
          <w:rFonts w:ascii="Times New Roman" w:eastAsia="宋体" w:hAnsi="Times New Roman" w:cs="Times New Roman"/>
          <w:kern w:val="0"/>
          <w:szCs w:val="21"/>
        </w:rPr>
        <w:t>）投标保证金的退付：详见我中心网站首页</w:t>
      </w: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办事指南</w:t>
      </w:r>
      <w:r w:rsidRPr="00AF3344">
        <w:rPr>
          <w:rFonts w:ascii="Times New Roman" w:eastAsia="宋体" w:hAnsi="Times New Roman" w:cs="Times New Roman"/>
          <w:kern w:val="0"/>
          <w:szCs w:val="21"/>
        </w:rPr>
        <w:t>”</w:t>
      </w:r>
      <w:r w:rsidRPr="00AF3344">
        <w:rPr>
          <w:rFonts w:ascii="Times New Roman" w:eastAsia="宋体" w:hAnsi="Times New Roman" w:cs="Times New Roman"/>
          <w:kern w:val="0"/>
          <w:szCs w:val="21"/>
        </w:rPr>
        <w:t>通知。</w:t>
      </w:r>
    </w:p>
    <w:p w14:paraId="3E1C2AA3" w14:textId="048D3280" w:rsidR="00AB03A9" w:rsidRPr="00AF3344" w:rsidRDefault="00AB03A9" w:rsidP="00AB03A9">
      <w:pPr>
        <w:spacing w:line="260" w:lineRule="exact"/>
        <w:rPr>
          <w:rFonts w:ascii="Times New Roman" w:eastAsia="宋体" w:hAnsi="Times New Roman" w:cs="Times New Roman"/>
          <w:szCs w:val="21"/>
          <w:u w:val="single"/>
        </w:rPr>
      </w:pPr>
    </w:p>
    <w:p w14:paraId="599C841B" w14:textId="77777777" w:rsidR="00AB03A9" w:rsidRPr="003E4C56"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3E4C56">
        <w:rPr>
          <w:rFonts w:ascii="Times New Roman" w:eastAsia="宋体" w:hAnsi="Times New Roman" w:cs="Times New Roman"/>
          <w:color w:val="000000"/>
        </w:rPr>
        <w:t>招标机构名称：深圳大学招投标管理中心</w:t>
      </w:r>
    </w:p>
    <w:p w14:paraId="6484F84B"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联系人：</w:t>
      </w:r>
      <w:r w:rsidR="00A44261" w:rsidRPr="003E4C56">
        <w:rPr>
          <w:rFonts w:ascii="Times New Roman" w:eastAsia="宋体" w:hAnsi="Times New Roman" w:cs="Times New Roman"/>
          <w:color w:val="000000"/>
        </w:rPr>
        <w:t>吕</w:t>
      </w:r>
      <w:r w:rsidRPr="003E4C56">
        <w:rPr>
          <w:rFonts w:ascii="Times New Roman" w:eastAsia="宋体" w:hAnsi="Times New Roman" w:cs="Times New Roman"/>
          <w:color w:val="000000"/>
        </w:rPr>
        <w:t>老师</w:t>
      </w:r>
      <w:r w:rsidR="00280888"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电话：（</w:t>
      </w:r>
      <w:r w:rsidRPr="003E4C56">
        <w:rPr>
          <w:rFonts w:ascii="Times New Roman" w:eastAsia="宋体" w:hAnsi="Times New Roman" w:cs="Times New Roman"/>
          <w:color w:val="000000"/>
        </w:rPr>
        <w:t>0755</w:t>
      </w:r>
      <w:r w:rsidRPr="003E4C56">
        <w:rPr>
          <w:rFonts w:ascii="Times New Roman" w:eastAsia="宋体" w:hAnsi="Times New Roman" w:cs="Times New Roman"/>
          <w:color w:val="000000"/>
        </w:rPr>
        <w:t>）</w:t>
      </w:r>
      <w:r w:rsidRPr="003E4C56">
        <w:rPr>
          <w:rFonts w:ascii="Times New Roman" w:eastAsia="宋体" w:hAnsi="Times New Roman" w:cs="Times New Roman"/>
          <w:color w:val="000000"/>
        </w:rPr>
        <w:t>26</w:t>
      </w:r>
      <w:r w:rsidR="00A44261" w:rsidRPr="003E4C56">
        <w:rPr>
          <w:rFonts w:ascii="Times New Roman" w:eastAsia="宋体" w:hAnsi="Times New Roman" w:cs="Times New Roman"/>
          <w:color w:val="000000"/>
        </w:rPr>
        <w:t>99 9664</w:t>
      </w:r>
    </w:p>
    <w:p w14:paraId="5C363215"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招投标投诉电话：</w:t>
      </w:r>
      <w:r w:rsidRPr="003E4C56">
        <w:rPr>
          <w:rFonts w:ascii="Times New Roman" w:eastAsia="宋体" w:hAnsi="Times New Roman" w:cs="Times New Roman"/>
          <w:color w:val="000000"/>
        </w:rPr>
        <w:t xml:space="preserve">0755-26535738  </w:t>
      </w:r>
      <w:r w:rsidRPr="003E4C56">
        <w:rPr>
          <w:rFonts w:ascii="Times New Roman" w:eastAsia="宋体" w:hAnsi="Times New Roman" w:cs="Times New Roman"/>
          <w:color w:val="000000"/>
        </w:rPr>
        <w:t>投诉邮箱：</w:t>
      </w:r>
      <w:hyperlink r:id="rId9" w:history="1">
        <w:r w:rsidRPr="003E4C56">
          <w:rPr>
            <w:rFonts w:ascii="Times New Roman" w:eastAsia="宋体" w:hAnsi="Times New Roman" w:cs="Times New Roman"/>
            <w:color w:val="0000FF"/>
            <w:u w:val="single"/>
          </w:rPr>
          <w:t>CHENJC@SZU.EDU.CN</w:t>
        </w:r>
      </w:hyperlink>
    </w:p>
    <w:p w14:paraId="262C2B7E"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受理单位</w:t>
      </w:r>
      <w:r w:rsidRPr="003E4C56">
        <w:rPr>
          <w:rFonts w:ascii="Times New Roman" w:eastAsia="宋体" w:hAnsi="Times New Roman" w:cs="Times New Roman"/>
          <w:color w:val="000000"/>
        </w:rPr>
        <w:t xml:space="preserve">:  </w:t>
      </w:r>
      <w:r w:rsidRPr="003E4C56">
        <w:rPr>
          <w:rFonts w:ascii="Times New Roman" w:eastAsia="宋体" w:hAnsi="Times New Roman" w:cs="Times New Roman"/>
          <w:color w:val="000000"/>
        </w:rPr>
        <w:t>深圳大学招投标管理中心</w:t>
      </w:r>
    </w:p>
    <w:p w14:paraId="078D4EC7" w14:textId="77777777" w:rsidR="00AB03A9" w:rsidRPr="003E4C56" w:rsidRDefault="00AB03A9" w:rsidP="003C5219">
      <w:pPr>
        <w:spacing w:beforeLines="50" w:before="231" w:line="260" w:lineRule="exact"/>
        <w:jc w:val="right"/>
        <w:rPr>
          <w:rFonts w:ascii="Times New Roman" w:eastAsia="宋体" w:hAnsi="Times New Roman" w:cs="Times New Roman"/>
          <w:color w:val="000000"/>
        </w:rPr>
      </w:pPr>
      <w:r w:rsidRPr="003E4C56">
        <w:rPr>
          <w:rFonts w:ascii="Times New Roman" w:eastAsia="宋体" w:hAnsi="Times New Roman" w:cs="Times New Roman"/>
          <w:color w:val="000000"/>
        </w:rPr>
        <w:t>纪委监督电话：</w:t>
      </w:r>
      <w:r w:rsidRPr="003E4C56">
        <w:rPr>
          <w:rFonts w:ascii="Times New Roman" w:eastAsia="宋体" w:hAnsi="Times New Roman" w:cs="Times New Roman"/>
          <w:color w:val="000000"/>
        </w:rPr>
        <w:t>(0755)2653 4925</w:t>
      </w:r>
      <w:bookmarkEnd w:id="22"/>
    </w:p>
    <w:p w14:paraId="5313DF24" w14:textId="77777777" w:rsidR="00AB03A9" w:rsidRPr="003E4C56" w:rsidRDefault="00AB03A9" w:rsidP="00AB03A9">
      <w:pPr>
        <w:spacing w:line="260" w:lineRule="exact"/>
        <w:rPr>
          <w:rFonts w:ascii="Times New Roman" w:eastAsia="宋体" w:hAnsi="Times New Roman" w:cs="Times New Roman"/>
          <w:kern w:val="0"/>
          <w:szCs w:val="21"/>
        </w:rPr>
      </w:pPr>
    </w:p>
    <w:p w14:paraId="3C64406B" w14:textId="77777777" w:rsidR="00AB03A9" w:rsidRPr="003E4C56" w:rsidRDefault="00AB03A9" w:rsidP="00AB03A9">
      <w:pPr>
        <w:spacing w:line="260" w:lineRule="exact"/>
        <w:jc w:val="right"/>
        <w:rPr>
          <w:rFonts w:ascii="Times New Roman" w:eastAsia="宋体" w:hAnsi="Times New Roman" w:cs="Times New Roman"/>
          <w:szCs w:val="21"/>
        </w:rPr>
      </w:pPr>
      <w:r w:rsidRPr="003E4C56">
        <w:rPr>
          <w:rFonts w:ascii="Times New Roman" w:eastAsia="宋体" w:hAnsi="Times New Roman" w:cs="Times New Roman"/>
          <w:kern w:val="0"/>
          <w:szCs w:val="21"/>
        </w:rPr>
        <w:t>深圳大学招投标管理中心</w:t>
      </w:r>
    </w:p>
    <w:p w14:paraId="6D0828A1" w14:textId="729B3465" w:rsidR="00AB03A9" w:rsidRPr="003E4C56" w:rsidRDefault="00AB03A9" w:rsidP="007C0ECB">
      <w:pPr>
        <w:wordWrap w:val="0"/>
        <w:spacing w:line="260" w:lineRule="exact"/>
        <w:jc w:val="right"/>
        <w:rPr>
          <w:rFonts w:ascii="Times New Roman" w:eastAsia="宋体" w:hAnsi="Times New Roman" w:cs="Times New Roman"/>
          <w:szCs w:val="21"/>
        </w:rPr>
      </w:pPr>
      <w:r w:rsidRPr="003E4C56">
        <w:rPr>
          <w:rFonts w:ascii="Times New Roman" w:eastAsia="宋体" w:hAnsi="Times New Roman" w:cs="Times New Roman"/>
          <w:szCs w:val="21"/>
        </w:rPr>
        <w:t>201</w:t>
      </w:r>
      <w:r w:rsidR="001860EF">
        <w:rPr>
          <w:rFonts w:ascii="Times New Roman" w:eastAsia="宋体" w:hAnsi="Times New Roman" w:cs="Times New Roman"/>
          <w:szCs w:val="21"/>
        </w:rPr>
        <w:t>8</w:t>
      </w:r>
      <w:r w:rsidRPr="003E4C56">
        <w:rPr>
          <w:rFonts w:ascii="Times New Roman" w:eastAsia="宋体" w:hAnsi="Times New Roman" w:cs="Times New Roman"/>
          <w:szCs w:val="21"/>
        </w:rPr>
        <w:t>年</w:t>
      </w:r>
      <w:r w:rsidR="00F62BA1">
        <w:rPr>
          <w:rFonts w:ascii="Times New Roman" w:eastAsia="宋体" w:hAnsi="Times New Roman" w:cs="Times New Roman"/>
          <w:szCs w:val="21"/>
        </w:rPr>
        <w:t>11</w:t>
      </w:r>
      <w:r w:rsidRPr="003E4C56">
        <w:rPr>
          <w:rFonts w:ascii="Times New Roman" w:eastAsia="宋体" w:hAnsi="Times New Roman" w:cs="Times New Roman"/>
          <w:szCs w:val="21"/>
        </w:rPr>
        <w:t>月</w:t>
      </w:r>
      <w:r w:rsidR="00F62BA1">
        <w:rPr>
          <w:rFonts w:ascii="Times New Roman" w:eastAsia="宋体" w:hAnsi="Times New Roman" w:cs="Times New Roman"/>
          <w:szCs w:val="21"/>
        </w:rPr>
        <w:t>27</w:t>
      </w:r>
      <w:r w:rsidR="007C0ECB" w:rsidRPr="003E4C56">
        <w:rPr>
          <w:rFonts w:ascii="Times New Roman" w:eastAsia="宋体" w:hAnsi="Times New Roman" w:cs="Times New Roman"/>
          <w:szCs w:val="21"/>
        </w:rPr>
        <w:t>日</w:t>
      </w:r>
    </w:p>
    <w:bookmarkEnd w:id="17"/>
    <w:bookmarkEnd w:id="18"/>
    <w:p w14:paraId="7B05B91E" w14:textId="77777777" w:rsidR="00AB03A9" w:rsidRDefault="00AB03A9" w:rsidP="007E72C9">
      <w:pPr>
        <w:spacing w:line="276" w:lineRule="auto"/>
        <w:rPr>
          <w:rFonts w:ascii="宋体" w:eastAsia="宋体" w:hAnsi="宋体" w:cs="Times New Roman"/>
          <w:b/>
          <w:bCs/>
          <w:kern w:val="0"/>
          <w:sz w:val="24"/>
          <w:szCs w:val="20"/>
        </w:rPr>
      </w:pPr>
    </w:p>
    <w:p w14:paraId="259B9F46" w14:textId="77777777" w:rsidR="00AB03A9" w:rsidRPr="00AB03A9" w:rsidRDefault="00AB03A9" w:rsidP="007E72C9">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F7364C"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序号</w:t>
            </w:r>
          </w:p>
        </w:tc>
        <w:tc>
          <w:tcPr>
            <w:tcW w:w="2160" w:type="dxa"/>
            <w:vAlign w:val="center"/>
          </w:tcPr>
          <w:p w14:paraId="39C161A1" w14:textId="77777777" w:rsidR="00AB03A9" w:rsidRPr="00F7364C" w:rsidRDefault="00AB03A9" w:rsidP="00AB03A9">
            <w:pPr>
              <w:jc w:val="center"/>
              <w:rPr>
                <w:rFonts w:ascii="Times New Roman" w:eastAsia="宋体" w:hAnsi="Times New Roman" w:cs="Times New Roman"/>
                <w:b/>
                <w:bCs/>
                <w:szCs w:val="24"/>
              </w:rPr>
            </w:pPr>
            <w:r w:rsidRPr="00F7364C">
              <w:rPr>
                <w:rFonts w:ascii="Times New Roman" w:eastAsia="宋体" w:hAnsi="Times New Roman" w:cs="Times New Roman"/>
                <w:b/>
                <w:bCs/>
                <w:szCs w:val="24"/>
              </w:rPr>
              <w:t>内</w:t>
            </w:r>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容</w:t>
            </w:r>
          </w:p>
        </w:tc>
        <w:tc>
          <w:tcPr>
            <w:tcW w:w="5400" w:type="dxa"/>
            <w:vAlign w:val="center"/>
          </w:tcPr>
          <w:p w14:paraId="4ACB3D9F" w14:textId="77777777" w:rsidR="00AB03A9" w:rsidRPr="00F7364C" w:rsidRDefault="00AB03A9" w:rsidP="00AB03A9">
            <w:pPr>
              <w:jc w:val="center"/>
              <w:rPr>
                <w:rFonts w:ascii="Times New Roman" w:eastAsia="宋体" w:hAnsi="Times New Roman" w:cs="Times New Roman"/>
                <w:b/>
                <w:bCs/>
                <w:szCs w:val="24"/>
              </w:rPr>
            </w:pPr>
            <w:proofErr w:type="gramStart"/>
            <w:r w:rsidRPr="00F7364C">
              <w:rPr>
                <w:rFonts w:ascii="Times New Roman" w:eastAsia="宋体" w:hAnsi="Times New Roman" w:cs="Times New Roman"/>
                <w:b/>
                <w:bCs/>
                <w:szCs w:val="24"/>
              </w:rPr>
              <w:t>规</w:t>
            </w:r>
            <w:proofErr w:type="gramEnd"/>
            <w:r w:rsidRPr="00F7364C">
              <w:rPr>
                <w:rFonts w:ascii="Times New Roman" w:eastAsia="宋体" w:hAnsi="Times New Roman" w:cs="Times New Roman"/>
                <w:b/>
                <w:bCs/>
                <w:szCs w:val="24"/>
              </w:rPr>
              <w:t xml:space="preserve">      </w:t>
            </w:r>
            <w:r w:rsidRPr="00F7364C">
              <w:rPr>
                <w:rFonts w:ascii="Times New Roman" w:eastAsia="宋体" w:hAnsi="Times New Roman" w:cs="Times New Roman"/>
                <w:b/>
                <w:bCs/>
                <w:szCs w:val="24"/>
              </w:rPr>
              <w:t>定</w:t>
            </w:r>
          </w:p>
        </w:tc>
      </w:tr>
      <w:tr w:rsidR="00AB03A9" w:rsidRPr="00F7364C" w14:paraId="770C3BCD" w14:textId="77777777" w:rsidTr="0010431D">
        <w:trPr>
          <w:cantSplit/>
          <w:trHeight w:val="20"/>
          <w:jc w:val="center"/>
        </w:trPr>
        <w:tc>
          <w:tcPr>
            <w:tcW w:w="807" w:type="dxa"/>
            <w:vAlign w:val="center"/>
          </w:tcPr>
          <w:p w14:paraId="3202C0A5"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1</w:t>
            </w:r>
          </w:p>
        </w:tc>
        <w:tc>
          <w:tcPr>
            <w:tcW w:w="2160" w:type="dxa"/>
            <w:vAlign w:val="center"/>
          </w:tcPr>
          <w:p w14:paraId="2EA54159"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联合体投标</w:t>
            </w:r>
          </w:p>
        </w:tc>
        <w:tc>
          <w:tcPr>
            <w:tcW w:w="5400" w:type="dxa"/>
            <w:vAlign w:val="center"/>
          </w:tcPr>
          <w:p w14:paraId="14C8D125" w14:textId="77777777" w:rsidR="00AB03A9" w:rsidRPr="00F7364C" w:rsidRDefault="00AB03A9" w:rsidP="00AB03A9">
            <w:pPr>
              <w:rPr>
                <w:rFonts w:ascii="Times New Roman" w:eastAsia="宋体" w:hAnsi="Times New Roman" w:cs="Times New Roman"/>
                <w:snapToGrid w:val="0"/>
                <w:kern w:val="0"/>
                <w:szCs w:val="32"/>
                <w:u w:val="single"/>
                <w:lang w:val="zh-CN"/>
              </w:rPr>
            </w:pPr>
            <w:r w:rsidRPr="00F7364C">
              <w:rPr>
                <w:rFonts w:ascii="Times New Roman" w:eastAsia="宋体" w:hAnsi="Times New Roman" w:cs="Times New Roman"/>
                <w:snapToGrid w:val="0"/>
                <w:kern w:val="0"/>
                <w:szCs w:val="32"/>
                <w:u w:val="single"/>
                <w:lang w:val="zh-CN"/>
              </w:rPr>
              <w:t>见《招标公告》中</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投标人资格要求</w:t>
            </w:r>
            <w:r w:rsidRPr="00F7364C">
              <w:rPr>
                <w:rFonts w:ascii="Times New Roman" w:eastAsia="宋体" w:hAnsi="Times New Roman" w:cs="Times New Roman"/>
                <w:snapToGrid w:val="0"/>
                <w:kern w:val="0"/>
                <w:szCs w:val="32"/>
                <w:u w:val="single"/>
                <w:lang w:val="zh-CN"/>
              </w:rPr>
              <w:t>”</w:t>
            </w:r>
            <w:r w:rsidRPr="00F7364C">
              <w:rPr>
                <w:rFonts w:ascii="Times New Roman" w:eastAsia="宋体" w:hAnsi="Times New Roman" w:cs="Times New Roman"/>
                <w:snapToGrid w:val="0"/>
                <w:kern w:val="0"/>
                <w:szCs w:val="32"/>
                <w:u w:val="single"/>
                <w:lang w:val="zh-CN"/>
              </w:rPr>
              <w:t>部分的相关内容</w:t>
            </w:r>
          </w:p>
        </w:tc>
      </w:tr>
      <w:tr w:rsidR="00AB03A9" w:rsidRPr="00F7364C" w14:paraId="0B8EE4B7" w14:textId="77777777" w:rsidTr="0010431D">
        <w:trPr>
          <w:cantSplit/>
          <w:trHeight w:val="20"/>
          <w:jc w:val="center"/>
        </w:trPr>
        <w:tc>
          <w:tcPr>
            <w:tcW w:w="807" w:type="dxa"/>
            <w:vAlign w:val="center"/>
          </w:tcPr>
          <w:p w14:paraId="2B5F0CA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2</w:t>
            </w:r>
          </w:p>
        </w:tc>
        <w:tc>
          <w:tcPr>
            <w:tcW w:w="2160" w:type="dxa"/>
            <w:vAlign w:val="center"/>
          </w:tcPr>
          <w:p w14:paraId="7874385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投标有效期</w:t>
            </w:r>
          </w:p>
        </w:tc>
        <w:tc>
          <w:tcPr>
            <w:tcW w:w="5400" w:type="dxa"/>
            <w:vAlign w:val="center"/>
          </w:tcPr>
          <w:p w14:paraId="1DA2D9EC" w14:textId="260B4CC1" w:rsidR="00AB03A9" w:rsidRPr="00F7364C" w:rsidRDefault="003078E4" w:rsidP="00AB03A9">
            <w:pPr>
              <w:rPr>
                <w:rFonts w:ascii="Times New Roman" w:eastAsia="宋体" w:hAnsi="Times New Roman" w:cs="Times New Roman"/>
                <w:szCs w:val="24"/>
              </w:rPr>
            </w:pPr>
            <w:r>
              <w:rPr>
                <w:rFonts w:ascii="Times New Roman" w:eastAsia="宋体" w:hAnsi="Times New Roman" w:cs="Times New Roman"/>
                <w:szCs w:val="24"/>
                <w:u w:val="single"/>
              </w:rPr>
              <w:t>9</w:t>
            </w:r>
            <w:r w:rsidR="00AB03A9" w:rsidRPr="00F7364C">
              <w:rPr>
                <w:rFonts w:ascii="Times New Roman" w:eastAsia="宋体" w:hAnsi="Times New Roman" w:cs="Times New Roman"/>
                <w:szCs w:val="24"/>
                <w:u w:val="single"/>
              </w:rPr>
              <w:t>0</w:t>
            </w:r>
            <w:r w:rsidR="00AB03A9" w:rsidRPr="00F7364C">
              <w:rPr>
                <w:rFonts w:ascii="Times New Roman" w:eastAsia="宋体" w:hAnsi="Times New Roman" w:cs="Times New Roman"/>
                <w:szCs w:val="24"/>
                <w:u w:val="single"/>
              </w:rPr>
              <w:t>日历天</w:t>
            </w:r>
            <w:r w:rsidR="00AB03A9" w:rsidRPr="00F7364C">
              <w:rPr>
                <w:rFonts w:ascii="Times New Roman" w:eastAsia="宋体" w:hAnsi="Times New Roman" w:cs="Times New Roman"/>
                <w:szCs w:val="24"/>
              </w:rPr>
              <w:t>（从投标截止之日算起）</w:t>
            </w:r>
          </w:p>
        </w:tc>
      </w:tr>
      <w:tr w:rsidR="00AB03A9" w:rsidRPr="00F7364C" w14:paraId="7BCD2767" w14:textId="77777777" w:rsidTr="0010431D">
        <w:trPr>
          <w:cantSplit/>
          <w:trHeight w:val="20"/>
          <w:jc w:val="center"/>
        </w:trPr>
        <w:tc>
          <w:tcPr>
            <w:tcW w:w="807" w:type="dxa"/>
            <w:vAlign w:val="center"/>
          </w:tcPr>
          <w:p w14:paraId="03E8F9E1"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3</w:t>
            </w:r>
          </w:p>
        </w:tc>
        <w:tc>
          <w:tcPr>
            <w:tcW w:w="2160" w:type="dxa"/>
            <w:vAlign w:val="center"/>
          </w:tcPr>
          <w:p w14:paraId="1BC6E576"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投标人的替代方案</w:t>
            </w:r>
          </w:p>
        </w:tc>
        <w:tc>
          <w:tcPr>
            <w:tcW w:w="5400" w:type="dxa"/>
            <w:vAlign w:val="center"/>
          </w:tcPr>
          <w:p w14:paraId="385DA69A"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不允许</w:t>
            </w:r>
          </w:p>
        </w:tc>
      </w:tr>
      <w:tr w:rsidR="00AB03A9" w:rsidRPr="00F7364C" w14:paraId="4D37FC5C" w14:textId="77777777" w:rsidTr="0010431D">
        <w:trPr>
          <w:cantSplit/>
          <w:trHeight w:val="20"/>
          <w:jc w:val="center"/>
        </w:trPr>
        <w:tc>
          <w:tcPr>
            <w:tcW w:w="807" w:type="dxa"/>
            <w:vAlign w:val="center"/>
          </w:tcPr>
          <w:p w14:paraId="086D82DF"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4</w:t>
            </w:r>
          </w:p>
        </w:tc>
        <w:tc>
          <w:tcPr>
            <w:tcW w:w="2160" w:type="dxa"/>
            <w:vAlign w:val="center"/>
          </w:tcPr>
          <w:p w14:paraId="6C426094"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投标文件的投递</w:t>
            </w:r>
          </w:p>
        </w:tc>
        <w:tc>
          <w:tcPr>
            <w:tcW w:w="5400" w:type="dxa"/>
            <w:vAlign w:val="center"/>
          </w:tcPr>
          <w:p w14:paraId="497FF71D"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F7364C"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22AC7D93" w:rsidR="00AB03A9" w:rsidRPr="00F7364C" w:rsidRDefault="00985536" w:rsidP="00876127">
            <w:pPr>
              <w:rPr>
                <w:rFonts w:ascii="Times New Roman" w:eastAsia="宋体" w:hAnsi="Times New Roman" w:cs="Times New Roman"/>
                <w:szCs w:val="24"/>
              </w:rPr>
            </w:pPr>
            <w:r>
              <w:rPr>
                <w:rFonts w:ascii="Times New Roman" w:eastAsia="宋体" w:hAnsi="Times New Roman" w:cs="Times New Roman"/>
                <w:color w:val="FF0000"/>
                <w:szCs w:val="24"/>
              </w:rPr>
              <w:t>34</w:t>
            </w:r>
            <w:r w:rsidR="004D46F1" w:rsidRPr="00F7364C">
              <w:rPr>
                <w:rFonts w:ascii="Times New Roman" w:eastAsia="宋体" w:hAnsi="Times New Roman" w:cs="Times New Roman"/>
                <w:color w:val="FF0000"/>
                <w:szCs w:val="24"/>
              </w:rPr>
              <w:t>0,000.00</w:t>
            </w:r>
            <w:r w:rsidR="00AB03A9" w:rsidRPr="00F7364C">
              <w:rPr>
                <w:rFonts w:ascii="Times New Roman" w:eastAsia="宋体" w:hAnsi="Times New Roman" w:cs="Times New Roman"/>
                <w:szCs w:val="24"/>
              </w:rPr>
              <w:t>元（人民币）</w:t>
            </w:r>
          </w:p>
        </w:tc>
      </w:tr>
      <w:tr w:rsidR="00AB03A9" w:rsidRPr="00F7364C"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8839C25" w14:textId="77777777" w:rsidR="000B0F86" w:rsidRPr="004D2664" w:rsidRDefault="000B0F86" w:rsidP="000B0F86">
            <w:pPr>
              <w:adjustRightInd w:val="0"/>
              <w:snapToGrid w:val="0"/>
              <w:spacing w:line="360" w:lineRule="auto"/>
              <w:jc w:val="left"/>
              <w:rPr>
                <w:rFonts w:ascii="Times New Roman" w:eastAsia="宋体" w:hAnsi="Times New Roman" w:cs="Times New Roman"/>
                <w:szCs w:val="24"/>
              </w:rPr>
            </w:pPr>
            <w:r w:rsidRPr="004D2664">
              <w:rPr>
                <w:rFonts w:ascii="Times New Roman" w:eastAsia="宋体" w:hAnsi="Times New Roman" w:cs="Times New Roman"/>
                <w:szCs w:val="24"/>
              </w:rPr>
              <w:t>投标文件正本</w:t>
            </w:r>
            <w:r w:rsidRPr="004D2664">
              <w:rPr>
                <w:rFonts w:ascii="Times New Roman" w:eastAsia="宋体" w:hAnsi="Times New Roman" w:cs="Times New Roman"/>
                <w:color w:val="FF0000"/>
                <w:szCs w:val="24"/>
              </w:rPr>
              <w:t>一</w:t>
            </w:r>
            <w:r w:rsidRPr="004D2664">
              <w:rPr>
                <w:rFonts w:ascii="Times New Roman" w:eastAsia="宋体" w:hAnsi="Times New Roman" w:cs="Times New Roman"/>
                <w:szCs w:val="24"/>
              </w:rPr>
              <w:t>份，副本</w:t>
            </w:r>
            <w:r w:rsidRPr="004D2664">
              <w:rPr>
                <w:rFonts w:ascii="Times New Roman" w:eastAsia="宋体" w:hAnsi="Times New Roman" w:cs="Times New Roman"/>
                <w:szCs w:val="24"/>
              </w:rPr>
              <w:t xml:space="preserve"> </w:t>
            </w:r>
            <w:r w:rsidRPr="004D2664">
              <w:rPr>
                <w:rFonts w:ascii="Times New Roman" w:eastAsia="宋体" w:hAnsi="Times New Roman" w:cs="Times New Roman"/>
                <w:color w:val="FF0000"/>
                <w:szCs w:val="24"/>
              </w:rPr>
              <w:t>四</w:t>
            </w:r>
            <w:r w:rsidRPr="004D2664">
              <w:rPr>
                <w:rFonts w:ascii="Times New Roman" w:eastAsia="宋体" w:hAnsi="Times New Roman" w:cs="Times New Roman"/>
                <w:szCs w:val="24"/>
              </w:rPr>
              <w:t xml:space="preserve"> </w:t>
            </w:r>
            <w:r w:rsidRPr="004D2664">
              <w:rPr>
                <w:rFonts w:ascii="Times New Roman" w:eastAsia="宋体" w:hAnsi="Times New Roman" w:cs="Times New Roman"/>
                <w:szCs w:val="24"/>
              </w:rPr>
              <w:t>份</w:t>
            </w:r>
            <w:r w:rsidRPr="004D2664">
              <w:rPr>
                <w:rFonts w:ascii="Times New Roman" w:eastAsia="宋体" w:hAnsi="Times New Roman" w:cs="Times New Roman" w:hint="eastAsia"/>
                <w:szCs w:val="24"/>
              </w:rPr>
              <w:t>，份</w:t>
            </w:r>
            <w:r w:rsidRPr="004D2664">
              <w:rPr>
                <w:rFonts w:ascii="Times New Roman" w:eastAsia="宋体" w:hAnsi="Times New Roman" w:cs="Times New Roman"/>
                <w:szCs w:val="24"/>
              </w:rPr>
              <w:t>数不足</w:t>
            </w:r>
            <w:proofErr w:type="gramStart"/>
            <w:r w:rsidRPr="004D2664">
              <w:rPr>
                <w:rFonts w:ascii="Times New Roman" w:eastAsia="宋体" w:hAnsi="Times New Roman" w:cs="Times New Roman" w:hint="eastAsia"/>
                <w:szCs w:val="24"/>
              </w:rPr>
              <w:t>按</w:t>
            </w:r>
            <w:r w:rsidRPr="004D2664">
              <w:rPr>
                <w:rFonts w:ascii="Times New Roman" w:eastAsia="宋体" w:hAnsi="Times New Roman" w:cs="Times New Roman"/>
                <w:szCs w:val="24"/>
              </w:rPr>
              <w:t>废标处理</w:t>
            </w:r>
            <w:proofErr w:type="gramEnd"/>
            <w:r w:rsidRPr="004D2664">
              <w:rPr>
                <w:rFonts w:ascii="Times New Roman" w:eastAsia="宋体" w:hAnsi="Times New Roman" w:cs="Times New Roman" w:hint="eastAsia"/>
                <w:szCs w:val="24"/>
              </w:rPr>
              <w:t>。</w:t>
            </w:r>
          </w:p>
          <w:p w14:paraId="3C09FAE1" w14:textId="77777777" w:rsidR="000B0F86" w:rsidRPr="004D2664" w:rsidRDefault="000B0F86" w:rsidP="000B0F86">
            <w:pPr>
              <w:adjustRightInd w:val="0"/>
              <w:snapToGrid w:val="0"/>
              <w:spacing w:line="360" w:lineRule="auto"/>
              <w:jc w:val="left"/>
              <w:rPr>
                <w:rFonts w:ascii="Times New Roman" w:eastAsia="宋体" w:hAnsi="Times New Roman" w:cs="Times New Roman"/>
                <w:szCs w:val="24"/>
              </w:rPr>
            </w:pPr>
            <w:r w:rsidRPr="004D2664">
              <w:rPr>
                <w:rFonts w:ascii="Times New Roman" w:eastAsia="宋体" w:hAnsi="Times New Roman" w:cs="Times New Roman" w:hint="eastAsia"/>
                <w:szCs w:val="24"/>
              </w:rPr>
              <w:t>投标文件采用</w:t>
            </w:r>
            <w:r w:rsidRPr="004D2664">
              <w:rPr>
                <w:rFonts w:ascii="Times New Roman" w:eastAsia="宋体" w:hAnsi="Times New Roman" w:cs="Times New Roman" w:hint="eastAsia"/>
                <w:szCs w:val="24"/>
              </w:rPr>
              <w:t>A4</w:t>
            </w:r>
            <w:r w:rsidRPr="004D2664">
              <w:rPr>
                <w:rFonts w:ascii="Times New Roman" w:eastAsia="宋体" w:hAnsi="Times New Roman" w:cs="Times New Roman" w:hint="eastAsia"/>
                <w:szCs w:val="24"/>
              </w:rPr>
              <w:t>版胶印装订，不得采用活页夹装订，投标文件中的任何一页不能是裁剪粘贴式的，否则</w:t>
            </w:r>
            <w:proofErr w:type="gramStart"/>
            <w:r w:rsidRPr="004D2664">
              <w:rPr>
                <w:rFonts w:ascii="Times New Roman" w:eastAsia="宋体" w:hAnsi="Times New Roman" w:cs="Times New Roman" w:hint="eastAsia"/>
                <w:szCs w:val="24"/>
              </w:rPr>
              <w:t>按废标处理</w:t>
            </w:r>
            <w:proofErr w:type="gramEnd"/>
            <w:r w:rsidRPr="004D2664">
              <w:rPr>
                <w:rFonts w:ascii="Times New Roman" w:eastAsia="宋体" w:hAnsi="Times New Roman" w:cs="Times New Roman" w:hint="eastAsia"/>
                <w:szCs w:val="24"/>
              </w:rPr>
              <w:t>。</w:t>
            </w:r>
          </w:p>
          <w:p w14:paraId="2CA73646" w14:textId="65EA4F7F" w:rsidR="00AB03A9" w:rsidRPr="00F7364C" w:rsidRDefault="000B0F86" w:rsidP="000B0F86">
            <w:pPr>
              <w:rPr>
                <w:rFonts w:ascii="Times New Roman" w:eastAsia="宋体" w:hAnsi="Times New Roman" w:cs="Times New Roman"/>
                <w:szCs w:val="24"/>
              </w:rPr>
            </w:pPr>
            <w:r w:rsidRPr="004D2664">
              <w:rPr>
                <w:rFonts w:ascii="宋体" w:eastAsia="宋体" w:hAnsi="宋体" w:cs="Times New Roman"/>
                <w:szCs w:val="24"/>
              </w:rPr>
              <w:t>需</w:t>
            </w:r>
            <w:r w:rsidRPr="004D2664">
              <w:rPr>
                <w:rFonts w:ascii="宋体" w:eastAsia="宋体" w:hAnsi="宋体" w:cs="Times New Roman" w:hint="eastAsia"/>
                <w:szCs w:val="24"/>
              </w:rPr>
              <w:t>要将投标一览表</w:t>
            </w:r>
            <w:r w:rsidRPr="004D2664">
              <w:rPr>
                <w:rFonts w:ascii="宋体" w:eastAsia="宋体" w:hAnsi="宋体" w:cs="Times New Roman" w:hint="eastAsia"/>
                <w:szCs w:val="21"/>
              </w:rPr>
              <w:t>、投标保证金回执及电子文件光盘另外再单独密封一份提交。</w:t>
            </w:r>
          </w:p>
        </w:tc>
      </w:tr>
      <w:tr w:rsidR="00AB03A9" w:rsidRPr="00F7364C" w14:paraId="76EEBB3A" w14:textId="77777777" w:rsidTr="0010431D">
        <w:trPr>
          <w:cantSplit/>
          <w:trHeight w:val="20"/>
          <w:jc w:val="center"/>
        </w:trPr>
        <w:tc>
          <w:tcPr>
            <w:tcW w:w="807" w:type="dxa"/>
            <w:vAlign w:val="center"/>
          </w:tcPr>
          <w:p w14:paraId="314ABBCA" w14:textId="77777777" w:rsidR="00AB03A9" w:rsidRPr="00F7364C" w:rsidRDefault="00AB03A9" w:rsidP="00AB03A9">
            <w:pPr>
              <w:jc w:val="center"/>
              <w:rPr>
                <w:rFonts w:ascii="Times New Roman" w:eastAsia="宋体" w:hAnsi="Times New Roman" w:cs="Times New Roman"/>
                <w:szCs w:val="24"/>
              </w:rPr>
            </w:pPr>
            <w:r w:rsidRPr="00F7364C">
              <w:rPr>
                <w:rFonts w:ascii="Times New Roman" w:eastAsia="宋体" w:hAnsi="Times New Roman" w:cs="Times New Roman"/>
                <w:szCs w:val="24"/>
              </w:rPr>
              <w:t>7</w:t>
            </w:r>
          </w:p>
        </w:tc>
        <w:tc>
          <w:tcPr>
            <w:tcW w:w="2160" w:type="dxa"/>
            <w:vAlign w:val="center"/>
          </w:tcPr>
          <w:p w14:paraId="1B12FD5E" w14:textId="77777777" w:rsidR="00AB03A9" w:rsidRPr="00F7364C" w:rsidRDefault="00AB03A9" w:rsidP="00AB03A9">
            <w:pPr>
              <w:rPr>
                <w:rFonts w:ascii="Times New Roman" w:eastAsia="宋体" w:hAnsi="Times New Roman" w:cs="Times New Roman"/>
                <w:szCs w:val="24"/>
              </w:rPr>
            </w:pPr>
            <w:r w:rsidRPr="00F7364C">
              <w:rPr>
                <w:rFonts w:ascii="Times New Roman" w:eastAsia="宋体" w:hAnsi="Times New Roman" w:cs="Times New Roman"/>
                <w:szCs w:val="24"/>
              </w:rPr>
              <w:t>履约担保金额</w:t>
            </w:r>
            <w:r w:rsidRPr="00F7364C">
              <w:rPr>
                <w:rFonts w:ascii="Times New Roman" w:eastAsia="宋体" w:hAnsi="Times New Roman" w:cs="Times New Roman"/>
                <w:szCs w:val="24"/>
                <w:u w:val="single"/>
              </w:rPr>
              <w:t>（不得超过合同金额的</w:t>
            </w:r>
            <w:r w:rsidRPr="00F7364C">
              <w:rPr>
                <w:rFonts w:ascii="Times New Roman" w:eastAsia="宋体" w:hAnsi="Times New Roman" w:cs="Times New Roman"/>
                <w:szCs w:val="24"/>
                <w:u w:val="single"/>
              </w:rPr>
              <w:t>5%</w:t>
            </w:r>
            <w:r w:rsidRPr="00F7364C">
              <w:rPr>
                <w:rFonts w:ascii="Times New Roman" w:eastAsia="宋体" w:hAnsi="Times New Roman" w:cs="Times New Roman"/>
                <w:szCs w:val="24"/>
                <w:u w:val="single"/>
              </w:rPr>
              <w:t>）</w:t>
            </w:r>
          </w:p>
        </w:tc>
        <w:tc>
          <w:tcPr>
            <w:tcW w:w="5400" w:type="dxa"/>
            <w:vAlign w:val="center"/>
          </w:tcPr>
          <w:p w14:paraId="428EAF7A" w14:textId="42F67AEA" w:rsidR="00AB03A9" w:rsidRPr="00F7364C" w:rsidRDefault="004F170F" w:rsidP="00AB03A9">
            <w:pPr>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szCs w:val="24"/>
              </w:rPr>
              <w:t>%</w:t>
            </w:r>
            <w:r w:rsidR="00AB03A9" w:rsidRPr="00F7364C">
              <w:rPr>
                <w:rFonts w:ascii="Times New Roman" w:eastAsia="宋体" w:hAnsi="Times New Roman" w:cs="Times New Roman"/>
                <w:szCs w:val="24"/>
              </w:rPr>
              <w:t xml:space="preserve">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5CE442F3" w14:textId="18FF9CC2" w:rsidR="00AB03A9" w:rsidRPr="00985536" w:rsidRDefault="00985536" w:rsidP="002B4915">
      <w:pPr>
        <w:ind w:firstLineChars="200" w:firstLine="420"/>
        <w:rPr>
          <w:rFonts w:ascii="Times New Roman" w:eastAsia="宋体" w:hAnsi="Times New Roman" w:cs="Times New Roman"/>
          <w:szCs w:val="24"/>
        </w:rPr>
      </w:pPr>
      <w:proofErr w:type="gramStart"/>
      <w:r w:rsidRPr="00985536">
        <w:rPr>
          <w:rFonts w:ascii="Times New Roman" w:eastAsia="宋体" w:hAnsi="Times New Roman" w:cs="Times New Roman" w:hint="eastAsia"/>
          <w:szCs w:val="24"/>
        </w:rPr>
        <w:t>慕课是</w:t>
      </w:r>
      <w:proofErr w:type="gramEnd"/>
      <w:r w:rsidRPr="00985536">
        <w:rPr>
          <w:rFonts w:ascii="Times New Roman" w:eastAsia="宋体" w:hAnsi="Times New Roman" w:cs="Times New Roman" w:hint="eastAsia"/>
          <w:szCs w:val="24"/>
        </w:rPr>
        <w:t>近年来发展起来的新的教学形式，是将高等教育课程经过一系列适应网络教学的转化后通过互联网教学平台大范围地传播给更广泛的受众。</w:t>
      </w:r>
      <w:proofErr w:type="gramStart"/>
      <w:r w:rsidRPr="00985536">
        <w:rPr>
          <w:rFonts w:ascii="Times New Roman" w:eastAsia="宋体" w:hAnsi="Times New Roman" w:cs="Times New Roman" w:hint="eastAsia"/>
          <w:szCs w:val="24"/>
        </w:rPr>
        <w:t>慕课课程</w:t>
      </w:r>
      <w:proofErr w:type="gramEnd"/>
      <w:r w:rsidRPr="00985536">
        <w:rPr>
          <w:rFonts w:ascii="Times New Roman" w:eastAsia="宋体" w:hAnsi="Times New Roman" w:cs="Times New Roman" w:hint="eastAsia"/>
          <w:szCs w:val="24"/>
        </w:rPr>
        <w:t>制作既不同于课堂实录，也不同于教学片，它是授课视频和诸多教学环节的有机整合，需要制作</w:t>
      </w:r>
      <w:proofErr w:type="gramStart"/>
      <w:r w:rsidRPr="00985536">
        <w:rPr>
          <w:rFonts w:ascii="Times New Roman" w:eastAsia="宋体" w:hAnsi="Times New Roman" w:cs="Times New Roman" w:hint="eastAsia"/>
          <w:szCs w:val="24"/>
        </w:rPr>
        <w:t>方不仅</w:t>
      </w:r>
      <w:proofErr w:type="gramEnd"/>
      <w:r w:rsidRPr="00985536">
        <w:rPr>
          <w:rFonts w:ascii="Times New Roman" w:eastAsia="宋体" w:hAnsi="Times New Roman" w:cs="Times New Roman" w:hint="eastAsia"/>
          <w:szCs w:val="24"/>
        </w:rPr>
        <w:t>要擅长影视制作，还要了解教学规律、理解</w:t>
      </w:r>
      <w:r w:rsidR="00C63D0F">
        <w:rPr>
          <w:rFonts w:ascii="Times New Roman" w:eastAsia="宋体" w:hAnsi="Times New Roman" w:cs="Times New Roman"/>
          <w:szCs w:val="24"/>
        </w:rPr>
        <w:t>MOOC</w:t>
      </w:r>
      <w:r w:rsidRPr="00985536">
        <w:rPr>
          <w:rFonts w:ascii="Times New Roman" w:eastAsia="宋体" w:hAnsi="Times New Roman" w:cs="Times New Roman"/>
          <w:szCs w:val="24"/>
        </w:rPr>
        <w:t>内涵、熟悉互联网教学应用等，所以对影视制作公司综合素质的要求比较高。深圳大学总医院作为一所集临床、科研、教学为一体的研究型三级甲等医院，对患者的健康宣教、康复锻炼，新入员工培训以及临床实习生的带教等方面都力求达到国内先进水平，</w:t>
      </w:r>
      <w:r w:rsidR="00C63D0F">
        <w:rPr>
          <w:rFonts w:ascii="Times New Roman" w:eastAsia="宋体" w:hAnsi="Times New Roman" w:cs="Times New Roman"/>
          <w:szCs w:val="24"/>
        </w:rPr>
        <w:t>MOOC</w:t>
      </w:r>
      <w:proofErr w:type="gramStart"/>
      <w:r w:rsidRPr="00985536">
        <w:rPr>
          <w:rFonts w:ascii="Times New Roman" w:eastAsia="宋体" w:hAnsi="Times New Roman" w:cs="Times New Roman"/>
          <w:szCs w:val="24"/>
        </w:rPr>
        <w:t>做为</w:t>
      </w:r>
      <w:proofErr w:type="gramEnd"/>
      <w:r w:rsidRPr="00985536">
        <w:rPr>
          <w:rFonts w:ascii="Times New Roman" w:eastAsia="宋体" w:hAnsi="Times New Roman" w:cs="Times New Roman"/>
          <w:szCs w:val="24"/>
        </w:rPr>
        <w:t>一</w:t>
      </w:r>
      <w:r w:rsidRPr="00985536">
        <w:rPr>
          <w:rFonts w:ascii="Times New Roman" w:eastAsia="宋体" w:hAnsi="Times New Roman" w:cs="Times New Roman" w:hint="eastAsia"/>
          <w:szCs w:val="24"/>
        </w:rPr>
        <w:t>种新的教学形式应用在临床中，对患者、新入职人员及实习生都具有显著的教学效果。为了顺利完成各</w:t>
      </w:r>
      <w:r w:rsidR="00C63D0F">
        <w:rPr>
          <w:rFonts w:ascii="Times New Roman" w:eastAsia="宋体" w:hAnsi="Times New Roman" w:cs="Times New Roman"/>
          <w:szCs w:val="24"/>
        </w:rPr>
        <w:t>MOOC</w:t>
      </w:r>
      <w:r w:rsidRPr="00985536">
        <w:rPr>
          <w:rFonts w:ascii="Times New Roman" w:eastAsia="宋体" w:hAnsi="Times New Roman" w:cs="Times New Roman"/>
          <w:szCs w:val="24"/>
        </w:rPr>
        <w:t>课程的制作，特此通过招标的方</w:t>
      </w:r>
      <w:r w:rsidRPr="00985536">
        <w:rPr>
          <w:rFonts w:ascii="Times New Roman" w:eastAsia="宋体" w:hAnsi="Times New Roman" w:cs="Times New Roman"/>
          <w:szCs w:val="24"/>
        </w:rPr>
        <w:lastRenderedPageBreak/>
        <w:t>式选择课程制作商。</w:t>
      </w:r>
    </w:p>
    <w:p w14:paraId="74850E2A" w14:textId="59EC0D5B" w:rsidR="00985536" w:rsidRPr="00DA0A3A" w:rsidRDefault="00AB03A9" w:rsidP="00DA0A3A">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三、项目内容及技术要求</w:t>
      </w:r>
    </w:p>
    <w:p w14:paraId="2D965B65"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、中标人</w:t>
      </w:r>
      <w:r w:rsidRPr="00985536">
        <w:rPr>
          <w:rFonts w:ascii="Times New Roman" w:eastAsia="宋体" w:hAnsi="Times New Roman" w:cs="Times New Roman" w:hint="eastAsia"/>
          <w:szCs w:val="21"/>
        </w:rPr>
        <w:t>需提供专业的摄像设备、音频设备、灯光设备和后期编辑设备</w:t>
      </w:r>
      <w:r>
        <w:rPr>
          <w:rFonts w:ascii="Times New Roman" w:eastAsia="宋体" w:hAnsi="Times New Roman" w:cs="Times New Roman" w:hint="eastAsia"/>
          <w:szCs w:val="21"/>
        </w:rPr>
        <w:t>。</w:t>
      </w:r>
    </w:p>
    <w:p w14:paraId="7C3CFCB1" w14:textId="31FC020E"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中标人必须配备以下岗位人员：项目负责人、策划师、编导、摄像师、编辑师、平面设计师等；</w:t>
      </w:r>
      <w:r>
        <w:rPr>
          <w:rFonts w:ascii="Times New Roman" w:eastAsia="宋体" w:hAnsi="Times New Roman" w:cs="Times New Roman" w:hint="eastAsia"/>
          <w:szCs w:val="21"/>
        </w:rPr>
        <w:t>（</w:t>
      </w:r>
      <w:r w:rsidRPr="00DA0A3A">
        <w:rPr>
          <w:rFonts w:ascii="Times New Roman" w:eastAsia="宋体" w:hAnsi="Times New Roman" w:cs="Times New Roman" w:hint="eastAsia"/>
          <w:szCs w:val="21"/>
        </w:rPr>
        <w:t>若提供其他岗位情况，格式请自拟。</w:t>
      </w:r>
      <w:r>
        <w:rPr>
          <w:rFonts w:ascii="Times New Roman" w:eastAsia="宋体" w:hAnsi="Times New Roman" w:cs="Times New Roman" w:hint="eastAsia"/>
          <w:szCs w:val="21"/>
        </w:rPr>
        <w:t>）</w:t>
      </w:r>
    </w:p>
    <w:p w14:paraId="4AB70BAF"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、中标人</w:t>
      </w:r>
      <w:r w:rsidRPr="00985536">
        <w:rPr>
          <w:rFonts w:ascii="Times New Roman" w:eastAsia="宋体" w:hAnsi="Times New Roman" w:cs="Times New Roman" w:hint="eastAsia"/>
          <w:szCs w:val="21"/>
        </w:rPr>
        <w:t>还需提供以下专业人员服务：化妆师、形象设计师、灯光师、场记、片头制作师、课程精剪师、特效包装师、</w:t>
      </w:r>
      <w:proofErr w:type="gramStart"/>
      <w:r w:rsidRPr="00985536">
        <w:rPr>
          <w:rFonts w:ascii="Times New Roman" w:eastAsia="宋体" w:hAnsi="Times New Roman" w:cs="Times New Roman" w:hint="eastAsia"/>
          <w:szCs w:val="21"/>
        </w:rPr>
        <w:t>二维动画师</w:t>
      </w:r>
      <w:proofErr w:type="gramEnd"/>
      <w:r w:rsidRPr="00985536">
        <w:rPr>
          <w:rFonts w:ascii="Times New Roman" w:eastAsia="宋体" w:hAnsi="Times New Roman" w:cs="Times New Roman"/>
          <w:szCs w:val="21"/>
        </w:rPr>
        <w:t>&amp;</w:t>
      </w:r>
      <w:r w:rsidRPr="00985536">
        <w:rPr>
          <w:rFonts w:ascii="Times New Roman" w:eastAsia="宋体" w:hAnsi="Times New Roman" w:cs="Times New Roman"/>
          <w:szCs w:val="21"/>
        </w:rPr>
        <w:t>三维动画师、字幕制作师、视频格式转换等。</w:t>
      </w:r>
    </w:p>
    <w:p w14:paraId="6B481C4D"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授课视频制作</w:t>
      </w:r>
      <w:r>
        <w:rPr>
          <w:rFonts w:ascii="Times New Roman" w:eastAsia="宋体" w:hAnsi="Times New Roman" w:cs="Times New Roman" w:hint="eastAsia"/>
          <w:szCs w:val="21"/>
        </w:rPr>
        <w:t>：中标人</w:t>
      </w:r>
      <w:r w:rsidRPr="00985536">
        <w:rPr>
          <w:rFonts w:ascii="Times New Roman" w:eastAsia="宋体" w:hAnsi="Times New Roman" w:cs="Times New Roman" w:hint="eastAsia"/>
          <w:szCs w:val="21"/>
        </w:rPr>
        <w:t>需提供的基本服务包括：美化加工教学</w:t>
      </w:r>
      <w:r w:rsidRPr="00985536">
        <w:rPr>
          <w:rFonts w:ascii="Times New Roman" w:eastAsia="宋体" w:hAnsi="Times New Roman" w:cs="Times New Roman"/>
          <w:szCs w:val="21"/>
        </w:rPr>
        <w:t>PPT</w:t>
      </w:r>
      <w:r w:rsidRPr="00985536">
        <w:rPr>
          <w:rFonts w:ascii="Times New Roman" w:eastAsia="宋体" w:hAnsi="Times New Roman" w:cs="Times New Roman"/>
          <w:szCs w:val="21"/>
        </w:rPr>
        <w:t>；辅助教师制定拍摄方案、撰写分镜头脚本；拍摄、编辑、上传授课视频；排版美化网站内容等。具体要求如下：</w:t>
      </w:r>
    </w:p>
    <w:p w14:paraId="4872AD1C"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协助教师完成适用于课程的分镜头脚本撰写，并协商</w:t>
      </w:r>
      <w:r>
        <w:rPr>
          <w:rFonts w:ascii="Times New Roman" w:eastAsia="宋体" w:hAnsi="Times New Roman" w:cs="Times New Roman" w:hint="eastAsia"/>
          <w:szCs w:val="21"/>
        </w:rPr>
        <w:t>达成</w:t>
      </w:r>
      <w:r w:rsidRPr="00985536">
        <w:rPr>
          <w:rFonts w:ascii="Times New Roman" w:eastAsia="宋体" w:hAnsi="Times New Roman" w:cs="Times New Roman" w:hint="eastAsia"/>
          <w:szCs w:val="21"/>
        </w:rPr>
        <w:t>一致意见后开始制作；</w:t>
      </w:r>
    </w:p>
    <w:p w14:paraId="7267DDD1" w14:textId="00B5FA19"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教学视频需</w:t>
      </w:r>
      <w:proofErr w:type="gramStart"/>
      <w:r w:rsidRPr="00985536">
        <w:rPr>
          <w:rFonts w:ascii="Times New Roman" w:eastAsia="宋体" w:hAnsi="Times New Roman" w:cs="Times New Roman" w:hint="eastAsia"/>
          <w:szCs w:val="21"/>
        </w:rPr>
        <w:t>符合慕课教学</w:t>
      </w:r>
      <w:proofErr w:type="gramEnd"/>
      <w:r w:rsidRPr="00985536">
        <w:rPr>
          <w:rFonts w:ascii="Times New Roman" w:eastAsia="宋体" w:hAnsi="Times New Roman" w:cs="Times New Roman" w:hint="eastAsia"/>
          <w:szCs w:val="21"/>
        </w:rPr>
        <w:t>的特点：以知识点为单元的短视频、一对一面授氛围、、知识</w:t>
      </w:r>
      <w:proofErr w:type="gramStart"/>
      <w:r w:rsidRPr="00985536">
        <w:rPr>
          <w:rFonts w:ascii="Times New Roman" w:eastAsia="宋体" w:hAnsi="Times New Roman" w:cs="Times New Roman" w:hint="eastAsia"/>
          <w:szCs w:val="21"/>
        </w:rPr>
        <w:t>点表达</w:t>
      </w:r>
      <w:proofErr w:type="gramEnd"/>
      <w:r w:rsidRPr="00985536">
        <w:rPr>
          <w:rFonts w:ascii="Times New Roman" w:eastAsia="宋体" w:hAnsi="Times New Roman" w:cs="Times New Roman" w:hint="eastAsia"/>
          <w:szCs w:val="21"/>
        </w:rPr>
        <w:t>准确、画质音质清晰等；</w:t>
      </w:r>
    </w:p>
    <w:p w14:paraId="15B5822E" w14:textId="6800893B"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负责将教师提供的授课文档按照需要制作成授课用的</w:t>
      </w:r>
      <w:r w:rsidRPr="00985536">
        <w:rPr>
          <w:rFonts w:ascii="Times New Roman" w:eastAsia="宋体" w:hAnsi="Times New Roman" w:cs="Times New Roman"/>
          <w:szCs w:val="21"/>
        </w:rPr>
        <w:t>PPT</w:t>
      </w:r>
      <w:r w:rsidRPr="00985536">
        <w:rPr>
          <w:rFonts w:ascii="Times New Roman" w:eastAsia="宋体" w:hAnsi="Times New Roman" w:cs="Times New Roman"/>
          <w:szCs w:val="21"/>
        </w:rPr>
        <w:t>课件，或者对教师提供的</w:t>
      </w:r>
      <w:r w:rsidRPr="00985536">
        <w:rPr>
          <w:rFonts w:ascii="Times New Roman" w:eastAsia="宋体" w:hAnsi="Times New Roman" w:cs="Times New Roman"/>
          <w:szCs w:val="21"/>
        </w:rPr>
        <w:t>PPT</w:t>
      </w:r>
      <w:r w:rsidRPr="00985536">
        <w:rPr>
          <w:rFonts w:ascii="Times New Roman" w:eastAsia="宋体" w:hAnsi="Times New Roman" w:cs="Times New Roman"/>
          <w:szCs w:val="21"/>
        </w:rPr>
        <w:t>课件进行适应</w:t>
      </w:r>
      <w:r w:rsidR="00C63D0F">
        <w:rPr>
          <w:rFonts w:ascii="Times New Roman" w:eastAsia="宋体" w:hAnsi="Times New Roman" w:cs="Times New Roman"/>
          <w:szCs w:val="21"/>
        </w:rPr>
        <w:t>MOOC</w:t>
      </w:r>
      <w:r w:rsidRPr="00985536">
        <w:rPr>
          <w:rFonts w:ascii="Times New Roman" w:eastAsia="宋体" w:hAnsi="Times New Roman" w:cs="Times New Roman"/>
          <w:szCs w:val="21"/>
        </w:rPr>
        <w:t>课程教学的调整，包括但不限于重新排版、美化、字体字号调整、统一风格等。</w:t>
      </w:r>
    </w:p>
    <w:p w14:paraId="6F4FDDDF"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）中标人</w:t>
      </w:r>
      <w:r w:rsidRPr="00985536">
        <w:rPr>
          <w:rFonts w:ascii="Times New Roman" w:eastAsia="宋体" w:hAnsi="Times New Roman" w:cs="Times New Roman" w:hint="eastAsia"/>
          <w:szCs w:val="21"/>
        </w:rPr>
        <w:t>在后期剪辑授课视频中，应配合教师对教学效果的要求，积极合理地运用插图、特效、动画等多种手段。</w:t>
      </w:r>
    </w:p>
    <w:p w14:paraId="65FFB8EF" w14:textId="45EA12C8"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sidRPr="00DA0A3A">
        <w:rPr>
          <w:rFonts w:ascii="Times New Roman" w:eastAsia="宋体" w:hAnsi="Times New Roman" w:cs="Times New Roman" w:hint="eastAsia"/>
          <w:szCs w:val="21"/>
        </w:rPr>
        <w:t>在</w:t>
      </w:r>
      <w:r w:rsidR="00796EEE">
        <w:rPr>
          <w:rFonts w:ascii="Times New Roman" w:eastAsia="宋体" w:hAnsi="Times New Roman" w:cs="Times New Roman" w:hint="eastAsia"/>
          <w:szCs w:val="21"/>
        </w:rPr>
        <w:t>视频拍摄过程中，中标人</w:t>
      </w:r>
      <w:proofErr w:type="gramStart"/>
      <w:r w:rsidRPr="00DA0A3A">
        <w:rPr>
          <w:rFonts w:ascii="Times New Roman" w:eastAsia="宋体" w:hAnsi="Times New Roman" w:cs="Times New Roman" w:hint="eastAsia"/>
          <w:szCs w:val="21"/>
        </w:rPr>
        <w:t>需始终</w:t>
      </w:r>
      <w:proofErr w:type="gramEnd"/>
      <w:r w:rsidRPr="00DA0A3A">
        <w:rPr>
          <w:rFonts w:ascii="Times New Roman" w:eastAsia="宋体" w:hAnsi="Times New Roman" w:cs="Times New Roman" w:hint="eastAsia"/>
          <w:szCs w:val="21"/>
        </w:rPr>
        <w:t>保持</w:t>
      </w:r>
      <w:proofErr w:type="gramStart"/>
      <w:r w:rsidRPr="00DA0A3A">
        <w:rPr>
          <w:rFonts w:ascii="Times New Roman" w:eastAsia="宋体" w:hAnsi="Times New Roman" w:cs="Times New Roman" w:hint="eastAsia"/>
          <w:szCs w:val="21"/>
        </w:rPr>
        <w:t>和教师和教师</w:t>
      </w:r>
      <w:proofErr w:type="gramEnd"/>
      <w:r w:rsidRPr="00DA0A3A">
        <w:rPr>
          <w:rFonts w:ascii="Times New Roman" w:eastAsia="宋体" w:hAnsi="Times New Roman" w:cs="Times New Roman" w:hint="eastAsia"/>
          <w:szCs w:val="21"/>
        </w:rPr>
        <w:t>的良性沟通</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认真听取教师意见，积极提出合理化建议。</w:t>
      </w:r>
    </w:p>
    <w:p w14:paraId="1E668BA8"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制作方交付的视频成片的质量和技术指标基本要求如下：</w:t>
      </w:r>
    </w:p>
    <w:p w14:paraId="5F0875E9"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每段视频一般不超过</w:t>
      </w:r>
      <w:r w:rsidRPr="00985536">
        <w:rPr>
          <w:rFonts w:ascii="Times New Roman" w:eastAsia="宋体" w:hAnsi="Times New Roman" w:cs="Times New Roman"/>
          <w:szCs w:val="21"/>
        </w:rPr>
        <w:t>15</w:t>
      </w:r>
      <w:r w:rsidRPr="00985536">
        <w:rPr>
          <w:rFonts w:ascii="Times New Roman" w:eastAsia="宋体" w:hAnsi="Times New Roman" w:cs="Times New Roman"/>
          <w:szCs w:val="21"/>
        </w:rPr>
        <w:t>分钟；画质、音质清晰，播放流畅。</w:t>
      </w:r>
    </w:p>
    <w:p w14:paraId="62A0493A"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前期拍摄采用高清</w:t>
      </w:r>
      <w:r w:rsidRPr="00985536">
        <w:rPr>
          <w:rFonts w:ascii="Times New Roman" w:eastAsia="宋体" w:hAnsi="Times New Roman" w:cs="Times New Roman"/>
          <w:szCs w:val="21"/>
        </w:rPr>
        <w:t>16:9</w:t>
      </w:r>
      <w:r w:rsidRPr="00985536">
        <w:rPr>
          <w:rFonts w:ascii="Times New Roman" w:eastAsia="宋体" w:hAnsi="Times New Roman" w:cs="Times New Roman"/>
          <w:szCs w:val="21"/>
        </w:rPr>
        <w:t>拍摄，视频分辨率设定为</w:t>
      </w:r>
      <w:r w:rsidRPr="00985536">
        <w:rPr>
          <w:rFonts w:ascii="Times New Roman" w:eastAsia="宋体" w:hAnsi="Times New Roman" w:cs="Times New Roman"/>
          <w:szCs w:val="21"/>
        </w:rPr>
        <w:t xml:space="preserve"> 1920×1080</w:t>
      </w:r>
      <w:r w:rsidRPr="00985536">
        <w:rPr>
          <w:rFonts w:ascii="Times New Roman" w:eastAsia="宋体" w:hAnsi="Times New Roman" w:cs="Times New Roman"/>
          <w:szCs w:val="21"/>
        </w:rPr>
        <w:t>，</w:t>
      </w:r>
      <w:proofErr w:type="gramStart"/>
      <w:r w:rsidRPr="00985536">
        <w:rPr>
          <w:rFonts w:ascii="Times New Roman" w:eastAsia="宋体" w:hAnsi="Times New Roman" w:cs="Times New Roman"/>
          <w:szCs w:val="21"/>
        </w:rPr>
        <w:t>视频帧率为</w:t>
      </w:r>
      <w:proofErr w:type="gramEnd"/>
      <w:r w:rsidRPr="00985536">
        <w:rPr>
          <w:rFonts w:ascii="Times New Roman" w:eastAsia="宋体" w:hAnsi="Times New Roman" w:cs="Times New Roman"/>
          <w:szCs w:val="21"/>
        </w:rPr>
        <w:t>25</w:t>
      </w:r>
      <w:r w:rsidRPr="00985536">
        <w:rPr>
          <w:rFonts w:ascii="Times New Roman" w:eastAsia="宋体" w:hAnsi="Times New Roman" w:cs="Times New Roman"/>
          <w:szCs w:val="21"/>
        </w:rPr>
        <w:t>帧</w:t>
      </w:r>
      <w:r w:rsidRPr="00985536">
        <w:rPr>
          <w:rFonts w:ascii="Times New Roman" w:eastAsia="宋体" w:hAnsi="Times New Roman" w:cs="Times New Roman"/>
          <w:szCs w:val="21"/>
        </w:rPr>
        <w:t>/</w:t>
      </w:r>
      <w:r w:rsidRPr="00985536">
        <w:rPr>
          <w:rFonts w:ascii="Times New Roman" w:eastAsia="宋体" w:hAnsi="Times New Roman" w:cs="Times New Roman"/>
          <w:szCs w:val="21"/>
        </w:rPr>
        <w:t>秒。节目输出时，视频压缩采用</w:t>
      </w:r>
      <w:r w:rsidRPr="00985536">
        <w:rPr>
          <w:rFonts w:ascii="Times New Roman" w:eastAsia="宋体" w:hAnsi="Times New Roman" w:cs="Times New Roman"/>
          <w:szCs w:val="21"/>
        </w:rPr>
        <w:t>H.264/AVC (MPEG-4 Part10)</w:t>
      </w:r>
      <w:r w:rsidRPr="00985536">
        <w:rPr>
          <w:rFonts w:ascii="Times New Roman" w:eastAsia="宋体" w:hAnsi="Times New Roman" w:cs="Times New Roman"/>
          <w:szCs w:val="21"/>
        </w:rPr>
        <w:t>编码、使用二次编码、不包含字幕的</w:t>
      </w:r>
      <w:r w:rsidRPr="00985536">
        <w:rPr>
          <w:rFonts w:ascii="Times New Roman" w:eastAsia="宋体" w:hAnsi="Times New Roman" w:cs="Times New Roman"/>
          <w:szCs w:val="21"/>
        </w:rPr>
        <w:t>MP4</w:t>
      </w:r>
      <w:r w:rsidRPr="00985536">
        <w:rPr>
          <w:rFonts w:ascii="Times New Roman" w:eastAsia="宋体" w:hAnsi="Times New Roman" w:cs="Times New Roman"/>
          <w:szCs w:val="21"/>
        </w:rPr>
        <w:t>格式。视频分辨率设定为</w:t>
      </w:r>
      <w:r w:rsidRPr="00985536">
        <w:rPr>
          <w:rFonts w:ascii="Times New Roman" w:eastAsia="宋体" w:hAnsi="Times New Roman" w:cs="Times New Roman"/>
          <w:szCs w:val="21"/>
        </w:rPr>
        <w:t xml:space="preserve"> 1280×720</w:t>
      </w:r>
      <w:r w:rsidRPr="00985536">
        <w:rPr>
          <w:rFonts w:ascii="Times New Roman" w:eastAsia="宋体" w:hAnsi="Times New Roman" w:cs="Times New Roman"/>
          <w:szCs w:val="21"/>
        </w:rPr>
        <w:t>，视频动态码流的最高码率不高于</w:t>
      </w:r>
      <w:r w:rsidRPr="00985536">
        <w:rPr>
          <w:rFonts w:ascii="Times New Roman" w:eastAsia="宋体" w:hAnsi="Times New Roman" w:cs="Times New Roman"/>
          <w:szCs w:val="21"/>
        </w:rPr>
        <w:t>2500 Kbps</w:t>
      </w:r>
      <w:r w:rsidRPr="00985536">
        <w:rPr>
          <w:rFonts w:ascii="Times New Roman" w:eastAsia="宋体" w:hAnsi="Times New Roman" w:cs="Times New Roman"/>
          <w:szCs w:val="21"/>
        </w:rPr>
        <w:t>，最低码率不得低于</w:t>
      </w:r>
      <w:r w:rsidRPr="00985536">
        <w:rPr>
          <w:rFonts w:ascii="Times New Roman" w:eastAsia="宋体" w:hAnsi="Times New Roman" w:cs="Times New Roman"/>
          <w:szCs w:val="21"/>
        </w:rPr>
        <w:t>1024Kbps</w:t>
      </w:r>
      <w:r w:rsidRPr="00985536">
        <w:rPr>
          <w:rFonts w:ascii="Times New Roman" w:eastAsia="宋体" w:hAnsi="Times New Roman" w:cs="Times New Roman"/>
          <w:szCs w:val="21"/>
        </w:rPr>
        <w:t>。采用</w:t>
      </w:r>
      <w:r w:rsidRPr="00985536">
        <w:rPr>
          <w:rFonts w:ascii="Times New Roman" w:eastAsia="宋体" w:hAnsi="Times New Roman" w:cs="Times New Roman"/>
          <w:szCs w:val="21"/>
        </w:rPr>
        <w:t>MP4</w:t>
      </w:r>
      <w:r w:rsidRPr="00985536">
        <w:rPr>
          <w:rFonts w:ascii="Times New Roman" w:eastAsia="宋体" w:hAnsi="Times New Roman" w:cs="Times New Roman"/>
          <w:szCs w:val="21"/>
        </w:rPr>
        <w:t>封装。</w:t>
      </w:r>
    </w:p>
    <w:p w14:paraId="3A263141" w14:textId="4E07FF0B"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音频压缩采用</w:t>
      </w:r>
      <w:r w:rsidRPr="00985536">
        <w:rPr>
          <w:rFonts w:ascii="Times New Roman" w:eastAsia="宋体" w:hAnsi="Times New Roman" w:cs="Times New Roman"/>
          <w:szCs w:val="21"/>
        </w:rPr>
        <w:t>AAC(MPEG4 Part3)</w:t>
      </w:r>
      <w:r w:rsidRPr="00985536">
        <w:rPr>
          <w:rFonts w:ascii="Times New Roman" w:eastAsia="宋体" w:hAnsi="Times New Roman" w:cs="Times New Roman"/>
          <w:szCs w:val="21"/>
        </w:rPr>
        <w:t>格式；采样率</w:t>
      </w:r>
      <w:r w:rsidRPr="00985536">
        <w:rPr>
          <w:rFonts w:ascii="Times New Roman" w:eastAsia="宋体" w:hAnsi="Times New Roman" w:cs="Times New Roman"/>
          <w:szCs w:val="21"/>
        </w:rPr>
        <w:t>48KHz</w:t>
      </w:r>
      <w:r w:rsidRPr="00985536">
        <w:rPr>
          <w:rFonts w:ascii="Times New Roman" w:eastAsia="宋体" w:hAnsi="Times New Roman" w:cs="Times New Roman"/>
          <w:szCs w:val="21"/>
        </w:rPr>
        <w:t>；音频码流率</w:t>
      </w:r>
      <w:r w:rsidRPr="00985536">
        <w:rPr>
          <w:rFonts w:ascii="Times New Roman" w:eastAsia="宋体" w:hAnsi="Times New Roman" w:cs="Times New Roman"/>
          <w:szCs w:val="21"/>
        </w:rPr>
        <w:t>128Kbps (</w:t>
      </w:r>
      <w:r w:rsidRPr="00985536">
        <w:rPr>
          <w:rFonts w:ascii="Times New Roman" w:eastAsia="宋体" w:hAnsi="Times New Roman" w:cs="Times New Roman"/>
          <w:szCs w:val="21"/>
        </w:rPr>
        <w:t>恒定</w:t>
      </w:r>
      <w:r w:rsidRPr="00985536">
        <w:rPr>
          <w:rFonts w:ascii="Times New Roman" w:eastAsia="宋体" w:hAnsi="Times New Roman" w:cs="Times New Roman"/>
          <w:szCs w:val="21"/>
        </w:rPr>
        <w:t>)</w:t>
      </w:r>
      <w:r w:rsidRPr="00985536">
        <w:rPr>
          <w:rFonts w:ascii="Times New Roman" w:eastAsia="宋体" w:hAnsi="Times New Roman" w:cs="Times New Roman"/>
          <w:szCs w:val="21"/>
        </w:rPr>
        <w:t>；信噪比不低于</w:t>
      </w:r>
      <w:r w:rsidRPr="00985536">
        <w:rPr>
          <w:rFonts w:ascii="Times New Roman" w:eastAsia="宋体" w:hAnsi="Times New Roman" w:cs="Times New Roman"/>
          <w:szCs w:val="21"/>
        </w:rPr>
        <w:t>48db</w:t>
      </w:r>
      <w:r>
        <w:rPr>
          <w:rFonts w:ascii="Times New Roman" w:eastAsia="宋体" w:hAnsi="Times New Roman" w:cs="Times New Roman"/>
          <w:szCs w:val="21"/>
        </w:rPr>
        <w:t>；双声道，</w:t>
      </w:r>
      <w:proofErr w:type="gramStart"/>
      <w:r>
        <w:rPr>
          <w:rFonts w:ascii="Times New Roman" w:eastAsia="宋体" w:hAnsi="Times New Roman" w:cs="Times New Roman"/>
          <w:szCs w:val="21"/>
        </w:rPr>
        <w:t>并做混音</w:t>
      </w:r>
      <w:proofErr w:type="gramEnd"/>
      <w:r>
        <w:rPr>
          <w:rFonts w:ascii="Times New Roman" w:eastAsia="宋体" w:hAnsi="Times New Roman" w:cs="Times New Roman"/>
          <w:szCs w:val="21"/>
        </w:rPr>
        <w:t>处理；成片声音清晰</w:t>
      </w:r>
      <w:r>
        <w:rPr>
          <w:rFonts w:ascii="Times New Roman" w:eastAsia="宋体" w:hAnsi="Times New Roman" w:cs="Times New Roman" w:hint="eastAsia"/>
          <w:szCs w:val="21"/>
        </w:rPr>
        <w:t>，</w:t>
      </w:r>
      <w:r w:rsidRPr="00985536">
        <w:rPr>
          <w:rFonts w:ascii="Times New Roman" w:eastAsia="宋体" w:hAnsi="Times New Roman" w:cs="Times New Roman"/>
          <w:szCs w:val="21"/>
        </w:rPr>
        <w:t>无失真、噪声杂音干扰、音量忽大忽小现象；声音和画面同步。</w:t>
      </w:r>
    </w:p>
    <w:p w14:paraId="663C55C4"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所有视频播放时配备中文字幕，字幕文件格式为独立的</w:t>
      </w:r>
      <w:r w:rsidRPr="00985536">
        <w:rPr>
          <w:rFonts w:ascii="Times New Roman" w:eastAsia="宋体" w:hAnsi="Times New Roman" w:cs="Times New Roman"/>
          <w:szCs w:val="21"/>
        </w:rPr>
        <w:t>SRT</w:t>
      </w:r>
      <w:r w:rsidRPr="00985536">
        <w:rPr>
          <w:rFonts w:ascii="Times New Roman" w:eastAsia="宋体" w:hAnsi="Times New Roman" w:cs="Times New Roman"/>
          <w:szCs w:val="21"/>
        </w:rPr>
        <w:t>格式。</w:t>
      </w:r>
    </w:p>
    <w:p w14:paraId="33B32129" w14:textId="23D032A6"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课程宣传片制作</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制作方需根据每门课程的特点，定制宣传片的脚本和创意。宣传</w:t>
      </w:r>
      <w:proofErr w:type="gramStart"/>
      <w:r w:rsidRPr="00985536">
        <w:rPr>
          <w:rFonts w:ascii="Times New Roman" w:eastAsia="宋体" w:hAnsi="Times New Roman" w:cs="Times New Roman" w:hint="eastAsia"/>
          <w:szCs w:val="21"/>
        </w:rPr>
        <w:t>片</w:t>
      </w:r>
      <w:proofErr w:type="gramEnd"/>
      <w:r w:rsidRPr="00985536">
        <w:rPr>
          <w:rFonts w:ascii="Times New Roman" w:eastAsia="宋体" w:hAnsi="Times New Roman" w:cs="Times New Roman" w:hint="eastAsia"/>
          <w:szCs w:val="21"/>
        </w:rPr>
        <w:t>片长</w:t>
      </w:r>
      <w:r w:rsidRPr="00985536">
        <w:rPr>
          <w:rFonts w:ascii="Times New Roman" w:eastAsia="宋体" w:hAnsi="Times New Roman" w:cs="Times New Roman"/>
          <w:szCs w:val="21"/>
        </w:rPr>
        <w:t>1-3</w:t>
      </w:r>
      <w:r w:rsidRPr="00985536">
        <w:rPr>
          <w:rFonts w:ascii="Times New Roman" w:eastAsia="宋体" w:hAnsi="Times New Roman" w:cs="Times New Roman"/>
          <w:szCs w:val="21"/>
        </w:rPr>
        <w:t>分钟。</w:t>
      </w:r>
    </w:p>
    <w:p w14:paraId="7A0BFD61"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基于教学平台的课程网站建设</w:t>
      </w:r>
      <w:r>
        <w:rPr>
          <w:rFonts w:ascii="Times New Roman" w:eastAsia="宋体" w:hAnsi="Times New Roman" w:cs="Times New Roman" w:hint="eastAsia"/>
          <w:szCs w:val="21"/>
        </w:rPr>
        <w:t>：</w:t>
      </w:r>
    </w:p>
    <w:p w14:paraId="39046A20"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教学资源美化加工。除授课视频外，</w:t>
      </w:r>
      <w:r>
        <w:rPr>
          <w:rFonts w:ascii="Times New Roman" w:eastAsia="宋体" w:hAnsi="Times New Roman" w:cs="Times New Roman" w:hint="eastAsia"/>
          <w:szCs w:val="21"/>
        </w:rPr>
        <w:t>中标人</w:t>
      </w:r>
      <w:r w:rsidRPr="00985536">
        <w:rPr>
          <w:rFonts w:ascii="Times New Roman" w:eastAsia="宋体" w:hAnsi="Times New Roman" w:cs="Times New Roman" w:hint="eastAsia"/>
          <w:szCs w:val="21"/>
        </w:rPr>
        <w:t>需将其他相关的教学资源重新美化加工，</w:t>
      </w:r>
      <w:r w:rsidRPr="00985536">
        <w:rPr>
          <w:rFonts w:ascii="Times New Roman" w:eastAsia="宋体" w:hAnsi="Times New Roman" w:cs="Times New Roman" w:hint="eastAsia"/>
          <w:szCs w:val="21"/>
        </w:rPr>
        <w:lastRenderedPageBreak/>
        <w:t>包括</w:t>
      </w:r>
      <w:r w:rsidRPr="00985536">
        <w:rPr>
          <w:rFonts w:ascii="Times New Roman" w:eastAsia="宋体" w:hAnsi="Times New Roman" w:cs="Times New Roman"/>
          <w:szCs w:val="21"/>
        </w:rPr>
        <w:t>PPT+</w:t>
      </w:r>
      <w:r w:rsidRPr="00985536">
        <w:rPr>
          <w:rFonts w:ascii="Times New Roman" w:eastAsia="宋体" w:hAnsi="Times New Roman" w:cs="Times New Roman"/>
          <w:szCs w:val="21"/>
        </w:rPr>
        <w:t>授课录音，</w:t>
      </w:r>
      <w:r w:rsidRPr="00985536">
        <w:rPr>
          <w:rFonts w:ascii="Times New Roman" w:eastAsia="宋体" w:hAnsi="Times New Roman" w:cs="Times New Roman"/>
          <w:szCs w:val="21"/>
        </w:rPr>
        <w:t>PPT+</w:t>
      </w:r>
      <w:r w:rsidRPr="00985536">
        <w:rPr>
          <w:rFonts w:ascii="Times New Roman" w:eastAsia="宋体" w:hAnsi="Times New Roman" w:cs="Times New Roman"/>
          <w:szCs w:val="21"/>
        </w:rPr>
        <w:t>录音等形式的教学视频、</w:t>
      </w:r>
      <w:r w:rsidRPr="00985536">
        <w:rPr>
          <w:rFonts w:ascii="Times New Roman" w:eastAsia="宋体" w:hAnsi="Times New Roman" w:cs="Times New Roman"/>
          <w:szCs w:val="21"/>
        </w:rPr>
        <w:t>PPT</w:t>
      </w:r>
      <w:r w:rsidRPr="00985536">
        <w:rPr>
          <w:rFonts w:ascii="Times New Roman" w:eastAsia="宋体" w:hAnsi="Times New Roman" w:cs="Times New Roman"/>
          <w:szCs w:val="21"/>
        </w:rPr>
        <w:t>课件、</w:t>
      </w:r>
      <w:r w:rsidRPr="00985536">
        <w:rPr>
          <w:rFonts w:ascii="Times New Roman" w:eastAsia="宋体" w:hAnsi="Times New Roman" w:cs="Times New Roman"/>
          <w:szCs w:val="21"/>
        </w:rPr>
        <w:t>WORD</w:t>
      </w:r>
      <w:r w:rsidRPr="00985536">
        <w:rPr>
          <w:rFonts w:ascii="Times New Roman" w:eastAsia="宋体" w:hAnsi="Times New Roman" w:cs="Times New Roman"/>
          <w:szCs w:val="21"/>
        </w:rPr>
        <w:t>文档、插图、录像资料、链接，并保证资源均能够在线正常打开。</w:t>
      </w:r>
    </w:p>
    <w:p w14:paraId="79681913"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教学资源上传。</w:t>
      </w:r>
      <w:r w:rsidRPr="00A20D4F">
        <w:rPr>
          <w:rFonts w:ascii="Times New Roman" w:eastAsia="宋体" w:hAnsi="Times New Roman" w:cs="Times New Roman" w:hint="eastAsia"/>
          <w:szCs w:val="21"/>
        </w:rPr>
        <w:t>中标人</w:t>
      </w:r>
      <w:r w:rsidRPr="00985536">
        <w:rPr>
          <w:rFonts w:ascii="Times New Roman" w:eastAsia="宋体" w:hAnsi="Times New Roman" w:cs="Times New Roman" w:hint="eastAsia"/>
          <w:szCs w:val="21"/>
        </w:rPr>
        <w:t>需熟悉教学平台的操作，将教师提供的所有教学资源（包括但不限于：教学视频、课间问答、课后作业、测验和考试等）上传至平台并严格测试以保证课程正常运行。</w:t>
      </w:r>
    </w:p>
    <w:p w14:paraId="2996EABC" w14:textId="77777777" w:rsidR="00DA0A3A" w:rsidRPr="00985536"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完成课程门户首页内容建设。</w:t>
      </w:r>
      <w:r w:rsidRPr="00A20D4F">
        <w:rPr>
          <w:rFonts w:ascii="Times New Roman" w:eastAsia="宋体" w:hAnsi="Times New Roman" w:cs="Times New Roman" w:hint="eastAsia"/>
          <w:szCs w:val="21"/>
        </w:rPr>
        <w:t>中标人</w:t>
      </w:r>
      <w:r w:rsidRPr="00985536">
        <w:rPr>
          <w:rFonts w:ascii="Times New Roman" w:eastAsia="宋体" w:hAnsi="Times New Roman" w:cs="Times New Roman" w:hint="eastAsia"/>
          <w:szCs w:val="21"/>
        </w:rPr>
        <w:t>需帮助教师完成课程门户首页内容搭建，包括但不限于：课程封面图片设计、课程宣传片、教学目标、教学大纲、教师团队建设、考试安排等栏目。栏目内容由教师提供，制作方负责上传和版面美化。</w:t>
      </w:r>
    </w:p>
    <w:p w14:paraId="1DB7F974" w14:textId="77777777" w:rsidR="00DA0A3A"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后续修改服务</w:t>
      </w:r>
      <w:r>
        <w:rPr>
          <w:rFonts w:ascii="Times New Roman" w:eastAsia="宋体" w:hAnsi="Times New Roman" w:cs="Times New Roman" w:hint="eastAsia"/>
          <w:szCs w:val="21"/>
        </w:rPr>
        <w:t>：</w:t>
      </w:r>
      <w:r w:rsidRPr="00985536">
        <w:rPr>
          <w:rFonts w:ascii="Times New Roman" w:eastAsia="宋体" w:hAnsi="Times New Roman" w:cs="Times New Roman" w:hint="eastAsia"/>
          <w:szCs w:val="21"/>
        </w:rPr>
        <w:t>课程上线运行后一年内，</w:t>
      </w:r>
      <w:r w:rsidRPr="00A20D4F">
        <w:rPr>
          <w:rFonts w:ascii="Times New Roman" w:eastAsia="宋体" w:hAnsi="Times New Roman" w:cs="Times New Roman" w:hint="eastAsia"/>
          <w:szCs w:val="21"/>
        </w:rPr>
        <w:t>中标人</w:t>
      </w:r>
      <w:r w:rsidRPr="00985536">
        <w:rPr>
          <w:rFonts w:ascii="Times New Roman" w:eastAsia="宋体" w:hAnsi="Times New Roman" w:cs="Times New Roman" w:hint="eastAsia"/>
          <w:szCs w:val="21"/>
        </w:rPr>
        <w:t>需保证提供必要的修改服务。当修改量不超过原工作量的</w:t>
      </w:r>
      <w:r w:rsidRPr="00985536">
        <w:rPr>
          <w:rFonts w:ascii="Times New Roman" w:eastAsia="宋体" w:hAnsi="Times New Roman" w:cs="Times New Roman"/>
          <w:szCs w:val="21"/>
        </w:rPr>
        <w:t>5%</w:t>
      </w:r>
      <w:r w:rsidRPr="00985536">
        <w:rPr>
          <w:rFonts w:ascii="Times New Roman" w:eastAsia="宋体" w:hAnsi="Times New Roman" w:cs="Times New Roman"/>
          <w:szCs w:val="21"/>
        </w:rPr>
        <w:t>，且修改内容为字幕修改、课程封面图片、个别画面调整、个别视频片段的编辑修改、少量教学资源美化、课程章节调整等时，制作方提供免费修改；当教师需对课程做大面积修改，如</w:t>
      </w:r>
      <w:proofErr w:type="gramStart"/>
      <w:r w:rsidRPr="00985536">
        <w:rPr>
          <w:rFonts w:ascii="Times New Roman" w:eastAsia="宋体" w:hAnsi="Times New Roman" w:cs="Times New Roman"/>
          <w:szCs w:val="21"/>
        </w:rPr>
        <w:t>重新或</w:t>
      </w:r>
      <w:proofErr w:type="gramEnd"/>
      <w:r w:rsidRPr="00985536">
        <w:rPr>
          <w:rFonts w:ascii="Times New Roman" w:eastAsia="宋体" w:hAnsi="Times New Roman" w:cs="Times New Roman"/>
          <w:szCs w:val="21"/>
        </w:rPr>
        <w:t>增加课程拍摄、</w:t>
      </w:r>
      <w:proofErr w:type="gramStart"/>
      <w:r w:rsidRPr="00985536">
        <w:rPr>
          <w:rFonts w:ascii="Times New Roman" w:eastAsia="宋体" w:hAnsi="Times New Roman" w:cs="Times New Roman"/>
          <w:szCs w:val="21"/>
        </w:rPr>
        <w:t>重新或</w:t>
      </w:r>
      <w:proofErr w:type="gramEnd"/>
      <w:r w:rsidRPr="00985536">
        <w:rPr>
          <w:rFonts w:ascii="Times New Roman" w:eastAsia="宋体" w:hAnsi="Times New Roman" w:cs="Times New Roman"/>
          <w:szCs w:val="21"/>
        </w:rPr>
        <w:t>增加视频编辑等，</w:t>
      </w:r>
      <w:r w:rsidRPr="00A20D4F">
        <w:rPr>
          <w:rFonts w:ascii="Times New Roman" w:eastAsia="宋体" w:hAnsi="Times New Roman" w:cs="Times New Roman" w:hint="eastAsia"/>
          <w:szCs w:val="21"/>
        </w:rPr>
        <w:t>中标人</w:t>
      </w:r>
      <w:r w:rsidRPr="00985536">
        <w:rPr>
          <w:rFonts w:ascii="Times New Roman" w:eastAsia="宋体" w:hAnsi="Times New Roman" w:cs="Times New Roman"/>
          <w:szCs w:val="21"/>
        </w:rPr>
        <w:t>提供有偿服务。</w:t>
      </w:r>
    </w:p>
    <w:p w14:paraId="35E991BC" w14:textId="2A760303" w:rsidR="00DA0A3A"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hint="eastAsia"/>
          <w:szCs w:val="21"/>
        </w:rPr>
        <w:t>、</w:t>
      </w:r>
      <w:r w:rsidRPr="004952B0">
        <w:rPr>
          <w:rFonts w:ascii="Times New Roman" w:eastAsia="宋体" w:hAnsi="Times New Roman" w:cs="Times New Roman" w:hint="eastAsia"/>
          <w:szCs w:val="21"/>
        </w:rPr>
        <w:t>视频课程预计</w:t>
      </w:r>
      <w:r>
        <w:rPr>
          <w:rFonts w:ascii="Times New Roman" w:eastAsia="宋体" w:hAnsi="Times New Roman" w:cs="Times New Roman" w:hint="eastAsia"/>
          <w:szCs w:val="21"/>
        </w:rPr>
        <w:t>约</w:t>
      </w:r>
      <w:r>
        <w:rPr>
          <w:rFonts w:ascii="Times New Roman" w:eastAsia="宋体" w:hAnsi="Times New Roman" w:cs="Times New Roman" w:hint="eastAsia"/>
          <w:szCs w:val="21"/>
        </w:rPr>
        <w:t>26</w:t>
      </w:r>
      <w:r w:rsidR="001049D9">
        <w:rPr>
          <w:rFonts w:ascii="Times New Roman" w:eastAsia="宋体" w:hAnsi="Times New Roman" w:cs="Times New Roman" w:hint="eastAsia"/>
          <w:szCs w:val="21"/>
        </w:rPr>
        <w:t>个</w:t>
      </w:r>
      <w:r w:rsidR="001049D9">
        <w:rPr>
          <w:rFonts w:ascii="Times New Roman" w:eastAsia="宋体" w:hAnsi="Times New Roman" w:cs="Times New Roman"/>
          <w:szCs w:val="21"/>
        </w:rPr>
        <w:t>课程项目</w:t>
      </w:r>
      <w:r>
        <w:rPr>
          <w:rFonts w:ascii="Times New Roman" w:eastAsia="宋体" w:hAnsi="Times New Roman" w:cs="Times New Roman"/>
          <w:szCs w:val="21"/>
        </w:rPr>
        <w:t>，</w:t>
      </w:r>
      <w:r w:rsidRPr="004952B0">
        <w:rPr>
          <w:rFonts w:ascii="Times New Roman" w:eastAsia="宋体" w:hAnsi="Times New Roman" w:cs="Times New Roman" w:hint="eastAsia"/>
          <w:szCs w:val="21"/>
        </w:rPr>
        <w:t>一个课时的教学时间对应的</w:t>
      </w:r>
      <w:r w:rsidR="00C63D0F">
        <w:rPr>
          <w:rFonts w:ascii="Times New Roman" w:eastAsia="宋体" w:hAnsi="Times New Roman" w:cs="Times New Roman"/>
          <w:szCs w:val="21"/>
        </w:rPr>
        <w:t>MOOC</w:t>
      </w:r>
      <w:r w:rsidRPr="004952B0">
        <w:rPr>
          <w:rFonts w:ascii="Times New Roman" w:eastAsia="宋体" w:hAnsi="Times New Roman" w:cs="Times New Roman"/>
          <w:szCs w:val="21"/>
        </w:rPr>
        <w:t>视频长度为</w:t>
      </w:r>
      <w:r w:rsidRPr="004952B0">
        <w:rPr>
          <w:rFonts w:ascii="Times New Roman" w:eastAsia="宋体" w:hAnsi="Times New Roman" w:cs="Times New Roman"/>
          <w:szCs w:val="21"/>
        </w:rPr>
        <w:t>30-50</w:t>
      </w:r>
      <w:r w:rsidRPr="004952B0">
        <w:rPr>
          <w:rFonts w:ascii="Times New Roman" w:eastAsia="宋体" w:hAnsi="Times New Roman" w:cs="Times New Roman"/>
          <w:szCs w:val="21"/>
        </w:rPr>
        <w:t>分钟。</w:t>
      </w:r>
    </w:p>
    <w:p w14:paraId="5C88B4C8" w14:textId="77777777" w:rsidR="00DA0A3A"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、分工</w:t>
      </w:r>
      <w:r>
        <w:rPr>
          <w:rFonts w:ascii="Times New Roman" w:eastAsia="宋体" w:hAnsi="Times New Roman" w:cs="Times New Roman"/>
          <w:szCs w:val="21"/>
        </w:rPr>
        <w:t>安排：</w:t>
      </w:r>
    </w:p>
    <w:p w14:paraId="038C548C" w14:textId="77777777" w:rsidR="00DA0A3A"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A20D4F">
        <w:rPr>
          <w:rFonts w:ascii="Times New Roman" w:eastAsia="宋体" w:hAnsi="Times New Roman" w:cs="Times New Roman" w:hint="eastAsia"/>
          <w:szCs w:val="21"/>
        </w:rPr>
        <w:t>教师方主要工作：撰写视频文案、制作</w:t>
      </w:r>
      <w:r w:rsidRPr="00A20D4F">
        <w:rPr>
          <w:rFonts w:ascii="Times New Roman" w:eastAsia="宋体" w:hAnsi="Times New Roman" w:cs="Times New Roman"/>
          <w:szCs w:val="21"/>
        </w:rPr>
        <w:t>PPT</w:t>
      </w:r>
      <w:r w:rsidRPr="00A20D4F">
        <w:rPr>
          <w:rFonts w:ascii="Times New Roman" w:eastAsia="宋体" w:hAnsi="Times New Roman" w:cs="Times New Roman"/>
          <w:szCs w:val="21"/>
        </w:rPr>
        <w:t>初稿、提供课程相关的所有原始资料、作业和题库建设等。</w:t>
      </w:r>
    </w:p>
    <w:p w14:paraId="421C481E" w14:textId="399423F3" w:rsidR="00A20D4F" w:rsidRDefault="00DA0A3A" w:rsidP="00DA0A3A">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）中标人</w:t>
      </w:r>
      <w:r w:rsidRPr="00A20D4F">
        <w:rPr>
          <w:rFonts w:ascii="Times New Roman" w:eastAsia="宋体" w:hAnsi="Times New Roman" w:cs="Times New Roman" w:hint="eastAsia"/>
          <w:szCs w:val="21"/>
        </w:rPr>
        <w:t>主要工作：授课视频摄制、课程内容上传、课程相关文档和网站内容的排版美化。</w:t>
      </w:r>
    </w:p>
    <w:p w14:paraId="6F9FC26E" w14:textId="114D1D3D" w:rsidR="00A20D4F" w:rsidRDefault="00A20D4F" w:rsidP="00A20D4F">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szCs w:val="21"/>
        </w:rPr>
        <w:t>1</w:t>
      </w:r>
      <w:r w:rsidR="00FC1DEF">
        <w:rPr>
          <w:rFonts w:ascii="Times New Roman" w:eastAsia="宋体" w:hAnsi="Times New Roman" w:cs="Times New Roman"/>
          <w:szCs w:val="21"/>
        </w:rPr>
        <w:t>1</w:t>
      </w:r>
      <w:r>
        <w:rPr>
          <w:rFonts w:ascii="Times New Roman" w:eastAsia="宋体" w:hAnsi="Times New Roman" w:cs="Times New Roman" w:hint="eastAsia"/>
          <w:szCs w:val="21"/>
        </w:rPr>
        <w:t>、</w:t>
      </w:r>
      <w:r w:rsidRPr="00A20D4F">
        <w:rPr>
          <w:rFonts w:ascii="Times New Roman" w:eastAsia="宋体" w:hAnsi="Times New Roman" w:cs="Times New Roman" w:hint="eastAsia"/>
          <w:szCs w:val="21"/>
        </w:rPr>
        <w:t>课程结构和</w:t>
      </w:r>
      <w:proofErr w:type="gramStart"/>
      <w:r w:rsidRPr="00A20D4F">
        <w:rPr>
          <w:rFonts w:ascii="Times New Roman" w:eastAsia="宋体" w:hAnsi="Times New Roman" w:cs="Times New Roman" w:hint="eastAsia"/>
          <w:szCs w:val="21"/>
        </w:rPr>
        <w:t>拟采用</w:t>
      </w:r>
      <w:proofErr w:type="gramEnd"/>
      <w:r w:rsidRPr="00A20D4F">
        <w:rPr>
          <w:rFonts w:ascii="Times New Roman" w:eastAsia="宋体" w:hAnsi="Times New Roman" w:cs="Times New Roman" w:hint="eastAsia"/>
          <w:szCs w:val="21"/>
        </w:rPr>
        <w:t>的视频形式</w:t>
      </w:r>
      <w:r>
        <w:rPr>
          <w:rFonts w:ascii="Times New Roman" w:eastAsia="宋体" w:hAnsi="Times New Roman" w:cs="Times New Roman" w:hint="eastAsia"/>
          <w:szCs w:val="21"/>
        </w:rPr>
        <w:t>：</w:t>
      </w: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0"/>
        <w:gridCol w:w="2693"/>
        <w:gridCol w:w="2239"/>
        <w:gridCol w:w="2126"/>
        <w:gridCol w:w="1174"/>
      </w:tblGrid>
      <w:tr w:rsidR="001847A6" w:rsidRPr="004952B0" w14:paraId="4620E71B" w14:textId="6589AF42" w:rsidTr="00E15E4B">
        <w:trPr>
          <w:trHeight w:val="454"/>
          <w:jc w:val="center"/>
        </w:trPr>
        <w:tc>
          <w:tcPr>
            <w:tcW w:w="1520" w:type="dxa"/>
            <w:tcBorders>
              <w:right w:val="single" w:sz="4" w:space="0" w:color="auto"/>
            </w:tcBorders>
            <w:vAlign w:val="center"/>
          </w:tcPr>
          <w:p w14:paraId="16BEEC08" w14:textId="77777777" w:rsidR="001847A6" w:rsidRPr="004952B0" w:rsidRDefault="001847A6" w:rsidP="004952B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主题</w:t>
            </w:r>
          </w:p>
        </w:tc>
        <w:tc>
          <w:tcPr>
            <w:tcW w:w="2693" w:type="dxa"/>
            <w:tcBorders>
              <w:left w:val="single" w:sz="4" w:space="0" w:color="auto"/>
            </w:tcBorders>
            <w:vAlign w:val="center"/>
          </w:tcPr>
          <w:p w14:paraId="3571AEE5" w14:textId="77777777" w:rsidR="001847A6" w:rsidRPr="004952B0" w:rsidRDefault="001847A6" w:rsidP="004952B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课时</w:t>
            </w:r>
          </w:p>
        </w:tc>
        <w:tc>
          <w:tcPr>
            <w:tcW w:w="2239" w:type="dxa"/>
            <w:vAlign w:val="center"/>
          </w:tcPr>
          <w:p w14:paraId="654F65AD" w14:textId="77777777" w:rsidR="001847A6" w:rsidRPr="004952B0" w:rsidRDefault="001847A6" w:rsidP="004952B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拟采用的视频形式</w:t>
            </w:r>
          </w:p>
          <w:p w14:paraId="31FC7990" w14:textId="6B4CA849" w:rsidR="001847A6" w:rsidRPr="004952B0" w:rsidRDefault="001847A6" w:rsidP="004952B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（填写编号，详见</w:t>
            </w:r>
            <w:r>
              <w:rPr>
                <w:rFonts w:ascii="Times New Roman" w:eastAsia="宋体" w:hAnsi="Times New Roman" w:cs="Times New Roman" w:hint="eastAsia"/>
                <w:color w:val="000000" w:themeColor="text1"/>
                <w:szCs w:val="21"/>
              </w:rPr>
              <w:t>“</w:t>
            </w:r>
            <w:r w:rsidRPr="004952B0">
              <w:rPr>
                <w:rFonts w:ascii="Times New Roman" w:eastAsia="宋体" w:hAnsi="Times New Roman" w:cs="Times New Roman" w:hint="eastAsia"/>
                <w:color w:val="000000" w:themeColor="text1"/>
                <w:szCs w:val="21"/>
              </w:rPr>
              <w:t>视频表现形式分类及制作流程示意</w:t>
            </w:r>
            <w:r>
              <w:rPr>
                <w:rFonts w:ascii="Times New Roman" w:eastAsia="宋体" w:hAnsi="Times New Roman" w:cs="Times New Roman" w:hint="eastAsia"/>
                <w:color w:val="000000" w:themeColor="text1"/>
                <w:szCs w:val="21"/>
              </w:rPr>
              <w:t>”表</w:t>
            </w:r>
            <w:r w:rsidRPr="004952B0">
              <w:rPr>
                <w:rFonts w:ascii="Times New Roman" w:eastAsia="宋体" w:hAnsi="Times New Roman" w:cs="Times New Roman"/>
                <w:color w:val="000000" w:themeColor="text1"/>
                <w:szCs w:val="21"/>
              </w:rPr>
              <w:t>）</w:t>
            </w:r>
          </w:p>
        </w:tc>
        <w:tc>
          <w:tcPr>
            <w:tcW w:w="2126" w:type="dxa"/>
            <w:vAlign w:val="center"/>
          </w:tcPr>
          <w:p w14:paraId="7A9BCD53" w14:textId="1855DE61" w:rsidR="001847A6" w:rsidRPr="00DA0A3A" w:rsidRDefault="001847A6" w:rsidP="00DA0A3A">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现有素材</w:t>
            </w:r>
          </w:p>
        </w:tc>
        <w:tc>
          <w:tcPr>
            <w:tcW w:w="1174" w:type="dxa"/>
            <w:vAlign w:val="center"/>
          </w:tcPr>
          <w:p w14:paraId="6E15650B" w14:textId="47255667" w:rsidR="001847A6" w:rsidRPr="001847A6" w:rsidRDefault="001847A6" w:rsidP="001847A6">
            <w:pPr>
              <w:adjustRightInd w:val="0"/>
              <w:snapToGrid w:val="0"/>
              <w:jc w:val="center"/>
              <w:rPr>
                <w:rFonts w:ascii="Times New Roman" w:eastAsia="宋体" w:hAnsi="Times New Roman" w:cs="Times New Roman"/>
                <w:color w:val="000000" w:themeColor="text1"/>
                <w:szCs w:val="21"/>
              </w:rPr>
            </w:pPr>
            <w:r w:rsidRPr="001847A6">
              <w:rPr>
                <w:rFonts w:ascii="Times New Roman" w:eastAsia="宋体" w:hAnsi="Times New Roman" w:cs="Times New Roman" w:hint="eastAsia"/>
                <w:color w:val="000000" w:themeColor="text1"/>
                <w:szCs w:val="21"/>
                <w:highlight w:val="yellow"/>
              </w:rPr>
              <w:t>课时</w:t>
            </w:r>
          </w:p>
        </w:tc>
      </w:tr>
      <w:tr w:rsidR="002A7100" w:rsidRPr="004952B0" w14:paraId="36B1D26D" w14:textId="45D250AE" w:rsidTr="002A7100">
        <w:trPr>
          <w:trHeight w:val="454"/>
          <w:jc w:val="center"/>
        </w:trPr>
        <w:tc>
          <w:tcPr>
            <w:tcW w:w="1520" w:type="dxa"/>
            <w:vMerge w:val="restart"/>
            <w:tcBorders>
              <w:right w:val="single" w:sz="4" w:space="0" w:color="auto"/>
            </w:tcBorders>
            <w:vAlign w:val="center"/>
          </w:tcPr>
          <w:p w14:paraId="774EDDAF"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早期活动康复</w:t>
            </w:r>
          </w:p>
        </w:tc>
        <w:tc>
          <w:tcPr>
            <w:tcW w:w="2693" w:type="dxa"/>
            <w:tcBorders>
              <w:left w:val="single" w:sz="4" w:space="0" w:color="auto"/>
            </w:tcBorders>
            <w:vAlign w:val="center"/>
          </w:tcPr>
          <w:p w14:paraId="279B6B7A"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术后早期活动意义</w:t>
            </w:r>
          </w:p>
        </w:tc>
        <w:tc>
          <w:tcPr>
            <w:tcW w:w="2239" w:type="dxa"/>
            <w:vAlign w:val="center"/>
          </w:tcPr>
          <w:p w14:paraId="1076E630" w14:textId="015CE396"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01</w:t>
            </w:r>
          </w:p>
        </w:tc>
        <w:tc>
          <w:tcPr>
            <w:tcW w:w="2126" w:type="dxa"/>
            <w:vAlign w:val="center"/>
          </w:tcPr>
          <w:p w14:paraId="3C698220" w14:textId="414ACB1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PPT</w:t>
            </w:r>
            <w:r w:rsidRPr="004952B0">
              <w:rPr>
                <w:rFonts w:ascii="Times New Roman" w:eastAsia="宋体" w:hAnsi="Times New Roman" w:cs="Times New Roman"/>
                <w:color w:val="000000" w:themeColor="text1"/>
                <w:szCs w:val="21"/>
              </w:rPr>
              <w:t>讲解</w:t>
            </w:r>
          </w:p>
        </w:tc>
        <w:tc>
          <w:tcPr>
            <w:tcW w:w="1174" w:type="dxa"/>
            <w:vAlign w:val="center"/>
          </w:tcPr>
          <w:p w14:paraId="306DFC74" w14:textId="6FCD5576"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483C075" w14:textId="067AAE6F" w:rsidTr="002A7100">
        <w:trPr>
          <w:trHeight w:val="454"/>
          <w:jc w:val="center"/>
        </w:trPr>
        <w:tc>
          <w:tcPr>
            <w:tcW w:w="1520" w:type="dxa"/>
            <w:vMerge/>
            <w:tcBorders>
              <w:right w:val="single" w:sz="4" w:space="0" w:color="auto"/>
            </w:tcBorders>
            <w:vAlign w:val="center"/>
          </w:tcPr>
          <w:p w14:paraId="5EE28067"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
        </w:tc>
        <w:tc>
          <w:tcPr>
            <w:tcW w:w="2693" w:type="dxa"/>
            <w:tcBorders>
              <w:left w:val="single" w:sz="4" w:space="0" w:color="auto"/>
            </w:tcBorders>
            <w:vAlign w:val="center"/>
          </w:tcPr>
          <w:p w14:paraId="3264E355" w14:textId="77777777" w:rsidR="002A7100" w:rsidRPr="004952B0" w:rsidRDefault="002A7100" w:rsidP="002A7100">
            <w:pPr>
              <w:adjustRightInd w:val="0"/>
              <w:snapToGrid w:val="0"/>
              <w:rPr>
                <w:rFonts w:ascii="Times New Roman" w:eastAsia="宋体" w:hAnsi="Times New Roman" w:cs="Times New Roman"/>
                <w:b/>
                <w:color w:val="000000" w:themeColor="text1"/>
                <w:szCs w:val="21"/>
              </w:rPr>
            </w:pPr>
            <w:r w:rsidRPr="004952B0">
              <w:rPr>
                <w:rFonts w:ascii="Times New Roman" w:eastAsia="宋体" w:hAnsi="Times New Roman" w:cs="Times New Roman"/>
                <w:color w:val="000000" w:themeColor="text1"/>
                <w:szCs w:val="21"/>
              </w:rPr>
              <w:t>早期床上活动</w:t>
            </w:r>
          </w:p>
        </w:tc>
        <w:tc>
          <w:tcPr>
            <w:tcW w:w="2239" w:type="dxa"/>
            <w:vAlign w:val="center"/>
          </w:tcPr>
          <w:p w14:paraId="63720DA4" w14:textId="2FFEF68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29823DA6" w14:textId="6D5E183B"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2B8285F5" w14:textId="33547ACA"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3D7776F7" w14:textId="4959D33B" w:rsidTr="002A7100">
        <w:trPr>
          <w:trHeight w:val="454"/>
          <w:jc w:val="center"/>
        </w:trPr>
        <w:tc>
          <w:tcPr>
            <w:tcW w:w="1520" w:type="dxa"/>
            <w:vMerge/>
            <w:tcBorders>
              <w:right w:val="single" w:sz="4" w:space="0" w:color="auto"/>
            </w:tcBorders>
            <w:vAlign w:val="center"/>
          </w:tcPr>
          <w:p w14:paraId="4D7AEFFE"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
        </w:tc>
        <w:tc>
          <w:tcPr>
            <w:tcW w:w="2693" w:type="dxa"/>
            <w:tcBorders>
              <w:left w:val="single" w:sz="4" w:space="0" w:color="auto"/>
            </w:tcBorders>
            <w:vAlign w:val="center"/>
          </w:tcPr>
          <w:p w14:paraId="0055B28D" w14:textId="77777777" w:rsidR="002A7100" w:rsidRPr="004952B0" w:rsidRDefault="002A7100" w:rsidP="002A7100">
            <w:pPr>
              <w:adjustRightInd w:val="0"/>
              <w:snapToGrid w:val="0"/>
              <w:rPr>
                <w:rFonts w:ascii="Times New Roman" w:eastAsia="宋体" w:hAnsi="Times New Roman" w:cs="Times New Roman"/>
                <w:b/>
                <w:color w:val="000000" w:themeColor="text1"/>
                <w:szCs w:val="21"/>
              </w:rPr>
            </w:pPr>
            <w:r w:rsidRPr="004952B0">
              <w:rPr>
                <w:rFonts w:ascii="Times New Roman" w:eastAsia="宋体" w:hAnsi="Times New Roman" w:cs="Times New Roman"/>
                <w:color w:val="000000" w:themeColor="text1"/>
                <w:szCs w:val="21"/>
              </w:rPr>
              <w:t>早期离床活动</w:t>
            </w:r>
          </w:p>
        </w:tc>
        <w:tc>
          <w:tcPr>
            <w:tcW w:w="2239" w:type="dxa"/>
            <w:vAlign w:val="center"/>
          </w:tcPr>
          <w:p w14:paraId="72AF8570" w14:textId="396CCB80"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529F1F0F" w14:textId="4DD47855"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1609665D" w14:textId="4AF77904"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1F23C835" w14:textId="01A8AECB" w:rsidTr="002A7100">
        <w:trPr>
          <w:trHeight w:val="454"/>
          <w:jc w:val="center"/>
        </w:trPr>
        <w:tc>
          <w:tcPr>
            <w:tcW w:w="1520" w:type="dxa"/>
            <w:vMerge w:val="restart"/>
            <w:tcBorders>
              <w:right w:val="single" w:sz="4" w:space="0" w:color="auto"/>
            </w:tcBorders>
            <w:vAlign w:val="center"/>
          </w:tcPr>
          <w:p w14:paraId="2B1BA684"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sidRPr="004952B0">
              <w:rPr>
                <w:rFonts w:ascii="Times New Roman" w:eastAsia="宋体" w:hAnsi="Times New Roman" w:cs="Times New Roman"/>
                <w:color w:val="000000" w:themeColor="text1"/>
                <w:szCs w:val="21"/>
              </w:rPr>
              <w:t>围手术期</w:t>
            </w:r>
            <w:proofErr w:type="gramEnd"/>
            <w:r w:rsidRPr="004952B0">
              <w:rPr>
                <w:rFonts w:ascii="Times New Roman" w:eastAsia="宋体" w:hAnsi="Times New Roman" w:cs="Times New Roman"/>
                <w:color w:val="000000" w:themeColor="text1"/>
                <w:szCs w:val="21"/>
              </w:rPr>
              <w:t>呼吸功能锻炼</w:t>
            </w:r>
          </w:p>
        </w:tc>
        <w:tc>
          <w:tcPr>
            <w:tcW w:w="2693" w:type="dxa"/>
            <w:tcBorders>
              <w:left w:val="single" w:sz="4" w:space="0" w:color="auto"/>
            </w:tcBorders>
            <w:vAlign w:val="center"/>
          </w:tcPr>
          <w:p w14:paraId="5ECFE60D"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胸式呼吸法</w:t>
            </w:r>
          </w:p>
        </w:tc>
        <w:tc>
          <w:tcPr>
            <w:tcW w:w="2239" w:type="dxa"/>
            <w:vAlign w:val="center"/>
          </w:tcPr>
          <w:p w14:paraId="68B9613A" w14:textId="13D56AAD"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2AD3EC7A" w14:textId="6B193A1B"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3F464D48" w14:textId="12EA5BEF"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148A2961" w14:textId="070F8B18" w:rsidTr="002A7100">
        <w:trPr>
          <w:trHeight w:val="454"/>
          <w:jc w:val="center"/>
        </w:trPr>
        <w:tc>
          <w:tcPr>
            <w:tcW w:w="1520" w:type="dxa"/>
            <w:vMerge/>
            <w:tcBorders>
              <w:right w:val="single" w:sz="4" w:space="0" w:color="auto"/>
            </w:tcBorders>
            <w:vAlign w:val="center"/>
          </w:tcPr>
          <w:p w14:paraId="3AC46276"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
        </w:tc>
        <w:tc>
          <w:tcPr>
            <w:tcW w:w="2693" w:type="dxa"/>
            <w:tcBorders>
              <w:left w:val="single" w:sz="4" w:space="0" w:color="auto"/>
            </w:tcBorders>
            <w:vAlign w:val="center"/>
          </w:tcPr>
          <w:p w14:paraId="1B020E1A" w14:textId="77777777" w:rsidR="002A7100" w:rsidRPr="004952B0" w:rsidRDefault="002A7100" w:rsidP="002A7100">
            <w:pPr>
              <w:adjustRightInd w:val="0"/>
              <w:snapToGrid w:val="0"/>
              <w:rPr>
                <w:rFonts w:ascii="Times New Roman" w:eastAsia="宋体" w:hAnsi="Times New Roman" w:cs="Times New Roman"/>
                <w:b/>
                <w:color w:val="000000" w:themeColor="text1"/>
                <w:szCs w:val="21"/>
              </w:rPr>
            </w:pPr>
            <w:r w:rsidRPr="004952B0">
              <w:rPr>
                <w:rFonts w:ascii="Times New Roman" w:eastAsia="宋体" w:hAnsi="Times New Roman" w:cs="Times New Roman"/>
                <w:color w:val="000000" w:themeColor="text1"/>
                <w:szCs w:val="21"/>
              </w:rPr>
              <w:t>腹式呼吸法</w:t>
            </w:r>
          </w:p>
        </w:tc>
        <w:tc>
          <w:tcPr>
            <w:tcW w:w="2239" w:type="dxa"/>
            <w:vAlign w:val="center"/>
          </w:tcPr>
          <w:p w14:paraId="38E3CEFE" w14:textId="6F62716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1688AE0F" w14:textId="41D706D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7A57BEAE" w14:textId="43D58C42"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7CD75DB" w14:textId="133B0470" w:rsidTr="002A7100">
        <w:trPr>
          <w:trHeight w:val="454"/>
          <w:jc w:val="center"/>
        </w:trPr>
        <w:tc>
          <w:tcPr>
            <w:tcW w:w="1520" w:type="dxa"/>
            <w:vMerge/>
            <w:tcBorders>
              <w:right w:val="single" w:sz="4" w:space="0" w:color="auto"/>
            </w:tcBorders>
            <w:vAlign w:val="center"/>
          </w:tcPr>
          <w:p w14:paraId="13621CFF"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
        </w:tc>
        <w:tc>
          <w:tcPr>
            <w:tcW w:w="2693" w:type="dxa"/>
            <w:tcBorders>
              <w:left w:val="single" w:sz="4" w:space="0" w:color="auto"/>
            </w:tcBorders>
            <w:vAlign w:val="center"/>
          </w:tcPr>
          <w:p w14:paraId="35FF234D" w14:textId="77777777" w:rsidR="002A7100" w:rsidRPr="004952B0" w:rsidRDefault="002A7100" w:rsidP="002A7100">
            <w:pPr>
              <w:adjustRightInd w:val="0"/>
              <w:snapToGrid w:val="0"/>
              <w:rPr>
                <w:rFonts w:ascii="Times New Roman" w:eastAsia="宋体" w:hAnsi="Times New Roman" w:cs="Times New Roman"/>
                <w:b/>
                <w:color w:val="000000" w:themeColor="text1"/>
                <w:szCs w:val="21"/>
              </w:rPr>
            </w:pPr>
            <w:r w:rsidRPr="004952B0">
              <w:rPr>
                <w:rFonts w:ascii="Times New Roman" w:eastAsia="宋体" w:hAnsi="Times New Roman" w:cs="Times New Roman"/>
                <w:color w:val="000000" w:themeColor="text1"/>
                <w:szCs w:val="21"/>
              </w:rPr>
              <w:t>有效咳嗽排痰法</w:t>
            </w:r>
          </w:p>
        </w:tc>
        <w:tc>
          <w:tcPr>
            <w:tcW w:w="2239" w:type="dxa"/>
            <w:vAlign w:val="center"/>
          </w:tcPr>
          <w:p w14:paraId="17FA1173" w14:textId="1C46418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6F7C1F66" w14:textId="712EF2DF"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5A25ED77" w14:textId="72728EC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6D9FF502" w14:textId="7C13D195" w:rsidTr="002A7100">
        <w:trPr>
          <w:trHeight w:val="454"/>
          <w:jc w:val="center"/>
        </w:trPr>
        <w:tc>
          <w:tcPr>
            <w:tcW w:w="1520" w:type="dxa"/>
            <w:vMerge/>
            <w:tcBorders>
              <w:right w:val="single" w:sz="4" w:space="0" w:color="auto"/>
            </w:tcBorders>
            <w:vAlign w:val="center"/>
          </w:tcPr>
          <w:p w14:paraId="702F1850"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
        </w:tc>
        <w:tc>
          <w:tcPr>
            <w:tcW w:w="2693" w:type="dxa"/>
            <w:tcBorders>
              <w:left w:val="single" w:sz="4" w:space="0" w:color="auto"/>
            </w:tcBorders>
            <w:vAlign w:val="center"/>
          </w:tcPr>
          <w:p w14:paraId="59C4B962" w14:textId="77777777" w:rsidR="002A7100" w:rsidRPr="004952B0" w:rsidRDefault="002A7100" w:rsidP="002A7100">
            <w:pPr>
              <w:adjustRightInd w:val="0"/>
              <w:snapToGrid w:val="0"/>
              <w:rPr>
                <w:rFonts w:ascii="Times New Roman" w:eastAsia="宋体" w:hAnsi="Times New Roman" w:cs="Times New Roman"/>
                <w:b/>
                <w:color w:val="000000" w:themeColor="text1"/>
                <w:szCs w:val="21"/>
              </w:rPr>
            </w:pPr>
            <w:r w:rsidRPr="004952B0">
              <w:rPr>
                <w:rFonts w:ascii="Times New Roman" w:eastAsia="宋体" w:hAnsi="Times New Roman" w:cs="Times New Roman"/>
                <w:color w:val="000000" w:themeColor="text1"/>
                <w:szCs w:val="21"/>
              </w:rPr>
              <w:t>胸背部叩击排痰法</w:t>
            </w:r>
          </w:p>
        </w:tc>
        <w:tc>
          <w:tcPr>
            <w:tcW w:w="2239" w:type="dxa"/>
            <w:vAlign w:val="center"/>
          </w:tcPr>
          <w:p w14:paraId="6B08DC69" w14:textId="09217375"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4DFC92FE" w14:textId="312843C2"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1F5C3BCA" w14:textId="2FDD2B9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5D00324" w14:textId="306E7532" w:rsidTr="002A7100">
        <w:trPr>
          <w:trHeight w:val="454"/>
          <w:jc w:val="center"/>
        </w:trPr>
        <w:tc>
          <w:tcPr>
            <w:tcW w:w="1520" w:type="dxa"/>
            <w:vMerge w:val="restart"/>
            <w:tcBorders>
              <w:right w:val="single" w:sz="4" w:space="0" w:color="auto"/>
            </w:tcBorders>
            <w:vAlign w:val="center"/>
          </w:tcPr>
          <w:p w14:paraId="2C874CA8"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乳腺癌术后康复操</w:t>
            </w:r>
          </w:p>
        </w:tc>
        <w:tc>
          <w:tcPr>
            <w:tcW w:w="2693" w:type="dxa"/>
            <w:tcBorders>
              <w:left w:val="single" w:sz="4" w:space="0" w:color="auto"/>
            </w:tcBorders>
            <w:vAlign w:val="center"/>
          </w:tcPr>
          <w:p w14:paraId="5D94977B"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早期康复操（术后</w:t>
            </w:r>
            <w:r w:rsidRPr="004952B0">
              <w:rPr>
                <w:rFonts w:ascii="Times New Roman" w:eastAsia="宋体" w:hAnsi="Times New Roman" w:cs="Times New Roman"/>
                <w:color w:val="000000" w:themeColor="text1"/>
                <w:szCs w:val="21"/>
              </w:rPr>
              <w:t>2</w:t>
            </w:r>
            <w:r w:rsidRPr="004952B0">
              <w:rPr>
                <w:rFonts w:ascii="Times New Roman" w:eastAsia="宋体" w:hAnsi="Times New Roman" w:cs="Times New Roman"/>
                <w:color w:val="000000" w:themeColor="text1"/>
                <w:szCs w:val="21"/>
              </w:rPr>
              <w:t>周内）</w:t>
            </w:r>
          </w:p>
        </w:tc>
        <w:tc>
          <w:tcPr>
            <w:tcW w:w="2239" w:type="dxa"/>
            <w:vAlign w:val="center"/>
          </w:tcPr>
          <w:p w14:paraId="28842A58" w14:textId="1C3F872D"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03</w:t>
            </w:r>
          </w:p>
        </w:tc>
        <w:tc>
          <w:tcPr>
            <w:tcW w:w="2126" w:type="dxa"/>
            <w:vAlign w:val="center"/>
          </w:tcPr>
          <w:p w14:paraId="71593195" w14:textId="70BC2EEF"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1892DD94" w14:textId="52DED11E"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5B52C945" w14:textId="554B2525" w:rsidTr="002A7100">
        <w:trPr>
          <w:trHeight w:val="454"/>
          <w:jc w:val="center"/>
        </w:trPr>
        <w:tc>
          <w:tcPr>
            <w:tcW w:w="1520" w:type="dxa"/>
            <w:vMerge/>
            <w:tcBorders>
              <w:right w:val="single" w:sz="4" w:space="0" w:color="auto"/>
            </w:tcBorders>
            <w:vAlign w:val="center"/>
          </w:tcPr>
          <w:p w14:paraId="18151FAC" w14:textId="77777777" w:rsidR="002A7100" w:rsidRPr="004952B0" w:rsidRDefault="002A7100" w:rsidP="002A7100">
            <w:pPr>
              <w:widowControl/>
              <w:adjustRightInd w:val="0"/>
              <w:snapToGrid w:val="0"/>
              <w:jc w:val="center"/>
              <w:rPr>
                <w:rFonts w:ascii="Times New Roman" w:eastAsia="宋体" w:hAnsi="Times New Roman" w:cs="Times New Roman"/>
                <w:color w:val="000000" w:themeColor="text1"/>
                <w:szCs w:val="21"/>
              </w:rPr>
            </w:pPr>
          </w:p>
        </w:tc>
        <w:tc>
          <w:tcPr>
            <w:tcW w:w="2693" w:type="dxa"/>
            <w:tcBorders>
              <w:left w:val="single" w:sz="4" w:space="0" w:color="auto"/>
            </w:tcBorders>
            <w:vAlign w:val="center"/>
          </w:tcPr>
          <w:p w14:paraId="7D6CC7AC"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中期康复操（术</w:t>
            </w:r>
            <w:proofErr w:type="gramStart"/>
            <w:r w:rsidRPr="004952B0">
              <w:rPr>
                <w:rFonts w:ascii="Times New Roman" w:eastAsia="宋体" w:hAnsi="Times New Roman" w:cs="Times New Roman"/>
                <w:color w:val="000000" w:themeColor="text1"/>
                <w:szCs w:val="21"/>
              </w:rPr>
              <w:t>后</w:t>
            </w:r>
            <w:r w:rsidRPr="004952B0">
              <w:rPr>
                <w:rFonts w:ascii="Times New Roman" w:eastAsia="宋体" w:hAnsi="Times New Roman" w:cs="Times New Roman"/>
                <w:color w:val="000000" w:themeColor="text1"/>
                <w:szCs w:val="21"/>
              </w:rPr>
              <w:t>3</w:t>
            </w:r>
            <w:r w:rsidRPr="004952B0">
              <w:rPr>
                <w:rFonts w:ascii="Times New Roman" w:eastAsia="宋体" w:hAnsi="Times New Roman" w:cs="Times New Roman"/>
                <w:color w:val="000000" w:themeColor="text1"/>
                <w:szCs w:val="21"/>
              </w:rPr>
              <w:t>月</w:t>
            </w:r>
            <w:proofErr w:type="gramEnd"/>
            <w:r w:rsidRPr="004952B0">
              <w:rPr>
                <w:rFonts w:ascii="Times New Roman" w:eastAsia="宋体" w:hAnsi="Times New Roman" w:cs="Times New Roman"/>
                <w:color w:val="000000" w:themeColor="text1"/>
                <w:szCs w:val="21"/>
              </w:rPr>
              <w:t>内）</w:t>
            </w:r>
          </w:p>
        </w:tc>
        <w:tc>
          <w:tcPr>
            <w:tcW w:w="2239" w:type="dxa"/>
            <w:vAlign w:val="center"/>
          </w:tcPr>
          <w:p w14:paraId="5135088B" w14:textId="24F57524"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03</w:t>
            </w:r>
          </w:p>
        </w:tc>
        <w:tc>
          <w:tcPr>
            <w:tcW w:w="2126" w:type="dxa"/>
            <w:vAlign w:val="center"/>
          </w:tcPr>
          <w:p w14:paraId="7A95AE75" w14:textId="25D566B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3EDCE6FD" w14:textId="490956BF"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215C4862" w14:textId="3B965CFD" w:rsidTr="002A7100">
        <w:trPr>
          <w:trHeight w:val="454"/>
          <w:jc w:val="center"/>
        </w:trPr>
        <w:tc>
          <w:tcPr>
            <w:tcW w:w="1520" w:type="dxa"/>
            <w:vMerge/>
            <w:tcBorders>
              <w:right w:val="single" w:sz="4" w:space="0" w:color="auto"/>
            </w:tcBorders>
            <w:vAlign w:val="center"/>
          </w:tcPr>
          <w:p w14:paraId="12004532" w14:textId="77777777" w:rsidR="002A7100" w:rsidRPr="004952B0" w:rsidRDefault="002A7100" w:rsidP="002A7100">
            <w:pPr>
              <w:widowControl/>
              <w:adjustRightInd w:val="0"/>
              <w:snapToGrid w:val="0"/>
              <w:jc w:val="center"/>
              <w:rPr>
                <w:rFonts w:ascii="Times New Roman" w:eastAsia="宋体" w:hAnsi="Times New Roman" w:cs="Times New Roman"/>
                <w:color w:val="000000" w:themeColor="text1"/>
                <w:szCs w:val="21"/>
              </w:rPr>
            </w:pPr>
          </w:p>
        </w:tc>
        <w:tc>
          <w:tcPr>
            <w:tcW w:w="2693" w:type="dxa"/>
            <w:tcBorders>
              <w:left w:val="single" w:sz="4" w:space="0" w:color="auto"/>
            </w:tcBorders>
            <w:vAlign w:val="center"/>
          </w:tcPr>
          <w:p w14:paraId="2F6B3C92"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后期康复操（术</w:t>
            </w:r>
            <w:proofErr w:type="gramStart"/>
            <w:r w:rsidRPr="004952B0">
              <w:rPr>
                <w:rFonts w:ascii="Times New Roman" w:eastAsia="宋体" w:hAnsi="Times New Roman" w:cs="Times New Roman"/>
                <w:color w:val="000000" w:themeColor="text1"/>
                <w:szCs w:val="21"/>
              </w:rPr>
              <w:t>后</w:t>
            </w:r>
            <w:r w:rsidRPr="004952B0">
              <w:rPr>
                <w:rFonts w:ascii="Times New Roman" w:eastAsia="宋体" w:hAnsi="Times New Roman" w:cs="Times New Roman"/>
                <w:color w:val="000000" w:themeColor="text1"/>
                <w:szCs w:val="21"/>
              </w:rPr>
              <w:t>3</w:t>
            </w:r>
            <w:r w:rsidRPr="004952B0">
              <w:rPr>
                <w:rFonts w:ascii="Times New Roman" w:eastAsia="宋体" w:hAnsi="Times New Roman" w:cs="Times New Roman"/>
                <w:color w:val="000000" w:themeColor="text1"/>
                <w:szCs w:val="21"/>
              </w:rPr>
              <w:t>月</w:t>
            </w:r>
            <w:proofErr w:type="gramEnd"/>
            <w:r w:rsidRPr="004952B0">
              <w:rPr>
                <w:rFonts w:ascii="Times New Roman" w:eastAsia="宋体" w:hAnsi="Times New Roman" w:cs="Times New Roman"/>
                <w:color w:val="000000" w:themeColor="text1"/>
                <w:szCs w:val="21"/>
              </w:rPr>
              <w:t>开始）</w:t>
            </w:r>
          </w:p>
        </w:tc>
        <w:tc>
          <w:tcPr>
            <w:tcW w:w="2239" w:type="dxa"/>
            <w:vAlign w:val="center"/>
          </w:tcPr>
          <w:p w14:paraId="3FFF89BA" w14:textId="29E57129"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03</w:t>
            </w:r>
          </w:p>
        </w:tc>
        <w:tc>
          <w:tcPr>
            <w:tcW w:w="2126" w:type="dxa"/>
            <w:vAlign w:val="center"/>
          </w:tcPr>
          <w:p w14:paraId="4953727F" w14:textId="06D1A571"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127A3107" w14:textId="0651B7FB"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09FC1D6" w14:textId="74B78838" w:rsidTr="002A7100">
        <w:trPr>
          <w:trHeight w:val="454"/>
          <w:jc w:val="center"/>
        </w:trPr>
        <w:tc>
          <w:tcPr>
            <w:tcW w:w="1520" w:type="dxa"/>
            <w:vMerge w:val="restart"/>
            <w:tcBorders>
              <w:right w:val="single" w:sz="4" w:space="0" w:color="auto"/>
            </w:tcBorders>
            <w:vAlign w:val="center"/>
          </w:tcPr>
          <w:p w14:paraId="6C518DB3"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入院宣教</w:t>
            </w:r>
          </w:p>
        </w:tc>
        <w:tc>
          <w:tcPr>
            <w:tcW w:w="2693" w:type="dxa"/>
            <w:tcBorders>
              <w:left w:val="single" w:sz="4" w:space="0" w:color="auto"/>
            </w:tcBorders>
            <w:vAlign w:val="center"/>
          </w:tcPr>
          <w:p w14:paraId="0FB5EB6A"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病区环境介绍</w:t>
            </w:r>
          </w:p>
        </w:tc>
        <w:tc>
          <w:tcPr>
            <w:tcW w:w="2239" w:type="dxa"/>
            <w:vAlign w:val="center"/>
          </w:tcPr>
          <w:p w14:paraId="5114FDD3" w14:textId="5A4D88DE"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2D5A69F6" w14:textId="33C48D4F"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3FF1D2C4" w14:textId="080BBC74"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AB43D39" w14:textId="3B2F7DF3" w:rsidTr="002A7100">
        <w:trPr>
          <w:trHeight w:val="454"/>
          <w:jc w:val="center"/>
        </w:trPr>
        <w:tc>
          <w:tcPr>
            <w:tcW w:w="1520" w:type="dxa"/>
            <w:vMerge/>
            <w:tcBorders>
              <w:right w:val="single" w:sz="4" w:space="0" w:color="auto"/>
            </w:tcBorders>
            <w:vAlign w:val="center"/>
          </w:tcPr>
          <w:p w14:paraId="0BDBDC74" w14:textId="77777777" w:rsidR="002A7100" w:rsidRPr="004952B0" w:rsidRDefault="002A7100" w:rsidP="002A7100">
            <w:pPr>
              <w:widowControl/>
              <w:adjustRightInd w:val="0"/>
              <w:snapToGrid w:val="0"/>
              <w:jc w:val="center"/>
              <w:rPr>
                <w:rFonts w:ascii="Times New Roman" w:eastAsia="宋体" w:hAnsi="Times New Roman" w:cs="Times New Roman"/>
                <w:color w:val="000000" w:themeColor="text1"/>
                <w:szCs w:val="21"/>
              </w:rPr>
            </w:pPr>
          </w:p>
        </w:tc>
        <w:tc>
          <w:tcPr>
            <w:tcW w:w="2693" w:type="dxa"/>
            <w:tcBorders>
              <w:left w:val="single" w:sz="4" w:space="0" w:color="auto"/>
            </w:tcBorders>
            <w:vAlign w:val="center"/>
          </w:tcPr>
          <w:p w14:paraId="0CA4F9FA"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规章制度及注意事项</w:t>
            </w:r>
          </w:p>
        </w:tc>
        <w:tc>
          <w:tcPr>
            <w:tcW w:w="2239" w:type="dxa"/>
            <w:vAlign w:val="center"/>
          </w:tcPr>
          <w:p w14:paraId="3016B4C4" w14:textId="6EDE839D"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7221833A" w14:textId="166DDE74"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27FF9777" w14:textId="45495E52"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2C92D8E1" w14:textId="13626EF3" w:rsidTr="002A7100">
        <w:trPr>
          <w:trHeight w:val="454"/>
          <w:jc w:val="center"/>
        </w:trPr>
        <w:tc>
          <w:tcPr>
            <w:tcW w:w="1520" w:type="dxa"/>
            <w:tcBorders>
              <w:right w:val="single" w:sz="4" w:space="0" w:color="auto"/>
            </w:tcBorders>
            <w:vAlign w:val="center"/>
          </w:tcPr>
          <w:p w14:paraId="3F9D7A37"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新生儿蓝光治疗</w:t>
            </w:r>
          </w:p>
        </w:tc>
        <w:tc>
          <w:tcPr>
            <w:tcW w:w="2693" w:type="dxa"/>
            <w:tcBorders>
              <w:left w:val="single" w:sz="4" w:space="0" w:color="auto"/>
            </w:tcBorders>
            <w:vAlign w:val="center"/>
          </w:tcPr>
          <w:p w14:paraId="176666E6"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proofErr w:type="gramStart"/>
            <w:r w:rsidRPr="004952B0">
              <w:rPr>
                <w:rFonts w:ascii="Times New Roman" w:eastAsia="宋体" w:hAnsi="Times New Roman" w:cs="Times New Roman"/>
                <w:color w:val="000000" w:themeColor="text1"/>
                <w:szCs w:val="21"/>
              </w:rPr>
              <w:t>一</w:t>
            </w:r>
            <w:proofErr w:type="gramEnd"/>
            <w:r w:rsidRPr="004952B0">
              <w:rPr>
                <w:rFonts w:ascii="Times New Roman" w:eastAsia="宋体" w:hAnsi="Times New Roman" w:cs="Times New Roman"/>
                <w:color w:val="000000" w:themeColor="text1"/>
                <w:szCs w:val="21"/>
              </w:rPr>
              <w:t>：适应症</w:t>
            </w:r>
          </w:p>
          <w:p w14:paraId="4E865401"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二：禁忌症</w:t>
            </w:r>
          </w:p>
          <w:p w14:paraId="12518B06"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三：评估</w:t>
            </w:r>
          </w:p>
          <w:p w14:paraId="5D4F24CB"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四：操作前的准备</w:t>
            </w:r>
          </w:p>
          <w:p w14:paraId="404361C1"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五：光疗中的护理重点</w:t>
            </w:r>
          </w:p>
          <w:p w14:paraId="7409F311"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六：光疗后的操作</w:t>
            </w:r>
          </w:p>
          <w:p w14:paraId="3CBEB7BB"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七：注意事项</w:t>
            </w:r>
          </w:p>
        </w:tc>
        <w:tc>
          <w:tcPr>
            <w:tcW w:w="2239" w:type="dxa"/>
            <w:vAlign w:val="center"/>
          </w:tcPr>
          <w:p w14:paraId="7B9B51C7" w14:textId="02F1430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03.07.08</w:t>
            </w:r>
            <w:r w:rsidRPr="00FB14F6">
              <w:rPr>
                <w:rFonts w:ascii="Times New Roman" w:eastAsia="宋体" w:hAnsi="Times New Roman" w:cs="Times New Roman" w:hint="eastAsia"/>
                <w:color w:val="000000" w:themeColor="text1"/>
                <w:szCs w:val="21"/>
              </w:rPr>
              <w:t>结合方式拍摄</w:t>
            </w:r>
          </w:p>
        </w:tc>
        <w:tc>
          <w:tcPr>
            <w:tcW w:w="2126" w:type="dxa"/>
            <w:vAlign w:val="center"/>
          </w:tcPr>
          <w:p w14:paraId="109D3F20"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1.</w:t>
            </w:r>
            <w:r w:rsidRPr="004952B0">
              <w:rPr>
                <w:rFonts w:ascii="Times New Roman" w:eastAsia="宋体" w:hAnsi="Times New Roman" w:cs="Times New Roman"/>
                <w:color w:val="000000" w:themeColor="text1"/>
                <w:szCs w:val="21"/>
              </w:rPr>
              <w:t>新生儿护理学</w:t>
            </w:r>
          </w:p>
          <w:p w14:paraId="7B8B5D9A" w14:textId="0FFBB7F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2.</w:t>
            </w:r>
            <w:r w:rsidRPr="004952B0">
              <w:rPr>
                <w:rFonts w:ascii="Times New Roman" w:eastAsia="宋体" w:hAnsi="Times New Roman" w:cs="Times New Roman"/>
                <w:color w:val="000000" w:themeColor="text1"/>
                <w:szCs w:val="21"/>
              </w:rPr>
              <w:t>婴幼儿护理操作指南</w:t>
            </w:r>
          </w:p>
        </w:tc>
        <w:tc>
          <w:tcPr>
            <w:tcW w:w="1174" w:type="dxa"/>
            <w:vAlign w:val="center"/>
          </w:tcPr>
          <w:p w14:paraId="42471507" w14:textId="2AB441C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600E4220" w14:textId="3BFE8296" w:rsidTr="002A7100">
        <w:trPr>
          <w:trHeight w:val="454"/>
          <w:jc w:val="center"/>
        </w:trPr>
        <w:tc>
          <w:tcPr>
            <w:tcW w:w="1520" w:type="dxa"/>
            <w:tcBorders>
              <w:right w:val="single" w:sz="4" w:space="0" w:color="auto"/>
            </w:tcBorders>
            <w:vAlign w:val="center"/>
          </w:tcPr>
          <w:p w14:paraId="1896F400" w14:textId="46ADA93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新生儿沐浴</w:t>
            </w:r>
          </w:p>
        </w:tc>
        <w:tc>
          <w:tcPr>
            <w:tcW w:w="2693" w:type="dxa"/>
            <w:tcBorders>
              <w:left w:val="single" w:sz="4" w:space="0" w:color="auto"/>
            </w:tcBorders>
            <w:vAlign w:val="center"/>
          </w:tcPr>
          <w:p w14:paraId="721B69AE"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新生儿沐浴准备及流程</w:t>
            </w:r>
          </w:p>
        </w:tc>
        <w:tc>
          <w:tcPr>
            <w:tcW w:w="2239" w:type="dxa"/>
            <w:vAlign w:val="center"/>
          </w:tcPr>
          <w:p w14:paraId="20B23591" w14:textId="5A04D2C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01.03.07</w:t>
            </w:r>
            <w:r w:rsidRPr="00FB14F6">
              <w:rPr>
                <w:rFonts w:ascii="Times New Roman" w:eastAsia="宋体" w:hAnsi="Times New Roman" w:cs="Times New Roman" w:hint="eastAsia"/>
                <w:color w:val="000000" w:themeColor="text1"/>
                <w:szCs w:val="21"/>
              </w:rPr>
              <w:t>结合方式拍摄</w:t>
            </w:r>
          </w:p>
        </w:tc>
        <w:tc>
          <w:tcPr>
            <w:tcW w:w="2126" w:type="dxa"/>
            <w:vAlign w:val="center"/>
          </w:tcPr>
          <w:p w14:paraId="6FBDD12B" w14:textId="46CC9468"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2DE4948D" w14:textId="604BA4BD"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DB8992E" w14:textId="3523B9D1" w:rsidTr="002A7100">
        <w:trPr>
          <w:trHeight w:val="454"/>
          <w:jc w:val="center"/>
        </w:trPr>
        <w:tc>
          <w:tcPr>
            <w:tcW w:w="1520" w:type="dxa"/>
            <w:tcBorders>
              <w:right w:val="single" w:sz="4" w:space="0" w:color="auto"/>
            </w:tcBorders>
            <w:vAlign w:val="center"/>
          </w:tcPr>
          <w:p w14:paraId="1E0BA7DC"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护理文化宣传</w:t>
            </w:r>
          </w:p>
        </w:tc>
        <w:tc>
          <w:tcPr>
            <w:tcW w:w="2693" w:type="dxa"/>
            <w:tcBorders>
              <w:left w:val="single" w:sz="4" w:space="0" w:color="auto"/>
            </w:tcBorders>
            <w:vAlign w:val="center"/>
          </w:tcPr>
          <w:p w14:paraId="40335B6B"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护理文化介绍</w:t>
            </w:r>
          </w:p>
        </w:tc>
        <w:tc>
          <w:tcPr>
            <w:tcW w:w="2239" w:type="dxa"/>
            <w:vAlign w:val="center"/>
          </w:tcPr>
          <w:p w14:paraId="0D46F011" w14:textId="1DCF2B20"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03.07</w:t>
            </w:r>
            <w:r w:rsidRPr="00FB14F6">
              <w:rPr>
                <w:rFonts w:ascii="Times New Roman" w:eastAsia="宋体" w:hAnsi="Times New Roman" w:cs="Times New Roman" w:hint="eastAsia"/>
                <w:color w:val="000000" w:themeColor="text1"/>
                <w:szCs w:val="21"/>
              </w:rPr>
              <w:t>结合方式拍摄</w:t>
            </w:r>
          </w:p>
        </w:tc>
        <w:tc>
          <w:tcPr>
            <w:tcW w:w="2126" w:type="dxa"/>
            <w:vAlign w:val="center"/>
          </w:tcPr>
          <w:p w14:paraId="757467A2" w14:textId="31663D4A"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有图片、有脚本</w:t>
            </w:r>
          </w:p>
        </w:tc>
        <w:tc>
          <w:tcPr>
            <w:tcW w:w="1174" w:type="dxa"/>
            <w:vAlign w:val="center"/>
          </w:tcPr>
          <w:p w14:paraId="369C638A" w14:textId="50FBCAC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462DFA54" w14:textId="28A36C17" w:rsidTr="002A7100">
        <w:trPr>
          <w:trHeight w:val="454"/>
          <w:jc w:val="center"/>
        </w:trPr>
        <w:tc>
          <w:tcPr>
            <w:tcW w:w="1520" w:type="dxa"/>
            <w:tcBorders>
              <w:right w:val="single" w:sz="4" w:space="0" w:color="auto"/>
            </w:tcBorders>
            <w:vAlign w:val="center"/>
          </w:tcPr>
          <w:p w14:paraId="7DD93FC4"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不同临床情景</w:t>
            </w:r>
            <w:r w:rsidRPr="004952B0">
              <w:rPr>
                <w:rFonts w:ascii="Times New Roman" w:eastAsia="宋体" w:hAnsi="Times New Roman" w:cs="Times New Roman"/>
                <w:color w:val="000000" w:themeColor="text1"/>
                <w:szCs w:val="21"/>
              </w:rPr>
              <w:t>WHO</w:t>
            </w:r>
            <w:proofErr w:type="gramStart"/>
            <w:r w:rsidRPr="004952B0">
              <w:rPr>
                <w:rFonts w:ascii="Times New Roman" w:eastAsia="宋体" w:hAnsi="Times New Roman" w:cs="Times New Roman"/>
                <w:color w:val="000000" w:themeColor="text1"/>
                <w:szCs w:val="21"/>
              </w:rPr>
              <w:t>手卫生</w:t>
            </w:r>
            <w:proofErr w:type="gramEnd"/>
            <w:r w:rsidRPr="004952B0">
              <w:rPr>
                <w:rFonts w:ascii="Times New Roman" w:eastAsia="宋体" w:hAnsi="Times New Roman" w:cs="Times New Roman"/>
                <w:color w:val="000000" w:themeColor="text1"/>
                <w:szCs w:val="21"/>
              </w:rPr>
              <w:t>静脉采血时机教学视频</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703C0A" w14:textId="77777777" w:rsidR="002A7100" w:rsidRPr="004952B0" w:rsidRDefault="002A7100" w:rsidP="002A7100">
            <w:pPr>
              <w:widowControl/>
              <w:adjustRightInd w:val="0"/>
              <w:snapToGrid w:val="0"/>
              <w:rPr>
                <w:rFonts w:ascii="Times New Roman" w:eastAsia="宋体" w:hAnsi="Times New Roman" w:cs="Times New Roman"/>
                <w:color w:val="000000" w:themeColor="text1"/>
                <w:kern w:val="0"/>
                <w:szCs w:val="21"/>
              </w:rPr>
            </w:pPr>
            <w:r w:rsidRPr="004952B0">
              <w:rPr>
                <w:rFonts w:ascii="Times New Roman" w:eastAsia="宋体" w:hAnsi="Times New Roman" w:cs="Times New Roman"/>
                <w:color w:val="000000" w:themeColor="text1"/>
                <w:szCs w:val="21"/>
              </w:rPr>
              <w:t>静脉采血</w:t>
            </w:r>
          </w:p>
        </w:tc>
        <w:tc>
          <w:tcPr>
            <w:tcW w:w="2239" w:type="dxa"/>
            <w:vAlign w:val="center"/>
          </w:tcPr>
          <w:p w14:paraId="76BC0C98" w14:textId="7B7C7E36" w:rsidR="002A7100" w:rsidRPr="004952B0" w:rsidRDefault="001049D9"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08</w:t>
            </w:r>
            <w:r w:rsidRPr="001049D9">
              <w:rPr>
                <w:rFonts w:ascii="Times New Roman" w:eastAsia="宋体" w:hAnsi="Times New Roman" w:cs="Times New Roman" w:hint="eastAsia"/>
                <w:color w:val="000000" w:themeColor="text1"/>
                <w:szCs w:val="21"/>
              </w:rPr>
              <w:t>结合方式拍摄</w:t>
            </w:r>
          </w:p>
        </w:tc>
        <w:tc>
          <w:tcPr>
            <w:tcW w:w="2126" w:type="dxa"/>
            <w:vAlign w:val="center"/>
          </w:tcPr>
          <w:p w14:paraId="273C0F91" w14:textId="3A49FBC0"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207688B9" w14:textId="669E8E74"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6B2E4490" w14:textId="7E67D6ED" w:rsidTr="002A7100">
        <w:trPr>
          <w:trHeight w:val="454"/>
          <w:jc w:val="center"/>
        </w:trPr>
        <w:tc>
          <w:tcPr>
            <w:tcW w:w="1520" w:type="dxa"/>
            <w:tcBorders>
              <w:right w:val="single" w:sz="4" w:space="0" w:color="auto"/>
            </w:tcBorders>
            <w:vAlign w:val="center"/>
          </w:tcPr>
          <w:p w14:paraId="6CE93B62"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不同临床情景</w:t>
            </w:r>
            <w:r w:rsidRPr="004952B0">
              <w:rPr>
                <w:rFonts w:ascii="Times New Roman" w:eastAsia="宋体" w:hAnsi="Times New Roman" w:cs="Times New Roman"/>
                <w:color w:val="000000" w:themeColor="text1"/>
                <w:szCs w:val="21"/>
              </w:rPr>
              <w:t>WHO</w:t>
            </w:r>
            <w:proofErr w:type="gramStart"/>
            <w:r w:rsidRPr="004952B0">
              <w:rPr>
                <w:rFonts w:ascii="Times New Roman" w:eastAsia="宋体" w:hAnsi="Times New Roman" w:cs="Times New Roman"/>
                <w:color w:val="000000" w:themeColor="text1"/>
                <w:szCs w:val="21"/>
              </w:rPr>
              <w:t>手卫生</w:t>
            </w:r>
            <w:proofErr w:type="gramEnd"/>
            <w:r w:rsidRPr="004952B0">
              <w:rPr>
                <w:rFonts w:ascii="Times New Roman" w:eastAsia="宋体" w:hAnsi="Times New Roman" w:cs="Times New Roman"/>
                <w:color w:val="000000" w:themeColor="text1"/>
                <w:szCs w:val="21"/>
              </w:rPr>
              <w:t>换药时机教学视频</w:t>
            </w:r>
          </w:p>
        </w:tc>
        <w:tc>
          <w:tcPr>
            <w:tcW w:w="2693" w:type="dxa"/>
            <w:tcBorders>
              <w:top w:val="nil"/>
              <w:left w:val="single" w:sz="4" w:space="0" w:color="auto"/>
              <w:bottom w:val="single" w:sz="4" w:space="0" w:color="auto"/>
              <w:right w:val="single" w:sz="4" w:space="0" w:color="auto"/>
            </w:tcBorders>
            <w:shd w:val="clear" w:color="auto" w:fill="auto"/>
            <w:vAlign w:val="center"/>
          </w:tcPr>
          <w:p w14:paraId="4A981AC2"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换药</w:t>
            </w:r>
          </w:p>
        </w:tc>
        <w:tc>
          <w:tcPr>
            <w:tcW w:w="2239" w:type="dxa"/>
            <w:vAlign w:val="center"/>
          </w:tcPr>
          <w:p w14:paraId="48475D91" w14:textId="6AA62770" w:rsidR="002A7100" w:rsidRPr="004952B0" w:rsidRDefault="001049D9" w:rsidP="002A7100">
            <w:pPr>
              <w:adjustRightInd w:val="0"/>
              <w:snapToGrid w:val="0"/>
              <w:jc w:val="center"/>
              <w:rPr>
                <w:rFonts w:ascii="Times New Roman" w:eastAsia="宋体" w:hAnsi="Times New Roman" w:cs="Times New Roman"/>
                <w:color w:val="000000" w:themeColor="text1"/>
                <w:szCs w:val="21"/>
              </w:rPr>
            </w:pPr>
            <w:r w:rsidRPr="001049D9">
              <w:rPr>
                <w:rFonts w:ascii="Times New Roman" w:eastAsia="宋体" w:hAnsi="Times New Roman" w:cs="Times New Roman"/>
                <w:color w:val="000000" w:themeColor="text1"/>
                <w:szCs w:val="21"/>
              </w:rPr>
              <w:t>07</w:t>
            </w:r>
            <w:r w:rsidRPr="001049D9">
              <w:rPr>
                <w:rFonts w:ascii="Times New Roman" w:eastAsia="宋体" w:hAnsi="Times New Roman" w:cs="Times New Roman"/>
                <w:color w:val="000000" w:themeColor="text1"/>
                <w:szCs w:val="21"/>
              </w:rPr>
              <w:t>、</w:t>
            </w:r>
            <w:r w:rsidRPr="001049D9">
              <w:rPr>
                <w:rFonts w:ascii="Times New Roman" w:eastAsia="宋体" w:hAnsi="Times New Roman" w:cs="Times New Roman"/>
                <w:color w:val="000000" w:themeColor="text1"/>
                <w:szCs w:val="21"/>
              </w:rPr>
              <w:t>08</w:t>
            </w:r>
            <w:r w:rsidRPr="001049D9">
              <w:rPr>
                <w:rFonts w:ascii="Times New Roman" w:eastAsia="宋体" w:hAnsi="Times New Roman" w:cs="Times New Roman"/>
                <w:color w:val="000000" w:themeColor="text1"/>
                <w:szCs w:val="21"/>
              </w:rPr>
              <w:t>结合方式拍摄</w:t>
            </w:r>
          </w:p>
        </w:tc>
        <w:tc>
          <w:tcPr>
            <w:tcW w:w="2126" w:type="dxa"/>
            <w:vAlign w:val="center"/>
          </w:tcPr>
          <w:p w14:paraId="74DD5C63" w14:textId="434BD39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70AD4B5D" w14:textId="6BCBDC64"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AB64F78" w14:textId="433125FF" w:rsidTr="002A7100">
        <w:trPr>
          <w:trHeight w:val="454"/>
          <w:jc w:val="center"/>
        </w:trPr>
        <w:tc>
          <w:tcPr>
            <w:tcW w:w="1520" w:type="dxa"/>
            <w:tcBorders>
              <w:right w:val="single" w:sz="4" w:space="0" w:color="auto"/>
            </w:tcBorders>
            <w:vAlign w:val="center"/>
          </w:tcPr>
          <w:p w14:paraId="6909393A"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不同临床情景</w:t>
            </w:r>
            <w:r w:rsidRPr="004952B0">
              <w:rPr>
                <w:rFonts w:ascii="Times New Roman" w:eastAsia="宋体" w:hAnsi="Times New Roman" w:cs="Times New Roman"/>
                <w:color w:val="000000" w:themeColor="text1"/>
                <w:szCs w:val="21"/>
              </w:rPr>
              <w:t>WHO</w:t>
            </w:r>
            <w:proofErr w:type="gramStart"/>
            <w:r w:rsidRPr="004952B0">
              <w:rPr>
                <w:rFonts w:ascii="Times New Roman" w:eastAsia="宋体" w:hAnsi="Times New Roman" w:cs="Times New Roman"/>
                <w:color w:val="000000" w:themeColor="text1"/>
                <w:szCs w:val="21"/>
              </w:rPr>
              <w:t>手卫生测</w:t>
            </w:r>
            <w:proofErr w:type="gramEnd"/>
            <w:r w:rsidRPr="004952B0">
              <w:rPr>
                <w:rFonts w:ascii="Times New Roman" w:eastAsia="宋体" w:hAnsi="Times New Roman" w:cs="Times New Roman"/>
                <w:color w:val="000000" w:themeColor="text1"/>
                <w:szCs w:val="21"/>
              </w:rPr>
              <w:t>血压时机教学视频</w:t>
            </w:r>
          </w:p>
        </w:tc>
        <w:tc>
          <w:tcPr>
            <w:tcW w:w="2693" w:type="dxa"/>
            <w:tcBorders>
              <w:top w:val="nil"/>
              <w:left w:val="single" w:sz="4" w:space="0" w:color="auto"/>
              <w:bottom w:val="single" w:sz="4" w:space="0" w:color="auto"/>
              <w:right w:val="single" w:sz="4" w:space="0" w:color="auto"/>
            </w:tcBorders>
            <w:shd w:val="clear" w:color="auto" w:fill="auto"/>
            <w:vAlign w:val="center"/>
          </w:tcPr>
          <w:p w14:paraId="21E55C16"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测血压</w:t>
            </w:r>
          </w:p>
        </w:tc>
        <w:tc>
          <w:tcPr>
            <w:tcW w:w="2239" w:type="dxa"/>
            <w:vAlign w:val="center"/>
          </w:tcPr>
          <w:p w14:paraId="770A6EB0" w14:textId="789F1F9A" w:rsidR="002A7100" w:rsidRPr="004952B0" w:rsidRDefault="001049D9" w:rsidP="002A7100">
            <w:pPr>
              <w:adjustRightInd w:val="0"/>
              <w:snapToGrid w:val="0"/>
              <w:jc w:val="center"/>
              <w:rPr>
                <w:rFonts w:ascii="Times New Roman" w:eastAsia="宋体" w:hAnsi="Times New Roman" w:cs="Times New Roman"/>
                <w:color w:val="000000" w:themeColor="text1"/>
                <w:szCs w:val="21"/>
              </w:rPr>
            </w:pPr>
            <w:r w:rsidRPr="001049D9">
              <w:rPr>
                <w:rFonts w:ascii="Times New Roman" w:eastAsia="宋体" w:hAnsi="Times New Roman" w:cs="Times New Roman"/>
                <w:color w:val="000000" w:themeColor="text1"/>
                <w:szCs w:val="21"/>
              </w:rPr>
              <w:t>07</w:t>
            </w:r>
            <w:r w:rsidRPr="001049D9">
              <w:rPr>
                <w:rFonts w:ascii="Times New Roman" w:eastAsia="宋体" w:hAnsi="Times New Roman" w:cs="Times New Roman"/>
                <w:color w:val="000000" w:themeColor="text1"/>
                <w:szCs w:val="21"/>
              </w:rPr>
              <w:t>、</w:t>
            </w:r>
            <w:r w:rsidRPr="001049D9">
              <w:rPr>
                <w:rFonts w:ascii="Times New Roman" w:eastAsia="宋体" w:hAnsi="Times New Roman" w:cs="Times New Roman"/>
                <w:color w:val="000000" w:themeColor="text1"/>
                <w:szCs w:val="21"/>
              </w:rPr>
              <w:t>08</w:t>
            </w:r>
            <w:r w:rsidRPr="001049D9">
              <w:rPr>
                <w:rFonts w:ascii="Times New Roman" w:eastAsia="宋体" w:hAnsi="Times New Roman" w:cs="Times New Roman"/>
                <w:color w:val="000000" w:themeColor="text1"/>
                <w:szCs w:val="21"/>
              </w:rPr>
              <w:t>结合方式拍摄</w:t>
            </w:r>
          </w:p>
        </w:tc>
        <w:tc>
          <w:tcPr>
            <w:tcW w:w="2126" w:type="dxa"/>
            <w:vAlign w:val="center"/>
          </w:tcPr>
          <w:p w14:paraId="664546B4" w14:textId="4F01DFDD"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4F8B812D" w14:textId="06D2E9E2"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2D031498" w14:textId="35E77783" w:rsidTr="002A7100">
        <w:trPr>
          <w:trHeight w:val="454"/>
          <w:jc w:val="center"/>
        </w:trPr>
        <w:tc>
          <w:tcPr>
            <w:tcW w:w="1520" w:type="dxa"/>
            <w:tcBorders>
              <w:right w:val="single" w:sz="4" w:space="0" w:color="auto"/>
            </w:tcBorders>
            <w:vAlign w:val="center"/>
          </w:tcPr>
          <w:p w14:paraId="0F136D89"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不同临床情景</w:t>
            </w:r>
            <w:r w:rsidRPr="004952B0">
              <w:rPr>
                <w:rFonts w:ascii="Times New Roman" w:eastAsia="宋体" w:hAnsi="Times New Roman" w:cs="Times New Roman"/>
                <w:color w:val="000000" w:themeColor="text1"/>
                <w:szCs w:val="21"/>
              </w:rPr>
              <w:t>WHO</w:t>
            </w:r>
            <w:proofErr w:type="gramStart"/>
            <w:r w:rsidRPr="004952B0">
              <w:rPr>
                <w:rFonts w:ascii="Times New Roman" w:eastAsia="宋体" w:hAnsi="Times New Roman" w:cs="Times New Roman"/>
                <w:color w:val="000000" w:themeColor="text1"/>
                <w:szCs w:val="21"/>
              </w:rPr>
              <w:t>手卫生</w:t>
            </w:r>
            <w:proofErr w:type="gramEnd"/>
            <w:r w:rsidRPr="004952B0">
              <w:rPr>
                <w:rFonts w:ascii="Times New Roman" w:eastAsia="宋体" w:hAnsi="Times New Roman" w:cs="Times New Roman"/>
                <w:color w:val="000000" w:themeColor="text1"/>
                <w:szCs w:val="21"/>
              </w:rPr>
              <w:t>血糖时机教学视频</w:t>
            </w:r>
          </w:p>
        </w:tc>
        <w:tc>
          <w:tcPr>
            <w:tcW w:w="2693" w:type="dxa"/>
            <w:tcBorders>
              <w:top w:val="nil"/>
              <w:left w:val="single" w:sz="4" w:space="0" w:color="auto"/>
              <w:bottom w:val="single" w:sz="4" w:space="0" w:color="auto"/>
              <w:right w:val="single" w:sz="4" w:space="0" w:color="auto"/>
            </w:tcBorders>
            <w:shd w:val="clear" w:color="auto" w:fill="auto"/>
            <w:vAlign w:val="center"/>
          </w:tcPr>
          <w:p w14:paraId="775DEA6C"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血糖</w:t>
            </w:r>
          </w:p>
        </w:tc>
        <w:tc>
          <w:tcPr>
            <w:tcW w:w="2239" w:type="dxa"/>
            <w:vAlign w:val="center"/>
          </w:tcPr>
          <w:p w14:paraId="68F72047" w14:textId="40F922D6" w:rsidR="002A7100" w:rsidRPr="004952B0" w:rsidRDefault="001049D9" w:rsidP="002A7100">
            <w:pPr>
              <w:adjustRightInd w:val="0"/>
              <w:snapToGrid w:val="0"/>
              <w:jc w:val="center"/>
              <w:rPr>
                <w:rFonts w:ascii="Times New Roman" w:eastAsia="宋体" w:hAnsi="Times New Roman" w:cs="Times New Roman"/>
                <w:color w:val="000000" w:themeColor="text1"/>
                <w:szCs w:val="21"/>
              </w:rPr>
            </w:pPr>
            <w:r w:rsidRPr="001049D9">
              <w:rPr>
                <w:rFonts w:ascii="Times New Roman" w:eastAsia="宋体" w:hAnsi="Times New Roman" w:cs="Times New Roman"/>
                <w:color w:val="000000" w:themeColor="text1"/>
                <w:szCs w:val="21"/>
              </w:rPr>
              <w:t>07</w:t>
            </w:r>
            <w:r w:rsidRPr="001049D9">
              <w:rPr>
                <w:rFonts w:ascii="Times New Roman" w:eastAsia="宋体" w:hAnsi="Times New Roman" w:cs="Times New Roman"/>
                <w:color w:val="000000" w:themeColor="text1"/>
                <w:szCs w:val="21"/>
              </w:rPr>
              <w:t>、</w:t>
            </w:r>
            <w:r w:rsidRPr="001049D9">
              <w:rPr>
                <w:rFonts w:ascii="Times New Roman" w:eastAsia="宋体" w:hAnsi="Times New Roman" w:cs="Times New Roman"/>
                <w:color w:val="000000" w:themeColor="text1"/>
                <w:szCs w:val="21"/>
              </w:rPr>
              <w:t>08</w:t>
            </w:r>
            <w:r w:rsidRPr="001049D9">
              <w:rPr>
                <w:rFonts w:ascii="Times New Roman" w:eastAsia="宋体" w:hAnsi="Times New Roman" w:cs="Times New Roman"/>
                <w:color w:val="000000" w:themeColor="text1"/>
                <w:szCs w:val="21"/>
              </w:rPr>
              <w:t>结合方式拍摄</w:t>
            </w:r>
          </w:p>
        </w:tc>
        <w:tc>
          <w:tcPr>
            <w:tcW w:w="2126" w:type="dxa"/>
            <w:vAlign w:val="center"/>
          </w:tcPr>
          <w:p w14:paraId="6B9E251F" w14:textId="15F5F31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0BE0A01B" w14:textId="646338D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44DE4B40" w14:textId="436AD22C" w:rsidTr="002A7100">
        <w:trPr>
          <w:trHeight w:val="454"/>
          <w:jc w:val="center"/>
        </w:trPr>
        <w:tc>
          <w:tcPr>
            <w:tcW w:w="1520" w:type="dxa"/>
            <w:tcBorders>
              <w:right w:val="single" w:sz="4" w:space="0" w:color="auto"/>
            </w:tcBorders>
            <w:vAlign w:val="center"/>
          </w:tcPr>
          <w:p w14:paraId="6A39C848"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不同临床情景</w:t>
            </w:r>
            <w:r w:rsidRPr="004952B0">
              <w:rPr>
                <w:rFonts w:ascii="Times New Roman" w:eastAsia="宋体" w:hAnsi="Times New Roman" w:cs="Times New Roman"/>
                <w:color w:val="000000" w:themeColor="text1"/>
                <w:szCs w:val="21"/>
              </w:rPr>
              <w:t>WHO</w:t>
            </w:r>
            <w:proofErr w:type="gramStart"/>
            <w:r w:rsidRPr="004952B0">
              <w:rPr>
                <w:rFonts w:ascii="Times New Roman" w:eastAsia="宋体" w:hAnsi="Times New Roman" w:cs="Times New Roman"/>
                <w:color w:val="000000" w:themeColor="text1"/>
                <w:szCs w:val="21"/>
              </w:rPr>
              <w:t>手卫生</w:t>
            </w:r>
            <w:proofErr w:type="gramEnd"/>
            <w:r w:rsidRPr="004952B0">
              <w:rPr>
                <w:rFonts w:ascii="Times New Roman" w:eastAsia="宋体" w:hAnsi="Times New Roman" w:cs="Times New Roman"/>
                <w:color w:val="000000" w:themeColor="text1"/>
                <w:szCs w:val="21"/>
              </w:rPr>
              <w:t>倾倒引流液时机教学视频</w:t>
            </w:r>
          </w:p>
        </w:tc>
        <w:tc>
          <w:tcPr>
            <w:tcW w:w="2693" w:type="dxa"/>
            <w:tcBorders>
              <w:top w:val="nil"/>
              <w:left w:val="single" w:sz="4" w:space="0" w:color="auto"/>
              <w:bottom w:val="single" w:sz="4" w:space="0" w:color="auto"/>
              <w:right w:val="single" w:sz="4" w:space="0" w:color="auto"/>
            </w:tcBorders>
            <w:shd w:val="clear" w:color="auto" w:fill="auto"/>
            <w:vAlign w:val="center"/>
          </w:tcPr>
          <w:p w14:paraId="45C573C8"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倾倒引流液</w:t>
            </w:r>
          </w:p>
        </w:tc>
        <w:tc>
          <w:tcPr>
            <w:tcW w:w="2239" w:type="dxa"/>
            <w:vAlign w:val="center"/>
          </w:tcPr>
          <w:p w14:paraId="42F7A2A3" w14:textId="77656746" w:rsidR="002A7100" w:rsidRPr="004952B0" w:rsidRDefault="001049D9" w:rsidP="002A7100">
            <w:pPr>
              <w:adjustRightInd w:val="0"/>
              <w:snapToGrid w:val="0"/>
              <w:jc w:val="center"/>
              <w:rPr>
                <w:rFonts w:ascii="Times New Roman" w:eastAsia="宋体" w:hAnsi="Times New Roman" w:cs="Times New Roman"/>
                <w:color w:val="000000" w:themeColor="text1"/>
                <w:szCs w:val="21"/>
              </w:rPr>
            </w:pPr>
            <w:r w:rsidRPr="001049D9">
              <w:rPr>
                <w:rFonts w:ascii="Times New Roman" w:eastAsia="宋体" w:hAnsi="Times New Roman" w:cs="Times New Roman"/>
                <w:color w:val="000000" w:themeColor="text1"/>
                <w:szCs w:val="21"/>
              </w:rPr>
              <w:t>07</w:t>
            </w:r>
            <w:r w:rsidRPr="001049D9">
              <w:rPr>
                <w:rFonts w:ascii="Times New Roman" w:eastAsia="宋体" w:hAnsi="Times New Roman" w:cs="Times New Roman"/>
                <w:color w:val="000000" w:themeColor="text1"/>
                <w:szCs w:val="21"/>
              </w:rPr>
              <w:t>、</w:t>
            </w:r>
            <w:r w:rsidRPr="001049D9">
              <w:rPr>
                <w:rFonts w:ascii="Times New Roman" w:eastAsia="宋体" w:hAnsi="Times New Roman" w:cs="Times New Roman"/>
                <w:color w:val="000000" w:themeColor="text1"/>
                <w:szCs w:val="21"/>
              </w:rPr>
              <w:t>08</w:t>
            </w:r>
            <w:r w:rsidRPr="001049D9">
              <w:rPr>
                <w:rFonts w:ascii="Times New Roman" w:eastAsia="宋体" w:hAnsi="Times New Roman" w:cs="Times New Roman"/>
                <w:color w:val="000000" w:themeColor="text1"/>
                <w:szCs w:val="21"/>
              </w:rPr>
              <w:t>结合方式拍摄</w:t>
            </w:r>
          </w:p>
        </w:tc>
        <w:tc>
          <w:tcPr>
            <w:tcW w:w="2126" w:type="dxa"/>
            <w:vAlign w:val="center"/>
          </w:tcPr>
          <w:p w14:paraId="31271F08" w14:textId="177C3A2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740DBBD2" w14:textId="4D87D98F"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52520B75" w14:textId="4DEB5F53" w:rsidTr="002A7100">
        <w:trPr>
          <w:trHeight w:val="454"/>
          <w:jc w:val="center"/>
        </w:trPr>
        <w:tc>
          <w:tcPr>
            <w:tcW w:w="1520" w:type="dxa"/>
            <w:tcBorders>
              <w:right w:val="single" w:sz="4" w:space="0" w:color="auto"/>
            </w:tcBorders>
            <w:vAlign w:val="center"/>
          </w:tcPr>
          <w:p w14:paraId="6B415B66" w14:textId="130F0DAA" w:rsidR="002A7100" w:rsidRPr="00B61114" w:rsidRDefault="002A7100" w:rsidP="002A7100">
            <w:pPr>
              <w:widowControl/>
              <w:adjustRightInd w:val="0"/>
              <w:snapToGrid w:val="0"/>
              <w:jc w:val="center"/>
              <w:rPr>
                <w:rFonts w:ascii="Times New Roman" w:eastAsia="宋体" w:hAnsi="Times New Roman" w:cs="Times New Roman"/>
                <w:color w:val="000000" w:themeColor="text1"/>
                <w:kern w:val="0"/>
                <w:szCs w:val="21"/>
              </w:rPr>
            </w:pPr>
            <w:proofErr w:type="gramStart"/>
            <w:r w:rsidRPr="004952B0">
              <w:rPr>
                <w:rFonts w:ascii="Times New Roman" w:eastAsia="宋体" w:hAnsi="Times New Roman" w:cs="Times New Roman"/>
                <w:color w:val="000000" w:themeColor="text1"/>
                <w:szCs w:val="21"/>
              </w:rPr>
              <w:t>睛</w:t>
            </w:r>
            <w:proofErr w:type="gramEnd"/>
            <w:r w:rsidRPr="004952B0">
              <w:rPr>
                <w:rFonts w:ascii="Times New Roman" w:eastAsia="宋体" w:hAnsi="Times New Roman" w:cs="Times New Roman"/>
                <w:color w:val="000000" w:themeColor="text1"/>
                <w:szCs w:val="21"/>
              </w:rPr>
              <w:t>彩视界</w:t>
            </w:r>
          </w:p>
        </w:tc>
        <w:tc>
          <w:tcPr>
            <w:tcW w:w="2693" w:type="dxa"/>
            <w:tcBorders>
              <w:left w:val="single" w:sz="4" w:space="0" w:color="auto"/>
            </w:tcBorders>
            <w:vAlign w:val="center"/>
          </w:tcPr>
          <w:p w14:paraId="455C362A" w14:textId="7FAF7C48"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1</w:t>
            </w:r>
            <w:r>
              <w:rPr>
                <w:rFonts w:ascii="Times New Roman" w:eastAsia="宋体" w:hAnsi="Times New Roman" w:cs="Times New Roman" w:hint="eastAsia"/>
                <w:color w:val="000000" w:themeColor="text1"/>
                <w:szCs w:val="21"/>
              </w:rPr>
              <w:t>、</w:t>
            </w:r>
            <w:r w:rsidRPr="004952B0">
              <w:rPr>
                <w:rFonts w:ascii="Times New Roman" w:eastAsia="宋体" w:hAnsi="Times New Roman" w:cs="Times New Roman"/>
                <w:color w:val="000000" w:themeColor="text1"/>
                <w:szCs w:val="21"/>
              </w:rPr>
              <w:t>滴眼药的正确方法</w:t>
            </w:r>
          </w:p>
          <w:p w14:paraId="7D96C87D" w14:textId="27675D2E"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w:t>
            </w:r>
            <w:r w:rsidRPr="004952B0">
              <w:rPr>
                <w:rFonts w:ascii="Times New Roman" w:eastAsia="宋体" w:hAnsi="Times New Roman" w:cs="Times New Roman"/>
                <w:color w:val="000000" w:themeColor="text1"/>
                <w:szCs w:val="21"/>
              </w:rPr>
              <w:t>使用眼药水的误区</w:t>
            </w:r>
          </w:p>
          <w:p w14:paraId="1C965E72"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3</w:t>
            </w:r>
            <w:r w:rsidRPr="004952B0">
              <w:rPr>
                <w:rFonts w:ascii="Times New Roman" w:eastAsia="宋体" w:hAnsi="Times New Roman" w:cs="Times New Roman"/>
                <w:color w:val="000000" w:themeColor="text1"/>
                <w:szCs w:val="21"/>
              </w:rPr>
              <w:t>、使用眼药水的注意事项</w:t>
            </w:r>
          </w:p>
        </w:tc>
        <w:tc>
          <w:tcPr>
            <w:tcW w:w="2239" w:type="dxa"/>
            <w:vAlign w:val="center"/>
          </w:tcPr>
          <w:p w14:paraId="4FB1F8C8" w14:textId="29B97BB8"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09</w:t>
            </w:r>
          </w:p>
        </w:tc>
        <w:tc>
          <w:tcPr>
            <w:tcW w:w="2126" w:type="dxa"/>
            <w:vAlign w:val="center"/>
          </w:tcPr>
          <w:p w14:paraId="79A1E16D" w14:textId="13CF16B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59B4CCB1" w14:textId="6FB213CB"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474A4416" w14:textId="081D7E77" w:rsidTr="002A7100">
        <w:trPr>
          <w:trHeight w:val="454"/>
          <w:jc w:val="center"/>
        </w:trPr>
        <w:tc>
          <w:tcPr>
            <w:tcW w:w="1520" w:type="dxa"/>
            <w:tcBorders>
              <w:right w:val="single" w:sz="4" w:space="0" w:color="auto"/>
            </w:tcBorders>
            <w:vAlign w:val="center"/>
          </w:tcPr>
          <w:p w14:paraId="308E60E5"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sidRPr="004952B0">
              <w:rPr>
                <w:rFonts w:ascii="Times New Roman" w:eastAsia="宋体" w:hAnsi="Times New Roman" w:cs="Times New Roman"/>
                <w:color w:val="000000" w:themeColor="text1"/>
                <w:szCs w:val="21"/>
              </w:rPr>
              <w:t>防跌卫士</w:t>
            </w:r>
            <w:proofErr w:type="gramEnd"/>
          </w:p>
        </w:tc>
        <w:tc>
          <w:tcPr>
            <w:tcW w:w="2693" w:type="dxa"/>
            <w:tcBorders>
              <w:left w:val="single" w:sz="4" w:space="0" w:color="auto"/>
            </w:tcBorders>
            <w:vAlign w:val="center"/>
          </w:tcPr>
          <w:p w14:paraId="2F785AB4" w14:textId="77777777" w:rsidR="002A710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1</w:t>
            </w:r>
            <w:r w:rsidRPr="004952B0">
              <w:rPr>
                <w:rFonts w:ascii="Times New Roman" w:eastAsia="宋体" w:hAnsi="Times New Roman" w:cs="Times New Roman"/>
                <w:color w:val="000000" w:themeColor="text1"/>
                <w:szCs w:val="21"/>
              </w:rPr>
              <w:t>、跌倒的高危人群</w:t>
            </w:r>
          </w:p>
          <w:p w14:paraId="50C70920" w14:textId="77777777" w:rsidR="002A710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E15E4B">
              <w:rPr>
                <w:rFonts w:ascii="Times New Roman" w:eastAsia="宋体" w:hAnsi="Times New Roman" w:cs="Times New Roman"/>
                <w:color w:val="000000" w:themeColor="text1"/>
                <w:szCs w:val="21"/>
              </w:rPr>
              <w:t>2</w:t>
            </w:r>
            <w:r w:rsidRPr="00E15E4B">
              <w:rPr>
                <w:rFonts w:ascii="Times New Roman" w:eastAsia="宋体" w:hAnsi="Times New Roman" w:cs="Times New Roman"/>
                <w:color w:val="000000" w:themeColor="text1"/>
                <w:szCs w:val="21"/>
              </w:rPr>
              <w:t>、跌倒的因素</w:t>
            </w:r>
          </w:p>
          <w:p w14:paraId="6127FF6A" w14:textId="0399ABB9"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E15E4B">
              <w:rPr>
                <w:rFonts w:ascii="Times New Roman" w:eastAsia="宋体" w:hAnsi="Times New Roman" w:cs="Times New Roman"/>
                <w:color w:val="000000" w:themeColor="text1"/>
                <w:szCs w:val="21"/>
              </w:rPr>
              <w:t>3</w:t>
            </w:r>
            <w:r w:rsidRPr="00E15E4B">
              <w:rPr>
                <w:rFonts w:ascii="Times New Roman" w:eastAsia="宋体" w:hAnsi="Times New Roman" w:cs="Times New Roman"/>
                <w:color w:val="000000" w:themeColor="text1"/>
                <w:szCs w:val="21"/>
              </w:rPr>
              <w:t>、如何预防跌倒</w:t>
            </w:r>
          </w:p>
        </w:tc>
        <w:tc>
          <w:tcPr>
            <w:tcW w:w="2239" w:type="dxa"/>
            <w:vAlign w:val="center"/>
          </w:tcPr>
          <w:p w14:paraId="7CF72353" w14:textId="6CD3C256"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09</w:t>
            </w:r>
          </w:p>
        </w:tc>
        <w:tc>
          <w:tcPr>
            <w:tcW w:w="2126" w:type="dxa"/>
            <w:vAlign w:val="center"/>
          </w:tcPr>
          <w:p w14:paraId="690D88E9" w14:textId="0AA69D88"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6E895EBD" w14:textId="1DAE5294"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5EC41565" w14:textId="01CE6C4B" w:rsidTr="002A7100">
        <w:trPr>
          <w:trHeight w:val="454"/>
          <w:jc w:val="center"/>
        </w:trPr>
        <w:tc>
          <w:tcPr>
            <w:tcW w:w="1520" w:type="dxa"/>
            <w:tcBorders>
              <w:right w:val="single" w:sz="4" w:space="0" w:color="auto"/>
            </w:tcBorders>
            <w:vAlign w:val="center"/>
          </w:tcPr>
          <w:p w14:paraId="46928436"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洗刷刷</w:t>
            </w:r>
          </w:p>
        </w:tc>
        <w:tc>
          <w:tcPr>
            <w:tcW w:w="2693" w:type="dxa"/>
            <w:tcBorders>
              <w:left w:val="single" w:sz="4" w:space="0" w:color="auto"/>
            </w:tcBorders>
            <w:vAlign w:val="center"/>
          </w:tcPr>
          <w:p w14:paraId="7DE6F0C4"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1</w:t>
            </w:r>
            <w:r w:rsidRPr="004952B0">
              <w:rPr>
                <w:rFonts w:ascii="Times New Roman" w:eastAsia="宋体" w:hAnsi="Times New Roman" w:cs="Times New Roman"/>
                <w:color w:val="000000" w:themeColor="text1"/>
                <w:szCs w:val="21"/>
              </w:rPr>
              <w:t>、不正确刷牙的危害</w:t>
            </w:r>
          </w:p>
          <w:p w14:paraId="1FAF97A6"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lastRenderedPageBreak/>
              <w:t>2</w:t>
            </w:r>
            <w:r w:rsidRPr="004952B0">
              <w:rPr>
                <w:rFonts w:ascii="Times New Roman" w:eastAsia="宋体" w:hAnsi="Times New Roman" w:cs="Times New Roman"/>
                <w:color w:val="000000" w:themeColor="text1"/>
                <w:szCs w:val="21"/>
              </w:rPr>
              <w:t>、刷牙的正确方法</w:t>
            </w:r>
          </w:p>
          <w:p w14:paraId="2E598C4E"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3</w:t>
            </w:r>
            <w:r w:rsidRPr="004952B0">
              <w:rPr>
                <w:rFonts w:ascii="Times New Roman" w:eastAsia="宋体" w:hAnsi="Times New Roman" w:cs="Times New Roman"/>
                <w:color w:val="000000" w:themeColor="text1"/>
                <w:szCs w:val="21"/>
              </w:rPr>
              <w:t>、刷牙的注意事项</w:t>
            </w:r>
          </w:p>
        </w:tc>
        <w:tc>
          <w:tcPr>
            <w:tcW w:w="2239" w:type="dxa"/>
            <w:vAlign w:val="center"/>
          </w:tcPr>
          <w:p w14:paraId="3C684D60" w14:textId="4D9E5F3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lastRenderedPageBreak/>
              <w:t>09</w:t>
            </w:r>
          </w:p>
        </w:tc>
        <w:tc>
          <w:tcPr>
            <w:tcW w:w="2126" w:type="dxa"/>
            <w:vAlign w:val="center"/>
          </w:tcPr>
          <w:p w14:paraId="086D28D4" w14:textId="34F62F5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671D3CC1" w14:textId="43A2A6BF"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4446BC6C" w14:textId="67B0AB34" w:rsidTr="002A7100">
        <w:trPr>
          <w:trHeight w:val="454"/>
          <w:jc w:val="center"/>
        </w:trPr>
        <w:tc>
          <w:tcPr>
            <w:tcW w:w="1520" w:type="dxa"/>
            <w:tcBorders>
              <w:right w:val="single" w:sz="4" w:space="0" w:color="auto"/>
            </w:tcBorders>
            <w:vAlign w:val="center"/>
          </w:tcPr>
          <w:p w14:paraId="2375AF5E"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lastRenderedPageBreak/>
              <w:t>设备仪器使用流程</w:t>
            </w:r>
          </w:p>
        </w:tc>
        <w:tc>
          <w:tcPr>
            <w:tcW w:w="2693" w:type="dxa"/>
            <w:tcBorders>
              <w:left w:val="single" w:sz="4" w:space="0" w:color="auto"/>
            </w:tcBorders>
            <w:vAlign w:val="center"/>
          </w:tcPr>
          <w:p w14:paraId="74D55D4C" w14:textId="0F417960"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输液泵使用</w:t>
            </w:r>
          </w:p>
        </w:tc>
        <w:tc>
          <w:tcPr>
            <w:tcW w:w="2239" w:type="dxa"/>
            <w:vAlign w:val="center"/>
          </w:tcPr>
          <w:p w14:paraId="386916A2" w14:textId="70097EE8"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32961F97" w14:textId="6382FAA3"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7FA4DABB" w14:textId="51E3C2F4"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5859D962" w14:textId="726826E6" w:rsidTr="002A7100">
        <w:trPr>
          <w:trHeight w:val="454"/>
          <w:jc w:val="center"/>
        </w:trPr>
        <w:tc>
          <w:tcPr>
            <w:tcW w:w="1520" w:type="dxa"/>
            <w:tcBorders>
              <w:right w:val="single" w:sz="4" w:space="0" w:color="auto"/>
            </w:tcBorders>
            <w:vAlign w:val="center"/>
          </w:tcPr>
          <w:p w14:paraId="68B74988"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设备仪器使用流程</w:t>
            </w:r>
          </w:p>
        </w:tc>
        <w:tc>
          <w:tcPr>
            <w:tcW w:w="2693" w:type="dxa"/>
            <w:tcBorders>
              <w:left w:val="single" w:sz="4" w:space="0" w:color="auto"/>
            </w:tcBorders>
            <w:vAlign w:val="center"/>
          </w:tcPr>
          <w:p w14:paraId="5A8CDF7D"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心电监护仪的使用</w:t>
            </w:r>
          </w:p>
        </w:tc>
        <w:tc>
          <w:tcPr>
            <w:tcW w:w="2239" w:type="dxa"/>
            <w:vAlign w:val="center"/>
          </w:tcPr>
          <w:p w14:paraId="6966ACA1" w14:textId="0E5EE4F9"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22F97DBF" w14:textId="32D63DD8"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20A94635" w14:textId="29BAF51E"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48FE25D1" w14:textId="18F73473" w:rsidTr="002A7100">
        <w:trPr>
          <w:trHeight w:val="454"/>
          <w:jc w:val="center"/>
        </w:trPr>
        <w:tc>
          <w:tcPr>
            <w:tcW w:w="1520" w:type="dxa"/>
            <w:tcBorders>
              <w:right w:val="single" w:sz="4" w:space="0" w:color="auto"/>
            </w:tcBorders>
            <w:vAlign w:val="center"/>
          </w:tcPr>
          <w:p w14:paraId="09F56C02"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设备仪器使用流程</w:t>
            </w:r>
          </w:p>
        </w:tc>
        <w:tc>
          <w:tcPr>
            <w:tcW w:w="2693" w:type="dxa"/>
            <w:tcBorders>
              <w:left w:val="single" w:sz="4" w:space="0" w:color="auto"/>
            </w:tcBorders>
            <w:vAlign w:val="center"/>
          </w:tcPr>
          <w:p w14:paraId="273D2F51"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心肺复苏机的使用</w:t>
            </w:r>
          </w:p>
        </w:tc>
        <w:tc>
          <w:tcPr>
            <w:tcW w:w="2239" w:type="dxa"/>
            <w:vAlign w:val="center"/>
          </w:tcPr>
          <w:p w14:paraId="714CFECE" w14:textId="5AE7E5E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31D81082" w14:textId="600F6042"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5EA3E768" w14:textId="045A37A6"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6A695ECE" w14:textId="50F1737F" w:rsidTr="002A7100">
        <w:trPr>
          <w:trHeight w:val="454"/>
          <w:jc w:val="center"/>
        </w:trPr>
        <w:tc>
          <w:tcPr>
            <w:tcW w:w="1520" w:type="dxa"/>
            <w:tcBorders>
              <w:right w:val="single" w:sz="4" w:space="0" w:color="auto"/>
            </w:tcBorders>
            <w:vAlign w:val="center"/>
          </w:tcPr>
          <w:p w14:paraId="58FD8D8E"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设备仪器使用流程</w:t>
            </w:r>
          </w:p>
        </w:tc>
        <w:tc>
          <w:tcPr>
            <w:tcW w:w="2693" w:type="dxa"/>
            <w:tcBorders>
              <w:left w:val="single" w:sz="4" w:space="0" w:color="auto"/>
            </w:tcBorders>
            <w:vAlign w:val="center"/>
          </w:tcPr>
          <w:p w14:paraId="122C5722"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注射泵的使用</w:t>
            </w:r>
          </w:p>
        </w:tc>
        <w:tc>
          <w:tcPr>
            <w:tcW w:w="2239" w:type="dxa"/>
            <w:vAlign w:val="center"/>
          </w:tcPr>
          <w:p w14:paraId="4A175EF6" w14:textId="760ACE16"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7DA2D243" w14:textId="48ECA72E"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59E8AC7F" w14:textId="1415942E"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3B2BFBBE" w14:textId="4E2E6A6A" w:rsidTr="002A7100">
        <w:trPr>
          <w:trHeight w:val="454"/>
          <w:jc w:val="center"/>
        </w:trPr>
        <w:tc>
          <w:tcPr>
            <w:tcW w:w="1520" w:type="dxa"/>
            <w:tcBorders>
              <w:right w:val="single" w:sz="4" w:space="0" w:color="auto"/>
            </w:tcBorders>
            <w:vAlign w:val="center"/>
          </w:tcPr>
          <w:p w14:paraId="6766F873"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设备仪器使用流程</w:t>
            </w:r>
          </w:p>
        </w:tc>
        <w:tc>
          <w:tcPr>
            <w:tcW w:w="2693" w:type="dxa"/>
            <w:tcBorders>
              <w:left w:val="single" w:sz="4" w:space="0" w:color="auto"/>
            </w:tcBorders>
            <w:vAlign w:val="center"/>
          </w:tcPr>
          <w:p w14:paraId="74563807"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Drager</w:t>
            </w:r>
            <w:r w:rsidRPr="004952B0">
              <w:rPr>
                <w:rFonts w:ascii="Times New Roman" w:eastAsia="宋体" w:hAnsi="Times New Roman" w:cs="Times New Roman"/>
                <w:color w:val="000000" w:themeColor="text1"/>
                <w:szCs w:val="21"/>
              </w:rPr>
              <w:t>呼吸机上机操作</w:t>
            </w:r>
          </w:p>
        </w:tc>
        <w:tc>
          <w:tcPr>
            <w:tcW w:w="2239" w:type="dxa"/>
            <w:vAlign w:val="center"/>
          </w:tcPr>
          <w:p w14:paraId="2AB06618" w14:textId="338C6480"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4C4982CE" w14:textId="18D88615"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65B53C06" w14:textId="1AE25705"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22E4ADA" w14:textId="74CC9203" w:rsidTr="002A7100">
        <w:trPr>
          <w:trHeight w:val="454"/>
          <w:jc w:val="center"/>
        </w:trPr>
        <w:tc>
          <w:tcPr>
            <w:tcW w:w="1520" w:type="dxa"/>
            <w:tcBorders>
              <w:right w:val="single" w:sz="4" w:space="0" w:color="auto"/>
            </w:tcBorders>
            <w:vAlign w:val="center"/>
          </w:tcPr>
          <w:p w14:paraId="216578E0"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设备仪器使用流程</w:t>
            </w:r>
          </w:p>
        </w:tc>
        <w:tc>
          <w:tcPr>
            <w:tcW w:w="2693" w:type="dxa"/>
            <w:tcBorders>
              <w:left w:val="single" w:sz="4" w:space="0" w:color="auto"/>
            </w:tcBorders>
            <w:vAlign w:val="center"/>
          </w:tcPr>
          <w:p w14:paraId="4CDADC7A"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自动洗胃机的操作</w:t>
            </w:r>
          </w:p>
        </w:tc>
        <w:tc>
          <w:tcPr>
            <w:tcW w:w="2239" w:type="dxa"/>
            <w:vAlign w:val="center"/>
          </w:tcPr>
          <w:p w14:paraId="03490985" w14:textId="6E6090CA"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23FED496" w14:textId="459C878E"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670A6324" w14:textId="78311808"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53545F40" w14:textId="148A4535" w:rsidTr="002A7100">
        <w:trPr>
          <w:trHeight w:val="454"/>
          <w:jc w:val="center"/>
        </w:trPr>
        <w:tc>
          <w:tcPr>
            <w:tcW w:w="1520" w:type="dxa"/>
            <w:tcBorders>
              <w:right w:val="single" w:sz="4" w:space="0" w:color="auto"/>
            </w:tcBorders>
            <w:vAlign w:val="center"/>
          </w:tcPr>
          <w:p w14:paraId="44FA34D5"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设备仪器使用流程</w:t>
            </w:r>
          </w:p>
        </w:tc>
        <w:tc>
          <w:tcPr>
            <w:tcW w:w="2693" w:type="dxa"/>
            <w:tcBorders>
              <w:left w:val="single" w:sz="4" w:space="0" w:color="auto"/>
            </w:tcBorders>
            <w:vAlign w:val="center"/>
          </w:tcPr>
          <w:p w14:paraId="4DC9AC97"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除颤操作</w:t>
            </w:r>
          </w:p>
        </w:tc>
        <w:tc>
          <w:tcPr>
            <w:tcW w:w="2239" w:type="dxa"/>
            <w:vAlign w:val="center"/>
          </w:tcPr>
          <w:p w14:paraId="4CEF0C33" w14:textId="472F7036"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09B3D739" w14:textId="210927B5"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178DAFAA" w14:textId="0E73D41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693E34F0" w14:textId="3198C315" w:rsidTr="002A7100">
        <w:trPr>
          <w:trHeight w:val="454"/>
          <w:jc w:val="center"/>
        </w:trPr>
        <w:tc>
          <w:tcPr>
            <w:tcW w:w="1520" w:type="dxa"/>
            <w:tcBorders>
              <w:right w:val="single" w:sz="4" w:space="0" w:color="auto"/>
            </w:tcBorders>
            <w:vAlign w:val="center"/>
          </w:tcPr>
          <w:p w14:paraId="66D70745" w14:textId="77777777"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设备仪器使用流程</w:t>
            </w:r>
          </w:p>
        </w:tc>
        <w:tc>
          <w:tcPr>
            <w:tcW w:w="2693" w:type="dxa"/>
            <w:tcBorders>
              <w:left w:val="single" w:sz="4" w:space="0" w:color="auto"/>
            </w:tcBorders>
            <w:vAlign w:val="center"/>
          </w:tcPr>
          <w:p w14:paraId="623EC6EB"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心电图机的操作</w:t>
            </w:r>
          </w:p>
        </w:tc>
        <w:tc>
          <w:tcPr>
            <w:tcW w:w="2239" w:type="dxa"/>
            <w:vAlign w:val="center"/>
          </w:tcPr>
          <w:p w14:paraId="1D6211F2" w14:textId="08017095"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07</w:t>
            </w:r>
          </w:p>
        </w:tc>
        <w:tc>
          <w:tcPr>
            <w:tcW w:w="2126" w:type="dxa"/>
            <w:vAlign w:val="center"/>
          </w:tcPr>
          <w:p w14:paraId="56572BF5" w14:textId="77450B6A"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4C80CA8E" w14:textId="0C9CEA8D"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Pr>
                <w:rFonts w:ascii="Times New Roman" w:eastAsia="宋体" w:hAnsi="Times New Roman" w:cs="Times New Roman" w:hint="eastAsia"/>
                <w:color w:val="000000" w:themeColor="text1"/>
                <w:szCs w:val="21"/>
              </w:rPr>
              <w:t>一</w:t>
            </w:r>
            <w:proofErr w:type="gramEnd"/>
            <w:r>
              <w:rPr>
                <w:rFonts w:ascii="Times New Roman" w:eastAsia="宋体" w:hAnsi="Times New Roman" w:cs="Times New Roman" w:hint="eastAsia"/>
                <w:color w:val="000000" w:themeColor="text1"/>
                <w:szCs w:val="21"/>
              </w:rPr>
              <w:t>课时</w:t>
            </w:r>
          </w:p>
        </w:tc>
      </w:tr>
      <w:tr w:rsidR="002A7100" w:rsidRPr="004952B0" w14:paraId="0F0AA59D" w14:textId="03E77FD5" w:rsidTr="002A7100">
        <w:trPr>
          <w:trHeight w:val="454"/>
          <w:jc w:val="center"/>
        </w:trPr>
        <w:tc>
          <w:tcPr>
            <w:tcW w:w="1520" w:type="dxa"/>
            <w:tcBorders>
              <w:right w:val="single" w:sz="4" w:space="0" w:color="auto"/>
            </w:tcBorders>
            <w:vAlign w:val="center"/>
          </w:tcPr>
          <w:p w14:paraId="1281BA59" w14:textId="77777777" w:rsidR="002A7100" w:rsidRPr="004952B0" w:rsidRDefault="002A7100" w:rsidP="002A7100">
            <w:pPr>
              <w:widowControl/>
              <w:adjustRightInd w:val="0"/>
              <w:snapToGrid w:val="0"/>
              <w:jc w:val="center"/>
              <w:rPr>
                <w:rFonts w:ascii="Times New Roman" w:eastAsia="宋体" w:hAnsi="Times New Roman" w:cs="Times New Roman"/>
                <w:color w:val="000000" w:themeColor="text1"/>
                <w:kern w:val="0"/>
                <w:szCs w:val="21"/>
              </w:rPr>
            </w:pPr>
            <w:r w:rsidRPr="004952B0">
              <w:rPr>
                <w:rFonts w:ascii="Times New Roman" w:eastAsia="宋体" w:hAnsi="Times New Roman" w:cs="Times New Roman"/>
                <w:color w:val="000000" w:themeColor="text1"/>
                <w:szCs w:val="21"/>
              </w:rPr>
              <w:t>PICC</w:t>
            </w:r>
            <w:r w:rsidRPr="004952B0">
              <w:rPr>
                <w:rFonts w:ascii="Times New Roman" w:eastAsia="宋体" w:hAnsi="Times New Roman" w:cs="Times New Roman"/>
                <w:color w:val="000000" w:themeColor="text1"/>
                <w:szCs w:val="21"/>
              </w:rPr>
              <w:t>维护</w:t>
            </w:r>
          </w:p>
        </w:tc>
        <w:tc>
          <w:tcPr>
            <w:tcW w:w="2693" w:type="dxa"/>
            <w:tcBorders>
              <w:left w:val="single" w:sz="4" w:space="0" w:color="auto"/>
            </w:tcBorders>
            <w:vAlign w:val="center"/>
          </w:tcPr>
          <w:p w14:paraId="15D6B609" w14:textId="77777777" w:rsidR="002A7100" w:rsidRPr="004952B0" w:rsidRDefault="002A7100" w:rsidP="002A7100">
            <w:pPr>
              <w:adjustRightInd w:val="0"/>
              <w:snapToGrid w:val="0"/>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PICC</w:t>
            </w:r>
            <w:r w:rsidRPr="004952B0">
              <w:rPr>
                <w:rFonts w:ascii="Times New Roman" w:eastAsia="宋体" w:hAnsi="Times New Roman" w:cs="Times New Roman"/>
                <w:color w:val="000000" w:themeColor="text1"/>
                <w:szCs w:val="21"/>
              </w:rPr>
              <w:t>维护流程</w:t>
            </w:r>
          </w:p>
        </w:tc>
        <w:tc>
          <w:tcPr>
            <w:tcW w:w="2239" w:type="dxa"/>
            <w:vAlign w:val="center"/>
          </w:tcPr>
          <w:p w14:paraId="6912389B" w14:textId="71C05EC6"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03.08</w:t>
            </w:r>
            <w:r>
              <w:rPr>
                <w:rFonts w:ascii="Times New Roman" w:eastAsia="宋体" w:hAnsi="Times New Roman" w:cs="Times New Roman" w:hint="eastAsia"/>
                <w:color w:val="000000" w:themeColor="text1"/>
                <w:szCs w:val="21"/>
              </w:rPr>
              <w:t>结合</w:t>
            </w:r>
            <w:r w:rsidRPr="00FB14F6">
              <w:rPr>
                <w:rFonts w:ascii="Times New Roman" w:eastAsia="宋体" w:hAnsi="Times New Roman" w:cs="Times New Roman" w:hint="eastAsia"/>
                <w:color w:val="000000" w:themeColor="text1"/>
                <w:szCs w:val="21"/>
              </w:rPr>
              <w:t>录制模式</w:t>
            </w:r>
          </w:p>
        </w:tc>
        <w:tc>
          <w:tcPr>
            <w:tcW w:w="2126" w:type="dxa"/>
            <w:vAlign w:val="center"/>
          </w:tcPr>
          <w:p w14:paraId="7B127B21" w14:textId="2ED3D858"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631FC47A" w14:textId="7ADED56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sidRPr="001D4172">
              <w:rPr>
                <w:rFonts w:ascii="Times New Roman" w:eastAsia="宋体" w:hAnsi="Times New Roman" w:cs="Times New Roman" w:hint="eastAsia"/>
                <w:color w:val="000000" w:themeColor="text1"/>
                <w:szCs w:val="21"/>
              </w:rPr>
              <w:t>一</w:t>
            </w:r>
            <w:proofErr w:type="gramEnd"/>
            <w:r w:rsidRPr="001D4172">
              <w:rPr>
                <w:rFonts w:ascii="Times New Roman" w:eastAsia="宋体" w:hAnsi="Times New Roman" w:cs="Times New Roman" w:hint="eastAsia"/>
                <w:color w:val="000000" w:themeColor="text1"/>
                <w:szCs w:val="21"/>
              </w:rPr>
              <w:t>课时</w:t>
            </w:r>
          </w:p>
        </w:tc>
      </w:tr>
      <w:tr w:rsidR="002A7100" w:rsidRPr="004952B0" w14:paraId="0543ED1F" w14:textId="54C15BB4" w:rsidTr="002A7100">
        <w:trPr>
          <w:trHeight w:val="454"/>
          <w:jc w:val="center"/>
        </w:trPr>
        <w:tc>
          <w:tcPr>
            <w:tcW w:w="1520" w:type="dxa"/>
            <w:tcBorders>
              <w:right w:val="single" w:sz="4" w:space="0" w:color="auto"/>
            </w:tcBorders>
            <w:vAlign w:val="center"/>
          </w:tcPr>
          <w:p w14:paraId="26803EFE" w14:textId="77777777" w:rsidR="002A7100" w:rsidRPr="004952B0" w:rsidRDefault="002A7100" w:rsidP="002A7100">
            <w:pPr>
              <w:widowControl/>
              <w:adjustRightInd w:val="0"/>
              <w:snapToGrid w:val="0"/>
              <w:jc w:val="center"/>
              <w:rPr>
                <w:rFonts w:ascii="Times New Roman" w:eastAsia="宋体" w:hAnsi="Times New Roman" w:cs="Times New Roman"/>
                <w:color w:val="000000" w:themeColor="text1"/>
                <w:kern w:val="0"/>
                <w:szCs w:val="21"/>
              </w:rPr>
            </w:pPr>
            <w:r w:rsidRPr="004952B0">
              <w:rPr>
                <w:rFonts w:ascii="Times New Roman" w:eastAsia="宋体" w:hAnsi="Times New Roman" w:cs="Times New Roman"/>
                <w:color w:val="000000" w:themeColor="text1"/>
                <w:szCs w:val="21"/>
              </w:rPr>
              <w:t>慢性伤口换药流程演示</w:t>
            </w:r>
          </w:p>
        </w:tc>
        <w:tc>
          <w:tcPr>
            <w:tcW w:w="2693" w:type="dxa"/>
            <w:tcBorders>
              <w:left w:val="single" w:sz="4" w:space="0" w:color="auto"/>
            </w:tcBorders>
            <w:vAlign w:val="center"/>
          </w:tcPr>
          <w:p w14:paraId="20FD70A4"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伤口换药环境准备</w:t>
            </w:r>
          </w:p>
          <w:p w14:paraId="35D6F94D"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用物准备</w:t>
            </w:r>
          </w:p>
          <w:p w14:paraId="1326E1E2"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换药过程</w:t>
            </w:r>
          </w:p>
          <w:p w14:paraId="55B44596"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伤口测量</w:t>
            </w:r>
          </w:p>
          <w:p w14:paraId="7FDE64F4"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敷料应用</w:t>
            </w:r>
          </w:p>
        </w:tc>
        <w:tc>
          <w:tcPr>
            <w:tcW w:w="2239" w:type="dxa"/>
            <w:vAlign w:val="center"/>
          </w:tcPr>
          <w:p w14:paraId="11D3E033" w14:textId="7AFB44A5" w:rsidR="002A7100" w:rsidRPr="004952B0" w:rsidRDefault="001049D9" w:rsidP="002A7100">
            <w:pPr>
              <w:adjustRightInd w:val="0"/>
              <w:snapToGrid w:val="0"/>
              <w:jc w:val="center"/>
              <w:rPr>
                <w:rFonts w:ascii="Times New Roman" w:eastAsia="宋体" w:hAnsi="Times New Roman" w:cs="Times New Roman"/>
                <w:color w:val="000000" w:themeColor="text1"/>
                <w:szCs w:val="21"/>
              </w:rPr>
            </w:pPr>
            <w:r w:rsidRPr="001049D9">
              <w:rPr>
                <w:rFonts w:ascii="Times New Roman" w:eastAsia="宋体" w:hAnsi="Times New Roman" w:cs="Times New Roman"/>
                <w:color w:val="000000" w:themeColor="text1"/>
                <w:szCs w:val="21"/>
              </w:rPr>
              <w:t>07</w:t>
            </w:r>
            <w:r w:rsidRPr="001049D9">
              <w:rPr>
                <w:rFonts w:ascii="Times New Roman" w:eastAsia="宋体" w:hAnsi="Times New Roman" w:cs="Times New Roman"/>
                <w:color w:val="000000" w:themeColor="text1"/>
                <w:szCs w:val="21"/>
              </w:rPr>
              <w:t>、</w:t>
            </w:r>
            <w:r w:rsidRPr="001049D9">
              <w:rPr>
                <w:rFonts w:ascii="Times New Roman" w:eastAsia="宋体" w:hAnsi="Times New Roman" w:cs="Times New Roman"/>
                <w:color w:val="000000" w:themeColor="text1"/>
                <w:szCs w:val="21"/>
              </w:rPr>
              <w:t>08</w:t>
            </w:r>
            <w:r w:rsidRPr="001049D9">
              <w:rPr>
                <w:rFonts w:ascii="Times New Roman" w:eastAsia="宋体" w:hAnsi="Times New Roman" w:cs="Times New Roman"/>
                <w:color w:val="000000" w:themeColor="text1"/>
                <w:szCs w:val="21"/>
              </w:rPr>
              <w:t>结合方式拍摄</w:t>
            </w:r>
          </w:p>
        </w:tc>
        <w:tc>
          <w:tcPr>
            <w:tcW w:w="2126" w:type="dxa"/>
            <w:vAlign w:val="center"/>
          </w:tcPr>
          <w:p w14:paraId="084CCC3D" w14:textId="101F851C"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18E7EB00" w14:textId="51AE84E6"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sidRPr="001D4172">
              <w:rPr>
                <w:rFonts w:ascii="Times New Roman" w:eastAsia="宋体" w:hAnsi="Times New Roman" w:cs="Times New Roman" w:hint="eastAsia"/>
                <w:color w:val="000000" w:themeColor="text1"/>
                <w:szCs w:val="21"/>
              </w:rPr>
              <w:t>一</w:t>
            </w:r>
            <w:proofErr w:type="gramEnd"/>
            <w:r w:rsidRPr="001D4172">
              <w:rPr>
                <w:rFonts w:ascii="Times New Roman" w:eastAsia="宋体" w:hAnsi="Times New Roman" w:cs="Times New Roman" w:hint="eastAsia"/>
                <w:color w:val="000000" w:themeColor="text1"/>
                <w:szCs w:val="21"/>
              </w:rPr>
              <w:t>课时</w:t>
            </w:r>
          </w:p>
        </w:tc>
      </w:tr>
      <w:tr w:rsidR="002A7100" w:rsidRPr="004952B0" w14:paraId="5831904E" w14:textId="142F13FA" w:rsidTr="002A7100">
        <w:trPr>
          <w:trHeight w:val="454"/>
          <w:jc w:val="center"/>
        </w:trPr>
        <w:tc>
          <w:tcPr>
            <w:tcW w:w="1520" w:type="dxa"/>
            <w:tcBorders>
              <w:right w:val="single" w:sz="4" w:space="0" w:color="auto"/>
            </w:tcBorders>
            <w:vAlign w:val="center"/>
          </w:tcPr>
          <w:p w14:paraId="19EC7124" w14:textId="77777777" w:rsidR="002A7100" w:rsidRPr="004952B0" w:rsidRDefault="002A7100" w:rsidP="002A7100">
            <w:pPr>
              <w:widowControl/>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门诊接诊英语沟通演示</w:t>
            </w:r>
          </w:p>
        </w:tc>
        <w:tc>
          <w:tcPr>
            <w:tcW w:w="2693" w:type="dxa"/>
            <w:tcBorders>
              <w:left w:val="single" w:sz="4" w:space="0" w:color="auto"/>
            </w:tcBorders>
            <w:vAlign w:val="center"/>
          </w:tcPr>
          <w:p w14:paraId="1EBD325E"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预检分诊处</w:t>
            </w:r>
          </w:p>
          <w:p w14:paraId="5B421424"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挂号处</w:t>
            </w:r>
          </w:p>
          <w:p w14:paraId="110B9AAC"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外科分诊台</w:t>
            </w:r>
          </w:p>
          <w:p w14:paraId="05397A0D"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抽血中心</w:t>
            </w:r>
          </w:p>
          <w:p w14:paraId="2ADEB278" w14:textId="48C847B5"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自助报告机</w:t>
            </w:r>
          </w:p>
          <w:p w14:paraId="3C716D87" w14:textId="77777777" w:rsidR="002A7100" w:rsidRPr="004952B0" w:rsidRDefault="002A7100" w:rsidP="002A7100">
            <w:pPr>
              <w:adjustRightInd w:val="0"/>
              <w:snapToGrid w:val="0"/>
              <w:spacing w:line="360" w:lineRule="auto"/>
              <w:jc w:val="left"/>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药房</w:t>
            </w:r>
          </w:p>
        </w:tc>
        <w:tc>
          <w:tcPr>
            <w:tcW w:w="2239" w:type="dxa"/>
            <w:vAlign w:val="center"/>
          </w:tcPr>
          <w:p w14:paraId="668395E7" w14:textId="2CEB0AF9" w:rsidR="002A7100" w:rsidRPr="004952B0" w:rsidRDefault="001049D9" w:rsidP="002A7100">
            <w:pPr>
              <w:adjustRightInd w:val="0"/>
              <w:snapToGrid w:val="0"/>
              <w:jc w:val="center"/>
              <w:rPr>
                <w:rFonts w:ascii="Times New Roman" w:eastAsia="宋体" w:hAnsi="Times New Roman" w:cs="Times New Roman"/>
                <w:color w:val="000000" w:themeColor="text1"/>
                <w:szCs w:val="21"/>
              </w:rPr>
            </w:pPr>
            <w:r w:rsidRPr="001049D9">
              <w:rPr>
                <w:rFonts w:ascii="Times New Roman" w:eastAsia="宋体" w:hAnsi="Times New Roman" w:cs="Times New Roman"/>
                <w:color w:val="000000" w:themeColor="text1"/>
                <w:szCs w:val="21"/>
              </w:rPr>
              <w:t>07</w:t>
            </w:r>
            <w:r w:rsidRPr="001049D9">
              <w:rPr>
                <w:rFonts w:ascii="Times New Roman" w:eastAsia="宋体" w:hAnsi="Times New Roman" w:cs="Times New Roman"/>
                <w:color w:val="000000" w:themeColor="text1"/>
                <w:szCs w:val="21"/>
              </w:rPr>
              <w:t>、</w:t>
            </w:r>
            <w:r w:rsidRPr="001049D9">
              <w:rPr>
                <w:rFonts w:ascii="Times New Roman" w:eastAsia="宋体" w:hAnsi="Times New Roman" w:cs="Times New Roman"/>
                <w:color w:val="000000" w:themeColor="text1"/>
                <w:szCs w:val="21"/>
              </w:rPr>
              <w:t>08</w:t>
            </w:r>
            <w:r w:rsidRPr="001049D9">
              <w:rPr>
                <w:rFonts w:ascii="Times New Roman" w:eastAsia="宋体" w:hAnsi="Times New Roman" w:cs="Times New Roman"/>
                <w:color w:val="000000" w:themeColor="text1"/>
                <w:szCs w:val="21"/>
              </w:rPr>
              <w:t>结合方式拍摄</w:t>
            </w:r>
          </w:p>
        </w:tc>
        <w:tc>
          <w:tcPr>
            <w:tcW w:w="2126" w:type="dxa"/>
            <w:vAlign w:val="center"/>
          </w:tcPr>
          <w:p w14:paraId="611AB228" w14:textId="24422E2F"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r w:rsidRPr="004952B0">
              <w:rPr>
                <w:rFonts w:ascii="Times New Roman" w:eastAsia="宋体" w:hAnsi="Times New Roman" w:cs="Times New Roman"/>
                <w:color w:val="000000" w:themeColor="text1"/>
                <w:szCs w:val="21"/>
              </w:rPr>
              <w:t>有脚本</w:t>
            </w:r>
          </w:p>
        </w:tc>
        <w:tc>
          <w:tcPr>
            <w:tcW w:w="1174" w:type="dxa"/>
            <w:vAlign w:val="center"/>
          </w:tcPr>
          <w:p w14:paraId="6D1E2167" w14:textId="2F2D3E5A" w:rsidR="002A7100" w:rsidRPr="004952B0" w:rsidRDefault="002A7100" w:rsidP="002A7100">
            <w:pPr>
              <w:adjustRightInd w:val="0"/>
              <w:snapToGrid w:val="0"/>
              <w:jc w:val="center"/>
              <w:rPr>
                <w:rFonts w:ascii="Times New Roman" w:eastAsia="宋体" w:hAnsi="Times New Roman" w:cs="Times New Roman"/>
                <w:color w:val="000000" w:themeColor="text1"/>
                <w:szCs w:val="21"/>
              </w:rPr>
            </w:pPr>
            <w:proofErr w:type="gramStart"/>
            <w:r w:rsidRPr="001D4172">
              <w:rPr>
                <w:rFonts w:ascii="Times New Roman" w:eastAsia="宋体" w:hAnsi="Times New Roman" w:cs="Times New Roman" w:hint="eastAsia"/>
                <w:color w:val="000000" w:themeColor="text1"/>
                <w:szCs w:val="21"/>
              </w:rPr>
              <w:t>一</w:t>
            </w:r>
            <w:proofErr w:type="gramEnd"/>
            <w:r w:rsidRPr="001D4172">
              <w:rPr>
                <w:rFonts w:ascii="Times New Roman" w:eastAsia="宋体" w:hAnsi="Times New Roman" w:cs="Times New Roman" w:hint="eastAsia"/>
                <w:color w:val="000000" w:themeColor="text1"/>
                <w:szCs w:val="21"/>
              </w:rPr>
              <w:t>课时</w:t>
            </w:r>
          </w:p>
        </w:tc>
      </w:tr>
    </w:tbl>
    <w:p w14:paraId="06A1594E" w14:textId="77777777" w:rsidR="00A20D4F" w:rsidRDefault="00A20D4F" w:rsidP="00A20D4F">
      <w:pPr>
        <w:adjustRightInd w:val="0"/>
        <w:snapToGrid w:val="0"/>
        <w:spacing w:line="360" w:lineRule="auto"/>
        <w:ind w:rightChars="-24" w:right="-50"/>
        <w:jc w:val="left"/>
        <w:rPr>
          <w:rFonts w:ascii="Times New Roman" w:eastAsia="宋体" w:hAnsi="Times New Roman" w:cs="Times New Roman"/>
          <w:szCs w:val="21"/>
        </w:rPr>
      </w:pPr>
    </w:p>
    <w:p w14:paraId="6ABB16FF" w14:textId="19771F1E" w:rsidR="00B61114" w:rsidRDefault="00B61114" w:rsidP="00A20D4F">
      <w:pPr>
        <w:adjustRightInd w:val="0"/>
        <w:snapToGrid w:val="0"/>
        <w:spacing w:line="360" w:lineRule="auto"/>
        <w:ind w:rightChars="-24" w:right="-50"/>
        <w:jc w:val="left"/>
        <w:rPr>
          <w:rFonts w:ascii="Times New Roman" w:eastAsia="宋体" w:hAnsi="Times New Roman" w:cs="Times New Roman"/>
          <w:szCs w:val="21"/>
        </w:rPr>
      </w:pPr>
      <w:r>
        <w:rPr>
          <w:rFonts w:ascii="Times New Roman" w:eastAsia="宋体" w:hAnsi="Times New Roman" w:cs="Times New Roman" w:hint="eastAsia"/>
          <w:szCs w:val="21"/>
        </w:rPr>
        <w:t>1</w:t>
      </w:r>
      <w:r w:rsidR="00FC1DEF">
        <w:rPr>
          <w:rFonts w:ascii="Times New Roman" w:eastAsia="宋体" w:hAnsi="Times New Roman" w:cs="Times New Roman"/>
          <w:szCs w:val="21"/>
        </w:rPr>
        <w:t>2</w:t>
      </w:r>
      <w:r>
        <w:rPr>
          <w:rFonts w:ascii="Times New Roman" w:eastAsia="宋体" w:hAnsi="Times New Roman" w:cs="Times New Roman" w:hint="eastAsia"/>
          <w:szCs w:val="21"/>
        </w:rPr>
        <w:t>、</w:t>
      </w:r>
      <w:r w:rsidRPr="00B61114">
        <w:rPr>
          <w:rFonts w:ascii="Times New Roman" w:eastAsia="宋体" w:hAnsi="Times New Roman" w:cs="Times New Roman" w:hint="eastAsia"/>
          <w:szCs w:val="21"/>
        </w:rPr>
        <w:t>视频表现形式分类及制作流程示意</w:t>
      </w:r>
      <w:r>
        <w:rPr>
          <w:rFonts w:ascii="Times New Roman" w:eastAsia="宋体" w:hAnsi="Times New Roman" w:cs="Times New Roman" w:hint="eastAsia"/>
          <w:szCs w:val="21"/>
        </w:rPr>
        <w:t>：</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3112"/>
        <w:gridCol w:w="2312"/>
      </w:tblGrid>
      <w:tr w:rsidR="00B61114" w:rsidRPr="00B61114" w14:paraId="4CE0D63B" w14:textId="77777777" w:rsidTr="00FC1DEF">
        <w:trPr>
          <w:trHeight w:val="454"/>
        </w:trPr>
        <w:tc>
          <w:tcPr>
            <w:tcW w:w="704" w:type="dxa"/>
            <w:vAlign w:val="center"/>
          </w:tcPr>
          <w:p w14:paraId="17FD9282"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编号</w:t>
            </w:r>
          </w:p>
        </w:tc>
        <w:tc>
          <w:tcPr>
            <w:tcW w:w="3119" w:type="dxa"/>
            <w:vAlign w:val="center"/>
          </w:tcPr>
          <w:p w14:paraId="75EA4A28"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视频形式</w:t>
            </w:r>
          </w:p>
        </w:tc>
        <w:tc>
          <w:tcPr>
            <w:tcW w:w="3112" w:type="dxa"/>
            <w:vAlign w:val="center"/>
          </w:tcPr>
          <w:p w14:paraId="382BE4EE"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说明</w:t>
            </w:r>
          </w:p>
        </w:tc>
        <w:tc>
          <w:tcPr>
            <w:tcW w:w="2312" w:type="dxa"/>
            <w:vAlign w:val="center"/>
          </w:tcPr>
          <w:p w14:paraId="06FA56CE"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备注</w:t>
            </w:r>
          </w:p>
        </w:tc>
      </w:tr>
      <w:tr w:rsidR="00B61114" w:rsidRPr="00B61114" w14:paraId="1E44D12C" w14:textId="77777777" w:rsidTr="00FC1DEF">
        <w:trPr>
          <w:trHeight w:val="454"/>
        </w:trPr>
        <w:tc>
          <w:tcPr>
            <w:tcW w:w="704" w:type="dxa"/>
            <w:vAlign w:val="center"/>
          </w:tcPr>
          <w:p w14:paraId="68877484"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01</w:t>
            </w:r>
          </w:p>
        </w:tc>
        <w:tc>
          <w:tcPr>
            <w:tcW w:w="3119" w:type="dxa"/>
            <w:vAlign w:val="center"/>
          </w:tcPr>
          <w:p w14:paraId="2F8DD90D" w14:textId="77777777" w:rsidR="00B61114" w:rsidRPr="00B61114" w:rsidRDefault="00B61114" w:rsidP="00017E95">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496D85C3" wp14:editId="09B1724B">
                  <wp:extent cx="1784985" cy="1024255"/>
                  <wp:effectExtent l="0" t="0" r="571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985" cy="1024255"/>
                          </a:xfrm>
                          <a:prstGeom prst="rect">
                            <a:avLst/>
                          </a:prstGeom>
                          <a:noFill/>
                          <a:ln>
                            <a:noFill/>
                          </a:ln>
                        </pic:spPr>
                      </pic:pic>
                    </a:graphicData>
                  </a:graphic>
                </wp:inline>
              </w:drawing>
            </w:r>
          </w:p>
        </w:tc>
        <w:tc>
          <w:tcPr>
            <w:tcW w:w="3112" w:type="dxa"/>
            <w:vAlign w:val="center"/>
          </w:tcPr>
          <w:p w14:paraId="1551062A" w14:textId="01128B66"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录屏为主，教师出镜为辅。</w:t>
            </w:r>
          </w:p>
          <w:p w14:paraId="606634D3"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教师在电脑前自行操作</w:t>
            </w:r>
            <w:r w:rsidRPr="00B61114">
              <w:rPr>
                <w:rFonts w:ascii="Times New Roman" w:eastAsia="宋体" w:hAnsi="Times New Roman" w:cs="Times New Roman"/>
                <w:szCs w:val="21"/>
              </w:rPr>
              <w:t>PPT</w:t>
            </w:r>
            <w:r w:rsidRPr="00B61114">
              <w:rPr>
                <w:rFonts w:ascii="Times New Roman" w:eastAsia="宋体" w:hAnsi="Times New Roman" w:cs="Times New Roman"/>
                <w:szCs w:val="21"/>
              </w:rPr>
              <w:t>演示或板书；</w:t>
            </w:r>
          </w:p>
          <w:p w14:paraId="4C056C00"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仅在少量重点环节处补录教师出镜画面。</w:t>
            </w:r>
          </w:p>
        </w:tc>
        <w:tc>
          <w:tcPr>
            <w:tcW w:w="2312" w:type="dxa"/>
            <w:vAlign w:val="center"/>
          </w:tcPr>
          <w:p w14:paraId="070D24AE" w14:textId="2A0EE23D"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中标</w:t>
            </w:r>
            <w:proofErr w:type="gramStart"/>
            <w:r>
              <w:rPr>
                <w:rFonts w:ascii="Times New Roman" w:eastAsia="宋体" w:hAnsi="Times New Roman" w:cs="Times New Roman" w:hint="eastAsia"/>
                <w:szCs w:val="21"/>
              </w:rPr>
              <w:t>人</w:t>
            </w:r>
            <w:r w:rsidRPr="00B61114">
              <w:rPr>
                <w:rFonts w:ascii="Times New Roman" w:eastAsia="宋体" w:hAnsi="Times New Roman" w:cs="Times New Roman"/>
                <w:szCs w:val="21"/>
              </w:rPr>
              <w:t>完善</w:t>
            </w:r>
            <w:proofErr w:type="gramEnd"/>
            <w:r w:rsidRPr="00B61114">
              <w:rPr>
                <w:rFonts w:ascii="Times New Roman" w:eastAsia="宋体" w:hAnsi="Times New Roman" w:cs="Times New Roman"/>
                <w:szCs w:val="21"/>
              </w:rPr>
              <w:t>PPT</w:t>
            </w:r>
            <w:r w:rsidRPr="00B61114">
              <w:rPr>
                <w:rFonts w:ascii="Times New Roman" w:eastAsia="宋体" w:hAnsi="Times New Roman" w:cs="Times New Roman"/>
                <w:szCs w:val="21"/>
              </w:rPr>
              <w:t>后（含页面美化和动态效果制作），教师开始录制。</w:t>
            </w:r>
          </w:p>
        </w:tc>
      </w:tr>
      <w:tr w:rsidR="00B61114" w:rsidRPr="00B61114" w14:paraId="5F1DBC9D" w14:textId="77777777" w:rsidTr="00FC1DEF">
        <w:trPr>
          <w:trHeight w:val="454"/>
        </w:trPr>
        <w:tc>
          <w:tcPr>
            <w:tcW w:w="704" w:type="dxa"/>
            <w:vAlign w:val="center"/>
          </w:tcPr>
          <w:p w14:paraId="51195408"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lastRenderedPageBreak/>
              <w:t>02</w:t>
            </w:r>
          </w:p>
        </w:tc>
        <w:tc>
          <w:tcPr>
            <w:tcW w:w="3119" w:type="dxa"/>
            <w:vAlign w:val="center"/>
          </w:tcPr>
          <w:p w14:paraId="53B9A8F2" w14:textId="77777777" w:rsidR="00B61114" w:rsidRPr="00B61114" w:rsidRDefault="00B61114" w:rsidP="00017E95">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777A62A9" wp14:editId="2D27EF2C">
                  <wp:extent cx="1791970" cy="10312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1970" cy="1031240"/>
                          </a:xfrm>
                          <a:prstGeom prst="rect">
                            <a:avLst/>
                          </a:prstGeom>
                          <a:noFill/>
                          <a:ln>
                            <a:noFill/>
                          </a:ln>
                        </pic:spPr>
                      </pic:pic>
                    </a:graphicData>
                  </a:graphic>
                </wp:inline>
              </w:drawing>
            </w:r>
          </w:p>
          <w:p w14:paraId="1493374A" w14:textId="77777777" w:rsidR="00B61114" w:rsidRPr="00B61114" w:rsidRDefault="00B61114" w:rsidP="00017E95">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700F3589" wp14:editId="1285BEB6">
                  <wp:extent cx="1784985" cy="1024255"/>
                  <wp:effectExtent l="0" t="0" r="571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985" cy="1024255"/>
                          </a:xfrm>
                          <a:prstGeom prst="rect">
                            <a:avLst/>
                          </a:prstGeom>
                          <a:noFill/>
                          <a:ln>
                            <a:noFill/>
                          </a:ln>
                        </pic:spPr>
                      </pic:pic>
                    </a:graphicData>
                  </a:graphic>
                </wp:inline>
              </w:drawing>
            </w:r>
          </w:p>
        </w:tc>
        <w:tc>
          <w:tcPr>
            <w:tcW w:w="3112" w:type="dxa"/>
            <w:vAlign w:val="center"/>
          </w:tcPr>
          <w:p w14:paraId="5C9878D3" w14:textId="3F7A6DBE"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录屏为主，教师出镜为辅。</w:t>
            </w:r>
          </w:p>
          <w:p w14:paraId="60600FE4"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视觉重点在录屏画面；</w:t>
            </w:r>
          </w:p>
          <w:p w14:paraId="604E847A"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教师全程录像；</w:t>
            </w:r>
          </w:p>
          <w:p w14:paraId="3F3D36AE"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后期编辑时教师在适当的时候以二分屏或叠加的形式出现在画面中。</w:t>
            </w:r>
          </w:p>
        </w:tc>
        <w:tc>
          <w:tcPr>
            <w:tcW w:w="2312" w:type="dxa"/>
            <w:vAlign w:val="center"/>
          </w:tcPr>
          <w:p w14:paraId="2A677C71" w14:textId="17BF9F30"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hint="eastAsia"/>
                <w:szCs w:val="21"/>
              </w:rPr>
              <w:t>中标</w:t>
            </w:r>
            <w:proofErr w:type="gramStart"/>
            <w:r w:rsidRPr="00B61114">
              <w:rPr>
                <w:rFonts w:ascii="Times New Roman" w:eastAsia="宋体" w:hAnsi="Times New Roman" w:cs="Times New Roman" w:hint="eastAsia"/>
                <w:szCs w:val="21"/>
              </w:rPr>
              <w:t>人</w:t>
            </w:r>
            <w:r w:rsidRPr="00B61114">
              <w:rPr>
                <w:rFonts w:ascii="Times New Roman" w:eastAsia="宋体" w:hAnsi="Times New Roman" w:cs="Times New Roman"/>
                <w:szCs w:val="21"/>
              </w:rPr>
              <w:t>完善</w:t>
            </w:r>
            <w:proofErr w:type="gramEnd"/>
            <w:r w:rsidRPr="00B61114">
              <w:rPr>
                <w:rFonts w:ascii="Times New Roman" w:eastAsia="宋体" w:hAnsi="Times New Roman" w:cs="Times New Roman"/>
                <w:szCs w:val="21"/>
              </w:rPr>
              <w:t>PPT</w:t>
            </w:r>
            <w:r w:rsidRPr="00B61114">
              <w:rPr>
                <w:rFonts w:ascii="Times New Roman" w:eastAsia="宋体" w:hAnsi="Times New Roman" w:cs="Times New Roman"/>
                <w:szCs w:val="21"/>
              </w:rPr>
              <w:t>后（含页面美化和动态效果制作），教师开始录制。</w:t>
            </w:r>
          </w:p>
        </w:tc>
      </w:tr>
      <w:tr w:rsidR="00FC1DEF" w:rsidRPr="00B61114" w14:paraId="386B8186" w14:textId="77777777" w:rsidTr="00FC1DEF">
        <w:trPr>
          <w:trHeight w:val="454"/>
        </w:trPr>
        <w:tc>
          <w:tcPr>
            <w:tcW w:w="704" w:type="dxa"/>
            <w:vAlign w:val="center"/>
          </w:tcPr>
          <w:p w14:paraId="12D9AA68" w14:textId="77777777" w:rsidR="00FC1DEF" w:rsidRPr="00B61114" w:rsidRDefault="00FC1DEF" w:rsidP="00FC1DEF">
            <w:pPr>
              <w:jc w:val="center"/>
              <w:rPr>
                <w:rFonts w:ascii="Times New Roman" w:eastAsia="宋体" w:hAnsi="Times New Roman" w:cs="Times New Roman"/>
                <w:szCs w:val="21"/>
              </w:rPr>
            </w:pPr>
            <w:r w:rsidRPr="00B61114">
              <w:rPr>
                <w:rFonts w:ascii="Times New Roman" w:eastAsia="宋体" w:hAnsi="Times New Roman" w:cs="Times New Roman"/>
                <w:szCs w:val="21"/>
              </w:rPr>
              <w:t>03</w:t>
            </w:r>
          </w:p>
        </w:tc>
        <w:tc>
          <w:tcPr>
            <w:tcW w:w="3119" w:type="dxa"/>
            <w:vAlign w:val="center"/>
          </w:tcPr>
          <w:p w14:paraId="436B0351" w14:textId="77777777" w:rsidR="00FC1DEF" w:rsidRPr="00B61114" w:rsidRDefault="00FC1DEF" w:rsidP="00FC1DEF">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2FF1FBFF" wp14:editId="715D4218">
                  <wp:extent cx="1777365" cy="102425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7365" cy="1024255"/>
                          </a:xfrm>
                          <a:prstGeom prst="rect">
                            <a:avLst/>
                          </a:prstGeom>
                          <a:noFill/>
                          <a:ln>
                            <a:noFill/>
                          </a:ln>
                        </pic:spPr>
                      </pic:pic>
                    </a:graphicData>
                  </a:graphic>
                </wp:inline>
              </w:drawing>
            </w:r>
          </w:p>
          <w:p w14:paraId="7B6B025B" w14:textId="77777777" w:rsidR="00FC1DEF" w:rsidRPr="00B61114" w:rsidRDefault="00FC1DEF" w:rsidP="00FC1DEF">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21BD9878" wp14:editId="018EEFEA">
                  <wp:extent cx="1791970" cy="10166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1970" cy="1016635"/>
                          </a:xfrm>
                          <a:prstGeom prst="rect">
                            <a:avLst/>
                          </a:prstGeom>
                          <a:noFill/>
                          <a:ln>
                            <a:noFill/>
                          </a:ln>
                        </pic:spPr>
                      </pic:pic>
                    </a:graphicData>
                  </a:graphic>
                </wp:inline>
              </w:drawing>
            </w:r>
          </w:p>
        </w:tc>
        <w:tc>
          <w:tcPr>
            <w:tcW w:w="3112" w:type="dxa"/>
            <w:vAlign w:val="center"/>
          </w:tcPr>
          <w:p w14:paraId="53464548" w14:textId="77777777" w:rsidR="00FC1DEF" w:rsidRPr="00B61114" w:rsidRDefault="00FC1DEF" w:rsidP="00FC1DEF">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教师全程录像；</w:t>
            </w:r>
          </w:p>
          <w:p w14:paraId="49DCCE78" w14:textId="77777777" w:rsidR="00FC1DEF" w:rsidRPr="00B61114" w:rsidRDefault="00FC1DEF" w:rsidP="00FC1DEF">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适当时穿插或叠加图文、录像资料。</w:t>
            </w:r>
          </w:p>
        </w:tc>
        <w:tc>
          <w:tcPr>
            <w:tcW w:w="2312" w:type="dxa"/>
            <w:vAlign w:val="center"/>
          </w:tcPr>
          <w:p w14:paraId="40848EEA" w14:textId="760FF451" w:rsidR="00FC1DEF" w:rsidRPr="00B61114" w:rsidRDefault="00FC1DEF" w:rsidP="00FC1DEF">
            <w:pPr>
              <w:adjustRightInd w:val="0"/>
              <w:snapToGrid w:val="0"/>
              <w:spacing w:line="360" w:lineRule="auto"/>
              <w:jc w:val="center"/>
              <w:rPr>
                <w:rFonts w:ascii="Times New Roman" w:eastAsia="宋体" w:hAnsi="Times New Roman" w:cs="Times New Roman"/>
                <w:szCs w:val="21"/>
              </w:rPr>
            </w:pPr>
          </w:p>
        </w:tc>
      </w:tr>
      <w:tr w:rsidR="00FC1DEF" w:rsidRPr="00B61114" w14:paraId="377AAED4" w14:textId="77777777" w:rsidTr="00FC1DEF">
        <w:trPr>
          <w:trHeight w:val="454"/>
        </w:trPr>
        <w:tc>
          <w:tcPr>
            <w:tcW w:w="704" w:type="dxa"/>
            <w:vAlign w:val="center"/>
          </w:tcPr>
          <w:p w14:paraId="0F54B558" w14:textId="77777777" w:rsidR="00FC1DEF" w:rsidRPr="00B61114" w:rsidRDefault="00FC1DEF" w:rsidP="00FC1DEF">
            <w:pPr>
              <w:jc w:val="center"/>
              <w:rPr>
                <w:rFonts w:ascii="Times New Roman" w:eastAsia="宋体" w:hAnsi="Times New Roman" w:cs="Times New Roman"/>
                <w:szCs w:val="21"/>
              </w:rPr>
            </w:pPr>
            <w:r w:rsidRPr="00B61114">
              <w:rPr>
                <w:rFonts w:ascii="Times New Roman" w:eastAsia="宋体" w:hAnsi="Times New Roman" w:cs="Times New Roman"/>
                <w:szCs w:val="21"/>
              </w:rPr>
              <w:t>04</w:t>
            </w:r>
          </w:p>
        </w:tc>
        <w:tc>
          <w:tcPr>
            <w:tcW w:w="3119" w:type="dxa"/>
            <w:vAlign w:val="center"/>
          </w:tcPr>
          <w:p w14:paraId="3FBDA545" w14:textId="77777777" w:rsidR="00FC1DEF" w:rsidRPr="00B61114" w:rsidRDefault="00FC1DEF" w:rsidP="00FC1DEF">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63969FF3" wp14:editId="2483131C">
                  <wp:extent cx="1806575" cy="10312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6575" cy="1031240"/>
                          </a:xfrm>
                          <a:prstGeom prst="rect">
                            <a:avLst/>
                          </a:prstGeom>
                          <a:noFill/>
                          <a:ln>
                            <a:noFill/>
                          </a:ln>
                        </pic:spPr>
                      </pic:pic>
                    </a:graphicData>
                  </a:graphic>
                </wp:inline>
              </w:drawing>
            </w:r>
          </w:p>
        </w:tc>
        <w:tc>
          <w:tcPr>
            <w:tcW w:w="3112" w:type="dxa"/>
            <w:vAlign w:val="center"/>
          </w:tcPr>
          <w:p w14:paraId="697A19A9" w14:textId="77777777" w:rsidR="00FC1DEF" w:rsidRPr="00B61114" w:rsidRDefault="00FC1DEF" w:rsidP="00FC1DEF">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教师全程录像；</w:t>
            </w:r>
          </w:p>
          <w:p w14:paraId="0C37612F" w14:textId="77777777" w:rsidR="00FC1DEF" w:rsidRPr="00B61114" w:rsidRDefault="00FC1DEF" w:rsidP="00FC1DEF">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背景叠加图文、录像资料。</w:t>
            </w:r>
          </w:p>
        </w:tc>
        <w:tc>
          <w:tcPr>
            <w:tcW w:w="2312" w:type="dxa"/>
            <w:vAlign w:val="center"/>
          </w:tcPr>
          <w:p w14:paraId="4397F40F" w14:textId="1436BF46" w:rsidR="00FC1DEF" w:rsidRPr="00B61114" w:rsidRDefault="00017E95" w:rsidP="00017E95">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中标人</w:t>
            </w:r>
            <w:r w:rsidR="00FC1DEF" w:rsidRPr="00FC1DEF">
              <w:rPr>
                <w:rFonts w:ascii="Times New Roman" w:eastAsia="宋体" w:hAnsi="Times New Roman" w:cs="Times New Roman" w:hint="eastAsia"/>
                <w:szCs w:val="21"/>
              </w:rPr>
              <w:t>结合</w:t>
            </w:r>
            <w:r>
              <w:rPr>
                <w:rFonts w:ascii="Times New Roman" w:eastAsia="宋体" w:hAnsi="Times New Roman" w:cs="Times New Roman" w:hint="eastAsia"/>
                <w:szCs w:val="21"/>
              </w:rPr>
              <w:t>医院</w:t>
            </w:r>
            <w:r w:rsidR="00FC1DEF" w:rsidRPr="00FC1DEF">
              <w:rPr>
                <w:rFonts w:ascii="Times New Roman" w:eastAsia="宋体" w:hAnsi="Times New Roman" w:cs="Times New Roman" w:hint="eastAsia"/>
                <w:szCs w:val="21"/>
              </w:rPr>
              <w:t>提供的拍摄主题提供相应插图或录像的素材</w:t>
            </w:r>
            <w:r w:rsidR="00FC1DEF">
              <w:rPr>
                <w:rFonts w:ascii="Times New Roman" w:eastAsia="宋体" w:hAnsi="Times New Roman" w:cs="Times New Roman" w:hint="eastAsia"/>
                <w:szCs w:val="21"/>
              </w:rPr>
              <w:t>。</w:t>
            </w:r>
          </w:p>
        </w:tc>
      </w:tr>
      <w:tr w:rsidR="00B61114" w:rsidRPr="00B61114" w14:paraId="2F9A2C52" w14:textId="77777777" w:rsidTr="00FC1DEF">
        <w:trPr>
          <w:trHeight w:val="454"/>
        </w:trPr>
        <w:tc>
          <w:tcPr>
            <w:tcW w:w="704" w:type="dxa"/>
            <w:vAlign w:val="center"/>
          </w:tcPr>
          <w:p w14:paraId="7891CA83"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05</w:t>
            </w:r>
          </w:p>
        </w:tc>
        <w:tc>
          <w:tcPr>
            <w:tcW w:w="3119" w:type="dxa"/>
            <w:vAlign w:val="center"/>
          </w:tcPr>
          <w:p w14:paraId="0C12F915" w14:textId="77777777" w:rsidR="00B61114" w:rsidRPr="00B61114" w:rsidRDefault="00B61114" w:rsidP="00017E95">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5380D257" wp14:editId="10124427">
                  <wp:extent cx="1784985" cy="1024255"/>
                  <wp:effectExtent l="0" t="0" r="571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4985" cy="1024255"/>
                          </a:xfrm>
                          <a:prstGeom prst="rect">
                            <a:avLst/>
                          </a:prstGeom>
                          <a:noFill/>
                          <a:ln>
                            <a:noFill/>
                          </a:ln>
                        </pic:spPr>
                      </pic:pic>
                    </a:graphicData>
                  </a:graphic>
                </wp:inline>
              </w:drawing>
            </w:r>
          </w:p>
        </w:tc>
        <w:tc>
          <w:tcPr>
            <w:tcW w:w="3112" w:type="dxa"/>
            <w:vAlign w:val="center"/>
          </w:tcPr>
          <w:p w14:paraId="0CAF3FE6" w14:textId="7C23890C"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教师全程录像。</w:t>
            </w:r>
          </w:p>
          <w:p w14:paraId="3A331992"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触控屏同步显示</w:t>
            </w:r>
            <w:r w:rsidRPr="00B61114">
              <w:rPr>
                <w:rFonts w:ascii="Times New Roman" w:eastAsia="宋体" w:hAnsi="Times New Roman" w:cs="Times New Roman"/>
                <w:szCs w:val="21"/>
              </w:rPr>
              <w:t>PPT</w:t>
            </w:r>
            <w:r w:rsidRPr="00B61114">
              <w:rPr>
                <w:rFonts w:ascii="Times New Roman" w:eastAsia="宋体" w:hAnsi="Times New Roman" w:cs="Times New Roman"/>
                <w:szCs w:val="21"/>
              </w:rPr>
              <w:t>，教师也可以在触控屏上板书。是最接近传统课堂的授课形式。</w:t>
            </w:r>
          </w:p>
        </w:tc>
        <w:tc>
          <w:tcPr>
            <w:tcW w:w="2312" w:type="dxa"/>
            <w:vAlign w:val="center"/>
          </w:tcPr>
          <w:p w14:paraId="5568C6A9" w14:textId="5397A862"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hint="eastAsia"/>
                <w:szCs w:val="21"/>
              </w:rPr>
              <w:t>中标</w:t>
            </w:r>
            <w:proofErr w:type="gramStart"/>
            <w:r w:rsidRPr="00B61114">
              <w:rPr>
                <w:rFonts w:ascii="Times New Roman" w:eastAsia="宋体" w:hAnsi="Times New Roman" w:cs="Times New Roman" w:hint="eastAsia"/>
                <w:szCs w:val="21"/>
              </w:rPr>
              <w:t>人</w:t>
            </w:r>
            <w:r w:rsidRPr="00B61114">
              <w:rPr>
                <w:rFonts w:ascii="Times New Roman" w:eastAsia="宋体" w:hAnsi="Times New Roman" w:cs="Times New Roman"/>
                <w:szCs w:val="21"/>
              </w:rPr>
              <w:t>完善</w:t>
            </w:r>
            <w:proofErr w:type="gramEnd"/>
            <w:r w:rsidRPr="00B61114">
              <w:rPr>
                <w:rFonts w:ascii="Times New Roman" w:eastAsia="宋体" w:hAnsi="Times New Roman" w:cs="Times New Roman"/>
                <w:szCs w:val="21"/>
              </w:rPr>
              <w:t>PPT</w:t>
            </w:r>
            <w:r w:rsidRPr="00B61114">
              <w:rPr>
                <w:rFonts w:ascii="Times New Roman" w:eastAsia="宋体" w:hAnsi="Times New Roman" w:cs="Times New Roman"/>
                <w:szCs w:val="21"/>
              </w:rPr>
              <w:t>后，教师开始录制。</w:t>
            </w:r>
          </w:p>
        </w:tc>
      </w:tr>
      <w:tr w:rsidR="00B61114" w:rsidRPr="00B61114" w14:paraId="63F1EFCB" w14:textId="77777777" w:rsidTr="00FC1DEF">
        <w:trPr>
          <w:trHeight w:val="454"/>
        </w:trPr>
        <w:tc>
          <w:tcPr>
            <w:tcW w:w="704" w:type="dxa"/>
            <w:vAlign w:val="center"/>
          </w:tcPr>
          <w:p w14:paraId="48A300FB"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06</w:t>
            </w:r>
          </w:p>
        </w:tc>
        <w:tc>
          <w:tcPr>
            <w:tcW w:w="3119" w:type="dxa"/>
            <w:vAlign w:val="center"/>
          </w:tcPr>
          <w:p w14:paraId="30698A0E" w14:textId="77777777" w:rsidR="00B61114" w:rsidRPr="00B61114" w:rsidRDefault="00B61114" w:rsidP="00017E95">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27CD38E7" wp14:editId="070CBA42">
                  <wp:extent cx="1799590" cy="10312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9590" cy="1031240"/>
                          </a:xfrm>
                          <a:prstGeom prst="rect">
                            <a:avLst/>
                          </a:prstGeom>
                          <a:noFill/>
                          <a:ln>
                            <a:noFill/>
                          </a:ln>
                        </pic:spPr>
                      </pic:pic>
                    </a:graphicData>
                  </a:graphic>
                </wp:inline>
              </w:drawing>
            </w:r>
          </w:p>
        </w:tc>
        <w:tc>
          <w:tcPr>
            <w:tcW w:w="3112" w:type="dxa"/>
            <w:vAlign w:val="center"/>
          </w:tcPr>
          <w:p w14:paraId="0AD97ED1" w14:textId="180A0C2A"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教师全程录像。</w:t>
            </w:r>
          </w:p>
          <w:p w14:paraId="54E2D238"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教师在手写屏上手写，显示屏或白板上同步显示内容。</w:t>
            </w:r>
          </w:p>
        </w:tc>
        <w:tc>
          <w:tcPr>
            <w:tcW w:w="2312" w:type="dxa"/>
            <w:vAlign w:val="center"/>
          </w:tcPr>
          <w:p w14:paraId="1CA79453"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类似于新闻类电视节目。</w:t>
            </w:r>
          </w:p>
        </w:tc>
      </w:tr>
      <w:tr w:rsidR="00B61114" w:rsidRPr="00B61114" w14:paraId="426F7D3B" w14:textId="77777777" w:rsidTr="00FC1DEF">
        <w:trPr>
          <w:trHeight w:val="454"/>
        </w:trPr>
        <w:tc>
          <w:tcPr>
            <w:tcW w:w="704" w:type="dxa"/>
            <w:vAlign w:val="center"/>
          </w:tcPr>
          <w:p w14:paraId="53892F10"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lastRenderedPageBreak/>
              <w:t>07</w:t>
            </w:r>
          </w:p>
        </w:tc>
        <w:tc>
          <w:tcPr>
            <w:tcW w:w="3119" w:type="dxa"/>
            <w:vAlign w:val="center"/>
          </w:tcPr>
          <w:p w14:paraId="50DF5D5E" w14:textId="77777777" w:rsidR="00B61114" w:rsidRPr="00B61114" w:rsidRDefault="00B61114" w:rsidP="00017E95">
            <w:pPr>
              <w:jc w:val="left"/>
              <w:rPr>
                <w:rFonts w:ascii="Times New Roman" w:eastAsia="宋体" w:hAnsi="Times New Roman" w:cs="Times New Roman"/>
                <w:szCs w:val="21"/>
              </w:rPr>
            </w:pPr>
            <w:r w:rsidRPr="00B61114">
              <w:rPr>
                <w:rFonts w:ascii="Times New Roman" w:eastAsia="宋体" w:hAnsi="Times New Roman" w:cs="Times New Roman"/>
                <w:b/>
                <w:noProof/>
                <w:szCs w:val="21"/>
              </w:rPr>
              <w:drawing>
                <wp:inline distT="0" distB="0" distL="0" distR="0" wp14:anchorId="0E521C45" wp14:editId="7F132F92">
                  <wp:extent cx="1806575" cy="103124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6575" cy="1031240"/>
                          </a:xfrm>
                          <a:prstGeom prst="rect">
                            <a:avLst/>
                          </a:prstGeom>
                          <a:noFill/>
                          <a:ln>
                            <a:noFill/>
                          </a:ln>
                        </pic:spPr>
                      </pic:pic>
                    </a:graphicData>
                  </a:graphic>
                </wp:inline>
              </w:drawing>
            </w:r>
          </w:p>
        </w:tc>
        <w:tc>
          <w:tcPr>
            <w:tcW w:w="3112" w:type="dxa"/>
            <w:vAlign w:val="center"/>
          </w:tcPr>
          <w:p w14:paraId="3C1FE35C" w14:textId="54815E1B"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教师全程录像。</w:t>
            </w:r>
          </w:p>
          <w:p w14:paraId="2E621DDC"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拍摄地点在办公室、实验室、厂房、室外等实景地。</w:t>
            </w:r>
          </w:p>
        </w:tc>
        <w:tc>
          <w:tcPr>
            <w:tcW w:w="2312" w:type="dxa"/>
            <w:vAlign w:val="center"/>
          </w:tcPr>
          <w:p w14:paraId="052047CF" w14:textId="4618B273" w:rsidR="00B61114" w:rsidRPr="00B61114" w:rsidRDefault="00B61114" w:rsidP="001D113C">
            <w:pPr>
              <w:adjustRightInd w:val="0"/>
              <w:snapToGrid w:val="0"/>
              <w:spacing w:line="360" w:lineRule="auto"/>
              <w:jc w:val="left"/>
              <w:rPr>
                <w:rFonts w:ascii="Times New Roman" w:eastAsia="宋体" w:hAnsi="Times New Roman" w:cs="Times New Roman"/>
                <w:szCs w:val="21"/>
              </w:rPr>
            </w:pPr>
          </w:p>
        </w:tc>
      </w:tr>
      <w:tr w:rsidR="00B61114" w:rsidRPr="00B61114" w14:paraId="5836599C" w14:textId="77777777" w:rsidTr="00FC1DEF">
        <w:trPr>
          <w:trHeight w:val="454"/>
        </w:trPr>
        <w:tc>
          <w:tcPr>
            <w:tcW w:w="704" w:type="dxa"/>
            <w:vAlign w:val="center"/>
          </w:tcPr>
          <w:p w14:paraId="4A2420A4"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08</w:t>
            </w:r>
          </w:p>
        </w:tc>
        <w:tc>
          <w:tcPr>
            <w:tcW w:w="3119" w:type="dxa"/>
            <w:vAlign w:val="center"/>
          </w:tcPr>
          <w:p w14:paraId="6705161B" w14:textId="77777777" w:rsidR="00B61114" w:rsidRPr="00B61114" w:rsidRDefault="00B61114" w:rsidP="00017E95">
            <w:pPr>
              <w:jc w:val="left"/>
              <w:rPr>
                <w:rFonts w:ascii="Times New Roman" w:eastAsia="宋体" w:hAnsi="Times New Roman" w:cs="Times New Roman"/>
                <w:b/>
                <w:szCs w:val="21"/>
              </w:rPr>
            </w:pPr>
            <w:r w:rsidRPr="00B61114">
              <w:rPr>
                <w:rFonts w:ascii="Times New Roman" w:eastAsia="宋体" w:hAnsi="Times New Roman" w:cs="Times New Roman"/>
                <w:noProof/>
                <w:szCs w:val="21"/>
              </w:rPr>
              <w:drawing>
                <wp:inline distT="0" distB="0" distL="0" distR="0" wp14:anchorId="1E14F033" wp14:editId="244F8741">
                  <wp:extent cx="1777365" cy="11195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7365" cy="1119505"/>
                          </a:xfrm>
                          <a:prstGeom prst="rect">
                            <a:avLst/>
                          </a:prstGeom>
                          <a:noFill/>
                          <a:ln>
                            <a:noFill/>
                          </a:ln>
                        </pic:spPr>
                      </pic:pic>
                    </a:graphicData>
                  </a:graphic>
                </wp:inline>
              </w:drawing>
            </w:r>
          </w:p>
        </w:tc>
        <w:tc>
          <w:tcPr>
            <w:tcW w:w="3112" w:type="dxa"/>
            <w:vAlign w:val="center"/>
          </w:tcPr>
          <w:p w14:paraId="05711035" w14:textId="02040A2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图文动画式。</w:t>
            </w:r>
          </w:p>
          <w:p w14:paraId="5D876E36"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教师完全不出镜。</w:t>
            </w:r>
          </w:p>
          <w:p w14:paraId="2F9BE6DC"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制作方根</w:t>
            </w:r>
            <w:proofErr w:type="gramStart"/>
            <w:r w:rsidRPr="00B61114">
              <w:rPr>
                <w:rFonts w:ascii="Times New Roman" w:eastAsia="宋体" w:hAnsi="Times New Roman" w:cs="Times New Roman"/>
                <w:szCs w:val="21"/>
              </w:rPr>
              <w:t>据教师</w:t>
            </w:r>
            <w:proofErr w:type="gramEnd"/>
            <w:r w:rsidRPr="00B61114">
              <w:rPr>
                <w:rFonts w:ascii="Times New Roman" w:eastAsia="宋体" w:hAnsi="Times New Roman" w:cs="Times New Roman"/>
                <w:szCs w:val="21"/>
              </w:rPr>
              <w:t>文案，合理布局文字和图像，制作出富有动感的</w:t>
            </w:r>
            <w:r w:rsidRPr="00B61114">
              <w:rPr>
                <w:rFonts w:ascii="Times New Roman" w:eastAsia="宋体" w:hAnsi="Times New Roman" w:cs="Times New Roman"/>
                <w:szCs w:val="21"/>
              </w:rPr>
              <w:t>flash</w:t>
            </w:r>
            <w:r w:rsidRPr="00B61114">
              <w:rPr>
                <w:rFonts w:ascii="Times New Roman" w:eastAsia="宋体" w:hAnsi="Times New Roman" w:cs="Times New Roman"/>
                <w:szCs w:val="21"/>
              </w:rPr>
              <w:t>动画。</w:t>
            </w:r>
          </w:p>
        </w:tc>
        <w:tc>
          <w:tcPr>
            <w:tcW w:w="2312" w:type="dxa"/>
            <w:vAlign w:val="center"/>
          </w:tcPr>
          <w:p w14:paraId="0AF44637" w14:textId="32CB8E23" w:rsidR="00B61114" w:rsidRPr="00B61114" w:rsidRDefault="00B61114" w:rsidP="001D113C">
            <w:pPr>
              <w:adjustRightInd w:val="0"/>
              <w:snapToGrid w:val="0"/>
              <w:spacing w:line="360" w:lineRule="auto"/>
              <w:jc w:val="left"/>
              <w:rPr>
                <w:rFonts w:ascii="Times New Roman" w:eastAsia="宋体" w:hAnsi="Times New Roman" w:cs="Times New Roman"/>
                <w:szCs w:val="21"/>
              </w:rPr>
            </w:pPr>
          </w:p>
        </w:tc>
      </w:tr>
      <w:tr w:rsidR="00B61114" w:rsidRPr="00B61114" w14:paraId="372960A6" w14:textId="77777777" w:rsidTr="00FC1DEF">
        <w:trPr>
          <w:trHeight w:val="454"/>
        </w:trPr>
        <w:tc>
          <w:tcPr>
            <w:tcW w:w="704" w:type="dxa"/>
            <w:vAlign w:val="center"/>
          </w:tcPr>
          <w:p w14:paraId="3818A744" w14:textId="77777777" w:rsidR="00B61114" w:rsidRPr="00B61114" w:rsidRDefault="00B61114" w:rsidP="00017E95">
            <w:pPr>
              <w:jc w:val="center"/>
              <w:rPr>
                <w:rFonts w:ascii="Times New Roman" w:eastAsia="宋体" w:hAnsi="Times New Roman" w:cs="Times New Roman"/>
                <w:szCs w:val="21"/>
              </w:rPr>
            </w:pPr>
            <w:r w:rsidRPr="00B61114">
              <w:rPr>
                <w:rFonts w:ascii="Times New Roman" w:eastAsia="宋体" w:hAnsi="Times New Roman" w:cs="Times New Roman"/>
                <w:szCs w:val="21"/>
              </w:rPr>
              <w:t>09</w:t>
            </w:r>
          </w:p>
        </w:tc>
        <w:tc>
          <w:tcPr>
            <w:tcW w:w="3119" w:type="dxa"/>
            <w:vAlign w:val="center"/>
          </w:tcPr>
          <w:p w14:paraId="24D59D44" w14:textId="77777777" w:rsidR="00B61114" w:rsidRPr="00B61114" w:rsidRDefault="00B61114" w:rsidP="00017E95">
            <w:pPr>
              <w:jc w:val="left"/>
              <w:rPr>
                <w:rFonts w:ascii="Times New Roman" w:eastAsia="宋体" w:hAnsi="Times New Roman" w:cs="Times New Roman"/>
                <w:szCs w:val="21"/>
              </w:rPr>
            </w:pPr>
            <w:r w:rsidRPr="00B61114">
              <w:rPr>
                <w:rFonts w:ascii="Times New Roman" w:eastAsia="宋体" w:hAnsi="Times New Roman" w:cs="Times New Roman"/>
                <w:noProof/>
                <w:szCs w:val="21"/>
              </w:rPr>
              <w:drawing>
                <wp:inline distT="0" distB="0" distL="0" distR="0" wp14:anchorId="1A04A155" wp14:editId="3EADEFC1">
                  <wp:extent cx="1799590" cy="11487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9590" cy="1148715"/>
                          </a:xfrm>
                          <a:prstGeom prst="rect">
                            <a:avLst/>
                          </a:prstGeom>
                          <a:noFill/>
                          <a:ln>
                            <a:noFill/>
                          </a:ln>
                        </pic:spPr>
                      </pic:pic>
                    </a:graphicData>
                  </a:graphic>
                </wp:inline>
              </w:drawing>
            </w:r>
          </w:p>
        </w:tc>
        <w:tc>
          <w:tcPr>
            <w:tcW w:w="3112" w:type="dxa"/>
            <w:vAlign w:val="center"/>
          </w:tcPr>
          <w:p w14:paraId="213EB170" w14:textId="7006338F"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情景动画式。</w:t>
            </w:r>
          </w:p>
          <w:p w14:paraId="7D29DD9E"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教师完全不出镜。</w:t>
            </w:r>
          </w:p>
          <w:p w14:paraId="4A27DEA0" w14:textId="77777777" w:rsidR="00B61114" w:rsidRPr="00B61114" w:rsidRDefault="00B61114" w:rsidP="001D113C">
            <w:pPr>
              <w:adjustRightInd w:val="0"/>
              <w:snapToGrid w:val="0"/>
              <w:spacing w:line="360" w:lineRule="auto"/>
              <w:jc w:val="left"/>
              <w:rPr>
                <w:rFonts w:ascii="Times New Roman" w:eastAsia="宋体" w:hAnsi="Times New Roman" w:cs="Times New Roman"/>
                <w:szCs w:val="21"/>
              </w:rPr>
            </w:pPr>
            <w:r w:rsidRPr="00B61114">
              <w:rPr>
                <w:rFonts w:ascii="Times New Roman" w:eastAsia="宋体" w:hAnsi="Times New Roman" w:cs="Times New Roman"/>
                <w:szCs w:val="21"/>
              </w:rPr>
              <w:t>制作方根</w:t>
            </w:r>
            <w:proofErr w:type="gramStart"/>
            <w:r w:rsidRPr="00B61114">
              <w:rPr>
                <w:rFonts w:ascii="Times New Roman" w:eastAsia="宋体" w:hAnsi="Times New Roman" w:cs="Times New Roman"/>
                <w:szCs w:val="21"/>
              </w:rPr>
              <w:t>据教师</w:t>
            </w:r>
            <w:proofErr w:type="gramEnd"/>
            <w:r w:rsidRPr="00B61114">
              <w:rPr>
                <w:rFonts w:ascii="Times New Roman" w:eastAsia="宋体" w:hAnsi="Times New Roman" w:cs="Times New Roman"/>
                <w:szCs w:val="21"/>
              </w:rPr>
              <w:t>文案，设计制作含文字、人物和场景的</w:t>
            </w:r>
            <w:r w:rsidRPr="00B61114">
              <w:rPr>
                <w:rFonts w:ascii="Times New Roman" w:eastAsia="宋体" w:hAnsi="Times New Roman" w:cs="Times New Roman"/>
                <w:szCs w:val="21"/>
              </w:rPr>
              <w:t>flash</w:t>
            </w:r>
            <w:r w:rsidRPr="00B61114">
              <w:rPr>
                <w:rFonts w:ascii="Times New Roman" w:eastAsia="宋体" w:hAnsi="Times New Roman" w:cs="Times New Roman"/>
                <w:szCs w:val="21"/>
              </w:rPr>
              <w:t>动画。</w:t>
            </w:r>
          </w:p>
        </w:tc>
        <w:tc>
          <w:tcPr>
            <w:tcW w:w="2312" w:type="dxa"/>
            <w:vAlign w:val="center"/>
          </w:tcPr>
          <w:p w14:paraId="76946D13" w14:textId="1354AF08" w:rsidR="00B61114" w:rsidRPr="00B61114" w:rsidRDefault="00B61114" w:rsidP="001D113C">
            <w:pPr>
              <w:adjustRightInd w:val="0"/>
              <w:snapToGrid w:val="0"/>
              <w:spacing w:line="360" w:lineRule="auto"/>
              <w:jc w:val="left"/>
              <w:rPr>
                <w:rFonts w:ascii="Times New Roman" w:eastAsia="宋体" w:hAnsi="Times New Roman" w:cs="Times New Roman"/>
                <w:szCs w:val="21"/>
              </w:rPr>
            </w:pPr>
          </w:p>
        </w:tc>
      </w:tr>
    </w:tbl>
    <w:p w14:paraId="5F1E3752" w14:textId="77777777" w:rsidR="00B61114" w:rsidRPr="00B61114" w:rsidRDefault="00B61114" w:rsidP="00A20D4F">
      <w:pPr>
        <w:adjustRightInd w:val="0"/>
        <w:snapToGrid w:val="0"/>
        <w:spacing w:line="360" w:lineRule="auto"/>
        <w:ind w:rightChars="-24" w:right="-50"/>
        <w:jc w:val="left"/>
        <w:rPr>
          <w:rFonts w:ascii="Times New Roman" w:eastAsia="宋体" w:hAnsi="Times New Roman" w:cs="Times New Roman"/>
          <w:szCs w:val="21"/>
        </w:rPr>
      </w:pPr>
    </w:p>
    <w:p w14:paraId="4F9C7DE3"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四、商务需求</w:t>
      </w:r>
    </w:p>
    <w:p w14:paraId="419651DE" w14:textId="77777777" w:rsidR="00AB03A9" w:rsidRPr="00F7364C" w:rsidRDefault="00AB03A9" w:rsidP="00AB03A9">
      <w:pPr>
        <w:keepNext/>
        <w:keepLines/>
        <w:spacing w:before="240" w:after="64" w:line="320" w:lineRule="auto"/>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（一）服务期限</w:t>
      </w:r>
    </w:p>
    <w:p w14:paraId="3ECF9AC6" w14:textId="449BCDC0" w:rsidR="00AB03A9" w:rsidRPr="00F7364C" w:rsidRDefault="00AB03A9" w:rsidP="00B61114">
      <w:pPr>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1</w:t>
      </w:r>
      <w:r w:rsidRPr="00F7364C">
        <w:rPr>
          <w:rFonts w:ascii="Times New Roman" w:eastAsia="宋体" w:hAnsi="Times New Roman" w:cs="Times New Roman"/>
          <w:szCs w:val="24"/>
        </w:rPr>
        <w:t>、</w:t>
      </w:r>
      <w:r w:rsidR="00507CDE" w:rsidRPr="00F7364C">
        <w:rPr>
          <w:rFonts w:ascii="Times New Roman" w:eastAsia="宋体" w:hAnsi="Times New Roman" w:cs="Times New Roman"/>
          <w:szCs w:val="24"/>
        </w:rPr>
        <w:t>合同签订后，</w:t>
      </w:r>
      <w:r w:rsidR="001049D9" w:rsidRPr="00F7364C">
        <w:rPr>
          <w:rFonts w:ascii="Times New Roman" w:eastAsia="宋体" w:hAnsi="Times New Roman" w:cs="Times New Roman"/>
          <w:szCs w:val="24"/>
        </w:rPr>
        <w:t>于</w:t>
      </w:r>
      <w:r w:rsidR="001049D9">
        <w:rPr>
          <w:rFonts w:ascii="Times New Roman" w:eastAsia="宋体" w:hAnsi="Times New Roman" w:cs="Times New Roman" w:hint="eastAsia"/>
          <w:szCs w:val="24"/>
        </w:rPr>
        <w:t>10</w:t>
      </w:r>
      <w:r w:rsidR="001049D9">
        <w:rPr>
          <w:rFonts w:ascii="Times New Roman" w:eastAsia="宋体" w:hAnsi="Times New Roman" w:cs="Times New Roman" w:hint="eastAsia"/>
          <w:szCs w:val="24"/>
        </w:rPr>
        <w:t>个日历日内</w:t>
      </w:r>
      <w:r w:rsidR="001049D9" w:rsidRPr="00A20D4F">
        <w:rPr>
          <w:rFonts w:ascii="Times New Roman" w:eastAsia="宋体" w:hAnsi="Times New Roman" w:cs="Times New Roman" w:hint="eastAsia"/>
          <w:szCs w:val="24"/>
        </w:rPr>
        <w:t>完成全部课时</w:t>
      </w:r>
      <w:r w:rsidR="001049D9" w:rsidRPr="00A20D4F">
        <w:rPr>
          <w:rFonts w:ascii="Times New Roman" w:eastAsia="宋体" w:hAnsi="Times New Roman" w:cs="Times New Roman"/>
          <w:szCs w:val="24"/>
        </w:rPr>
        <w:t>拍摄、制作、上传和测试，以及课程宣传片的制作</w:t>
      </w:r>
      <w:r w:rsidR="00A20D4F" w:rsidRPr="00A20D4F">
        <w:rPr>
          <w:rFonts w:ascii="Times New Roman" w:eastAsia="宋体" w:hAnsi="Times New Roman" w:cs="Times New Roman"/>
          <w:szCs w:val="24"/>
        </w:rPr>
        <w:t>。</w:t>
      </w:r>
    </w:p>
    <w:p w14:paraId="3D7171B3" w14:textId="451D0A6D" w:rsidR="00AB03A9" w:rsidRPr="00F7364C" w:rsidRDefault="00C127DA" w:rsidP="00B61114">
      <w:pPr>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2</w:t>
      </w:r>
      <w:r w:rsidRPr="00F7364C">
        <w:rPr>
          <w:rFonts w:ascii="Times New Roman" w:eastAsia="宋体" w:hAnsi="Times New Roman" w:cs="Times New Roman"/>
          <w:szCs w:val="24"/>
        </w:rPr>
        <w:t>、</w:t>
      </w:r>
      <w:r w:rsidR="00AB03A9" w:rsidRPr="00F7364C">
        <w:rPr>
          <w:rFonts w:ascii="Times New Roman" w:eastAsia="宋体" w:hAnsi="Times New Roman" w:cs="Times New Roman"/>
          <w:szCs w:val="24"/>
        </w:rPr>
        <w:t>中标人有下述情况之一的，采购单位有权终止合同：</w:t>
      </w:r>
    </w:p>
    <w:p w14:paraId="4423BCB7" w14:textId="77777777" w:rsidR="00AB03A9" w:rsidRPr="00F7364C" w:rsidRDefault="00AB03A9" w:rsidP="00B61114">
      <w:pPr>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1</w:t>
      </w:r>
      <w:r w:rsidRPr="00F7364C">
        <w:rPr>
          <w:rFonts w:ascii="Times New Roman" w:eastAsia="宋体" w:hAnsi="Times New Roman" w:cs="Times New Roman"/>
          <w:szCs w:val="24"/>
        </w:rPr>
        <w:t>）合同期内未经采购人书面同意，中标人擅自减少投标文件中承诺投入的人员的；</w:t>
      </w:r>
    </w:p>
    <w:p w14:paraId="2A0B8668" w14:textId="77777777" w:rsidR="00AB03A9" w:rsidRPr="00F7364C" w:rsidRDefault="00AB03A9" w:rsidP="00B61114">
      <w:pPr>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2</w:t>
      </w:r>
      <w:r w:rsidRPr="00F7364C">
        <w:rPr>
          <w:rFonts w:ascii="Times New Roman" w:eastAsia="宋体" w:hAnsi="Times New Roman" w:cs="Times New Roman"/>
          <w:szCs w:val="24"/>
        </w:rPr>
        <w:t>）一年内受到两次责令限期整改的；</w:t>
      </w:r>
    </w:p>
    <w:p w14:paraId="17301A07" w14:textId="77777777" w:rsidR="00AB03A9" w:rsidRPr="00F7364C" w:rsidRDefault="00AB03A9" w:rsidP="00B61114">
      <w:pPr>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3</w:t>
      </w:r>
      <w:r w:rsidRPr="00F7364C">
        <w:rPr>
          <w:rFonts w:ascii="Times New Roman" w:eastAsia="宋体" w:hAnsi="Times New Roman" w:cs="Times New Roman"/>
          <w:szCs w:val="24"/>
        </w:rPr>
        <w:t>）因中标人的原因，发生重大或以上质量事故或社会公共事件，造成严重社会影响的；</w:t>
      </w:r>
    </w:p>
    <w:p w14:paraId="2B6334A5" w14:textId="77777777" w:rsidR="00AB03A9" w:rsidRPr="00F7364C" w:rsidRDefault="00AB03A9" w:rsidP="00B61114">
      <w:pPr>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4</w:t>
      </w:r>
      <w:r w:rsidRPr="00F7364C">
        <w:rPr>
          <w:rFonts w:ascii="Times New Roman" w:eastAsia="宋体" w:hAnsi="Times New Roman" w:cs="Times New Roman"/>
          <w:szCs w:val="24"/>
        </w:rPr>
        <w:t>）由于中标人的主要责任，被媒体曝光造成严重不良社会影响，经查证属实的；</w:t>
      </w:r>
    </w:p>
    <w:p w14:paraId="0B4E155D" w14:textId="2DD136E8" w:rsidR="00B01E66" w:rsidRDefault="00AB03A9" w:rsidP="00B61114">
      <w:pPr>
        <w:widowControl/>
        <w:adjustRightInd w:val="0"/>
        <w:snapToGrid w:val="0"/>
        <w:spacing w:line="360" w:lineRule="auto"/>
        <w:ind w:firstLineChars="200" w:firstLine="420"/>
        <w:jc w:val="left"/>
        <w:rPr>
          <w:rFonts w:ascii="Times New Roman" w:eastAsia="宋体" w:hAnsi="Times New Roman" w:cs="Times New Roman"/>
          <w:szCs w:val="24"/>
        </w:rPr>
      </w:pPr>
      <w:r w:rsidRPr="00F7364C">
        <w:rPr>
          <w:rFonts w:ascii="Times New Roman" w:eastAsia="宋体" w:hAnsi="Times New Roman" w:cs="Times New Roman"/>
          <w:szCs w:val="24"/>
        </w:rPr>
        <w:t>（</w:t>
      </w:r>
      <w:r w:rsidRPr="00F7364C">
        <w:rPr>
          <w:rFonts w:ascii="Times New Roman" w:eastAsia="宋体" w:hAnsi="Times New Roman" w:cs="Times New Roman"/>
          <w:szCs w:val="24"/>
        </w:rPr>
        <w:t>5</w:t>
      </w:r>
      <w:r w:rsidRPr="00F7364C">
        <w:rPr>
          <w:rFonts w:ascii="Times New Roman" w:eastAsia="宋体" w:hAnsi="Times New Roman" w:cs="Times New Roman"/>
          <w:szCs w:val="24"/>
        </w:rPr>
        <w:t>）法律法规或采购文件规定的其他终止合同的情形。</w:t>
      </w:r>
    </w:p>
    <w:p w14:paraId="54C68DF5" w14:textId="77777777" w:rsidR="004F170F" w:rsidRPr="004F170F" w:rsidRDefault="004F170F" w:rsidP="004F170F">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Pr="004F170F">
        <w:rPr>
          <w:rFonts w:ascii="Times New Roman" w:eastAsia="黑体" w:hAnsi="Times New Roman" w:cs="Times New Roman" w:hint="eastAsia"/>
          <w:b/>
          <w:sz w:val="24"/>
          <w:szCs w:val="20"/>
        </w:rPr>
        <w:t>二</w:t>
      </w:r>
      <w:r w:rsidRPr="004F170F">
        <w:rPr>
          <w:rFonts w:ascii="Times New Roman" w:eastAsia="黑体" w:hAnsi="Times New Roman" w:cs="Times New Roman"/>
          <w:b/>
          <w:sz w:val="24"/>
          <w:szCs w:val="20"/>
        </w:rPr>
        <w:t>）</w:t>
      </w:r>
      <w:r w:rsidRPr="004F170F">
        <w:rPr>
          <w:rFonts w:ascii="Times New Roman" w:eastAsia="黑体" w:hAnsi="Times New Roman" w:cs="Times New Roman" w:hint="eastAsia"/>
          <w:b/>
          <w:sz w:val="24"/>
          <w:szCs w:val="20"/>
        </w:rPr>
        <w:t>摄制条件及使用权</w:t>
      </w:r>
    </w:p>
    <w:p w14:paraId="6040CA84" w14:textId="2EBCCE5D" w:rsidR="004F170F" w:rsidRPr="004F170F" w:rsidRDefault="004F170F" w:rsidP="004F170F">
      <w:pPr>
        <w:adjustRightInd w:val="0"/>
        <w:snapToGrid w:val="0"/>
        <w:spacing w:line="360" w:lineRule="auto"/>
        <w:ind w:firstLineChars="200" w:firstLine="420"/>
        <w:jc w:val="left"/>
        <w:rPr>
          <w:rFonts w:ascii="Times New Roman" w:eastAsia="宋体" w:hAnsi="Times New Roman" w:cs="Times New Roman"/>
          <w:szCs w:val="24"/>
        </w:rPr>
      </w:pPr>
      <w:r w:rsidRPr="004F170F">
        <w:rPr>
          <w:rFonts w:ascii="Times New Roman" w:eastAsia="宋体" w:hAnsi="Times New Roman" w:cs="Times New Roman"/>
          <w:szCs w:val="24"/>
        </w:rPr>
        <w:t>1</w:t>
      </w:r>
      <w:r>
        <w:rPr>
          <w:rFonts w:ascii="Times New Roman" w:eastAsia="宋体" w:hAnsi="Times New Roman" w:cs="Times New Roman" w:hint="eastAsia"/>
          <w:szCs w:val="24"/>
        </w:rPr>
        <w:t>、投标人</w:t>
      </w:r>
      <w:r>
        <w:rPr>
          <w:rFonts w:ascii="Times New Roman" w:eastAsia="宋体" w:hAnsi="Times New Roman" w:cs="Times New Roman"/>
          <w:szCs w:val="24"/>
        </w:rPr>
        <w:t>需</w:t>
      </w:r>
      <w:r w:rsidRPr="004F170F">
        <w:rPr>
          <w:rFonts w:ascii="Times New Roman" w:eastAsia="宋体" w:hAnsi="Times New Roman" w:cs="Times New Roman"/>
          <w:szCs w:val="24"/>
        </w:rPr>
        <w:t>具有独立完成项目制作所需的专业技术装备、技术团队；</w:t>
      </w:r>
      <w:r w:rsidR="001049D9" w:rsidRPr="001049D9">
        <w:rPr>
          <w:rFonts w:ascii="Times New Roman" w:eastAsia="宋体" w:hAnsi="Times New Roman" w:cs="Times New Roman" w:hint="eastAsia"/>
          <w:szCs w:val="24"/>
        </w:rPr>
        <w:t>能在六个月内集中对深圳大学总医院教学视频拍摄进行补充完善。</w:t>
      </w:r>
    </w:p>
    <w:p w14:paraId="4CEA54DD" w14:textId="5DA54D91" w:rsidR="004F170F" w:rsidRPr="00B61114" w:rsidRDefault="004F170F" w:rsidP="004F170F">
      <w:pPr>
        <w:adjustRightInd w:val="0"/>
        <w:snapToGrid w:val="0"/>
        <w:spacing w:line="360" w:lineRule="auto"/>
        <w:ind w:firstLineChars="200" w:firstLine="420"/>
        <w:jc w:val="left"/>
        <w:rPr>
          <w:rFonts w:ascii="Times New Roman" w:eastAsia="宋体" w:hAnsi="Times New Roman" w:cs="Times New Roman"/>
          <w:szCs w:val="24"/>
        </w:rPr>
      </w:pPr>
      <w:r w:rsidRPr="004F170F">
        <w:rPr>
          <w:rFonts w:ascii="Times New Roman" w:eastAsia="宋体" w:hAnsi="Times New Roman" w:cs="Times New Roman"/>
          <w:szCs w:val="24"/>
        </w:rPr>
        <w:t>2</w:t>
      </w:r>
      <w:r>
        <w:rPr>
          <w:rFonts w:ascii="Times New Roman" w:eastAsia="宋体" w:hAnsi="Times New Roman" w:cs="Times New Roman" w:hint="eastAsia"/>
          <w:szCs w:val="24"/>
        </w:rPr>
        <w:t>、</w:t>
      </w:r>
      <w:r w:rsidRPr="004F170F">
        <w:rPr>
          <w:rFonts w:ascii="Times New Roman" w:eastAsia="宋体" w:hAnsi="Times New Roman" w:cs="Times New Roman"/>
          <w:szCs w:val="24"/>
        </w:rPr>
        <w:t>使用权：</w:t>
      </w:r>
      <w:proofErr w:type="gramStart"/>
      <w:r w:rsidRPr="004F170F">
        <w:rPr>
          <w:rFonts w:ascii="Times New Roman" w:eastAsia="宋体" w:hAnsi="Times New Roman" w:cs="Times New Roman"/>
          <w:szCs w:val="24"/>
        </w:rPr>
        <w:t>自项目</w:t>
      </w:r>
      <w:proofErr w:type="gramEnd"/>
      <w:r w:rsidRPr="004F170F">
        <w:rPr>
          <w:rFonts w:ascii="Times New Roman" w:eastAsia="宋体" w:hAnsi="Times New Roman" w:cs="Times New Roman"/>
          <w:szCs w:val="24"/>
        </w:rPr>
        <w:t>通过验收之日起深圳大学总医院享有该</w:t>
      </w:r>
      <w:r w:rsidRPr="004F170F">
        <w:rPr>
          <w:rFonts w:ascii="Times New Roman" w:eastAsia="宋体" w:hAnsi="Times New Roman" w:cs="Times New Roman" w:hint="eastAsia"/>
          <w:szCs w:val="24"/>
        </w:rPr>
        <w:t>教学</w:t>
      </w:r>
      <w:r w:rsidRPr="004F170F">
        <w:rPr>
          <w:rFonts w:ascii="Times New Roman" w:eastAsia="宋体" w:hAnsi="Times New Roman" w:cs="Times New Roman"/>
          <w:szCs w:val="24"/>
        </w:rPr>
        <w:t>视频包括原始素材的所</w:t>
      </w:r>
      <w:r w:rsidRPr="004F170F">
        <w:rPr>
          <w:rFonts w:ascii="Times New Roman" w:eastAsia="宋体" w:hAnsi="Times New Roman" w:cs="Times New Roman"/>
          <w:szCs w:val="24"/>
        </w:rPr>
        <w:lastRenderedPageBreak/>
        <w:t>有权及知识产权，制作单位未经允许不得擅自发表、复制、传播或作其他用途。</w:t>
      </w:r>
    </w:p>
    <w:p w14:paraId="53B0F261" w14:textId="3E5AF528" w:rsidR="004F170F" w:rsidRPr="004F170F" w:rsidRDefault="00CC06C6" w:rsidP="004F170F">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B61114">
        <w:rPr>
          <w:rFonts w:ascii="Times New Roman" w:eastAsia="黑体" w:hAnsi="Times New Roman" w:cs="Times New Roman" w:hint="eastAsia"/>
          <w:b/>
          <w:sz w:val="24"/>
          <w:szCs w:val="20"/>
        </w:rPr>
        <w:t>二</w:t>
      </w:r>
      <w:r w:rsidRPr="00F7364C">
        <w:rPr>
          <w:rFonts w:ascii="Times New Roman" w:eastAsia="黑体" w:hAnsi="Times New Roman" w:cs="Times New Roman"/>
          <w:b/>
          <w:sz w:val="24"/>
          <w:szCs w:val="20"/>
        </w:rPr>
        <w:t>）付款方式</w:t>
      </w:r>
    </w:p>
    <w:p w14:paraId="18277721" w14:textId="50CAD8D6" w:rsidR="00753245" w:rsidRPr="00F7364C" w:rsidRDefault="004F170F" w:rsidP="004F170F">
      <w:pPr>
        <w:adjustRightInd w:val="0"/>
        <w:snapToGrid w:val="0"/>
        <w:spacing w:line="360" w:lineRule="auto"/>
        <w:ind w:firstLineChars="202" w:firstLine="424"/>
        <w:jc w:val="left"/>
        <w:rPr>
          <w:rFonts w:ascii="Times New Roman" w:eastAsia="宋体" w:hAnsi="Times New Roman" w:cs="Times New Roman"/>
          <w:szCs w:val="24"/>
        </w:rPr>
      </w:pPr>
      <w:r w:rsidRPr="004F170F">
        <w:rPr>
          <w:rFonts w:ascii="Times New Roman" w:eastAsia="宋体" w:hAnsi="Times New Roman" w:cs="Times New Roman" w:hint="eastAsia"/>
          <w:szCs w:val="24"/>
        </w:rPr>
        <w:t>合同签订后，供方缴纳合同款的</w:t>
      </w:r>
      <w:r>
        <w:rPr>
          <w:rFonts w:ascii="Times New Roman" w:eastAsia="宋体" w:hAnsi="Times New Roman" w:cs="Times New Roman"/>
          <w:szCs w:val="24"/>
        </w:rPr>
        <w:t>5</w:t>
      </w:r>
      <w:r w:rsidRPr="004F170F">
        <w:rPr>
          <w:rFonts w:ascii="Times New Roman" w:eastAsia="宋体" w:hAnsi="Times New Roman" w:cs="Times New Roman"/>
          <w:szCs w:val="24"/>
        </w:rPr>
        <w:t>%</w:t>
      </w:r>
      <w:r w:rsidRPr="004F170F">
        <w:rPr>
          <w:rFonts w:ascii="Times New Roman" w:eastAsia="宋体" w:hAnsi="Times New Roman" w:cs="Times New Roman"/>
          <w:szCs w:val="24"/>
        </w:rPr>
        <w:t>作为履约保证金给需方，需方收到履约保证金后，待货物验收合格后整理报账资料，</w:t>
      </w:r>
      <w:r w:rsidRPr="00010050">
        <w:rPr>
          <w:rFonts w:ascii="Times New Roman" w:eastAsia="宋体" w:hAnsi="Times New Roman" w:cs="Times New Roman"/>
          <w:szCs w:val="21"/>
        </w:rPr>
        <w:t>经校内审批后支付</w:t>
      </w:r>
      <w:r w:rsidRPr="00010050">
        <w:rPr>
          <w:rFonts w:ascii="Times New Roman" w:eastAsia="宋体" w:hAnsi="Times New Roman" w:cs="Times New Roman"/>
          <w:szCs w:val="21"/>
        </w:rPr>
        <w:t>100%</w:t>
      </w:r>
      <w:r w:rsidRPr="00010050">
        <w:rPr>
          <w:rFonts w:ascii="Times New Roman" w:eastAsia="宋体" w:hAnsi="Times New Roman" w:cs="Times New Roman"/>
          <w:szCs w:val="21"/>
        </w:rPr>
        <w:t>货款。</w:t>
      </w:r>
      <w:r w:rsidRPr="004F170F">
        <w:rPr>
          <w:rFonts w:ascii="Times New Roman" w:eastAsia="宋体" w:hAnsi="Times New Roman" w:cs="Times New Roman"/>
          <w:szCs w:val="24"/>
        </w:rPr>
        <w:t>需方将</w:t>
      </w:r>
      <w:r w:rsidR="00F515F5">
        <w:rPr>
          <w:rFonts w:ascii="Times New Roman" w:eastAsia="宋体" w:hAnsi="Times New Roman" w:cs="Times New Roman" w:hint="eastAsia"/>
          <w:szCs w:val="24"/>
        </w:rPr>
        <w:t>履约</w:t>
      </w:r>
      <w:r w:rsidRPr="004F170F">
        <w:rPr>
          <w:rFonts w:ascii="Times New Roman" w:eastAsia="宋体" w:hAnsi="Times New Roman" w:cs="Times New Roman"/>
          <w:szCs w:val="24"/>
        </w:rPr>
        <w:t>保证金无息全额退付给供方。</w:t>
      </w:r>
    </w:p>
    <w:p w14:paraId="3D11DC7E" w14:textId="77777777" w:rsidR="00AB03A9" w:rsidRPr="00F7364C" w:rsidRDefault="00AB03A9" w:rsidP="001F5733">
      <w:pPr>
        <w:keepNext/>
        <w:keepLines/>
        <w:spacing w:before="240" w:after="64" w:line="640" w:lineRule="exact"/>
        <w:outlineLvl w:val="5"/>
        <w:rPr>
          <w:rFonts w:ascii="Times New Roman" w:eastAsia="黑体" w:hAnsi="Times New Roman" w:cs="Times New Roman"/>
          <w:b/>
          <w:sz w:val="24"/>
          <w:szCs w:val="20"/>
        </w:rPr>
      </w:pPr>
      <w:r w:rsidRPr="00F7364C">
        <w:rPr>
          <w:rFonts w:ascii="Times New Roman" w:eastAsia="黑体" w:hAnsi="Times New Roman" w:cs="Times New Roman"/>
          <w:b/>
          <w:sz w:val="24"/>
          <w:szCs w:val="20"/>
        </w:rPr>
        <w:t>（</w:t>
      </w:r>
      <w:r w:rsidR="00CC06C6" w:rsidRPr="00F7364C">
        <w:rPr>
          <w:rFonts w:ascii="Times New Roman" w:eastAsia="黑体" w:hAnsi="Times New Roman" w:cs="Times New Roman"/>
          <w:b/>
          <w:sz w:val="24"/>
          <w:szCs w:val="20"/>
        </w:rPr>
        <w:t>四</w:t>
      </w:r>
      <w:r w:rsidRPr="00F7364C">
        <w:rPr>
          <w:rFonts w:ascii="Times New Roman" w:eastAsia="黑体" w:hAnsi="Times New Roman" w:cs="Times New Roman"/>
          <w:b/>
          <w:sz w:val="24"/>
          <w:szCs w:val="20"/>
        </w:rPr>
        <w:t>）投标报价</w:t>
      </w:r>
    </w:p>
    <w:p w14:paraId="7144ADC1"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w:t>
      </w:r>
      <w:proofErr w:type="gramStart"/>
      <w:r w:rsidRPr="00F7364C">
        <w:rPr>
          <w:rFonts w:ascii="Times New Roman" w:eastAsia="宋体" w:hAnsi="Times New Roman" w:cs="Times New Roman"/>
          <w:szCs w:val="21"/>
        </w:rPr>
        <w:t>签定</w:t>
      </w:r>
      <w:proofErr w:type="gramEnd"/>
      <w:r w:rsidRPr="00F7364C">
        <w:rPr>
          <w:rFonts w:ascii="Times New Roman" w:eastAsia="宋体" w:hAnsi="Times New Roman" w:cs="Times New Roman"/>
          <w:szCs w:val="21"/>
        </w:rPr>
        <w:t>的合同金额，合同期限内不做调整；</w:t>
      </w:r>
    </w:p>
    <w:p w14:paraId="72CAB919"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、投标人应根据本企业的成本自行决定报价，但不得以低于其企业成本的报价投标；投标总价低于财政预算限额的</w:t>
      </w:r>
      <w:r w:rsidRPr="00F7364C">
        <w:rPr>
          <w:rFonts w:ascii="Times New Roman" w:eastAsia="宋体" w:hAnsi="Times New Roman" w:cs="Times New Roman"/>
          <w:color w:val="FF0000"/>
          <w:szCs w:val="21"/>
        </w:rPr>
        <w:t>65%</w:t>
      </w:r>
      <w:r w:rsidRPr="00F7364C">
        <w:rPr>
          <w:rFonts w:ascii="Times New Roman" w:eastAsia="宋体" w:hAnsi="Times New Roman" w:cs="Times New Roman"/>
          <w:szCs w:val="21"/>
        </w:rPr>
        <w:t>的，供应商必须对该报价做出报价合理性说明（说明应置于投标文件格式的</w:t>
      </w:r>
      <w:r w:rsidRPr="00F7364C">
        <w:rPr>
          <w:rFonts w:ascii="Times New Roman" w:eastAsia="宋体" w:hAnsi="Times New Roman" w:cs="Times New Roman"/>
          <w:szCs w:val="21"/>
        </w:rPr>
        <w:t>“</w:t>
      </w:r>
      <w:r w:rsidRPr="00F7364C">
        <w:rPr>
          <w:rFonts w:ascii="Times New Roman" w:eastAsia="宋体" w:hAnsi="Times New Roman" w:cs="Times New Roman"/>
          <w:szCs w:val="21"/>
        </w:rPr>
        <w:t>详细分项报价</w:t>
      </w:r>
      <w:r w:rsidRPr="00F7364C">
        <w:rPr>
          <w:rFonts w:ascii="Times New Roman" w:eastAsia="宋体" w:hAnsi="Times New Roman" w:cs="Times New Roman"/>
          <w:szCs w:val="21"/>
        </w:rPr>
        <w:t>”</w:t>
      </w:r>
      <w:r w:rsidRPr="00F7364C">
        <w:rPr>
          <w:rFonts w:ascii="Times New Roman" w:eastAsia="宋体" w:hAnsi="Times New Roman" w:cs="Times New Roman"/>
          <w:szCs w:val="21"/>
        </w:rPr>
        <w:t>中）。</w:t>
      </w:r>
    </w:p>
    <w:p w14:paraId="662BFB2D"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color w:val="FF0000"/>
          <w:szCs w:val="21"/>
        </w:rPr>
      </w:pPr>
      <w:r w:rsidRPr="00F7364C">
        <w:rPr>
          <w:rFonts w:ascii="宋体" w:eastAsia="宋体" w:hAnsi="宋体" w:cs="宋体" w:hint="eastAsia"/>
          <w:color w:val="FF0000"/>
          <w:szCs w:val="21"/>
        </w:rPr>
        <w:t>①</w:t>
      </w:r>
      <w:r w:rsidRPr="00F7364C">
        <w:rPr>
          <w:rFonts w:ascii="Times New Roman" w:eastAsia="宋体" w:hAnsi="Times New Roman" w:cs="Times New Roman"/>
          <w:color w:val="FF0000"/>
          <w:szCs w:val="21"/>
        </w:rPr>
        <w:t>投标总价低于财政预算限额的</w:t>
      </w:r>
      <w:r w:rsidRPr="00F7364C">
        <w:rPr>
          <w:rFonts w:ascii="Times New Roman" w:eastAsia="宋体" w:hAnsi="Times New Roman" w:cs="Times New Roman"/>
          <w:color w:val="FF0000"/>
          <w:szCs w:val="21"/>
        </w:rPr>
        <w:t>65%</w:t>
      </w:r>
      <w:r w:rsidRPr="00F7364C">
        <w:rPr>
          <w:rFonts w:ascii="Times New Roman" w:eastAsia="宋体" w:hAnsi="Times New Roman" w:cs="Times New Roman"/>
          <w:color w:val="FF0000"/>
          <w:szCs w:val="21"/>
        </w:rPr>
        <w:t>、未做出报价合理性说明的，评委会有权认定为该报价低于成本价，并按投标无效处理。</w:t>
      </w:r>
      <w:r w:rsidRPr="00F7364C">
        <w:rPr>
          <w:rFonts w:ascii="宋体" w:eastAsia="宋体" w:hAnsi="宋体" w:cs="宋体" w:hint="eastAsia"/>
          <w:color w:val="FF0000"/>
          <w:szCs w:val="21"/>
        </w:rPr>
        <w:t>②</w:t>
      </w:r>
      <w:r w:rsidRPr="00F7364C">
        <w:rPr>
          <w:rFonts w:ascii="Times New Roman" w:eastAsia="宋体" w:hAnsi="Times New Roman" w:cs="Times New Roman"/>
          <w:color w:val="FF0000"/>
          <w:szCs w:val="21"/>
        </w:rPr>
        <w:t>供应商的报价说明是否合理，由评委会判定。</w:t>
      </w:r>
      <w:r w:rsidRPr="00F7364C">
        <w:rPr>
          <w:rFonts w:ascii="宋体" w:eastAsia="宋体" w:hAnsi="宋体" w:cs="宋体" w:hint="eastAsia"/>
          <w:color w:val="FF0000"/>
          <w:szCs w:val="21"/>
        </w:rPr>
        <w:t>③</w:t>
      </w:r>
      <w:r w:rsidRPr="00F7364C">
        <w:rPr>
          <w:rFonts w:ascii="Times New Roman" w:eastAsia="宋体" w:hAnsi="Times New Roman" w:cs="Times New Roman"/>
          <w:color w:val="FF0000"/>
          <w:szCs w:val="21"/>
        </w:rPr>
        <w:t>如该报价成为中标价格，该项目将成为重点监管、重点验收项目。</w:t>
      </w:r>
    </w:p>
    <w:p w14:paraId="404FDA5E"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、投标人的投标报价不得超过财政预算限额；</w:t>
      </w:r>
    </w:p>
    <w:p w14:paraId="52792D00"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00C7258C" w:rsidRPr="00F7364C">
        <w:rPr>
          <w:rFonts w:ascii="Times New Roman" w:eastAsia="宋体" w:hAnsi="Times New Roman" w:cs="Times New Roman"/>
          <w:szCs w:val="21"/>
        </w:rPr>
        <w:t>投标文件</w:t>
      </w:r>
      <w:r w:rsidRPr="00F7364C">
        <w:rPr>
          <w:rFonts w:ascii="Times New Roman" w:eastAsia="宋体" w:hAnsi="Times New Roman" w:cs="Times New Roman"/>
          <w:szCs w:val="21"/>
        </w:rPr>
        <w:t>中提出的综合单价或总价为依据；</w:t>
      </w:r>
    </w:p>
    <w:p w14:paraId="0DC04593"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5</w:t>
      </w:r>
      <w:r w:rsidRPr="00F7364C">
        <w:rPr>
          <w:rFonts w:ascii="Times New Roman" w:eastAsia="宋体" w:hAnsi="Times New Roman" w:cs="Times New Roman"/>
          <w:szCs w:val="21"/>
        </w:rPr>
        <w:t>、除非深圳大学招投标管理中心通过修改招标文件予以更正，否则，投标人应毫无例外地按招标文件所列的清单</w:t>
      </w:r>
      <w:proofErr w:type="gramStart"/>
      <w:r w:rsidRPr="00F7364C">
        <w:rPr>
          <w:rFonts w:ascii="Times New Roman" w:eastAsia="宋体" w:hAnsi="Times New Roman" w:cs="Times New Roman"/>
          <w:szCs w:val="21"/>
        </w:rPr>
        <w:t>中项目</w:t>
      </w:r>
      <w:proofErr w:type="gramEnd"/>
      <w:r w:rsidRPr="00F7364C">
        <w:rPr>
          <w:rFonts w:ascii="Times New Roman" w:eastAsia="宋体" w:hAnsi="Times New Roman" w:cs="Times New Roman"/>
          <w:szCs w:val="21"/>
        </w:rPr>
        <w:t>和数量填报综合单价和合价。投标人未</w:t>
      </w:r>
      <w:proofErr w:type="gramStart"/>
      <w:r w:rsidRPr="00F7364C">
        <w:rPr>
          <w:rFonts w:ascii="Times New Roman" w:eastAsia="宋体" w:hAnsi="Times New Roman" w:cs="Times New Roman"/>
          <w:szCs w:val="21"/>
        </w:rPr>
        <w:t>填综合</w:t>
      </w:r>
      <w:proofErr w:type="gramEnd"/>
      <w:r w:rsidRPr="00F7364C">
        <w:rPr>
          <w:rFonts w:ascii="Times New Roman" w:eastAsia="宋体" w:hAnsi="Times New Roman" w:cs="Times New Roman"/>
          <w:szCs w:val="21"/>
        </w:rPr>
        <w:t>单价或合价的项目，在实施后，将不得支付，并视作该项费用已包括在其它有价款的综合单价或合价内；</w:t>
      </w:r>
    </w:p>
    <w:p w14:paraId="2439D373"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6</w:t>
      </w:r>
      <w:r w:rsidRPr="00F7364C">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59719B59"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7</w:t>
      </w:r>
      <w:r w:rsidRPr="00F7364C">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61847D" w14:textId="77777777" w:rsidR="00AB03A9" w:rsidRPr="00F7364C" w:rsidRDefault="00AB03A9" w:rsidP="003C5219">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sidRPr="00F7364C">
        <w:rPr>
          <w:rFonts w:ascii="Times New Roman" w:eastAsia="宋体" w:hAnsi="Times New Roman" w:cs="Times New Roman"/>
          <w:b/>
          <w:bCs/>
          <w:kern w:val="0"/>
          <w:sz w:val="28"/>
          <w:szCs w:val="28"/>
        </w:rPr>
        <w:t>五、注意事项</w:t>
      </w:r>
    </w:p>
    <w:p w14:paraId="1624A37A"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1</w:t>
      </w:r>
      <w:r w:rsidRPr="00F7364C">
        <w:rPr>
          <w:rFonts w:ascii="Times New Roman" w:eastAsia="宋体" w:hAnsi="Times New Roman" w:cs="Times New Roman"/>
          <w:szCs w:val="21"/>
        </w:rPr>
        <w:t>、中标人不得将项目非法分包或转包给任何单位和个人。否则，采购单位有权即刻终</w:t>
      </w:r>
      <w:r w:rsidRPr="00F7364C">
        <w:rPr>
          <w:rFonts w:ascii="Times New Roman" w:eastAsia="宋体" w:hAnsi="Times New Roman" w:cs="Times New Roman"/>
          <w:szCs w:val="21"/>
        </w:rPr>
        <w:lastRenderedPageBreak/>
        <w:t>止合同，并要求中标人赔偿相应损失。</w:t>
      </w:r>
    </w:p>
    <w:p w14:paraId="16A040BC"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2</w:t>
      </w:r>
      <w:r w:rsidRPr="00F7364C">
        <w:rPr>
          <w:rFonts w:ascii="Times New Roman" w:eastAsia="宋体" w:hAnsi="Times New Roman" w:cs="Times New Roman"/>
          <w:szCs w:val="21"/>
        </w:rPr>
        <w:t>、投标人若认为招标文件的技术要求或其他要求</w:t>
      </w:r>
      <w:proofErr w:type="gramStart"/>
      <w:r w:rsidRPr="00F7364C">
        <w:rPr>
          <w:rFonts w:ascii="Times New Roman" w:eastAsia="宋体" w:hAnsi="Times New Roman" w:cs="Times New Roman"/>
          <w:szCs w:val="21"/>
        </w:rPr>
        <w:t>有倾</w:t>
      </w:r>
      <w:proofErr w:type="gramEnd"/>
      <w:r w:rsidRPr="00F7364C">
        <w:rPr>
          <w:rFonts w:ascii="Times New Roman" w:eastAsia="宋体" w:hAnsi="Times New Roman" w:cs="Times New Roman"/>
          <w:szCs w:val="21"/>
        </w:rPr>
        <w:t>向性或</w:t>
      </w:r>
      <w:proofErr w:type="gramStart"/>
      <w:r w:rsidRPr="00F7364C">
        <w:rPr>
          <w:rFonts w:ascii="Times New Roman" w:eastAsia="宋体" w:hAnsi="Times New Roman" w:cs="Times New Roman"/>
          <w:szCs w:val="21"/>
        </w:rPr>
        <w:t>不</w:t>
      </w:r>
      <w:proofErr w:type="gramEnd"/>
      <w:r w:rsidRPr="00F7364C">
        <w:rPr>
          <w:rFonts w:ascii="Times New Roman" w:eastAsia="宋体" w:hAnsi="Times New Roman" w:cs="Times New Roman"/>
          <w:szCs w:val="21"/>
        </w:rPr>
        <w:t>公正性，可在招标答疑阶段提出，以维护招标行为的公平、公正。</w:t>
      </w:r>
    </w:p>
    <w:p w14:paraId="1CE035BB" w14:textId="77777777" w:rsidR="00AB03A9" w:rsidRPr="00F7364C" w:rsidRDefault="00AB03A9" w:rsidP="00B61114">
      <w:pPr>
        <w:adjustRightInd w:val="0"/>
        <w:snapToGrid w:val="0"/>
        <w:spacing w:line="360" w:lineRule="auto"/>
        <w:ind w:firstLineChars="187" w:firstLine="393"/>
        <w:jc w:val="left"/>
        <w:rPr>
          <w:rFonts w:ascii="Times New Roman" w:eastAsia="宋体" w:hAnsi="Times New Roman" w:cs="Times New Roman"/>
          <w:szCs w:val="21"/>
        </w:rPr>
      </w:pPr>
      <w:r w:rsidRPr="00F7364C">
        <w:rPr>
          <w:rFonts w:ascii="Times New Roman" w:eastAsia="宋体" w:hAnsi="Times New Roman" w:cs="Times New Roman"/>
          <w:szCs w:val="21"/>
        </w:rPr>
        <w:t>3</w:t>
      </w:r>
      <w:r w:rsidRPr="00F7364C">
        <w:rPr>
          <w:rFonts w:ascii="Times New Roman" w:eastAsia="宋体" w:hAnsi="Times New Roman" w:cs="Times New Roman"/>
          <w:szCs w:val="21"/>
        </w:rPr>
        <w:t>、投标人使用的标准必须是国际公认或国家、或地方政府颁布的同等或更高的标准，如投标人使用的标准低于上述标准</w:t>
      </w:r>
      <w:r w:rsidRPr="00F7364C">
        <w:rPr>
          <w:rFonts w:ascii="Times New Roman" w:eastAsia="宋体" w:hAnsi="Times New Roman" w:cs="Times New Roman"/>
          <w:szCs w:val="21"/>
        </w:rPr>
        <w:t>,</w:t>
      </w:r>
      <w:r w:rsidRPr="00F7364C">
        <w:rPr>
          <w:rFonts w:ascii="Times New Roman" w:eastAsia="宋体" w:hAnsi="Times New Roman" w:cs="Times New Roman"/>
          <w:szCs w:val="21"/>
        </w:rPr>
        <w:t>评标委员会将有权不予接受，投标人必须列表将明显的差异详细说明。</w:t>
      </w:r>
    </w:p>
    <w:p w14:paraId="6079FAB5" w14:textId="77777777" w:rsidR="00AB03A9" w:rsidRPr="00F7364C" w:rsidRDefault="00AB03A9" w:rsidP="00B61114">
      <w:pPr>
        <w:adjustRightInd w:val="0"/>
        <w:snapToGrid w:val="0"/>
        <w:spacing w:line="360" w:lineRule="auto"/>
        <w:ind w:firstLineChars="196" w:firstLine="412"/>
        <w:jc w:val="left"/>
        <w:rPr>
          <w:rFonts w:ascii="Times New Roman" w:eastAsia="宋体" w:hAnsi="Times New Roman" w:cs="Times New Roman"/>
          <w:szCs w:val="21"/>
        </w:rPr>
      </w:pPr>
      <w:r w:rsidRPr="00F7364C">
        <w:rPr>
          <w:rFonts w:ascii="Times New Roman" w:eastAsia="宋体" w:hAnsi="Times New Roman" w:cs="Times New Roman"/>
          <w:szCs w:val="21"/>
        </w:rPr>
        <w:t>4</w:t>
      </w:r>
      <w:r w:rsidRPr="00F7364C">
        <w:rPr>
          <w:rFonts w:ascii="Times New Roman" w:eastAsia="宋体" w:hAnsi="Times New Roman" w:cs="Times New Roman"/>
          <w:szCs w:val="21"/>
        </w:rPr>
        <w:t>、投标人所提交的投标文件对技术参数和各项要求的响应</w:t>
      </w:r>
      <w:proofErr w:type="gramStart"/>
      <w:r w:rsidRPr="00F7364C">
        <w:rPr>
          <w:rFonts w:ascii="Times New Roman" w:eastAsia="宋体" w:hAnsi="Times New Roman" w:cs="Times New Roman"/>
          <w:szCs w:val="21"/>
        </w:rPr>
        <w:t>应</w:t>
      </w:r>
      <w:proofErr w:type="gramEnd"/>
      <w:r w:rsidRPr="00F7364C">
        <w:rPr>
          <w:rFonts w:ascii="Times New Roman" w:eastAsia="宋体" w:hAnsi="Times New Roman" w:cs="Times New Roman"/>
          <w:szCs w:val="21"/>
        </w:rPr>
        <w:t>是列出具体内容。如果投标人只注明</w:t>
      </w:r>
      <w:r w:rsidRPr="00F7364C">
        <w:rPr>
          <w:rFonts w:ascii="Times New Roman" w:eastAsia="宋体" w:hAnsi="Times New Roman" w:cs="Times New Roman"/>
          <w:szCs w:val="21"/>
        </w:rPr>
        <w:t>“</w:t>
      </w:r>
      <w:r w:rsidRPr="00F7364C">
        <w:rPr>
          <w:rFonts w:ascii="Times New Roman" w:eastAsia="宋体" w:hAnsi="Times New Roman" w:cs="Times New Roman"/>
          <w:szCs w:val="21"/>
        </w:rPr>
        <w:t>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或</w:t>
      </w:r>
      <w:r w:rsidRPr="00F7364C">
        <w:rPr>
          <w:rFonts w:ascii="Times New Roman" w:eastAsia="宋体" w:hAnsi="Times New Roman" w:cs="Times New Roman"/>
          <w:szCs w:val="21"/>
        </w:rPr>
        <w:t>“</w:t>
      </w:r>
      <w:r w:rsidRPr="00F7364C">
        <w:rPr>
          <w:rFonts w:ascii="Times New Roman" w:eastAsia="宋体" w:hAnsi="Times New Roman" w:cs="Times New Roman"/>
          <w:szCs w:val="21"/>
        </w:rPr>
        <w:t>满足</w:t>
      </w:r>
      <w:r w:rsidRPr="00F7364C">
        <w:rPr>
          <w:rFonts w:ascii="Times New Roman" w:eastAsia="宋体" w:hAnsi="Times New Roman" w:cs="Times New Roman"/>
          <w:szCs w:val="21"/>
        </w:rPr>
        <w:t>”</w:t>
      </w:r>
      <w:r w:rsidRPr="00F7364C">
        <w:rPr>
          <w:rFonts w:ascii="Times New Roman" w:eastAsia="宋体" w:hAnsi="Times New Roman" w:cs="Times New Roman"/>
          <w:szCs w:val="21"/>
        </w:rPr>
        <w:t>，将被视为</w:t>
      </w:r>
      <w:r w:rsidRPr="00F7364C">
        <w:rPr>
          <w:rFonts w:ascii="Times New Roman" w:eastAsia="宋体" w:hAnsi="Times New Roman" w:cs="Times New Roman"/>
          <w:szCs w:val="21"/>
        </w:rPr>
        <w:t>“</w:t>
      </w:r>
      <w:r w:rsidRPr="00F7364C">
        <w:rPr>
          <w:rFonts w:ascii="Times New Roman" w:eastAsia="宋体" w:hAnsi="Times New Roman" w:cs="Times New Roman"/>
          <w:szCs w:val="21"/>
        </w:rPr>
        <w:t>不符合</w:t>
      </w:r>
      <w:r w:rsidRPr="00F7364C">
        <w:rPr>
          <w:rFonts w:ascii="Times New Roman" w:eastAsia="宋体" w:hAnsi="Times New Roman" w:cs="Times New Roman"/>
          <w:szCs w:val="21"/>
        </w:rPr>
        <w:t>”</w:t>
      </w:r>
      <w:r w:rsidRPr="00F7364C">
        <w:rPr>
          <w:rFonts w:ascii="Times New Roman" w:eastAsia="宋体" w:hAnsi="Times New Roman" w:cs="Times New Roman"/>
          <w:szCs w:val="21"/>
        </w:rPr>
        <w:t>，并可能严重影响评标结果。</w:t>
      </w:r>
    </w:p>
    <w:p w14:paraId="4293DF4D"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14:paraId="3DEA55E1"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1ED6876"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6BCD5AE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4024EFD6"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411CD44"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19FC9275"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098B4370" w14:textId="039DB7EF"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w:t>
      </w:r>
      <w:r w:rsidR="00F87F63">
        <w:rPr>
          <w:rFonts w:ascii="宋体" w:eastAsia="宋体" w:hAnsi="宋体" w:cs="Times New Roman" w:hint="eastAsia"/>
          <w:szCs w:val="21"/>
        </w:rPr>
        <w:t>近期同类</w:t>
      </w:r>
      <w:r w:rsidR="00F87F63">
        <w:rPr>
          <w:rFonts w:ascii="宋体" w:eastAsia="宋体" w:hAnsi="宋体" w:cs="Times New Roman"/>
          <w:szCs w:val="21"/>
        </w:rPr>
        <w:t>业绩</w:t>
      </w:r>
    </w:p>
    <w:p w14:paraId="3EA6C441"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1EC3BDAB" w14:textId="77777777"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56500A9B" w14:textId="4BAFAD9B"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w:t>
      </w:r>
      <w:r w:rsidR="00F87F63" w:rsidRPr="00F87F63">
        <w:rPr>
          <w:rFonts w:ascii="宋体" w:eastAsia="宋体" w:hAnsi="宋体" w:cs="Times New Roman" w:hint="eastAsia"/>
          <w:szCs w:val="21"/>
        </w:rPr>
        <w:t>项目拟使用的车辆（场地、工具、机器）情况</w:t>
      </w:r>
    </w:p>
    <w:p w14:paraId="57B3D312" w14:textId="7EEA2E1C"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w:t>
      </w:r>
      <w:r w:rsidR="00F87F63" w:rsidRPr="00F87F63">
        <w:rPr>
          <w:rFonts w:ascii="宋体" w:eastAsia="宋体" w:hAnsi="宋体" w:cs="Times New Roman" w:hint="eastAsia"/>
          <w:szCs w:val="21"/>
        </w:rPr>
        <w:t>服务网点</w:t>
      </w:r>
    </w:p>
    <w:p w14:paraId="28B52F8F" w14:textId="0F457164" w:rsidR="00AB03A9" w:rsidRPr="00AB03A9" w:rsidRDefault="00AB03A9" w:rsidP="003C521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w:t>
      </w:r>
      <w:r w:rsidR="00F87F63" w:rsidRPr="00F87F63">
        <w:rPr>
          <w:rFonts w:ascii="宋体" w:eastAsia="宋体" w:hAnsi="宋体" w:cs="Times New Roman" w:hint="eastAsia"/>
          <w:szCs w:val="21"/>
        </w:rPr>
        <w:t>其它招标文件要求的内容及投标人认为需要补充的内容（格式自定）</w:t>
      </w:r>
    </w:p>
    <w:p w14:paraId="26846013"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3F666D9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108E048" w14:textId="6CB8A9CA" w:rsidR="00AB03A9" w:rsidRPr="00AB03A9" w:rsidRDefault="00AB03A9" w:rsidP="008E085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2C9124BE" w14:textId="2B5756CB"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8E0859">
        <w:rPr>
          <w:rFonts w:ascii="宋体" w:eastAsia="宋体" w:hAnsi="宋体" w:cs="Times New Roman"/>
          <w:szCs w:val="21"/>
        </w:rPr>
        <w:t>3</w:t>
      </w:r>
      <w:r w:rsidRPr="00AB03A9">
        <w:rPr>
          <w:rFonts w:ascii="宋体" w:eastAsia="宋体" w:hAnsi="宋体" w:cs="Times New Roman" w:hint="eastAsia"/>
          <w:szCs w:val="21"/>
        </w:rPr>
        <w:t>）</w:t>
      </w:r>
      <w:r w:rsidR="00F87F63" w:rsidRPr="00F87F63">
        <w:rPr>
          <w:rFonts w:ascii="宋体" w:eastAsia="宋体" w:hAnsi="宋体" w:cs="Times New Roman" w:hint="eastAsia"/>
          <w:szCs w:val="21"/>
        </w:rPr>
        <w:t>项目进度安排、系统信息安全保障措施及方案</w:t>
      </w:r>
    </w:p>
    <w:p w14:paraId="573B46CB" w14:textId="120484D9"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8E0859">
        <w:rPr>
          <w:rFonts w:ascii="宋体" w:eastAsia="宋体" w:hAnsi="宋体" w:cs="Times New Roman"/>
          <w:szCs w:val="21"/>
        </w:rPr>
        <w:t>4</w:t>
      </w:r>
      <w:r w:rsidRPr="00AB03A9">
        <w:rPr>
          <w:rFonts w:ascii="宋体" w:eastAsia="宋体" w:hAnsi="宋体" w:cs="Times New Roman" w:hint="eastAsia"/>
          <w:szCs w:val="21"/>
        </w:rPr>
        <w:t>）项目完成（服务期满）后的服务承诺</w:t>
      </w:r>
    </w:p>
    <w:p w14:paraId="1817B550" w14:textId="2A0BEAE5"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8E0859">
        <w:rPr>
          <w:rFonts w:ascii="宋体" w:eastAsia="宋体" w:hAnsi="宋体" w:cs="Times New Roman"/>
          <w:szCs w:val="21"/>
        </w:rPr>
        <w:t>5</w:t>
      </w:r>
      <w:r w:rsidRPr="00AB03A9">
        <w:rPr>
          <w:rFonts w:ascii="宋体" w:eastAsia="宋体" w:hAnsi="宋体" w:cs="Times New Roman" w:hint="eastAsia"/>
          <w:szCs w:val="21"/>
        </w:rPr>
        <w:t>）违约承诺</w:t>
      </w:r>
    </w:p>
    <w:p w14:paraId="60937030" w14:textId="5FAF8916"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8E0859">
        <w:rPr>
          <w:rFonts w:ascii="宋体" w:eastAsia="宋体" w:hAnsi="宋体" w:cs="Times New Roman"/>
          <w:szCs w:val="21"/>
        </w:rPr>
        <w:t>6</w:t>
      </w:r>
      <w:r w:rsidRPr="00AB03A9">
        <w:rPr>
          <w:rFonts w:ascii="宋体" w:eastAsia="宋体" w:hAnsi="宋体" w:cs="Times New Roman" w:hint="eastAsia"/>
          <w:szCs w:val="21"/>
        </w:rPr>
        <w:t>）详细分项报价（格式自定）</w:t>
      </w:r>
    </w:p>
    <w:p w14:paraId="1343CF23" w14:textId="48A77AB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8E0859">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2B6E2232" w14:textId="22D0229C"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8E0859">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3B229FA5"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A5361B8" w14:textId="77777777" w:rsidR="00AB03A9" w:rsidRPr="00AB03A9" w:rsidRDefault="00AB03A9" w:rsidP="00AB03A9">
      <w:pPr>
        <w:rPr>
          <w:rFonts w:ascii="仿宋_GB2312" w:eastAsia="仿宋_GB2312" w:hAnsi="Times New Roman" w:cs="Times New Roman"/>
          <w:sz w:val="24"/>
          <w:szCs w:val="24"/>
        </w:rPr>
      </w:pPr>
    </w:p>
    <w:p w14:paraId="6405757D" w14:textId="77777777" w:rsidR="00F87F63" w:rsidRDefault="00F87F63" w:rsidP="00AB03A9">
      <w:pPr>
        <w:rPr>
          <w:rFonts w:ascii="仿宋_GB2312" w:eastAsia="仿宋_GB2312" w:hAnsi="Times New Roman" w:cs="Times New Roman"/>
          <w:b/>
          <w:sz w:val="30"/>
          <w:szCs w:val="30"/>
        </w:rPr>
      </w:pPr>
    </w:p>
    <w:p w14:paraId="40793BA4" w14:textId="77777777" w:rsidR="00F87F63" w:rsidRDefault="00F87F63" w:rsidP="00AB03A9">
      <w:pPr>
        <w:rPr>
          <w:rFonts w:ascii="仿宋_GB2312" w:eastAsia="仿宋_GB2312" w:hAnsi="Times New Roman" w:cs="Times New Roman"/>
          <w:b/>
          <w:sz w:val="30"/>
          <w:szCs w:val="30"/>
        </w:rPr>
      </w:pPr>
    </w:p>
    <w:p w14:paraId="2BD8B57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33B5BBF1" w14:textId="77777777" w:rsidR="00AB03A9" w:rsidRPr="00AB03A9" w:rsidRDefault="00AB03A9" w:rsidP="00AB03A9">
      <w:pPr>
        <w:rPr>
          <w:rFonts w:ascii="Times New Roman" w:eastAsia="宋体" w:hAnsi="Times New Roman" w:cs="Times New Roman"/>
          <w:kern w:val="0"/>
          <w:szCs w:val="24"/>
        </w:rPr>
      </w:pPr>
    </w:p>
    <w:p w14:paraId="5DF7EB1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B0373D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1E805481"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C369854" w14:textId="77777777" w:rsidR="00AB03A9" w:rsidRPr="00AB03A9" w:rsidRDefault="00AB03A9" w:rsidP="003C521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157EA297"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63026B0"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04911BD" w14:textId="77777777" w:rsidR="00AB03A9" w:rsidRPr="00AB03A9" w:rsidRDefault="00AB03A9" w:rsidP="003C521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E3A7DC4" w14:textId="77777777" w:rsidR="00AB03A9" w:rsidRPr="00AB03A9" w:rsidRDefault="00AB03A9" w:rsidP="00AB03A9">
      <w:pPr>
        <w:ind w:leftChars="257" w:left="540"/>
        <w:rPr>
          <w:rFonts w:ascii="Times New Roman" w:eastAsia="宋体" w:hAnsi="Times New Roman" w:cs="Times New Roman"/>
          <w:szCs w:val="21"/>
        </w:rPr>
      </w:pPr>
    </w:p>
    <w:p w14:paraId="64F796A7"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95B6554"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24B072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635D5EFE"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1012269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35F5369"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1B0FB3D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47330F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122B8413" w14:textId="77777777" w:rsidR="00AB03A9" w:rsidRPr="00AB03A9" w:rsidRDefault="00AB03A9" w:rsidP="00AB03A9">
      <w:pPr>
        <w:rPr>
          <w:rFonts w:ascii="宋体" w:eastAsia="宋体" w:hAnsi="宋体" w:cs="Times New Roman"/>
          <w:sz w:val="24"/>
          <w:szCs w:val="24"/>
        </w:rPr>
      </w:pPr>
    </w:p>
    <w:p w14:paraId="2A7693C9"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2210596B" w14:textId="77777777" w:rsidR="00AB03A9" w:rsidRPr="00AB03A9" w:rsidRDefault="00AB03A9" w:rsidP="00AB03A9">
      <w:pPr>
        <w:rPr>
          <w:rFonts w:ascii="宋体" w:eastAsia="宋体" w:hAnsi="宋体" w:cs="Times New Roman"/>
          <w:szCs w:val="21"/>
        </w:rPr>
      </w:pPr>
    </w:p>
    <w:p w14:paraId="684317B7"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70F1AA02"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2140977"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5BBBBB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E1D8978"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E2F823A" w14:textId="77777777" w:rsidR="00310586" w:rsidRPr="00310586" w:rsidRDefault="00310586" w:rsidP="00AB03A9">
      <w:pPr>
        <w:ind w:firstLine="540"/>
        <w:rPr>
          <w:rFonts w:ascii="宋体" w:eastAsia="宋体" w:hAnsi="宋体" w:cs="Times New Roman"/>
          <w:szCs w:val="21"/>
        </w:rPr>
      </w:pPr>
    </w:p>
    <w:p w14:paraId="2FA3EFC5" w14:textId="77777777" w:rsidR="00AB03A9" w:rsidRPr="00AB03A9" w:rsidRDefault="00AB03A9" w:rsidP="00AB03A9">
      <w:pPr>
        <w:ind w:firstLine="645"/>
        <w:rPr>
          <w:rFonts w:ascii="宋体" w:eastAsia="宋体" w:hAnsi="宋体" w:cs="Times New Roman"/>
          <w:szCs w:val="21"/>
        </w:rPr>
      </w:pPr>
    </w:p>
    <w:p w14:paraId="3F32266B" w14:textId="77777777" w:rsidR="00AB03A9" w:rsidRPr="00AB03A9" w:rsidRDefault="00AB03A9" w:rsidP="00AB03A9">
      <w:pPr>
        <w:ind w:firstLine="645"/>
        <w:rPr>
          <w:rFonts w:ascii="宋体" w:eastAsia="宋体" w:hAnsi="宋体" w:cs="Times New Roman"/>
          <w:szCs w:val="21"/>
        </w:rPr>
      </w:pPr>
    </w:p>
    <w:p w14:paraId="01F8A626" w14:textId="77777777" w:rsidR="00AB03A9" w:rsidRPr="00AB03A9" w:rsidRDefault="00AB03A9" w:rsidP="00AB03A9">
      <w:pPr>
        <w:ind w:firstLineChars="1600" w:firstLine="3360"/>
        <w:rPr>
          <w:rFonts w:ascii="宋体" w:eastAsia="宋体" w:hAnsi="宋体" w:cs="Times New Roman"/>
          <w:szCs w:val="21"/>
        </w:rPr>
      </w:pPr>
    </w:p>
    <w:p w14:paraId="3B0ABA06"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F5731"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0710C992"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A11A68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22F582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6D54827D" w14:textId="77777777" w:rsidR="00AB03A9" w:rsidRPr="00AB03A9" w:rsidRDefault="00AB03A9" w:rsidP="00AB03A9">
      <w:pPr>
        <w:spacing w:line="360" w:lineRule="auto"/>
        <w:ind w:leftChars="72" w:left="151"/>
        <w:rPr>
          <w:rFonts w:ascii="宋体" w:eastAsia="宋体" w:hAnsi="宋体" w:cs="Times New Roman"/>
          <w:sz w:val="24"/>
          <w:szCs w:val="24"/>
        </w:rPr>
      </w:pPr>
    </w:p>
    <w:p w14:paraId="5E1EDE76"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614938BF"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112D618"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ED13C9F" w14:textId="77777777" w:rsidTr="0010431D">
        <w:trPr>
          <w:cantSplit/>
          <w:trHeight w:val="720"/>
        </w:trPr>
        <w:tc>
          <w:tcPr>
            <w:tcW w:w="2988" w:type="dxa"/>
            <w:tcBorders>
              <w:top w:val="double" w:sz="4" w:space="0" w:color="auto"/>
              <w:bottom w:val="single" w:sz="4" w:space="0" w:color="auto"/>
            </w:tcBorders>
            <w:vAlign w:val="center"/>
          </w:tcPr>
          <w:p w14:paraId="5AAC4756"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1E39884F"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02EFEE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5F62409"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A3CA45C" w14:textId="77777777" w:rsidTr="0010431D">
        <w:trPr>
          <w:cantSplit/>
          <w:trHeight w:val="738"/>
        </w:trPr>
        <w:tc>
          <w:tcPr>
            <w:tcW w:w="2988" w:type="dxa"/>
            <w:tcBorders>
              <w:top w:val="single" w:sz="4" w:space="0" w:color="auto"/>
            </w:tcBorders>
            <w:vAlign w:val="center"/>
          </w:tcPr>
          <w:p w14:paraId="0C0F60F4"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4507252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3E29A2C3"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E55D8E5"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E6EC307" w14:textId="77777777" w:rsidR="00AB03A9" w:rsidRPr="00AB03A9" w:rsidRDefault="00AB03A9" w:rsidP="00AB03A9">
            <w:pPr>
              <w:rPr>
                <w:rFonts w:ascii="Times New Roman" w:eastAsia="宋体" w:hAnsi="Times New Roman" w:cs="Times New Roman"/>
                <w:snapToGrid w:val="0"/>
                <w:kern w:val="0"/>
                <w:szCs w:val="24"/>
              </w:rPr>
            </w:pPr>
          </w:p>
        </w:tc>
      </w:tr>
    </w:tbl>
    <w:p w14:paraId="237A1578" w14:textId="77777777" w:rsidR="00AB03A9" w:rsidRPr="00AB03A9" w:rsidRDefault="00AB03A9" w:rsidP="00AB03A9">
      <w:pPr>
        <w:rPr>
          <w:rFonts w:ascii="Times New Roman" w:eastAsia="宋体" w:hAnsi="Times New Roman" w:cs="Times New Roman"/>
          <w:snapToGrid w:val="0"/>
          <w:kern w:val="0"/>
          <w:szCs w:val="24"/>
        </w:rPr>
      </w:pPr>
    </w:p>
    <w:p w14:paraId="1D967157"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2F86DACB"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63845C76"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7DBF5FA"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C78733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33E95821" w14:textId="77777777" w:rsidR="00AB03A9" w:rsidRPr="00AB03A9" w:rsidRDefault="00AB03A9" w:rsidP="00AB03A9">
      <w:pPr>
        <w:spacing w:line="360" w:lineRule="auto"/>
        <w:ind w:left="153" w:hanging="153"/>
        <w:rPr>
          <w:rFonts w:ascii="宋体" w:eastAsia="宋体" w:hAnsi="宋体" w:cs="Times New Roman"/>
          <w:sz w:val="24"/>
          <w:szCs w:val="24"/>
        </w:rPr>
      </w:pPr>
    </w:p>
    <w:p w14:paraId="19E6BEBC" w14:textId="77777777" w:rsidR="00AB03A9" w:rsidRPr="00AB03A9" w:rsidRDefault="00AB03A9" w:rsidP="00AB03A9">
      <w:pPr>
        <w:spacing w:line="360" w:lineRule="auto"/>
        <w:ind w:left="153" w:hanging="153"/>
        <w:rPr>
          <w:rFonts w:ascii="宋体" w:eastAsia="宋体" w:hAnsi="宋体" w:cs="Times New Roman"/>
          <w:sz w:val="24"/>
          <w:szCs w:val="24"/>
        </w:rPr>
      </w:pPr>
    </w:p>
    <w:p w14:paraId="442FF67B"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F0FB1C2"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82360F5" w14:textId="77777777" w:rsidR="00AB03A9" w:rsidRPr="00AB03A9" w:rsidRDefault="00AB03A9" w:rsidP="00AB03A9">
      <w:pPr>
        <w:rPr>
          <w:rFonts w:ascii="Times New Roman" w:eastAsia="宋体" w:hAnsi="Times New Roman" w:cs="Times New Roman"/>
          <w:szCs w:val="24"/>
        </w:rPr>
      </w:pPr>
    </w:p>
    <w:p w14:paraId="204B45B0"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523DFB29" w14:textId="77777777" w:rsidTr="0010431D">
        <w:trPr>
          <w:cantSplit/>
          <w:trHeight w:val="20"/>
          <w:jc w:val="center"/>
        </w:trPr>
        <w:tc>
          <w:tcPr>
            <w:tcW w:w="735" w:type="dxa"/>
            <w:vAlign w:val="center"/>
          </w:tcPr>
          <w:p w14:paraId="02BD2AA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2E195D72"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1E22B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56DD98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7552D895" w14:textId="77777777" w:rsidTr="0010431D">
        <w:trPr>
          <w:cantSplit/>
          <w:trHeight w:val="20"/>
          <w:jc w:val="center"/>
        </w:trPr>
        <w:tc>
          <w:tcPr>
            <w:tcW w:w="735" w:type="dxa"/>
            <w:vAlign w:val="center"/>
          </w:tcPr>
          <w:p w14:paraId="2ED930CF"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D3231A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9A837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473F572" w14:textId="77777777" w:rsidTr="0010431D">
        <w:trPr>
          <w:cantSplit/>
          <w:trHeight w:val="20"/>
          <w:jc w:val="center"/>
        </w:trPr>
        <w:tc>
          <w:tcPr>
            <w:tcW w:w="735" w:type="dxa"/>
            <w:shd w:val="clear" w:color="auto" w:fill="auto"/>
            <w:vAlign w:val="center"/>
          </w:tcPr>
          <w:p w14:paraId="064BC75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42A133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7D3005EF"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660A3A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C010FA" w14:textId="77777777" w:rsidTr="0010431D">
        <w:trPr>
          <w:cantSplit/>
          <w:trHeight w:val="20"/>
          <w:jc w:val="center"/>
        </w:trPr>
        <w:tc>
          <w:tcPr>
            <w:tcW w:w="735" w:type="dxa"/>
            <w:shd w:val="clear" w:color="auto" w:fill="auto"/>
            <w:vAlign w:val="center"/>
          </w:tcPr>
          <w:p w14:paraId="5F9BE8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7B402C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67E839B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2FBB0F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89DA9A9" w14:textId="77777777" w:rsidTr="0010431D">
        <w:trPr>
          <w:cantSplit/>
          <w:trHeight w:val="20"/>
          <w:jc w:val="center"/>
        </w:trPr>
        <w:tc>
          <w:tcPr>
            <w:tcW w:w="735" w:type="dxa"/>
            <w:shd w:val="clear" w:color="auto" w:fill="auto"/>
            <w:vAlign w:val="center"/>
          </w:tcPr>
          <w:p w14:paraId="0F58113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40999FB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090C11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C4C5D2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AF1543" w14:textId="77777777" w:rsidTr="0010431D">
        <w:trPr>
          <w:cantSplit/>
          <w:trHeight w:val="20"/>
          <w:jc w:val="center"/>
        </w:trPr>
        <w:tc>
          <w:tcPr>
            <w:tcW w:w="735" w:type="dxa"/>
            <w:shd w:val="clear" w:color="auto" w:fill="auto"/>
            <w:vAlign w:val="center"/>
          </w:tcPr>
          <w:p w14:paraId="238276B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5F11E8E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D21DC1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705FC5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C3FAC19" w14:textId="77777777" w:rsidTr="0010431D">
        <w:trPr>
          <w:cantSplit/>
          <w:trHeight w:val="20"/>
          <w:jc w:val="center"/>
        </w:trPr>
        <w:tc>
          <w:tcPr>
            <w:tcW w:w="735" w:type="dxa"/>
            <w:vAlign w:val="center"/>
          </w:tcPr>
          <w:p w14:paraId="76CF7BE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0D0976C"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2D4DC9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71487BB" w14:textId="77777777" w:rsidTr="0010431D">
        <w:trPr>
          <w:cantSplit/>
          <w:trHeight w:val="20"/>
          <w:jc w:val="center"/>
        </w:trPr>
        <w:tc>
          <w:tcPr>
            <w:tcW w:w="735" w:type="dxa"/>
            <w:vAlign w:val="center"/>
          </w:tcPr>
          <w:p w14:paraId="51BA0D4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99C409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A67055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40F8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AC45D56" w14:textId="77777777" w:rsidTr="0010431D">
        <w:trPr>
          <w:cantSplit/>
          <w:trHeight w:val="20"/>
          <w:jc w:val="center"/>
        </w:trPr>
        <w:tc>
          <w:tcPr>
            <w:tcW w:w="735" w:type="dxa"/>
            <w:vAlign w:val="center"/>
          </w:tcPr>
          <w:p w14:paraId="79A7FB0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C56438A"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469D2A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CB2556F" w14:textId="77777777" w:rsidTr="0010431D">
        <w:trPr>
          <w:cantSplit/>
          <w:trHeight w:val="20"/>
          <w:jc w:val="center"/>
        </w:trPr>
        <w:tc>
          <w:tcPr>
            <w:tcW w:w="735" w:type="dxa"/>
            <w:vAlign w:val="center"/>
          </w:tcPr>
          <w:p w14:paraId="5A3D9D4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8C8BD4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8126E5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61FCAC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F2C61B" w14:textId="77777777" w:rsidTr="0010431D">
        <w:trPr>
          <w:cantSplit/>
          <w:trHeight w:val="20"/>
          <w:jc w:val="center"/>
        </w:trPr>
        <w:tc>
          <w:tcPr>
            <w:tcW w:w="735" w:type="dxa"/>
            <w:vAlign w:val="center"/>
          </w:tcPr>
          <w:p w14:paraId="40845ED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3136231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4ECCE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BB8C1E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FD00BB" w14:textId="77777777" w:rsidTr="0010431D">
        <w:trPr>
          <w:cantSplit/>
          <w:trHeight w:val="20"/>
          <w:jc w:val="center"/>
        </w:trPr>
        <w:tc>
          <w:tcPr>
            <w:tcW w:w="735" w:type="dxa"/>
            <w:vAlign w:val="center"/>
          </w:tcPr>
          <w:p w14:paraId="01A6CC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0CC4B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FE4A42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17A96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3AC9D8E" w14:textId="77777777" w:rsidTr="0010431D">
        <w:trPr>
          <w:cantSplit/>
          <w:trHeight w:val="20"/>
          <w:jc w:val="center"/>
        </w:trPr>
        <w:tc>
          <w:tcPr>
            <w:tcW w:w="735" w:type="dxa"/>
            <w:vAlign w:val="center"/>
          </w:tcPr>
          <w:p w14:paraId="0311B85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59DA84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2F1EDAD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4DBE96D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EFC75B5" w14:textId="77777777" w:rsidTr="0010431D">
        <w:trPr>
          <w:cantSplit/>
          <w:trHeight w:val="277"/>
          <w:jc w:val="center"/>
        </w:trPr>
        <w:tc>
          <w:tcPr>
            <w:tcW w:w="735" w:type="dxa"/>
            <w:vAlign w:val="center"/>
          </w:tcPr>
          <w:p w14:paraId="30250A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8221F9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0229B6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AAFA29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F0477D6" w14:textId="77777777" w:rsidTr="0010431D">
        <w:trPr>
          <w:cantSplit/>
          <w:trHeight w:val="20"/>
          <w:jc w:val="center"/>
        </w:trPr>
        <w:tc>
          <w:tcPr>
            <w:tcW w:w="735" w:type="dxa"/>
            <w:vAlign w:val="center"/>
          </w:tcPr>
          <w:p w14:paraId="763C834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855BE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92301A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A09ED2" w14:textId="77777777" w:rsidTr="0010431D">
        <w:trPr>
          <w:cantSplit/>
          <w:trHeight w:val="20"/>
          <w:jc w:val="center"/>
        </w:trPr>
        <w:tc>
          <w:tcPr>
            <w:tcW w:w="735" w:type="dxa"/>
            <w:vAlign w:val="center"/>
          </w:tcPr>
          <w:p w14:paraId="3975F76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DA00546"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7EF741BE"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A204D7" w14:textId="77777777" w:rsidR="00AB03A9" w:rsidRPr="00AB03A9" w:rsidRDefault="00AB03A9" w:rsidP="00AB03A9">
            <w:pPr>
              <w:jc w:val="center"/>
              <w:rPr>
                <w:rFonts w:ascii="Times New Roman" w:eastAsia="宋体" w:hAnsi="Times New Roman" w:cs="Times New Roman"/>
                <w:szCs w:val="21"/>
              </w:rPr>
            </w:pPr>
          </w:p>
        </w:tc>
      </w:tr>
    </w:tbl>
    <w:p w14:paraId="24F9BBBA"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BA39574"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6DA95689" w14:textId="77777777" w:rsidR="00AB03A9" w:rsidRPr="00AB03A9" w:rsidRDefault="00AB03A9" w:rsidP="00AB03A9">
      <w:pPr>
        <w:ind w:left="632" w:hangingChars="300" w:hanging="632"/>
        <w:rPr>
          <w:rFonts w:ascii="Times New Roman" w:eastAsia="宋体" w:hAnsi="Times New Roman" w:cs="Times New Roman"/>
          <w:b/>
          <w:bCs/>
          <w:szCs w:val="24"/>
        </w:rPr>
      </w:pPr>
    </w:p>
    <w:p w14:paraId="1469A5FB" w14:textId="77777777" w:rsidR="00AB03A9" w:rsidRPr="00AB03A9" w:rsidRDefault="00AB03A9" w:rsidP="00AB03A9">
      <w:pPr>
        <w:ind w:left="632" w:hangingChars="300" w:hanging="632"/>
        <w:rPr>
          <w:rFonts w:ascii="Times New Roman" w:eastAsia="宋体" w:hAnsi="Times New Roman" w:cs="Times New Roman"/>
          <w:b/>
          <w:bCs/>
          <w:szCs w:val="24"/>
        </w:rPr>
      </w:pPr>
    </w:p>
    <w:p w14:paraId="34114A5A" w14:textId="54A5F170"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w:t>
      </w:r>
      <w:r w:rsidR="00F87F63" w:rsidRPr="00F87F63">
        <w:rPr>
          <w:rFonts w:ascii="黑体" w:eastAsia="黑体" w:hAnsi="宋体" w:cs="Times New Roman" w:hint="eastAsia"/>
          <w:bCs/>
          <w:kern w:val="0"/>
          <w:sz w:val="24"/>
          <w:szCs w:val="24"/>
        </w:rPr>
        <w:t>投标人</w:t>
      </w:r>
      <w:r w:rsidR="00F87F63">
        <w:rPr>
          <w:rFonts w:ascii="黑体" w:eastAsia="黑体" w:hAnsi="宋体" w:cs="Times New Roman" w:hint="eastAsia"/>
          <w:bCs/>
          <w:kern w:val="0"/>
          <w:sz w:val="24"/>
          <w:szCs w:val="24"/>
        </w:rPr>
        <w:t>近期</w:t>
      </w:r>
      <w:r w:rsidR="00F87F63" w:rsidRPr="00F87F63">
        <w:rPr>
          <w:rFonts w:ascii="黑体" w:eastAsia="黑体" w:hAnsi="宋体" w:cs="Times New Roman" w:hint="eastAsia"/>
          <w:bCs/>
          <w:kern w:val="0"/>
          <w:sz w:val="24"/>
          <w:szCs w:val="24"/>
        </w:rPr>
        <w:t>同类业绩</w:t>
      </w:r>
    </w:p>
    <w:p w14:paraId="165E331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36D9DAE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76577F79" w14:textId="17C6AEC3" w:rsidR="00AB03A9" w:rsidRPr="00AB03A9" w:rsidRDefault="00AB03A9" w:rsidP="00F87F63">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八、项目拟使用的车辆（场地、工具、机器）情况</w:t>
      </w:r>
    </w:p>
    <w:p w14:paraId="5B3DD217" w14:textId="36F00C04" w:rsidR="00AB03A9" w:rsidRPr="00AB03A9" w:rsidRDefault="00F87F63" w:rsidP="00F87F63">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、服务网点</w:t>
      </w:r>
    </w:p>
    <w:p w14:paraId="6DB19C09" w14:textId="3209CF4B"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Pr="00AB03A9">
        <w:rPr>
          <w:rFonts w:ascii="黑体" w:eastAsia="黑体" w:hAnsi="宋体" w:cs="Times New Roman" w:hint="eastAsia"/>
          <w:bCs/>
          <w:sz w:val="24"/>
          <w:szCs w:val="24"/>
        </w:rPr>
        <w:t>其它招标文件要求的内容及投标人认为需要补充的内容（格式自定）</w:t>
      </w:r>
    </w:p>
    <w:p w14:paraId="51BC03BF" w14:textId="77777777" w:rsidR="00AB03A9" w:rsidRDefault="00AB03A9" w:rsidP="00AB03A9">
      <w:pPr>
        <w:rPr>
          <w:rFonts w:ascii="Times New Roman" w:eastAsia="宋体" w:hAnsi="Times New Roman" w:cs="Times New Roman"/>
          <w:szCs w:val="24"/>
        </w:rPr>
      </w:pPr>
    </w:p>
    <w:p w14:paraId="24EA0FF1" w14:textId="77777777" w:rsidR="00F87F63" w:rsidRPr="00AB03A9" w:rsidRDefault="00F87F63" w:rsidP="00AB03A9">
      <w:pPr>
        <w:rPr>
          <w:rFonts w:ascii="Times New Roman" w:eastAsia="宋体" w:hAnsi="Times New Roman" w:cs="Times New Roman"/>
          <w:szCs w:val="24"/>
        </w:rPr>
      </w:pPr>
    </w:p>
    <w:p w14:paraId="34E8A79B" w14:textId="77777777" w:rsidR="00AB03A9" w:rsidRPr="00AB03A9" w:rsidRDefault="00AB03A9" w:rsidP="00F87F63">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C72AA64" w14:textId="05F1C664"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5FFAA4D"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C351BFF"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C7FDF2E" w14:textId="77777777" w:rsidR="00AB03A9" w:rsidRPr="00AB03A9" w:rsidRDefault="00AB03A9" w:rsidP="00AB03A9">
      <w:pPr>
        <w:rPr>
          <w:rFonts w:ascii="Times New Roman" w:eastAsia="宋体" w:hAnsi="Times New Roman" w:cs="Times New Roman"/>
          <w:szCs w:val="21"/>
        </w:rPr>
      </w:pPr>
    </w:p>
    <w:p w14:paraId="20A19D83"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73246E1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7A0A82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496079D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52E6554"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2FF1FA8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712574B8" w14:textId="77777777" w:rsidR="00AB03A9" w:rsidRPr="00AB03A9" w:rsidRDefault="00AB03A9" w:rsidP="00AB03A9">
      <w:pPr>
        <w:rPr>
          <w:rFonts w:ascii="Times New Roman" w:eastAsia="宋体" w:hAnsi="Times New Roman" w:cs="Times New Roman"/>
          <w:szCs w:val="24"/>
        </w:rPr>
      </w:pPr>
    </w:p>
    <w:p w14:paraId="44FBA8F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58DB16C" w14:textId="4F045B6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w:t>
      </w:r>
      <w:r w:rsidR="008E0859" w:rsidRPr="008E0859">
        <w:rPr>
          <w:rFonts w:ascii="黑体" w:eastAsia="黑体" w:hAnsi="宋体" w:cs="Times New Roman" w:hint="eastAsia"/>
          <w:bCs/>
          <w:kern w:val="0"/>
          <w:sz w:val="24"/>
          <w:szCs w:val="24"/>
        </w:rPr>
        <w:t>项目进度安排、系统信息安全保障措施及方案</w:t>
      </w:r>
    </w:p>
    <w:p w14:paraId="27DC3DB9" w14:textId="1FA82196"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8E0859" w:rsidRPr="008E0859">
        <w:rPr>
          <w:rFonts w:ascii="黑体" w:eastAsia="黑体" w:hAnsi="宋体" w:cs="Times New Roman" w:hint="eastAsia"/>
          <w:bCs/>
          <w:kern w:val="0"/>
          <w:sz w:val="24"/>
          <w:szCs w:val="24"/>
        </w:rPr>
        <w:t>项目完成（服务期满）后的服务承诺</w:t>
      </w:r>
    </w:p>
    <w:p w14:paraId="4738B29B" w14:textId="64DA5976"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w:t>
      </w:r>
      <w:r w:rsidR="008E0859" w:rsidRPr="008E0859">
        <w:rPr>
          <w:rFonts w:ascii="黑体" w:eastAsia="黑体" w:hAnsi="宋体" w:cs="Times New Roman" w:hint="eastAsia"/>
          <w:bCs/>
          <w:kern w:val="0"/>
          <w:sz w:val="24"/>
          <w:szCs w:val="24"/>
        </w:rPr>
        <w:t>违约承诺</w:t>
      </w:r>
    </w:p>
    <w:p w14:paraId="6528BA53" w14:textId="2BE7001A"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w:t>
      </w:r>
      <w:r w:rsidR="008E0859" w:rsidRPr="008E0859">
        <w:rPr>
          <w:rFonts w:ascii="黑体" w:eastAsia="黑体" w:hAnsi="宋体" w:cs="Times New Roman" w:hint="eastAsia"/>
          <w:bCs/>
          <w:kern w:val="0"/>
          <w:sz w:val="24"/>
          <w:szCs w:val="24"/>
        </w:rPr>
        <w:t>详细分项报价（格式自定）</w:t>
      </w:r>
    </w:p>
    <w:p w14:paraId="7B86CE48"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7DA4A7F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30CDEDFB"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672F71E6" w14:textId="77777777" w:rsidR="00F53906" w:rsidRPr="00F53906" w:rsidRDefault="00F53906" w:rsidP="00F53906">
      <w:pPr>
        <w:spacing w:line="360" w:lineRule="auto"/>
        <w:ind w:firstLineChars="200" w:firstLine="480"/>
        <w:rPr>
          <w:rFonts w:ascii="宋体" w:hAnsi="宋体"/>
          <w:sz w:val="24"/>
        </w:rPr>
      </w:pPr>
    </w:p>
    <w:p w14:paraId="22317BD8"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5F68C789"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51BBCA3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491B43"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BA7A2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39053ABE" w14:textId="77777777" w:rsidR="00F53906" w:rsidRPr="00F53906" w:rsidRDefault="00F53906" w:rsidP="00F53906">
      <w:pPr>
        <w:spacing w:line="360" w:lineRule="auto"/>
        <w:rPr>
          <w:rFonts w:ascii="宋体" w:hAnsi="宋体"/>
          <w:sz w:val="24"/>
        </w:rPr>
      </w:pPr>
    </w:p>
    <w:p w14:paraId="18AB4CD0" w14:textId="77777777" w:rsidR="00F53906" w:rsidRPr="00F53906" w:rsidRDefault="00F53906" w:rsidP="00F53906">
      <w:pPr>
        <w:spacing w:line="360" w:lineRule="auto"/>
        <w:rPr>
          <w:rFonts w:ascii="宋体" w:hAnsi="宋体"/>
          <w:sz w:val="24"/>
        </w:rPr>
      </w:pPr>
    </w:p>
    <w:p w14:paraId="7EAE8D78"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976207F"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C94AD5" w14:textId="77777777" w:rsidR="00F53906" w:rsidRPr="00F53906" w:rsidRDefault="00F53906" w:rsidP="00F53906">
      <w:pPr>
        <w:spacing w:line="360" w:lineRule="auto"/>
        <w:rPr>
          <w:rFonts w:ascii="宋体" w:hAnsi="宋体"/>
          <w:sz w:val="24"/>
        </w:rPr>
      </w:pPr>
    </w:p>
    <w:p w14:paraId="2C4884AD"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516BCA2"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044F8040" w14:textId="77777777" w:rsidR="00F53906" w:rsidRPr="00F53906" w:rsidRDefault="00F53906" w:rsidP="00F53906">
      <w:pPr>
        <w:widowControl/>
        <w:jc w:val="left"/>
      </w:pPr>
      <w:r w:rsidRPr="00F53906">
        <w:br w:type="page"/>
      </w:r>
    </w:p>
    <w:p w14:paraId="78F7D237"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648864F" w14:textId="77777777" w:rsidR="00AB03A9" w:rsidRPr="00AB03A9" w:rsidRDefault="00AB03A9" w:rsidP="00AB03A9">
      <w:pPr>
        <w:rPr>
          <w:rFonts w:ascii="Times New Roman" w:eastAsia="宋体" w:hAnsi="Times New Roman" w:cs="Times New Roman"/>
          <w:szCs w:val="24"/>
        </w:rPr>
      </w:pPr>
    </w:p>
    <w:p w14:paraId="37556821"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6288954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CD29B3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99F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CBBB297"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47BF46C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100B77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2F9BAA0"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179631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8DC4B5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06423EF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367649B8"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72F6F653"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22C6C37" w14:textId="77777777" w:rsidTr="0010431D">
        <w:trPr>
          <w:trHeight w:val="450"/>
          <w:jc w:val="center"/>
        </w:trPr>
        <w:tc>
          <w:tcPr>
            <w:tcW w:w="2282" w:type="dxa"/>
            <w:gridSpan w:val="3"/>
            <w:vAlign w:val="center"/>
          </w:tcPr>
          <w:p w14:paraId="0754D0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BC5277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589189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78130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5580050" w14:textId="77777777" w:rsidTr="0010431D">
        <w:trPr>
          <w:trHeight w:val="461"/>
          <w:jc w:val="center"/>
        </w:trPr>
        <w:tc>
          <w:tcPr>
            <w:tcW w:w="2282" w:type="dxa"/>
            <w:gridSpan w:val="3"/>
            <w:vAlign w:val="center"/>
          </w:tcPr>
          <w:p w14:paraId="5D405B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912E2FF"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49B12F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C32C49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02AD170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0C73BCE3" w14:textId="77777777" w:rsidTr="0010431D">
        <w:trPr>
          <w:trHeight w:val="438"/>
          <w:jc w:val="center"/>
        </w:trPr>
        <w:tc>
          <w:tcPr>
            <w:tcW w:w="2282" w:type="dxa"/>
            <w:gridSpan w:val="3"/>
            <w:vAlign w:val="center"/>
          </w:tcPr>
          <w:p w14:paraId="5C10E8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FB1E65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6DE15F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0FD31F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1314E12" w14:textId="77777777" w:rsidTr="0010431D">
        <w:trPr>
          <w:trHeight w:val="544"/>
          <w:jc w:val="center"/>
        </w:trPr>
        <w:tc>
          <w:tcPr>
            <w:tcW w:w="842" w:type="dxa"/>
            <w:vMerge w:val="restart"/>
            <w:vAlign w:val="center"/>
          </w:tcPr>
          <w:p w14:paraId="4F21FB40"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5B0A0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412D2E4"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C15AFF3" w14:textId="77777777" w:rsidTr="0010431D">
        <w:trPr>
          <w:trHeight w:val="458"/>
          <w:jc w:val="center"/>
        </w:trPr>
        <w:tc>
          <w:tcPr>
            <w:tcW w:w="842" w:type="dxa"/>
            <w:vMerge/>
            <w:vAlign w:val="center"/>
          </w:tcPr>
          <w:p w14:paraId="7B8CC8D3"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30141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227DB6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187A3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B85C4EC" w14:textId="77777777" w:rsidTr="0010431D">
        <w:trPr>
          <w:trHeight w:val="458"/>
          <w:jc w:val="center"/>
        </w:trPr>
        <w:tc>
          <w:tcPr>
            <w:tcW w:w="842" w:type="dxa"/>
            <w:vMerge/>
            <w:vAlign w:val="center"/>
          </w:tcPr>
          <w:p w14:paraId="470BF5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0E5D66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C5F9A7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AB6A28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A556FDE" w14:textId="77777777" w:rsidTr="0010431D">
        <w:trPr>
          <w:trHeight w:val="458"/>
          <w:jc w:val="center"/>
        </w:trPr>
        <w:tc>
          <w:tcPr>
            <w:tcW w:w="842" w:type="dxa"/>
            <w:vMerge/>
            <w:vAlign w:val="center"/>
          </w:tcPr>
          <w:p w14:paraId="65E06E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DF3336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086E5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C7E74D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B20A4B9" w14:textId="77777777" w:rsidTr="0010431D">
        <w:trPr>
          <w:trHeight w:val="458"/>
          <w:jc w:val="center"/>
        </w:trPr>
        <w:tc>
          <w:tcPr>
            <w:tcW w:w="842" w:type="dxa"/>
            <w:vMerge/>
            <w:vAlign w:val="center"/>
          </w:tcPr>
          <w:p w14:paraId="0AB1529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FBB4F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FE086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384078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CD4CBB" w14:textId="77777777" w:rsidTr="0010431D">
        <w:trPr>
          <w:trHeight w:val="458"/>
          <w:jc w:val="center"/>
        </w:trPr>
        <w:tc>
          <w:tcPr>
            <w:tcW w:w="842" w:type="dxa"/>
            <w:vMerge/>
            <w:vAlign w:val="center"/>
          </w:tcPr>
          <w:p w14:paraId="6E5C244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E86DD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2C9C3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15AA7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A90BB54" w14:textId="77777777" w:rsidTr="0010431D">
        <w:trPr>
          <w:trHeight w:val="458"/>
          <w:jc w:val="center"/>
        </w:trPr>
        <w:tc>
          <w:tcPr>
            <w:tcW w:w="842" w:type="dxa"/>
            <w:vMerge/>
            <w:vAlign w:val="center"/>
          </w:tcPr>
          <w:p w14:paraId="58058F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69AA12"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8AE5A2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3C4FC9C" w14:textId="77777777" w:rsidR="00AB03A9" w:rsidRPr="00AB03A9" w:rsidRDefault="00AB03A9" w:rsidP="003C521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71BA4DF" w14:textId="77777777" w:rsidR="00AB03A9" w:rsidRPr="00AB03A9" w:rsidRDefault="00AB03A9" w:rsidP="003C521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C89974B" w14:textId="77777777" w:rsidTr="0010431D">
        <w:trPr>
          <w:trHeight w:val="3261"/>
          <w:jc w:val="center"/>
        </w:trPr>
        <w:tc>
          <w:tcPr>
            <w:tcW w:w="1562" w:type="dxa"/>
            <w:gridSpan w:val="2"/>
            <w:vAlign w:val="center"/>
          </w:tcPr>
          <w:p w14:paraId="2D6F67D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5EEC91E" w14:textId="77777777" w:rsidR="00AB03A9" w:rsidRPr="00AB03A9" w:rsidRDefault="00AB03A9" w:rsidP="00AB03A9">
            <w:pPr>
              <w:spacing w:line="240" w:lineRule="atLeast"/>
              <w:rPr>
                <w:rFonts w:ascii="宋体" w:eastAsia="宋体" w:hAnsi="宋体" w:cs="Times New Roman"/>
                <w:szCs w:val="21"/>
              </w:rPr>
            </w:pPr>
          </w:p>
          <w:p w14:paraId="54A657F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24F0DB4" w14:textId="77777777" w:rsidTr="0010431D">
        <w:trPr>
          <w:trHeight w:val="2510"/>
          <w:jc w:val="center"/>
        </w:trPr>
        <w:tc>
          <w:tcPr>
            <w:tcW w:w="1562" w:type="dxa"/>
            <w:gridSpan w:val="2"/>
            <w:vAlign w:val="center"/>
          </w:tcPr>
          <w:p w14:paraId="157DD5B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77B98A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B9D1995" w14:textId="77777777" w:rsidR="00AB03A9" w:rsidRPr="00AB03A9" w:rsidRDefault="00AB03A9" w:rsidP="00AB03A9">
            <w:pPr>
              <w:spacing w:line="240" w:lineRule="atLeast"/>
              <w:rPr>
                <w:rFonts w:ascii="宋体" w:eastAsia="宋体" w:hAnsi="宋体" w:cs="Times New Roman"/>
                <w:szCs w:val="21"/>
              </w:rPr>
            </w:pPr>
          </w:p>
          <w:p w14:paraId="54EB692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62EF3E2"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1DCD7BBF"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6F11218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F41364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3CB2439" w14:textId="77777777" w:rsidR="00AB03A9" w:rsidRPr="00AB03A9" w:rsidRDefault="00AB03A9" w:rsidP="00AB03A9">
      <w:pPr>
        <w:spacing w:line="240" w:lineRule="atLeast"/>
        <w:rPr>
          <w:rFonts w:ascii="宋体" w:eastAsia="宋体" w:hAnsi="宋体" w:cs="Times New Roman"/>
          <w:szCs w:val="21"/>
        </w:rPr>
      </w:pPr>
    </w:p>
    <w:p w14:paraId="233952A2" w14:textId="77777777" w:rsidR="00AB03A9" w:rsidRPr="00AB03A9" w:rsidRDefault="00AB03A9" w:rsidP="00AB03A9">
      <w:pPr>
        <w:spacing w:line="240" w:lineRule="atLeast"/>
        <w:rPr>
          <w:rFonts w:ascii="宋体" w:eastAsia="宋体" w:hAnsi="宋体" w:cs="Times New Roman"/>
          <w:szCs w:val="21"/>
        </w:rPr>
      </w:pPr>
    </w:p>
    <w:p w14:paraId="6923E5F8"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13A421F" w14:textId="77777777" w:rsidR="00AB03A9" w:rsidRPr="00AB03A9" w:rsidRDefault="00AB03A9" w:rsidP="003C521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53076FBC" w14:textId="77777777" w:rsidR="00AB03A9" w:rsidRPr="00AB03A9" w:rsidRDefault="00AB03A9" w:rsidP="00AB03A9">
      <w:pPr>
        <w:spacing w:line="240" w:lineRule="atLeast"/>
        <w:rPr>
          <w:rFonts w:ascii="Times New Roman" w:eastAsia="宋体" w:hAnsi="Times New Roman" w:cs="Times New Roman"/>
          <w:szCs w:val="24"/>
        </w:rPr>
      </w:pPr>
    </w:p>
    <w:p w14:paraId="5F565C4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F1F1FF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819BF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4EDE7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47F37EC5" w14:textId="77777777" w:rsidR="00967BEF" w:rsidRPr="00967BEF" w:rsidRDefault="00967BEF" w:rsidP="00967BEF">
      <w:pPr>
        <w:spacing w:line="360" w:lineRule="auto"/>
        <w:rPr>
          <w:rFonts w:ascii="黑体" w:eastAsia="黑体" w:hAnsi="宋体" w:cs="Times New Roman"/>
          <w:sz w:val="24"/>
          <w:szCs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2"/>
      <w:bookmarkEnd w:id="33"/>
      <w:bookmarkEnd w:id="34"/>
      <w:bookmarkEnd w:id="35"/>
      <w:bookmarkEnd w:id="36"/>
      <w:bookmarkEnd w:id="37"/>
      <w:bookmarkEnd w:id="38"/>
    </w:p>
    <w:p w14:paraId="6353287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0844B328" w14:textId="77777777" w:rsidR="00967BEF" w:rsidRPr="00967BEF" w:rsidRDefault="00967BEF" w:rsidP="00967BEF">
      <w:pPr>
        <w:spacing w:line="360" w:lineRule="auto"/>
        <w:rPr>
          <w:rFonts w:ascii="黑体" w:eastAsia="黑体" w:hAnsi="宋体" w:cs="Times New Roman"/>
          <w:sz w:val="24"/>
          <w:szCs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967BEF">
        <w:rPr>
          <w:rFonts w:ascii="黑体" w:eastAsia="黑体" w:hAnsi="宋体" w:cs="Times New Roman" w:hint="eastAsia"/>
          <w:sz w:val="24"/>
          <w:szCs w:val="24"/>
        </w:rPr>
        <w:t>3．定义</w:t>
      </w:r>
      <w:bookmarkEnd w:id="46"/>
      <w:bookmarkEnd w:id="47"/>
      <w:bookmarkEnd w:id="48"/>
      <w:bookmarkEnd w:id="49"/>
      <w:bookmarkEnd w:id="50"/>
      <w:bookmarkEnd w:id="51"/>
      <w:bookmarkEnd w:id="52"/>
    </w:p>
    <w:p w14:paraId="4E99A90C"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77F70EF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5C052E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4DDEAD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2B0F5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9D008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0CEDD8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1B9BF7D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497F05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290809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3464DBB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9"/>
      <w:bookmarkEnd w:id="40"/>
      <w:bookmarkEnd w:id="41"/>
      <w:bookmarkEnd w:id="42"/>
      <w:bookmarkEnd w:id="43"/>
      <w:bookmarkEnd w:id="44"/>
      <w:bookmarkEnd w:id="45"/>
      <w:r w:rsidRPr="00967BEF">
        <w:rPr>
          <w:rFonts w:ascii="黑体" w:eastAsia="黑体" w:hAnsi="宋体" w:cs="Times New Roman" w:hint="eastAsia"/>
          <w:sz w:val="24"/>
          <w:szCs w:val="24"/>
        </w:rPr>
        <w:t>投标人参加深圳大学采购活动的条件</w:t>
      </w:r>
    </w:p>
    <w:p w14:paraId="1C4DF0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75222C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B1B35E9" w14:textId="77777777" w:rsidR="00967BEF" w:rsidRPr="00967BEF" w:rsidRDefault="00967BEF" w:rsidP="00967BEF">
      <w:pPr>
        <w:spacing w:line="360" w:lineRule="auto"/>
        <w:rPr>
          <w:rFonts w:ascii="黑体" w:eastAsia="黑体" w:hAnsi="宋体" w:cs="Times New Roman"/>
          <w:sz w:val="24"/>
          <w:szCs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967BEF">
        <w:rPr>
          <w:rFonts w:ascii="黑体" w:eastAsia="黑体" w:hAnsi="宋体" w:cs="Times New Roman" w:hint="eastAsia"/>
          <w:sz w:val="24"/>
          <w:szCs w:val="24"/>
        </w:rPr>
        <w:t>6．联合体投标</w:t>
      </w:r>
    </w:p>
    <w:p w14:paraId="1DF011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1DCFA38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1C1EE2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7DB16A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B00EA7F"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2D30DE3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6C9697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7DF449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B56D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1ED73C6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42347B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2789FC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189603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4E1DF64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6E7E75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5BBE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4EB34F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FF744B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C13522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6C448F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D486E9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C8284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BDB17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4EDA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6B2B0FD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E0C140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606A52A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3"/>
      <w:bookmarkEnd w:id="54"/>
      <w:bookmarkEnd w:id="55"/>
      <w:bookmarkEnd w:id="56"/>
      <w:bookmarkEnd w:id="57"/>
      <w:bookmarkEnd w:id="58"/>
      <w:bookmarkEnd w:id="59"/>
    </w:p>
    <w:p w14:paraId="69F18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61915F" w14:textId="77777777" w:rsidR="00967BEF" w:rsidRPr="00967BEF" w:rsidRDefault="00967BEF" w:rsidP="00967BEF">
      <w:pPr>
        <w:spacing w:line="360" w:lineRule="auto"/>
        <w:rPr>
          <w:rFonts w:ascii="黑体" w:eastAsia="黑体" w:hAnsi="宋体" w:cs="Times New Roman"/>
          <w:sz w:val="24"/>
          <w:szCs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967BEF">
        <w:rPr>
          <w:rFonts w:ascii="黑体" w:eastAsia="黑体" w:hAnsi="宋体" w:cs="Times New Roman" w:hint="eastAsia"/>
          <w:sz w:val="24"/>
          <w:szCs w:val="24"/>
        </w:rPr>
        <w:t>9．踏勘现场</w:t>
      </w:r>
      <w:bookmarkEnd w:id="60"/>
      <w:bookmarkEnd w:id="61"/>
      <w:bookmarkEnd w:id="62"/>
      <w:bookmarkEnd w:id="63"/>
      <w:bookmarkEnd w:id="64"/>
      <w:bookmarkEnd w:id="65"/>
      <w:bookmarkEnd w:id="66"/>
    </w:p>
    <w:p w14:paraId="4712CB25" w14:textId="77777777" w:rsidR="00967BEF" w:rsidRPr="00967BEF" w:rsidRDefault="00967BEF" w:rsidP="00967BEF">
      <w:pPr>
        <w:ind w:firstLineChars="196" w:firstLine="412"/>
        <w:rPr>
          <w:rFonts w:ascii="宋体" w:eastAsia="宋体" w:hAnsi="宋体" w:cs="Times New Roman"/>
          <w:szCs w:val="24"/>
        </w:rPr>
      </w:pPr>
      <w:bookmarkStart w:id="67" w:name="_Toc78260681"/>
      <w:bookmarkStart w:id="68"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70817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8D450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629E5B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7022CFC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0288E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7"/>
      <w:r w:rsidRPr="00967BEF">
        <w:rPr>
          <w:rFonts w:ascii="黑体" w:eastAsia="黑体" w:hAnsi="宋体" w:cs="Times New Roman" w:hint="eastAsia"/>
          <w:sz w:val="24"/>
          <w:szCs w:val="24"/>
        </w:rPr>
        <w:t>答疑</w:t>
      </w:r>
      <w:bookmarkEnd w:id="68"/>
    </w:p>
    <w:p w14:paraId="59F78F1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938D9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650918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909E7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7BFDA1A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4C2FF084"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967BEF">
        <w:rPr>
          <w:rFonts w:ascii="Arial" w:eastAsia="黑体" w:hAnsi="Arial" w:cs="Times New Roman" w:hint="eastAsia"/>
          <w:b/>
          <w:bCs/>
          <w:sz w:val="28"/>
          <w:szCs w:val="28"/>
        </w:rPr>
        <w:t>招标文件</w:t>
      </w:r>
      <w:bookmarkEnd w:id="70"/>
      <w:bookmarkEnd w:id="71"/>
      <w:bookmarkEnd w:id="72"/>
      <w:bookmarkEnd w:id="73"/>
      <w:bookmarkEnd w:id="74"/>
      <w:bookmarkEnd w:id="75"/>
    </w:p>
    <w:p w14:paraId="662AD83C" w14:textId="77777777" w:rsidR="00967BEF" w:rsidRPr="00967BEF" w:rsidRDefault="00967BEF" w:rsidP="00967BEF">
      <w:pPr>
        <w:spacing w:line="360" w:lineRule="auto"/>
        <w:rPr>
          <w:rFonts w:ascii="黑体" w:eastAsia="黑体" w:hAnsi="宋体" w:cs="Times New Roman"/>
          <w:sz w:val="24"/>
          <w:szCs w:val="24"/>
        </w:rPr>
      </w:pPr>
      <w:bookmarkStart w:id="76" w:name="_Toc73517649"/>
      <w:bookmarkStart w:id="77" w:name="_Toc73518127"/>
      <w:bookmarkStart w:id="78" w:name="_Toc73521557"/>
      <w:bookmarkStart w:id="79" w:name="_Toc73521645"/>
      <w:bookmarkStart w:id="80" w:name="_Toc100052374"/>
      <w:r w:rsidRPr="00967BEF">
        <w:rPr>
          <w:rFonts w:ascii="黑体" w:eastAsia="黑体" w:hAnsi="宋体" w:cs="Times New Roman" w:hint="eastAsia"/>
          <w:sz w:val="24"/>
          <w:szCs w:val="24"/>
        </w:rPr>
        <w:t>11．招标文件的编制与组成</w:t>
      </w:r>
      <w:bookmarkEnd w:id="76"/>
      <w:bookmarkEnd w:id="77"/>
      <w:bookmarkEnd w:id="78"/>
      <w:bookmarkEnd w:id="79"/>
      <w:bookmarkEnd w:id="80"/>
    </w:p>
    <w:p w14:paraId="14B65F4D"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372B6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52DDDE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249A9C2A"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A65BBE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BE6025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11F51F73"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03C42FB6"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1866FDA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421EEEA0"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37B557F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42FCE2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7A7F545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01D43B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5F5646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721A920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0061CF2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35490C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E4360C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19E3F6BA"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597D07E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2CA4E397" w14:textId="77777777" w:rsidR="00967BEF" w:rsidRPr="00967BEF" w:rsidRDefault="00967BEF" w:rsidP="00967BEF">
      <w:pPr>
        <w:ind w:firstLineChars="196" w:firstLine="412"/>
        <w:rPr>
          <w:rFonts w:ascii="宋体" w:eastAsia="宋体" w:hAnsi="宋体" w:cs="Times New Roman"/>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CBBD3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CBEDEA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1"/>
      <w:bookmarkEnd w:id="82"/>
      <w:bookmarkEnd w:id="83"/>
      <w:bookmarkEnd w:id="84"/>
      <w:bookmarkEnd w:id="85"/>
      <w:bookmarkEnd w:id="86"/>
      <w:bookmarkEnd w:id="87"/>
    </w:p>
    <w:p w14:paraId="2171850A"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B09A39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BD5418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F3FACF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8"/>
      <w:bookmarkEnd w:id="89"/>
      <w:bookmarkEnd w:id="90"/>
      <w:bookmarkEnd w:id="91"/>
      <w:bookmarkEnd w:id="92"/>
      <w:bookmarkEnd w:id="93"/>
      <w:bookmarkEnd w:id="94"/>
    </w:p>
    <w:p w14:paraId="68DA454F" w14:textId="77777777" w:rsidR="00967BEF" w:rsidRPr="00967BEF" w:rsidRDefault="00967BEF" w:rsidP="00967BEF">
      <w:pPr>
        <w:ind w:firstLineChars="196" w:firstLine="412"/>
        <w:rPr>
          <w:rFonts w:ascii="宋体" w:eastAsia="宋体" w:hAnsi="宋体" w:cs="Times New Roman"/>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A1C48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0FD97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AEEF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1345B6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6"/>
      <w:bookmarkEnd w:id="97"/>
      <w:bookmarkEnd w:id="98"/>
      <w:bookmarkEnd w:id="99"/>
      <w:bookmarkEnd w:id="100"/>
      <w:bookmarkEnd w:id="101"/>
      <w:r w:rsidRPr="00967BEF">
        <w:rPr>
          <w:rFonts w:ascii="Arial" w:eastAsia="黑体" w:hAnsi="Arial" w:cs="Times New Roman" w:hint="eastAsia"/>
          <w:b/>
          <w:bCs/>
          <w:sz w:val="28"/>
          <w:szCs w:val="28"/>
        </w:rPr>
        <w:t>的编制</w:t>
      </w:r>
    </w:p>
    <w:p w14:paraId="40A37D1F" w14:textId="77777777" w:rsidR="00967BEF" w:rsidRPr="00967BEF" w:rsidRDefault="00967BEF" w:rsidP="00967BEF">
      <w:pPr>
        <w:spacing w:line="360" w:lineRule="auto"/>
        <w:rPr>
          <w:rFonts w:ascii="黑体" w:eastAsia="黑体" w:hAnsi="宋体" w:cs="Times New Roman"/>
          <w:sz w:val="24"/>
          <w:szCs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967BEF">
        <w:rPr>
          <w:rFonts w:ascii="黑体" w:eastAsia="黑体" w:hAnsi="宋体" w:cs="Times New Roman" w:hint="eastAsia"/>
          <w:sz w:val="24"/>
          <w:szCs w:val="24"/>
        </w:rPr>
        <w:t>14．投标文件的语言及度量单位</w:t>
      </w:r>
      <w:bookmarkEnd w:id="102"/>
      <w:bookmarkEnd w:id="103"/>
      <w:bookmarkEnd w:id="104"/>
      <w:bookmarkEnd w:id="105"/>
      <w:bookmarkEnd w:id="106"/>
      <w:bookmarkEnd w:id="107"/>
      <w:bookmarkEnd w:id="108"/>
    </w:p>
    <w:p w14:paraId="5B03EE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CF14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6361A8A6" w14:textId="77777777" w:rsidR="00967BEF" w:rsidRPr="00967BEF" w:rsidRDefault="00967BEF" w:rsidP="00967BEF">
      <w:pPr>
        <w:spacing w:line="360" w:lineRule="auto"/>
        <w:rPr>
          <w:rFonts w:ascii="黑体" w:eastAsia="黑体" w:hAnsi="宋体" w:cs="Times New Roman"/>
          <w:sz w:val="24"/>
          <w:szCs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967BEF">
        <w:rPr>
          <w:rFonts w:ascii="黑体" w:eastAsia="黑体" w:hAnsi="宋体" w:cs="Times New Roman" w:hint="eastAsia"/>
          <w:sz w:val="24"/>
          <w:szCs w:val="24"/>
        </w:rPr>
        <w:t>15．投标文件的组成</w:t>
      </w:r>
      <w:bookmarkEnd w:id="109"/>
      <w:bookmarkEnd w:id="110"/>
      <w:bookmarkEnd w:id="111"/>
      <w:bookmarkEnd w:id="112"/>
      <w:bookmarkEnd w:id="113"/>
      <w:bookmarkEnd w:id="114"/>
      <w:bookmarkEnd w:id="115"/>
    </w:p>
    <w:p w14:paraId="348FD42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0CC9B814" w14:textId="77777777" w:rsidR="00967BEF" w:rsidRPr="00967BEF" w:rsidRDefault="00967BEF" w:rsidP="00967BEF">
      <w:pPr>
        <w:spacing w:line="360" w:lineRule="auto"/>
        <w:rPr>
          <w:rFonts w:ascii="黑体" w:eastAsia="黑体" w:hAnsi="宋体" w:cs="Times New Roman"/>
          <w:sz w:val="24"/>
          <w:szCs w:val="24"/>
        </w:rPr>
      </w:pPr>
      <w:bookmarkStart w:id="123" w:name="_Toc100052380"/>
      <w:bookmarkEnd w:id="116"/>
      <w:r w:rsidRPr="00967BEF">
        <w:rPr>
          <w:rFonts w:ascii="黑体" w:eastAsia="黑体" w:hAnsi="宋体" w:cs="Times New Roman" w:hint="eastAsia"/>
          <w:sz w:val="24"/>
          <w:szCs w:val="24"/>
        </w:rPr>
        <w:t>16．投标文件格式</w:t>
      </w:r>
      <w:bookmarkEnd w:id="117"/>
      <w:bookmarkEnd w:id="118"/>
      <w:bookmarkEnd w:id="119"/>
      <w:bookmarkEnd w:id="120"/>
      <w:bookmarkEnd w:id="121"/>
      <w:bookmarkEnd w:id="122"/>
      <w:bookmarkEnd w:id="123"/>
    </w:p>
    <w:p w14:paraId="31A792A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4B31EFE" w14:textId="77777777" w:rsidR="00967BEF" w:rsidRPr="00967BEF" w:rsidRDefault="00967BEF" w:rsidP="00967BEF">
      <w:pPr>
        <w:spacing w:line="360" w:lineRule="auto"/>
        <w:rPr>
          <w:rFonts w:ascii="黑体" w:eastAsia="黑体" w:hAnsi="宋体" w:cs="Times New Roman"/>
          <w:sz w:val="24"/>
          <w:szCs w:val="24"/>
        </w:rPr>
      </w:pPr>
      <w:bookmarkStart w:id="130" w:name="_Toc100052382"/>
      <w:r w:rsidRPr="00967BEF">
        <w:rPr>
          <w:rFonts w:ascii="黑体" w:eastAsia="黑体" w:hAnsi="宋体" w:cs="Times New Roman" w:hint="eastAsia"/>
          <w:sz w:val="24"/>
          <w:szCs w:val="24"/>
        </w:rPr>
        <w:t>17．投标货币</w:t>
      </w:r>
      <w:bookmarkEnd w:id="124"/>
      <w:bookmarkEnd w:id="125"/>
      <w:bookmarkEnd w:id="126"/>
      <w:bookmarkEnd w:id="127"/>
      <w:bookmarkEnd w:id="128"/>
      <w:bookmarkEnd w:id="129"/>
      <w:bookmarkEnd w:id="130"/>
    </w:p>
    <w:p w14:paraId="66B89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30A96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584832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4D6A2F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937852D"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1FCCAD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59FE7C7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2FA8DD9"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1207E6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469EBEB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30839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D9CFD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0ABAD2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3C349BE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94E63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F54E3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569D6622" w14:textId="77777777" w:rsidR="00967BEF" w:rsidRPr="00967BEF" w:rsidRDefault="00967BEF" w:rsidP="00967BEF">
      <w:pPr>
        <w:spacing w:line="360" w:lineRule="auto"/>
        <w:rPr>
          <w:rFonts w:ascii="黑体" w:eastAsia="黑体" w:hAnsi="宋体" w:cs="Times New Roman"/>
          <w:sz w:val="24"/>
          <w:szCs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967BEF">
        <w:rPr>
          <w:rFonts w:ascii="黑体" w:eastAsia="黑体" w:hAnsi="宋体" w:cs="Times New Roman" w:hint="eastAsia"/>
          <w:sz w:val="24"/>
          <w:szCs w:val="24"/>
        </w:rPr>
        <w:t>20．投标有效期</w:t>
      </w:r>
      <w:bookmarkEnd w:id="131"/>
      <w:bookmarkEnd w:id="132"/>
      <w:bookmarkEnd w:id="133"/>
      <w:bookmarkEnd w:id="134"/>
      <w:bookmarkEnd w:id="135"/>
      <w:bookmarkEnd w:id="136"/>
      <w:bookmarkEnd w:id="137"/>
    </w:p>
    <w:p w14:paraId="6F6406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6B4E1F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F0CF7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F895499" w14:textId="77777777" w:rsidR="00967BEF" w:rsidRPr="00967BEF" w:rsidRDefault="00967BEF" w:rsidP="00967BEF">
      <w:pPr>
        <w:spacing w:line="360" w:lineRule="auto"/>
        <w:rPr>
          <w:rFonts w:ascii="黑体" w:eastAsia="黑体" w:hAnsi="宋体" w:cs="Times New Roman"/>
          <w:sz w:val="24"/>
          <w:szCs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967BEF">
        <w:rPr>
          <w:rFonts w:ascii="黑体" w:eastAsia="黑体" w:hAnsi="宋体" w:cs="Times New Roman" w:hint="eastAsia"/>
          <w:sz w:val="24"/>
          <w:szCs w:val="24"/>
        </w:rPr>
        <w:t>21．投标</w:t>
      </w:r>
      <w:bookmarkEnd w:id="138"/>
      <w:bookmarkEnd w:id="139"/>
      <w:bookmarkEnd w:id="140"/>
      <w:bookmarkEnd w:id="141"/>
      <w:bookmarkEnd w:id="142"/>
      <w:bookmarkEnd w:id="143"/>
      <w:bookmarkEnd w:id="144"/>
      <w:r w:rsidRPr="00967BEF">
        <w:rPr>
          <w:rFonts w:ascii="黑体" w:eastAsia="黑体" w:hAnsi="宋体" w:cs="Times New Roman" w:hint="eastAsia"/>
          <w:sz w:val="24"/>
          <w:szCs w:val="24"/>
        </w:rPr>
        <w:t>保证金</w:t>
      </w:r>
    </w:p>
    <w:p w14:paraId="727F2EDF" w14:textId="77777777" w:rsidR="00967BEF" w:rsidRPr="00967BEF" w:rsidRDefault="00967BEF" w:rsidP="00967BEF">
      <w:pPr>
        <w:ind w:firstLineChars="196" w:firstLine="412"/>
        <w:rPr>
          <w:rFonts w:ascii="宋体" w:eastAsia="宋体" w:hAnsi="宋体" w:cs="Times New Roman"/>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967BEF">
        <w:rPr>
          <w:rFonts w:ascii="宋体" w:eastAsia="宋体" w:hAnsi="宋体" w:cs="Times New Roman" w:hint="eastAsia"/>
          <w:szCs w:val="21"/>
        </w:rPr>
        <w:t>21.1投标保证金的缴纳：</w:t>
      </w:r>
    </w:p>
    <w:p w14:paraId="1436112F"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793DE8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570997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5FF38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4B1AD4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F6402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1AB998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5D1B12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72A2A43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482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70F584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15EE044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6727184B" w14:textId="5147A946"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76127" w:rsidRPr="00876127">
        <w:rPr>
          <w:rFonts w:ascii="宋体" w:eastAsia="宋体" w:hAnsi="宋体" w:cs="宋体"/>
          <w:b/>
          <w:kern w:val="0"/>
          <w:szCs w:val="21"/>
        </w:rPr>
        <w:t>7549</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6835</w:t>
      </w:r>
      <w:r w:rsidR="00876127">
        <w:rPr>
          <w:rFonts w:ascii="宋体" w:eastAsia="宋体" w:hAnsi="宋体" w:cs="宋体"/>
          <w:b/>
          <w:kern w:val="0"/>
          <w:szCs w:val="21"/>
        </w:rPr>
        <w:t xml:space="preserve"> </w:t>
      </w:r>
      <w:r w:rsidR="00876127" w:rsidRPr="00876127">
        <w:rPr>
          <w:rFonts w:ascii="宋体" w:eastAsia="宋体" w:hAnsi="宋体" w:cs="宋体"/>
          <w:b/>
          <w:kern w:val="0"/>
          <w:szCs w:val="21"/>
        </w:rPr>
        <w:t>0439</w:t>
      </w:r>
    </w:p>
    <w:p w14:paraId="61DBE2C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4B984EA7"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2D0E2C6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5"/>
      <w:bookmarkEnd w:id="146"/>
      <w:bookmarkEnd w:id="147"/>
      <w:bookmarkEnd w:id="148"/>
      <w:bookmarkEnd w:id="149"/>
      <w:bookmarkEnd w:id="150"/>
      <w:bookmarkEnd w:id="151"/>
    </w:p>
    <w:p w14:paraId="13C9DC5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177B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9F190C5" w14:textId="77777777" w:rsidR="00967BEF" w:rsidRPr="00967BEF" w:rsidRDefault="00967BEF" w:rsidP="00967BEF">
      <w:pPr>
        <w:spacing w:line="360" w:lineRule="auto"/>
        <w:rPr>
          <w:rFonts w:ascii="黑体" w:eastAsia="黑体" w:hAnsi="宋体" w:cs="Times New Roman"/>
          <w:sz w:val="24"/>
          <w:szCs w:val="24"/>
        </w:rPr>
      </w:pPr>
      <w:bookmarkStart w:id="152" w:name="_Toc73517661"/>
      <w:bookmarkStart w:id="153" w:name="_Toc73518139"/>
      <w:bookmarkStart w:id="154" w:name="_Toc73521569"/>
      <w:bookmarkStart w:id="155" w:name="_Toc73521657"/>
      <w:bookmarkStart w:id="156"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2"/>
      <w:bookmarkEnd w:id="153"/>
      <w:bookmarkEnd w:id="154"/>
      <w:bookmarkEnd w:id="155"/>
      <w:bookmarkEnd w:id="156"/>
    </w:p>
    <w:p w14:paraId="634B8A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63FA9AFC"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018A61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CA8937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1A2D8D7A"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967BEF">
        <w:rPr>
          <w:rFonts w:ascii="Arial" w:eastAsia="黑体" w:hAnsi="Arial" w:cs="Times New Roman" w:hint="eastAsia"/>
          <w:b/>
          <w:bCs/>
          <w:sz w:val="28"/>
          <w:szCs w:val="28"/>
        </w:rPr>
        <w:t>投标文件</w:t>
      </w:r>
      <w:bookmarkEnd w:id="157"/>
      <w:bookmarkEnd w:id="158"/>
      <w:bookmarkEnd w:id="159"/>
      <w:bookmarkEnd w:id="160"/>
      <w:bookmarkEnd w:id="161"/>
      <w:bookmarkEnd w:id="162"/>
      <w:r w:rsidRPr="00967BEF">
        <w:rPr>
          <w:rFonts w:ascii="Arial" w:eastAsia="黑体" w:hAnsi="Arial" w:cs="Times New Roman" w:hint="eastAsia"/>
          <w:b/>
          <w:bCs/>
          <w:sz w:val="28"/>
          <w:szCs w:val="28"/>
        </w:rPr>
        <w:t>的递交</w:t>
      </w:r>
    </w:p>
    <w:p w14:paraId="60994DF8" w14:textId="77777777" w:rsidR="00967BEF" w:rsidRPr="00967BEF" w:rsidRDefault="00967BEF" w:rsidP="00967BEF">
      <w:pPr>
        <w:spacing w:line="360" w:lineRule="auto"/>
        <w:rPr>
          <w:rFonts w:ascii="黑体" w:eastAsia="黑体" w:hAnsi="宋体" w:cs="Times New Roman"/>
          <w:sz w:val="24"/>
          <w:szCs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967BEF">
        <w:rPr>
          <w:rFonts w:ascii="黑体" w:eastAsia="黑体" w:hAnsi="宋体" w:cs="Times New Roman" w:hint="eastAsia"/>
          <w:sz w:val="24"/>
          <w:szCs w:val="24"/>
        </w:rPr>
        <w:t>24．投标书的保密</w:t>
      </w:r>
    </w:p>
    <w:p w14:paraId="74511C5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66B898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2B7E7CA" w14:textId="77777777" w:rsidR="00967BEF" w:rsidRPr="00967BEF" w:rsidRDefault="00967BEF" w:rsidP="00967BEF">
      <w:pPr>
        <w:spacing w:line="360" w:lineRule="auto"/>
        <w:rPr>
          <w:rFonts w:ascii="Times New Roman" w:eastAsia="宋体" w:hAnsi="Times New Roman" w:cs="Times New Roman"/>
          <w:sz w:val="24"/>
          <w:szCs w:val="24"/>
        </w:rPr>
      </w:pPr>
    </w:p>
    <w:p w14:paraId="7444091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711DE05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23374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2B0323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327A41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72E1646"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E193D11"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9489384"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04FD65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1DF9C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A81F2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64E27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F3EFA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E0D48E7"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967BEF">
        <w:rPr>
          <w:rFonts w:ascii="Arial" w:eastAsia="黑体" w:hAnsi="Arial" w:cs="Times New Roman" w:hint="eastAsia"/>
          <w:b/>
          <w:bCs/>
          <w:sz w:val="28"/>
          <w:szCs w:val="28"/>
        </w:rPr>
        <w:t>开标</w:t>
      </w:r>
      <w:bookmarkEnd w:id="170"/>
      <w:bookmarkEnd w:id="171"/>
      <w:bookmarkEnd w:id="172"/>
      <w:bookmarkEnd w:id="173"/>
      <w:bookmarkEnd w:id="174"/>
      <w:bookmarkEnd w:id="175"/>
    </w:p>
    <w:p w14:paraId="3EB2AC32" w14:textId="77777777" w:rsidR="00967BEF" w:rsidRPr="00967BEF" w:rsidRDefault="00967BEF" w:rsidP="00967BEF">
      <w:pPr>
        <w:spacing w:line="360" w:lineRule="auto"/>
        <w:rPr>
          <w:rFonts w:ascii="黑体" w:eastAsia="黑体" w:hAnsi="宋体" w:cs="Times New Roman"/>
          <w:sz w:val="24"/>
          <w:szCs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967BEF">
        <w:rPr>
          <w:rFonts w:ascii="黑体" w:eastAsia="黑体" w:hAnsi="宋体" w:cs="Times New Roman" w:hint="eastAsia"/>
          <w:sz w:val="24"/>
          <w:szCs w:val="24"/>
        </w:rPr>
        <w:t>28．开标</w:t>
      </w:r>
      <w:bookmarkEnd w:id="176"/>
      <w:bookmarkEnd w:id="177"/>
      <w:bookmarkEnd w:id="178"/>
      <w:bookmarkEnd w:id="179"/>
      <w:bookmarkEnd w:id="180"/>
      <w:bookmarkEnd w:id="181"/>
      <w:bookmarkEnd w:id="182"/>
    </w:p>
    <w:p w14:paraId="6784D1AE" w14:textId="77777777" w:rsidR="00967BEF" w:rsidRPr="00967BEF" w:rsidRDefault="00967BEF" w:rsidP="00967BEF">
      <w:pPr>
        <w:ind w:firstLineChars="171" w:firstLine="359"/>
        <w:rPr>
          <w:rFonts w:ascii="宋体" w:eastAsia="宋体" w:hAnsi="宋体" w:cs="Times New Roman"/>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D6CE00B"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4"/>
      <w:bookmarkEnd w:id="185"/>
      <w:bookmarkEnd w:id="186"/>
      <w:bookmarkEnd w:id="187"/>
      <w:r w:rsidRPr="00967BEF">
        <w:rPr>
          <w:rFonts w:ascii="Arial" w:eastAsia="黑体" w:hAnsi="Arial" w:cs="Times New Roman" w:hint="eastAsia"/>
          <w:b/>
          <w:bCs/>
          <w:sz w:val="28"/>
          <w:szCs w:val="28"/>
        </w:rPr>
        <w:t>要求</w:t>
      </w:r>
      <w:bookmarkEnd w:id="188"/>
      <w:bookmarkEnd w:id="189"/>
    </w:p>
    <w:p w14:paraId="04DBEC0D" w14:textId="77777777" w:rsidR="00967BEF" w:rsidRPr="00967BEF" w:rsidRDefault="00967BEF" w:rsidP="00967BEF">
      <w:pPr>
        <w:spacing w:line="360" w:lineRule="auto"/>
        <w:rPr>
          <w:rFonts w:ascii="黑体" w:eastAsia="黑体" w:hAnsi="宋体" w:cs="Times New Roman"/>
          <w:sz w:val="24"/>
          <w:szCs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967BEF">
        <w:rPr>
          <w:rFonts w:ascii="黑体" w:eastAsia="黑体" w:hAnsi="宋体" w:cs="Times New Roman" w:hint="eastAsia"/>
          <w:sz w:val="24"/>
          <w:szCs w:val="24"/>
        </w:rPr>
        <w:t>29．评标委员会组成</w:t>
      </w:r>
    </w:p>
    <w:p w14:paraId="03FB71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603D75D1"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30DDA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3A6E7F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51D9E9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0C5AA3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0C312EE3"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5E084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214D810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355C20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2A6996B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2FC8F0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4AB5E9C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FD60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10543C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0AB03DB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263D1F6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1EA7E8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C05895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8" w:name="_Toc100052397"/>
      <w:bookmarkStart w:id="199" w:name="_Toc101074883"/>
      <w:r w:rsidRPr="00967BEF">
        <w:rPr>
          <w:rFonts w:ascii="Arial" w:eastAsia="黑体" w:hAnsi="Arial" w:cs="Times New Roman"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967BEF">
        <w:rPr>
          <w:rFonts w:ascii="Arial" w:eastAsia="黑体" w:hAnsi="Arial" w:cs="Times New Roman" w:hint="eastAsia"/>
          <w:b/>
          <w:bCs/>
          <w:sz w:val="28"/>
          <w:szCs w:val="28"/>
        </w:rPr>
        <w:t>及评标方法</w:t>
      </w:r>
      <w:bookmarkEnd w:id="198"/>
      <w:bookmarkEnd w:id="199"/>
    </w:p>
    <w:p w14:paraId="2B71B4B4" w14:textId="77777777" w:rsidR="00967BEF" w:rsidRPr="00967BEF" w:rsidRDefault="00967BEF" w:rsidP="00967BEF">
      <w:pPr>
        <w:spacing w:line="360" w:lineRule="auto"/>
        <w:rPr>
          <w:rFonts w:ascii="黑体" w:eastAsia="黑体" w:hAnsi="宋体" w:cs="Times New Roman"/>
          <w:sz w:val="24"/>
          <w:szCs w:val="24"/>
        </w:rPr>
      </w:pPr>
      <w:bookmarkStart w:id="205" w:name="_Toc100052398"/>
      <w:r w:rsidRPr="00967BEF">
        <w:rPr>
          <w:rFonts w:ascii="黑体" w:eastAsia="黑体" w:hAnsi="宋体" w:cs="Times New Roman" w:hint="eastAsia"/>
          <w:sz w:val="24"/>
          <w:szCs w:val="24"/>
        </w:rPr>
        <w:t>32．投标文件初审</w:t>
      </w:r>
      <w:bookmarkEnd w:id="205"/>
    </w:p>
    <w:bookmarkEnd w:id="201"/>
    <w:bookmarkEnd w:id="202"/>
    <w:bookmarkEnd w:id="203"/>
    <w:bookmarkEnd w:id="204"/>
    <w:p w14:paraId="442E33E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3B8B29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4CF4602"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EBD9ED4"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B831EA1" w14:textId="77777777" w:rsidR="00967BEF" w:rsidRPr="00967BEF" w:rsidRDefault="00967BEF" w:rsidP="00967BEF">
      <w:pPr>
        <w:spacing w:line="360" w:lineRule="auto"/>
        <w:rPr>
          <w:rFonts w:ascii="黑体" w:eastAsia="黑体" w:hAnsi="宋体" w:cs="Times New Roman"/>
          <w:sz w:val="24"/>
          <w:szCs w:val="24"/>
        </w:rPr>
      </w:pPr>
      <w:bookmarkStart w:id="206" w:name="_Toc100052399"/>
      <w:r w:rsidRPr="00967BEF">
        <w:rPr>
          <w:rFonts w:ascii="黑体" w:eastAsia="黑体" w:hAnsi="宋体" w:cs="Times New Roman" w:hint="eastAsia"/>
          <w:sz w:val="24"/>
          <w:szCs w:val="24"/>
        </w:rPr>
        <w:t>33．澄清有关问题</w:t>
      </w:r>
      <w:bookmarkEnd w:id="206"/>
    </w:p>
    <w:p w14:paraId="003AEAD2" w14:textId="77777777" w:rsidR="00967BEF" w:rsidRPr="00967BEF" w:rsidRDefault="00967BEF" w:rsidP="00967BEF">
      <w:pPr>
        <w:ind w:firstLineChars="196" w:firstLine="412"/>
        <w:rPr>
          <w:rFonts w:ascii="宋体" w:eastAsia="宋体" w:hAnsi="宋体" w:cs="Times New Roman"/>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F4F3614" w14:textId="77777777" w:rsidR="00967BEF" w:rsidRPr="00967BEF" w:rsidRDefault="00967BEF" w:rsidP="00967BEF">
      <w:pPr>
        <w:spacing w:line="360" w:lineRule="auto"/>
        <w:rPr>
          <w:rFonts w:ascii="黑体" w:eastAsia="黑体" w:hAnsi="宋体" w:cs="Times New Roman"/>
          <w:sz w:val="24"/>
          <w:szCs w:val="24"/>
        </w:rPr>
      </w:pPr>
      <w:bookmarkStart w:id="214" w:name="_Toc73517673"/>
      <w:bookmarkStart w:id="215" w:name="_Toc73518151"/>
      <w:bookmarkStart w:id="216" w:name="_Toc73521581"/>
      <w:bookmarkStart w:id="217" w:name="_Toc73521669"/>
      <w:bookmarkStart w:id="218" w:name="_Toc100052400"/>
      <w:r w:rsidRPr="00967BEF">
        <w:rPr>
          <w:rFonts w:ascii="黑体" w:eastAsia="黑体" w:hAnsi="宋体" w:cs="Times New Roman" w:hint="eastAsia"/>
          <w:sz w:val="24"/>
          <w:szCs w:val="24"/>
        </w:rPr>
        <w:t>34．错误的修正</w:t>
      </w:r>
      <w:bookmarkEnd w:id="214"/>
      <w:bookmarkEnd w:id="215"/>
      <w:bookmarkEnd w:id="216"/>
      <w:bookmarkEnd w:id="217"/>
      <w:bookmarkEnd w:id="218"/>
    </w:p>
    <w:p w14:paraId="4CDA9B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798D2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3747CD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58B5BE9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4F5CBD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33D36FC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5172D5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D846E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C7F14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23AF2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3A84E6A7" w14:textId="77777777" w:rsidR="00967BEF" w:rsidRPr="00967BEF" w:rsidRDefault="00967BEF" w:rsidP="00967BEF">
      <w:pPr>
        <w:spacing w:line="360" w:lineRule="auto"/>
        <w:rPr>
          <w:rFonts w:ascii="黑体" w:eastAsia="黑体" w:hAnsi="宋体" w:cs="Times New Roman"/>
          <w:sz w:val="24"/>
          <w:szCs w:val="24"/>
        </w:rPr>
      </w:pPr>
      <w:bookmarkStart w:id="219" w:name="_Toc100052401"/>
      <w:r w:rsidRPr="00967BEF">
        <w:rPr>
          <w:rFonts w:ascii="黑体" w:eastAsia="黑体" w:hAnsi="宋体" w:cs="Times New Roman" w:hint="eastAsia"/>
          <w:sz w:val="24"/>
          <w:szCs w:val="24"/>
        </w:rPr>
        <w:t>35．投标文件的</w:t>
      </w:r>
      <w:bookmarkEnd w:id="210"/>
      <w:bookmarkEnd w:id="211"/>
      <w:bookmarkEnd w:id="212"/>
      <w:bookmarkEnd w:id="213"/>
      <w:r w:rsidRPr="00967BEF">
        <w:rPr>
          <w:rFonts w:ascii="黑体" w:eastAsia="黑体" w:hAnsi="宋体" w:cs="Times New Roman" w:hint="eastAsia"/>
          <w:sz w:val="24"/>
          <w:szCs w:val="24"/>
        </w:rPr>
        <w:t>比较与评价</w:t>
      </w:r>
      <w:bookmarkEnd w:id="219"/>
    </w:p>
    <w:p w14:paraId="179155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3D8EED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2F46F7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5087F0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0A2E8654" w14:textId="77777777" w:rsidR="00967BEF" w:rsidRPr="00967BEF" w:rsidRDefault="00967BEF" w:rsidP="00967BEF">
      <w:pPr>
        <w:spacing w:line="360" w:lineRule="auto"/>
        <w:rPr>
          <w:rFonts w:ascii="黑体" w:eastAsia="黑体" w:hAnsi="宋体" w:cs="Times New Roman"/>
          <w:sz w:val="24"/>
          <w:szCs w:val="24"/>
        </w:rPr>
      </w:pPr>
      <w:bookmarkStart w:id="220" w:name="_Toc100052402"/>
      <w:r w:rsidRPr="00967BEF">
        <w:rPr>
          <w:rFonts w:ascii="黑体" w:eastAsia="黑体" w:hAnsi="宋体" w:cs="Times New Roman" w:hint="eastAsia"/>
          <w:sz w:val="24"/>
          <w:szCs w:val="24"/>
        </w:rPr>
        <w:t>37．评标方法</w:t>
      </w:r>
      <w:bookmarkEnd w:id="220"/>
    </w:p>
    <w:p w14:paraId="35E3F6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5713FAA"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1" w:name="评标方法2"/>
      <w:r w:rsidRPr="00967BEF">
        <w:rPr>
          <w:rFonts w:ascii="宋体" w:eastAsia="宋体" w:hAnsi="宋体" w:cs="Times New Roman" w:hint="eastAsia"/>
          <w:b/>
          <w:bCs/>
          <w:szCs w:val="21"/>
        </w:rPr>
        <w:t>最低评标价法</w:t>
      </w:r>
    </w:p>
    <w:p w14:paraId="64A4199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0676EF4F"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1"/>
    </w:p>
    <w:p w14:paraId="1BC74C52" w14:textId="77777777" w:rsidR="00967BEF" w:rsidRPr="00967BEF" w:rsidRDefault="00967BEF" w:rsidP="00967BEF">
      <w:pPr>
        <w:ind w:firstLineChars="196" w:firstLine="412"/>
        <w:rPr>
          <w:rFonts w:ascii="宋体" w:eastAsia="宋体" w:hAnsi="宋体" w:cs="Times New Roman"/>
          <w:bCs/>
          <w:szCs w:val="21"/>
        </w:rPr>
      </w:pPr>
      <w:bookmarkStart w:id="222"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7C7961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4ED6DCCE"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3E1B7DC"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2557316A"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2"/>
      <w:r w:rsidRPr="00967BEF">
        <w:rPr>
          <w:rFonts w:ascii="宋体" w:eastAsia="宋体" w:hAnsi="宋体" w:cs="Times New Roman" w:hint="eastAsia"/>
          <w:b/>
          <w:bCs/>
          <w:szCs w:val="21"/>
        </w:rPr>
        <w:t>见本项目招标文件专用条款的相关内容。</w:t>
      </w:r>
    </w:p>
    <w:p w14:paraId="1D0F75B8"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7523CEE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9C4B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B095D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014CB4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6BA48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382D390" w14:textId="77777777" w:rsidR="00967BEF" w:rsidRPr="00967BEF" w:rsidRDefault="00967BEF" w:rsidP="00967BEF">
      <w:pPr>
        <w:spacing w:line="360" w:lineRule="auto"/>
        <w:rPr>
          <w:rFonts w:ascii="黑体" w:eastAsia="黑体" w:hAnsi="宋体" w:cs="Times New Roman"/>
          <w:sz w:val="24"/>
          <w:szCs w:val="24"/>
        </w:rPr>
      </w:pPr>
      <w:bookmarkStart w:id="223" w:name="_Toc100052404"/>
      <w:r w:rsidRPr="00967BEF">
        <w:rPr>
          <w:rFonts w:ascii="黑体" w:eastAsia="黑体" w:hAnsi="宋体" w:cs="Times New Roman" w:hint="eastAsia"/>
          <w:sz w:val="24"/>
          <w:szCs w:val="24"/>
        </w:rPr>
        <w:t>39．编写评标报告</w:t>
      </w:r>
      <w:bookmarkEnd w:id="223"/>
    </w:p>
    <w:p w14:paraId="2CFB220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955B499" w14:textId="77777777" w:rsidR="00967BEF" w:rsidRPr="00967BEF" w:rsidRDefault="00967BEF" w:rsidP="00967BEF">
      <w:pPr>
        <w:spacing w:line="360" w:lineRule="auto"/>
        <w:rPr>
          <w:rFonts w:ascii="黑体" w:eastAsia="黑体" w:hAnsi="宋体" w:cs="Times New Roman"/>
          <w:sz w:val="24"/>
          <w:szCs w:val="24"/>
        </w:rPr>
      </w:pPr>
      <w:bookmarkStart w:id="224" w:name="_Toc100052405"/>
      <w:bookmarkStart w:id="225" w:name="_Toc73517681"/>
      <w:bookmarkStart w:id="226" w:name="_Toc73518159"/>
      <w:bookmarkStart w:id="227" w:name="_Toc73521588"/>
      <w:bookmarkStart w:id="228" w:name="_Toc73521676"/>
      <w:r w:rsidRPr="00967BEF">
        <w:rPr>
          <w:rFonts w:ascii="黑体" w:eastAsia="黑体" w:hAnsi="宋体" w:cs="Times New Roman" w:hint="eastAsia"/>
          <w:sz w:val="24"/>
          <w:szCs w:val="24"/>
        </w:rPr>
        <w:t>40．预中标公告</w:t>
      </w:r>
      <w:bookmarkEnd w:id="224"/>
    </w:p>
    <w:p w14:paraId="27FE18B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21"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5A0600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343F802" w14:textId="77777777" w:rsidR="00967BEF" w:rsidRPr="00967BEF" w:rsidRDefault="00967BEF" w:rsidP="00967BEF">
      <w:pPr>
        <w:spacing w:line="360" w:lineRule="auto"/>
        <w:rPr>
          <w:rFonts w:ascii="黑体" w:eastAsia="黑体" w:hAnsi="宋体" w:cs="Times New Roman"/>
          <w:sz w:val="24"/>
          <w:szCs w:val="24"/>
        </w:rPr>
      </w:pPr>
      <w:bookmarkStart w:id="229" w:name="_Toc100052406"/>
      <w:r w:rsidRPr="00967BEF">
        <w:rPr>
          <w:rFonts w:ascii="黑体" w:eastAsia="黑体" w:hAnsi="宋体" w:cs="Times New Roman" w:hint="eastAsia"/>
          <w:sz w:val="24"/>
          <w:szCs w:val="24"/>
        </w:rPr>
        <w:t>41．中标结果及中标通知书</w:t>
      </w:r>
      <w:bookmarkEnd w:id="229"/>
    </w:p>
    <w:bookmarkEnd w:id="225"/>
    <w:bookmarkEnd w:id="226"/>
    <w:bookmarkEnd w:id="227"/>
    <w:bookmarkEnd w:id="228"/>
    <w:p w14:paraId="518E22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4BBE3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4718216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03C55F2F"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967BEF">
        <w:rPr>
          <w:rFonts w:ascii="Arial" w:eastAsia="黑体" w:hAnsi="Arial" w:cs="Times New Roman" w:hint="eastAsia"/>
          <w:b/>
          <w:bCs/>
          <w:sz w:val="28"/>
          <w:szCs w:val="28"/>
        </w:rPr>
        <w:lastRenderedPageBreak/>
        <w:t>公开招标失败的后续处理</w:t>
      </w:r>
    </w:p>
    <w:p w14:paraId="45E1327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B5AC9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14FFF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3B15B29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A7174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7D94A85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B0B1F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04D64B6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1888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444282F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46A722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4E0DAF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113CD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656A2ED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94476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1483E4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22E5C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4CC1C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563E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65F857E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50F5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53EB40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03149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85A61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E5BE2D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61A33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3427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39E214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14A7B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174AE2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444A7EB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78EB025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AC50291"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3005B68"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5FBF597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AD7AB9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EDE30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D08882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0B5B60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B91509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20CE492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4D997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4A9952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770664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B4AB4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0BE870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6F1F1C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786F8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2FF55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7126D5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9D29E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200DF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533CE2D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1D709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1A1CF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79F83A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D899B1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730EC45F"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1"/>
    <w:bookmarkEnd w:id="232"/>
    <w:bookmarkEnd w:id="233"/>
    <w:bookmarkEnd w:id="234"/>
    <w:p w14:paraId="1890719E"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8636CAC" w14:textId="77777777" w:rsidR="00967BEF" w:rsidRPr="00967BEF" w:rsidRDefault="00967BEF" w:rsidP="00967BEF">
      <w:pPr>
        <w:spacing w:line="360" w:lineRule="auto"/>
        <w:rPr>
          <w:rFonts w:ascii="黑体" w:eastAsia="黑体" w:hAnsi="宋体" w:cs="Times New Roman"/>
          <w:sz w:val="24"/>
          <w:szCs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967BEF">
        <w:rPr>
          <w:rFonts w:ascii="黑体" w:eastAsia="黑体" w:hAnsi="宋体" w:cs="Times New Roman" w:hint="eastAsia"/>
          <w:sz w:val="24"/>
          <w:szCs w:val="24"/>
        </w:rPr>
        <w:t>45．合同授予标准</w:t>
      </w:r>
      <w:bookmarkEnd w:id="236"/>
      <w:bookmarkEnd w:id="237"/>
      <w:bookmarkEnd w:id="238"/>
      <w:bookmarkEnd w:id="239"/>
      <w:bookmarkEnd w:id="240"/>
    </w:p>
    <w:p w14:paraId="194CFE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9BD93A6" w14:textId="77777777" w:rsidR="00967BEF" w:rsidRPr="00967BEF" w:rsidRDefault="00967BEF" w:rsidP="00967BEF">
      <w:pPr>
        <w:spacing w:line="360" w:lineRule="auto"/>
        <w:rPr>
          <w:rFonts w:ascii="黑体" w:eastAsia="黑体" w:hAnsi="宋体" w:cs="Times New Roman"/>
          <w:sz w:val="24"/>
          <w:szCs w:val="24"/>
        </w:rPr>
      </w:pPr>
      <w:bookmarkStart w:id="241" w:name="_Toc73517680"/>
      <w:bookmarkStart w:id="242" w:name="_Toc73518158"/>
      <w:bookmarkStart w:id="243" w:name="_Toc73521587"/>
      <w:bookmarkStart w:id="244" w:name="_Toc73521675"/>
      <w:bookmarkStart w:id="245" w:name="_Toc100052409"/>
      <w:r w:rsidRPr="00967BEF">
        <w:rPr>
          <w:rFonts w:ascii="黑体" w:eastAsia="黑体" w:hAnsi="宋体" w:cs="Times New Roman" w:hint="eastAsia"/>
          <w:sz w:val="24"/>
          <w:szCs w:val="24"/>
        </w:rPr>
        <w:t>46．</w:t>
      </w:r>
      <w:bookmarkEnd w:id="241"/>
      <w:bookmarkEnd w:id="242"/>
      <w:bookmarkEnd w:id="243"/>
      <w:bookmarkEnd w:id="244"/>
      <w:bookmarkEnd w:id="245"/>
      <w:r w:rsidRPr="00967BEF">
        <w:rPr>
          <w:rFonts w:ascii="黑体" w:eastAsia="黑体" w:hAnsi="宋体" w:cs="Times New Roman" w:hint="eastAsia"/>
          <w:sz w:val="24"/>
          <w:szCs w:val="24"/>
        </w:rPr>
        <w:t>接受和拒绝任何或所有投标的权力</w:t>
      </w:r>
    </w:p>
    <w:p w14:paraId="38D61D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358074" w14:textId="77777777" w:rsidR="00967BEF" w:rsidRPr="00967BEF" w:rsidRDefault="00967BEF" w:rsidP="00967BEF">
      <w:pPr>
        <w:spacing w:line="360" w:lineRule="auto"/>
        <w:rPr>
          <w:rFonts w:ascii="黑体" w:eastAsia="黑体" w:hAnsi="宋体" w:cs="Times New Roman"/>
          <w:sz w:val="24"/>
          <w:szCs w:val="24"/>
        </w:rPr>
      </w:pPr>
      <w:bookmarkStart w:id="246" w:name="_Toc73517682"/>
      <w:bookmarkStart w:id="247" w:name="_Toc73518160"/>
      <w:bookmarkStart w:id="248" w:name="_Toc73521589"/>
      <w:bookmarkStart w:id="249" w:name="_Toc73521677"/>
      <w:bookmarkStart w:id="250" w:name="_Toc100052410"/>
      <w:r w:rsidRPr="00967BEF">
        <w:rPr>
          <w:rFonts w:ascii="黑体" w:eastAsia="黑体" w:hAnsi="宋体" w:cs="Times New Roman" w:hint="eastAsia"/>
          <w:sz w:val="24"/>
          <w:szCs w:val="24"/>
        </w:rPr>
        <w:t>47．合同协议书的签订</w:t>
      </w:r>
      <w:bookmarkEnd w:id="246"/>
      <w:bookmarkEnd w:id="247"/>
      <w:bookmarkEnd w:id="248"/>
      <w:bookmarkEnd w:id="249"/>
      <w:bookmarkEnd w:id="250"/>
    </w:p>
    <w:p w14:paraId="648D9F4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8246F6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D207D4"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4C8301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58EA8D4A" w14:textId="77777777" w:rsidR="00967BEF" w:rsidRPr="00967BEF" w:rsidRDefault="00967BEF" w:rsidP="00967BEF">
      <w:pPr>
        <w:spacing w:line="360" w:lineRule="auto"/>
        <w:rPr>
          <w:rFonts w:ascii="黑体" w:eastAsia="黑体" w:hAnsi="宋体" w:cs="Times New Roman"/>
          <w:sz w:val="24"/>
          <w:szCs w:val="24"/>
        </w:rPr>
      </w:pPr>
      <w:bookmarkStart w:id="251" w:name="_Toc73517683"/>
      <w:bookmarkStart w:id="252" w:name="_Toc73518161"/>
      <w:bookmarkStart w:id="253" w:name="_Toc73521590"/>
      <w:bookmarkStart w:id="254" w:name="_Toc73521678"/>
      <w:bookmarkStart w:id="255" w:name="_Toc100052411"/>
      <w:r w:rsidRPr="00967BEF">
        <w:rPr>
          <w:rFonts w:ascii="黑体" w:eastAsia="黑体" w:hAnsi="宋体" w:cs="Times New Roman" w:hint="eastAsia"/>
          <w:sz w:val="24"/>
          <w:szCs w:val="24"/>
        </w:rPr>
        <w:t>48．履约担保</w:t>
      </w:r>
      <w:bookmarkEnd w:id="251"/>
      <w:bookmarkEnd w:id="252"/>
      <w:bookmarkEnd w:id="253"/>
      <w:bookmarkEnd w:id="254"/>
      <w:bookmarkEnd w:id="255"/>
    </w:p>
    <w:p w14:paraId="393B373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FC1D89A"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A9F58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E10F8B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C223C2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086A7C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783487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123046B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6116AD61"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3E06519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37497D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7AF133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1245F230" w14:textId="77777777" w:rsidR="00967BEF" w:rsidRPr="00967BEF" w:rsidRDefault="00967BEF" w:rsidP="003C5219">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068DA0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18025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5C2CFC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44DC74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864C4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CC873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210AC4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5142C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61FF729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1FDB43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39B768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C3661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D578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030B2FF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3AF7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427B1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1C7527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6B483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1631ACD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0ABF70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D55FACC"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6835E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48BAADA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3CA580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448CA0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677B09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61D764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635009FD" w14:textId="77777777" w:rsidR="00AB03A9" w:rsidRPr="00967BEF" w:rsidRDefault="00AB03A9" w:rsidP="00AB03A9"/>
    <w:p w14:paraId="109C1ABC" w14:textId="77777777" w:rsidR="00EB4369" w:rsidRDefault="00EB4369"/>
    <w:sectPr w:rsidR="00EB4369" w:rsidSect="00984EDC">
      <w:headerReference w:type="default" r:id="rId22"/>
      <w:footerReference w:type="even" r:id="rId23"/>
      <w:footerReference w:type="default" r:id="rId2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08E06" w14:textId="77777777" w:rsidR="005E323D" w:rsidRDefault="005E323D">
      <w:r>
        <w:separator/>
      </w:r>
    </w:p>
  </w:endnote>
  <w:endnote w:type="continuationSeparator" w:id="0">
    <w:p w14:paraId="1B266AF7" w14:textId="77777777" w:rsidR="005E323D" w:rsidRDefault="005E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C63D0F" w:rsidRDefault="00C63D0F">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C63D0F" w:rsidRDefault="00C63D0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C63D0F" w:rsidRDefault="00C63D0F">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44608">
      <w:rPr>
        <w:noProof/>
      </w:rPr>
      <w:t>21</w:t>
    </w:r>
    <w:r>
      <w:fldChar w:fldCharType="end"/>
    </w:r>
    <w:r>
      <w:t xml:space="preserve"> -</w:t>
    </w:r>
  </w:p>
  <w:p w14:paraId="5A58F665" w14:textId="77777777" w:rsidR="00C63D0F" w:rsidRDefault="00C63D0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9CEC7" w14:textId="77777777" w:rsidR="005E323D" w:rsidRDefault="005E323D">
      <w:r>
        <w:separator/>
      </w:r>
    </w:p>
  </w:footnote>
  <w:footnote w:type="continuationSeparator" w:id="0">
    <w:p w14:paraId="148A90B7" w14:textId="77777777" w:rsidR="005E323D" w:rsidRDefault="005E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2A117098" w:rsidR="00C63D0F" w:rsidRDefault="00C63D0F">
    <w:pPr>
      <w:pStyle w:val="af3"/>
    </w:pPr>
    <w:r w:rsidRPr="001B7492">
      <w:rPr>
        <w:rFonts w:hint="eastAsia"/>
      </w:rPr>
      <w:t>深圳大学招投标管理中心</w:t>
    </w:r>
    <w:r>
      <w:rPr>
        <w:rFonts w:hint="eastAsia"/>
      </w:rPr>
      <w:t xml:space="preserve">                                                   SZU2018124FW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17E95"/>
    <w:rsid w:val="00022EE7"/>
    <w:rsid w:val="000264C4"/>
    <w:rsid w:val="0003110B"/>
    <w:rsid w:val="000473A7"/>
    <w:rsid w:val="00052C12"/>
    <w:rsid w:val="0005721D"/>
    <w:rsid w:val="000606D8"/>
    <w:rsid w:val="00062B0F"/>
    <w:rsid w:val="00063760"/>
    <w:rsid w:val="000673E7"/>
    <w:rsid w:val="0008068B"/>
    <w:rsid w:val="0008568C"/>
    <w:rsid w:val="00094A5D"/>
    <w:rsid w:val="000A2A96"/>
    <w:rsid w:val="000A3EFF"/>
    <w:rsid w:val="000B0F86"/>
    <w:rsid w:val="000B1DCA"/>
    <w:rsid w:val="000C21C0"/>
    <w:rsid w:val="000D296B"/>
    <w:rsid w:val="000D7969"/>
    <w:rsid w:val="000E5C02"/>
    <w:rsid w:val="000E6EE5"/>
    <w:rsid w:val="00103732"/>
    <w:rsid w:val="0010431D"/>
    <w:rsid w:val="001049D9"/>
    <w:rsid w:val="00111F24"/>
    <w:rsid w:val="00113944"/>
    <w:rsid w:val="00114AB7"/>
    <w:rsid w:val="0011521C"/>
    <w:rsid w:val="001307C5"/>
    <w:rsid w:val="00144CC3"/>
    <w:rsid w:val="001460BD"/>
    <w:rsid w:val="00146683"/>
    <w:rsid w:val="00160CCD"/>
    <w:rsid w:val="00176C95"/>
    <w:rsid w:val="001847A6"/>
    <w:rsid w:val="001860EF"/>
    <w:rsid w:val="00195900"/>
    <w:rsid w:val="00195A85"/>
    <w:rsid w:val="001B3C27"/>
    <w:rsid w:val="001C09A2"/>
    <w:rsid w:val="001C5399"/>
    <w:rsid w:val="001D0C57"/>
    <w:rsid w:val="001D0FE9"/>
    <w:rsid w:val="001D113C"/>
    <w:rsid w:val="001D29B6"/>
    <w:rsid w:val="001D7C12"/>
    <w:rsid w:val="001F4863"/>
    <w:rsid w:val="001F5733"/>
    <w:rsid w:val="001F5E0D"/>
    <w:rsid w:val="001F5E75"/>
    <w:rsid w:val="00222A52"/>
    <w:rsid w:val="00237914"/>
    <w:rsid w:val="002426F9"/>
    <w:rsid w:val="0025082F"/>
    <w:rsid w:val="00274246"/>
    <w:rsid w:val="00277CB9"/>
    <w:rsid w:val="00280888"/>
    <w:rsid w:val="00281399"/>
    <w:rsid w:val="00281C6E"/>
    <w:rsid w:val="00292A30"/>
    <w:rsid w:val="002944C3"/>
    <w:rsid w:val="00294E73"/>
    <w:rsid w:val="00296D75"/>
    <w:rsid w:val="00297ECA"/>
    <w:rsid w:val="002A7100"/>
    <w:rsid w:val="002B4915"/>
    <w:rsid w:val="002B6DF4"/>
    <w:rsid w:val="002C21B1"/>
    <w:rsid w:val="002C45A5"/>
    <w:rsid w:val="002C6056"/>
    <w:rsid w:val="002D000D"/>
    <w:rsid w:val="002E575A"/>
    <w:rsid w:val="002E656D"/>
    <w:rsid w:val="0030253F"/>
    <w:rsid w:val="003078E4"/>
    <w:rsid w:val="00310586"/>
    <w:rsid w:val="00313164"/>
    <w:rsid w:val="00361895"/>
    <w:rsid w:val="003737A7"/>
    <w:rsid w:val="003762CA"/>
    <w:rsid w:val="003831AD"/>
    <w:rsid w:val="00387678"/>
    <w:rsid w:val="003A2EB7"/>
    <w:rsid w:val="003B1057"/>
    <w:rsid w:val="003B219B"/>
    <w:rsid w:val="003B3C27"/>
    <w:rsid w:val="003B63AD"/>
    <w:rsid w:val="003C4D20"/>
    <w:rsid w:val="003C5219"/>
    <w:rsid w:val="003C5530"/>
    <w:rsid w:val="003E01A8"/>
    <w:rsid w:val="003E4BB4"/>
    <w:rsid w:val="003E4C56"/>
    <w:rsid w:val="003E6D96"/>
    <w:rsid w:val="00400BB4"/>
    <w:rsid w:val="004204D0"/>
    <w:rsid w:val="00436599"/>
    <w:rsid w:val="00447A0D"/>
    <w:rsid w:val="004545C0"/>
    <w:rsid w:val="00463894"/>
    <w:rsid w:val="00466EE7"/>
    <w:rsid w:val="00470054"/>
    <w:rsid w:val="00474409"/>
    <w:rsid w:val="00475523"/>
    <w:rsid w:val="004812C1"/>
    <w:rsid w:val="00481DA7"/>
    <w:rsid w:val="004865D5"/>
    <w:rsid w:val="004952B0"/>
    <w:rsid w:val="004959BE"/>
    <w:rsid w:val="004A567E"/>
    <w:rsid w:val="004A7C67"/>
    <w:rsid w:val="004B386A"/>
    <w:rsid w:val="004C10E0"/>
    <w:rsid w:val="004C3A2E"/>
    <w:rsid w:val="004C5923"/>
    <w:rsid w:val="004C7446"/>
    <w:rsid w:val="004D3787"/>
    <w:rsid w:val="004D46F1"/>
    <w:rsid w:val="004E55A7"/>
    <w:rsid w:val="004F0C0E"/>
    <w:rsid w:val="004F170F"/>
    <w:rsid w:val="00501646"/>
    <w:rsid w:val="0050222E"/>
    <w:rsid w:val="00505937"/>
    <w:rsid w:val="00507CDE"/>
    <w:rsid w:val="0051168A"/>
    <w:rsid w:val="00520AE7"/>
    <w:rsid w:val="0052123F"/>
    <w:rsid w:val="0052234F"/>
    <w:rsid w:val="00525E1F"/>
    <w:rsid w:val="005268CF"/>
    <w:rsid w:val="00540A40"/>
    <w:rsid w:val="00546183"/>
    <w:rsid w:val="00550434"/>
    <w:rsid w:val="00553334"/>
    <w:rsid w:val="005565C2"/>
    <w:rsid w:val="00566A83"/>
    <w:rsid w:val="00574E09"/>
    <w:rsid w:val="00591E3F"/>
    <w:rsid w:val="005A3123"/>
    <w:rsid w:val="005A7988"/>
    <w:rsid w:val="005B773F"/>
    <w:rsid w:val="005C3C7C"/>
    <w:rsid w:val="005D19FB"/>
    <w:rsid w:val="005D446C"/>
    <w:rsid w:val="005E0F00"/>
    <w:rsid w:val="005E30F2"/>
    <w:rsid w:val="005E323D"/>
    <w:rsid w:val="005F335B"/>
    <w:rsid w:val="005F75AD"/>
    <w:rsid w:val="0060609A"/>
    <w:rsid w:val="00606729"/>
    <w:rsid w:val="00627803"/>
    <w:rsid w:val="00632A09"/>
    <w:rsid w:val="00677278"/>
    <w:rsid w:val="006847FD"/>
    <w:rsid w:val="00695D99"/>
    <w:rsid w:val="006A6293"/>
    <w:rsid w:val="006A75FE"/>
    <w:rsid w:val="006B0C3E"/>
    <w:rsid w:val="006C3E23"/>
    <w:rsid w:val="006C6B50"/>
    <w:rsid w:val="006D18F0"/>
    <w:rsid w:val="006E0708"/>
    <w:rsid w:val="007011BF"/>
    <w:rsid w:val="007067D7"/>
    <w:rsid w:val="00710A4E"/>
    <w:rsid w:val="00715829"/>
    <w:rsid w:val="007240F9"/>
    <w:rsid w:val="0072750D"/>
    <w:rsid w:val="007341B4"/>
    <w:rsid w:val="007376A3"/>
    <w:rsid w:val="00740923"/>
    <w:rsid w:val="00741E59"/>
    <w:rsid w:val="00752126"/>
    <w:rsid w:val="00752DF1"/>
    <w:rsid w:val="00753245"/>
    <w:rsid w:val="007634C3"/>
    <w:rsid w:val="00764C1C"/>
    <w:rsid w:val="007650F6"/>
    <w:rsid w:val="00773985"/>
    <w:rsid w:val="00776CF7"/>
    <w:rsid w:val="00777833"/>
    <w:rsid w:val="00784D55"/>
    <w:rsid w:val="00790AD6"/>
    <w:rsid w:val="00796EEE"/>
    <w:rsid w:val="00797C2C"/>
    <w:rsid w:val="007A1334"/>
    <w:rsid w:val="007A604D"/>
    <w:rsid w:val="007B038A"/>
    <w:rsid w:val="007B462F"/>
    <w:rsid w:val="007C0345"/>
    <w:rsid w:val="007C0ECB"/>
    <w:rsid w:val="007C4949"/>
    <w:rsid w:val="007C707B"/>
    <w:rsid w:val="007D2BD7"/>
    <w:rsid w:val="007D5B61"/>
    <w:rsid w:val="007E4EFE"/>
    <w:rsid w:val="007E72C9"/>
    <w:rsid w:val="00806E5A"/>
    <w:rsid w:val="00807F3F"/>
    <w:rsid w:val="00810AB0"/>
    <w:rsid w:val="00820B8B"/>
    <w:rsid w:val="00825D64"/>
    <w:rsid w:val="00825D94"/>
    <w:rsid w:val="00843BA2"/>
    <w:rsid w:val="00846180"/>
    <w:rsid w:val="00847463"/>
    <w:rsid w:val="008600C2"/>
    <w:rsid w:val="00866AEE"/>
    <w:rsid w:val="008744C1"/>
    <w:rsid w:val="00876127"/>
    <w:rsid w:val="00885980"/>
    <w:rsid w:val="0089734A"/>
    <w:rsid w:val="008C56CB"/>
    <w:rsid w:val="008D18E8"/>
    <w:rsid w:val="008E0859"/>
    <w:rsid w:val="008E08A2"/>
    <w:rsid w:val="00914969"/>
    <w:rsid w:val="0094423B"/>
    <w:rsid w:val="0095519D"/>
    <w:rsid w:val="00967BEF"/>
    <w:rsid w:val="00972D61"/>
    <w:rsid w:val="00973291"/>
    <w:rsid w:val="00974DE4"/>
    <w:rsid w:val="00980B6F"/>
    <w:rsid w:val="0098476F"/>
    <w:rsid w:val="00984EDC"/>
    <w:rsid w:val="00985536"/>
    <w:rsid w:val="009A34C1"/>
    <w:rsid w:val="009A424B"/>
    <w:rsid w:val="009A457F"/>
    <w:rsid w:val="009C487E"/>
    <w:rsid w:val="009C59F3"/>
    <w:rsid w:val="009D3528"/>
    <w:rsid w:val="009D57F4"/>
    <w:rsid w:val="009F70E1"/>
    <w:rsid w:val="00A03865"/>
    <w:rsid w:val="00A05106"/>
    <w:rsid w:val="00A12761"/>
    <w:rsid w:val="00A20D4F"/>
    <w:rsid w:val="00A43C56"/>
    <w:rsid w:val="00A44261"/>
    <w:rsid w:val="00A44608"/>
    <w:rsid w:val="00A55D13"/>
    <w:rsid w:val="00A570EF"/>
    <w:rsid w:val="00A86022"/>
    <w:rsid w:val="00A862E3"/>
    <w:rsid w:val="00A86368"/>
    <w:rsid w:val="00A86675"/>
    <w:rsid w:val="00A92A7B"/>
    <w:rsid w:val="00A9676C"/>
    <w:rsid w:val="00AA1967"/>
    <w:rsid w:val="00AA1AFD"/>
    <w:rsid w:val="00AA5C41"/>
    <w:rsid w:val="00AB03A9"/>
    <w:rsid w:val="00AB5411"/>
    <w:rsid w:val="00AB77C7"/>
    <w:rsid w:val="00AC2F46"/>
    <w:rsid w:val="00AC382B"/>
    <w:rsid w:val="00AC4339"/>
    <w:rsid w:val="00AE5998"/>
    <w:rsid w:val="00AF3344"/>
    <w:rsid w:val="00B01E66"/>
    <w:rsid w:val="00B02783"/>
    <w:rsid w:val="00B0458D"/>
    <w:rsid w:val="00B05FA3"/>
    <w:rsid w:val="00B16168"/>
    <w:rsid w:val="00B24347"/>
    <w:rsid w:val="00B272E3"/>
    <w:rsid w:val="00B3099B"/>
    <w:rsid w:val="00B3175E"/>
    <w:rsid w:val="00B33B1B"/>
    <w:rsid w:val="00B50581"/>
    <w:rsid w:val="00B61114"/>
    <w:rsid w:val="00B67935"/>
    <w:rsid w:val="00B70DC3"/>
    <w:rsid w:val="00B772C8"/>
    <w:rsid w:val="00B91F76"/>
    <w:rsid w:val="00B9315D"/>
    <w:rsid w:val="00B97A3C"/>
    <w:rsid w:val="00BA0721"/>
    <w:rsid w:val="00BA37BC"/>
    <w:rsid w:val="00BB0F8E"/>
    <w:rsid w:val="00BC1AD5"/>
    <w:rsid w:val="00BD0938"/>
    <w:rsid w:val="00BD3788"/>
    <w:rsid w:val="00BD66B8"/>
    <w:rsid w:val="00BF2EB2"/>
    <w:rsid w:val="00C0039F"/>
    <w:rsid w:val="00C05D3B"/>
    <w:rsid w:val="00C127DA"/>
    <w:rsid w:val="00C179C8"/>
    <w:rsid w:val="00C22634"/>
    <w:rsid w:val="00C23508"/>
    <w:rsid w:val="00C30B2B"/>
    <w:rsid w:val="00C43C9B"/>
    <w:rsid w:val="00C462A6"/>
    <w:rsid w:val="00C56F12"/>
    <w:rsid w:val="00C63D0F"/>
    <w:rsid w:val="00C64393"/>
    <w:rsid w:val="00C7258C"/>
    <w:rsid w:val="00C741B3"/>
    <w:rsid w:val="00C92BE8"/>
    <w:rsid w:val="00CA6001"/>
    <w:rsid w:val="00CC06C6"/>
    <w:rsid w:val="00CC3E9E"/>
    <w:rsid w:val="00CC54E4"/>
    <w:rsid w:val="00CC72FA"/>
    <w:rsid w:val="00CD04BF"/>
    <w:rsid w:val="00CE561D"/>
    <w:rsid w:val="00CE7518"/>
    <w:rsid w:val="00CF66DC"/>
    <w:rsid w:val="00D115BB"/>
    <w:rsid w:val="00D11BEC"/>
    <w:rsid w:val="00D12C02"/>
    <w:rsid w:val="00D237E3"/>
    <w:rsid w:val="00D23DB5"/>
    <w:rsid w:val="00D27997"/>
    <w:rsid w:val="00D32C15"/>
    <w:rsid w:val="00D458EC"/>
    <w:rsid w:val="00D4778E"/>
    <w:rsid w:val="00D549F7"/>
    <w:rsid w:val="00D6071E"/>
    <w:rsid w:val="00D6443F"/>
    <w:rsid w:val="00D64B34"/>
    <w:rsid w:val="00D86C79"/>
    <w:rsid w:val="00D87925"/>
    <w:rsid w:val="00D92847"/>
    <w:rsid w:val="00D9462E"/>
    <w:rsid w:val="00DA0A3A"/>
    <w:rsid w:val="00DA37A5"/>
    <w:rsid w:val="00DB15BF"/>
    <w:rsid w:val="00DB3C04"/>
    <w:rsid w:val="00DC2F8B"/>
    <w:rsid w:val="00DC57AA"/>
    <w:rsid w:val="00DD41B2"/>
    <w:rsid w:val="00DD770C"/>
    <w:rsid w:val="00DF0612"/>
    <w:rsid w:val="00E00076"/>
    <w:rsid w:val="00E10E7B"/>
    <w:rsid w:val="00E15E4B"/>
    <w:rsid w:val="00E21586"/>
    <w:rsid w:val="00E24164"/>
    <w:rsid w:val="00E562BF"/>
    <w:rsid w:val="00E578FD"/>
    <w:rsid w:val="00E63453"/>
    <w:rsid w:val="00E6519E"/>
    <w:rsid w:val="00E72D34"/>
    <w:rsid w:val="00E739DA"/>
    <w:rsid w:val="00E73A79"/>
    <w:rsid w:val="00E8560F"/>
    <w:rsid w:val="00E92F69"/>
    <w:rsid w:val="00EB0EB1"/>
    <w:rsid w:val="00EB4277"/>
    <w:rsid w:val="00EB4369"/>
    <w:rsid w:val="00EB5957"/>
    <w:rsid w:val="00EB620C"/>
    <w:rsid w:val="00EC036D"/>
    <w:rsid w:val="00EC2193"/>
    <w:rsid w:val="00EC27EE"/>
    <w:rsid w:val="00EC37B9"/>
    <w:rsid w:val="00ED3899"/>
    <w:rsid w:val="00ED4BBE"/>
    <w:rsid w:val="00EF3524"/>
    <w:rsid w:val="00F01771"/>
    <w:rsid w:val="00F04ED2"/>
    <w:rsid w:val="00F10F02"/>
    <w:rsid w:val="00F13497"/>
    <w:rsid w:val="00F24987"/>
    <w:rsid w:val="00F40083"/>
    <w:rsid w:val="00F421D5"/>
    <w:rsid w:val="00F4225C"/>
    <w:rsid w:val="00F515F5"/>
    <w:rsid w:val="00F53906"/>
    <w:rsid w:val="00F54419"/>
    <w:rsid w:val="00F62BA1"/>
    <w:rsid w:val="00F67A2C"/>
    <w:rsid w:val="00F7364C"/>
    <w:rsid w:val="00F77B03"/>
    <w:rsid w:val="00F87F63"/>
    <w:rsid w:val="00FB14F6"/>
    <w:rsid w:val="00FC1DEF"/>
    <w:rsid w:val="00FC57AC"/>
    <w:rsid w:val="00FD67B1"/>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dding.szu.edu.cn/" TargetMode="External"/><Relationship Id="rId7" Type="http://schemas.openxmlformats.org/officeDocument/2006/relationships/hyperlink" Target="http://bidding.szu.edu.cn/listfile.asp"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2329</TotalTime>
  <Pages>54</Pages>
  <Words>4788</Words>
  <Characters>27298</Characters>
  <Application>Microsoft Office Word</Application>
  <DocSecurity>0</DocSecurity>
  <Lines>227</Lines>
  <Paragraphs>64</Paragraphs>
  <ScaleCrop>false</ScaleCrop>
  <Company/>
  <LinksUpToDate>false</LinksUpToDate>
  <CharactersWithSpaces>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xlh</cp:lastModifiedBy>
  <cp:revision>116</cp:revision>
  <cp:lastPrinted>2017-05-08T06:28:00Z</cp:lastPrinted>
  <dcterms:created xsi:type="dcterms:W3CDTF">2017-05-08T02:21:00Z</dcterms:created>
  <dcterms:modified xsi:type="dcterms:W3CDTF">2018-11-27T09:16:00Z</dcterms:modified>
</cp:coreProperties>
</file>