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72DB586C" w14:textId="77777777" w:rsidR="00AB03A9" w:rsidRPr="00D05418"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7C454F9D" w:rsidR="00AB03A9" w:rsidRDefault="00AB03A9" w:rsidP="00B55F4A">
      <w:pPr>
        <w:spacing w:line="360" w:lineRule="auto"/>
        <w:jc w:val="center"/>
        <w:rPr>
          <w:rFonts w:ascii="宋体" w:eastAsia="宋体" w:hAnsi="宋体" w:cs="Times New Roman"/>
          <w:color w:val="FF0000"/>
          <w:sz w:val="30"/>
          <w:szCs w:val="24"/>
        </w:rPr>
      </w:pPr>
      <w:r w:rsidRPr="00AB03A9">
        <w:rPr>
          <w:rFonts w:ascii="宋体" w:eastAsia="宋体" w:hAnsi="宋体" w:cs="Times New Roman" w:hint="eastAsia"/>
          <w:color w:val="000000"/>
          <w:sz w:val="30"/>
          <w:szCs w:val="24"/>
        </w:rPr>
        <w:t>项目编号：</w:t>
      </w:r>
      <w:r w:rsidR="00AF0313">
        <w:rPr>
          <w:rFonts w:ascii="宋体" w:eastAsia="宋体" w:hAnsi="宋体" w:cs="Times New Roman" w:hint="eastAsia"/>
          <w:color w:val="FF0000"/>
          <w:sz w:val="30"/>
          <w:szCs w:val="24"/>
        </w:rPr>
        <w:t>SZUCG20200051FW</w:t>
      </w:r>
    </w:p>
    <w:p w14:paraId="6E953DB8" w14:textId="64B05563" w:rsidR="00D05418" w:rsidRPr="00AB03A9" w:rsidRDefault="00D05418" w:rsidP="00B55F4A">
      <w:pPr>
        <w:spacing w:line="360" w:lineRule="auto"/>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w:t>
      </w:r>
      <w:r>
        <w:rPr>
          <w:rFonts w:ascii="宋体" w:eastAsia="宋体" w:hAnsi="宋体" w:cs="Times New Roman"/>
          <w:color w:val="000000"/>
          <w:sz w:val="30"/>
          <w:szCs w:val="24"/>
        </w:rPr>
        <w:t>名称：</w:t>
      </w:r>
      <w:r w:rsidR="00AF0313">
        <w:rPr>
          <w:rFonts w:ascii="宋体" w:eastAsia="宋体" w:hAnsi="宋体" w:cs="Times New Roman"/>
          <w:color w:val="FF0000"/>
          <w:sz w:val="30"/>
          <w:szCs w:val="24"/>
        </w:rPr>
        <w:t>网约车企业服务采购</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F0313"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10035FAD"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w:t>
      </w:r>
      <w:r w:rsidR="00B55F4A" w:rsidRPr="00B55F4A">
        <w:rPr>
          <w:rFonts w:ascii="宋体" w:eastAsia="宋体" w:hAnsi="宋体" w:cs="Times New Roman" w:hint="eastAsia"/>
          <w:color w:val="FF0000"/>
          <w:sz w:val="30"/>
          <w:szCs w:val="24"/>
        </w:rPr>
        <w:t>二零</w:t>
      </w:r>
      <w:r w:rsidRPr="00AB03A9">
        <w:rPr>
          <w:rFonts w:ascii="宋体" w:eastAsia="宋体" w:hAnsi="宋体" w:cs="Times New Roman" w:hint="eastAsia"/>
          <w:color w:val="FF0000"/>
          <w:sz w:val="30"/>
          <w:szCs w:val="24"/>
        </w:rPr>
        <w:t>年</w:t>
      </w:r>
      <w:r w:rsidR="005705C1">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3B92A159"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AF0313">
        <w:rPr>
          <w:rFonts w:ascii="宋体" w:eastAsia="宋体" w:hAnsi="宋体" w:cs="Times New Roman"/>
          <w:sz w:val="32"/>
          <w:szCs w:val="24"/>
        </w:rPr>
        <w:t>SZUCG20200051FW</w:t>
      </w:r>
    </w:p>
    <w:p w14:paraId="425FEA47" w14:textId="0AAC2EEE"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AF0313">
        <w:rPr>
          <w:rFonts w:ascii="宋体" w:eastAsia="宋体" w:hAnsi="宋体" w:cs="Times New Roman"/>
          <w:sz w:val="32"/>
          <w:szCs w:val="24"/>
        </w:rPr>
        <w:t>网约车企业服务采购</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03FF79A0"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w:t>
      </w:r>
      <w:r w:rsidR="00FF62C7">
        <w:rPr>
          <w:rFonts w:ascii="Times New Roman" w:eastAsia="宋体" w:hAnsi="Times New Roman" w:cs="Times New Roman" w:hint="eastAsia"/>
          <w:b/>
          <w:szCs w:val="24"/>
        </w:rPr>
        <w:t>按</w:t>
      </w:r>
      <w:r w:rsidR="00FF62C7" w:rsidRPr="00FF62C7">
        <w:rPr>
          <w:rFonts w:ascii="Times New Roman" w:eastAsia="宋体" w:hAnsi="Times New Roman" w:cs="Times New Roman" w:hint="eastAsia"/>
          <w:b/>
          <w:szCs w:val="24"/>
          <w:highlight w:val="yellow"/>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4BE14C52" w14:textId="77777777" w:rsidTr="0010431D">
        <w:tc>
          <w:tcPr>
            <w:tcW w:w="8296" w:type="dxa"/>
            <w:gridSpan w:val="2"/>
          </w:tcPr>
          <w:p w14:paraId="1059460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AA2078" w14:textId="77777777" w:rsidTr="0010431D">
        <w:tc>
          <w:tcPr>
            <w:tcW w:w="1389" w:type="dxa"/>
          </w:tcPr>
          <w:p w14:paraId="1D39B9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A87E00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686CDD24" w14:textId="77777777" w:rsidTr="0010431D">
        <w:tc>
          <w:tcPr>
            <w:tcW w:w="8296" w:type="dxa"/>
            <w:gridSpan w:val="2"/>
          </w:tcPr>
          <w:p w14:paraId="6EAC70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87140F6" w14:textId="77777777" w:rsidTr="0010431D">
        <w:tc>
          <w:tcPr>
            <w:tcW w:w="1389" w:type="dxa"/>
          </w:tcPr>
          <w:p w14:paraId="336CA4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A0261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745DC542" w14:textId="77777777" w:rsidTr="0010431D">
        <w:tc>
          <w:tcPr>
            <w:tcW w:w="1389" w:type="dxa"/>
          </w:tcPr>
          <w:p w14:paraId="2BD609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D453D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A7CB0A4" w14:textId="77777777" w:rsidTr="0010431D">
        <w:tc>
          <w:tcPr>
            <w:tcW w:w="1389" w:type="dxa"/>
          </w:tcPr>
          <w:p w14:paraId="4C657A2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C0AEEEB"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1D9C2FA8" w14:textId="77777777" w:rsidTr="0010431D">
        <w:tc>
          <w:tcPr>
            <w:tcW w:w="1389" w:type="dxa"/>
          </w:tcPr>
          <w:p w14:paraId="1C918C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6D251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7D5A094D" w14:textId="77777777" w:rsidTr="0010431D">
        <w:tc>
          <w:tcPr>
            <w:tcW w:w="1389" w:type="dxa"/>
          </w:tcPr>
          <w:p w14:paraId="0BDD10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AD7A176" w14:textId="18FB873D" w:rsidR="00AB03A9" w:rsidRDefault="00BE7AD8" w:rsidP="00BE7AD8">
            <w:pPr>
              <w:rPr>
                <w:rFonts w:ascii="Times New Roman" w:eastAsia="宋体" w:hAnsi="Times New Roman" w:cs="Times New Roman"/>
                <w:szCs w:val="24"/>
              </w:rPr>
            </w:pPr>
            <w:r w:rsidRPr="00DF26B0">
              <w:rPr>
                <w:rFonts w:ascii="Times New Roman" w:eastAsia="宋体" w:hAnsi="Times New Roman" w:cs="Times New Roman" w:hint="eastAsia"/>
                <w:szCs w:val="24"/>
              </w:rPr>
              <w:t>投标人的报价明显低于其他通过符合性审查投标人的报价，有可</w:t>
            </w:r>
            <w:r w:rsidR="009A0FBA" w:rsidRPr="00DF26B0">
              <w:rPr>
                <w:rFonts w:ascii="Times New Roman" w:eastAsia="宋体" w:hAnsi="Times New Roman" w:cs="Times New Roman" w:hint="eastAsia"/>
                <w:szCs w:val="24"/>
              </w:rPr>
              <w:t>能影响产品质量或者不能诚信履约的，且投标人不能证明其报价合理性</w:t>
            </w:r>
            <w:r w:rsidRPr="00DF26B0">
              <w:rPr>
                <w:rFonts w:ascii="Times New Roman" w:eastAsia="宋体" w:hAnsi="Times New Roman" w:cs="Times New Roman" w:hint="eastAsia"/>
                <w:szCs w:val="24"/>
              </w:rPr>
              <w:t>；</w:t>
            </w:r>
          </w:p>
        </w:tc>
      </w:tr>
      <w:tr w:rsidR="00AB03A9" w14:paraId="6BE8899C" w14:textId="77777777" w:rsidTr="0010431D">
        <w:tc>
          <w:tcPr>
            <w:tcW w:w="1389" w:type="dxa"/>
          </w:tcPr>
          <w:p w14:paraId="0223BC3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2FF883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20E05982" w14:textId="77777777" w:rsidTr="0010431D">
        <w:tc>
          <w:tcPr>
            <w:tcW w:w="1389" w:type="dxa"/>
          </w:tcPr>
          <w:p w14:paraId="52F416F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921CDC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B03A9" w14:paraId="288256C8" w14:textId="77777777" w:rsidTr="0010431D">
        <w:tc>
          <w:tcPr>
            <w:tcW w:w="1389" w:type="dxa"/>
          </w:tcPr>
          <w:p w14:paraId="59D6A0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19E2AF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05017A59" w14:textId="77777777" w:rsidTr="0010431D">
        <w:tc>
          <w:tcPr>
            <w:tcW w:w="1389" w:type="dxa"/>
          </w:tcPr>
          <w:p w14:paraId="2B47FCC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B9ABD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F73C22F" w14:textId="77777777" w:rsidTr="0010431D">
        <w:tc>
          <w:tcPr>
            <w:tcW w:w="1389" w:type="dxa"/>
          </w:tcPr>
          <w:p w14:paraId="24BF60C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CEF9D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7B8C8D6F" w14:textId="4670FC65" w:rsidR="001F1AB3" w:rsidRDefault="001F1AB3" w:rsidP="001F1AB3">
      <w:pPr>
        <w:rPr>
          <w:rFonts w:ascii="Times New Roman" w:eastAsia="宋体" w:hAnsi="Times New Roman"/>
          <w:szCs w:val="24"/>
        </w:rPr>
      </w:pPr>
      <w:r>
        <w:rPr>
          <w:rFonts w:ascii="Times New Roman" w:eastAsia="宋体" w:hAnsi="Times New Roman" w:hint="eastAsia"/>
          <w:szCs w:val="24"/>
        </w:rPr>
        <w:t>评标方法：综合评分法</w:t>
      </w:r>
      <w:r w:rsidR="00A94CC3">
        <w:rPr>
          <w:rFonts w:ascii="Times New Roman" w:eastAsia="宋体" w:hAnsi="Times New Roman" w:hint="eastAsia"/>
          <w:szCs w:val="24"/>
        </w:rPr>
        <w:t xml:space="preserve">           </w:t>
      </w:r>
    </w:p>
    <w:p w14:paraId="05D0D887" w14:textId="042F8422"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380F6F3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432A3EF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6BF379E" w14:textId="18F31DFE"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F</w:t>
      </w:r>
      <w:r w:rsidR="009C7391">
        <w:rPr>
          <w:rFonts w:ascii="Times New Roman" w:eastAsia="宋体" w:hAnsi="Times New Roman" w:hint="eastAsia"/>
          <w:szCs w:val="24"/>
        </w:rPr>
        <w:t>你</w:t>
      </w:r>
      <w:proofErr w:type="spellStart"/>
      <w:r w:rsidRPr="00A94CC3">
        <w:rPr>
          <w:rFonts w:ascii="Times New Roman" w:eastAsia="宋体" w:hAnsi="Times New Roman"/>
          <w:szCs w:val="24"/>
        </w:rPr>
        <w:t>n×An</w:t>
      </w:r>
      <w:proofErr w:type="spellEnd"/>
    </w:p>
    <w:p w14:paraId="30C57BB8"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w:t>
      </w:r>
      <w:proofErr w:type="spellStart"/>
      <w:r w:rsidRPr="00A94CC3">
        <w:rPr>
          <w:rFonts w:ascii="Times New Roman" w:eastAsia="宋体" w:hAnsi="Times New Roman"/>
          <w:szCs w:val="24"/>
        </w:rPr>
        <w:t>Fn</w:t>
      </w:r>
      <w:proofErr w:type="spellEnd"/>
      <w:r w:rsidRPr="00A94CC3">
        <w:rPr>
          <w:rFonts w:ascii="Times New Roman" w:eastAsia="宋体" w:hAnsi="Times New Roman"/>
          <w:szCs w:val="24"/>
        </w:rPr>
        <w:t>分别为各项评审因素的得分；</w:t>
      </w:r>
    </w:p>
    <w:p w14:paraId="23281B1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7CDD682F" w14:textId="54A3DB48" w:rsidR="00756735" w:rsidRPr="00A94CC3" w:rsidRDefault="00A94CC3" w:rsidP="00A94CC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673"/>
        <w:gridCol w:w="2268"/>
        <w:gridCol w:w="42"/>
        <w:gridCol w:w="1234"/>
        <w:gridCol w:w="1125"/>
        <w:gridCol w:w="3225"/>
      </w:tblGrid>
      <w:tr w:rsidR="009C7391" w:rsidRPr="009C7391" w14:paraId="15D69AEE" w14:textId="77777777" w:rsidTr="009C7391">
        <w:tc>
          <w:tcPr>
            <w:tcW w:w="740" w:type="dxa"/>
            <w:tcBorders>
              <w:top w:val="single" w:sz="4" w:space="0" w:color="auto"/>
              <w:left w:val="single" w:sz="4" w:space="0" w:color="auto"/>
              <w:bottom w:val="single" w:sz="4" w:space="0" w:color="auto"/>
              <w:right w:val="single" w:sz="4" w:space="0" w:color="auto"/>
            </w:tcBorders>
          </w:tcPr>
          <w:p w14:paraId="5C3CF280" w14:textId="77777777" w:rsidR="009C7391" w:rsidRPr="009C7391" w:rsidRDefault="009C7391" w:rsidP="009C7391">
            <w:pPr>
              <w:jc w:val="center"/>
              <w:rPr>
                <w:rFonts w:ascii="Times New Roman" w:eastAsia="宋体" w:hAnsi="Times New Roman" w:cs="Times New Roman"/>
                <w:szCs w:val="21"/>
              </w:rPr>
            </w:pPr>
            <w:r w:rsidRPr="009C7391">
              <w:rPr>
                <w:rFonts w:ascii="Times New Roman" w:eastAsia="宋体" w:hAnsi="Times New Roman" w:cs="Times New Roman"/>
                <w:szCs w:val="21"/>
              </w:rPr>
              <w:t>序号</w:t>
            </w:r>
          </w:p>
        </w:tc>
        <w:tc>
          <w:tcPr>
            <w:tcW w:w="5342" w:type="dxa"/>
            <w:gridSpan w:val="5"/>
            <w:tcBorders>
              <w:top w:val="single" w:sz="4" w:space="0" w:color="auto"/>
              <w:left w:val="single" w:sz="4" w:space="0" w:color="auto"/>
              <w:bottom w:val="single" w:sz="4" w:space="0" w:color="auto"/>
              <w:right w:val="single" w:sz="4" w:space="0" w:color="auto"/>
            </w:tcBorders>
          </w:tcPr>
          <w:p w14:paraId="293003A6" w14:textId="77777777" w:rsidR="009C7391" w:rsidRPr="009C7391" w:rsidRDefault="009C7391" w:rsidP="009C7391">
            <w:pPr>
              <w:jc w:val="center"/>
              <w:rPr>
                <w:rFonts w:ascii="Times New Roman" w:eastAsia="宋体" w:hAnsi="Times New Roman" w:cs="Times New Roman"/>
                <w:szCs w:val="21"/>
              </w:rPr>
            </w:pPr>
            <w:r w:rsidRPr="009C7391">
              <w:rPr>
                <w:rFonts w:ascii="Times New Roman" w:eastAsia="宋体" w:hAnsi="Times New Roman" w:cs="Times New Roman"/>
                <w:szCs w:val="21"/>
              </w:rPr>
              <w:t>评分项</w:t>
            </w:r>
          </w:p>
        </w:tc>
        <w:tc>
          <w:tcPr>
            <w:tcW w:w="3225" w:type="dxa"/>
            <w:tcBorders>
              <w:top w:val="single" w:sz="4" w:space="0" w:color="auto"/>
              <w:left w:val="single" w:sz="4" w:space="0" w:color="auto"/>
              <w:bottom w:val="single" w:sz="4" w:space="0" w:color="auto"/>
              <w:right w:val="single" w:sz="4" w:space="0" w:color="auto"/>
            </w:tcBorders>
          </w:tcPr>
          <w:p w14:paraId="3208C767" w14:textId="77777777" w:rsidR="009C7391" w:rsidRPr="009C7391" w:rsidRDefault="009C7391" w:rsidP="009C7391">
            <w:pPr>
              <w:jc w:val="center"/>
              <w:rPr>
                <w:rFonts w:ascii="Times New Roman" w:eastAsia="宋体" w:hAnsi="Times New Roman" w:cs="Times New Roman"/>
                <w:szCs w:val="21"/>
              </w:rPr>
            </w:pPr>
            <w:r w:rsidRPr="009C7391">
              <w:rPr>
                <w:rFonts w:ascii="Times New Roman" w:eastAsia="宋体" w:hAnsi="Times New Roman" w:cs="Times New Roman"/>
                <w:szCs w:val="21"/>
              </w:rPr>
              <w:t>权重（</w:t>
            </w:r>
            <w:r w:rsidRPr="009C7391">
              <w:rPr>
                <w:rFonts w:ascii="Times New Roman" w:eastAsia="宋体" w:hAnsi="Times New Roman" w:cs="Times New Roman"/>
                <w:szCs w:val="21"/>
              </w:rPr>
              <w:t>%</w:t>
            </w:r>
            <w:r w:rsidRPr="009C7391">
              <w:rPr>
                <w:rFonts w:ascii="Times New Roman" w:eastAsia="宋体" w:hAnsi="Times New Roman" w:cs="Times New Roman"/>
                <w:szCs w:val="21"/>
              </w:rPr>
              <w:t>）</w:t>
            </w:r>
          </w:p>
        </w:tc>
      </w:tr>
      <w:tr w:rsidR="00F03498" w:rsidRPr="009C7391" w14:paraId="7154C66B" w14:textId="77777777" w:rsidTr="00247435">
        <w:tc>
          <w:tcPr>
            <w:tcW w:w="740" w:type="dxa"/>
            <w:vMerge w:val="restart"/>
            <w:tcBorders>
              <w:top w:val="single" w:sz="4" w:space="0" w:color="auto"/>
              <w:left w:val="single" w:sz="4" w:space="0" w:color="auto"/>
              <w:right w:val="single" w:sz="4" w:space="0" w:color="auto"/>
            </w:tcBorders>
          </w:tcPr>
          <w:p w14:paraId="65024E23" w14:textId="77777777" w:rsidR="00F03498" w:rsidRPr="009C7391" w:rsidRDefault="00F03498" w:rsidP="009C7391">
            <w:pPr>
              <w:jc w:val="center"/>
              <w:rPr>
                <w:rFonts w:ascii="Times New Roman" w:eastAsia="宋体" w:hAnsi="Times New Roman" w:cs="Times New Roman"/>
                <w:szCs w:val="21"/>
              </w:rPr>
            </w:pPr>
            <w:r w:rsidRPr="009C7391">
              <w:rPr>
                <w:rFonts w:ascii="Times New Roman" w:eastAsia="宋体" w:hAnsi="Times New Roman" w:cs="Times New Roman"/>
                <w:szCs w:val="21"/>
              </w:rPr>
              <w:t>1</w:t>
            </w:r>
          </w:p>
        </w:tc>
        <w:tc>
          <w:tcPr>
            <w:tcW w:w="5342" w:type="dxa"/>
            <w:gridSpan w:val="5"/>
            <w:tcBorders>
              <w:top w:val="single" w:sz="4" w:space="0" w:color="auto"/>
              <w:left w:val="single" w:sz="4" w:space="0" w:color="auto"/>
              <w:bottom w:val="single" w:sz="4" w:space="0" w:color="auto"/>
              <w:right w:val="single" w:sz="4" w:space="0" w:color="auto"/>
            </w:tcBorders>
          </w:tcPr>
          <w:p w14:paraId="247C7EF7" w14:textId="77777777" w:rsidR="00F03498" w:rsidRPr="009C7391" w:rsidRDefault="00F03498" w:rsidP="009C7391">
            <w:pPr>
              <w:jc w:val="center"/>
              <w:rPr>
                <w:rFonts w:ascii="Times New Roman" w:eastAsia="宋体" w:hAnsi="Times New Roman" w:cs="Times New Roman"/>
                <w:szCs w:val="21"/>
              </w:rPr>
            </w:pPr>
            <w:r w:rsidRPr="009C7391">
              <w:rPr>
                <w:rFonts w:ascii="Times New Roman" w:eastAsia="宋体" w:hAnsi="Times New Roman" w:cs="Times New Roman"/>
                <w:szCs w:val="21"/>
              </w:rPr>
              <w:t>价格</w:t>
            </w:r>
          </w:p>
        </w:tc>
        <w:tc>
          <w:tcPr>
            <w:tcW w:w="3225" w:type="dxa"/>
            <w:tcBorders>
              <w:top w:val="single" w:sz="4" w:space="0" w:color="auto"/>
              <w:left w:val="single" w:sz="4" w:space="0" w:color="auto"/>
              <w:bottom w:val="single" w:sz="4" w:space="0" w:color="auto"/>
              <w:right w:val="single" w:sz="4" w:space="0" w:color="auto"/>
            </w:tcBorders>
          </w:tcPr>
          <w:p w14:paraId="571F92EF" w14:textId="7E02111C" w:rsidR="00F03498" w:rsidRPr="009C7391" w:rsidRDefault="007304A8" w:rsidP="009C7391">
            <w:pPr>
              <w:jc w:val="center"/>
              <w:rPr>
                <w:rFonts w:ascii="Times New Roman" w:eastAsia="宋体" w:hAnsi="Times New Roman" w:cs="Times New Roman"/>
                <w:szCs w:val="21"/>
              </w:rPr>
            </w:pPr>
            <w:r>
              <w:rPr>
                <w:rFonts w:ascii="Times New Roman" w:eastAsia="宋体" w:hAnsi="Times New Roman" w:cs="Times New Roman"/>
                <w:szCs w:val="21"/>
              </w:rPr>
              <w:t>51</w:t>
            </w:r>
          </w:p>
        </w:tc>
      </w:tr>
      <w:tr w:rsidR="00F03498" w:rsidRPr="009C7391" w14:paraId="700ABC7C" w14:textId="77777777" w:rsidTr="007304A8">
        <w:tc>
          <w:tcPr>
            <w:tcW w:w="740" w:type="dxa"/>
            <w:vMerge/>
            <w:tcBorders>
              <w:left w:val="single" w:sz="4" w:space="0" w:color="auto"/>
              <w:right w:val="single" w:sz="4" w:space="0" w:color="auto"/>
            </w:tcBorders>
          </w:tcPr>
          <w:p w14:paraId="1DA8B0BF" w14:textId="77777777" w:rsidR="00F03498" w:rsidRPr="009C7391" w:rsidRDefault="00F03498" w:rsidP="00F03498">
            <w:pPr>
              <w:jc w:val="center"/>
              <w:rPr>
                <w:rFonts w:ascii="Times New Roman" w:eastAsia="宋体" w:hAnsi="Times New Roman" w:cs="Times New Roman"/>
                <w:szCs w:val="21"/>
              </w:rPr>
            </w:pPr>
          </w:p>
        </w:tc>
        <w:tc>
          <w:tcPr>
            <w:tcW w:w="673" w:type="dxa"/>
            <w:tcBorders>
              <w:top w:val="single" w:sz="4" w:space="0" w:color="auto"/>
              <w:left w:val="single" w:sz="4" w:space="0" w:color="auto"/>
              <w:bottom w:val="single" w:sz="4" w:space="0" w:color="auto"/>
              <w:right w:val="single" w:sz="4" w:space="0" w:color="auto"/>
            </w:tcBorders>
          </w:tcPr>
          <w:p w14:paraId="4D0EB75C" w14:textId="405B235A" w:rsidR="00F03498" w:rsidRPr="009C7391" w:rsidRDefault="00F03498" w:rsidP="00F03498">
            <w:pPr>
              <w:jc w:val="center"/>
              <w:rPr>
                <w:rFonts w:ascii="Times New Roman" w:eastAsia="宋体" w:hAnsi="Times New Roman" w:cs="Times New Roman"/>
                <w:szCs w:val="21"/>
              </w:rPr>
            </w:pPr>
            <w:r w:rsidRPr="009C7391">
              <w:rPr>
                <w:rFonts w:ascii="Times New Roman" w:eastAsia="宋体" w:hAnsi="Times New Roman" w:cs="Times New Roman"/>
                <w:szCs w:val="21"/>
              </w:rPr>
              <w:t>序号</w:t>
            </w:r>
          </w:p>
        </w:tc>
        <w:tc>
          <w:tcPr>
            <w:tcW w:w="2268" w:type="dxa"/>
            <w:tcBorders>
              <w:top w:val="single" w:sz="4" w:space="0" w:color="auto"/>
              <w:left w:val="single" w:sz="4" w:space="0" w:color="auto"/>
              <w:bottom w:val="single" w:sz="4" w:space="0" w:color="auto"/>
              <w:right w:val="single" w:sz="4" w:space="0" w:color="auto"/>
            </w:tcBorders>
          </w:tcPr>
          <w:p w14:paraId="489D25E7" w14:textId="036803A6" w:rsidR="00F03498" w:rsidRPr="009C7391" w:rsidRDefault="00F03498" w:rsidP="00F03498">
            <w:pPr>
              <w:jc w:val="center"/>
              <w:rPr>
                <w:rFonts w:ascii="Times New Roman" w:eastAsia="宋体" w:hAnsi="Times New Roman" w:cs="Times New Roman"/>
                <w:szCs w:val="21"/>
              </w:rPr>
            </w:pPr>
            <w:r w:rsidRPr="009C7391">
              <w:rPr>
                <w:rFonts w:ascii="Times New Roman" w:eastAsia="宋体" w:hAnsi="Times New Roman" w:cs="Times New Roman"/>
                <w:szCs w:val="21"/>
              </w:rPr>
              <w:t>评分因素</w:t>
            </w:r>
          </w:p>
        </w:tc>
        <w:tc>
          <w:tcPr>
            <w:tcW w:w="1276" w:type="dxa"/>
            <w:gridSpan w:val="2"/>
            <w:tcBorders>
              <w:top w:val="single" w:sz="4" w:space="0" w:color="auto"/>
              <w:left w:val="single" w:sz="4" w:space="0" w:color="auto"/>
              <w:bottom w:val="single" w:sz="4" w:space="0" w:color="auto"/>
              <w:right w:val="single" w:sz="4" w:space="0" w:color="auto"/>
            </w:tcBorders>
          </w:tcPr>
          <w:p w14:paraId="4FC3F4D2" w14:textId="4860A383" w:rsidR="00F03498" w:rsidRPr="009C7391" w:rsidRDefault="00F03498" w:rsidP="00F03498">
            <w:pPr>
              <w:jc w:val="center"/>
              <w:rPr>
                <w:rFonts w:ascii="Times New Roman" w:eastAsia="宋体" w:hAnsi="Times New Roman" w:cs="Times New Roman"/>
                <w:szCs w:val="21"/>
              </w:rPr>
            </w:pPr>
            <w:r w:rsidRPr="009C7391">
              <w:rPr>
                <w:rFonts w:ascii="Times New Roman" w:eastAsia="宋体" w:hAnsi="Times New Roman" w:cs="Times New Roman"/>
                <w:szCs w:val="21"/>
              </w:rPr>
              <w:t>权重（</w:t>
            </w:r>
            <w:r w:rsidRPr="009C7391">
              <w:rPr>
                <w:rFonts w:ascii="Times New Roman" w:eastAsia="宋体" w:hAnsi="Times New Roman" w:cs="Times New Roman"/>
                <w:szCs w:val="21"/>
              </w:rPr>
              <w:t>%</w:t>
            </w:r>
            <w:r w:rsidRPr="009C7391">
              <w:rPr>
                <w:rFonts w:ascii="Times New Roman" w:eastAsia="宋体" w:hAnsi="Times New Roman" w:cs="Times New Roman"/>
                <w:szCs w:val="21"/>
              </w:rPr>
              <w:t>）</w:t>
            </w:r>
          </w:p>
        </w:tc>
        <w:tc>
          <w:tcPr>
            <w:tcW w:w="1125" w:type="dxa"/>
            <w:tcBorders>
              <w:top w:val="single" w:sz="4" w:space="0" w:color="auto"/>
              <w:left w:val="single" w:sz="4" w:space="0" w:color="auto"/>
              <w:bottom w:val="single" w:sz="4" w:space="0" w:color="auto"/>
              <w:right w:val="single" w:sz="4" w:space="0" w:color="auto"/>
            </w:tcBorders>
          </w:tcPr>
          <w:p w14:paraId="6B914E8D" w14:textId="3E6DB8E0" w:rsidR="00F03498" w:rsidRPr="009C7391" w:rsidRDefault="00F03498" w:rsidP="00F03498">
            <w:pPr>
              <w:jc w:val="center"/>
              <w:rPr>
                <w:rFonts w:ascii="Times New Roman" w:eastAsia="宋体" w:hAnsi="Times New Roman" w:cs="Times New Roman"/>
                <w:szCs w:val="21"/>
              </w:rPr>
            </w:pPr>
            <w:r w:rsidRPr="009C7391">
              <w:rPr>
                <w:rFonts w:ascii="Times New Roman" w:eastAsia="宋体" w:hAnsi="Times New Roman" w:cs="Times New Roman"/>
                <w:szCs w:val="21"/>
              </w:rPr>
              <w:t>评分方式</w:t>
            </w:r>
          </w:p>
        </w:tc>
        <w:tc>
          <w:tcPr>
            <w:tcW w:w="3225" w:type="dxa"/>
            <w:tcBorders>
              <w:top w:val="single" w:sz="4" w:space="0" w:color="auto"/>
              <w:left w:val="single" w:sz="4" w:space="0" w:color="auto"/>
              <w:bottom w:val="single" w:sz="4" w:space="0" w:color="auto"/>
              <w:right w:val="single" w:sz="4" w:space="0" w:color="auto"/>
            </w:tcBorders>
          </w:tcPr>
          <w:p w14:paraId="407F55C8" w14:textId="125A2C84" w:rsidR="00F03498" w:rsidRPr="009C7391" w:rsidRDefault="00F03498" w:rsidP="00F03498">
            <w:pPr>
              <w:jc w:val="center"/>
              <w:rPr>
                <w:rFonts w:ascii="Times New Roman" w:eastAsia="宋体" w:hAnsi="Times New Roman" w:cs="Times New Roman"/>
                <w:szCs w:val="21"/>
              </w:rPr>
            </w:pPr>
            <w:r w:rsidRPr="009C7391">
              <w:rPr>
                <w:rFonts w:ascii="Times New Roman" w:eastAsia="宋体" w:hAnsi="Times New Roman" w:cs="Times New Roman"/>
                <w:szCs w:val="21"/>
              </w:rPr>
              <w:t>评分准则</w:t>
            </w:r>
          </w:p>
        </w:tc>
      </w:tr>
      <w:tr w:rsidR="00F03498" w:rsidRPr="009C7391" w14:paraId="3A899F1D" w14:textId="77777777" w:rsidTr="00F03498">
        <w:tc>
          <w:tcPr>
            <w:tcW w:w="740" w:type="dxa"/>
            <w:vMerge/>
            <w:tcBorders>
              <w:left w:val="single" w:sz="4" w:space="0" w:color="auto"/>
              <w:bottom w:val="single" w:sz="4" w:space="0" w:color="auto"/>
              <w:right w:val="single" w:sz="4" w:space="0" w:color="auto"/>
            </w:tcBorders>
          </w:tcPr>
          <w:p w14:paraId="123CC914" w14:textId="77777777" w:rsidR="00F03498" w:rsidRPr="009C7391" w:rsidRDefault="00F03498" w:rsidP="009C7391">
            <w:pPr>
              <w:jc w:val="center"/>
              <w:rPr>
                <w:rFonts w:ascii="Times New Roman" w:eastAsia="宋体" w:hAnsi="Times New Roman" w:cs="Times New Roman"/>
                <w:szCs w:val="21"/>
              </w:rPr>
            </w:pPr>
          </w:p>
        </w:tc>
        <w:tc>
          <w:tcPr>
            <w:tcW w:w="673" w:type="dxa"/>
            <w:tcBorders>
              <w:top w:val="single" w:sz="4" w:space="0" w:color="auto"/>
              <w:left w:val="single" w:sz="4" w:space="0" w:color="auto"/>
              <w:bottom w:val="single" w:sz="4" w:space="0" w:color="auto"/>
              <w:right w:val="single" w:sz="4" w:space="0" w:color="auto"/>
            </w:tcBorders>
          </w:tcPr>
          <w:p w14:paraId="5F43D9D1" w14:textId="142A5231" w:rsidR="00F03498" w:rsidRDefault="00F03498" w:rsidP="009C7391">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268" w:type="dxa"/>
            <w:tcBorders>
              <w:top w:val="single" w:sz="4" w:space="0" w:color="auto"/>
              <w:left w:val="single" w:sz="4" w:space="0" w:color="auto"/>
              <w:bottom w:val="single" w:sz="4" w:space="0" w:color="auto"/>
              <w:right w:val="single" w:sz="4" w:space="0" w:color="auto"/>
            </w:tcBorders>
          </w:tcPr>
          <w:p w14:paraId="4907FE38" w14:textId="0CFF7F26" w:rsidR="00F03498" w:rsidRDefault="00F03498" w:rsidP="009C7391">
            <w:pPr>
              <w:jc w:val="center"/>
              <w:rPr>
                <w:rFonts w:ascii="Times New Roman" w:eastAsia="宋体" w:hAnsi="Times New Roman" w:cs="Times New Roman"/>
                <w:szCs w:val="21"/>
              </w:rPr>
            </w:pPr>
            <w:r>
              <w:rPr>
                <w:rFonts w:ascii="Times New Roman" w:eastAsia="宋体" w:hAnsi="Times New Roman" w:cs="Times New Roman" w:hint="eastAsia"/>
                <w:szCs w:val="21"/>
              </w:rPr>
              <w:t>价格</w:t>
            </w:r>
          </w:p>
        </w:tc>
        <w:tc>
          <w:tcPr>
            <w:tcW w:w="1276" w:type="dxa"/>
            <w:gridSpan w:val="2"/>
            <w:tcBorders>
              <w:top w:val="single" w:sz="4" w:space="0" w:color="auto"/>
              <w:left w:val="single" w:sz="4" w:space="0" w:color="auto"/>
              <w:bottom w:val="single" w:sz="4" w:space="0" w:color="auto"/>
              <w:right w:val="single" w:sz="4" w:space="0" w:color="auto"/>
            </w:tcBorders>
          </w:tcPr>
          <w:p w14:paraId="52B07545" w14:textId="3F5FC24C" w:rsidR="00F03498" w:rsidRDefault="00691F13" w:rsidP="009C7391">
            <w:pPr>
              <w:jc w:val="center"/>
              <w:rPr>
                <w:rFonts w:ascii="Times New Roman" w:eastAsia="宋体" w:hAnsi="Times New Roman" w:cs="Times New Roman"/>
                <w:szCs w:val="21"/>
              </w:rPr>
            </w:pPr>
            <w:r>
              <w:rPr>
                <w:rFonts w:ascii="Times New Roman" w:eastAsia="宋体" w:hAnsi="Times New Roman" w:cs="Times New Roman"/>
                <w:szCs w:val="21"/>
              </w:rPr>
              <w:t>51</w:t>
            </w:r>
          </w:p>
        </w:tc>
        <w:tc>
          <w:tcPr>
            <w:tcW w:w="1125" w:type="dxa"/>
            <w:tcBorders>
              <w:top w:val="single" w:sz="4" w:space="0" w:color="auto"/>
              <w:left w:val="single" w:sz="4" w:space="0" w:color="auto"/>
              <w:bottom w:val="single" w:sz="4" w:space="0" w:color="auto"/>
              <w:right w:val="single" w:sz="4" w:space="0" w:color="auto"/>
            </w:tcBorders>
          </w:tcPr>
          <w:p w14:paraId="40FAD1BE" w14:textId="549BCAB2" w:rsidR="00F03498" w:rsidRDefault="00F03498" w:rsidP="009C7391">
            <w:pPr>
              <w:jc w:val="center"/>
              <w:rPr>
                <w:rFonts w:ascii="Times New Roman" w:eastAsia="宋体" w:hAnsi="Times New Roman" w:cs="Times New Roman"/>
                <w:szCs w:val="21"/>
              </w:rPr>
            </w:pPr>
            <w:r w:rsidRPr="00F03498">
              <w:rPr>
                <w:rFonts w:ascii="Times New Roman" w:eastAsia="宋体" w:hAnsi="Times New Roman" w:cs="Times New Roman" w:hint="eastAsia"/>
                <w:szCs w:val="21"/>
              </w:rPr>
              <w:t>专家打分</w:t>
            </w:r>
          </w:p>
        </w:tc>
        <w:tc>
          <w:tcPr>
            <w:tcW w:w="3225" w:type="dxa"/>
            <w:tcBorders>
              <w:top w:val="single" w:sz="4" w:space="0" w:color="auto"/>
              <w:left w:val="single" w:sz="4" w:space="0" w:color="auto"/>
              <w:bottom w:val="single" w:sz="4" w:space="0" w:color="auto"/>
              <w:right w:val="single" w:sz="4" w:space="0" w:color="auto"/>
            </w:tcBorders>
            <w:vAlign w:val="center"/>
          </w:tcPr>
          <w:p w14:paraId="546A91F1" w14:textId="77777777" w:rsidR="00F03498" w:rsidRDefault="00F03498" w:rsidP="00F0349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评审内容：</w:t>
            </w:r>
          </w:p>
          <w:p w14:paraId="48B3E60C" w14:textId="0BBFE1DD" w:rsidR="00BE6BB5" w:rsidRDefault="00517282" w:rsidP="00BE6BB5">
            <w:pPr>
              <w:tabs>
                <w:tab w:val="left" w:pos="312"/>
              </w:tabs>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考察</w:t>
            </w:r>
            <w:r w:rsidR="001A7359" w:rsidRPr="001A7359">
              <w:rPr>
                <w:rFonts w:ascii="Times New Roman" w:eastAsia="宋体" w:hAnsi="Times New Roman" w:cs="Times New Roman" w:hint="eastAsia"/>
                <w:szCs w:val="21"/>
              </w:rPr>
              <w:t>起步价、</w:t>
            </w:r>
            <w:r w:rsidR="00CC26C4" w:rsidRPr="00CC26C4">
              <w:rPr>
                <w:rFonts w:ascii="Times New Roman" w:eastAsia="宋体" w:hAnsi="Times New Roman" w:cs="Times New Roman"/>
                <w:szCs w:val="21"/>
              </w:rPr>
              <w:t>100</w:t>
            </w:r>
            <w:r w:rsidR="00CC26C4" w:rsidRPr="00CC26C4">
              <w:rPr>
                <w:rFonts w:ascii="Times New Roman" w:eastAsia="宋体" w:hAnsi="Times New Roman" w:cs="Times New Roman"/>
                <w:szCs w:val="21"/>
              </w:rPr>
              <w:t>公里正常行驶车费（无等候）</w:t>
            </w:r>
            <w:r w:rsidR="001A7359" w:rsidRPr="001A7359">
              <w:rPr>
                <w:rFonts w:ascii="Times New Roman" w:eastAsia="宋体" w:hAnsi="Times New Roman" w:cs="Times New Roman" w:hint="eastAsia"/>
                <w:szCs w:val="21"/>
              </w:rPr>
              <w:t>、</w:t>
            </w:r>
            <w:r w:rsidR="000360D3">
              <w:rPr>
                <w:rFonts w:ascii="Times New Roman" w:eastAsia="宋体" w:hAnsi="Times New Roman" w:cs="Times New Roman" w:hint="eastAsia"/>
                <w:szCs w:val="21"/>
              </w:rPr>
              <w:t>以及</w:t>
            </w:r>
            <w:r w:rsidR="00CC26C4" w:rsidRPr="00CC26C4">
              <w:rPr>
                <w:rFonts w:ascii="Times New Roman" w:eastAsia="宋体" w:hAnsi="Times New Roman" w:cs="Times New Roman"/>
                <w:szCs w:val="21"/>
              </w:rPr>
              <w:t>24</w:t>
            </w:r>
            <w:r w:rsidR="00CC26C4" w:rsidRPr="00CC26C4">
              <w:rPr>
                <w:rFonts w:ascii="Times New Roman" w:eastAsia="宋体" w:hAnsi="Times New Roman" w:cs="Times New Roman"/>
                <w:szCs w:val="21"/>
              </w:rPr>
              <w:t>小时等候费</w:t>
            </w:r>
            <w:r>
              <w:rPr>
                <w:rFonts w:ascii="Times New Roman" w:eastAsia="宋体" w:hAnsi="Times New Roman" w:cs="Times New Roman" w:hint="eastAsia"/>
                <w:szCs w:val="21"/>
              </w:rPr>
              <w:t>总和</w:t>
            </w:r>
            <w:r w:rsidR="001A7359" w:rsidRPr="001A7359">
              <w:rPr>
                <w:rFonts w:ascii="Times New Roman" w:eastAsia="宋体" w:hAnsi="Times New Roman" w:cs="Times New Roman" w:hint="eastAsia"/>
                <w:szCs w:val="21"/>
              </w:rPr>
              <w:t>（依据</w:t>
            </w:r>
            <w:r w:rsidR="00BE6BB5">
              <w:rPr>
                <w:rFonts w:ascii="Times New Roman" w:eastAsia="宋体" w:hAnsi="Times New Roman" w:cs="Times New Roman" w:hint="eastAsia"/>
                <w:szCs w:val="21"/>
              </w:rPr>
              <w:t>下面具体</w:t>
            </w:r>
            <w:r w:rsidR="001A7359" w:rsidRPr="001A7359">
              <w:rPr>
                <w:rFonts w:ascii="Times New Roman" w:eastAsia="宋体" w:hAnsi="Times New Roman" w:cs="Times New Roman" w:hint="eastAsia"/>
                <w:szCs w:val="21"/>
              </w:rPr>
              <w:t>要求</w:t>
            </w:r>
            <w:r>
              <w:rPr>
                <w:rFonts w:ascii="Times New Roman" w:eastAsia="宋体" w:hAnsi="Times New Roman" w:cs="Times New Roman" w:hint="eastAsia"/>
                <w:szCs w:val="21"/>
              </w:rPr>
              <w:t>进行计算</w:t>
            </w:r>
            <w:r w:rsidR="001A7359" w:rsidRPr="001A7359">
              <w:rPr>
                <w:rFonts w:ascii="Times New Roman" w:eastAsia="宋体" w:hAnsi="Times New Roman" w:cs="Times New Roman" w:hint="eastAsia"/>
                <w:szCs w:val="21"/>
              </w:rPr>
              <w:t>）。</w:t>
            </w:r>
          </w:p>
          <w:p w14:paraId="44B5A781" w14:textId="6235AF36" w:rsidR="00517282" w:rsidRDefault="00BE6BB5" w:rsidP="00BE6BB5">
            <w:pPr>
              <w:tabs>
                <w:tab w:val="left" w:pos="312"/>
              </w:tabs>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lastRenderedPageBreak/>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00CC26C4">
              <w:rPr>
                <w:rFonts w:ascii="Times New Roman" w:eastAsia="宋体" w:hAnsi="Times New Roman" w:cs="Times New Roman" w:hint="eastAsia"/>
                <w:szCs w:val="21"/>
              </w:rPr>
              <w:t>起步价</w:t>
            </w:r>
            <w:r w:rsidR="00CC26C4">
              <w:rPr>
                <w:rFonts w:ascii="Times New Roman" w:eastAsia="宋体" w:hAnsi="Times New Roman" w:cs="Times New Roman"/>
                <w:szCs w:val="21"/>
              </w:rPr>
              <w:t>A</w:t>
            </w:r>
            <w:r w:rsidR="00CC26C4">
              <w:rPr>
                <w:rFonts w:ascii="Times New Roman" w:eastAsia="宋体" w:hAnsi="Times New Roman" w:cs="Times New Roman"/>
                <w:szCs w:val="21"/>
              </w:rPr>
              <w:t>：</w:t>
            </w:r>
            <w:r w:rsidR="00517282" w:rsidRPr="00517282">
              <w:rPr>
                <w:rFonts w:ascii="Times New Roman" w:eastAsia="宋体" w:hAnsi="Times New Roman" w:cs="Times New Roman" w:hint="eastAsia"/>
                <w:szCs w:val="21"/>
              </w:rPr>
              <w:t>投标人分别</w:t>
            </w:r>
            <w:r w:rsidR="00517282">
              <w:rPr>
                <w:rFonts w:ascii="Times New Roman" w:eastAsia="宋体" w:hAnsi="Times New Roman" w:cs="Times New Roman" w:hint="eastAsia"/>
                <w:szCs w:val="21"/>
              </w:rPr>
              <w:t>给出</w:t>
            </w:r>
            <w:r w:rsidR="00517282" w:rsidRPr="00517282">
              <w:rPr>
                <w:rFonts w:ascii="Times New Roman" w:eastAsia="宋体" w:hAnsi="Times New Roman" w:cs="Times New Roman"/>
                <w:szCs w:val="21"/>
              </w:rPr>
              <w:t>5</w:t>
            </w:r>
            <w:r w:rsidR="00517282" w:rsidRPr="00517282">
              <w:rPr>
                <w:rFonts w:ascii="Times New Roman" w:eastAsia="宋体" w:hAnsi="Times New Roman" w:cs="Times New Roman"/>
                <w:szCs w:val="21"/>
              </w:rPr>
              <w:t>座普通轿车和</w:t>
            </w:r>
            <w:r w:rsidR="00517282" w:rsidRPr="00517282">
              <w:rPr>
                <w:rFonts w:ascii="Times New Roman" w:eastAsia="宋体" w:hAnsi="Times New Roman" w:cs="Times New Roman"/>
                <w:szCs w:val="21"/>
              </w:rPr>
              <w:t>7</w:t>
            </w:r>
            <w:r w:rsidR="00517282" w:rsidRPr="00517282">
              <w:rPr>
                <w:rFonts w:ascii="Times New Roman" w:eastAsia="宋体" w:hAnsi="Times New Roman" w:cs="Times New Roman"/>
                <w:szCs w:val="21"/>
              </w:rPr>
              <w:t>座商务车两款车型起步价费用</w:t>
            </w:r>
            <w:r w:rsidR="00517282">
              <w:rPr>
                <w:rFonts w:ascii="Times New Roman" w:eastAsia="宋体" w:hAnsi="Times New Roman" w:cs="Times New Roman" w:hint="eastAsia"/>
                <w:szCs w:val="21"/>
              </w:rPr>
              <w:t>A</w:t>
            </w:r>
            <w:r w:rsidR="00517282">
              <w:rPr>
                <w:rFonts w:ascii="Times New Roman" w:eastAsia="宋体" w:hAnsi="Times New Roman" w:cs="Times New Roman" w:hint="eastAsia"/>
                <w:szCs w:val="21"/>
              </w:rPr>
              <w:t>，</w:t>
            </w:r>
            <w:r w:rsidR="00517282">
              <w:rPr>
                <w:rFonts w:ascii="Times New Roman" w:eastAsia="宋体" w:hAnsi="Times New Roman" w:cs="Times New Roman"/>
                <w:szCs w:val="21"/>
              </w:rPr>
              <w:t>其中起步价费用包含起步</w:t>
            </w:r>
            <w:r w:rsidR="00517282">
              <w:rPr>
                <w:rFonts w:ascii="Times New Roman" w:eastAsia="宋体" w:hAnsi="Times New Roman" w:cs="Times New Roman" w:hint="eastAsia"/>
                <w:szCs w:val="21"/>
              </w:rPr>
              <w:t>公里</w:t>
            </w:r>
            <w:r w:rsidR="00CC26C4">
              <w:rPr>
                <w:rFonts w:ascii="Times New Roman" w:eastAsia="宋体" w:hAnsi="Times New Roman" w:cs="Times New Roman" w:hint="eastAsia"/>
                <w:szCs w:val="21"/>
              </w:rPr>
              <w:t>数</w:t>
            </w:r>
            <w:r w:rsidR="00CC26C4">
              <w:rPr>
                <w:rFonts w:ascii="Times New Roman" w:eastAsia="宋体" w:hAnsi="Times New Roman" w:cs="Times New Roman"/>
                <w:szCs w:val="21"/>
              </w:rPr>
              <w:t>B</w:t>
            </w:r>
            <w:r w:rsidR="00517282">
              <w:rPr>
                <w:rFonts w:ascii="Times New Roman" w:eastAsia="宋体" w:hAnsi="Times New Roman" w:cs="Times New Roman"/>
                <w:szCs w:val="21"/>
              </w:rPr>
              <w:t>。</w:t>
            </w:r>
          </w:p>
          <w:p w14:paraId="3361428C" w14:textId="77777777" w:rsidR="00134536" w:rsidRDefault="00517282" w:rsidP="00BE6BB5">
            <w:pPr>
              <w:tabs>
                <w:tab w:val="left" w:pos="312"/>
              </w:tabs>
              <w:adjustRightInd w:val="0"/>
              <w:snapToGrid w:val="0"/>
              <w:spacing w:line="360" w:lineRule="auto"/>
              <w:jc w:val="left"/>
              <w:rPr>
                <w:rFonts w:ascii="Times New Roman" w:eastAsia="宋体" w:hAnsi="Times New Roman" w:cs="Times New Roman"/>
                <w:szCs w:val="21"/>
              </w:rPr>
            </w:pPr>
            <w:r w:rsidRPr="00517282">
              <w:rPr>
                <w:rFonts w:ascii="Times New Roman" w:eastAsia="宋体" w:hAnsi="Times New Roman" w:cs="Times New Roman" w:hint="eastAsia"/>
                <w:szCs w:val="21"/>
              </w:rPr>
              <w:t>（</w:t>
            </w:r>
            <w:r w:rsidRPr="00517282">
              <w:rPr>
                <w:rFonts w:ascii="Times New Roman" w:eastAsia="宋体" w:hAnsi="Times New Roman" w:cs="Times New Roman"/>
                <w:szCs w:val="21"/>
              </w:rPr>
              <w:t>2</w:t>
            </w:r>
            <w:r w:rsidRPr="00517282">
              <w:rPr>
                <w:rFonts w:ascii="Times New Roman" w:eastAsia="宋体" w:hAnsi="Times New Roman" w:cs="Times New Roman"/>
                <w:szCs w:val="21"/>
              </w:rPr>
              <w:t>）</w:t>
            </w:r>
            <w:r w:rsidR="00CC26C4" w:rsidRPr="00CC26C4">
              <w:rPr>
                <w:rFonts w:ascii="Times New Roman" w:eastAsia="宋体" w:hAnsi="Times New Roman" w:cs="Times New Roman"/>
                <w:szCs w:val="21"/>
              </w:rPr>
              <w:t>100</w:t>
            </w:r>
            <w:r w:rsidR="00CC26C4" w:rsidRPr="00CC26C4">
              <w:rPr>
                <w:rFonts w:ascii="Times New Roman" w:eastAsia="宋体" w:hAnsi="Times New Roman" w:cs="Times New Roman"/>
                <w:szCs w:val="21"/>
              </w:rPr>
              <w:t>公里正常行驶车费（无等候）</w:t>
            </w:r>
            <w:r>
              <w:rPr>
                <w:rFonts w:ascii="Times New Roman" w:eastAsia="宋体" w:hAnsi="Times New Roman" w:cs="Times New Roman" w:hint="eastAsia"/>
                <w:szCs w:val="21"/>
              </w:rPr>
              <w:t>，</w:t>
            </w:r>
            <w:r>
              <w:rPr>
                <w:rFonts w:ascii="Times New Roman" w:eastAsia="宋体" w:hAnsi="Times New Roman" w:cs="Times New Roman"/>
                <w:szCs w:val="21"/>
              </w:rPr>
              <w:t>计算方法如下：</w:t>
            </w:r>
            <w:r w:rsidRPr="00517282">
              <w:rPr>
                <w:rFonts w:ascii="Times New Roman" w:eastAsia="宋体" w:hAnsi="Times New Roman" w:cs="Times New Roman"/>
                <w:szCs w:val="21"/>
              </w:rPr>
              <w:t>正常行驶</w:t>
            </w:r>
            <w:r w:rsidR="00CC26C4">
              <w:rPr>
                <w:rFonts w:ascii="Times New Roman" w:eastAsia="宋体" w:hAnsi="Times New Roman" w:cs="Times New Roman" w:hint="eastAsia"/>
                <w:szCs w:val="21"/>
              </w:rPr>
              <w:t>C</w:t>
            </w:r>
            <w:r w:rsidR="00CC26C4">
              <w:rPr>
                <w:rFonts w:ascii="Times New Roman" w:eastAsia="宋体" w:hAnsi="Times New Roman" w:cs="Times New Roman" w:hint="eastAsia"/>
                <w:szCs w:val="21"/>
              </w:rPr>
              <w:t>元</w:t>
            </w:r>
            <w:r w:rsidR="00CC26C4">
              <w:rPr>
                <w:rFonts w:ascii="Times New Roman" w:eastAsia="宋体" w:hAnsi="Times New Roman" w:cs="Times New Roman" w:hint="eastAsia"/>
                <w:szCs w:val="21"/>
              </w:rPr>
              <w:t>/</w:t>
            </w:r>
            <w:r w:rsidR="00CC26C4">
              <w:rPr>
                <w:rFonts w:ascii="Times New Roman" w:eastAsia="宋体" w:hAnsi="Times New Roman" w:cs="Times New Roman" w:hint="eastAsia"/>
                <w:szCs w:val="21"/>
              </w:rPr>
              <w:t>公里</w:t>
            </w:r>
            <w:r>
              <w:rPr>
                <w:rFonts w:ascii="Times New Roman" w:eastAsia="宋体" w:hAnsi="Times New Roman" w:cs="Times New Roman" w:hint="eastAsia"/>
                <w:szCs w:val="21"/>
              </w:rPr>
              <w:t>，</w:t>
            </w:r>
            <w:r w:rsidRPr="00517282">
              <w:rPr>
                <w:rFonts w:ascii="Times New Roman" w:eastAsia="宋体" w:hAnsi="Times New Roman" w:cs="Times New Roman"/>
                <w:szCs w:val="21"/>
              </w:rPr>
              <w:t>里程计费为</w:t>
            </w:r>
            <w:r w:rsidRPr="00517282">
              <w:rPr>
                <w:rFonts w:ascii="Times New Roman" w:eastAsia="宋体" w:hAnsi="Times New Roman" w:cs="Times New Roman"/>
                <w:szCs w:val="21"/>
              </w:rPr>
              <w:t>100</w:t>
            </w:r>
            <w:r w:rsidRPr="00517282">
              <w:rPr>
                <w:rFonts w:ascii="Times New Roman" w:eastAsia="宋体" w:hAnsi="Times New Roman" w:cs="Times New Roman"/>
                <w:szCs w:val="21"/>
              </w:rPr>
              <w:t>公里</w:t>
            </w:r>
            <w:r>
              <w:rPr>
                <w:rFonts w:ascii="Times New Roman" w:eastAsia="宋体" w:hAnsi="Times New Roman" w:cs="Times New Roman" w:hint="eastAsia"/>
                <w:szCs w:val="21"/>
              </w:rPr>
              <w:t>减去</w:t>
            </w:r>
            <w:r>
              <w:rPr>
                <w:rFonts w:ascii="Times New Roman" w:eastAsia="宋体" w:hAnsi="Times New Roman" w:cs="Times New Roman"/>
                <w:szCs w:val="21"/>
              </w:rPr>
              <w:t>起步公里</w:t>
            </w:r>
            <w:r w:rsidR="00CC26C4">
              <w:rPr>
                <w:rFonts w:ascii="Times New Roman" w:eastAsia="宋体" w:hAnsi="Times New Roman" w:cs="Times New Roman" w:hint="eastAsia"/>
                <w:szCs w:val="21"/>
              </w:rPr>
              <w:t>数</w:t>
            </w:r>
            <w:r w:rsidR="00CC26C4">
              <w:rPr>
                <w:rFonts w:ascii="Times New Roman" w:eastAsia="宋体" w:hAnsi="Times New Roman" w:cs="Times New Roman"/>
                <w:szCs w:val="21"/>
              </w:rPr>
              <w:t>B</w:t>
            </w:r>
            <w:r>
              <w:rPr>
                <w:rFonts w:ascii="Times New Roman" w:eastAsia="宋体" w:hAnsi="Times New Roman" w:cs="Times New Roman" w:hint="eastAsia"/>
                <w:szCs w:val="21"/>
              </w:rPr>
              <w:t>后</w:t>
            </w:r>
            <w:r>
              <w:rPr>
                <w:rFonts w:ascii="Times New Roman" w:eastAsia="宋体" w:hAnsi="Times New Roman" w:cs="Times New Roman"/>
                <w:szCs w:val="21"/>
              </w:rPr>
              <w:t>，再</w:t>
            </w:r>
            <w:r w:rsidRPr="00517282">
              <w:rPr>
                <w:rFonts w:ascii="Times New Roman" w:eastAsia="宋体" w:hAnsi="Times New Roman" w:cs="Times New Roman"/>
                <w:szCs w:val="21"/>
              </w:rPr>
              <w:t>乘以</w:t>
            </w:r>
            <w:r w:rsidR="00CC26C4">
              <w:rPr>
                <w:rFonts w:ascii="Times New Roman" w:eastAsia="宋体" w:hAnsi="Times New Roman" w:cs="Times New Roman"/>
                <w:szCs w:val="21"/>
              </w:rPr>
              <w:t>C</w:t>
            </w:r>
            <w:r w:rsidRPr="00517282">
              <w:rPr>
                <w:rFonts w:ascii="Times New Roman" w:eastAsia="宋体" w:hAnsi="Times New Roman" w:cs="Times New Roman"/>
                <w:szCs w:val="21"/>
              </w:rPr>
              <w:t>，总费用</w:t>
            </w:r>
            <w:r>
              <w:rPr>
                <w:rFonts w:ascii="Times New Roman" w:eastAsia="宋体" w:hAnsi="Times New Roman" w:cs="Times New Roman"/>
                <w:szCs w:val="21"/>
              </w:rPr>
              <w:t>=</w:t>
            </w:r>
            <w:r w:rsidR="009751D0">
              <w:rPr>
                <w:rFonts w:ascii="Times New Roman" w:eastAsia="宋体" w:hAnsi="Times New Roman" w:cs="Times New Roman"/>
                <w:szCs w:val="21"/>
              </w:rPr>
              <w:t>A+</w:t>
            </w:r>
            <w:r>
              <w:rPr>
                <w:rFonts w:ascii="Times New Roman" w:eastAsia="宋体" w:hAnsi="Times New Roman" w:cs="Times New Roman" w:hint="eastAsia"/>
                <w:szCs w:val="21"/>
              </w:rPr>
              <w:t>(</w:t>
            </w:r>
            <w:r w:rsidRPr="00517282">
              <w:rPr>
                <w:rFonts w:ascii="Times New Roman" w:eastAsia="宋体" w:hAnsi="Times New Roman" w:cs="Times New Roman"/>
                <w:szCs w:val="21"/>
              </w:rPr>
              <w:t>100</w:t>
            </w:r>
            <w:r>
              <w:rPr>
                <w:rFonts w:ascii="Times New Roman" w:eastAsia="宋体" w:hAnsi="Times New Roman" w:cs="Times New Roman"/>
                <w:szCs w:val="21"/>
              </w:rPr>
              <w:t>-</w:t>
            </w:r>
            <w:r w:rsidR="00CC26C4">
              <w:rPr>
                <w:rFonts w:ascii="Times New Roman" w:eastAsia="宋体" w:hAnsi="Times New Roman" w:cs="Times New Roman"/>
                <w:szCs w:val="21"/>
              </w:rPr>
              <w:t>B</w:t>
            </w:r>
            <w:r>
              <w:rPr>
                <w:rFonts w:ascii="Times New Roman" w:eastAsia="宋体" w:hAnsi="Times New Roman" w:cs="Times New Roman"/>
                <w:szCs w:val="21"/>
              </w:rPr>
              <w:t>)*</w:t>
            </w:r>
            <w:r w:rsidR="00CC26C4">
              <w:rPr>
                <w:rFonts w:ascii="Times New Roman" w:eastAsia="宋体" w:hAnsi="Times New Roman" w:cs="Times New Roman"/>
                <w:szCs w:val="21"/>
              </w:rPr>
              <w:t>C</w:t>
            </w:r>
            <w:r w:rsidRPr="00517282">
              <w:rPr>
                <w:rFonts w:ascii="Times New Roman" w:eastAsia="宋体" w:hAnsi="Times New Roman" w:cs="Times New Roman"/>
                <w:szCs w:val="21"/>
              </w:rPr>
              <w:t>；如有超公里远途</w:t>
            </w:r>
            <w:r w:rsidR="00CC26C4">
              <w:rPr>
                <w:rFonts w:ascii="Times New Roman" w:eastAsia="宋体" w:hAnsi="Times New Roman" w:cs="Times New Roman" w:hint="eastAsia"/>
                <w:szCs w:val="21"/>
              </w:rPr>
              <w:t>加价费用</w:t>
            </w:r>
            <w:r w:rsidR="00CC26C4">
              <w:rPr>
                <w:rFonts w:ascii="Times New Roman" w:eastAsia="宋体" w:hAnsi="Times New Roman" w:cs="Times New Roman" w:hint="eastAsia"/>
                <w:szCs w:val="21"/>
              </w:rPr>
              <w:t>D</w:t>
            </w:r>
            <w:r w:rsidRPr="00517282">
              <w:rPr>
                <w:rFonts w:ascii="Times New Roman" w:eastAsia="宋体" w:hAnsi="Times New Roman" w:cs="Times New Roman"/>
                <w:szCs w:val="21"/>
              </w:rPr>
              <w:t>元</w:t>
            </w:r>
            <w:r w:rsidR="00CC26C4">
              <w:rPr>
                <w:rFonts w:ascii="Times New Roman" w:eastAsia="宋体" w:hAnsi="Times New Roman" w:cs="Times New Roman" w:hint="eastAsia"/>
                <w:szCs w:val="21"/>
              </w:rPr>
              <w:t>/</w:t>
            </w:r>
            <w:r w:rsidR="00CC26C4">
              <w:rPr>
                <w:rFonts w:ascii="Times New Roman" w:eastAsia="宋体" w:hAnsi="Times New Roman" w:cs="Times New Roman" w:hint="eastAsia"/>
                <w:szCs w:val="21"/>
              </w:rPr>
              <w:t>公里</w:t>
            </w:r>
            <w:r w:rsidRPr="00517282">
              <w:rPr>
                <w:rFonts w:ascii="Times New Roman" w:eastAsia="宋体" w:hAnsi="Times New Roman" w:cs="Times New Roman"/>
                <w:szCs w:val="21"/>
              </w:rPr>
              <w:t>，则计算额外超公里远途费用。</w:t>
            </w:r>
            <w:r w:rsidR="00CC26C4">
              <w:rPr>
                <w:rFonts w:ascii="Times New Roman" w:eastAsia="宋体" w:hAnsi="Times New Roman" w:cs="Times New Roman" w:hint="eastAsia"/>
                <w:szCs w:val="21"/>
              </w:rPr>
              <w:t>假设</w:t>
            </w:r>
            <w:r w:rsidR="00CC26C4" w:rsidRPr="00CC26C4">
              <w:rPr>
                <w:rFonts w:ascii="Times New Roman" w:eastAsia="宋体" w:hAnsi="Times New Roman" w:cs="Times New Roman" w:hint="eastAsia"/>
                <w:szCs w:val="21"/>
              </w:rPr>
              <w:t>超公里起算距离</w:t>
            </w:r>
            <w:r w:rsidR="00CC26C4">
              <w:rPr>
                <w:rFonts w:ascii="Times New Roman" w:eastAsia="宋体" w:hAnsi="Times New Roman" w:cs="Times New Roman" w:hint="eastAsia"/>
                <w:szCs w:val="21"/>
              </w:rPr>
              <w:t>为</w:t>
            </w:r>
            <w:r w:rsidR="00CC26C4">
              <w:rPr>
                <w:rFonts w:ascii="Times New Roman" w:eastAsia="宋体" w:hAnsi="Times New Roman" w:cs="Times New Roman"/>
                <w:szCs w:val="21"/>
              </w:rPr>
              <w:t>E</w:t>
            </w:r>
            <w:r w:rsidRPr="00517282">
              <w:rPr>
                <w:rFonts w:ascii="Times New Roman" w:eastAsia="宋体" w:hAnsi="Times New Roman" w:cs="Times New Roman"/>
                <w:szCs w:val="21"/>
              </w:rPr>
              <w:t>，</w:t>
            </w:r>
            <w:r w:rsidRPr="00517282">
              <w:rPr>
                <w:rFonts w:ascii="Times New Roman" w:eastAsia="宋体" w:hAnsi="Times New Roman" w:cs="Times New Roman"/>
                <w:szCs w:val="21"/>
              </w:rPr>
              <w:t>100</w:t>
            </w:r>
            <w:r w:rsidRPr="00517282">
              <w:rPr>
                <w:rFonts w:ascii="Times New Roman" w:eastAsia="宋体" w:hAnsi="Times New Roman" w:cs="Times New Roman"/>
                <w:szCs w:val="21"/>
              </w:rPr>
              <w:t>公里内额外远途费为（</w:t>
            </w:r>
            <w:r w:rsidRPr="00517282">
              <w:rPr>
                <w:rFonts w:ascii="Times New Roman" w:eastAsia="宋体" w:hAnsi="Times New Roman" w:cs="Times New Roman"/>
                <w:szCs w:val="21"/>
              </w:rPr>
              <w:t>100-</w:t>
            </w:r>
            <w:r w:rsidR="00CC26C4">
              <w:rPr>
                <w:rFonts w:ascii="Times New Roman" w:eastAsia="宋体" w:hAnsi="Times New Roman" w:cs="Times New Roman"/>
                <w:szCs w:val="21"/>
              </w:rPr>
              <w:t>E</w:t>
            </w:r>
            <w:r w:rsidRPr="00517282">
              <w:rPr>
                <w:rFonts w:ascii="Times New Roman" w:eastAsia="宋体" w:hAnsi="Times New Roman" w:cs="Times New Roman"/>
                <w:szCs w:val="21"/>
              </w:rPr>
              <w:t>）</w:t>
            </w:r>
            <w:r w:rsidR="0032471C">
              <w:rPr>
                <w:rFonts w:ascii="Times New Roman" w:eastAsia="宋体" w:hAnsi="Times New Roman" w:cs="Times New Roman" w:hint="eastAsia"/>
                <w:szCs w:val="21"/>
              </w:rPr>
              <w:t>*</w:t>
            </w:r>
            <w:r w:rsidR="00CC26C4">
              <w:rPr>
                <w:rFonts w:ascii="Times New Roman" w:eastAsia="宋体" w:hAnsi="Times New Roman" w:cs="Times New Roman"/>
                <w:szCs w:val="21"/>
              </w:rPr>
              <w:t>D</w:t>
            </w:r>
            <w:r w:rsidRPr="00517282">
              <w:rPr>
                <w:rFonts w:ascii="Times New Roman" w:eastAsia="宋体" w:hAnsi="Times New Roman" w:cs="Times New Roman"/>
                <w:szCs w:val="21"/>
              </w:rPr>
              <w:t>，</w:t>
            </w:r>
            <w:r w:rsidRPr="00517282">
              <w:rPr>
                <w:rFonts w:ascii="Times New Roman" w:eastAsia="宋体" w:hAnsi="Times New Roman" w:cs="Times New Roman"/>
                <w:szCs w:val="21"/>
              </w:rPr>
              <w:t>100</w:t>
            </w:r>
            <w:r w:rsidRPr="00517282">
              <w:rPr>
                <w:rFonts w:ascii="Times New Roman" w:eastAsia="宋体" w:hAnsi="Times New Roman" w:cs="Times New Roman"/>
                <w:szCs w:val="21"/>
              </w:rPr>
              <w:t>公里</w:t>
            </w:r>
            <w:r w:rsidR="009751D0">
              <w:rPr>
                <w:rFonts w:ascii="Times New Roman" w:eastAsia="宋体" w:hAnsi="Times New Roman" w:cs="Times New Roman" w:hint="eastAsia"/>
                <w:szCs w:val="21"/>
              </w:rPr>
              <w:t>正常行驶</w:t>
            </w:r>
            <w:r w:rsidR="009751D0">
              <w:rPr>
                <w:rFonts w:ascii="Times New Roman" w:eastAsia="宋体" w:hAnsi="Times New Roman" w:cs="Times New Roman"/>
                <w:szCs w:val="21"/>
              </w:rPr>
              <w:t>车费（</w:t>
            </w:r>
            <w:r w:rsidR="009751D0">
              <w:rPr>
                <w:rFonts w:ascii="Times New Roman" w:eastAsia="宋体" w:hAnsi="Times New Roman" w:cs="Times New Roman" w:hint="eastAsia"/>
                <w:szCs w:val="21"/>
              </w:rPr>
              <w:t>无</w:t>
            </w:r>
            <w:r w:rsidR="009751D0">
              <w:rPr>
                <w:rFonts w:ascii="Times New Roman" w:eastAsia="宋体" w:hAnsi="Times New Roman" w:cs="Times New Roman"/>
                <w:szCs w:val="21"/>
              </w:rPr>
              <w:t>等候）</w:t>
            </w:r>
            <w:r w:rsidRPr="00517282">
              <w:rPr>
                <w:rFonts w:ascii="Times New Roman" w:eastAsia="宋体" w:hAnsi="Times New Roman" w:cs="Times New Roman"/>
                <w:szCs w:val="21"/>
              </w:rPr>
              <w:t>总费用</w:t>
            </w:r>
            <w:r>
              <w:rPr>
                <w:rFonts w:ascii="Times New Roman" w:eastAsia="宋体" w:hAnsi="Times New Roman" w:cs="Times New Roman"/>
                <w:szCs w:val="21"/>
              </w:rPr>
              <w:t>=</w:t>
            </w:r>
            <w:r w:rsidR="009751D0">
              <w:t xml:space="preserve"> </w:t>
            </w:r>
            <w:r w:rsidR="009751D0" w:rsidRPr="009751D0">
              <w:rPr>
                <w:rFonts w:ascii="Times New Roman" w:eastAsia="宋体" w:hAnsi="Times New Roman" w:cs="Times New Roman"/>
                <w:szCs w:val="21"/>
              </w:rPr>
              <w:t>A + (100-B)*C + (100-E)*D</w:t>
            </w:r>
            <w:r>
              <w:rPr>
                <w:rFonts w:ascii="Times New Roman" w:eastAsia="宋体" w:hAnsi="Times New Roman" w:cs="Times New Roman" w:hint="eastAsia"/>
                <w:szCs w:val="21"/>
              </w:rPr>
              <w:t>。</w:t>
            </w:r>
          </w:p>
          <w:p w14:paraId="65A737DA" w14:textId="60174E27" w:rsidR="00517282" w:rsidRPr="00134536" w:rsidRDefault="00134536" w:rsidP="00BE6BB5">
            <w:pPr>
              <w:tabs>
                <w:tab w:val="left" w:pos="312"/>
              </w:tabs>
              <w:adjustRightInd w:val="0"/>
              <w:snapToGrid w:val="0"/>
              <w:spacing w:line="360" w:lineRule="auto"/>
              <w:jc w:val="left"/>
              <w:rPr>
                <w:rFonts w:ascii="Times New Roman" w:eastAsia="宋体" w:hAnsi="Times New Roman" w:cs="Times New Roman"/>
                <w:color w:val="FF0000"/>
                <w:szCs w:val="21"/>
              </w:rPr>
            </w:pPr>
            <w:r w:rsidRPr="00134536">
              <w:rPr>
                <w:rFonts w:ascii="Times New Roman" w:eastAsia="宋体" w:hAnsi="Times New Roman" w:cs="Times New Roman" w:hint="eastAsia"/>
                <w:color w:val="FF0000"/>
                <w:szCs w:val="21"/>
              </w:rPr>
              <w:t>注</w:t>
            </w:r>
            <w:r w:rsidRPr="00134536">
              <w:rPr>
                <w:rFonts w:ascii="Times New Roman" w:eastAsia="宋体" w:hAnsi="Times New Roman" w:cs="Times New Roman"/>
                <w:color w:val="FF0000"/>
                <w:szCs w:val="21"/>
              </w:rPr>
              <w:t>：</w:t>
            </w:r>
            <w:r w:rsidRPr="00134536">
              <w:rPr>
                <w:rFonts w:ascii="Times New Roman" w:eastAsia="宋体" w:hAnsi="Times New Roman" w:cs="Times New Roman" w:hint="eastAsia"/>
                <w:color w:val="FF0000"/>
                <w:szCs w:val="21"/>
              </w:rPr>
              <w:t>超公里远途加价</w:t>
            </w:r>
            <w:r w:rsidRPr="00134536">
              <w:rPr>
                <w:rFonts w:ascii="Times New Roman" w:eastAsia="宋体" w:hAnsi="Times New Roman" w:cs="Times New Roman" w:hint="eastAsia"/>
                <w:color w:val="FF0000"/>
                <w:szCs w:val="21"/>
              </w:rPr>
              <w:t>D</w:t>
            </w:r>
            <w:r w:rsidRPr="00134536">
              <w:rPr>
                <w:rFonts w:ascii="Times New Roman" w:eastAsia="宋体" w:hAnsi="Times New Roman" w:cs="Times New Roman"/>
                <w:color w:val="FF0000"/>
                <w:szCs w:val="21"/>
              </w:rPr>
              <w:t>是在正常行驶单价</w:t>
            </w:r>
            <w:r w:rsidRPr="00134536">
              <w:rPr>
                <w:rFonts w:ascii="Times New Roman" w:eastAsia="宋体" w:hAnsi="Times New Roman" w:cs="Times New Roman"/>
                <w:color w:val="FF0000"/>
                <w:szCs w:val="21"/>
              </w:rPr>
              <w:t>C</w:t>
            </w:r>
            <w:r w:rsidRPr="00134536">
              <w:rPr>
                <w:rFonts w:ascii="Times New Roman" w:eastAsia="宋体" w:hAnsi="Times New Roman" w:cs="Times New Roman"/>
                <w:color w:val="FF0000"/>
                <w:szCs w:val="21"/>
              </w:rPr>
              <w:t>的基础上的额外费用，也就是行驶超过</w:t>
            </w:r>
            <w:r w:rsidRPr="00134536">
              <w:rPr>
                <w:rFonts w:ascii="Times New Roman" w:eastAsia="宋体" w:hAnsi="Times New Roman" w:cs="Times New Roman"/>
                <w:color w:val="FF0000"/>
                <w:szCs w:val="21"/>
              </w:rPr>
              <w:t>E</w:t>
            </w:r>
            <w:r w:rsidRPr="00134536">
              <w:rPr>
                <w:rFonts w:ascii="Times New Roman" w:eastAsia="宋体" w:hAnsi="Times New Roman" w:cs="Times New Roman"/>
                <w:color w:val="FF0000"/>
                <w:szCs w:val="21"/>
              </w:rPr>
              <w:t>公里之后，每公里行驶单价</w:t>
            </w:r>
            <w:r>
              <w:rPr>
                <w:rFonts w:ascii="Times New Roman" w:eastAsia="宋体" w:hAnsi="Times New Roman" w:cs="Times New Roman" w:hint="eastAsia"/>
                <w:color w:val="FF0000"/>
                <w:szCs w:val="21"/>
              </w:rPr>
              <w:t>应</w:t>
            </w:r>
            <w:r w:rsidRPr="00134536">
              <w:rPr>
                <w:rFonts w:ascii="Times New Roman" w:eastAsia="宋体" w:hAnsi="Times New Roman" w:cs="Times New Roman"/>
                <w:color w:val="FF0000"/>
                <w:szCs w:val="21"/>
              </w:rPr>
              <w:t>为</w:t>
            </w:r>
            <w:r w:rsidRPr="00134536">
              <w:rPr>
                <w:rFonts w:ascii="Times New Roman" w:eastAsia="宋体" w:hAnsi="Times New Roman" w:cs="Times New Roman"/>
                <w:color w:val="FF0000"/>
                <w:szCs w:val="21"/>
              </w:rPr>
              <w:t>C+D</w:t>
            </w:r>
            <w:r w:rsidRPr="00134536">
              <w:rPr>
                <w:rFonts w:ascii="Times New Roman" w:eastAsia="宋体" w:hAnsi="Times New Roman" w:cs="Times New Roman"/>
                <w:color w:val="FF0000"/>
                <w:szCs w:val="21"/>
              </w:rPr>
              <w:t>。</w:t>
            </w:r>
          </w:p>
          <w:p w14:paraId="2FCC91D2" w14:textId="2DD46CE6" w:rsidR="007304A8" w:rsidRDefault="00517282" w:rsidP="0032471C">
            <w:pPr>
              <w:tabs>
                <w:tab w:val="left" w:pos="312"/>
              </w:tabs>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sidR="00CC26C4" w:rsidRPr="00CC26C4">
              <w:rPr>
                <w:rFonts w:ascii="Times New Roman" w:eastAsia="宋体" w:hAnsi="Times New Roman" w:cs="Times New Roman"/>
                <w:szCs w:val="21"/>
              </w:rPr>
              <w:t>24</w:t>
            </w:r>
            <w:r w:rsidR="00CC26C4" w:rsidRPr="00CC26C4">
              <w:rPr>
                <w:rFonts w:ascii="Times New Roman" w:eastAsia="宋体" w:hAnsi="Times New Roman" w:cs="Times New Roman"/>
                <w:szCs w:val="21"/>
              </w:rPr>
              <w:t>小时等候费</w:t>
            </w:r>
            <w:r w:rsidR="00BE6BB5">
              <w:rPr>
                <w:rFonts w:ascii="Times New Roman" w:eastAsia="宋体" w:hAnsi="Times New Roman" w:cs="Times New Roman" w:hint="eastAsia"/>
                <w:szCs w:val="21"/>
              </w:rPr>
              <w:t>，</w:t>
            </w:r>
            <w:r w:rsidR="00BE6BB5">
              <w:rPr>
                <w:rFonts w:ascii="Times New Roman" w:eastAsia="宋体" w:hAnsi="Times New Roman" w:cs="Times New Roman"/>
                <w:szCs w:val="21"/>
              </w:rPr>
              <w:t>计算方式：</w:t>
            </w:r>
            <w:r w:rsidR="001A7359" w:rsidRPr="001A7359">
              <w:rPr>
                <w:rFonts w:ascii="Times New Roman" w:eastAsia="宋体" w:hAnsi="Times New Roman" w:cs="Times New Roman"/>
                <w:szCs w:val="21"/>
              </w:rPr>
              <w:t>根据各</w:t>
            </w:r>
            <w:r>
              <w:rPr>
                <w:rFonts w:ascii="Times New Roman" w:eastAsia="宋体" w:hAnsi="Times New Roman" w:cs="Times New Roman" w:hint="eastAsia"/>
                <w:szCs w:val="21"/>
              </w:rPr>
              <w:t>投标人对</w:t>
            </w:r>
            <w:r w:rsidR="001A7359" w:rsidRPr="001A7359">
              <w:rPr>
                <w:rFonts w:ascii="Times New Roman" w:eastAsia="宋体" w:hAnsi="Times New Roman" w:cs="Times New Roman"/>
                <w:szCs w:val="21"/>
              </w:rPr>
              <w:t>24</w:t>
            </w:r>
            <w:r w:rsidR="001A7359" w:rsidRPr="001A7359">
              <w:rPr>
                <w:rFonts w:ascii="Times New Roman" w:eastAsia="宋体" w:hAnsi="Times New Roman" w:cs="Times New Roman"/>
                <w:szCs w:val="21"/>
              </w:rPr>
              <w:t>小时周期划分的不同时间段计价方法，以及所划分时间段区间内时长与时长单价乘积，计算时间段内费用。例如，白天夜晚不同计价请分别计算，白天</w:t>
            </w:r>
            <w:r w:rsidR="001A7359" w:rsidRPr="001A7359">
              <w:rPr>
                <w:rFonts w:ascii="Times New Roman" w:eastAsia="宋体" w:hAnsi="Times New Roman" w:cs="Times New Roman"/>
                <w:szCs w:val="21"/>
              </w:rPr>
              <w:t>8</w:t>
            </w:r>
            <w:r w:rsidR="001A7359" w:rsidRPr="001A7359">
              <w:rPr>
                <w:rFonts w:ascii="Times New Roman" w:eastAsia="宋体" w:hAnsi="Times New Roman" w:cs="Times New Roman"/>
                <w:szCs w:val="21"/>
              </w:rPr>
              <w:t>：</w:t>
            </w:r>
            <w:r w:rsidR="001A7359" w:rsidRPr="001A7359">
              <w:rPr>
                <w:rFonts w:ascii="Times New Roman" w:eastAsia="宋体" w:hAnsi="Times New Roman" w:cs="Times New Roman"/>
                <w:szCs w:val="21"/>
              </w:rPr>
              <w:t>00-20</w:t>
            </w:r>
            <w:r w:rsidR="001A7359" w:rsidRPr="001A7359">
              <w:rPr>
                <w:rFonts w:ascii="Times New Roman" w:eastAsia="宋体" w:hAnsi="Times New Roman" w:cs="Times New Roman"/>
                <w:szCs w:val="21"/>
              </w:rPr>
              <w:t>：</w:t>
            </w:r>
            <w:r w:rsidR="001A7359" w:rsidRPr="001A7359">
              <w:rPr>
                <w:rFonts w:ascii="Times New Roman" w:eastAsia="宋体" w:hAnsi="Times New Roman" w:cs="Times New Roman"/>
                <w:szCs w:val="21"/>
              </w:rPr>
              <w:t>00</w:t>
            </w:r>
            <w:r w:rsidR="00CC26C4">
              <w:rPr>
                <w:rFonts w:ascii="Times New Roman" w:eastAsia="宋体" w:hAnsi="Times New Roman" w:cs="Times New Roman" w:hint="eastAsia"/>
                <w:szCs w:val="21"/>
              </w:rPr>
              <w:t>（</w:t>
            </w:r>
            <w:r w:rsidR="00CC26C4">
              <w:rPr>
                <w:rFonts w:ascii="Times New Roman" w:eastAsia="宋体" w:hAnsi="Times New Roman" w:cs="Times New Roman" w:hint="eastAsia"/>
                <w:szCs w:val="21"/>
              </w:rPr>
              <w:t>F1</w:t>
            </w:r>
            <w:r w:rsidR="00CC26C4">
              <w:rPr>
                <w:rFonts w:ascii="Times New Roman" w:eastAsia="宋体" w:hAnsi="Times New Roman" w:cs="Times New Roman" w:hint="eastAsia"/>
                <w:szCs w:val="21"/>
              </w:rPr>
              <w:t>）</w:t>
            </w:r>
            <w:r w:rsidR="001A7359" w:rsidRPr="001A7359">
              <w:rPr>
                <w:rFonts w:ascii="Times New Roman" w:eastAsia="宋体" w:hAnsi="Times New Roman" w:cs="Times New Roman"/>
                <w:szCs w:val="21"/>
              </w:rPr>
              <w:t>时间段内计费</w:t>
            </w:r>
            <w:r w:rsidR="00CC26C4">
              <w:rPr>
                <w:rFonts w:ascii="Times New Roman" w:eastAsia="宋体" w:hAnsi="Times New Roman" w:cs="Times New Roman"/>
                <w:szCs w:val="21"/>
              </w:rPr>
              <w:t>G1</w:t>
            </w:r>
            <w:r w:rsidR="001A7359" w:rsidRPr="001A7359">
              <w:rPr>
                <w:rFonts w:ascii="Times New Roman" w:eastAsia="宋体" w:hAnsi="Times New Roman" w:cs="Times New Roman"/>
                <w:szCs w:val="21"/>
              </w:rPr>
              <w:t>元</w:t>
            </w:r>
            <w:r w:rsidR="001A7359" w:rsidRPr="001A7359">
              <w:rPr>
                <w:rFonts w:ascii="Times New Roman" w:eastAsia="宋体" w:hAnsi="Times New Roman" w:cs="Times New Roman"/>
                <w:szCs w:val="21"/>
              </w:rPr>
              <w:t>/</w:t>
            </w:r>
            <w:r w:rsidR="001A7359" w:rsidRPr="001A7359">
              <w:rPr>
                <w:rFonts w:ascii="Times New Roman" w:eastAsia="宋体" w:hAnsi="Times New Roman" w:cs="Times New Roman"/>
                <w:szCs w:val="21"/>
              </w:rPr>
              <w:t>分钟，晚间</w:t>
            </w:r>
            <w:r w:rsidR="001A7359" w:rsidRPr="001A7359">
              <w:rPr>
                <w:rFonts w:ascii="Times New Roman" w:eastAsia="宋体" w:hAnsi="Times New Roman" w:cs="Times New Roman"/>
                <w:szCs w:val="21"/>
              </w:rPr>
              <w:t>20</w:t>
            </w:r>
            <w:r w:rsidR="001A7359" w:rsidRPr="001A7359">
              <w:rPr>
                <w:rFonts w:ascii="Times New Roman" w:eastAsia="宋体" w:hAnsi="Times New Roman" w:cs="Times New Roman"/>
                <w:szCs w:val="21"/>
              </w:rPr>
              <w:t>：</w:t>
            </w:r>
            <w:r w:rsidR="001A7359" w:rsidRPr="001A7359">
              <w:rPr>
                <w:rFonts w:ascii="Times New Roman" w:eastAsia="宋体" w:hAnsi="Times New Roman" w:cs="Times New Roman"/>
                <w:szCs w:val="21"/>
              </w:rPr>
              <w:t>00-8</w:t>
            </w:r>
            <w:r w:rsidR="001A7359" w:rsidRPr="001A7359">
              <w:rPr>
                <w:rFonts w:ascii="Times New Roman" w:eastAsia="宋体" w:hAnsi="Times New Roman" w:cs="Times New Roman"/>
                <w:szCs w:val="21"/>
              </w:rPr>
              <w:t>：</w:t>
            </w:r>
            <w:r w:rsidR="001A7359" w:rsidRPr="001A7359">
              <w:rPr>
                <w:rFonts w:ascii="Times New Roman" w:eastAsia="宋体" w:hAnsi="Times New Roman" w:cs="Times New Roman"/>
                <w:szCs w:val="21"/>
              </w:rPr>
              <w:t>00</w:t>
            </w:r>
            <w:r w:rsidR="00CC26C4">
              <w:rPr>
                <w:rFonts w:ascii="Times New Roman" w:eastAsia="宋体" w:hAnsi="Times New Roman" w:cs="Times New Roman" w:hint="eastAsia"/>
                <w:szCs w:val="21"/>
              </w:rPr>
              <w:t>（</w:t>
            </w:r>
            <w:r w:rsidR="00CC26C4">
              <w:rPr>
                <w:rFonts w:ascii="Times New Roman" w:eastAsia="宋体" w:hAnsi="Times New Roman" w:cs="Times New Roman" w:hint="eastAsia"/>
                <w:szCs w:val="21"/>
              </w:rPr>
              <w:t>F2</w:t>
            </w:r>
            <w:r w:rsidR="00CC26C4">
              <w:rPr>
                <w:rFonts w:ascii="Times New Roman" w:eastAsia="宋体" w:hAnsi="Times New Roman" w:cs="Times New Roman"/>
                <w:szCs w:val="21"/>
              </w:rPr>
              <w:t>时间段</w:t>
            </w:r>
            <w:r w:rsidR="00CC26C4">
              <w:rPr>
                <w:rFonts w:ascii="Times New Roman" w:eastAsia="宋体" w:hAnsi="Times New Roman" w:cs="Times New Roman" w:hint="eastAsia"/>
                <w:szCs w:val="21"/>
              </w:rPr>
              <w:t>）</w:t>
            </w:r>
            <w:r w:rsidR="001A7359" w:rsidRPr="001A7359">
              <w:rPr>
                <w:rFonts w:ascii="Times New Roman" w:eastAsia="宋体" w:hAnsi="Times New Roman" w:cs="Times New Roman"/>
                <w:szCs w:val="21"/>
              </w:rPr>
              <w:t>计费</w:t>
            </w:r>
            <w:r w:rsidR="00CC26C4">
              <w:rPr>
                <w:rFonts w:ascii="Times New Roman" w:eastAsia="宋体" w:hAnsi="Times New Roman" w:cs="Times New Roman"/>
                <w:szCs w:val="21"/>
              </w:rPr>
              <w:t>G2</w:t>
            </w:r>
            <w:r w:rsidR="001A7359" w:rsidRPr="001A7359">
              <w:rPr>
                <w:rFonts w:ascii="Times New Roman" w:eastAsia="宋体" w:hAnsi="Times New Roman" w:cs="Times New Roman"/>
                <w:szCs w:val="21"/>
              </w:rPr>
              <w:t>元</w:t>
            </w:r>
            <w:r w:rsidR="001A7359" w:rsidRPr="001A7359">
              <w:rPr>
                <w:rFonts w:ascii="Times New Roman" w:eastAsia="宋体" w:hAnsi="Times New Roman" w:cs="Times New Roman"/>
                <w:szCs w:val="21"/>
              </w:rPr>
              <w:t>/</w:t>
            </w:r>
            <w:r w:rsidR="001A7359" w:rsidRPr="001A7359">
              <w:rPr>
                <w:rFonts w:ascii="Times New Roman" w:eastAsia="宋体" w:hAnsi="Times New Roman" w:cs="Times New Roman"/>
                <w:szCs w:val="21"/>
              </w:rPr>
              <w:t>分钟，则</w:t>
            </w:r>
            <w:r w:rsidR="001A7359" w:rsidRPr="001A7359">
              <w:rPr>
                <w:rFonts w:ascii="Times New Roman" w:eastAsia="宋体" w:hAnsi="Times New Roman" w:cs="Times New Roman"/>
                <w:szCs w:val="21"/>
              </w:rPr>
              <w:t>24</w:t>
            </w:r>
            <w:r w:rsidR="001A7359" w:rsidRPr="001A7359">
              <w:rPr>
                <w:rFonts w:ascii="Times New Roman" w:eastAsia="宋体" w:hAnsi="Times New Roman" w:cs="Times New Roman"/>
                <w:szCs w:val="21"/>
              </w:rPr>
              <w:t>小时</w:t>
            </w:r>
            <w:r w:rsidR="00CC26C4">
              <w:rPr>
                <w:rFonts w:ascii="Times New Roman" w:eastAsia="宋体" w:hAnsi="Times New Roman" w:cs="Times New Roman" w:hint="eastAsia"/>
                <w:szCs w:val="21"/>
              </w:rPr>
              <w:t>等候费</w:t>
            </w:r>
            <w:r w:rsidR="001A7359" w:rsidRPr="001A7359">
              <w:rPr>
                <w:rFonts w:ascii="Times New Roman" w:eastAsia="宋体" w:hAnsi="Times New Roman" w:cs="Times New Roman"/>
                <w:szCs w:val="21"/>
              </w:rPr>
              <w:t>总费用</w:t>
            </w:r>
            <w:r w:rsidR="0032471C">
              <w:rPr>
                <w:rFonts w:ascii="Times New Roman" w:eastAsia="宋体" w:hAnsi="Times New Roman" w:cs="Times New Roman"/>
                <w:szCs w:val="21"/>
              </w:rPr>
              <w:t>=</w:t>
            </w:r>
            <w:r w:rsidR="00CC26C4">
              <w:t xml:space="preserve"> </w:t>
            </w:r>
            <w:r w:rsidR="00CC26C4" w:rsidRPr="00CC26C4">
              <w:rPr>
                <w:rFonts w:ascii="Times New Roman" w:eastAsia="宋体" w:hAnsi="Times New Roman" w:cs="Times New Roman"/>
                <w:szCs w:val="21"/>
              </w:rPr>
              <w:t>F1</w:t>
            </w:r>
            <w:r w:rsidR="00CC26C4" w:rsidRPr="00CC26C4">
              <w:rPr>
                <w:rFonts w:ascii="Times New Roman" w:eastAsia="宋体" w:hAnsi="Times New Roman" w:cs="Times New Roman"/>
                <w:szCs w:val="21"/>
              </w:rPr>
              <w:t>时长</w:t>
            </w:r>
            <w:r w:rsidR="00CC26C4" w:rsidRPr="00CC26C4">
              <w:rPr>
                <w:rFonts w:ascii="Times New Roman" w:eastAsia="宋体" w:hAnsi="Times New Roman" w:cs="Times New Roman"/>
                <w:szCs w:val="21"/>
              </w:rPr>
              <w:t>*G1 + F2</w:t>
            </w:r>
            <w:r w:rsidR="00CC26C4" w:rsidRPr="00CC26C4">
              <w:rPr>
                <w:rFonts w:ascii="Times New Roman" w:eastAsia="宋体" w:hAnsi="Times New Roman" w:cs="Times New Roman"/>
                <w:szCs w:val="21"/>
              </w:rPr>
              <w:t>时长</w:t>
            </w:r>
            <w:r w:rsidR="00CC26C4" w:rsidRPr="00CC26C4">
              <w:rPr>
                <w:rFonts w:ascii="Times New Roman" w:eastAsia="宋体" w:hAnsi="Times New Roman" w:cs="Times New Roman"/>
                <w:szCs w:val="21"/>
              </w:rPr>
              <w:t>*G2</w:t>
            </w:r>
            <w:r w:rsidR="001A7359" w:rsidRPr="001A7359">
              <w:rPr>
                <w:rFonts w:ascii="Times New Roman" w:eastAsia="宋体" w:hAnsi="Times New Roman" w:cs="Times New Roman"/>
                <w:szCs w:val="21"/>
              </w:rPr>
              <w:t>。</w:t>
            </w:r>
          </w:p>
          <w:p w14:paraId="5602EDE5" w14:textId="77777777" w:rsidR="007304A8" w:rsidRDefault="007304A8" w:rsidP="007304A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评分依据：</w:t>
            </w:r>
          </w:p>
          <w:p w14:paraId="714D38D1" w14:textId="6F031A55" w:rsidR="00F03498" w:rsidRPr="009C7391" w:rsidRDefault="0032471C" w:rsidP="00CC26C4">
            <w:pPr>
              <w:adjustRightInd w:val="0"/>
              <w:snapToGrid w:val="0"/>
              <w:spacing w:line="360" w:lineRule="auto"/>
              <w:jc w:val="left"/>
              <w:rPr>
                <w:rFonts w:ascii="Times New Roman" w:eastAsia="宋体" w:hAnsi="Times New Roman" w:cs="Times New Roman"/>
                <w:szCs w:val="21"/>
              </w:rPr>
            </w:pPr>
            <w:r w:rsidRPr="0032471C">
              <w:rPr>
                <w:rFonts w:ascii="Times New Roman" w:eastAsia="宋体" w:hAnsi="Times New Roman" w:cs="Times New Roman" w:hint="eastAsia"/>
                <w:szCs w:val="21"/>
              </w:rPr>
              <w:t>以起步价费用、</w:t>
            </w:r>
            <w:r w:rsidRPr="0032471C">
              <w:rPr>
                <w:rFonts w:ascii="Times New Roman" w:eastAsia="宋体" w:hAnsi="Times New Roman" w:cs="Times New Roman"/>
                <w:szCs w:val="21"/>
              </w:rPr>
              <w:t>24</w:t>
            </w:r>
            <w:r w:rsidRPr="0032471C">
              <w:rPr>
                <w:rFonts w:ascii="Times New Roman" w:eastAsia="宋体" w:hAnsi="Times New Roman" w:cs="Times New Roman"/>
                <w:szCs w:val="21"/>
              </w:rPr>
              <w:t>小时</w:t>
            </w:r>
            <w:r w:rsidR="00CC26C4">
              <w:rPr>
                <w:rFonts w:ascii="Times New Roman" w:eastAsia="宋体" w:hAnsi="Times New Roman" w:cs="Times New Roman" w:hint="eastAsia"/>
                <w:szCs w:val="21"/>
              </w:rPr>
              <w:t>等候费</w:t>
            </w:r>
            <w:r w:rsidRPr="0032471C">
              <w:rPr>
                <w:rFonts w:ascii="Times New Roman" w:eastAsia="宋体" w:hAnsi="Times New Roman" w:cs="Times New Roman"/>
                <w:szCs w:val="21"/>
              </w:rPr>
              <w:t>、</w:t>
            </w:r>
            <w:r w:rsidR="00CC26C4" w:rsidRPr="00CC26C4">
              <w:rPr>
                <w:rFonts w:ascii="Times New Roman" w:eastAsia="宋体" w:hAnsi="Times New Roman" w:cs="Times New Roman"/>
                <w:szCs w:val="21"/>
              </w:rPr>
              <w:lastRenderedPageBreak/>
              <w:t>100</w:t>
            </w:r>
            <w:r w:rsidR="00CC26C4" w:rsidRPr="00CC26C4">
              <w:rPr>
                <w:rFonts w:ascii="Times New Roman" w:eastAsia="宋体" w:hAnsi="Times New Roman" w:cs="Times New Roman"/>
                <w:szCs w:val="21"/>
              </w:rPr>
              <w:t>公里正常行驶车费（无等候）</w:t>
            </w:r>
            <w:r w:rsidRPr="0032471C">
              <w:rPr>
                <w:rFonts w:ascii="Times New Roman" w:eastAsia="宋体" w:hAnsi="Times New Roman" w:cs="Times New Roman"/>
                <w:szCs w:val="21"/>
              </w:rPr>
              <w:t>三者之和为最终报价。</w:t>
            </w:r>
            <w:r>
              <w:rPr>
                <w:rFonts w:ascii="Times New Roman" w:eastAsia="宋体" w:hAnsi="Times New Roman" w:cs="Times New Roman" w:hint="eastAsia"/>
                <w:szCs w:val="21"/>
              </w:rPr>
              <w:t>且</w:t>
            </w:r>
            <w:r w:rsidR="001A7359">
              <w:rPr>
                <w:rFonts w:ascii="Times New Roman" w:eastAsia="宋体" w:hAnsi="Times New Roman" w:cs="Times New Roman" w:hint="eastAsia"/>
                <w:szCs w:val="21"/>
              </w:rPr>
              <w:t>5</w:t>
            </w:r>
            <w:r w:rsidR="001A7359">
              <w:rPr>
                <w:rFonts w:ascii="Times New Roman" w:eastAsia="宋体" w:hAnsi="Times New Roman" w:cs="Times New Roman" w:hint="eastAsia"/>
                <w:szCs w:val="21"/>
              </w:rPr>
              <w:t>座普通型轿车</w:t>
            </w:r>
            <w:r>
              <w:rPr>
                <w:rFonts w:ascii="Times New Roman" w:eastAsia="宋体" w:hAnsi="Times New Roman" w:cs="Times New Roman" w:hint="eastAsia"/>
                <w:szCs w:val="21"/>
              </w:rPr>
              <w:t>总费用</w:t>
            </w:r>
            <w:r w:rsidR="001A7359">
              <w:rPr>
                <w:rFonts w:ascii="Times New Roman" w:eastAsia="宋体" w:hAnsi="Times New Roman" w:cs="Times New Roman" w:hint="eastAsia"/>
                <w:szCs w:val="21"/>
              </w:rPr>
              <w:t>和</w:t>
            </w:r>
            <w:r w:rsidR="001A7359">
              <w:rPr>
                <w:rFonts w:ascii="Times New Roman" w:eastAsia="宋体" w:hAnsi="Times New Roman" w:cs="Times New Roman" w:hint="eastAsia"/>
                <w:szCs w:val="21"/>
              </w:rPr>
              <w:t>7</w:t>
            </w:r>
            <w:r w:rsidR="001A7359">
              <w:rPr>
                <w:rFonts w:ascii="Times New Roman" w:eastAsia="宋体" w:hAnsi="Times New Roman" w:cs="Times New Roman" w:hint="eastAsia"/>
                <w:szCs w:val="21"/>
              </w:rPr>
              <w:t>座商务车</w:t>
            </w:r>
            <w:r>
              <w:rPr>
                <w:rFonts w:ascii="Times New Roman" w:eastAsia="宋体" w:hAnsi="Times New Roman" w:cs="Times New Roman" w:hint="eastAsia"/>
                <w:szCs w:val="21"/>
              </w:rPr>
              <w:t>总费用</w:t>
            </w:r>
            <w:r w:rsidR="001A7359">
              <w:rPr>
                <w:rFonts w:ascii="Times New Roman" w:eastAsia="宋体" w:hAnsi="Times New Roman" w:cs="Times New Roman" w:hint="eastAsia"/>
                <w:szCs w:val="21"/>
              </w:rPr>
              <w:t>各占</w:t>
            </w:r>
            <w:r w:rsidR="001A7359">
              <w:rPr>
                <w:rFonts w:ascii="Times New Roman" w:eastAsia="宋体" w:hAnsi="Times New Roman" w:cs="Times New Roman" w:hint="eastAsia"/>
                <w:szCs w:val="21"/>
              </w:rPr>
              <w:t>50%</w:t>
            </w:r>
            <w:r w:rsidR="001A7359">
              <w:rPr>
                <w:rFonts w:ascii="Times New Roman" w:eastAsia="宋体" w:hAnsi="Times New Roman" w:cs="Times New Roman" w:hint="eastAsia"/>
                <w:szCs w:val="21"/>
              </w:rPr>
              <w:t>折合形成最终报价。按</w:t>
            </w:r>
            <w:r w:rsidR="00CC26C4">
              <w:rPr>
                <w:rFonts w:ascii="Times New Roman" w:eastAsia="宋体" w:hAnsi="Times New Roman" w:cs="Times New Roman" w:hint="eastAsia"/>
                <w:szCs w:val="21"/>
              </w:rPr>
              <w:t>上述</w:t>
            </w:r>
            <w:r w:rsidR="001A7359">
              <w:rPr>
                <w:rFonts w:ascii="Times New Roman" w:eastAsia="宋体" w:hAnsi="Times New Roman" w:cs="Times New Roman" w:hint="eastAsia"/>
                <w:szCs w:val="21"/>
              </w:rPr>
              <w:t>低价</w:t>
            </w:r>
            <w:r w:rsidR="001A7359">
              <w:rPr>
                <w:rFonts w:ascii="Times New Roman" w:eastAsia="宋体" w:hAnsi="Times New Roman" w:cs="Times New Roman"/>
                <w:szCs w:val="21"/>
              </w:rPr>
              <w:t>优先法</w:t>
            </w:r>
            <w:r w:rsidR="001A7359">
              <w:rPr>
                <w:rFonts w:ascii="Times New Roman" w:eastAsia="宋体" w:hAnsi="Times New Roman" w:cs="Times New Roman" w:hint="eastAsia"/>
                <w:szCs w:val="21"/>
              </w:rPr>
              <w:t>计算</w:t>
            </w:r>
            <w:r w:rsidR="001A7359">
              <w:rPr>
                <w:rFonts w:ascii="Times New Roman" w:eastAsia="宋体" w:hAnsi="Times New Roman" w:cs="Times New Roman"/>
                <w:szCs w:val="21"/>
              </w:rPr>
              <w:t>价格分。</w:t>
            </w:r>
            <w:r w:rsidR="00CC26C4" w:rsidRPr="00CC26C4">
              <w:rPr>
                <w:rFonts w:ascii="Times New Roman" w:eastAsia="宋体" w:hAnsi="Times New Roman" w:cs="Times New Roman" w:hint="eastAsia"/>
                <w:szCs w:val="21"/>
              </w:rPr>
              <w:t>起步价费用、</w:t>
            </w:r>
            <w:r w:rsidR="00CC26C4" w:rsidRPr="00CC26C4">
              <w:rPr>
                <w:rFonts w:ascii="Times New Roman" w:eastAsia="宋体" w:hAnsi="Times New Roman" w:cs="Times New Roman"/>
                <w:szCs w:val="21"/>
              </w:rPr>
              <w:t>24</w:t>
            </w:r>
            <w:r w:rsidR="00CC26C4" w:rsidRPr="00CC26C4">
              <w:rPr>
                <w:rFonts w:ascii="Times New Roman" w:eastAsia="宋体" w:hAnsi="Times New Roman" w:cs="Times New Roman"/>
                <w:szCs w:val="21"/>
              </w:rPr>
              <w:t>小时等候费、</w:t>
            </w:r>
            <w:r w:rsidR="00CC26C4" w:rsidRPr="00CC26C4">
              <w:rPr>
                <w:rFonts w:ascii="Times New Roman" w:eastAsia="宋体" w:hAnsi="Times New Roman" w:cs="Times New Roman"/>
                <w:szCs w:val="21"/>
              </w:rPr>
              <w:t>100</w:t>
            </w:r>
            <w:r w:rsidR="00CC26C4" w:rsidRPr="00CC26C4">
              <w:rPr>
                <w:rFonts w:ascii="Times New Roman" w:eastAsia="宋体" w:hAnsi="Times New Roman" w:cs="Times New Roman"/>
                <w:szCs w:val="21"/>
              </w:rPr>
              <w:t>公里正常行驶车费（无等候）</w:t>
            </w:r>
            <w:r w:rsidR="001A7359">
              <w:rPr>
                <w:rFonts w:ascii="Times New Roman" w:eastAsia="宋体" w:hAnsi="Times New Roman" w:cs="Times New Roman" w:hint="eastAsia"/>
                <w:szCs w:val="21"/>
              </w:rPr>
              <w:t>三者之和最终</w:t>
            </w:r>
            <w:r w:rsidR="001A7359">
              <w:rPr>
                <w:rFonts w:ascii="Times New Roman" w:eastAsia="宋体" w:hAnsi="Times New Roman" w:cs="Times New Roman"/>
                <w:szCs w:val="21"/>
              </w:rPr>
              <w:t>报价</w:t>
            </w:r>
            <w:r w:rsidR="001A7359">
              <w:rPr>
                <w:rFonts w:ascii="Times New Roman" w:eastAsia="宋体" w:hAnsi="Times New Roman" w:cs="Times New Roman" w:hint="eastAsia"/>
                <w:szCs w:val="21"/>
              </w:rPr>
              <w:t>最低者得</w:t>
            </w:r>
            <w:r w:rsidR="001A7359">
              <w:rPr>
                <w:rFonts w:ascii="Times New Roman" w:eastAsia="宋体" w:hAnsi="Times New Roman" w:cs="Times New Roman" w:hint="eastAsia"/>
                <w:szCs w:val="21"/>
              </w:rPr>
              <w:t>100</w:t>
            </w:r>
            <w:r w:rsidR="001A7359">
              <w:rPr>
                <w:rFonts w:ascii="Times New Roman" w:eastAsia="宋体" w:hAnsi="Times New Roman" w:cs="Times New Roman" w:hint="eastAsia"/>
                <w:szCs w:val="21"/>
              </w:rPr>
              <w:t>分。</w:t>
            </w:r>
          </w:p>
        </w:tc>
      </w:tr>
      <w:tr w:rsidR="009C7391" w:rsidRPr="009C7391" w14:paraId="2699FFD5" w14:textId="77777777" w:rsidTr="009C7391">
        <w:tc>
          <w:tcPr>
            <w:tcW w:w="740" w:type="dxa"/>
            <w:tcBorders>
              <w:top w:val="single" w:sz="4" w:space="0" w:color="auto"/>
              <w:left w:val="single" w:sz="4" w:space="0" w:color="auto"/>
              <w:bottom w:val="single" w:sz="4" w:space="0" w:color="auto"/>
              <w:right w:val="single" w:sz="4" w:space="0" w:color="auto"/>
            </w:tcBorders>
          </w:tcPr>
          <w:p w14:paraId="5C4CF0C7" w14:textId="77777777" w:rsidR="009C7391" w:rsidRPr="009C7391" w:rsidRDefault="009C7391" w:rsidP="009C7391">
            <w:pPr>
              <w:jc w:val="center"/>
              <w:rPr>
                <w:rFonts w:ascii="Times New Roman" w:eastAsia="宋体" w:hAnsi="Times New Roman" w:cs="Times New Roman"/>
                <w:szCs w:val="21"/>
              </w:rPr>
            </w:pPr>
            <w:r w:rsidRPr="009C7391">
              <w:rPr>
                <w:rFonts w:ascii="Times New Roman" w:eastAsia="宋体" w:hAnsi="Times New Roman" w:cs="Times New Roman"/>
                <w:szCs w:val="21"/>
              </w:rPr>
              <w:lastRenderedPageBreak/>
              <w:t>2</w:t>
            </w:r>
          </w:p>
        </w:tc>
        <w:tc>
          <w:tcPr>
            <w:tcW w:w="5342" w:type="dxa"/>
            <w:gridSpan w:val="5"/>
            <w:tcBorders>
              <w:top w:val="single" w:sz="4" w:space="0" w:color="auto"/>
              <w:left w:val="single" w:sz="4" w:space="0" w:color="auto"/>
              <w:bottom w:val="single" w:sz="4" w:space="0" w:color="auto"/>
              <w:right w:val="single" w:sz="4" w:space="0" w:color="auto"/>
            </w:tcBorders>
          </w:tcPr>
          <w:p w14:paraId="0EBDF084" w14:textId="77777777" w:rsidR="009C7391" w:rsidRPr="009C7391" w:rsidRDefault="009C7391" w:rsidP="009C7391">
            <w:pPr>
              <w:jc w:val="center"/>
              <w:rPr>
                <w:rFonts w:ascii="Times New Roman" w:eastAsia="宋体" w:hAnsi="Times New Roman" w:cs="Times New Roman"/>
                <w:szCs w:val="21"/>
              </w:rPr>
            </w:pPr>
            <w:r w:rsidRPr="009C7391">
              <w:rPr>
                <w:rFonts w:ascii="Times New Roman" w:eastAsia="宋体" w:hAnsi="Times New Roman" w:cs="Times New Roman"/>
                <w:szCs w:val="21"/>
              </w:rPr>
              <w:t>技术部分</w:t>
            </w:r>
          </w:p>
        </w:tc>
        <w:tc>
          <w:tcPr>
            <w:tcW w:w="3225" w:type="dxa"/>
            <w:tcBorders>
              <w:top w:val="single" w:sz="4" w:space="0" w:color="auto"/>
              <w:left w:val="single" w:sz="4" w:space="0" w:color="auto"/>
              <w:bottom w:val="single" w:sz="4" w:space="0" w:color="auto"/>
              <w:right w:val="single" w:sz="4" w:space="0" w:color="auto"/>
            </w:tcBorders>
          </w:tcPr>
          <w:p w14:paraId="27C0B2D9" w14:textId="6439E9BA" w:rsidR="009C7391" w:rsidRPr="009C7391" w:rsidRDefault="009C7391" w:rsidP="00247435">
            <w:pPr>
              <w:jc w:val="center"/>
              <w:rPr>
                <w:rFonts w:ascii="Times New Roman" w:eastAsia="宋体" w:hAnsi="Times New Roman" w:cs="Times New Roman"/>
                <w:szCs w:val="21"/>
              </w:rPr>
            </w:pPr>
            <w:r w:rsidRPr="009C7391">
              <w:rPr>
                <w:rFonts w:ascii="Times New Roman" w:eastAsia="宋体" w:hAnsi="Times New Roman" w:cs="Times New Roman"/>
                <w:szCs w:val="21"/>
              </w:rPr>
              <w:t>2</w:t>
            </w:r>
            <w:r w:rsidR="00247435">
              <w:rPr>
                <w:rFonts w:ascii="Times New Roman" w:eastAsia="宋体" w:hAnsi="Times New Roman" w:cs="Times New Roman"/>
                <w:szCs w:val="21"/>
              </w:rPr>
              <w:t>0</w:t>
            </w:r>
          </w:p>
        </w:tc>
      </w:tr>
      <w:tr w:rsidR="009C7391" w:rsidRPr="009C7391" w14:paraId="5CA719F5" w14:textId="77777777" w:rsidTr="009C7391">
        <w:trPr>
          <w:trHeight w:val="63"/>
        </w:trPr>
        <w:tc>
          <w:tcPr>
            <w:tcW w:w="740" w:type="dxa"/>
            <w:vMerge w:val="restart"/>
            <w:tcBorders>
              <w:top w:val="single" w:sz="4" w:space="0" w:color="auto"/>
              <w:left w:val="single" w:sz="4" w:space="0" w:color="auto"/>
              <w:right w:val="single" w:sz="4" w:space="0" w:color="auto"/>
            </w:tcBorders>
          </w:tcPr>
          <w:p w14:paraId="7CF84F6A" w14:textId="77777777" w:rsidR="009C7391" w:rsidRPr="009C7391" w:rsidRDefault="009C7391" w:rsidP="009C7391">
            <w:pPr>
              <w:jc w:val="center"/>
              <w:rPr>
                <w:rFonts w:ascii="Times New Roman" w:eastAsia="宋体" w:hAnsi="Times New Roman" w:cs="Times New Roman"/>
                <w:szCs w:val="21"/>
              </w:rPr>
            </w:pPr>
          </w:p>
        </w:tc>
        <w:tc>
          <w:tcPr>
            <w:tcW w:w="673" w:type="dxa"/>
            <w:tcBorders>
              <w:top w:val="single" w:sz="4" w:space="0" w:color="auto"/>
              <w:left w:val="single" w:sz="4" w:space="0" w:color="auto"/>
              <w:bottom w:val="single" w:sz="4" w:space="0" w:color="auto"/>
              <w:right w:val="single" w:sz="4" w:space="0" w:color="auto"/>
            </w:tcBorders>
          </w:tcPr>
          <w:p w14:paraId="5D0B88D2" w14:textId="77777777" w:rsidR="009C7391" w:rsidRPr="009C7391" w:rsidRDefault="009C7391" w:rsidP="009C7391">
            <w:pPr>
              <w:jc w:val="center"/>
              <w:rPr>
                <w:rFonts w:ascii="Times New Roman" w:eastAsia="宋体" w:hAnsi="Times New Roman" w:cs="Times New Roman"/>
                <w:szCs w:val="21"/>
              </w:rPr>
            </w:pPr>
            <w:r w:rsidRPr="009C7391">
              <w:rPr>
                <w:rFonts w:ascii="Times New Roman" w:eastAsia="宋体" w:hAnsi="Times New Roman" w:cs="Times New Roman"/>
                <w:szCs w:val="21"/>
              </w:rPr>
              <w:t>序号</w:t>
            </w:r>
          </w:p>
        </w:tc>
        <w:tc>
          <w:tcPr>
            <w:tcW w:w="2310" w:type="dxa"/>
            <w:gridSpan w:val="2"/>
            <w:tcBorders>
              <w:top w:val="single" w:sz="4" w:space="0" w:color="auto"/>
              <w:left w:val="single" w:sz="4" w:space="0" w:color="auto"/>
              <w:bottom w:val="single" w:sz="4" w:space="0" w:color="auto"/>
              <w:right w:val="single" w:sz="4" w:space="0" w:color="auto"/>
            </w:tcBorders>
          </w:tcPr>
          <w:p w14:paraId="1E8CCF1C" w14:textId="77777777" w:rsidR="009C7391" w:rsidRPr="009C7391" w:rsidRDefault="009C7391" w:rsidP="009C7391">
            <w:pPr>
              <w:jc w:val="center"/>
              <w:rPr>
                <w:rFonts w:ascii="Times New Roman" w:eastAsia="宋体" w:hAnsi="Times New Roman" w:cs="Times New Roman"/>
                <w:szCs w:val="21"/>
              </w:rPr>
            </w:pPr>
            <w:r w:rsidRPr="009C7391">
              <w:rPr>
                <w:rFonts w:ascii="Times New Roman" w:eastAsia="宋体" w:hAnsi="Times New Roman" w:cs="Times New Roman"/>
                <w:szCs w:val="21"/>
              </w:rPr>
              <w:t>评分因素</w:t>
            </w:r>
          </w:p>
        </w:tc>
        <w:tc>
          <w:tcPr>
            <w:tcW w:w="1234" w:type="dxa"/>
            <w:tcBorders>
              <w:top w:val="single" w:sz="4" w:space="0" w:color="auto"/>
              <w:left w:val="single" w:sz="4" w:space="0" w:color="auto"/>
              <w:bottom w:val="single" w:sz="4" w:space="0" w:color="auto"/>
              <w:right w:val="single" w:sz="4" w:space="0" w:color="auto"/>
            </w:tcBorders>
          </w:tcPr>
          <w:p w14:paraId="1AF23174" w14:textId="77777777" w:rsidR="009C7391" w:rsidRPr="009C7391" w:rsidRDefault="009C7391" w:rsidP="009C7391">
            <w:pPr>
              <w:jc w:val="center"/>
              <w:rPr>
                <w:rFonts w:ascii="Times New Roman" w:eastAsia="宋体" w:hAnsi="Times New Roman" w:cs="Times New Roman"/>
                <w:szCs w:val="21"/>
              </w:rPr>
            </w:pPr>
            <w:r w:rsidRPr="009C7391">
              <w:rPr>
                <w:rFonts w:ascii="Times New Roman" w:eastAsia="宋体" w:hAnsi="Times New Roman" w:cs="Times New Roman"/>
                <w:szCs w:val="21"/>
              </w:rPr>
              <w:t>权重（</w:t>
            </w:r>
            <w:r w:rsidRPr="009C7391">
              <w:rPr>
                <w:rFonts w:ascii="Times New Roman" w:eastAsia="宋体" w:hAnsi="Times New Roman" w:cs="Times New Roman"/>
                <w:szCs w:val="21"/>
              </w:rPr>
              <w:t>%</w:t>
            </w:r>
            <w:r w:rsidRPr="009C7391">
              <w:rPr>
                <w:rFonts w:ascii="Times New Roman" w:eastAsia="宋体" w:hAnsi="Times New Roman" w:cs="Times New Roman"/>
                <w:szCs w:val="21"/>
              </w:rPr>
              <w:t>）</w:t>
            </w:r>
          </w:p>
        </w:tc>
        <w:tc>
          <w:tcPr>
            <w:tcW w:w="1125" w:type="dxa"/>
            <w:tcBorders>
              <w:top w:val="single" w:sz="4" w:space="0" w:color="auto"/>
              <w:left w:val="single" w:sz="4" w:space="0" w:color="auto"/>
              <w:bottom w:val="single" w:sz="4" w:space="0" w:color="auto"/>
              <w:right w:val="single" w:sz="4" w:space="0" w:color="auto"/>
            </w:tcBorders>
          </w:tcPr>
          <w:p w14:paraId="585FDF2B" w14:textId="77777777" w:rsidR="009C7391" w:rsidRPr="009C7391" w:rsidRDefault="009C7391" w:rsidP="009C7391">
            <w:pPr>
              <w:jc w:val="center"/>
              <w:rPr>
                <w:rFonts w:ascii="Times New Roman" w:eastAsia="宋体" w:hAnsi="Times New Roman" w:cs="Times New Roman"/>
                <w:szCs w:val="21"/>
              </w:rPr>
            </w:pPr>
            <w:r w:rsidRPr="009C7391">
              <w:rPr>
                <w:rFonts w:ascii="Times New Roman" w:eastAsia="宋体" w:hAnsi="Times New Roman" w:cs="Times New Roman"/>
                <w:szCs w:val="21"/>
              </w:rPr>
              <w:t>评分方式</w:t>
            </w:r>
          </w:p>
        </w:tc>
        <w:tc>
          <w:tcPr>
            <w:tcW w:w="3225" w:type="dxa"/>
            <w:tcBorders>
              <w:top w:val="single" w:sz="4" w:space="0" w:color="auto"/>
              <w:left w:val="single" w:sz="4" w:space="0" w:color="auto"/>
              <w:bottom w:val="single" w:sz="4" w:space="0" w:color="auto"/>
              <w:right w:val="single" w:sz="4" w:space="0" w:color="auto"/>
            </w:tcBorders>
          </w:tcPr>
          <w:p w14:paraId="71015F04" w14:textId="77777777" w:rsidR="009C7391" w:rsidRPr="009C7391" w:rsidRDefault="009C7391" w:rsidP="009C7391">
            <w:pPr>
              <w:jc w:val="center"/>
              <w:rPr>
                <w:rFonts w:ascii="Times New Roman" w:eastAsia="宋体" w:hAnsi="Times New Roman" w:cs="Times New Roman"/>
                <w:szCs w:val="21"/>
              </w:rPr>
            </w:pPr>
            <w:r w:rsidRPr="009C7391">
              <w:rPr>
                <w:rFonts w:ascii="Times New Roman" w:eastAsia="宋体" w:hAnsi="Times New Roman" w:cs="Times New Roman"/>
                <w:szCs w:val="21"/>
              </w:rPr>
              <w:t>评分准则</w:t>
            </w:r>
          </w:p>
        </w:tc>
      </w:tr>
      <w:tr w:rsidR="009C7391" w:rsidRPr="009C7391" w14:paraId="2CE3FC2E" w14:textId="77777777" w:rsidTr="009C7391">
        <w:trPr>
          <w:trHeight w:val="63"/>
        </w:trPr>
        <w:tc>
          <w:tcPr>
            <w:tcW w:w="740" w:type="dxa"/>
            <w:vMerge/>
            <w:tcBorders>
              <w:left w:val="single" w:sz="4" w:space="0" w:color="auto"/>
              <w:right w:val="single" w:sz="4" w:space="0" w:color="auto"/>
            </w:tcBorders>
            <w:vAlign w:val="center"/>
          </w:tcPr>
          <w:p w14:paraId="119BAF70" w14:textId="77777777" w:rsidR="009C7391" w:rsidRPr="009C7391" w:rsidRDefault="009C7391" w:rsidP="009C7391">
            <w:pPr>
              <w:jc w:val="center"/>
              <w:rPr>
                <w:rFonts w:ascii="Times New Roman" w:eastAsia="宋体" w:hAnsi="Times New Roman" w:cs="Times New Roman"/>
                <w:szCs w:val="21"/>
              </w:rPr>
            </w:pPr>
          </w:p>
        </w:tc>
        <w:tc>
          <w:tcPr>
            <w:tcW w:w="673" w:type="dxa"/>
            <w:tcBorders>
              <w:top w:val="single" w:sz="4" w:space="0" w:color="auto"/>
              <w:left w:val="single" w:sz="4" w:space="0" w:color="auto"/>
              <w:bottom w:val="single" w:sz="4" w:space="0" w:color="auto"/>
              <w:right w:val="single" w:sz="4" w:space="0" w:color="auto"/>
            </w:tcBorders>
          </w:tcPr>
          <w:p w14:paraId="1CA61097" w14:textId="77777777" w:rsidR="009C7391" w:rsidRPr="009C7391" w:rsidRDefault="009C7391" w:rsidP="009C7391">
            <w:pPr>
              <w:jc w:val="center"/>
              <w:rPr>
                <w:rFonts w:ascii="Times New Roman" w:eastAsia="宋体" w:hAnsi="Times New Roman" w:cs="Times New Roman"/>
                <w:szCs w:val="21"/>
              </w:rPr>
            </w:pPr>
            <w:r w:rsidRPr="009C7391">
              <w:rPr>
                <w:rFonts w:ascii="Times New Roman" w:eastAsia="宋体" w:hAnsi="Times New Roman" w:cs="Times New Roman"/>
                <w:szCs w:val="21"/>
              </w:rPr>
              <w:t>1</w:t>
            </w:r>
          </w:p>
        </w:tc>
        <w:tc>
          <w:tcPr>
            <w:tcW w:w="2310" w:type="dxa"/>
            <w:gridSpan w:val="2"/>
            <w:tcBorders>
              <w:top w:val="single" w:sz="4" w:space="0" w:color="auto"/>
              <w:left w:val="single" w:sz="4" w:space="0" w:color="auto"/>
              <w:bottom w:val="single" w:sz="4" w:space="0" w:color="auto"/>
              <w:right w:val="single" w:sz="4" w:space="0" w:color="auto"/>
            </w:tcBorders>
          </w:tcPr>
          <w:p w14:paraId="29D72D79" w14:textId="77777777" w:rsidR="009C7391" w:rsidRPr="009C7391" w:rsidRDefault="009C7391" w:rsidP="009C7391">
            <w:pPr>
              <w:jc w:val="center"/>
              <w:rPr>
                <w:rFonts w:ascii="Times New Roman" w:eastAsia="宋体" w:hAnsi="Times New Roman" w:cs="Times New Roman"/>
                <w:szCs w:val="21"/>
              </w:rPr>
            </w:pPr>
            <w:r w:rsidRPr="009C7391">
              <w:rPr>
                <w:rFonts w:ascii="Times New Roman" w:eastAsia="宋体" w:hAnsi="Times New Roman" w:cs="Times New Roman"/>
                <w:szCs w:val="21"/>
              </w:rPr>
              <w:t>实施方案（工作措施、工作方法、工作手段、工作流程）</w:t>
            </w:r>
          </w:p>
        </w:tc>
        <w:tc>
          <w:tcPr>
            <w:tcW w:w="1234" w:type="dxa"/>
            <w:tcBorders>
              <w:top w:val="single" w:sz="4" w:space="0" w:color="auto"/>
              <w:left w:val="single" w:sz="4" w:space="0" w:color="auto"/>
              <w:bottom w:val="single" w:sz="4" w:space="0" w:color="auto"/>
              <w:right w:val="single" w:sz="4" w:space="0" w:color="auto"/>
            </w:tcBorders>
          </w:tcPr>
          <w:p w14:paraId="3EF852C6" w14:textId="7D41F34B" w:rsidR="009C7391" w:rsidRPr="009C7391" w:rsidRDefault="00247435" w:rsidP="00247435">
            <w:pPr>
              <w:jc w:val="center"/>
              <w:rPr>
                <w:rFonts w:ascii="Times New Roman" w:eastAsia="宋体" w:hAnsi="Times New Roman" w:cs="Times New Roman"/>
                <w:szCs w:val="21"/>
              </w:rPr>
            </w:pPr>
            <w:r>
              <w:rPr>
                <w:rFonts w:ascii="Times New Roman" w:eastAsia="宋体" w:hAnsi="Times New Roman" w:cs="Times New Roman"/>
                <w:szCs w:val="21"/>
              </w:rPr>
              <w:t>15</w:t>
            </w:r>
          </w:p>
        </w:tc>
        <w:tc>
          <w:tcPr>
            <w:tcW w:w="1125" w:type="dxa"/>
            <w:tcBorders>
              <w:top w:val="single" w:sz="4" w:space="0" w:color="auto"/>
              <w:left w:val="single" w:sz="4" w:space="0" w:color="auto"/>
              <w:bottom w:val="single" w:sz="4" w:space="0" w:color="auto"/>
              <w:right w:val="single" w:sz="4" w:space="0" w:color="auto"/>
            </w:tcBorders>
          </w:tcPr>
          <w:p w14:paraId="578C4B46" w14:textId="77777777" w:rsidR="009C7391" w:rsidRPr="009C7391" w:rsidRDefault="009C7391" w:rsidP="009C7391">
            <w:pPr>
              <w:jc w:val="center"/>
              <w:rPr>
                <w:rFonts w:ascii="Times New Roman" w:eastAsia="宋体" w:hAnsi="Times New Roman" w:cs="Times New Roman"/>
                <w:szCs w:val="21"/>
              </w:rPr>
            </w:pPr>
            <w:r w:rsidRPr="009C7391">
              <w:rPr>
                <w:rFonts w:ascii="Times New Roman" w:eastAsia="宋体" w:hAnsi="Times New Roman" w:cs="Times New Roman"/>
                <w:szCs w:val="21"/>
              </w:rPr>
              <w:t>专家打分</w:t>
            </w:r>
          </w:p>
        </w:tc>
        <w:tc>
          <w:tcPr>
            <w:tcW w:w="3225" w:type="dxa"/>
            <w:tcBorders>
              <w:top w:val="single" w:sz="4" w:space="0" w:color="auto"/>
              <w:left w:val="single" w:sz="4" w:space="0" w:color="auto"/>
              <w:bottom w:val="single" w:sz="4" w:space="0" w:color="auto"/>
              <w:right w:val="single" w:sz="4" w:space="0" w:color="auto"/>
            </w:tcBorders>
          </w:tcPr>
          <w:p w14:paraId="3C309200" w14:textId="77777777" w:rsidR="009C7391" w:rsidRPr="009C7391" w:rsidRDefault="009C7391" w:rsidP="009C7391">
            <w:pPr>
              <w:jc w:val="left"/>
              <w:rPr>
                <w:rFonts w:ascii="Times New Roman" w:eastAsia="宋体" w:hAnsi="Times New Roman" w:cs="Times New Roman"/>
                <w:szCs w:val="21"/>
              </w:rPr>
            </w:pPr>
            <w:r w:rsidRPr="009C7391">
              <w:rPr>
                <w:rFonts w:ascii="Times New Roman" w:eastAsia="宋体" w:hAnsi="Times New Roman" w:cs="Times New Roman"/>
                <w:szCs w:val="21"/>
              </w:rPr>
              <w:t>评审内容：</w:t>
            </w:r>
          </w:p>
          <w:p w14:paraId="5FB8E648" w14:textId="5AD4F6BE" w:rsidR="009C7391" w:rsidRPr="007F3A49" w:rsidRDefault="009C7391" w:rsidP="009C7391">
            <w:pPr>
              <w:jc w:val="left"/>
              <w:rPr>
                <w:rFonts w:ascii="Times New Roman" w:eastAsia="宋体" w:hAnsi="Times New Roman" w:cs="Times New Roman"/>
                <w:szCs w:val="21"/>
              </w:rPr>
            </w:pPr>
            <w:r w:rsidRPr="009C7391">
              <w:rPr>
                <w:rFonts w:ascii="Times New Roman" w:eastAsia="宋体" w:hAnsi="Times New Roman" w:cs="Times New Roman"/>
                <w:szCs w:val="21"/>
              </w:rPr>
              <w:t>（</w:t>
            </w:r>
            <w:r w:rsidRPr="009C7391">
              <w:rPr>
                <w:rFonts w:ascii="Times New Roman" w:eastAsia="宋体" w:hAnsi="Times New Roman" w:cs="Times New Roman"/>
                <w:szCs w:val="21"/>
              </w:rPr>
              <w:t>1</w:t>
            </w:r>
            <w:r w:rsidRPr="009C7391">
              <w:rPr>
                <w:rFonts w:ascii="Times New Roman" w:eastAsia="宋体" w:hAnsi="Times New Roman" w:cs="Times New Roman"/>
                <w:szCs w:val="21"/>
              </w:rPr>
              <w:t>）</w:t>
            </w:r>
            <w:r w:rsidR="008F5EC2">
              <w:rPr>
                <w:rFonts w:ascii="Times New Roman" w:eastAsia="宋体" w:hAnsi="Times New Roman" w:cs="Times New Roman" w:hint="eastAsia"/>
                <w:szCs w:val="21"/>
              </w:rPr>
              <w:t>投标人出具采购人在网约车</w:t>
            </w:r>
            <w:r w:rsidR="008F5EC2">
              <w:rPr>
                <w:rFonts w:ascii="Times New Roman" w:eastAsia="宋体" w:hAnsi="Times New Roman" w:cs="Times New Roman" w:hint="eastAsia"/>
                <w:szCs w:val="21"/>
              </w:rPr>
              <w:t>APP</w:t>
            </w:r>
            <w:r w:rsidR="008F5EC2">
              <w:rPr>
                <w:rFonts w:ascii="Times New Roman" w:eastAsia="宋体" w:hAnsi="Times New Roman" w:cs="Times New Roman" w:hint="eastAsia"/>
                <w:szCs w:val="21"/>
              </w:rPr>
              <w:t>平台用车审批流程的文字说明</w:t>
            </w:r>
            <w:r w:rsidR="008F5EC2">
              <w:rPr>
                <w:rStyle w:val="afff4"/>
                <w:rFonts w:ascii="宋体" w:eastAsia="宋体" w:hAnsi="Times New Roman" w:cs="Times New Roman" w:hint="eastAsia"/>
                <w:kern w:val="0"/>
              </w:rPr>
              <w:t>，审批流程须科学、完善</w:t>
            </w:r>
            <w:r w:rsidR="008F5EC2">
              <w:rPr>
                <w:rFonts w:ascii="Times New Roman" w:eastAsia="宋体" w:hAnsi="Times New Roman" w:cs="Times New Roman" w:hint="eastAsia"/>
                <w:szCs w:val="21"/>
              </w:rPr>
              <w:t>。</w:t>
            </w:r>
          </w:p>
          <w:p w14:paraId="53673764" w14:textId="3DF75CD2" w:rsidR="009C7391" w:rsidRPr="009C7391" w:rsidRDefault="009C7391" w:rsidP="009C7391">
            <w:pPr>
              <w:jc w:val="left"/>
              <w:rPr>
                <w:rFonts w:ascii="Times New Roman" w:eastAsia="宋体" w:hAnsi="Times New Roman" w:cs="Times New Roman"/>
                <w:szCs w:val="21"/>
              </w:rPr>
            </w:pPr>
            <w:r w:rsidRPr="009C7391">
              <w:rPr>
                <w:rFonts w:ascii="Times New Roman" w:eastAsia="宋体" w:hAnsi="Times New Roman" w:cs="Times New Roman"/>
                <w:szCs w:val="21"/>
              </w:rPr>
              <w:t>（</w:t>
            </w:r>
            <w:r w:rsidR="00C8502D">
              <w:rPr>
                <w:rFonts w:ascii="Times New Roman" w:eastAsia="宋体" w:hAnsi="Times New Roman" w:cs="Times New Roman"/>
                <w:szCs w:val="21"/>
              </w:rPr>
              <w:t>2</w:t>
            </w:r>
            <w:r w:rsidRPr="009C7391">
              <w:rPr>
                <w:rFonts w:ascii="Times New Roman" w:eastAsia="宋体" w:hAnsi="Times New Roman" w:cs="Times New Roman"/>
                <w:szCs w:val="21"/>
              </w:rPr>
              <w:t>）</w:t>
            </w:r>
            <w:r w:rsidR="008F5EC2">
              <w:rPr>
                <w:rFonts w:ascii="Times New Roman" w:eastAsia="宋体" w:hAnsi="Times New Roman" w:cs="Times New Roman"/>
                <w:szCs w:val="21"/>
              </w:rPr>
              <w:t>用车下单操作科学便捷；</w:t>
            </w:r>
            <w:r w:rsidR="008F5EC2">
              <w:rPr>
                <w:rFonts w:ascii="Times New Roman" w:eastAsia="宋体" w:hAnsi="Times New Roman" w:cs="Times New Roman" w:hint="eastAsia"/>
                <w:szCs w:val="21"/>
              </w:rPr>
              <w:t>投标人出具用车下单</w:t>
            </w:r>
            <w:r w:rsidR="008F5EC2">
              <w:rPr>
                <w:rFonts w:ascii="Times New Roman" w:eastAsia="宋体" w:hAnsi="Times New Roman" w:cs="Times New Roman"/>
                <w:szCs w:val="21"/>
              </w:rPr>
              <w:t>操作流程</w:t>
            </w:r>
            <w:r w:rsidR="008F5EC2">
              <w:rPr>
                <w:rFonts w:ascii="Times New Roman" w:eastAsia="宋体" w:hAnsi="Times New Roman" w:cs="Times New Roman" w:hint="eastAsia"/>
                <w:szCs w:val="21"/>
              </w:rPr>
              <w:t>的书面</w:t>
            </w:r>
            <w:r w:rsidR="008F5EC2">
              <w:rPr>
                <w:rFonts w:ascii="Times New Roman" w:eastAsia="宋体" w:hAnsi="Times New Roman" w:cs="Times New Roman"/>
                <w:szCs w:val="21"/>
              </w:rPr>
              <w:t>说明</w:t>
            </w:r>
            <w:r w:rsidR="00C8502D">
              <w:rPr>
                <w:rFonts w:ascii="Times New Roman" w:eastAsia="宋体" w:hAnsi="Times New Roman" w:cs="Times New Roman" w:hint="eastAsia"/>
                <w:szCs w:val="21"/>
              </w:rPr>
              <w:t>。</w:t>
            </w:r>
          </w:p>
          <w:p w14:paraId="4DD2D937" w14:textId="75ED33CC" w:rsidR="009C7391" w:rsidRPr="009C7391" w:rsidRDefault="009C7391" w:rsidP="008F5EC2">
            <w:pPr>
              <w:jc w:val="left"/>
              <w:rPr>
                <w:rFonts w:ascii="Times New Roman" w:eastAsia="宋体" w:hAnsi="Times New Roman" w:cs="Times New Roman"/>
                <w:szCs w:val="21"/>
              </w:rPr>
            </w:pPr>
            <w:r w:rsidRPr="009C7391">
              <w:rPr>
                <w:rFonts w:ascii="Times New Roman" w:eastAsia="宋体" w:hAnsi="Times New Roman" w:cs="Times New Roman"/>
                <w:szCs w:val="21"/>
              </w:rPr>
              <w:t>优评分标准：满足以上</w:t>
            </w:r>
            <w:r w:rsidR="008F5EC2">
              <w:rPr>
                <w:rFonts w:ascii="Times New Roman" w:eastAsia="宋体" w:hAnsi="Times New Roman" w:cs="Times New Roman" w:hint="eastAsia"/>
                <w:szCs w:val="21"/>
              </w:rPr>
              <w:t>两</w:t>
            </w:r>
            <w:r w:rsidRPr="009C7391">
              <w:rPr>
                <w:rFonts w:ascii="Times New Roman" w:eastAsia="宋体" w:hAnsi="Times New Roman" w:cs="Times New Roman"/>
                <w:szCs w:val="21"/>
              </w:rPr>
              <w:t>项得</w:t>
            </w:r>
            <w:r w:rsidRPr="009C7391">
              <w:rPr>
                <w:rFonts w:ascii="Times New Roman" w:eastAsia="宋体" w:hAnsi="Times New Roman" w:cs="Times New Roman"/>
                <w:szCs w:val="21"/>
              </w:rPr>
              <w:t>100</w:t>
            </w:r>
            <w:r w:rsidRPr="009C7391">
              <w:rPr>
                <w:rFonts w:ascii="Times New Roman" w:eastAsia="宋体" w:hAnsi="Times New Roman" w:cs="Times New Roman"/>
                <w:szCs w:val="21"/>
              </w:rPr>
              <w:t>分。</w:t>
            </w:r>
            <w:r w:rsidRPr="009C7391">
              <w:rPr>
                <w:rFonts w:ascii="Times New Roman" w:eastAsia="宋体" w:hAnsi="Times New Roman" w:cs="Times New Roman"/>
                <w:color w:val="000000" w:themeColor="text1"/>
                <w:szCs w:val="21"/>
              </w:rPr>
              <w:t>良评分标准：满足以上</w:t>
            </w:r>
            <w:r w:rsidR="008F5EC2">
              <w:rPr>
                <w:rFonts w:ascii="Times New Roman" w:eastAsia="宋体" w:hAnsi="Times New Roman" w:cs="Times New Roman" w:hint="eastAsia"/>
                <w:color w:val="000000" w:themeColor="text1"/>
                <w:szCs w:val="21"/>
              </w:rPr>
              <w:t>一</w:t>
            </w:r>
            <w:r w:rsidRPr="009C7391">
              <w:rPr>
                <w:rFonts w:ascii="Times New Roman" w:eastAsia="宋体" w:hAnsi="Times New Roman" w:cs="Times New Roman"/>
                <w:color w:val="000000" w:themeColor="text1"/>
                <w:szCs w:val="21"/>
              </w:rPr>
              <w:t>项得</w:t>
            </w:r>
            <w:r w:rsidR="008F5EC2">
              <w:rPr>
                <w:rFonts w:ascii="Times New Roman" w:eastAsia="宋体" w:hAnsi="Times New Roman" w:cs="Times New Roman"/>
                <w:color w:val="000000" w:themeColor="text1"/>
                <w:szCs w:val="21"/>
              </w:rPr>
              <w:t>5</w:t>
            </w:r>
            <w:r w:rsidRPr="009C7391">
              <w:rPr>
                <w:rFonts w:ascii="Times New Roman" w:eastAsia="宋体" w:hAnsi="Times New Roman" w:cs="Times New Roman"/>
                <w:color w:val="000000" w:themeColor="text1"/>
                <w:szCs w:val="21"/>
              </w:rPr>
              <w:t>0</w:t>
            </w:r>
            <w:r w:rsidRPr="009C7391">
              <w:rPr>
                <w:rFonts w:ascii="Times New Roman" w:eastAsia="宋体" w:hAnsi="Times New Roman" w:cs="Times New Roman"/>
                <w:color w:val="000000" w:themeColor="text1"/>
                <w:szCs w:val="21"/>
              </w:rPr>
              <w:t>分。差评分标准：其它情况不得分。</w:t>
            </w:r>
          </w:p>
        </w:tc>
      </w:tr>
      <w:tr w:rsidR="009C7391" w:rsidRPr="009C7391" w14:paraId="08D7C388" w14:textId="77777777" w:rsidTr="009C7391">
        <w:trPr>
          <w:trHeight w:val="63"/>
        </w:trPr>
        <w:tc>
          <w:tcPr>
            <w:tcW w:w="740" w:type="dxa"/>
            <w:vMerge/>
            <w:tcBorders>
              <w:left w:val="single" w:sz="4" w:space="0" w:color="auto"/>
              <w:right w:val="single" w:sz="4" w:space="0" w:color="auto"/>
            </w:tcBorders>
            <w:vAlign w:val="center"/>
          </w:tcPr>
          <w:p w14:paraId="414E4B73" w14:textId="77777777" w:rsidR="009C7391" w:rsidRPr="009C7391" w:rsidRDefault="009C7391" w:rsidP="009C7391">
            <w:pPr>
              <w:jc w:val="center"/>
              <w:rPr>
                <w:rFonts w:ascii="Times New Roman" w:eastAsia="宋体" w:hAnsi="Times New Roman" w:cs="Times New Roman"/>
                <w:szCs w:val="21"/>
              </w:rPr>
            </w:pPr>
          </w:p>
        </w:tc>
        <w:tc>
          <w:tcPr>
            <w:tcW w:w="673" w:type="dxa"/>
            <w:tcBorders>
              <w:top w:val="single" w:sz="4" w:space="0" w:color="auto"/>
              <w:left w:val="single" w:sz="4" w:space="0" w:color="auto"/>
              <w:bottom w:val="single" w:sz="4" w:space="0" w:color="auto"/>
              <w:right w:val="single" w:sz="4" w:space="0" w:color="auto"/>
            </w:tcBorders>
          </w:tcPr>
          <w:p w14:paraId="73B15357" w14:textId="77777777" w:rsidR="009C7391" w:rsidRPr="009C7391" w:rsidRDefault="009C7391" w:rsidP="009C7391">
            <w:pPr>
              <w:jc w:val="center"/>
              <w:rPr>
                <w:rFonts w:ascii="Times New Roman" w:eastAsia="宋体" w:hAnsi="Times New Roman" w:cs="Times New Roman"/>
                <w:szCs w:val="21"/>
              </w:rPr>
            </w:pPr>
            <w:r w:rsidRPr="009C7391">
              <w:rPr>
                <w:rFonts w:ascii="Times New Roman" w:eastAsia="宋体" w:hAnsi="Times New Roman" w:cs="Times New Roman"/>
                <w:szCs w:val="21"/>
              </w:rPr>
              <w:t>2</w:t>
            </w:r>
          </w:p>
        </w:tc>
        <w:tc>
          <w:tcPr>
            <w:tcW w:w="2310" w:type="dxa"/>
            <w:gridSpan w:val="2"/>
            <w:tcBorders>
              <w:top w:val="single" w:sz="4" w:space="0" w:color="auto"/>
              <w:left w:val="single" w:sz="4" w:space="0" w:color="auto"/>
              <w:bottom w:val="single" w:sz="4" w:space="0" w:color="auto"/>
              <w:right w:val="single" w:sz="4" w:space="0" w:color="auto"/>
            </w:tcBorders>
          </w:tcPr>
          <w:p w14:paraId="74D72544" w14:textId="77777777" w:rsidR="009C7391" w:rsidRPr="009C7391" w:rsidRDefault="009C7391" w:rsidP="009C7391">
            <w:pPr>
              <w:jc w:val="center"/>
              <w:rPr>
                <w:rFonts w:ascii="Times New Roman" w:eastAsia="宋体" w:hAnsi="Times New Roman" w:cs="Times New Roman"/>
                <w:szCs w:val="21"/>
              </w:rPr>
            </w:pPr>
            <w:r w:rsidRPr="009C7391">
              <w:rPr>
                <w:rFonts w:ascii="Times New Roman" w:eastAsia="宋体" w:hAnsi="Times New Roman" w:cs="Times New Roman"/>
                <w:szCs w:val="21"/>
              </w:rPr>
              <w:t>违约承诺</w:t>
            </w:r>
          </w:p>
        </w:tc>
        <w:tc>
          <w:tcPr>
            <w:tcW w:w="1234" w:type="dxa"/>
            <w:tcBorders>
              <w:top w:val="single" w:sz="4" w:space="0" w:color="auto"/>
              <w:left w:val="single" w:sz="4" w:space="0" w:color="auto"/>
              <w:bottom w:val="single" w:sz="4" w:space="0" w:color="auto"/>
              <w:right w:val="single" w:sz="4" w:space="0" w:color="auto"/>
            </w:tcBorders>
          </w:tcPr>
          <w:p w14:paraId="7CBD9ADC" w14:textId="77777777" w:rsidR="009C7391" w:rsidRPr="009C7391" w:rsidRDefault="009C7391" w:rsidP="009C7391">
            <w:pPr>
              <w:jc w:val="center"/>
              <w:rPr>
                <w:rFonts w:ascii="Times New Roman" w:eastAsia="宋体" w:hAnsi="Times New Roman" w:cs="Times New Roman"/>
                <w:szCs w:val="21"/>
              </w:rPr>
            </w:pPr>
            <w:r w:rsidRPr="009C7391">
              <w:rPr>
                <w:rFonts w:ascii="Times New Roman" w:eastAsia="宋体" w:hAnsi="Times New Roman" w:cs="Times New Roman"/>
                <w:szCs w:val="21"/>
              </w:rPr>
              <w:t>5</w:t>
            </w:r>
          </w:p>
        </w:tc>
        <w:tc>
          <w:tcPr>
            <w:tcW w:w="1125" w:type="dxa"/>
            <w:tcBorders>
              <w:top w:val="single" w:sz="4" w:space="0" w:color="auto"/>
              <w:left w:val="single" w:sz="4" w:space="0" w:color="auto"/>
              <w:bottom w:val="single" w:sz="4" w:space="0" w:color="auto"/>
              <w:right w:val="single" w:sz="4" w:space="0" w:color="auto"/>
            </w:tcBorders>
          </w:tcPr>
          <w:p w14:paraId="10EADF30" w14:textId="77777777" w:rsidR="009C7391" w:rsidRPr="009C7391" w:rsidRDefault="009C7391" w:rsidP="009C7391">
            <w:pPr>
              <w:jc w:val="center"/>
              <w:rPr>
                <w:rFonts w:ascii="Times New Roman" w:eastAsia="宋体" w:hAnsi="Times New Roman" w:cs="Times New Roman"/>
                <w:szCs w:val="21"/>
              </w:rPr>
            </w:pPr>
            <w:r w:rsidRPr="009C7391">
              <w:rPr>
                <w:rFonts w:ascii="Times New Roman" w:eastAsia="宋体" w:hAnsi="Times New Roman" w:cs="Times New Roman"/>
                <w:szCs w:val="21"/>
              </w:rPr>
              <w:t>专家打分</w:t>
            </w:r>
          </w:p>
        </w:tc>
        <w:tc>
          <w:tcPr>
            <w:tcW w:w="3225" w:type="dxa"/>
            <w:tcBorders>
              <w:top w:val="single" w:sz="4" w:space="0" w:color="auto"/>
              <w:left w:val="single" w:sz="4" w:space="0" w:color="auto"/>
              <w:bottom w:val="single" w:sz="4" w:space="0" w:color="auto"/>
              <w:right w:val="single" w:sz="4" w:space="0" w:color="auto"/>
            </w:tcBorders>
          </w:tcPr>
          <w:p w14:paraId="1D80F241" w14:textId="77777777" w:rsidR="009C7391" w:rsidRPr="009C7391" w:rsidRDefault="009C7391" w:rsidP="009C7391">
            <w:pPr>
              <w:jc w:val="left"/>
              <w:rPr>
                <w:rFonts w:ascii="Times New Roman" w:eastAsia="宋体" w:hAnsi="Times New Roman" w:cs="Times New Roman"/>
                <w:szCs w:val="21"/>
              </w:rPr>
            </w:pPr>
            <w:r w:rsidRPr="009C7391">
              <w:rPr>
                <w:rFonts w:ascii="Times New Roman" w:eastAsia="宋体" w:hAnsi="Times New Roman" w:cs="Times New Roman"/>
                <w:szCs w:val="21"/>
              </w:rPr>
              <w:t>评审内容：</w:t>
            </w:r>
          </w:p>
          <w:p w14:paraId="0A5542D0" w14:textId="77777777" w:rsidR="00C8502D" w:rsidRDefault="00C8502D" w:rsidP="00C8502D">
            <w:pPr>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hint="eastAsia"/>
                <w:szCs w:val="21"/>
              </w:rPr>
              <w:t>中标人</w:t>
            </w:r>
            <w:r>
              <w:rPr>
                <w:rFonts w:ascii="Times New Roman" w:eastAsia="宋体" w:hAnsi="Times New Roman" w:cs="Times New Roman"/>
                <w:szCs w:val="21"/>
              </w:rPr>
              <w:t>未能按协议的约定按时提供车辆，按协议向</w:t>
            </w:r>
            <w:r>
              <w:rPr>
                <w:rFonts w:ascii="Times New Roman" w:eastAsia="宋体" w:hAnsi="Times New Roman" w:cs="Times New Roman" w:hint="eastAsia"/>
                <w:szCs w:val="21"/>
              </w:rPr>
              <w:t>采购</w:t>
            </w:r>
            <w:r>
              <w:rPr>
                <w:rFonts w:ascii="Times New Roman" w:eastAsia="宋体" w:hAnsi="Times New Roman" w:cs="Times New Roman"/>
                <w:szCs w:val="21"/>
              </w:rPr>
              <w:t>方支付违约金；</w:t>
            </w:r>
          </w:p>
          <w:p w14:paraId="36CD7A83" w14:textId="38CAD304" w:rsidR="009C7391" w:rsidRPr="00C8502D" w:rsidRDefault="00C8502D" w:rsidP="009C7391">
            <w:pPr>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）因</w:t>
            </w:r>
            <w:r>
              <w:rPr>
                <w:rFonts w:ascii="Times New Roman" w:eastAsia="宋体" w:hAnsi="Times New Roman" w:cs="Times New Roman" w:hint="eastAsia"/>
                <w:szCs w:val="21"/>
              </w:rPr>
              <w:t>中标人</w:t>
            </w:r>
            <w:r>
              <w:rPr>
                <w:rFonts w:ascii="Times New Roman" w:eastAsia="宋体" w:hAnsi="Times New Roman" w:cs="Times New Roman"/>
                <w:szCs w:val="21"/>
              </w:rPr>
              <w:t>原因造成个人信息泄露，</w:t>
            </w:r>
            <w:r>
              <w:rPr>
                <w:rFonts w:ascii="Times New Roman" w:eastAsia="宋体" w:hAnsi="Times New Roman" w:cs="Times New Roman" w:hint="eastAsia"/>
                <w:szCs w:val="21"/>
              </w:rPr>
              <w:t>中标人</w:t>
            </w:r>
            <w:r>
              <w:rPr>
                <w:rFonts w:ascii="Times New Roman" w:eastAsia="宋体" w:hAnsi="Times New Roman" w:cs="Times New Roman"/>
                <w:szCs w:val="21"/>
              </w:rPr>
              <w:t>承担全部责任。</w:t>
            </w:r>
          </w:p>
          <w:p w14:paraId="03E1CF3B" w14:textId="77777777" w:rsidR="009C7391" w:rsidRPr="009C7391" w:rsidRDefault="009C7391" w:rsidP="009C7391">
            <w:pPr>
              <w:jc w:val="left"/>
              <w:rPr>
                <w:rFonts w:ascii="Times New Roman" w:eastAsia="宋体" w:hAnsi="Times New Roman" w:cs="Times New Roman"/>
                <w:szCs w:val="21"/>
              </w:rPr>
            </w:pPr>
            <w:r w:rsidRPr="009C7391">
              <w:rPr>
                <w:rFonts w:ascii="Times New Roman" w:eastAsia="宋体" w:hAnsi="Times New Roman" w:cs="Times New Roman"/>
                <w:szCs w:val="21"/>
              </w:rPr>
              <w:t>优评分标准：满足以上两项得</w:t>
            </w:r>
            <w:r w:rsidRPr="009C7391">
              <w:rPr>
                <w:rFonts w:ascii="Times New Roman" w:eastAsia="宋体" w:hAnsi="Times New Roman" w:cs="Times New Roman"/>
                <w:szCs w:val="21"/>
              </w:rPr>
              <w:t>100</w:t>
            </w:r>
            <w:r w:rsidRPr="009C7391">
              <w:rPr>
                <w:rFonts w:ascii="Times New Roman" w:eastAsia="宋体" w:hAnsi="Times New Roman" w:cs="Times New Roman"/>
                <w:szCs w:val="21"/>
              </w:rPr>
              <w:t>分。良评分标准：满足以上</w:t>
            </w:r>
            <w:r w:rsidRPr="009C7391">
              <w:rPr>
                <w:rFonts w:ascii="Times New Roman" w:eastAsia="宋体" w:hAnsi="Times New Roman" w:cs="Times New Roman"/>
                <w:szCs w:val="21"/>
              </w:rPr>
              <w:lastRenderedPageBreak/>
              <w:t>一项得</w:t>
            </w:r>
            <w:r w:rsidRPr="009C7391">
              <w:rPr>
                <w:rFonts w:ascii="Times New Roman" w:eastAsia="宋体" w:hAnsi="Times New Roman" w:cs="Times New Roman"/>
                <w:szCs w:val="21"/>
              </w:rPr>
              <w:t>50</w:t>
            </w:r>
            <w:r w:rsidRPr="009C7391">
              <w:rPr>
                <w:rFonts w:ascii="Times New Roman" w:eastAsia="宋体" w:hAnsi="Times New Roman" w:cs="Times New Roman"/>
                <w:szCs w:val="21"/>
              </w:rPr>
              <w:t>分。差评分标准：其它情况不得分。</w:t>
            </w:r>
          </w:p>
        </w:tc>
      </w:tr>
      <w:tr w:rsidR="009C7391" w:rsidRPr="009C7391" w14:paraId="209E3199" w14:textId="77777777" w:rsidTr="009C7391">
        <w:tc>
          <w:tcPr>
            <w:tcW w:w="740" w:type="dxa"/>
            <w:tcBorders>
              <w:top w:val="single" w:sz="4" w:space="0" w:color="auto"/>
              <w:left w:val="single" w:sz="4" w:space="0" w:color="auto"/>
              <w:bottom w:val="single" w:sz="4" w:space="0" w:color="auto"/>
              <w:right w:val="single" w:sz="4" w:space="0" w:color="auto"/>
            </w:tcBorders>
          </w:tcPr>
          <w:p w14:paraId="5874FB9E" w14:textId="77777777" w:rsidR="009C7391" w:rsidRPr="009C7391" w:rsidRDefault="009C7391" w:rsidP="009C7391">
            <w:pPr>
              <w:jc w:val="center"/>
              <w:rPr>
                <w:rFonts w:ascii="Times New Roman" w:eastAsia="宋体" w:hAnsi="Times New Roman" w:cs="Times New Roman"/>
                <w:szCs w:val="21"/>
              </w:rPr>
            </w:pPr>
            <w:r w:rsidRPr="009C7391">
              <w:rPr>
                <w:rFonts w:ascii="Times New Roman" w:eastAsia="宋体" w:hAnsi="Times New Roman" w:cs="Times New Roman"/>
                <w:szCs w:val="21"/>
              </w:rPr>
              <w:lastRenderedPageBreak/>
              <w:t>3</w:t>
            </w:r>
          </w:p>
        </w:tc>
        <w:tc>
          <w:tcPr>
            <w:tcW w:w="5342" w:type="dxa"/>
            <w:gridSpan w:val="5"/>
            <w:tcBorders>
              <w:top w:val="single" w:sz="4" w:space="0" w:color="auto"/>
              <w:left w:val="single" w:sz="4" w:space="0" w:color="auto"/>
              <w:bottom w:val="single" w:sz="4" w:space="0" w:color="auto"/>
              <w:right w:val="single" w:sz="4" w:space="0" w:color="auto"/>
            </w:tcBorders>
          </w:tcPr>
          <w:p w14:paraId="1AE5B39E" w14:textId="77777777" w:rsidR="009C7391" w:rsidRPr="009C7391" w:rsidRDefault="009C7391" w:rsidP="009C7391">
            <w:pPr>
              <w:jc w:val="center"/>
              <w:rPr>
                <w:rFonts w:ascii="Times New Roman" w:eastAsia="宋体" w:hAnsi="Times New Roman" w:cs="Times New Roman"/>
                <w:szCs w:val="21"/>
              </w:rPr>
            </w:pPr>
            <w:r w:rsidRPr="009C7391">
              <w:rPr>
                <w:rFonts w:ascii="Times New Roman" w:eastAsia="宋体" w:hAnsi="Times New Roman" w:cs="Times New Roman"/>
                <w:szCs w:val="21"/>
              </w:rPr>
              <w:t>综合实力部分</w:t>
            </w:r>
          </w:p>
        </w:tc>
        <w:tc>
          <w:tcPr>
            <w:tcW w:w="3225" w:type="dxa"/>
            <w:tcBorders>
              <w:top w:val="single" w:sz="4" w:space="0" w:color="auto"/>
              <w:left w:val="single" w:sz="4" w:space="0" w:color="auto"/>
              <w:bottom w:val="single" w:sz="4" w:space="0" w:color="auto"/>
              <w:right w:val="single" w:sz="4" w:space="0" w:color="auto"/>
            </w:tcBorders>
          </w:tcPr>
          <w:p w14:paraId="7928785B" w14:textId="00BA09E7" w:rsidR="009C7391" w:rsidRPr="009C7391" w:rsidRDefault="008F5EC2" w:rsidP="00C8502D">
            <w:pPr>
              <w:jc w:val="center"/>
              <w:rPr>
                <w:rFonts w:ascii="Times New Roman" w:eastAsia="宋体" w:hAnsi="Times New Roman" w:cs="Times New Roman"/>
                <w:szCs w:val="21"/>
              </w:rPr>
            </w:pPr>
            <w:r>
              <w:rPr>
                <w:rFonts w:ascii="Times New Roman" w:eastAsia="宋体" w:hAnsi="Times New Roman" w:cs="Times New Roman"/>
                <w:szCs w:val="21"/>
              </w:rPr>
              <w:t>22</w:t>
            </w:r>
          </w:p>
        </w:tc>
      </w:tr>
      <w:tr w:rsidR="009C7391" w:rsidRPr="009C7391" w14:paraId="683CA2D0" w14:textId="77777777" w:rsidTr="009C7391">
        <w:trPr>
          <w:trHeight w:val="81"/>
        </w:trPr>
        <w:tc>
          <w:tcPr>
            <w:tcW w:w="740" w:type="dxa"/>
            <w:vMerge w:val="restart"/>
            <w:tcBorders>
              <w:top w:val="single" w:sz="4" w:space="0" w:color="auto"/>
              <w:left w:val="single" w:sz="4" w:space="0" w:color="auto"/>
              <w:right w:val="single" w:sz="4" w:space="0" w:color="auto"/>
            </w:tcBorders>
          </w:tcPr>
          <w:p w14:paraId="6FE17BD8" w14:textId="77777777" w:rsidR="009C7391" w:rsidRPr="009C7391" w:rsidRDefault="009C7391" w:rsidP="009C7391">
            <w:pPr>
              <w:jc w:val="center"/>
              <w:rPr>
                <w:rFonts w:ascii="Times New Roman" w:eastAsia="宋体" w:hAnsi="Times New Roman" w:cs="Times New Roman"/>
                <w:szCs w:val="21"/>
              </w:rPr>
            </w:pPr>
          </w:p>
        </w:tc>
        <w:tc>
          <w:tcPr>
            <w:tcW w:w="673" w:type="dxa"/>
            <w:tcBorders>
              <w:top w:val="single" w:sz="4" w:space="0" w:color="auto"/>
              <w:left w:val="single" w:sz="4" w:space="0" w:color="auto"/>
              <w:bottom w:val="single" w:sz="4" w:space="0" w:color="auto"/>
              <w:right w:val="single" w:sz="4" w:space="0" w:color="auto"/>
            </w:tcBorders>
          </w:tcPr>
          <w:p w14:paraId="3858EF53" w14:textId="77777777" w:rsidR="009C7391" w:rsidRPr="009C7391" w:rsidRDefault="009C7391" w:rsidP="009C7391">
            <w:pPr>
              <w:jc w:val="center"/>
              <w:rPr>
                <w:rFonts w:ascii="Times New Roman" w:eastAsia="宋体" w:hAnsi="Times New Roman" w:cs="Times New Roman"/>
                <w:szCs w:val="21"/>
              </w:rPr>
            </w:pPr>
            <w:r w:rsidRPr="009C7391">
              <w:rPr>
                <w:rFonts w:ascii="Times New Roman" w:eastAsia="宋体" w:hAnsi="Times New Roman" w:cs="Times New Roman"/>
                <w:szCs w:val="21"/>
              </w:rPr>
              <w:t>序号</w:t>
            </w:r>
          </w:p>
        </w:tc>
        <w:tc>
          <w:tcPr>
            <w:tcW w:w="2310" w:type="dxa"/>
            <w:gridSpan w:val="2"/>
            <w:tcBorders>
              <w:top w:val="single" w:sz="4" w:space="0" w:color="auto"/>
              <w:left w:val="single" w:sz="4" w:space="0" w:color="auto"/>
              <w:bottom w:val="single" w:sz="4" w:space="0" w:color="auto"/>
              <w:right w:val="single" w:sz="4" w:space="0" w:color="auto"/>
            </w:tcBorders>
          </w:tcPr>
          <w:p w14:paraId="46E225AF" w14:textId="77777777" w:rsidR="009C7391" w:rsidRPr="009C7391" w:rsidRDefault="009C7391" w:rsidP="009C7391">
            <w:pPr>
              <w:jc w:val="center"/>
              <w:rPr>
                <w:rFonts w:ascii="Times New Roman" w:eastAsia="宋体" w:hAnsi="Times New Roman" w:cs="Times New Roman"/>
                <w:szCs w:val="21"/>
              </w:rPr>
            </w:pPr>
            <w:r w:rsidRPr="009C7391">
              <w:rPr>
                <w:rFonts w:ascii="Times New Roman" w:eastAsia="宋体" w:hAnsi="Times New Roman" w:cs="Times New Roman"/>
                <w:szCs w:val="21"/>
              </w:rPr>
              <w:t>评分因素</w:t>
            </w:r>
          </w:p>
        </w:tc>
        <w:tc>
          <w:tcPr>
            <w:tcW w:w="1234" w:type="dxa"/>
            <w:tcBorders>
              <w:top w:val="single" w:sz="4" w:space="0" w:color="auto"/>
              <w:left w:val="single" w:sz="4" w:space="0" w:color="auto"/>
              <w:bottom w:val="single" w:sz="4" w:space="0" w:color="auto"/>
              <w:right w:val="single" w:sz="4" w:space="0" w:color="auto"/>
            </w:tcBorders>
          </w:tcPr>
          <w:p w14:paraId="6CCC7EF1" w14:textId="77777777" w:rsidR="009C7391" w:rsidRPr="009C7391" w:rsidRDefault="009C7391" w:rsidP="009C7391">
            <w:pPr>
              <w:jc w:val="center"/>
              <w:rPr>
                <w:rFonts w:ascii="Times New Roman" w:eastAsia="宋体" w:hAnsi="Times New Roman" w:cs="Times New Roman"/>
                <w:szCs w:val="21"/>
              </w:rPr>
            </w:pPr>
            <w:r w:rsidRPr="009C7391">
              <w:rPr>
                <w:rFonts w:ascii="Times New Roman" w:eastAsia="宋体" w:hAnsi="Times New Roman" w:cs="Times New Roman"/>
                <w:szCs w:val="21"/>
              </w:rPr>
              <w:t>权重（</w:t>
            </w:r>
            <w:r w:rsidRPr="009C7391">
              <w:rPr>
                <w:rFonts w:ascii="Times New Roman" w:eastAsia="宋体" w:hAnsi="Times New Roman" w:cs="Times New Roman"/>
                <w:szCs w:val="21"/>
              </w:rPr>
              <w:t>%</w:t>
            </w:r>
            <w:r w:rsidRPr="009C7391">
              <w:rPr>
                <w:rFonts w:ascii="Times New Roman" w:eastAsia="宋体" w:hAnsi="Times New Roman" w:cs="Times New Roman"/>
                <w:szCs w:val="21"/>
              </w:rPr>
              <w:t>）</w:t>
            </w:r>
          </w:p>
        </w:tc>
        <w:tc>
          <w:tcPr>
            <w:tcW w:w="1125" w:type="dxa"/>
            <w:tcBorders>
              <w:top w:val="single" w:sz="4" w:space="0" w:color="auto"/>
              <w:left w:val="single" w:sz="4" w:space="0" w:color="auto"/>
              <w:bottom w:val="single" w:sz="4" w:space="0" w:color="auto"/>
              <w:right w:val="single" w:sz="4" w:space="0" w:color="auto"/>
            </w:tcBorders>
          </w:tcPr>
          <w:p w14:paraId="7C2ED19E" w14:textId="77777777" w:rsidR="009C7391" w:rsidRPr="009C7391" w:rsidRDefault="009C7391" w:rsidP="009C7391">
            <w:pPr>
              <w:jc w:val="center"/>
              <w:rPr>
                <w:rFonts w:ascii="Times New Roman" w:eastAsia="宋体" w:hAnsi="Times New Roman" w:cs="Times New Roman"/>
                <w:szCs w:val="21"/>
              </w:rPr>
            </w:pPr>
            <w:r w:rsidRPr="009C7391">
              <w:rPr>
                <w:rFonts w:ascii="Times New Roman" w:eastAsia="宋体" w:hAnsi="Times New Roman" w:cs="Times New Roman"/>
                <w:szCs w:val="21"/>
              </w:rPr>
              <w:t>评分方式</w:t>
            </w:r>
          </w:p>
        </w:tc>
        <w:tc>
          <w:tcPr>
            <w:tcW w:w="3225" w:type="dxa"/>
            <w:tcBorders>
              <w:top w:val="single" w:sz="4" w:space="0" w:color="auto"/>
              <w:left w:val="single" w:sz="4" w:space="0" w:color="auto"/>
              <w:bottom w:val="single" w:sz="4" w:space="0" w:color="auto"/>
              <w:right w:val="single" w:sz="4" w:space="0" w:color="auto"/>
            </w:tcBorders>
          </w:tcPr>
          <w:p w14:paraId="2B2C9429" w14:textId="77777777" w:rsidR="009C7391" w:rsidRPr="009C7391" w:rsidRDefault="009C7391" w:rsidP="009C7391">
            <w:pPr>
              <w:jc w:val="left"/>
              <w:rPr>
                <w:rFonts w:ascii="Times New Roman" w:eastAsia="宋体" w:hAnsi="Times New Roman" w:cs="Times New Roman"/>
                <w:szCs w:val="21"/>
              </w:rPr>
            </w:pPr>
            <w:r w:rsidRPr="009C7391">
              <w:rPr>
                <w:rFonts w:ascii="Times New Roman" w:eastAsia="宋体" w:hAnsi="Times New Roman" w:cs="Times New Roman"/>
                <w:szCs w:val="21"/>
              </w:rPr>
              <w:t>评分准则</w:t>
            </w:r>
          </w:p>
        </w:tc>
      </w:tr>
      <w:tr w:rsidR="009C7391" w:rsidRPr="009C7391" w14:paraId="6166200B" w14:textId="77777777" w:rsidTr="009C7391">
        <w:trPr>
          <w:trHeight w:val="78"/>
        </w:trPr>
        <w:tc>
          <w:tcPr>
            <w:tcW w:w="740" w:type="dxa"/>
            <w:vMerge/>
            <w:tcBorders>
              <w:left w:val="single" w:sz="4" w:space="0" w:color="auto"/>
              <w:right w:val="single" w:sz="4" w:space="0" w:color="auto"/>
            </w:tcBorders>
            <w:vAlign w:val="center"/>
          </w:tcPr>
          <w:p w14:paraId="25132821" w14:textId="77777777" w:rsidR="009C7391" w:rsidRPr="009C7391" w:rsidRDefault="009C7391" w:rsidP="009C7391">
            <w:pPr>
              <w:jc w:val="center"/>
              <w:rPr>
                <w:rFonts w:ascii="Times New Roman" w:eastAsia="宋体" w:hAnsi="Times New Roman" w:cs="Times New Roman"/>
                <w:szCs w:val="21"/>
              </w:rPr>
            </w:pPr>
          </w:p>
        </w:tc>
        <w:tc>
          <w:tcPr>
            <w:tcW w:w="673" w:type="dxa"/>
            <w:tcBorders>
              <w:top w:val="single" w:sz="4" w:space="0" w:color="auto"/>
              <w:left w:val="single" w:sz="4" w:space="0" w:color="auto"/>
              <w:bottom w:val="single" w:sz="4" w:space="0" w:color="auto"/>
              <w:right w:val="single" w:sz="4" w:space="0" w:color="auto"/>
            </w:tcBorders>
          </w:tcPr>
          <w:p w14:paraId="6AF75134" w14:textId="34D1968C" w:rsidR="009C7391" w:rsidRPr="009C7391" w:rsidRDefault="00C04C60" w:rsidP="009C7391">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310" w:type="dxa"/>
            <w:gridSpan w:val="2"/>
            <w:tcBorders>
              <w:top w:val="single" w:sz="4" w:space="0" w:color="auto"/>
              <w:left w:val="single" w:sz="4" w:space="0" w:color="auto"/>
              <w:bottom w:val="single" w:sz="4" w:space="0" w:color="auto"/>
              <w:right w:val="single" w:sz="4" w:space="0" w:color="auto"/>
            </w:tcBorders>
          </w:tcPr>
          <w:p w14:paraId="2CF32DB8" w14:textId="77777777" w:rsidR="009C7391" w:rsidRPr="009C7391" w:rsidRDefault="009C7391" w:rsidP="009C7391">
            <w:pPr>
              <w:jc w:val="center"/>
              <w:rPr>
                <w:rFonts w:ascii="Times New Roman" w:eastAsia="宋体" w:hAnsi="Times New Roman" w:cs="Times New Roman"/>
                <w:szCs w:val="21"/>
              </w:rPr>
            </w:pPr>
            <w:r w:rsidRPr="009C7391">
              <w:rPr>
                <w:rFonts w:ascii="Times New Roman" w:eastAsia="宋体" w:hAnsi="Times New Roman" w:cs="Times New Roman"/>
                <w:szCs w:val="21"/>
              </w:rPr>
              <w:t>拟安排的项目团队成员（项目负责人除外）情况</w:t>
            </w:r>
          </w:p>
        </w:tc>
        <w:tc>
          <w:tcPr>
            <w:tcW w:w="1234" w:type="dxa"/>
            <w:tcBorders>
              <w:top w:val="single" w:sz="4" w:space="0" w:color="auto"/>
              <w:left w:val="single" w:sz="4" w:space="0" w:color="auto"/>
              <w:bottom w:val="single" w:sz="4" w:space="0" w:color="auto"/>
              <w:right w:val="single" w:sz="4" w:space="0" w:color="auto"/>
            </w:tcBorders>
          </w:tcPr>
          <w:p w14:paraId="082DA46B" w14:textId="0071C360" w:rsidR="009C7391" w:rsidRPr="009C7391" w:rsidRDefault="008F5EC2" w:rsidP="009C7391">
            <w:pPr>
              <w:jc w:val="center"/>
              <w:rPr>
                <w:rFonts w:ascii="Times New Roman" w:eastAsia="宋体" w:hAnsi="Times New Roman" w:cs="Times New Roman"/>
                <w:szCs w:val="21"/>
              </w:rPr>
            </w:pPr>
            <w:r>
              <w:rPr>
                <w:rFonts w:ascii="Times New Roman" w:eastAsia="宋体" w:hAnsi="Times New Roman" w:cs="Times New Roman"/>
                <w:szCs w:val="21"/>
              </w:rPr>
              <w:t>12</w:t>
            </w:r>
          </w:p>
        </w:tc>
        <w:tc>
          <w:tcPr>
            <w:tcW w:w="1125" w:type="dxa"/>
            <w:tcBorders>
              <w:top w:val="single" w:sz="4" w:space="0" w:color="auto"/>
              <w:left w:val="single" w:sz="4" w:space="0" w:color="auto"/>
              <w:bottom w:val="single" w:sz="4" w:space="0" w:color="auto"/>
              <w:right w:val="single" w:sz="4" w:space="0" w:color="auto"/>
            </w:tcBorders>
          </w:tcPr>
          <w:p w14:paraId="5A0955AA" w14:textId="77777777" w:rsidR="009C7391" w:rsidRPr="009C7391" w:rsidRDefault="009C7391" w:rsidP="009C7391">
            <w:pPr>
              <w:jc w:val="center"/>
              <w:rPr>
                <w:rFonts w:ascii="Times New Roman" w:eastAsia="宋体" w:hAnsi="Times New Roman" w:cs="Times New Roman"/>
                <w:szCs w:val="21"/>
              </w:rPr>
            </w:pPr>
            <w:r w:rsidRPr="009C7391">
              <w:rPr>
                <w:rFonts w:ascii="Times New Roman" w:eastAsia="宋体" w:hAnsi="Times New Roman" w:cs="Times New Roman"/>
                <w:szCs w:val="21"/>
              </w:rPr>
              <w:t>专家打分</w:t>
            </w:r>
          </w:p>
        </w:tc>
        <w:tc>
          <w:tcPr>
            <w:tcW w:w="3225" w:type="dxa"/>
            <w:tcBorders>
              <w:top w:val="single" w:sz="4" w:space="0" w:color="auto"/>
              <w:left w:val="single" w:sz="4" w:space="0" w:color="auto"/>
              <w:bottom w:val="single" w:sz="4" w:space="0" w:color="auto"/>
              <w:right w:val="single" w:sz="4" w:space="0" w:color="auto"/>
            </w:tcBorders>
          </w:tcPr>
          <w:p w14:paraId="33284ED3" w14:textId="77777777" w:rsidR="009C7391" w:rsidRPr="009C7391" w:rsidRDefault="009C7391" w:rsidP="009C7391">
            <w:pPr>
              <w:jc w:val="left"/>
              <w:rPr>
                <w:rFonts w:ascii="Times New Roman" w:eastAsia="宋体" w:hAnsi="Times New Roman" w:cs="Times New Roman"/>
                <w:szCs w:val="21"/>
              </w:rPr>
            </w:pPr>
            <w:r w:rsidRPr="009C7391">
              <w:rPr>
                <w:rFonts w:ascii="Times New Roman" w:eastAsia="宋体" w:hAnsi="Times New Roman" w:cs="Times New Roman"/>
                <w:szCs w:val="21"/>
              </w:rPr>
              <w:t>评审内容：</w:t>
            </w:r>
          </w:p>
          <w:p w14:paraId="0664EF08" w14:textId="77777777" w:rsidR="008F5EC2" w:rsidRDefault="008F5EC2" w:rsidP="008F5EC2">
            <w:pPr>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）团队成员总人数不少于</w:t>
            </w:r>
            <w:r>
              <w:rPr>
                <w:rFonts w:ascii="Times New Roman" w:eastAsia="宋体" w:hAnsi="Times New Roman" w:cs="Times New Roman"/>
                <w:szCs w:val="21"/>
              </w:rPr>
              <w:t>4</w:t>
            </w:r>
            <w:r>
              <w:rPr>
                <w:rFonts w:ascii="Times New Roman" w:eastAsia="宋体" w:hAnsi="Times New Roman" w:cs="Times New Roman"/>
                <w:szCs w:val="21"/>
              </w:rPr>
              <w:t>人，并且项目团队成员是投标人的正式聘任员工，得</w:t>
            </w:r>
            <w:r>
              <w:rPr>
                <w:rFonts w:ascii="Times New Roman" w:eastAsia="宋体" w:hAnsi="Times New Roman" w:cs="Times New Roman" w:hint="eastAsia"/>
                <w:szCs w:val="21"/>
              </w:rPr>
              <w:t>5</w:t>
            </w:r>
            <w:r>
              <w:rPr>
                <w:rFonts w:ascii="Times New Roman" w:eastAsia="宋体" w:hAnsi="Times New Roman" w:cs="Times New Roman"/>
                <w:szCs w:val="21"/>
              </w:rPr>
              <w:t>0</w:t>
            </w:r>
            <w:r>
              <w:rPr>
                <w:rFonts w:ascii="Times New Roman" w:eastAsia="宋体" w:hAnsi="Times New Roman" w:cs="Times New Roman"/>
                <w:szCs w:val="21"/>
              </w:rPr>
              <w:t>分；</w:t>
            </w:r>
          </w:p>
          <w:p w14:paraId="2EA693BC" w14:textId="6932A91F" w:rsidR="009C7391" w:rsidRDefault="008F5EC2" w:rsidP="008F5EC2">
            <w:pPr>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）项目团队配备了以下全部岗位人员：运营、司机、客服，得</w:t>
            </w:r>
            <w:r>
              <w:rPr>
                <w:rFonts w:ascii="Times New Roman" w:eastAsia="宋体" w:hAnsi="Times New Roman" w:cs="Times New Roman" w:hint="eastAsia"/>
                <w:szCs w:val="21"/>
              </w:rPr>
              <w:t>5</w:t>
            </w:r>
            <w:r>
              <w:rPr>
                <w:rFonts w:ascii="Times New Roman" w:eastAsia="宋体" w:hAnsi="Times New Roman" w:cs="Times New Roman"/>
                <w:szCs w:val="21"/>
              </w:rPr>
              <w:t>0</w:t>
            </w:r>
            <w:r>
              <w:rPr>
                <w:rFonts w:ascii="Times New Roman" w:eastAsia="宋体" w:hAnsi="Times New Roman" w:cs="Times New Roman"/>
                <w:szCs w:val="21"/>
              </w:rPr>
              <w:t>分</w:t>
            </w:r>
            <w:r w:rsidR="009C7391" w:rsidRPr="009C7391">
              <w:rPr>
                <w:rFonts w:ascii="Times New Roman" w:eastAsia="宋体" w:hAnsi="Times New Roman" w:cs="Times New Roman"/>
                <w:szCs w:val="21"/>
              </w:rPr>
              <w:t>；</w:t>
            </w:r>
          </w:p>
          <w:p w14:paraId="61AFC77E" w14:textId="2FF6F2BB" w:rsidR="002E6337" w:rsidRPr="009C7391" w:rsidRDefault="002E6337" w:rsidP="008F5EC2">
            <w:pPr>
              <w:jc w:val="left"/>
              <w:rPr>
                <w:rFonts w:ascii="Times New Roman" w:eastAsia="宋体" w:hAnsi="Times New Roman" w:cs="Times New Roman"/>
                <w:szCs w:val="21"/>
              </w:rPr>
            </w:pPr>
            <w:r w:rsidRPr="002E6337">
              <w:rPr>
                <w:rFonts w:ascii="Times New Roman" w:eastAsia="宋体" w:hAnsi="Times New Roman" w:cs="Times New Roman" w:hint="eastAsia"/>
                <w:szCs w:val="21"/>
              </w:rPr>
              <w:t>以上两项累计得分，最高不超过</w:t>
            </w:r>
            <w:r w:rsidRPr="002E6337">
              <w:rPr>
                <w:rFonts w:ascii="Times New Roman" w:eastAsia="宋体" w:hAnsi="Times New Roman" w:cs="Times New Roman"/>
                <w:szCs w:val="21"/>
              </w:rPr>
              <w:t>100</w:t>
            </w:r>
            <w:r w:rsidRPr="002E6337">
              <w:rPr>
                <w:rFonts w:ascii="Times New Roman" w:eastAsia="宋体" w:hAnsi="Times New Roman" w:cs="Times New Roman"/>
                <w:szCs w:val="21"/>
              </w:rPr>
              <w:t>。</w:t>
            </w:r>
          </w:p>
          <w:p w14:paraId="58D741C1" w14:textId="77777777" w:rsidR="009C7391" w:rsidRPr="009C7391" w:rsidRDefault="009C7391" w:rsidP="009C7391">
            <w:pPr>
              <w:jc w:val="left"/>
              <w:rPr>
                <w:rFonts w:ascii="Times New Roman" w:eastAsia="宋体" w:hAnsi="Times New Roman" w:cs="Times New Roman"/>
                <w:szCs w:val="21"/>
              </w:rPr>
            </w:pPr>
            <w:r w:rsidRPr="009C7391">
              <w:rPr>
                <w:rFonts w:ascii="Times New Roman" w:eastAsia="宋体" w:hAnsi="Times New Roman" w:cs="Times New Roman"/>
                <w:szCs w:val="21"/>
              </w:rPr>
              <w:t>评分依据：</w:t>
            </w:r>
          </w:p>
          <w:p w14:paraId="55027BE7" w14:textId="4E4CB25C" w:rsidR="009C7391" w:rsidRPr="009C7391" w:rsidRDefault="009C7391" w:rsidP="009C7391">
            <w:pPr>
              <w:jc w:val="left"/>
              <w:rPr>
                <w:rFonts w:ascii="Times New Roman" w:eastAsia="宋体" w:hAnsi="Times New Roman" w:cs="Times New Roman"/>
                <w:szCs w:val="21"/>
              </w:rPr>
            </w:pPr>
            <w:r w:rsidRPr="009C7391">
              <w:rPr>
                <w:rFonts w:ascii="Times New Roman" w:eastAsia="宋体" w:hAnsi="Times New Roman" w:cs="Times New Roman"/>
                <w:szCs w:val="21"/>
              </w:rPr>
              <w:t xml:space="preserve">1. </w:t>
            </w:r>
            <w:r w:rsidRPr="009C7391">
              <w:rPr>
                <w:rFonts w:ascii="Times New Roman" w:eastAsia="宋体" w:hAnsi="Times New Roman" w:cs="Times New Roman"/>
                <w:szCs w:val="21"/>
              </w:rPr>
              <w:t>投标人承诺项目团队成员是正式聘任员工的，投标人无需提供社保证明，但提供的人员须本单位正式在职员工，如有虚假，将做投标无效处理，涉嫌存在违法违规行为的，依法报主管部门处理处罚。以上标准执行至</w:t>
            </w:r>
            <w:r w:rsidRPr="009C7391">
              <w:rPr>
                <w:rFonts w:ascii="Times New Roman" w:eastAsia="宋体" w:hAnsi="Times New Roman" w:cs="Times New Roman"/>
                <w:szCs w:val="21"/>
              </w:rPr>
              <w:t>2020</w:t>
            </w:r>
            <w:r w:rsidRPr="009C7391">
              <w:rPr>
                <w:rFonts w:ascii="Times New Roman" w:eastAsia="宋体" w:hAnsi="Times New Roman" w:cs="Times New Roman"/>
                <w:szCs w:val="21"/>
              </w:rPr>
              <w:t>年</w:t>
            </w:r>
            <w:r w:rsidRPr="009C7391">
              <w:rPr>
                <w:rFonts w:ascii="Times New Roman" w:eastAsia="宋体" w:hAnsi="Times New Roman" w:cs="Times New Roman"/>
                <w:szCs w:val="21"/>
              </w:rPr>
              <w:t>12</w:t>
            </w:r>
            <w:r w:rsidRPr="009C7391">
              <w:rPr>
                <w:rFonts w:ascii="Times New Roman" w:eastAsia="宋体" w:hAnsi="Times New Roman" w:cs="Times New Roman"/>
                <w:szCs w:val="21"/>
              </w:rPr>
              <w:t>月</w:t>
            </w:r>
            <w:r w:rsidRPr="009C7391">
              <w:rPr>
                <w:rFonts w:ascii="Times New Roman" w:eastAsia="宋体" w:hAnsi="Times New Roman" w:cs="Times New Roman"/>
                <w:szCs w:val="21"/>
              </w:rPr>
              <w:t>31</w:t>
            </w:r>
            <w:r w:rsidRPr="009C7391">
              <w:rPr>
                <w:rFonts w:ascii="Times New Roman" w:eastAsia="宋体" w:hAnsi="Times New Roman" w:cs="Times New Roman"/>
                <w:szCs w:val="21"/>
              </w:rPr>
              <w:t>日。</w:t>
            </w:r>
          </w:p>
          <w:p w14:paraId="5B58313F" w14:textId="07945C16" w:rsidR="009C7391" w:rsidRPr="009C7391" w:rsidRDefault="009C7391" w:rsidP="009C7391">
            <w:pPr>
              <w:jc w:val="left"/>
              <w:rPr>
                <w:rFonts w:ascii="Times New Roman" w:eastAsia="宋体" w:hAnsi="Times New Roman" w:cs="Times New Roman"/>
                <w:color w:val="FF0000"/>
                <w:szCs w:val="21"/>
              </w:rPr>
            </w:pPr>
            <w:r w:rsidRPr="009C7391">
              <w:rPr>
                <w:rFonts w:ascii="Times New Roman" w:eastAsia="宋体" w:hAnsi="Times New Roman" w:cs="Times New Roman"/>
                <w:szCs w:val="21"/>
              </w:rPr>
              <w:t>2.</w:t>
            </w:r>
            <w:r w:rsidR="001A7359" w:rsidRPr="001C631F">
              <w:rPr>
                <w:rFonts w:ascii="Times New Roman" w:eastAsia="宋体" w:hAnsi="Times New Roman" w:cs="Times New Roman"/>
                <w:szCs w:val="21"/>
              </w:rPr>
              <w:t xml:space="preserve"> </w:t>
            </w:r>
            <w:r w:rsidR="001A7359" w:rsidRPr="001C631F">
              <w:rPr>
                <w:rFonts w:ascii="Times New Roman" w:eastAsia="宋体" w:hAnsi="Times New Roman" w:cs="Times New Roman"/>
                <w:szCs w:val="21"/>
              </w:rPr>
              <w:t>要求提供项目</w:t>
            </w:r>
            <w:r w:rsidR="001A7359" w:rsidRPr="001C631F">
              <w:rPr>
                <w:rFonts w:ascii="Times New Roman" w:eastAsia="宋体" w:hAnsi="Times New Roman" w:cs="Times New Roman" w:hint="eastAsia"/>
                <w:szCs w:val="21"/>
              </w:rPr>
              <w:t>团队成员</w:t>
            </w:r>
            <w:r w:rsidR="001A7359" w:rsidRPr="001C631F">
              <w:rPr>
                <w:rFonts w:ascii="Times New Roman" w:eastAsia="宋体" w:hAnsi="Times New Roman" w:cs="Times New Roman"/>
                <w:szCs w:val="21"/>
              </w:rPr>
              <w:t>的聘用合同关键页复印件</w:t>
            </w:r>
            <w:r w:rsidR="001A7359" w:rsidRPr="001C631F">
              <w:rPr>
                <w:rFonts w:ascii="Times New Roman" w:eastAsia="宋体" w:hAnsi="Times New Roman" w:cs="Times New Roman" w:hint="eastAsia"/>
                <w:szCs w:val="21"/>
              </w:rPr>
              <w:t>（需</w:t>
            </w:r>
            <w:r w:rsidR="001A7359" w:rsidRPr="001C631F">
              <w:rPr>
                <w:rFonts w:ascii="Times New Roman" w:eastAsia="宋体" w:hAnsi="Times New Roman" w:cs="Times New Roman"/>
                <w:szCs w:val="21"/>
              </w:rPr>
              <w:t>包含岗位信息</w:t>
            </w:r>
            <w:r w:rsidR="001A7359" w:rsidRPr="001C631F">
              <w:rPr>
                <w:rFonts w:ascii="Times New Roman" w:eastAsia="宋体" w:hAnsi="Times New Roman" w:cs="Times New Roman" w:hint="eastAsia"/>
                <w:szCs w:val="21"/>
              </w:rPr>
              <w:t>）</w:t>
            </w:r>
            <w:r w:rsidR="001A7359" w:rsidRPr="001C631F">
              <w:rPr>
                <w:rFonts w:ascii="Times New Roman" w:eastAsia="宋体" w:hAnsi="Times New Roman" w:cs="Times New Roman"/>
                <w:szCs w:val="21"/>
              </w:rPr>
              <w:t>以及其他证明文件复印件</w:t>
            </w:r>
            <w:r w:rsidR="001A7359">
              <w:rPr>
                <w:rFonts w:ascii="Times New Roman" w:eastAsia="宋体" w:hAnsi="Times New Roman" w:cs="Times New Roman"/>
                <w:szCs w:val="21"/>
              </w:rPr>
              <w:t>，</w:t>
            </w:r>
            <w:r w:rsidR="001A7359" w:rsidRPr="001C631F">
              <w:rPr>
                <w:rFonts w:ascii="Times New Roman" w:eastAsia="宋体" w:hAnsi="Times New Roman" w:cs="Times New Roman"/>
                <w:szCs w:val="21"/>
              </w:rPr>
              <w:t>并加盖投标人公章</w:t>
            </w:r>
            <w:r w:rsidR="001A7359">
              <w:rPr>
                <w:rFonts w:ascii="Times New Roman" w:eastAsia="宋体" w:hAnsi="Times New Roman" w:cs="Times New Roman"/>
                <w:szCs w:val="21"/>
              </w:rPr>
              <w:t>，</w:t>
            </w:r>
            <w:r w:rsidR="001A7359" w:rsidRPr="001C631F">
              <w:rPr>
                <w:rFonts w:ascii="Times New Roman" w:eastAsia="宋体" w:hAnsi="Times New Roman" w:cs="Times New Roman"/>
                <w:szCs w:val="21"/>
              </w:rPr>
              <w:t>原件备查</w:t>
            </w:r>
            <w:r w:rsidR="001A7359">
              <w:rPr>
                <w:rFonts w:ascii="Times New Roman" w:eastAsia="宋体" w:hAnsi="Times New Roman" w:cs="Times New Roman"/>
                <w:szCs w:val="21"/>
              </w:rPr>
              <w:t>。评分中出现无证明资料或专家无法凭所提供资料判断是否得分的情况，一律作不得分处理</w:t>
            </w:r>
            <w:r w:rsidRPr="009C7391">
              <w:rPr>
                <w:rFonts w:ascii="Times New Roman" w:eastAsia="宋体" w:hAnsi="Times New Roman" w:cs="Times New Roman"/>
                <w:szCs w:val="21"/>
              </w:rPr>
              <w:t>。</w:t>
            </w:r>
          </w:p>
        </w:tc>
      </w:tr>
      <w:tr w:rsidR="009C7391" w:rsidRPr="009C7391" w14:paraId="293643F6" w14:textId="77777777" w:rsidTr="009C7391">
        <w:trPr>
          <w:trHeight w:val="78"/>
        </w:trPr>
        <w:tc>
          <w:tcPr>
            <w:tcW w:w="740" w:type="dxa"/>
            <w:vMerge/>
            <w:tcBorders>
              <w:left w:val="single" w:sz="4" w:space="0" w:color="auto"/>
              <w:right w:val="single" w:sz="4" w:space="0" w:color="auto"/>
            </w:tcBorders>
            <w:vAlign w:val="center"/>
          </w:tcPr>
          <w:p w14:paraId="25E81DE4" w14:textId="77777777" w:rsidR="009C7391" w:rsidRPr="009C7391" w:rsidRDefault="009C7391" w:rsidP="009C7391">
            <w:pPr>
              <w:jc w:val="center"/>
              <w:rPr>
                <w:rFonts w:ascii="Times New Roman" w:eastAsia="宋体" w:hAnsi="Times New Roman" w:cs="Times New Roman"/>
                <w:szCs w:val="21"/>
              </w:rPr>
            </w:pPr>
          </w:p>
        </w:tc>
        <w:tc>
          <w:tcPr>
            <w:tcW w:w="673" w:type="dxa"/>
            <w:tcBorders>
              <w:top w:val="single" w:sz="4" w:space="0" w:color="auto"/>
              <w:left w:val="single" w:sz="4" w:space="0" w:color="auto"/>
              <w:bottom w:val="single" w:sz="4" w:space="0" w:color="auto"/>
              <w:right w:val="single" w:sz="4" w:space="0" w:color="auto"/>
            </w:tcBorders>
          </w:tcPr>
          <w:p w14:paraId="54CF69C7" w14:textId="2C2DAE14" w:rsidR="009C7391" w:rsidRPr="009C7391" w:rsidRDefault="004120CC" w:rsidP="009C7391">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310" w:type="dxa"/>
            <w:gridSpan w:val="2"/>
            <w:tcBorders>
              <w:top w:val="single" w:sz="4" w:space="0" w:color="auto"/>
              <w:left w:val="single" w:sz="4" w:space="0" w:color="auto"/>
              <w:bottom w:val="single" w:sz="4" w:space="0" w:color="auto"/>
              <w:right w:val="single" w:sz="4" w:space="0" w:color="auto"/>
            </w:tcBorders>
          </w:tcPr>
          <w:p w14:paraId="3419C8BE" w14:textId="77777777" w:rsidR="009C7391" w:rsidRPr="009C7391" w:rsidRDefault="009C7391" w:rsidP="009C7391">
            <w:pPr>
              <w:jc w:val="center"/>
              <w:rPr>
                <w:rFonts w:ascii="Times New Roman" w:eastAsia="宋体" w:hAnsi="Times New Roman" w:cs="Times New Roman"/>
                <w:szCs w:val="21"/>
              </w:rPr>
            </w:pPr>
            <w:r w:rsidRPr="009C7391">
              <w:rPr>
                <w:rFonts w:ascii="Times New Roman" w:eastAsia="宋体" w:hAnsi="Times New Roman" w:cs="Times New Roman"/>
                <w:szCs w:val="21"/>
              </w:rPr>
              <w:t>同类有效业绩</w:t>
            </w:r>
          </w:p>
        </w:tc>
        <w:tc>
          <w:tcPr>
            <w:tcW w:w="1234" w:type="dxa"/>
            <w:tcBorders>
              <w:top w:val="single" w:sz="4" w:space="0" w:color="auto"/>
              <w:left w:val="single" w:sz="4" w:space="0" w:color="auto"/>
              <w:bottom w:val="single" w:sz="4" w:space="0" w:color="auto"/>
              <w:right w:val="single" w:sz="4" w:space="0" w:color="auto"/>
            </w:tcBorders>
          </w:tcPr>
          <w:p w14:paraId="5C36E582" w14:textId="77777777" w:rsidR="009C7391" w:rsidRPr="009C7391" w:rsidRDefault="009C7391" w:rsidP="009C7391">
            <w:pPr>
              <w:jc w:val="center"/>
              <w:rPr>
                <w:rFonts w:ascii="Times New Roman" w:eastAsia="宋体" w:hAnsi="Times New Roman" w:cs="Times New Roman"/>
                <w:szCs w:val="21"/>
              </w:rPr>
            </w:pPr>
            <w:r w:rsidRPr="009C7391">
              <w:rPr>
                <w:rFonts w:ascii="Times New Roman" w:eastAsia="宋体" w:hAnsi="Times New Roman" w:cs="Times New Roman"/>
                <w:szCs w:val="21"/>
              </w:rPr>
              <w:t>3</w:t>
            </w:r>
          </w:p>
        </w:tc>
        <w:tc>
          <w:tcPr>
            <w:tcW w:w="1125" w:type="dxa"/>
            <w:tcBorders>
              <w:top w:val="single" w:sz="4" w:space="0" w:color="auto"/>
              <w:left w:val="single" w:sz="4" w:space="0" w:color="auto"/>
              <w:bottom w:val="single" w:sz="4" w:space="0" w:color="auto"/>
              <w:right w:val="single" w:sz="4" w:space="0" w:color="auto"/>
            </w:tcBorders>
          </w:tcPr>
          <w:p w14:paraId="410F86D1" w14:textId="77777777" w:rsidR="009C7391" w:rsidRPr="009C7391" w:rsidRDefault="009C7391" w:rsidP="009C7391">
            <w:pPr>
              <w:jc w:val="center"/>
              <w:rPr>
                <w:rFonts w:ascii="Times New Roman" w:eastAsia="宋体" w:hAnsi="Times New Roman" w:cs="Times New Roman"/>
                <w:szCs w:val="21"/>
              </w:rPr>
            </w:pPr>
            <w:r w:rsidRPr="009C7391">
              <w:rPr>
                <w:rFonts w:ascii="Times New Roman" w:eastAsia="宋体" w:hAnsi="Times New Roman" w:cs="Times New Roman"/>
                <w:szCs w:val="21"/>
              </w:rPr>
              <w:t>专家打分</w:t>
            </w:r>
          </w:p>
        </w:tc>
        <w:tc>
          <w:tcPr>
            <w:tcW w:w="3225" w:type="dxa"/>
            <w:tcBorders>
              <w:top w:val="single" w:sz="4" w:space="0" w:color="auto"/>
              <w:left w:val="single" w:sz="4" w:space="0" w:color="auto"/>
              <w:bottom w:val="single" w:sz="4" w:space="0" w:color="auto"/>
              <w:right w:val="single" w:sz="4" w:space="0" w:color="auto"/>
            </w:tcBorders>
          </w:tcPr>
          <w:p w14:paraId="2F91D676" w14:textId="3E39C6FE" w:rsidR="004120CC" w:rsidRPr="000C18BF" w:rsidRDefault="004120CC" w:rsidP="004120CC">
            <w:pPr>
              <w:rPr>
                <w:rFonts w:ascii="Times New Roman" w:eastAsia="宋体" w:hAnsi="Times New Roman" w:cs="Times New Roman"/>
                <w:szCs w:val="21"/>
              </w:rPr>
            </w:pPr>
            <w:r>
              <w:rPr>
                <w:rFonts w:ascii="Times New Roman" w:eastAsia="宋体" w:hAnsi="Times New Roman" w:cs="Times New Roman"/>
                <w:szCs w:val="21"/>
              </w:rPr>
              <w:t>近三年（自</w:t>
            </w:r>
            <w:r>
              <w:rPr>
                <w:rFonts w:ascii="Times New Roman" w:eastAsia="宋体" w:hAnsi="Times New Roman" w:cs="Times New Roman"/>
                <w:szCs w:val="21"/>
                <w:highlight w:val="yellow"/>
              </w:rPr>
              <w:t>2017</w:t>
            </w:r>
            <w:r>
              <w:rPr>
                <w:rFonts w:ascii="Times New Roman" w:eastAsia="宋体" w:hAnsi="Times New Roman" w:cs="Times New Roman"/>
                <w:szCs w:val="21"/>
                <w:highlight w:val="yellow"/>
              </w:rPr>
              <w:t>年</w:t>
            </w:r>
            <w:r w:rsidR="005705C1">
              <w:rPr>
                <w:rFonts w:ascii="Times New Roman" w:eastAsia="宋体" w:hAnsi="Times New Roman" w:cs="Times New Roman"/>
                <w:szCs w:val="21"/>
                <w:highlight w:val="yellow"/>
              </w:rPr>
              <w:t>7</w:t>
            </w:r>
            <w:r>
              <w:rPr>
                <w:rFonts w:ascii="Times New Roman" w:eastAsia="宋体" w:hAnsi="Times New Roman" w:cs="Times New Roman"/>
                <w:szCs w:val="21"/>
                <w:highlight w:val="yellow"/>
              </w:rPr>
              <w:t>月</w:t>
            </w:r>
            <w:r>
              <w:rPr>
                <w:rFonts w:ascii="Times New Roman" w:eastAsia="宋体" w:hAnsi="Times New Roman" w:cs="Times New Roman"/>
                <w:szCs w:val="21"/>
              </w:rPr>
              <w:t>至本项目</w:t>
            </w:r>
            <w:r>
              <w:rPr>
                <w:rFonts w:ascii="Times New Roman" w:eastAsia="宋体" w:hAnsi="Times New Roman" w:cs="Times New Roman"/>
                <w:szCs w:val="21"/>
              </w:rPr>
              <w:lastRenderedPageBreak/>
              <w:t>开标日），</w:t>
            </w:r>
            <w:r w:rsidR="000C18BF">
              <w:rPr>
                <w:rFonts w:ascii="Times New Roman" w:eastAsia="宋体" w:hAnsi="Times New Roman" w:cs="Times New Roman"/>
                <w:szCs w:val="21"/>
              </w:rPr>
              <w:t>投标人每有一个</w:t>
            </w:r>
            <w:r w:rsidR="000C18BF">
              <w:rPr>
                <w:rFonts w:ascii="Times New Roman" w:eastAsia="宋体" w:hAnsi="Times New Roman" w:cs="Times New Roman" w:hint="eastAsia"/>
                <w:szCs w:val="21"/>
              </w:rPr>
              <w:t>与企事业单位合作</w:t>
            </w:r>
            <w:r w:rsidR="000C18BF">
              <w:rPr>
                <w:rFonts w:ascii="Times New Roman" w:eastAsia="宋体" w:hAnsi="Times New Roman" w:cs="Times New Roman"/>
                <w:szCs w:val="21"/>
              </w:rPr>
              <w:t>运营</w:t>
            </w:r>
            <w:r w:rsidR="000C18BF">
              <w:rPr>
                <w:rFonts w:ascii="Times New Roman" w:eastAsia="宋体" w:hAnsi="Times New Roman" w:cs="Times New Roman" w:hint="eastAsia"/>
                <w:szCs w:val="21"/>
              </w:rPr>
              <w:t>网约车</w:t>
            </w:r>
            <w:r w:rsidR="000C18BF">
              <w:rPr>
                <w:rFonts w:ascii="Times New Roman" w:eastAsia="宋体" w:hAnsi="Times New Roman" w:cs="Times New Roman"/>
                <w:szCs w:val="21"/>
              </w:rPr>
              <w:t>服务项目的得</w:t>
            </w:r>
            <w:r w:rsidR="000C18BF">
              <w:rPr>
                <w:rFonts w:ascii="Times New Roman" w:eastAsia="宋体" w:hAnsi="Times New Roman" w:cs="Times New Roman" w:hint="eastAsia"/>
                <w:szCs w:val="21"/>
              </w:rPr>
              <w:t>34</w:t>
            </w:r>
            <w:r w:rsidR="000C18BF">
              <w:rPr>
                <w:rFonts w:ascii="Times New Roman" w:eastAsia="宋体" w:hAnsi="Times New Roman" w:cs="Times New Roman"/>
                <w:szCs w:val="21"/>
              </w:rPr>
              <w:t>分，累计得分，最高</w:t>
            </w:r>
            <w:r w:rsidR="000C18BF">
              <w:rPr>
                <w:rFonts w:ascii="Times New Roman" w:eastAsia="宋体" w:hAnsi="Times New Roman" w:cs="Times New Roman" w:hint="eastAsia"/>
                <w:szCs w:val="21"/>
              </w:rPr>
              <w:t>得</w:t>
            </w:r>
            <w:r w:rsidR="000C18BF">
              <w:rPr>
                <w:rFonts w:ascii="Times New Roman" w:eastAsia="宋体" w:hAnsi="Times New Roman" w:cs="Times New Roman" w:hint="eastAsia"/>
                <w:szCs w:val="21"/>
              </w:rPr>
              <w:t>100</w:t>
            </w:r>
            <w:r w:rsidR="000C18BF">
              <w:rPr>
                <w:rFonts w:ascii="Times New Roman" w:eastAsia="宋体" w:hAnsi="Times New Roman" w:cs="Times New Roman"/>
                <w:szCs w:val="21"/>
              </w:rPr>
              <w:t>分。</w:t>
            </w:r>
          </w:p>
          <w:p w14:paraId="0B6E8022" w14:textId="08DD315B" w:rsidR="009C7391" w:rsidRPr="009C7391" w:rsidRDefault="004120CC" w:rsidP="004120CC">
            <w:pPr>
              <w:jc w:val="left"/>
              <w:rPr>
                <w:rFonts w:ascii="Times New Roman" w:eastAsia="宋体" w:hAnsi="Times New Roman" w:cs="Times New Roman"/>
                <w:szCs w:val="21"/>
              </w:rPr>
            </w:pPr>
            <w:r>
              <w:rPr>
                <w:rFonts w:ascii="Times New Roman" w:eastAsia="宋体" w:hAnsi="Times New Roman" w:cs="Times New Roman"/>
                <w:szCs w:val="21"/>
              </w:rPr>
              <w:t>证明文件：提供合同关键页加盖投标人公章。无证明材料，或专家无法凭所提供资料判断是否得分的情况，一律作不得分处理。</w:t>
            </w:r>
          </w:p>
        </w:tc>
      </w:tr>
      <w:tr w:rsidR="004120CC" w:rsidRPr="009C7391" w14:paraId="65F75C76" w14:textId="77777777" w:rsidTr="009C7391">
        <w:trPr>
          <w:trHeight w:val="1550"/>
        </w:trPr>
        <w:tc>
          <w:tcPr>
            <w:tcW w:w="740" w:type="dxa"/>
            <w:vMerge/>
            <w:tcBorders>
              <w:left w:val="single" w:sz="4" w:space="0" w:color="auto"/>
              <w:right w:val="single" w:sz="4" w:space="0" w:color="auto"/>
            </w:tcBorders>
            <w:vAlign w:val="center"/>
          </w:tcPr>
          <w:p w14:paraId="41AAFE73" w14:textId="77777777" w:rsidR="004120CC" w:rsidRPr="009C7391" w:rsidRDefault="004120CC" w:rsidP="009C7391">
            <w:pPr>
              <w:jc w:val="center"/>
              <w:rPr>
                <w:rFonts w:ascii="Times New Roman" w:eastAsia="宋体" w:hAnsi="Times New Roman" w:cs="Times New Roman"/>
                <w:szCs w:val="21"/>
              </w:rPr>
            </w:pPr>
          </w:p>
        </w:tc>
        <w:tc>
          <w:tcPr>
            <w:tcW w:w="673" w:type="dxa"/>
            <w:tcBorders>
              <w:top w:val="single" w:sz="4" w:space="0" w:color="auto"/>
              <w:left w:val="single" w:sz="4" w:space="0" w:color="auto"/>
              <w:right w:val="single" w:sz="4" w:space="0" w:color="auto"/>
            </w:tcBorders>
          </w:tcPr>
          <w:p w14:paraId="57F06B0D" w14:textId="77777777" w:rsidR="004120CC" w:rsidRPr="009C7391" w:rsidRDefault="004120CC" w:rsidP="009C7391">
            <w:pPr>
              <w:jc w:val="center"/>
              <w:rPr>
                <w:rFonts w:ascii="Times New Roman" w:eastAsia="宋体" w:hAnsi="Times New Roman" w:cs="Times New Roman"/>
                <w:szCs w:val="21"/>
              </w:rPr>
            </w:pPr>
          </w:p>
        </w:tc>
        <w:tc>
          <w:tcPr>
            <w:tcW w:w="2310" w:type="dxa"/>
            <w:gridSpan w:val="2"/>
            <w:tcBorders>
              <w:top w:val="single" w:sz="4" w:space="0" w:color="auto"/>
              <w:left w:val="single" w:sz="4" w:space="0" w:color="auto"/>
              <w:right w:val="single" w:sz="4" w:space="0" w:color="auto"/>
            </w:tcBorders>
          </w:tcPr>
          <w:p w14:paraId="3D47BEE5" w14:textId="6F8D71AA" w:rsidR="004120CC" w:rsidRPr="004120CC" w:rsidRDefault="004120CC" w:rsidP="009C7391">
            <w:pPr>
              <w:jc w:val="center"/>
              <w:rPr>
                <w:rFonts w:ascii="Times New Roman" w:eastAsia="宋体" w:hAnsi="Times New Roman" w:cs="Times New Roman"/>
                <w:szCs w:val="21"/>
              </w:rPr>
            </w:pPr>
            <w:r w:rsidRPr="004120CC">
              <w:rPr>
                <w:rFonts w:ascii="Times New Roman" w:eastAsia="宋体" w:hAnsi="Times New Roman" w:cs="Times New Roman" w:hint="eastAsia"/>
                <w:szCs w:val="21"/>
              </w:rPr>
              <w:t>项目拟使用的车辆、场地、工具、机器等情况</w:t>
            </w:r>
          </w:p>
        </w:tc>
        <w:tc>
          <w:tcPr>
            <w:tcW w:w="1234" w:type="dxa"/>
            <w:tcBorders>
              <w:top w:val="single" w:sz="4" w:space="0" w:color="auto"/>
              <w:left w:val="single" w:sz="4" w:space="0" w:color="auto"/>
              <w:right w:val="single" w:sz="4" w:space="0" w:color="auto"/>
            </w:tcBorders>
          </w:tcPr>
          <w:p w14:paraId="0473239F" w14:textId="454C6B62" w:rsidR="004120CC" w:rsidRDefault="000C18BF" w:rsidP="009C7391">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25" w:type="dxa"/>
            <w:tcBorders>
              <w:top w:val="single" w:sz="4" w:space="0" w:color="auto"/>
              <w:left w:val="single" w:sz="4" w:space="0" w:color="auto"/>
              <w:right w:val="single" w:sz="4" w:space="0" w:color="auto"/>
            </w:tcBorders>
          </w:tcPr>
          <w:p w14:paraId="502A48BA" w14:textId="3E84F107" w:rsidR="004120CC" w:rsidRPr="009C7391" w:rsidRDefault="004120CC" w:rsidP="009C7391">
            <w:pPr>
              <w:jc w:val="center"/>
              <w:rPr>
                <w:rFonts w:ascii="Times New Roman" w:eastAsia="宋体" w:hAnsi="Times New Roman" w:cs="Times New Roman"/>
                <w:szCs w:val="21"/>
              </w:rPr>
            </w:pPr>
            <w:r>
              <w:rPr>
                <w:rFonts w:ascii="Times New Roman" w:eastAsia="宋体" w:hAnsi="Times New Roman" w:cs="Times New Roman" w:hint="eastAsia"/>
                <w:szCs w:val="21"/>
              </w:rPr>
              <w:t>专家</w:t>
            </w:r>
            <w:r>
              <w:rPr>
                <w:rFonts w:ascii="Times New Roman" w:eastAsia="宋体" w:hAnsi="Times New Roman" w:cs="Times New Roman"/>
                <w:szCs w:val="21"/>
              </w:rPr>
              <w:t>打分</w:t>
            </w:r>
          </w:p>
        </w:tc>
        <w:tc>
          <w:tcPr>
            <w:tcW w:w="3225" w:type="dxa"/>
            <w:tcBorders>
              <w:top w:val="single" w:sz="4" w:space="0" w:color="auto"/>
              <w:left w:val="single" w:sz="4" w:space="0" w:color="auto"/>
              <w:bottom w:val="single" w:sz="4" w:space="0" w:color="auto"/>
              <w:right w:val="single" w:sz="4" w:space="0" w:color="auto"/>
            </w:tcBorders>
          </w:tcPr>
          <w:p w14:paraId="2B3FE3EB" w14:textId="59920162" w:rsidR="000C18BF" w:rsidRDefault="000C18BF" w:rsidP="000C18BF">
            <w:pPr>
              <w:numPr>
                <w:ilvl w:val="0"/>
                <w:numId w:val="35"/>
              </w:numPr>
              <w:jc w:val="left"/>
              <w:rPr>
                <w:rFonts w:ascii="Times New Roman" w:eastAsia="宋体" w:hAnsi="Times New Roman" w:cs="Times New Roman"/>
                <w:szCs w:val="21"/>
              </w:rPr>
            </w:pPr>
            <w:r>
              <w:rPr>
                <w:rFonts w:ascii="Times New Roman" w:eastAsia="宋体" w:hAnsi="Times New Roman" w:cs="Times New Roman" w:hint="eastAsia"/>
                <w:szCs w:val="21"/>
              </w:rPr>
              <w:t>APP</w:t>
            </w:r>
            <w:r>
              <w:rPr>
                <w:rFonts w:ascii="Times New Roman" w:eastAsia="宋体" w:hAnsi="Times New Roman" w:cs="Times New Roman"/>
                <w:szCs w:val="21"/>
              </w:rPr>
              <w:t>平台</w:t>
            </w:r>
            <w:r>
              <w:rPr>
                <w:rFonts w:ascii="Times New Roman" w:eastAsia="宋体" w:hAnsi="Times New Roman" w:cs="Times New Roman" w:hint="eastAsia"/>
                <w:szCs w:val="21"/>
              </w:rPr>
              <w:t>配置高端车（</w:t>
            </w:r>
            <w:r>
              <w:rPr>
                <w:rFonts w:ascii="Times New Roman" w:eastAsia="宋体" w:hAnsi="Times New Roman" w:cs="Times New Roman" w:hint="eastAsia"/>
                <w:szCs w:val="21"/>
              </w:rPr>
              <w:t>28</w:t>
            </w:r>
            <w:r>
              <w:rPr>
                <w:rFonts w:ascii="Times New Roman" w:eastAsia="宋体" w:hAnsi="Times New Roman" w:cs="Times New Roman" w:hint="eastAsia"/>
                <w:szCs w:val="21"/>
              </w:rPr>
              <w:t>万元及以上）</w:t>
            </w:r>
            <w:r>
              <w:rPr>
                <w:rFonts w:ascii="Times New Roman" w:eastAsia="宋体" w:hAnsi="Times New Roman" w:cs="Times New Roman"/>
                <w:szCs w:val="21"/>
              </w:rPr>
              <w:t>、中端车（</w:t>
            </w:r>
            <w:r>
              <w:rPr>
                <w:rFonts w:ascii="Times New Roman" w:eastAsia="宋体" w:hAnsi="Times New Roman" w:cs="Times New Roman" w:hint="eastAsia"/>
                <w:szCs w:val="21"/>
              </w:rPr>
              <w:t>15</w:t>
            </w:r>
            <w:r>
              <w:rPr>
                <w:rFonts w:ascii="Times New Roman" w:eastAsia="宋体" w:hAnsi="Times New Roman" w:cs="Times New Roman" w:hint="eastAsia"/>
                <w:szCs w:val="21"/>
              </w:rPr>
              <w:t>万到</w:t>
            </w:r>
            <w:r>
              <w:rPr>
                <w:rFonts w:ascii="Times New Roman" w:eastAsia="宋体" w:hAnsi="Times New Roman" w:cs="Times New Roman" w:hint="eastAsia"/>
                <w:szCs w:val="21"/>
              </w:rPr>
              <w:t>28</w:t>
            </w:r>
            <w:r>
              <w:rPr>
                <w:rFonts w:ascii="Times New Roman" w:eastAsia="宋体" w:hAnsi="Times New Roman" w:cs="Times New Roman" w:hint="eastAsia"/>
                <w:szCs w:val="21"/>
              </w:rPr>
              <w:t>万之间</w:t>
            </w:r>
            <w:r>
              <w:rPr>
                <w:rFonts w:ascii="Times New Roman" w:eastAsia="宋体" w:hAnsi="Times New Roman" w:cs="Times New Roman"/>
                <w:szCs w:val="21"/>
              </w:rPr>
              <w:t>）、低端车（</w:t>
            </w:r>
            <w:r>
              <w:rPr>
                <w:rFonts w:ascii="Times New Roman" w:eastAsia="宋体" w:hAnsi="Times New Roman" w:cs="Times New Roman" w:hint="eastAsia"/>
                <w:szCs w:val="21"/>
              </w:rPr>
              <w:t>15</w:t>
            </w:r>
            <w:r>
              <w:rPr>
                <w:rFonts w:ascii="Times New Roman" w:eastAsia="宋体" w:hAnsi="Times New Roman" w:cs="Times New Roman" w:hint="eastAsia"/>
                <w:szCs w:val="21"/>
              </w:rPr>
              <w:t>万及以下</w:t>
            </w:r>
            <w:r>
              <w:rPr>
                <w:rFonts w:ascii="Times New Roman" w:eastAsia="宋体" w:hAnsi="Times New Roman" w:cs="Times New Roman"/>
                <w:szCs w:val="21"/>
              </w:rPr>
              <w:t>）不同车型</w:t>
            </w:r>
            <w:r>
              <w:rPr>
                <w:rFonts w:ascii="Times New Roman" w:eastAsia="宋体" w:hAnsi="Times New Roman" w:cs="Times New Roman" w:hint="eastAsia"/>
                <w:szCs w:val="21"/>
              </w:rPr>
              <w:t>。</w:t>
            </w:r>
            <w:r w:rsidR="002E6337">
              <w:rPr>
                <w:rFonts w:ascii="Times New Roman" w:eastAsia="宋体" w:hAnsi="Times New Roman" w:cs="Times New Roman" w:hint="eastAsia"/>
                <w:szCs w:val="21"/>
              </w:rPr>
              <w:t>满足此项</w:t>
            </w:r>
            <w:r w:rsidR="002E6337">
              <w:rPr>
                <w:rFonts w:ascii="Times New Roman" w:eastAsia="宋体" w:hAnsi="Times New Roman" w:cs="Times New Roman"/>
                <w:szCs w:val="21"/>
              </w:rPr>
              <w:t>得</w:t>
            </w:r>
            <w:r w:rsidR="002E6337">
              <w:rPr>
                <w:rFonts w:ascii="Times New Roman" w:eastAsia="宋体" w:hAnsi="Times New Roman" w:cs="Times New Roman" w:hint="eastAsia"/>
                <w:szCs w:val="21"/>
              </w:rPr>
              <w:t>50</w:t>
            </w:r>
            <w:r w:rsidR="002E6337">
              <w:rPr>
                <w:rFonts w:ascii="Times New Roman" w:eastAsia="宋体" w:hAnsi="Times New Roman" w:cs="Times New Roman" w:hint="eastAsia"/>
                <w:szCs w:val="21"/>
              </w:rPr>
              <w:t>分</w:t>
            </w:r>
            <w:r w:rsidR="002E6337">
              <w:rPr>
                <w:rFonts w:ascii="Times New Roman" w:eastAsia="宋体" w:hAnsi="Times New Roman" w:cs="Times New Roman"/>
                <w:szCs w:val="21"/>
              </w:rPr>
              <w:t>。</w:t>
            </w:r>
          </w:p>
          <w:p w14:paraId="4D1787E9" w14:textId="5223C332" w:rsidR="000C18BF" w:rsidRDefault="000C18BF" w:rsidP="000C18BF">
            <w:pPr>
              <w:numPr>
                <w:ilvl w:val="255"/>
                <w:numId w:val="0"/>
              </w:numPr>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hint="eastAsia"/>
                <w:szCs w:val="21"/>
              </w:rPr>
              <w:t>APP</w:t>
            </w:r>
            <w:r>
              <w:rPr>
                <w:rFonts w:ascii="Times New Roman" w:eastAsia="宋体" w:hAnsi="Times New Roman" w:cs="Times New Roman"/>
                <w:szCs w:val="21"/>
              </w:rPr>
              <w:t>平台</w:t>
            </w:r>
            <w:r>
              <w:rPr>
                <w:rFonts w:ascii="Times New Roman" w:eastAsia="宋体" w:hAnsi="Times New Roman" w:cs="Times New Roman" w:hint="eastAsia"/>
                <w:szCs w:val="21"/>
              </w:rPr>
              <w:t>拥有顺路拼车服务项目。</w:t>
            </w:r>
            <w:r w:rsidR="002E6337" w:rsidRPr="002E6337">
              <w:rPr>
                <w:rFonts w:ascii="Times New Roman" w:eastAsia="宋体" w:hAnsi="Times New Roman" w:cs="Times New Roman" w:hint="eastAsia"/>
                <w:szCs w:val="21"/>
              </w:rPr>
              <w:t>满足此项得</w:t>
            </w:r>
            <w:r w:rsidR="002E6337" w:rsidRPr="002E6337">
              <w:rPr>
                <w:rFonts w:ascii="Times New Roman" w:eastAsia="宋体" w:hAnsi="Times New Roman" w:cs="Times New Roman"/>
                <w:szCs w:val="21"/>
              </w:rPr>
              <w:t>50</w:t>
            </w:r>
            <w:r w:rsidR="002E6337" w:rsidRPr="002E6337">
              <w:rPr>
                <w:rFonts w:ascii="Times New Roman" w:eastAsia="宋体" w:hAnsi="Times New Roman" w:cs="Times New Roman"/>
                <w:szCs w:val="21"/>
              </w:rPr>
              <w:t>分。</w:t>
            </w:r>
          </w:p>
          <w:p w14:paraId="41043C31" w14:textId="34A8FE02" w:rsidR="002E6337" w:rsidRPr="002E6337" w:rsidRDefault="002E6337" w:rsidP="000C18BF">
            <w:pPr>
              <w:numPr>
                <w:ilvl w:val="255"/>
                <w:numId w:val="0"/>
              </w:numPr>
              <w:jc w:val="left"/>
              <w:rPr>
                <w:rFonts w:ascii="Times New Roman" w:eastAsia="宋体" w:hAnsi="Times New Roman" w:cs="Times New Roman"/>
                <w:szCs w:val="21"/>
              </w:rPr>
            </w:pPr>
            <w:r>
              <w:rPr>
                <w:rFonts w:ascii="Times New Roman" w:eastAsia="宋体" w:hAnsi="Times New Roman" w:cs="Times New Roman" w:hint="eastAsia"/>
                <w:szCs w:val="21"/>
              </w:rPr>
              <w:t>以上</w:t>
            </w:r>
            <w:r>
              <w:rPr>
                <w:rFonts w:ascii="Times New Roman" w:eastAsia="宋体" w:hAnsi="Times New Roman" w:cs="Times New Roman"/>
                <w:szCs w:val="21"/>
              </w:rPr>
              <w:t>两项累计得分，最高不超过</w:t>
            </w:r>
            <w:r>
              <w:rPr>
                <w:rFonts w:ascii="Times New Roman" w:eastAsia="宋体" w:hAnsi="Times New Roman" w:cs="Times New Roman" w:hint="eastAsia"/>
                <w:szCs w:val="21"/>
              </w:rPr>
              <w:t>100</w:t>
            </w:r>
            <w:r>
              <w:rPr>
                <w:rFonts w:ascii="Times New Roman" w:eastAsia="宋体" w:hAnsi="Times New Roman" w:cs="Times New Roman" w:hint="eastAsia"/>
                <w:szCs w:val="21"/>
              </w:rPr>
              <w:t>。</w:t>
            </w:r>
          </w:p>
          <w:p w14:paraId="73CC0B0E" w14:textId="77777777" w:rsidR="004120CC" w:rsidRPr="004120CC" w:rsidRDefault="004120CC" w:rsidP="004120CC">
            <w:pPr>
              <w:jc w:val="left"/>
              <w:rPr>
                <w:rFonts w:ascii="Times New Roman" w:eastAsia="宋体" w:hAnsi="Times New Roman" w:cs="Times New Roman"/>
                <w:szCs w:val="21"/>
              </w:rPr>
            </w:pPr>
            <w:r w:rsidRPr="004120CC">
              <w:rPr>
                <w:rFonts w:ascii="Times New Roman" w:eastAsia="宋体" w:hAnsi="Times New Roman" w:cs="Times New Roman" w:hint="eastAsia"/>
                <w:szCs w:val="21"/>
              </w:rPr>
              <w:t>评分依据：</w:t>
            </w:r>
          </w:p>
          <w:p w14:paraId="75D0FF56" w14:textId="77777777" w:rsidR="004120CC" w:rsidRPr="004120CC" w:rsidRDefault="004120CC" w:rsidP="004120CC">
            <w:pPr>
              <w:jc w:val="left"/>
              <w:rPr>
                <w:rFonts w:ascii="Times New Roman" w:eastAsia="宋体" w:hAnsi="Times New Roman" w:cs="Times New Roman"/>
                <w:szCs w:val="21"/>
              </w:rPr>
            </w:pPr>
            <w:r w:rsidRPr="004120CC">
              <w:rPr>
                <w:rFonts w:ascii="Times New Roman" w:eastAsia="宋体" w:hAnsi="Times New Roman" w:cs="Times New Roman"/>
                <w:szCs w:val="21"/>
              </w:rPr>
              <w:t>1.</w:t>
            </w:r>
            <w:r w:rsidRPr="004120CC">
              <w:rPr>
                <w:rFonts w:ascii="Times New Roman" w:eastAsia="宋体" w:hAnsi="Times New Roman" w:cs="Times New Roman"/>
                <w:szCs w:val="21"/>
              </w:rPr>
              <w:t>自有产权的，提供发票（行驶证、产权证明）等作为证明资料。扫描件，原件备查。</w:t>
            </w:r>
            <w:r w:rsidRPr="004120CC">
              <w:rPr>
                <w:rFonts w:ascii="Times New Roman" w:eastAsia="宋体" w:hAnsi="Times New Roman" w:cs="Times New Roman"/>
                <w:szCs w:val="21"/>
              </w:rPr>
              <w:t xml:space="preserve"> </w:t>
            </w:r>
          </w:p>
          <w:p w14:paraId="6DE06BC4" w14:textId="77777777" w:rsidR="004120CC" w:rsidRPr="004120CC" w:rsidRDefault="004120CC" w:rsidP="004120CC">
            <w:pPr>
              <w:jc w:val="left"/>
              <w:rPr>
                <w:rFonts w:ascii="Times New Roman" w:eastAsia="宋体" w:hAnsi="Times New Roman" w:cs="Times New Roman"/>
                <w:szCs w:val="21"/>
              </w:rPr>
            </w:pPr>
            <w:r w:rsidRPr="004120CC">
              <w:rPr>
                <w:rFonts w:ascii="Times New Roman" w:eastAsia="宋体" w:hAnsi="Times New Roman" w:cs="Times New Roman"/>
                <w:szCs w:val="21"/>
              </w:rPr>
              <w:t>2.</w:t>
            </w:r>
            <w:r w:rsidRPr="004120CC">
              <w:rPr>
                <w:rFonts w:ascii="Times New Roman" w:eastAsia="宋体" w:hAnsi="Times New Roman" w:cs="Times New Roman"/>
                <w:szCs w:val="21"/>
              </w:rPr>
              <w:t>租赁的，提供发票（行驶证、产权证明）等证明资料，同时提供租赁合同；</w:t>
            </w:r>
            <w:r w:rsidRPr="004120CC">
              <w:rPr>
                <w:rFonts w:ascii="Times New Roman" w:eastAsia="宋体" w:hAnsi="Times New Roman" w:cs="Times New Roman"/>
                <w:szCs w:val="21"/>
              </w:rPr>
              <w:t xml:space="preserve"> </w:t>
            </w:r>
          </w:p>
          <w:p w14:paraId="0134E9BB" w14:textId="55934333" w:rsidR="004120CC" w:rsidRPr="009C7391" w:rsidRDefault="004120CC" w:rsidP="004120CC">
            <w:pPr>
              <w:jc w:val="left"/>
              <w:rPr>
                <w:rFonts w:ascii="Times New Roman" w:eastAsia="宋体" w:hAnsi="Times New Roman" w:cs="Times New Roman"/>
                <w:szCs w:val="21"/>
              </w:rPr>
            </w:pPr>
            <w:r w:rsidRPr="004120CC">
              <w:rPr>
                <w:rFonts w:ascii="Times New Roman" w:eastAsia="宋体" w:hAnsi="Times New Roman" w:cs="Times New Roman"/>
                <w:szCs w:val="21"/>
              </w:rPr>
              <w:t>3.</w:t>
            </w:r>
            <w:r w:rsidRPr="004120CC">
              <w:rPr>
                <w:rFonts w:ascii="Times New Roman" w:eastAsia="宋体" w:hAnsi="Times New Roman" w:cs="Times New Roman"/>
                <w:szCs w:val="21"/>
              </w:rPr>
              <w:t>评分中出现无证明资料或专家无法凭所提供资料判断是否得分的情况，一律作不得分处理。</w:t>
            </w:r>
          </w:p>
        </w:tc>
      </w:tr>
      <w:tr w:rsidR="009C7391" w:rsidRPr="009C7391" w14:paraId="115CE4E0" w14:textId="77777777" w:rsidTr="009C7391">
        <w:trPr>
          <w:trHeight w:val="1550"/>
        </w:trPr>
        <w:tc>
          <w:tcPr>
            <w:tcW w:w="740" w:type="dxa"/>
            <w:vMerge/>
            <w:tcBorders>
              <w:left w:val="single" w:sz="4" w:space="0" w:color="auto"/>
              <w:right w:val="single" w:sz="4" w:space="0" w:color="auto"/>
            </w:tcBorders>
            <w:vAlign w:val="center"/>
          </w:tcPr>
          <w:p w14:paraId="21DA0345" w14:textId="77777777" w:rsidR="009C7391" w:rsidRPr="009C7391" w:rsidRDefault="009C7391" w:rsidP="009C7391">
            <w:pPr>
              <w:jc w:val="center"/>
              <w:rPr>
                <w:rFonts w:ascii="Times New Roman" w:eastAsia="宋体" w:hAnsi="Times New Roman" w:cs="Times New Roman"/>
                <w:szCs w:val="21"/>
              </w:rPr>
            </w:pPr>
          </w:p>
        </w:tc>
        <w:tc>
          <w:tcPr>
            <w:tcW w:w="673" w:type="dxa"/>
            <w:tcBorders>
              <w:top w:val="single" w:sz="4" w:space="0" w:color="auto"/>
              <w:left w:val="single" w:sz="4" w:space="0" w:color="auto"/>
              <w:right w:val="single" w:sz="4" w:space="0" w:color="auto"/>
            </w:tcBorders>
          </w:tcPr>
          <w:p w14:paraId="43BC2BCF" w14:textId="77777777" w:rsidR="009C7391" w:rsidRPr="009C7391" w:rsidRDefault="009C7391" w:rsidP="009C7391">
            <w:pPr>
              <w:jc w:val="center"/>
              <w:rPr>
                <w:rFonts w:ascii="Times New Roman" w:eastAsia="宋体" w:hAnsi="Times New Roman" w:cs="Times New Roman"/>
                <w:szCs w:val="21"/>
              </w:rPr>
            </w:pPr>
            <w:r w:rsidRPr="009C7391">
              <w:rPr>
                <w:rFonts w:ascii="Times New Roman" w:eastAsia="宋体" w:hAnsi="Times New Roman" w:cs="Times New Roman"/>
                <w:szCs w:val="21"/>
              </w:rPr>
              <w:t>4</w:t>
            </w:r>
          </w:p>
        </w:tc>
        <w:tc>
          <w:tcPr>
            <w:tcW w:w="2310" w:type="dxa"/>
            <w:gridSpan w:val="2"/>
            <w:tcBorders>
              <w:top w:val="single" w:sz="4" w:space="0" w:color="auto"/>
              <w:left w:val="single" w:sz="4" w:space="0" w:color="auto"/>
              <w:right w:val="single" w:sz="4" w:space="0" w:color="auto"/>
            </w:tcBorders>
          </w:tcPr>
          <w:p w14:paraId="24E97174" w14:textId="77777777" w:rsidR="009C7391" w:rsidRPr="009C7391" w:rsidRDefault="009C7391" w:rsidP="009C7391">
            <w:pPr>
              <w:jc w:val="center"/>
              <w:rPr>
                <w:rFonts w:ascii="Times New Roman" w:eastAsia="宋体" w:hAnsi="Times New Roman" w:cs="Times New Roman"/>
                <w:szCs w:val="21"/>
              </w:rPr>
            </w:pPr>
            <w:r w:rsidRPr="009C7391">
              <w:rPr>
                <w:rFonts w:ascii="Times New Roman" w:eastAsia="宋体" w:hAnsi="Times New Roman" w:cs="Times New Roman"/>
                <w:szCs w:val="21"/>
              </w:rPr>
              <w:t>环保执行情况</w:t>
            </w:r>
          </w:p>
        </w:tc>
        <w:tc>
          <w:tcPr>
            <w:tcW w:w="1234" w:type="dxa"/>
            <w:tcBorders>
              <w:top w:val="single" w:sz="4" w:space="0" w:color="auto"/>
              <w:left w:val="single" w:sz="4" w:space="0" w:color="auto"/>
              <w:right w:val="single" w:sz="4" w:space="0" w:color="auto"/>
            </w:tcBorders>
          </w:tcPr>
          <w:p w14:paraId="2AB22D08" w14:textId="47E3FEDB" w:rsidR="009C7391" w:rsidRPr="009C7391" w:rsidRDefault="00C8502D" w:rsidP="009C7391">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125" w:type="dxa"/>
            <w:tcBorders>
              <w:top w:val="single" w:sz="4" w:space="0" w:color="auto"/>
              <w:left w:val="single" w:sz="4" w:space="0" w:color="auto"/>
              <w:right w:val="single" w:sz="4" w:space="0" w:color="auto"/>
            </w:tcBorders>
          </w:tcPr>
          <w:p w14:paraId="10766719" w14:textId="77777777" w:rsidR="009C7391" w:rsidRPr="009C7391" w:rsidRDefault="009C7391" w:rsidP="009C7391">
            <w:pPr>
              <w:jc w:val="center"/>
              <w:rPr>
                <w:rFonts w:ascii="Times New Roman" w:eastAsia="宋体" w:hAnsi="Times New Roman" w:cs="Times New Roman"/>
                <w:szCs w:val="21"/>
              </w:rPr>
            </w:pPr>
            <w:r w:rsidRPr="009C7391">
              <w:rPr>
                <w:rFonts w:ascii="Times New Roman" w:eastAsia="宋体" w:hAnsi="Times New Roman" w:cs="Times New Roman"/>
                <w:szCs w:val="21"/>
              </w:rPr>
              <w:t>专家打分</w:t>
            </w:r>
          </w:p>
        </w:tc>
        <w:tc>
          <w:tcPr>
            <w:tcW w:w="3225" w:type="dxa"/>
            <w:tcBorders>
              <w:top w:val="single" w:sz="4" w:space="0" w:color="auto"/>
              <w:left w:val="single" w:sz="4" w:space="0" w:color="auto"/>
              <w:bottom w:val="single" w:sz="4" w:space="0" w:color="auto"/>
              <w:right w:val="single" w:sz="4" w:space="0" w:color="auto"/>
            </w:tcBorders>
          </w:tcPr>
          <w:p w14:paraId="295DDFBB" w14:textId="77777777" w:rsidR="009C7391" w:rsidRPr="009C7391" w:rsidRDefault="009C7391" w:rsidP="009C7391">
            <w:pPr>
              <w:jc w:val="left"/>
              <w:rPr>
                <w:rFonts w:ascii="Times New Roman" w:eastAsia="宋体" w:hAnsi="Times New Roman" w:cs="Times New Roman"/>
                <w:szCs w:val="21"/>
              </w:rPr>
            </w:pPr>
            <w:r w:rsidRPr="009C7391">
              <w:rPr>
                <w:rFonts w:ascii="Times New Roman" w:eastAsia="宋体" w:hAnsi="Times New Roman" w:cs="Times New Roman"/>
                <w:szCs w:val="21"/>
              </w:rPr>
              <w:t>要求投标人就是否受过环保主管部门行政处罚作为得分依据；以投标人在投标文件中提供的承诺作为依据；若隐瞒情况虚假应标将被废标并报主管部门处理。采取客观化评分；受过行政处罚不得分。</w:t>
            </w:r>
          </w:p>
        </w:tc>
      </w:tr>
      <w:tr w:rsidR="009C7391" w:rsidRPr="009C7391" w14:paraId="31BEAAAE" w14:textId="77777777" w:rsidTr="009C7391">
        <w:trPr>
          <w:trHeight w:val="78"/>
        </w:trPr>
        <w:tc>
          <w:tcPr>
            <w:tcW w:w="740" w:type="dxa"/>
            <w:tcBorders>
              <w:top w:val="single" w:sz="4" w:space="0" w:color="auto"/>
              <w:left w:val="single" w:sz="4" w:space="0" w:color="auto"/>
              <w:bottom w:val="single" w:sz="4" w:space="0" w:color="auto"/>
              <w:right w:val="single" w:sz="4" w:space="0" w:color="auto"/>
            </w:tcBorders>
          </w:tcPr>
          <w:p w14:paraId="33C513FB" w14:textId="77777777" w:rsidR="009C7391" w:rsidRPr="009C7391" w:rsidRDefault="009C7391" w:rsidP="009C7391">
            <w:pPr>
              <w:jc w:val="center"/>
              <w:rPr>
                <w:rFonts w:ascii="Times New Roman" w:eastAsia="宋体" w:hAnsi="Times New Roman" w:cs="Times New Roman"/>
                <w:szCs w:val="21"/>
              </w:rPr>
            </w:pPr>
            <w:r w:rsidRPr="009C7391">
              <w:rPr>
                <w:rFonts w:ascii="Times New Roman" w:eastAsia="宋体" w:hAnsi="Times New Roman" w:cs="Times New Roman"/>
                <w:szCs w:val="21"/>
              </w:rPr>
              <w:t>5</w:t>
            </w:r>
          </w:p>
        </w:tc>
        <w:tc>
          <w:tcPr>
            <w:tcW w:w="5342" w:type="dxa"/>
            <w:gridSpan w:val="5"/>
            <w:tcBorders>
              <w:top w:val="single" w:sz="4" w:space="0" w:color="auto"/>
              <w:left w:val="single" w:sz="4" w:space="0" w:color="auto"/>
              <w:bottom w:val="single" w:sz="4" w:space="0" w:color="auto"/>
              <w:right w:val="single" w:sz="4" w:space="0" w:color="auto"/>
            </w:tcBorders>
          </w:tcPr>
          <w:p w14:paraId="2A9C5D46" w14:textId="77777777" w:rsidR="009C7391" w:rsidRPr="009C7391" w:rsidRDefault="009C7391" w:rsidP="009C7391">
            <w:pPr>
              <w:jc w:val="center"/>
              <w:rPr>
                <w:rFonts w:ascii="Times New Roman" w:eastAsia="宋体" w:hAnsi="Times New Roman" w:cs="Times New Roman"/>
                <w:szCs w:val="21"/>
              </w:rPr>
            </w:pPr>
            <w:r w:rsidRPr="009C7391">
              <w:rPr>
                <w:rFonts w:ascii="Times New Roman" w:eastAsia="宋体" w:hAnsi="Times New Roman" w:cs="Times New Roman"/>
                <w:szCs w:val="21"/>
              </w:rPr>
              <w:t>诚信情况</w:t>
            </w:r>
          </w:p>
        </w:tc>
        <w:tc>
          <w:tcPr>
            <w:tcW w:w="3225" w:type="dxa"/>
            <w:tcBorders>
              <w:top w:val="single" w:sz="4" w:space="0" w:color="auto"/>
              <w:left w:val="single" w:sz="4" w:space="0" w:color="auto"/>
              <w:bottom w:val="single" w:sz="4" w:space="0" w:color="auto"/>
              <w:right w:val="single" w:sz="4" w:space="0" w:color="auto"/>
            </w:tcBorders>
          </w:tcPr>
          <w:p w14:paraId="4BB31F25" w14:textId="13B9692B" w:rsidR="009C7391" w:rsidRPr="009C7391" w:rsidRDefault="002E6337" w:rsidP="00EF3863">
            <w:pPr>
              <w:jc w:val="center"/>
              <w:rPr>
                <w:rFonts w:ascii="Times New Roman" w:eastAsia="宋体" w:hAnsi="Times New Roman" w:cs="Times New Roman"/>
                <w:szCs w:val="21"/>
              </w:rPr>
            </w:pPr>
            <w:r>
              <w:rPr>
                <w:rFonts w:ascii="Times New Roman" w:eastAsia="宋体" w:hAnsi="Times New Roman" w:cs="Times New Roman"/>
                <w:szCs w:val="21"/>
              </w:rPr>
              <w:t>7</w:t>
            </w:r>
          </w:p>
        </w:tc>
      </w:tr>
      <w:tr w:rsidR="009C7391" w:rsidRPr="009C7391" w14:paraId="5918A838" w14:textId="77777777" w:rsidTr="009C7391">
        <w:trPr>
          <w:trHeight w:val="78"/>
        </w:trPr>
        <w:tc>
          <w:tcPr>
            <w:tcW w:w="740" w:type="dxa"/>
            <w:vMerge w:val="restart"/>
            <w:tcBorders>
              <w:top w:val="single" w:sz="4" w:space="0" w:color="auto"/>
              <w:left w:val="single" w:sz="4" w:space="0" w:color="auto"/>
              <w:right w:val="single" w:sz="4" w:space="0" w:color="auto"/>
            </w:tcBorders>
          </w:tcPr>
          <w:p w14:paraId="7AA69FB0" w14:textId="77777777" w:rsidR="009C7391" w:rsidRPr="009C7391" w:rsidRDefault="009C7391" w:rsidP="009C7391">
            <w:pPr>
              <w:jc w:val="center"/>
              <w:rPr>
                <w:rFonts w:ascii="Times New Roman" w:eastAsia="宋体" w:hAnsi="Times New Roman" w:cs="Times New Roman"/>
                <w:szCs w:val="21"/>
              </w:rPr>
            </w:pPr>
          </w:p>
        </w:tc>
        <w:tc>
          <w:tcPr>
            <w:tcW w:w="673" w:type="dxa"/>
            <w:tcBorders>
              <w:top w:val="single" w:sz="4" w:space="0" w:color="auto"/>
              <w:left w:val="single" w:sz="4" w:space="0" w:color="auto"/>
              <w:bottom w:val="single" w:sz="4" w:space="0" w:color="auto"/>
              <w:right w:val="single" w:sz="4" w:space="0" w:color="auto"/>
            </w:tcBorders>
          </w:tcPr>
          <w:p w14:paraId="654911E8" w14:textId="77777777" w:rsidR="009C7391" w:rsidRPr="009C7391" w:rsidRDefault="009C7391" w:rsidP="009C7391">
            <w:pPr>
              <w:jc w:val="center"/>
              <w:rPr>
                <w:rFonts w:ascii="Times New Roman" w:eastAsia="宋体" w:hAnsi="Times New Roman" w:cs="Times New Roman"/>
                <w:szCs w:val="21"/>
              </w:rPr>
            </w:pPr>
            <w:r w:rsidRPr="009C7391">
              <w:rPr>
                <w:rFonts w:ascii="Times New Roman" w:eastAsia="宋体" w:hAnsi="Times New Roman" w:cs="Times New Roman"/>
                <w:szCs w:val="21"/>
              </w:rPr>
              <w:t>序号</w:t>
            </w:r>
          </w:p>
        </w:tc>
        <w:tc>
          <w:tcPr>
            <w:tcW w:w="2310" w:type="dxa"/>
            <w:gridSpan w:val="2"/>
            <w:tcBorders>
              <w:top w:val="single" w:sz="4" w:space="0" w:color="auto"/>
              <w:left w:val="single" w:sz="4" w:space="0" w:color="auto"/>
              <w:bottom w:val="single" w:sz="4" w:space="0" w:color="auto"/>
              <w:right w:val="single" w:sz="4" w:space="0" w:color="auto"/>
            </w:tcBorders>
          </w:tcPr>
          <w:p w14:paraId="3F40CB92" w14:textId="77777777" w:rsidR="009C7391" w:rsidRPr="009C7391" w:rsidRDefault="009C7391" w:rsidP="009C7391">
            <w:pPr>
              <w:jc w:val="center"/>
              <w:rPr>
                <w:rFonts w:ascii="Times New Roman" w:eastAsia="宋体" w:hAnsi="Times New Roman" w:cs="Times New Roman"/>
                <w:szCs w:val="21"/>
              </w:rPr>
            </w:pPr>
            <w:r w:rsidRPr="009C7391">
              <w:rPr>
                <w:rFonts w:ascii="Times New Roman" w:eastAsia="宋体" w:hAnsi="Times New Roman" w:cs="Times New Roman"/>
                <w:szCs w:val="21"/>
              </w:rPr>
              <w:t>评分因素</w:t>
            </w:r>
          </w:p>
        </w:tc>
        <w:tc>
          <w:tcPr>
            <w:tcW w:w="1234" w:type="dxa"/>
            <w:tcBorders>
              <w:top w:val="single" w:sz="4" w:space="0" w:color="auto"/>
              <w:left w:val="single" w:sz="4" w:space="0" w:color="auto"/>
              <w:bottom w:val="single" w:sz="4" w:space="0" w:color="auto"/>
              <w:right w:val="single" w:sz="4" w:space="0" w:color="auto"/>
            </w:tcBorders>
          </w:tcPr>
          <w:p w14:paraId="33CE7529" w14:textId="77777777" w:rsidR="009C7391" w:rsidRPr="009C7391" w:rsidRDefault="009C7391" w:rsidP="009C7391">
            <w:pPr>
              <w:jc w:val="center"/>
              <w:rPr>
                <w:rFonts w:ascii="Times New Roman" w:eastAsia="宋体" w:hAnsi="Times New Roman" w:cs="Times New Roman"/>
                <w:szCs w:val="21"/>
              </w:rPr>
            </w:pPr>
            <w:r w:rsidRPr="009C7391">
              <w:rPr>
                <w:rFonts w:ascii="Times New Roman" w:eastAsia="宋体" w:hAnsi="Times New Roman" w:cs="Times New Roman"/>
                <w:szCs w:val="21"/>
              </w:rPr>
              <w:t>权重（</w:t>
            </w:r>
            <w:r w:rsidRPr="009C7391">
              <w:rPr>
                <w:rFonts w:ascii="Times New Roman" w:eastAsia="宋体" w:hAnsi="Times New Roman" w:cs="Times New Roman"/>
                <w:szCs w:val="21"/>
              </w:rPr>
              <w:t>%</w:t>
            </w:r>
            <w:r w:rsidRPr="009C7391">
              <w:rPr>
                <w:rFonts w:ascii="Times New Roman" w:eastAsia="宋体" w:hAnsi="Times New Roman" w:cs="Times New Roman"/>
                <w:szCs w:val="21"/>
              </w:rPr>
              <w:t>）</w:t>
            </w:r>
          </w:p>
        </w:tc>
        <w:tc>
          <w:tcPr>
            <w:tcW w:w="1125" w:type="dxa"/>
            <w:tcBorders>
              <w:top w:val="single" w:sz="4" w:space="0" w:color="auto"/>
              <w:left w:val="single" w:sz="4" w:space="0" w:color="auto"/>
              <w:bottom w:val="single" w:sz="4" w:space="0" w:color="auto"/>
              <w:right w:val="single" w:sz="4" w:space="0" w:color="auto"/>
            </w:tcBorders>
          </w:tcPr>
          <w:p w14:paraId="12716690" w14:textId="77777777" w:rsidR="009C7391" w:rsidRPr="009C7391" w:rsidRDefault="009C7391" w:rsidP="009C7391">
            <w:pPr>
              <w:jc w:val="center"/>
              <w:rPr>
                <w:rFonts w:ascii="Times New Roman" w:eastAsia="宋体" w:hAnsi="Times New Roman" w:cs="Times New Roman"/>
                <w:szCs w:val="21"/>
              </w:rPr>
            </w:pPr>
            <w:r w:rsidRPr="009C7391">
              <w:rPr>
                <w:rFonts w:ascii="Times New Roman" w:eastAsia="宋体" w:hAnsi="Times New Roman" w:cs="Times New Roman"/>
                <w:szCs w:val="21"/>
              </w:rPr>
              <w:t>评分方式</w:t>
            </w:r>
          </w:p>
        </w:tc>
        <w:tc>
          <w:tcPr>
            <w:tcW w:w="3225" w:type="dxa"/>
            <w:tcBorders>
              <w:top w:val="single" w:sz="4" w:space="0" w:color="auto"/>
              <w:left w:val="single" w:sz="4" w:space="0" w:color="auto"/>
              <w:bottom w:val="single" w:sz="4" w:space="0" w:color="auto"/>
              <w:right w:val="single" w:sz="4" w:space="0" w:color="auto"/>
            </w:tcBorders>
          </w:tcPr>
          <w:p w14:paraId="23784C6D" w14:textId="77777777" w:rsidR="009C7391" w:rsidRPr="009C7391" w:rsidRDefault="009C7391" w:rsidP="009C7391">
            <w:pPr>
              <w:jc w:val="left"/>
              <w:rPr>
                <w:rFonts w:ascii="Times New Roman" w:eastAsia="宋体" w:hAnsi="Times New Roman" w:cs="Times New Roman"/>
                <w:szCs w:val="21"/>
              </w:rPr>
            </w:pPr>
            <w:r w:rsidRPr="009C7391">
              <w:rPr>
                <w:rFonts w:ascii="Times New Roman" w:eastAsia="宋体" w:hAnsi="Times New Roman" w:cs="Times New Roman"/>
                <w:szCs w:val="21"/>
              </w:rPr>
              <w:t>评分准则</w:t>
            </w:r>
          </w:p>
        </w:tc>
      </w:tr>
      <w:tr w:rsidR="009C7391" w:rsidRPr="009C7391" w14:paraId="28F8F3BD" w14:textId="77777777" w:rsidTr="009C7391">
        <w:trPr>
          <w:trHeight w:val="78"/>
        </w:trPr>
        <w:tc>
          <w:tcPr>
            <w:tcW w:w="740" w:type="dxa"/>
            <w:vMerge/>
            <w:tcBorders>
              <w:left w:val="single" w:sz="4" w:space="0" w:color="auto"/>
              <w:right w:val="single" w:sz="4" w:space="0" w:color="auto"/>
            </w:tcBorders>
          </w:tcPr>
          <w:p w14:paraId="21FA5625" w14:textId="77777777" w:rsidR="009C7391" w:rsidRPr="009C7391" w:rsidRDefault="009C7391" w:rsidP="009C7391">
            <w:pPr>
              <w:jc w:val="center"/>
              <w:rPr>
                <w:rFonts w:ascii="Times New Roman" w:eastAsia="宋体" w:hAnsi="Times New Roman" w:cs="Times New Roman"/>
                <w:szCs w:val="21"/>
              </w:rPr>
            </w:pPr>
          </w:p>
        </w:tc>
        <w:tc>
          <w:tcPr>
            <w:tcW w:w="673" w:type="dxa"/>
            <w:tcBorders>
              <w:top w:val="single" w:sz="4" w:space="0" w:color="auto"/>
              <w:left w:val="single" w:sz="4" w:space="0" w:color="auto"/>
              <w:bottom w:val="single" w:sz="4" w:space="0" w:color="auto"/>
              <w:right w:val="single" w:sz="4" w:space="0" w:color="auto"/>
            </w:tcBorders>
          </w:tcPr>
          <w:p w14:paraId="1BC78F34" w14:textId="77777777" w:rsidR="009C7391" w:rsidRPr="009C7391" w:rsidRDefault="009C7391" w:rsidP="009C7391">
            <w:pPr>
              <w:jc w:val="center"/>
              <w:rPr>
                <w:rFonts w:ascii="Times New Roman" w:eastAsia="宋体" w:hAnsi="Times New Roman" w:cs="Times New Roman"/>
                <w:szCs w:val="21"/>
              </w:rPr>
            </w:pPr>
            <w:r w:rsidRPr="009C7391">
              <w:rPr>
                <w:rFonts w:ascii="Times New Roman" w:eastAsia="宋体" w:hAnsi="Times New Roman" w:cs="Times New Roman"/>
                <w:szCs w:val="21"/>
              </w:rPr>
              <w:t>1</w:t>
            </w:r>
          </w:p>
        </w:tc>
        <w:tc>
          <w:tcPr>
            <w:tcW w:w="2310" w:type="dxa"/>
            <w:gridSpan w:val="2"/>
            <w:tcBorders>
              <w:top w:val="single" w:sz="4" w:space="0" w:color="auto"/>
              <w:left w:val="single" w:sz="4" w:space="0" w:color="auto"/>
              <w:bottom w:val="single" w:sz="4" w:space="0" w:color="auto"/>
              <w:right w:val="single" w:sz="4" w:space="0" w:color="auto"/>
            </w:tcBorders>
          </w:tcPr>
          <w:p w14:paraId="51CD757D" w14:textId="77777777" w:rsidR="009C7391" w:rsidRPr="009C7391" w:rsidRDefault="009C7391" w:rsidP="009C7391">
            <w:pPr>
              <w:jc w:val="center"/>
              <w:rPr>
                <w:rFonts w:ascii="Times New Roman" w:eastAsia="宋体" w:hAnsi="Times New Roman" w:cs="Times New Roman"/>
                <w:szCs w:val="21"/>
              </w:rPr>
            </w:pPr>
            <w:r w:rsidRPr="009C7391">
              <w:rPr>
                <w:rFonts w:ascii="Times New Roman" w:eastAsia="宋体" w:hAnsi="Times New Roman" w:cs="Times New Roman"/>
                <w:szCs w:val="21"/>
              </w:rPr>
              <w:t>诚信评价</w:t>
            </w:r>
          </w:p>
        </w:tc>
        <w:tc>
          <w:tcPr>
            <w:tcW w:w="1234" w:type="dxa"/>
            <w:tcBorders>
              <w:top w:val="single" w:sz="4" w:space="0" w:color="auto"/>
              <w:left w:val="single" w:sz="4" w:space="0" w:color="auto"/>
              <w:bottom w:val="single" w:sz="4" w:space="0" w:color="auto"/>
              <w:right w:val="single" w:sz="4" w:space="0" w:color="auto"/>
            </w:tcBorders>
          </w:tcPr>
          <w:p w14:paraId="52210DB5" w14:textId="7F02EE18" w:rsidR="009C7391" w:rsidRPr="009C7391" w:rsidRDefault="002E6337" w:rsidP="009C7391">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25" w:type="dxa"/>
            <w:tcBorders>
              <w:top w:val="single" w:sz="4" w:space="0" w:color="auto"/>
              <w:left w:val="single" w:sz="4" w:space="0" w:color="auto"/>
              <w:bottom w:val="single" w:sz="4" w:space="0" w:color="auto"/>
              <w:right w:val="single" w:sz="4" w:space="0" w:color="auto"/>
            </w:tcBorders>
          </w:tcPr>
          <w:p w14:paraId="5917B5AA" w14:textId="77777777" w:rsidR="009C7391" w:rsidRPr="009C7391" w:rsidRDefault="009C7391" w:rsidP="009C7391">
            <w:pPr>
              <w:jc w:val="center"/>
              <w:rPr>
                <w:rFonts w:ascii="Times New Roman" w:eastAsia="宋体" w:hAnsi="Times New Roman" w:cs="Times New Roman"/>
                <w:szCs w:val="21"/>
              </w:rPr>
            </w:pPr>
            <w:r w:rsidRPr="009C7391">
              <w:rPr>
                <w:rFonts w:ascii="Times New Roman" w:eastAsia="宋体" w:hAnsi="Times New Roman" w:cs="Times New Roman"/>
                <w:szCs w:val="21"/>
              </w:rPr>
              <w:t>专家打分</w:t>
            </w:r>
          </w:p>
        </w:tc>
        <w:tc>
          <w:tcPr>
            <w:tcW w:w="3225" w:type="dxa"/>
            <w:tcBorders>
              <w:top w:val="single" w:sz="4" w:space="0" w:color="auto"/>
              <w:left w:val="single" w:sz="4" w:space="0" w:color="auto"/>
              <w:bottom w:val="single" w:sz="4" w:space="0" w:color="auto"/>
              <w:right w:val="single" w:sz="4" w:space="0" w:color="auto"/>
            </w:tcBorders>
          </w:tcPr>
          <w:p w14:paraId="7DA11D96" w14:textId="77777777" w:rsidR="009C7391" w:rsidRPr="009C7391" w:rsidRDefault="009C7391" w:rsidP="009C7391">
            <w:pPr>
              <w:jc w:val="left"/>
              <w:rPr>
                <w:rFonts w:ascii="Times New Roman" w:eastAsia="宋体" w:hAnsi="Times New Roman" w:cs="Times New Roman"/>
                <w:szCs w:val="21"/>
              </w:rPr>
            </w:pPr>
            <w:r w:rsidRPr="009C7391">
              <w:rPr>
                <w:rFonts w:ascii="Times New Roman" w:eastAsia="宋体" w:hAnsi="Times New Roman" w:cs="Times New Roman"/>
                <w:szCs w:val="21"/>
              </w:rPr>
              <w:t>根据《深圳市财政委员会关于印发〈深圳市政府采购供应商诚信管理暂行办法操作细则〉的通知》（深财购</w:t>
            </w:r>
            <w:r w:rsidRPr="009C7391">
              <w:rPr>
                <w:rFonts w:ascii="Times New Roman" w:eastAsia="宋体" w:hAnsi="Times New Roman" w:cs="Times New Roman"/>
                <w:szCs w:val="21"/>
              </w:rPr>
              <w:t>[2017]42</w:t>
            </w:r>
            <w:r w:rsidRPr="009C7391">
              <w:rPr>
                <w:rFonts w:ascii="Times New Roman" w:eastAsia="宋体" w:hAnsi="Times New Roman" w:cs="Times New Roman"/>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p>
        </w:tc>
      </w:tr>
      <w:tr w:rsidR="009C7391" w:rsidRPr="009C7391" w14:paraId="78E1B76E" w14:textId="77777777" w:rsidTr="009C7391">
        <w:trPr>
          <w:trHeight w:val="78"/>
        </w:trPr>
        <w:tc>
          <w:tcPr>
            <w:tcW w:w="740" w:type="dxa"/>
            <w:vMerge/>
            <w:tcBorders>
              <w:left w:val="single" w:sz="4" w:space="0" w:color="auto"/>
              <w:bottom w:val="single" w:sz="4" w:space="0" w:color="auto"/>
              <w:right w:val="single" w:sz="4" w:space="0" w:color="auto"/>
            </w:tcBorders>
          </w:tcPr>
          <w:p w14:paraId="71AB5108" w14:textId="77777777" w:rsidR="009C7391" w:rsidRPr="009C7391" w:rsidRDefault="009C7391" w:rsidP="009C7391">
            <w:pPr>
              <w:jc w:val="center"/>
              <w:rPr>
                <w:rFonts w:ascii="Times New Roman" w:eastAsia="宋体" w:hAnsi="Times New Roman" w:cs="Times New Roman"/>
                <w:szCs w:val="21"/>
              </w:rPr>
            </w:pPr>
          </w:p>
        </w:tc>
        <w:tc>
          <w:tcPr>
            <w:tcW w:w="673" w:type="dxa"/>
            <w:tcBorders>
              <w:top w:val="single" w:sz="4" w:space="0" w:color="auto"/>
              <w:left w:val="single" w:sz="4" w:space="0" w:color="auto"/>
              <w:bottom w:val="single" w:sz="4" w:space="0" w:color="auto"/>
              <w:right w:val="single" w:sz="4" w:space="0" w:color="auto"/>
            </w:tcBorders>
          </w:tcPr>
          <w:p w14:paraId="545082A9" w14:textId="77777777" w:rsidR="009C7391" w:rsidRPr="009C7391" w:rsidRDefault="009C7391" w:rsidP="009C7391">
            <w:pPr>
              <w:jc w:val="center"/>
              <w:rPr>
                <w:rFonts w:ascii="Times New Roman" w:eastAsia="宋体" w:hAnsi="Times New Roman" w:cs="Times New Roman"/>
                <w:szCs w:val="21"/>
              </w:rPr>
            </w:pPr>
            <w:r w:rsidRPr="009C7391">
              <w:rPr>
                <w:rFonts w:ascii="Times New Roman" w:eastAsia="宋体" w:hAnsi="Times New Roman" w:cs="Times New Roman"/>
                <w:szCs w:val="21"/>
              </w:rPr>
              <w:t>2</w:t>
            </w:r>
          </w:p>
        </w:tc>
        <w:tc>
          <w:tcPr>
            <w:tcW w:w="2310" w:type="dxa"/>
            <w:gridSpan w:val="2"/>
            <w:tcBorders>
              <w:top w:val="single" w:sz="4" w:space="0" w:color="auto"/>
              <w:left w:val="single" w:sz="4" w:space="0" w:color="auto"/>
              <w:bottom w:val="single" w:sz="4" w:space="0" w:color="auto"/>
              <w:right w:val="single" w:sz="4" w:space="0" w:color="auto"/>
            </w:tcBorders>
          </w:tcPr>
          <w:p w14:paraId="2FB176D2" w14:textId="77777777" w:rsidR="009C7391" w:rsidRPr="009C7391" w:rsidRDefault="009C7391" w:rsidP="009C7391">
            <w:pPr>
              <w:jc w:val="center"/>
              <w:rPr>
                <w:rFonts w:ascii="Times New Roman" w:eastAsia="宋体" w:hAnsi="Times New Roman" w:cs="Times New Roman"/>
                <w:szCs w:val="21"/>
              </w:rPr>
            </w:pPr>
            <w:r w:rsidRPr="009C7391">
              <w:rPr>
                <w:rFonts w:ascii="Times New Roman" w:eastAsia="宋体" w:hAnsi="Times New Roman" w:cs="Times New Roman"/>
                <w:szCs w:val="21"/>
              </w:rPr>
              <w:t>履约评价情况</w:t>
            </w:r>
          </w:p>
        </w:tc>
        <w:tc>
          <w:tcPr>
            <w:tcW w:w="1234" w:type="dxa"/>
            <w:tcBorders>
              <w:top w:val="single" w:sz="4" w:space="0" w:color="auto"/>
              <w:left w:val="single" w:sz="4" w:space="0" w:color="auto"/>
              <w:bottom w:val="single" w:sz="4" w:space="0" w:color="auto"/>
              <w:right w:val="single" w:sz="4" w:space="0" w:color="auto"/>
            </w:tcBorders>
          </w:tcPr>
          <w:p w14:paraId="46281F92" w14:textId="5C7C7D76" w:rsidR="009C7391" w:rsidRPr="009C7391" w:rsidRDefault="002E6337" w:rsidP="009C7391">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125" w:type="dxa"/>
            <w:tcBorders>
              <w:top w:val="single" w:sz="4" w:space="0" w:color="auto"/>
              <w:left w:val="single" w:sz="4" w:space="0" w:color="auto"/>
              <w:bottom w:val="single" w:sz="4" w:space="0" w:color="auto"/>
              <w:right w:val="single" w:sz="4" w:space="0" w:color="auto"/>
            </w:tcBorders>
          </w:tcPr>
          <w:p w14:paraId="0C4FF03F" w14:textId="77777777" w:rsidR="009C7391" w:rsidRPr="009C7391" w:rsidRDefault="009C7391" w:rsidP="009C7391">
            <w:pPr>
              <w:jc w:val="center"/>
              <w:rPr>
                <w:rFonts w:ascii="Times New Roman" w:eastAsia="宋体" w:hAnsi="Times New Roman" w:cs="Times New Roman"/>
                <w:szCs w:val="21"/>
              </w:rPr>
            </w:pPr>
            <w:r w:rsidRPr="009C7391">
              <w:rPr>
                <w:rFonts w:ascii="Times New Roman" w:eastAsia="宋体" w:hAnsi="Times New Roman" w:cs="Times New Roman"/>
                <w:szCs w:val="21"/>
              </w:rPr>
              <w:t>专家打分</w:t>
            </w:r>
          </w:p>
        </w:tc>
        <w:tc>
          <w:tcPr>
            <w:tcW w:w="3225" w:type="dxa"/>
            <w:tcBorders>
              <w:top w:val="single" w:sz="4" w:space="0" w:color="auto"/>
              <w:left w:val="single" w:sz="4" w:space="0" w:color="auto"/>
              <w:bottom w:val="single" w:sz="4" w:space="0" w:color="auto"/>
              <w:right w:val="single" w:sz="4" w:space="0" w:color="auto"/>
            </w:tcBorders>
          </w:tcPr>
          <w:p w14:paraId="71C049F2" w14:textId="77777777" w:rsidR="009C7391" w:rsidRPr="009C7391" w:rsidRDefault="009C7391" w:rsidP="009C7391">
            <w:pPr>
              <w:jc w:val="left"/>
              <w:rPr>
                <w:rFonts w:ascii="Times New Roman" w:eastAsia="宋体" w:hAnsi="Times New Roman" w:cs="Times New Roman"/>
                <w:szCs w:val="21"/>
              </w:rPr>
            </w:pPr>
            <w:r w:rsidRPr="009C7391">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6845EE55" w14:textId="77777777" w:rsidR="009C7391" w:rsidRDefault="009C7391" w:rsidP="00944CA4">
      <w:pPr>
        <w:jc w:val="left"/>
        <w:rPr>
          <w:rFonts w:ascii="宋体" w:eastAsia="宋体" w:hAnsi="宋体" w:cs="Times New Roman"/>
          <w:b/>
        </w:rPr>
      </w:pPr>
    </w:p>
    <w:p w14:paraId="5180F831" w14:textId="77777777"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lastRenderedPageBreak/>
        <w:t>备注：1.各评分项按百分制打分，总分等于各项得分乘以相应权重分之和；</w:t>
      </w:r>
    </w:p>
    <w:p w14:paraId="5BBE58A0" w14:textId="673406B4" w:rsidR="00944CA4" w:rsidRPr="00944CA4" w:rsidRDefault="00944CA4" w:rsidP="00944CA4">
      <w:pPr>
        <w:jc w:val="left"/>
        <w:rPr>
          <w:rFonts w:ascii="宋体" w:eastAsia="宋体" w:hAnsi="宋体" w:cs="Times New Roman"/>
          <w:b/>
        </w:rPr>
      </w:pPr>
      <w:r w:rsidRPr="00945F7E">
        <w:rPr>
          <w:rFonts w:ascii="宋体" w:eastAsia="宋体" w:hAnsi="宋体" w:cs="Times New Roman" w:hint="eastAsia"/>
          <w:b/>
        </w:rPr>
        <w:t>2</w:t>
      </w:r>
      <w:r w:rsidRPr="00945F7E">
        <w:rPr>
          <w:rFonts w:ascii="宋体" w:eastAsia="宋体" w:hAnsi="宋体" w:cs="Times New Roman"/>
          <w:b/>
        </w:rPr>
        <w:t xml:space="preserve">. </w:t>
      </w:r>
      <w:r w:rsidRPr="00945F7E">
        <w:rPr>
          <w:rFonts w:ascii="宋体" w:eastAsia="宋体" w:hAnsi="宋体" w:cs="Times New Roman" w:hint="eastAsia"/>
          <w:b/>
        </w:rPr>
        <w:t>各评分因素有明确分值权重的不能更改；</w:t>
      </w:r>
    </w:p>
    <w:p w14:paraId="305AD063" w14:textId="081885F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 xml:space="preserve">3. </w:t>
      </w:r>
      <w:r w:rsidRPr="00944CA4">
        <w:rPr>
          <w:rFonts w:ascii="宋体" w:eastAsia="宋体" w:hAnsi="宋体" w:cs="Times New Roman" w:hint="eastAsia"/>
          <w:b/>
        </w:rPr>
        <w:t>评分因素中有可选项的，若不适用本项目的可删除。</w:t>
      </w:r>
    </w:p>
    <w:p w14:paraId="26F92CC6" w14:textId="0B2EC57E"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4</w:t>
      </w:r>
      <w:r w:rsidRPr="00944CA4">
        <w:rPr>
          <w:rFonts w:ascii="宋体" w:eastAsia="宋体" w:hAnsi="宋体" w:cs="Times New Roman"/>
          <w:b/>
        </w:rPr>
        <w:t xml:space="preserve">. </w:t>
      </w:r>
      <w:r w:rsidRPr="00944CA4">
        <w:rPr>
          <w:rFonts w:ascii="宋体" w:eastAsia="宋体" w:hAnsi="宋体" w:cs="Times New Roman" w:hint="eastAsia"/>
          <w:b/>
        </w:rPr>
        <w:t>各权重分合计应当等于100</w:t>
      </w:r>
      <w:r w:rsidRPr="00944CA4">
        <w:rPr>
          <w:rFonts w:ascii="宋体" w:eastAsia="宋体" w:hAnsi="宋体" w:cs="Times New Roman"/>
          <w:b/>
        </w:rPr>
        <w:t>%</w:t>
      </w:r>
      <w:r w:rsidRPr="00944CA4">
        <w:rPr>
          <w:rFonts w:ascii="宋体" w:eastAsia="宋体" w:hAnsi="宋体" w:cs="Times New Roman" w:hint="eastAsia"/>
          <w:b/>
        </w:rPr>
        <w:t>。</w:t>
      </w:r>
    </w:p>
    <w:p w14:paraId="4037745B" w14:textId="4E146145"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5</w:t>
      </w:r>
      <w:r w:rsidRPr="00944CA4">
        <w:rPr>
          <w:rFonts w:ascii="宋体" w:eastAsia="宋体" w:hAnsi="宋体" w:cs="Times New Roman"/>
          <w:b/>
        </w:rPr>
        <w:t>.</w:t>
      </w:r>
      <w:r w:rsidRPr="00944CA4">
        <w:rPr>
          <w:rFonts w:ascii="宋体" w:eastAsia="宋体" w:hAnsi="宋体" w:cs="Times New Roman" w:hint="eastAsia"/>
          <w:b/>
        </w:rPr>
        <w:t xml:space="preserve"> 不得以特定行政区域或特定行业的业绩、奖项作为加分条件或中标、成交条件，且业绩评分因素的权重设置不得大于3</w:t>
      </w:r>
      <w:r w:rsidRPr="00944CA4">
        <w:rPr>
          <w:rFonts w:ascii="宋体" w:eastAsia="宋体" w:hAnsi="宋体" w:cs="Times New Roman"/>
          <w:b/>
        </w:rPr>
        <w:t>%</w:t>
      </w:r>
    </w:p>
    <w:p w14:paraId="2A77AB64" w14:textId="294F4D6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6</w:t>
      </w:r>
      <w:r w:rsidRPr="00944CA4">
        <w:rPr>
          <w:rFonts w:ascii="宋体" w:eastAsia="宋体" w:hAnsi="宋体" w:cs="Times New Roman" w:hint="eastAsia"/>
          <w:b/>
        </w:rPr>
        <w:t>.</w:t>
      </w:r>
      <w:r w:rsidRPr="00944CA4">
        <w:rPr>
          <w:rFonts w:ascii="宋体" w:eastAsia="宋体" w:hAnsi="宋体" w:cs="Times New Roman"/>
          <w:b/>
        </w:rPr>
        <w:t xml:space="preserve"> </w:t>
      </w:r>
      <w:r w:rsidRPr="00944CA4">
        <w:rPr>
          <w:rFonts w:ascii="宋体" w:eastAsia="宋体" w:hAnsi="宋体" w:cs="Times New Roman" w:hint="eastAsia"/>
          <w:b/>
        </w:rPr>
        <w:t>不得设置注册资本金、资产总额、营业收入、从业人员（即公司人员规模）、利润、纳税额等供应商的规模条件作为加分条件。</w:t>
      </w:r>
    </w:p>
    <w:p w14:paraId="4BF6D71F" w14:textId="3589F213" w:rsidR="00944CA4" w:rsidRPr="00944CA4" w:rsidRDefault="00944CA4" w:rsidP="00944CA4">
      <w:pPr>
        <w:jc w:val="left"/>
        <w:rPr>
          <w:rFonts w:ascii="宋体" w:eastAsia="宋体" w:hAnsi="宋体" w:cs="Times New Roman"/>
          <w:b/>
        </w:rPr>
      </w:pPr>
      <w:r w:rsidRPr="00944CA4">
        <w:rPr>
          <w:rFonts w:ascii="宋体" w:eastAsia="宋体" w:hAnsi="宋体" w:cs="Times New Roman"/>
          <w:b/>
        </w:rPr>
        <w:t>7</w:t>
      </w:r>
      <w:r w:rsidRPr="00944CA4">
        <w:rPr>
          <w:rFonts w:ascii="宋体" w:eastAsia="宋体" w:hAnsi="宋体" w:cs="Times New Roman" w:hint="eastAsia"/>
          <w:b/>
        </w:rPr>
        <w:t>.</w:t>
      </w:r>
      <w:r w:rsidRPr="00944CA4">
        <w:rPr>
          <w:rFonts w:ascii="宋体" w:eastAsia="宋体" w:hAnsi="宋体" w:cs="Times New Roman"/>
          <w:b/>
        </w:rPr>
        <w:t xml:space="preserve"> </w:t>
      </w:r>
      <w:r>
        <w:rPr>
          <w:rFonts w:ascii="宋体" w:eastAsia="宋体" w:hAnsi="宋体" w:cs="Times New Roman" w:hint="eastAsia"/>
          <w:b/>
        </w:rPr>
        <w:t>不得</w:t>
      </w:r>
      <w:r w:rsidRPr="00944CA4">
        <w:rPr>
          <w:rFonts w:ascii="宋体" w:eastAsia="宋体" w:hAnsi="宋体" w:cs="Times New Roman"/>
          <w:b/>
        </w:rPr>
        <w:t>设置“报价合理性”评审因素，亦不得设置所有投标人的平均报价或任何固定金额作为投标人是否须作出报价合理性说明的标准。</w:t>
      </w:r>
    </w:p>
    <w:p w14:paraId="6F647A26" w14:textId="77777777" w:rsidR="00756735" w:rsidRPr="00944CA4" w:rsidRDefault="00756735" w:rsidP="001F1AB3">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Default="00AB03A9" w:rsidP="00AB03A9">
      <w:pPr>
        <w:rPr>
          <w:rFonts w:ascii="Times New Roman" w:eastAsia="宋体" w:hAnsi="Times New Roman" w:cs="Times New Roman"/>
          <w:sz w:val="24"/>
          <w:szCs w:val="24"/>
        </w:rPr>
      </w:pPr>
    </w:p>
    <w:p w14:paraId="6E024881" w14:textId="6326B4D7" w:rsidR="00C33B87" w:rsidRPr="00C33B87" w:rsidRDefault="00C33B87" w:rsidP="00AB03A9">
      <w:pPr>
        <w:rPr>
          <w:rFonts w:ascii="Times New Roman" w:eastAsia="宋体" w:hAnsi="Times New Roman" w:cs="Times New Roman"/>
          <w:color w:val="FF0000"/>
          <w:sz w:val="24"/>
          <w:szCs w:val="24"/>
        </w:rPr>
      </w:pPr>
      <w:r w:rsidRPr="00C33B87">
        <w:rPr>
          <w:rFonts w:ascii="Times New Roman" w:eastAsia="宋体" w:hAnsi="Times New Roman" w:cs="Times New Roman" w:hint="eastAsia"/>
          <w:color w:val="FF0000"/>
          <w:sz w:val="24"/>
          <w:szCs w:val="24"/>
        </w:rPr>
        <w:t>注</w:t>
      </w:r>
      <w:r w:rsidRPr="00C33B87">
        <w:rPr>
          <w:rFonts w:ascii="Times New Roman" w:eastAsia="宋体" w:hAnsi="Times New Roman" w:cs="Times New Roman"/>
          <w:color w:val="FF0000"/>
          <w:sz w:val="24"/>
          <w:szCs w:val="24"/>
        </w:rPr>
        <w:t>：专用条款与通用条款相冲突或不一致时，以专用条款</w:t>
      </w:r>
      <w:r w:rsidRPr="00C33B87">
        <w:rPr>
          <w:rFonts w:ascii="Times New Roman" w:eastAsia="宋体" w:hAnsi="Times New Roman" w:cs="Times New Roman" w:hint="eastAsia"/>
          <w:color w:val="FF0000"/>
          <w:sz w:val="24"/>
          <w:szCs w:val="24"/>
        </w:rPr>
        <w:t>为准</w:t>
      </w:r>
      <w:r w:rsidRPr="00C33B87">
        <w:rPr>
          <w:rFonts w:ascii="Times New Roman" w:eastAsia="宋体" w:hAnsi="Times New Roman" w:cs="Times New Roman"/>
          <w:color w:val="FF0000"/>
          <w:sz w:val="24"/>
          <w:szCs w:val="24"/>
        </w:rPr>
        <w:t>。</w:t>
      </w: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183984E1" w:rsidR="00AB03A9" w:rsidRPr="003B18A1" w:rsidRDefault="00AB03A9" w:rsidP="00465ECC">
      <w:pPr>
        <w:ind w:firstLineChars="200" w:firstLine="420"/>
        <w:jc w:val="left"/>
        <w:rPr>
          <w:rFonts w:ascii="Times New Roman" w:eastAsia="宋体" w:hAnsi="Times New Roman" w:cs="Times New Roman"/>
          <w:kern w:val="0"/>
          <w:szCs w:val="21"/>
        </w:rPr>
      </w:pPr>
      <w:bookmarkStart w:id="17" w:name="OLE_LINK6"/>
      <w:bookmarkStart w:id="18"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AF0313">
        <w:rPr>
          <w:rFonts w:ascii="Times New Roman" w:eastAsia="宋体" w:hAnsi="Times New Roman" w:cs="Times New Roman"/>
          <w:kern w:val="0"/>
          <w:szCs w:val="21"/>
          <w:u w:val="single"/>
        </w:rPr>
        <w:t>网约车企业服务采购</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79C60468"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AF0313">
        <w:rPr>
          <w:rFonts w:ascii="Times New Roman" w:eastAsia="宋体" w:hAnsi="Times New Roman" w:cs="Times New Roman"/>
          <w:color w:val="FF0000"/>
          <w:szCs w:val="24"/>
        </w:rPr>
        <w:t>SZUCG20200051FW</w:t>
      </w:r>
    </w:p>
    <w:p w14:paraId="425F0714" w14:textId="58873A99"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AF0313">
        <w:rPr>
          <w:rFonts w:ascii="Times New Roman" w:eastAsia="宋体" w:hAnsi="Times New Roman" w:cs="Times New Roman"/>
          <w:color w:val="FF0000"/>
          <w:kern w:val="0"/>
          <w:szCs w:val="21"/>
          <w:u w:val="single"/>
        </w:rPr>
        <w:t>网约车企业服务采购</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51D98736"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w:t>
      </w:r>
      <w:r w:rsidR="001D6BDE" w:rsidRPr="00975953">
        <w:rPr>
          <w:rFonts w:ascii="Times New Roman" w:eastAsia="宋体" w:hAnsi="Times New Roman" w:cs="Times New Roman" w:hint="eastAsia"/>
          <w:kern w:val="0"/>
          <w:szCs w:val="21"/>
        </w:rPr>
        <w:t>格</w:t>
      </w:r>
      <w:r w:rsidRPr="0025078C">
        <w:rPr>
          <w:rFonts w:ascii="Times New Roman" w:eastAsia="宋体" w:hAnsi="Times New Roman" w:cs="Times New Roman"/>
          <w:kern w:val="0"/>
          <w:szCs w:val="21"/>
        </w:rPr>
        <w:t>要求：</w:t>
      </w:r>
    </w:p>
    <w:p w14:paraId="7F73B47E" w14:textId="21109AEF" w:rsidR="004D0FE2" w:rsidRPr="0025078C"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w:t>
      </w:r>
    </w:p>
    <w:p w14:paraId="14E0357F" w14:textId="5B3FA898" w:rsidR="004D0FE2"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024298">
        <w:rPr>
          <w:rFonts w:ascii="Times New Roman" w:hAnsi="Times New Roman"/>
          <w:kern w:val="0"/>
          <w:szCs w:val="21"/>
          <w:highlight w:val="yellow"/>
        </w:rPr>
        <w:t>201</w:t>
      </w:r>
      <w:r w:rsidR="00E14329">
        <w:rPr>
          <w:rFonts w:ascii="Times New Roman" w:hAnsi="Times New Roman"/>
          <w:kern w:val="0"/>
          <w:szCs w:val="21"/>
          <w:highlight w:val="yellow"/>
        </w:rPr>
        <w:t>7</w:t>
      </w:r>
      <w:r w:rsidRPr="00024298">
        <w:rPr>
          <w:rFonts w:ascii="Times New Roman" w:hAnsi="Times New Roman"/>
          <w:kern w:val="0"/>
          <w:szCs w:val="21"/>
          <w:highlight w:val="yellow"/>
        </w:rPr>
        <w:t>年</w:t>
      </w:r>
      <w:r w:rsidRPr="00024298">
        <w:rPr>
          <w:rFonts w:ascii="Times New Roman" w:hAnsi="Times New Roman"/>
          <w:kern w:val="0"/>
          <w:szCs w:val="21"/>
          <w:highlight w:val="yellow"/>
        </w:rPr>
        <w:t>0</w:t>
      </w:r>
      <w:r w:rsidR="005705C1">
        <w:rPr>
          <w:rFonts w:ascii="Times New Roman" w:hAnsi="Times New Roman"/>
          <w:kern w:val="0"/>
          <w:szCs w:val="21"/>
          <w:highlight w:val="yellow"/>
        </w:rPr>
        <w:t>7</w:t>
      </w:r>
      <w:r w:rsidR="00393D56" w:rsidRPr="00024298">
        <w:rPr>
          <w:rFonts w:ascii="Times New Roman" w:hAnsi="Times New Roman"/>
          <w:kern w:val="0"/>
          <w:szCs w:val="21"/>
          <w:highlight w:val="yellow"/>
        </w:rPr>
        <w:t>月</w:t>
      </w:r>
      <w:r w:rsidRPr="0025078C">
        <w:rPr>
          <w:rFonts w:ascii="Times New Roman" w:hAnsi="Times New Roman"/>
          <w:kern w:val="0"/>
          <w:szCs w:val="21"/>
        </w:rPr>
        <w:t>开始起算，投标人成立不足三年的可从成立之日起算），在经营活动中没有重大违法记录。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7870F604" w14:textId="77777777" w:rsidR="00CC7684"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2A4F98CA" w14:textId="20832CFC" w:rsidR="003E32D9" w:rsidRPr="0025078C" w:rsidRDefault="003E32D9" w:rsidP="003E32D9">
      <w:pPr>
        <w:numPr>
          <w:ilvl w:val="1"/>
          <w:numId w:val="3"/>
        </w:numPr>
        <w:jc w:val="left"/>
        <w:rPr>
          <w:rFonts w:ascii="Times New Roman" w:eastAsia="宋体" w:hAnsi="Times New Roman" w:cs="Times New Roman"/>
          <w:kern w:val="0"/>
          <w:szCs w:val="21"/>
        </w:rPr>
      </w:pPr>
      <w:r w:rsidRPr="003E32D9">
        <w:rPr>
          <w:rFonts w:ascii="Times New Roman" w:eastAsia="宋体" w:hAnsi="Times New Roman" w:cs="Times New Roman"/>
          <w:kern w:val="0"/>
          <w:szCs w:val="21"/>
        </w:rPr>
        <w:t>招标人将在</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信用中国</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网站（</w:t>
      </w:r>
      <w:r w:rsidRPr="003E32D9">
        <w:rPr>
          <w:rFonts w:ascii="Times New Roman" w:eastAsia="宋体" w:hAnsi="Times New Roman" w:cs="Times New Roman"/>
          <w:kern w:val="0"/>
          <w:szCs w:val="21"/>
        </w:rPr>
        <w:t>www.creditchina.gov.cn</w:t>
      </w:r>
      <w:r w:rsidRPr="003E32D9">
        <w:rPr>
          <w:rFonts w:ascii="Times New Roman" w:eastAsia="宋体" w:hAnsi="Times New Roman" w:cs="Times New Roman"/>
          <w:kern w:val="0"/>
          <w:szCs w:val="21"/>
        </w:rPr>
        <w:t>）、中国政府采购网（</w:t>
      </w:r>
      <w:r w:rsidRPr="003E32D9">
        <w:rPr>
          <w:rFonts w:ascii="Times New Roman" w:eastAsia="宋体" w:hAnsi="Times New Roman" w:cs="Times New Roman"/>
          <w:kern w:val="0"/>
          <w:szCs w:val="21"/>
        </w:rPr>
        <w:t>www.ccgp.gov.cn</w:t>
      </w:r>
      <w:r w:rsidRPr="003E32D9">
        <w:rPr>
          <w:rFonts w:ascii="Times New Roman" w:eastAsia="宋体" w:hAnsi="Times New Roman" w:cs="Times New Roman"/>
          <w:kern w:val="0"/>
          <w:szCs w:val="21"/>
        </w:rPr>
        <w:t>）、国家企业信用信息公示系统（</w:t>
      </w:r>
      <w:r w:rsidRPr="003E32D9">
        <w:rPr>
          <w:rFonts w:ascii="Times New Roman" w:eastAsia="宋体" w:hAnsi="Times New Roman" w:cs="Times New Roman"/>
          <w:kern w:val="0"/>
          <w:szCs w:val="21"/>
        </w:rPr>
        <w:t>www.gsxt.gov.cn</w:t>
      </w:r>
      <w:r w:rsidRPr="003E32D9">
        <w:rPr>
          <w:rFonts w:ascii="Times New Roman" w:eastAsia="宋体" w:hAnsi="Times New Roman" w:cs="Times New Roman"/>
          <w:kern w:val="0"/>
          <w:szCs w:val="21"/>
        </w:rPr>
        <w:t>）和深圳信用网（</w:t>
      </w:r>
      <w:r w:rsidRPr="003E32D9">
        <w:rPr>
          <w:rFonts w:ascii="Times New Roman" w:eastAsia="宋体" w:hAnsi="Times New Roman" w:cs="Times New Roman"/>
          <w:kern w:val="0"/>
          <w:szCs w:val="21"/>
        </w:rPr>
        <w:t>www.szcredit.org.cn</w:t>
      </w:r>
      <w:r w:rsidRPr="003E32D9">
        <w:rPr>
          <w:rFonts w:ascii="Times New Roman" w:eastAsia="宋体" w:hAnsi="Times New Roman" w:cs="Times New Roman"/>
          <w:kern w:val="0"/>
          <w:szCs w:val="21"/>
        </w:rPr>
        <w:t>）等网站查询，被查询发现存在不良信用记录，将拒绝其参加本次采购活动。</w:t>
      </w:r>
    </w:p>
    <w:p w14:paraId="72F966E9" w14:textId="234D3A9B"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A61011">
        <w:rPr>
          <w:rFonts w:ascii="Times New Roman" w:eastAsia="宋体" w:hAnsi="Times New Roman" w:cs="Times New Roman"/>
          <w:kern w:val="0"/>
          <w:szCs w:val="21"/>
        </w:rPr>
        <w:t>被查实的，则可能面临被取消本项目中标资格、列入不良行为记录名单</w:t>
      </w:r>
      <w:r w:rsidRPr="0025078C">
        <w:rPr>
          <w:rFonts w:ascii="Times New Roman" w:eastAsia="宋体" w:hAnsi="Times New Roman" w:cs="Times New Roman"/>
          <w:kern w:val="0"/>
          <w:szCs w:val="21"/>
        </w:rPr>
        <w:t>和三年内禁止参与深圳大学采购活动的风险。</w:t>
      </w:r>
    </w:p>
    <w:bookmarkEnd w:id="17"/>
    <w:bookmarkEnd w:id="18"/>
    <w:p w14:paraId="7E6E046B"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标书获得方法：</w:t>
      </w:r>
    </w:p>
    <w:p w14:paraId="5DAC66D1" w14:textId="77777777" w:rsidR="00975953" w:rsidRPr="00C74EE1" w:rsidRDefault="00975953" w:rsidP="00975953">
      <w:pPr>
        <w:pStyle w:val="aff1"/>
        <w:adjustRightInd w:val="0"/>
        <w:snapToGrid w:val="0"/>
        <w:spacing w:line="360" w:lineRule="auto"/>
        <w:ind w:left="420" w:firstLine="422"/>
        <w:rPr>
          <w:rFonts w:ascii="Times New Roman" w:hAnsi="Times New Roman"/>
          <w:b/>
          <w:color w:val="FF0000"/>
          <w:kern w:val="0"/>
          <w:szCs w:val="21"/>
        </w:rPr>
      </w:pPr>
      <w:r w:rsidRPr="00C74EE1">
        <w:rPr>
          <w:rFonts w:ascii="Times New Roman" w:hAnsi="Times New Roman"/>
          <w:b/>
          <w:color w:val="FF0000"/>
          <w:kern w:val="0"/>
          <w:szCs w:val="21"/>
        </w:rPr>
        <w:t>出于疫情防控需要，投标人不能现场购买招标文件。如需购买招标文件请通过邮件报名，电子版招标文件可以在网站</w:t>
      </w:r>
      <w:r w:rsidRPr="00C74EE1">
        <w:rPr>
          <w:rFonts w:ascii="Times New Roman" w:hAnsi="Times New Roman"/>
          <w:b/>
          <w:color w:val="FF0000"/>
          <w:kern w:val="0"/>
          <w:szCs w:val="21"/>
        </w:rPr>
        <w:t>http://bidding.szu.edu.cn“</w:t>
      </w:r>
      <w:r w:rsidRPr="00C74EE1">
        <w:rPr>
          <w:rFonts w:ascii="Times New Roman" w:hAnsi="Times New Roman"/>
          <w:b/>
          <w:color w:val="FF0000"/>
          <w:kern w:val="0"/>
          <w:szCs w:val="21"/>
        </w:rPr>
        <w:t>招标公告</w:t>
      </w:r>
      <w:r w:rsidRPr="00C74EE1">
        <w:rPr>
          <w:rFonts w:ascii="Times New Roman" w:hAnsi="Times New Roman"/>
          <w:b/>
          <w:color w:val="FF0000"/>
          <w:kern w:val="0"/>
          <w:szCs w:val="21"/>
        </w:rPr>
        <w:t>”</w:t>
      </w:r>
      <w:r w:rsidRPr="00C74EE1">
        <w:rPr>
          <w:rFonts w:ascii="Times New Roman" w:hAnsi="Times New Roman"/>
          <w:b/>
          <w:color w:val="FF0000"/>
          <w:kern w:val="0"/>
          <w:szCs w:val="21"/>
        </w:rPr>
        <w:t>的本项目的招标公告页中下载。</w:t>
      </w:r>
      <w:r w:rsidRPr="000763B3">
        <w:rPr>
          <w:rFonts w:ascii="Times New Roman" w:hAnsi="Times New Roman" w:hint="eastAsia"/>
          <w:b/>
          <w:color w:val="FF0000"/>
          <w:kern w:val="0"/>
          <w:szCs w:val="21"/>
        </w:rPr>
        <w:t>招标文件售后不退。</w:t>
      </w:r>
    </w:p>
    <w:p w14:paraId="39F15A22" w14:textId="68A74F9F"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lastRenderedPageBreak/>
        <w:t>任何有兴趣的合格投标人可于</w:t>
      </w:r>
      <w:r w:rsidRPr="00C74EE1">
        <w:rPr>
          <w:rFonts w:ascii="Times New Roman" w:hAnsi="Times New Roman"/>
          <w:kern w:val="0"/>
          <w:szCs w:val="21"/>
        </w:rPr>
        <w:t>2020</w:t>
      </w:r>
      <w:r w:rsidRPr="00C74EE1">
        <w:rPr>
          <w:rFonts w:ascii="Times New Roman" w:hAnsi="Times New Roman"/>
          <w:kern w:val="0"/>
          <w:szCs w:val="21"/>
        </w:rPr>
        <w:t>年</w:t>
      </w:r>
      <w:r>
        <w:rPr>
          <w:rFonts w:ascii="Times New Roman" w:hAnsi="Times New Roman"/>
          <w:kern w:val="0"/>
          <w:szCs w:val="21"/>
        </w:rPr>
        <w:t>0</w:t>
      </w:r>
      <w:r w:rsidR="005705C1">
        <w:rPr>
          <w:rFonts w:ascii="Times New Roman" w:hAnsi="Times New Roman"/>
          <w:kern w:val="0"/>
          <w:szCs w:val="21"/>
        </w:rPr>
        <w:t>7</w:t>
      </w:r>
      <w:r w:rsidRPr="00C74EE1">
        <w:rPr>
          <w:rFonts w:ascii="Times New Roman" w:hAnsi="Times New Roman"/>
          <w:kern w:val="0"/>
          <w:szCs w:val="21"/>
        </w:rPr>
        <w:t>月</w:t>
      </w:r>
      <w:r w:rsidR="005705C1">
        <w:rPr>
          <w:rFonts w:ascii="Times New Roman" w:hAnsi="Times New Roman"/>
          <w:kern w:val="0"/>
          <w:szCs w:val="21"/>
        </w:rPr>
        <w:t>02</w:t>
      </w:r>
      <w:r w:rsidRPr="00C74EE1">
        <w:rPr>
          <w:rFonts w:ascii="Times New Roman" w:hAnsi="Times New Roman"/>
          <w:kern w:val="0"/>
          <w:szCs w:val="21"/>
        </w:rPr>
        <w:t>日起至</w:t>
      </w:r>
      <w:r w:rsidRPr="00C74EE1">
        <w:rPr>
          <w:rFonts w:ascii="Times New Roman" w:hAnsi="Times New Roman"/>
          <w:kern w:val="0"/>
          <w:szCs w:val="21"/>
        </w:rPr>
        <w:t>2020</w:t>
      </w:r>
      <w:r w:rsidRPr="00C74EE1">
        <w:rPr>
          <w:rFonts w:ascii="Times New Roman" w:hAnsi="Times New Roman"/>
          <w:kern w:val="0"/>
          <w:szCs w:val="21"/>
        </w:rPr>
        <w:t>年</w:t>
      </w:r>
      <w:r>
        <w:rPr>
          <w:rFonts w:ascii="Times New Roman" w:hAnsi="Times New Roman"/>
          <w:kern w:val="0"/>
          <w:szCs w:val="21"/>
        </w:rPr>
        <w:t>0</w:t>
      </w:r>
      <w:r w:rsidR="005705C1">
        <w:rPr>
          <w:rFonts w:ascii="Times New Roman" w:hAnsi="Times New Roman"/>
          <w:kern w:val="0"/>
          <w:szCs w:val="21"/>
        </w:rPr>
        <w:t>7</w:t>
      </w:r>
      <w:r w:rsidRPr="00C74EE1">
        <w:rPr>
          <w:rFonts w:ascii="Times New Roman" w:hAnsi="Times New Roman"/>
          <w:kern w:val="0"/>
          <w:szCs w:val="21"/>
        </w:rPr>
        <w:t>月</w:t>
      </w:r>
      <w:r w:rsidR="005705C1">
        <w:rPr>
          <w:rFonts w:ascii="Times New Roman" w:hAnsi="Times New Roman"/>
          <w:kern w:val="0"/>
          <w:szCs w:val="21"/>
        </w:rPr>
        <w:t>13</w:t>
      </w:r>
      <w:r w:rsidRPr="00C74EE1">
        <w:rPr>
          <w:rFonts w:ascii="Times New Roman" w:hAnsi="Times New Roman"/>
          <w:kern w:val="0"/>
          <w:szCs w:val="21"/>
        </w:rPr>
        <w:t>日每天（节假日除外）的</w:t>
      </w:r>
      <w:r w:rsidRPr="00C74EE1">
        <w:rPr>
          <w:rFonts w:ascii="Times New Roman" w:hAnsi="Times New Roman"/>
          <w:kern w:val="0"/>
          <w:szCs w:val="21"/>
        </w:rPr>
        <w:t>9:00—11:30</w:t>
      </w:r>
      <w:r w:rsidRPr="00C74EE1">
        <w:rPr>
          <w:rFonts w:ascii="Times New Roman" w:hAnsi="Times New Roman"/>
          <w:kern w:val="0"/>
          <w:szCs w:val="21"/>
        </w:rPr>
        <w:t>；</w:t>
      </w:r>
      <w:r w:rsidRPr="00C74EE1">
        <w:rPr>
          <w:rFonts w:ascii="Times New Roman" w:hAnsi="Times New Roman"/>
          <w:kern w:val="0"/>
          <w:szCs w:val="21"/>
        </w:rPr>
        <w:t>14:30—17:00</w:t>
      </w:r>
      <w:r w:rsidRPr="00C74EE1">
        <w:rPr>
          <w:rFonts w:ascii="Times New Roman" w:hAnsi="Times New Roman"/>
          <w:kern w:val="0"/>
          <w:szCs w:val="21"/>
        </w:rPr>
        <w:t>将</w:t>
      </w:r>
      <w:r w:rsidRPr="00C74EE1">
        <w:rPr>
          <w:rFonts w:ascii="Times New Roman" w:hAnsi="Times New Roman"/>
          <w:b/>
          <w:kern w:val="0"/>
          <w:szCs w:val="21"/>
        </w:rPr>
        <w:t>公司营业执照、投标报名表</w:t>
      </w:r>
      <w:r w:rsidRPr="00C74EE1">
        <w:rPr>
          <w:rFonts w:ascii="Times New Roman" w:hAnsi="Times New Roman"/>
          <w:kern w:val="0"/>
          <w:szCs w:val="21"/>
        </w:rPr>
        <w:t>（投标代表签名、加盖公章）</w:t>
      </w:r>
      <w:r w:rsidRPr="00C74EE1">
        <w:rPr>
          <w:rFonts w:ascii="Times New Roman" w:hAnsi="Times New Roman"/>
          <w:b/>
          <w:kern w:val="0"/>
          <w:szCs w:val="21"/>
        </w:rPr>
        <w:t>和</w:t>
      </w:r>
      <w:r w:rsidRPr="00C74EE1">
        <w:rPr>
          <w:rFonts w:ascii="Times New Roman" w:hAnsi="Times New Roman"/>
          <w:b/>
          <w:kern w:val="0"/>
          <w:szCs w:val="21"/>
        </w:rPr>
        <w:t>150</w:t>
      </w:r>
      <w:r w:rsidRPr="00C74EE1">
        <w:rPr>
          <w:rFonts w:ascii="Times New Roman" w:hAnsi="Times New Roman"/>
          <w:b/>
          <w:kern w:val="0"/>
          <w:szCs w:val="21"/>
        </w:rPr>
        <w:t>元标书费缴纳凭证</w:t>
      </w:r>
      <w:r w:rsidRPr="00C74EE1">
        <w:rPr>
          <w:rFonts w:ascii="Times New Roman" w:hAnsi="Times New Roman"/>
          <w:kern w:val="0"/>
          <w:szCs w:val="21"/>
        </w:rPr>
        <w:t>（</w:t>
      </w:r>
      <w:r w:rsidRPr="00C74EE1">
        <w:rPr>
          <w:rFonts w:ascii="Times New Roman" w:hAnsi="Times New Roman"/>
          <w:color w:val="222222"/>
          <w:szCs w:val="21"/>
        </w:rPr>
        <w:t>标书费付款回执至少应有收款人账户、付款人账户、转账时间、转账金额等信息</w:t>
      </w:r>
      <w:r w:rsidRPr="00C74EE1">
        <w:rPr>
          <w:rFonts w:ascii="Times New Roman" w:hAnsi="Times New Roman"/>
          <w:kern w:val="0"/>
          <w:szCs w:val="21"/>
        </w:rPr>
        <w:t>）一并扫描发至邮箱</w:t>
      </w:r>
      <w:r w:rsidRPr="00C74EE1">
        <w:rPr>
          <w:rFonts w:ascii="Times New Roman" w:hAnsi="Times New Roman"/>
          <w:b/>
          <w:color w:val="FF0000"/>
          <w:kern w:val="0"/>
          <w:szCs w:val="21"/>
        </w:rPr>
        <w:t>zhaobiao@szu.edu.cn</w:t>
      </w:r>
      <w:r w:rsidRPr="00C74EE1">
        <w:rPr>
          <w:rFonts w:ascii="Times New Roman" w:hAnsi="Times New Roman"/>
          <w:kern w:val="0"/>
          <w:szCs w:val="21"/>
        </w:rPr>
        <w:t xml:space="preserve"> </w:t>
      </w:r>
      <w:r w:rsidRPr="00C74EE1">
        <w:rPr>
          <w:rFonts w:ascii="Times New Roman" w:hAnsi="Times New Roman"/>
          <w:kern w:val="0"/>
          <w:szCs w:val="21"/>
        </w:rPr>
        <w:t>；标书费缴纳至深圳大学账户：</w:t>
      </w:r>
    </w:p>
    <w:p w14:paraId="7B1BAE01"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开户行：中国银行深圳深大支行</w:t>
      </w:r>
    </w:p>
    <w:p w14:paraId="6FEF4C87"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户名：深圳大学</w:t>
      </w:r>
    </w:p>
    <w:p w14:paraId="4A57D419"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账号：</w:t>
      </w:r>
      <w:r w:rsidRPr="00C74EE1">
        <w:rPr>
          <w:rFonts w:ascii="Times New Roman" w:hAnsi="Times New Roman"/>
          <w:kern w:val="0"/>
          <w:szCs w:val="21"/>
        </w:rPr>
        <w:t>7549 6835 0439</w:t>
      </w:r>
    </w:p>
    <w:p w14:paraId="2670A311" w14:textId="77777777" w:rsidR="00975953" w:rsidRPr="007620B8" w:rsidRDefault="00975953" w:rsidP="00975953">
      <w:pPr>
        <w:pStyle w:val="aff1"/>
        <w:adjustRightInd w:val="0"/>
        <w:snapToGrid w:val="0"/>
        <w:spacing w:line="360" w:lineRule="auto"/>
        <w:ind w:left="420" w:firstLineChars="300" w:firstLine="630"/>
        <w:rPr>
          <w:rFonts w:ascii="Times New Roman" w:hAnsi="Times New Roman"/>
          <w:b/>
          <w:kern w:val="0"/>
          <w:szCs w:val="21"/>
          <w:u w:val="single"/>
        </w:rPr>
      </w:pPr>
      <w:r w:rsidRPr="00C74EE1">
        <w:rPr>
          <w:rFonts w:ascii="Times New Roman" w:hAnsi="Times New Roman"/>
          <w:kern w:val="0"/>
          <w:szCs w:val="21"/>
        </w:rPr>
        <w:t>备注：</w:t>
      </w:r>
      <w:r w:rsidRPr="00C74EE1">
        <w:rPr>
          <w:rFonts w:ascii="Times New Roman" w:hAnsi="Times New Roman"/>
          <w:b/>
          <w:kern w:val="0"/>
          <w:szCs w:val="21"/>
          <w:u w:val="single"/>
        </w:rPr>
        <w:t>项目编号</w:t>
      </w:r>
    </w:p>
    <w:p w14:paraId="4A2C90CD" w14:textId="77777777" w:rsidR="00975953" w:rsidRPr="00C74EE1" w:rsidRDefault="00975953" w:rsidP="00975953">
      <w:pPr>
        <w:pStyle w:val="aff1"/>
        <w:adjustRightInd w:val="0"/>
        <w:snapToGrid w:val="0"/>
        <w:spacing w:line="360" w:lineRule="auto"/>
        <w:ind w:left="420" w:firstLineChars="0" w:firstLine="0"/>
        <w:rPr>
          <w:rFonts w:ascii="Times New Roman" w:hAnsi="Times New Roman"/>
          <w:kern w:val="0"/>
          <w:szCs w:val="21"/>
        </w:rPr>
      </w:pPr>
      <w:r w:rsidRPr="00C74EE1">
        <w:rPr>
          <w:rFonts w:ascii="Times New Roman" w:hAnsi="Times New Roman"/>
          <w:kern w:val="0"/>
          <w:szCs w:val="21"/>
        </w:rPr>
        <w:t>投标报名表下载链接：</w:t>
      </w:r>
      <w:hyperlink r:id="rId8" w:history="1">
        <w:r w:rsidRPr="00C74EE1">
          <w:rPr>
            <w:rStyle w:val="ac"/>
            <w:rFonts w:ascii="Times New Roman" w:hAnsi="Times New Roman"/>
            <w:kern w:val="0"/>
            <w:szCs w:val="21"/>
          </w:rPr>
          <w:t>http://bidding.szu.edu.cn/listfile.asp</w:t>
        </w:r>
      </w:hyperlink>
      <w:r w:rsidRPr="00C74EE1">
        <w:rPr>
          <w:rFonts w:ascii="Times New Roman" w:hAnsi="Times New Roman"/>
          <w:kern w:val="0"/>
          <w:szCs w:val="21"/>
        </w:rPr>
        <w:t>。</w:t>
      </w:r>
    </w:p>
    <w:p w14:paraId="2ABBE935"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答疑事项：</w:t>
      </w:r>
    </w:p>
    <w:p w14:paraId="05EE5CD7" w14:textId="1928444C"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3D6904">
        <w:rPr>
          <w:rFonts w:ascii="Times New Roman" w:hAnsi="Times New Roman"/>
          <w:kern w:val="0"/>
          <w:szCs w:val="21"/>
        </w:rPr>
        <w:t>2020</w:t>
      </w:r>
      <w:r w:rsidRPr="003D6904">
        <w:rPr>
          <w:rFonts w:ascii="Times New Roman" w:hAnsi="Times New Roman"/>
          <w:kern w:val="0"/>
          <w:szCs w:val="21"/>
        </w:rPr>
        <w:t>年</w:t>
      </w:r>
      <w:r>
        <w:rPr>
          <w:rFonts w:ascii="Times New Roman" w:hAnsi="Times New Roman"/>
          <w:kern w:val="0"/>
          <w:szCs w:val="21"/>
        </w:rPr>
        <w:t>0</w:t>
      </w:r>
      <w:r w:rsidR="005705C1">
        <w:rPr>
          <w:rFonts w:ascii="Times New Roman" w:hAnsi="Times New Roman"/>
          <w:kern w:val="0"/>
          <w:szCs w:val="21"/>
        </w:rPr>
        <w:t>7</w:t>
      </w:r>
      <w:r w:rsidRPr="003D6904">
        <w:rPr>
          <w:rFonts w:ascii="Times New Roman" w:hAnsi="Times New Roman"/>
          <w:kern w:val="0"/>
          <w:szCs w:val="21"/>
        </w:rPr>
        <w:t>月</w:t>
      </w:r>
      <w:r w:rsidR="005705C1">
        <w:rPr>
          <w:rFonts w:ascii="Times New Roman" w:hAnsi="Times New Roman"/>
          <w:kern w:val="0"/>
          <w:szCs w:val="21"/>
        </w:rPr>
        <w:t>10</w:t>
      </w:r>
      <w:r w:rsidRPr="003D6904">
        <w:rPr>
          <w:rFonts w:ascii="Times New Roman" w:hAnsi="Times New Roman"/>
          <w:kern w:val="0"/>
          <w:szCs w:val="21"/>
        </w:rPr>
        <w:t>日</w:t>
      </w:r>
      <w:r w:rsidRPr="003D6904">
        <w:rPr>
          <w:rFonts w:ascii="Times New Roman" w:hAnsi="Times New Roman"/>
          <w:kern w:val="0"/>
          <w:szCs w:val="21"/>
        </w:rPr>
        <w:t>16:0</w:t>
      </w:r>
      <w:r w:rsidRPr="00C74EE1">
        <w:rPr>
          <w:rFonts w:ascii="Times New Roman" w:hAnsi="Times New Roman"/>
          <w:kern w:val="0"/>
          <w:szCs w:val="21"/>
        </w:rPr>
        <w:t>0</w:t>
      </w:r>
      <w:r w:rsidRPr="00C74EE1">
        <w:rPr>
          <w:rFonts w:ascii="Times New Roman" w:hAnsi="Times New Roman"/>
          <w:kern w:val="0"/>
          <w:szCs w:val="21"/>
        </w:rPr>
        <w:t>时前凡对招标文件有任何疑问的（包括认为招标文件的技术指标或参数存在倾向性或不公正性条款），将质疑函以书面形式提交到深圳大学招投标管理中心，逾期不予受理。质疑函须加盖投标人公章。</w:t>
      </w:r>
      <w:r w:rsidRPr="003D6904">
        <w:rPr>
          <w:rFonts w:ascii="Times New Roman" w:hAnsi="Times New Roman"/>
          <w:kern w:val="0"/>
          <w:szCs w:val="21"/>
        </w:rPr>
        <w:t>2020</w:t>
      </w:r>
      <w:r w:rsidRPr="003D6904">
        <w:rPr>
          <w:rFonts w:ascii="Times New Roman" w:hAnsi="Times New Roman"/>
          <w:kern w:val="0"/>
          <w:szCs w:val="21"/>
        </w:rPr>
        <w:t>年</w:t>
      </w:r>
      <w:r>
        <w:rPr>
          <w:rFonts w:ascii="Times New Roman" w:hAnsi="Times New Roman"/>
          <w:kern w:val="0"/>
          <w:szCs w:val="21"/>
        </w:rPr>
        <w:t>0</w:t>
      </w:r>
      <w:r w:rsidR="005705C1">
        <w:rPr>
          <w:rFonts w:ascii="Times New Roman" w:hAnsi="Times New Roman"/>
          <w:kern w:val="0"/>
          <w:szCs w:val="21"/>
        </w:rPr>
        <w:t>7</w:t>
      </w:r>
      <w:r w:rsidRPr="003D6904">
        <w:rPr>
          <w:rFonts w:ascii="Times New Roman" w:hAnsi="Times New Roman"/>
          <w:kern w:val="0"/>
          <w:szCs w:val="21"/>
        </w:rPr>
        <w:t>月</w:t>
      </w:r>
      <w:r w:rsidR="005705C1">
        <w:rPr>
          <w:rFonts w:ascii="Times New Roman" w:hAnsi="Times New Roman"/>
          <w:kern w:val="0"/>
          <w:szCs w:val="21"/>
        </w:rPr>
        <w:t>13</w:t>
      </w:r>
      <w:r w:rsidRPr="003D6904">
        <w:rPr>
          <w:rFonts w:ascii="Times New Roman" w:hAnsi="Times New Roman"/>
          <w:kern w:val="0"/>
          <w:szCs w:val="21"/>
        </w:rPr>
        <w:t>日</w:t>
      </w:r>
      <w:r w:rsidRPr="003D6904">
        <w:rPr>
          <w:rFonts w:ascii="Times New Roman" w:hAnsi="Times New Roman"/>
          <w:kern w:val="0"/>
          <w:szCs w:val="21"/>
        </w:rPr>
        <w:t xml:space="preserve"> 16:00</w:t>
      </w:r>
      <w:r w:rsidRPr="00C74EE1">
        <w:rPr>
          <w:rFonts w:ascii="Times New Roman" w:hAnsi="Times New Roman"/>
          <w:kern w:val="0"/>
          <w:szCs w:val="21"/>
        </w:rPr>
        <w:t xml:space="preserve"> </w:t>
      </w:r>
      <w:r w:rsidRPr="00C74EE1">
        <w:rPr>
          <w:rFonts w:ascii="Times New Roman" w:hAnsi="Times New Roman"/>
          <w:kern w:val="0"/>
          <w:szCs w:val="21"/>
        </w:rPr>
        <w:t>前将答疑结果在网站</w:t>
      </w:r>
      <w:r w:rsidRPr="00C74EE1">
        <w:rPr>
          <w:rFonts w:ascii="Times New Roman" w:hAnsi="Times New Roman"/>
          <w:kern w:val="0"/>
          <w:szCs w:val="21"/>
        </w:rPr>
        <w:t>http://bidding.szu.edu.cn “</w:t>
      </w:r>
      <w:r w:rsidRPr="00C74EE1">
        <w:rPr>
          <w:rFonts w:ascii="Times New Roman" w:hAnsi="Times New Roman"/>
          <w:kern w:val="0"/>
          <w:szCs w:val="21"/>
        </w:rPr>
        <w:t>招标公告</w:t>
      </w:r>
      <w:r w:rsidRPr="00C74EE1">
        <w:rPr>
          <w:rFonts w:ascii="Times New Roman" w:hAnsi="Times New Roman"/>
          <w:kern w:val="0"/>
          <w:szCs w:val="21"/>
        </w:rPr>
        <w:t>”</w:t>
      </w:r>
      <w:r w:rsidRPr="00C74EE1">
        <w:rPr>
          <w:rFonts w:ascii="Times New Roman" w:hAnsi="Times New Roman"/>
          <w:kern w:val="0"/>
          <w:szCs w:val="21"/>
        </w:rPr>
        <w:t>中公布，望投标人予以关注。</w:t>
      </w:r>
      <w:r w:rsidRPr="00C74EE1">
        <w:rPr>
          <w:rFonts w:ascii="Times New Roman" w:hAnsi="Times New Roman"/>
          <w:kern w:val="0"/>
          <w:szCs w:val="21"/>
        </w:rPr>
        <w:t xml:space="preserve"> </w:t>
      </w:r>
    </w:p>
    <w:p w14:paraId="246C5BA1"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投标截止时间</w:t>
      </w:r>
      <w:r w:rsidRPr="00C74EE1">
        <w:rPr>
          <w:rStyle w:val="afff4"/>
          <w:rFonts w:ascii="Times New Roman" w:hAnsi="Times New Roman"/>
          <w:kern w:val="0"/>
        </w:rPr>
        <w:t>：</w:t>
      </w:r>
    </w:p>
    <w:p w14:paraId="6C03F9D1" w14:textId="748D7B84"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所有投标文件应于</w:t>
      </w:r>
      <w:r w:rsidRPr="00C74EE1">
        <w:rPr>
          <w:rFonts w:ascii="Times New Roman" w:hAnsi="Times New Roman"/>
          <w:b/>
          <w:color w:val="FF0000"/>
          <w:kern w:val="0"/>
          <w:szCs w:val="21"/>
        </w:rPr>
        <w:t>2020</w:t>
      </w:r>
      <w:r w:rsidRPr="00C74EE1">
        <w:rPr>
          <w:rFonts w:ascii="Times New Roman" w:hAnsi="Times New Roman"/>
          <w:b/>
          <w:color w:val="FF0000"/>
          <w:kern w:val="0"/>
          <w:szCs w:val="21"/>
        </w:rPr>
        <w:t>年</w:t>
      </w:r>
      <w:r>
        <w:rPr>
          <w:rFonts w:ascii="Times New Roman" w:hAnsi="Times New Roman"/>
          <w:b/>
          <w:color w:val="FF0000"/>
          <w:kern w:val="0"/>
          <w:szCs w:val="21"/>
        </w:rPr>
        <w:t>0</w:t>
      </w:r>
      <w:r w:rsidR="005705C1">
        <w:rPr>
          <w:rFonts w:ascii="Times New Roman" w:hAnsi="Times New Roman"/>
          <w:b/>
          <w:color w:val="FF0000"/>
          <w:kern w:val="0"/>
          <w:szCs w:val="21"/>
        </w:rPr>
        <w:t>7</w:t>
      </w:r>
      <w:r w:rsidRPr="00C74EE1">
        <w:rPr>
          <w:rFonts w:ascii="Times New Roman" w:hAnsi="Times New Roman"/>
          <w:b/>
          <w:color w:val="FF0000"/>
          <w:kern w:val="0"/>
          <w:szCs w:val="21"/>
        </w:rPr>
        <w:t>月</w:t>
      </w:r>
      <w:r w:rsidR="005705C1">
        <w:rPr>
          <w:rFonts w:ascii="Times New Roman" w:hAnsi="Times New Roman"/>
          <w:b/>
          <w:color w:val="FF0000"/>
          <w:kern w:val="0"/>
          <w:szCs w:val="21"/>
        </w:rPr>
        <w:t>14</w:t>
      </w:r>
      <w:r w:rsidRPr="00C74EE1">
        <w:rPr>
          <w:rFonts w:ascii="Times New Roman" w:hAnsi="Times New Roman"/>
          <w:b/>
          <w:color w:val="FF0000"/>
          <w:kern w:val="0"/>
          <w:szCs w:val="21"/>
        </w:rPr>
        <w:t>日（星期</w:t>
      </w:r>
      <w:r>
        <w:rPr>
          <w:rFonts w:ascii="Times New Roman" w:hAnsi="Times New Roman" w:hint="eastAsia"/>
          <w:b/>
          <w:color w:val="FF0000"/>
          <w:kern w:val="0"/>
          <w:szCs w:val="21"/>
        </w:rPr>
        <w:t>二</w:t>
      </w:r>
      <w:r w:rsidRPr="00C74EE1">
        <w:rPr>
          <w:rFonts w:ascii="Times New Roman" w:hAnsi="Times New Roman"/>
          <w:b/>
          <w:color w:val="FF0000"/>
          <w:kern w:val="0"/>
          <w:szCs w:val="21"/>
        </w:rPr>
        <w:t>）下午</w:t>
      </w:r>
      <w:r w:rsidRPr="00C74EE1">
        <w:rPr>
          <w:rFonts w:ascii="Times New Roman" w:hAnsi="Times New Roman"/>
          <w:b/>
          <w:color w:val="FF0000"/>
          <w:kern w:val="0"/>
          <w:szCs w:val="21"/>
        </w:rPr>
        <w:t>16:00</w:t>
      </w:r>
      <w:r w:rsidRPr="00C74EE1">
        <w:rPr>
          <w:rFonts w:ascii="Times New Roman" w:hAnsi="Times New Roman"/>
          <w:color w:val="FF0000"/>
          <w:kern w:val="0"/>
          <w:szCs w:val="21"/>
        </w:rPr>
        <w:t xml:space="preserve"> (</w:t>
      </w:r>
      <w:r w:rsidRPr="00C74EE1">
        <w:rPr>
          <w:rFonts w:ascii="Times New Roman" w:hAnsi="Times New Roman"/>
          <w:color w:val="FF0000"/>
          <w:kern w:val="0"/>
          <w:szCs w:val="21"/>
        </w:rPr>
        <w:t>北京时间</w:t>
      </w:r>
      <w:r w:rsidRPr="00C74EE1">
        <w:rPr>
          <w:rFonts w:ascii="Times New Roman" w:hAnsi="Times New Roman"/>
          <w:color w:val="FF0000"/>
          <w:kern w:val="0"/>
          <w:szCs w:val="21"/>
        </w:rPr>
        <w:t>)</w:t>
      </w:r>
      <w:r w:rsidRPr="00C74EE1">
        <w:rPr>
          <w:rFonts w:ascii="Times New Roman" w:hAnsi="Times New Roman"/>
          <w:kern w:val="0"/>
          <w:szCs w:val="21"/>
        </w:rPr>
        <w:t>之前</w:t>
      </w:r>
      <w:r w:rsidRPr="008E5EBA">
        <w:rPr>
          <w:rFonts w:ascii="Times New Roman" w:hAnsi="Times New Roman"/>
          <w:b/>
          <w:color w:val="FF0000"/>
          <w:kern w:val="0"/>
          <w:szCs w:val="21"/>
        </w:rPr>
        <w:t>邮寄</w:t>
      </w:r>
      <w:r w:rsidR="00960FC9" w:rsidRPr="00960FC9">
        <w:rPr>
          <w:rFonts w:ascii="Times New Roman" w:hAnsi="Times New Roman" w:hint="eastAsia"/>
          <w:bCs/>
          <w:color w:val="FF0000"/>
          <w:kern w:val="0"/>
          <w:szCs w:val="21"/>
        </w:rPr>
        <w:t>（</w:t>
      </w:r>
      <w:r w:rsidR="00960FC9" w:rsidRPr="00960FC9">
        <w:rPr>
          <w:rFonts w:ascii="Times New Roman" w:hAnsi="Times New Roman" w:hint="eastAsia"/>
          <w:bCs/>
          <w:color w:val="FF0000"/>
          <w:kern w:val="0"/>
          <w:szCs w:val="21"/>
        </w:rPr>
        <w:t>EMS</w:t>
      </w:r>
      <w:r w:rsidR="00960FC9" w:rsidRPr="00960FC9">
        <w:rPr>
          <w:rFonts w:ascii="Times New Roman" w:hAnsi="Times New Roman" w:hint="eastAsia"/>
          <w:bCs/>
          <w:color w:val="FF0000"/>
          <w:kern w:val="0"/>
          <w:szCs w:val="21"/>
        </w:rPr>
        <w:t>，顺丰（不含顺丰同城））</w:t>
      </w:r>
      <w:r w:rsidRPr="00C74EE1">
        <w:rPr>
          <w:rFonts w:ascii="Times New Roman" w:hAnsi="Times New Roman"/>
          <w:kern w:val="0"/>
          <w:szCs w:val="21"/>
        </w:rPr>
        <w:t>到深圳大学招投标管理中心（深圳大学汇元楼</w:t>
      </w:r>
      <w:r w:rsidRPr="00C74EE1">
        <w:rPr>
          <w:rFonts w:ascii="Times New Roman" w:hAnsi="Times New Roman"/>
          <w:kern w:val="0"/>
          <w:szCs w:val="21"/>
        </w:rPr>
        <w:t>242</w:t>
      </w:r>
      <w:r w:rsidRPr="00C74EE1">
        <w:rPr>
          <w:rFonts w:ascii="Times New Roman" w:hAnsi="Times New Roman"/>
          <w:kern w:val="0"/>
          <w:szCs w:val="21"/>
        </w:rPr>
        <w:t>室</w:t>
      </w:r>
      <w:r w:rsidRPr="00C74EE1">
        <w:rPr>
          <w:rFonts w:ascii="Times New Roman" w:hAnsi="Times New Roman"/>
          <w:kern w:val="0"/>
          <w:szCs w:val="21"/>
        </w:rPr>
        <w:t xml:space="preserve"> </w:t>
      </w:r>
      <w:r w:rsidRPr="00C74EE1">
        <w:rPr>
          <w:rFonts w:ascii="Times New Roman" w:hAnsi="Times New Roman"/>
          <w:kern w:val="0"/>
          <w:szCs w:val="21"/>
        </w:rPr>
        <w:t>黄老师（</w:t>
      </w:r>
      <w:r w:rsidRPr="00C74EE1">
        <w:rPr>
          <w:rFonts w:ascii="Times New Roman" w:hAnsi="Times New Roman"/>
          <w:kern w:val="0"/>
          <w:szCs w:val="21"/>
        </w:rPr>
        <w:t>0755</w:t>
      </w:r>
      <w:r w:rsidRPr="00C74EE1">
        <w:rPr>
          <w:rFonts w:ascii="Times New Roman" w:hAnsi="Times New Roman"/>
          <w:kern w:val="0"/>
          <w:szCs w:val="21"/>
        </w:rPr>
        <w:t>）</w:t>
      </w:r>
      <w:r w:rsidR="00347AD7" w:rsidRPr="00347AD7">
        <w:rPr>
          <w:rFonts w:ascii="Times New Roman" w:hAnsi="Times New Roman"/>
          <w:kern w:val="0"/>
          <w:szCs w:val="21"/>
        </w:rPr>
        <w:t>26532310</w:t>
      </w:r>
      <w:r w:rsidRPr="00C74EE1">
        <w:rPr>
          <w:rFonts w:ascii="Times New Roman" w:hAnsi="Times New Roman"/>
          <w:kern w:val="0"/>
          <w:szCs w:val="21"/>
        </w:rPr>
        <w:t>）。以文件送达时间为准。不接受快递到付。</w:t>
      </w:r>
    </w:p>
    <w:p w14:paraId="6F93A7F5" w14:textId="77777777"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E9F448A"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开标时间和地点：</w:t>
      </w:r>
    </w:p>
    <w:p w14:paraId="0F151038" w14:textId="6273AC56"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定于</w:t>
      </w:r>
      <w:r w:rsidRPr="00C74EE1">
        <w:rPr>
          <w:rFonts w:ascii="Times New Roman" w:hAnsi="Times New Roman"/>
          <w:color w:val="FF0000"/>
          <w:kern w:val="0"/>
          <w:szCs w:val="21"/>
        </w:rPr>
        <w:t>2020</w:t>
      </w:r>
      <w:r w:rsidRPr="00C74EE1">
        <w:rPr>
          <w:rFonts w:ascii="Times New Roman" w:hAnsi="Times New Roman"/>
          <w:color w:val="FF0000"/>
          <w:kern w:val="0"/>
          <w:szCs w:val="21"/>
        </w:rPr>
        <w:t>年</w:t>
      </w:r>
      <w:r>
        <w:rPr>
          <w:rFonts w:ascii="Times New Roman" w:hAnsi="Times New Roman"/>
          <w:color w:val="FF0000"/>
          <w:kern w:val="0"/>
          <w:szCs w:val="21"/>
        </w:rPr>
        <w:t>0</w:t>
      </w:r>
      <w:r w:rsidR="005705C1">
        <w:rPr>
          <w:rFonts w:ascii="Times New Roman" w:hAnsi="Times New Roman"/>
          <w:color w:val="FF0000"/>
          <w:kern w:val="0"/>
          <w:szCs w:val="21"/>
        </w:rPr>
        <w:t>7</w:t>
      </w:r>
      <w:r w:rsidRPr="00C74EE1">
        <w:rPr>
          <w:rFonts w:ascii="Times New Roman" w:hAnsi="Times New Roman"/>
          <w:color w:val="FF0000"/>
          <w:kern w:val="0"/>
          <w:szCs w:val="21"/>
        </w:rPr>
        <w:t>月</w:t>
      </w:r>
      <w:r w:rsidR="005705C1">
        <w:rPr>
          <w:rFonts w:ascii="Times New Roman" w:hAnsi="Times New Roman"/>
          <w:color w:val="FF0000"/>
          <w:kern w:val="0"/>
          <w:szCs w:val="21"/>
        </w:rPr>
        <w:t>15</w:t>
      </w:r>
      <w:r w:rsidRPr="00C74EE1">
        <w:rPr>
          <w:rFonts w:ascii="Times New Roman" w:hAnsi="Times New Roman"/>
          <w:color w:val="FF0000"/>
          <w:kern w:val="0"/>
          <w:szCs w:val="21"/>
        </w:rPr>
        <w:t>日</w:t>
      </w:r>
      <w:r>
        <w:rPr>
          <w:rFonts w:ascii="Times New Roman" w:hAnsi="Times New Roman"/>
          <w:color w:val="FF0000"/>
          <w:kern w:val="0"/>
          <w:szCs w:val="21"/>
        </w:rPr>
        <w:t>09</w:t>
      </w:r>
      <w:r w:rsidRPr="00C74EE1">
        <w:rPr>
          <w:rFonts w:ascii="Times New Roman" w:hAnsi="Times New Roman"/>
          <w:color w:val="FF0000"/>
          <w:kern w:val="0"/>
          <w:szCs w:val="21"/>
        </w:rPr>
        <w:t>:30</w:t>
      </w:r>
      <w:r w:rsidRPr="00C74EE1">
        <w:rPr>
          <w:rFonts w:ascii="Times New Roman" w:hAnsi="Times New Roman"/>
          <w:color w:val="FF0000"/>
          <w:kern w:val="0"/>
          <w:szCs w:val="21"/>
        </w:rPr>
        <w:t>时</w:t>
      </w:r>
      <w:r w:rsidRPr="00C74EE1">
        <w:rPr>
          <w:rFonts w:ascii="Times New Roman" w:hAnsi="Times New Roman"/>
          <w:kern w:val="0"/>
          <w:szCs w:val="21"/>
        </w:rPr>
        <w:t>，在深圳大学招投标管理中心公开开标。地点：深圳市南山区南海大道</w:t>
      </w:r>
      <w:r w:rsidRPr="00C74EE1">
        <w:rPr>
          <w:rFonts w:ascii="Times New Roman" w:hAnsi="Times New Roman"/>
          <w:kern w:val="0"/>
          <w:szCs w:val="21"/>
        </w:rPr>
        <w:t>3688</w:t>
      </w:r>
      <w:r w:rsidRPr="00C74EE1">
        <w:rPr>
          <w:rFonts w:ascii="Times New Roman" w:hAnsi="Times New Roman"/>
          <w:kern w:val="0"/>
          <w:szCs w:val="21"/>
        </w:rPr>
        <w:t>号</w:t>
      </w:r>
      <w:r w:rsidRPr="00C74EE1">
        <w:rPr>
          <w:rFonts w:ascii="Times New Roman" w:hAnsi="Times New Roman"/>
          <w:kern w:val="0"/>
          <w:szCs w:val="21"/>
        </w:rPr>
        <w:t xml:space="preserve"> </w:t>
      </w:r>
      <w:r w:rsidRPr="00C74EE1">
        <w:rPr>
          <w:rFonts w:ascii="Times New Roman" w:hAnsi="Times New Roman"/>
          <w:kern w:val="0"/>
          <w:szCs w:val="21"/>
        </w:rPr>
        <w:t>深圳大学汇元楼</w:t>
      </w:r>
      <w:r w:rsidRPr="00C74EE1">
        <w:rPr>
          <w:rFonts w:ascii="Times New Roman" w:hAnsi="Times New Roman"/>
          <w:kern w:val="0"/>
          <w:szCs w:val="21"/>
        </w:rPr>
        <w:t>241</w:t>
      </w:r>
      <w:r w:rsidRPr="00C74EE1">
        <w:rPr>
          <w:rFonts w:ascii="Times New Roman" w:hAnsi="Times New Roman"/>
          <w:kern w:val="0"/>
          <w:szCs w:val="21"/>
        </w:rPr>
        <w:t>室。</w:t>
      </w:r>
      <w:r w:rsidRPr="00C74EE1">
        <w:rPr>
          <w:rFonts w:ascii="Times New Roman" w:hAnsi="Times New Roman"/>
          <w:color w:val="000000"/>
          <w:kern w:val="0"/>
          <w:szCs w:val="21"/>
        </w:rPr>
        <w:t>出于疫情防控需要，此项目不邀请投标代表出席开标仪式。</w:t>
      </w:r>
    </w:p>
    <w:p w14:paraId="361BDCA8"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已经购买招标文件的潜在投标人，若不参加投标应在开标截止日前</w:t>
      </w:r>
      <w:r w:rsidRPr="00C74EE1">
        <w:rPr>
          <w:rFonts w:ascii="Times New Roman" w:hAnsi="Times New Roman"/>
          <w:kern w:val="0"/>
          <w:szCs w:val="21"/>
        </w:rPr>
        <w:t>3</w:t>
      </w:r>
      <w:r w:rsidRPr="00C74EE1">
        <w:rPr>
          <w:rFonts w:ascii="Times New Roman" w:hAnsi="Times New Roman"/>
          <w:kern w:val="0"/>
          <w:szCs w:val="21"/>
        </w:rPr>
        <w:t>天以书面形式通知深圳大学招投标管理中心。</w:t>
      </w:r>
    </w:p>
    <w:p w14:paraId="65ECE83A" w14:textId="77777777" w:rsidR="00975953" w:rsidRPr="00C74EE1" w:rsidRDefault="00975953" w:rsidP="00975953">
      <w:pPr>
        <w:widowControl/>
        <w:numPr>
          <w:ilvl w:val="0"/>
          <w:numId w:val="3"/>
        </w:numPr>
        <w:tabs>
          <w:tab w:val="left" w:pos="420"/>
        </w:tabs>
        <w:adjustRightInd w:val="0"/>
        <w:snapToGrid w:val="0"/>
        <w:spacing w:line="360" w:lineRule="auto"/>
        <w:jc w:val="left"/>
        <w:rPr>
          <w:rFonts w:ascii="Times New Roman" w:eastAsia="宋体" w:hAnsi="Times New Roman" w:cs="Times New Roman"/>
          <w:kern w:val="0"/>
          <w:szCs w:val="21"/>
          <w:highlight w:val="yellow"/>
        </w:rPr>
      </w:pPr>
      <w:r w:rsidRPr="00C74EE1">
        <w:rPr>
          <w:rFonts w:ascii="Times New Roman" w:eastAsia="宋体" w:hAnsi="Times New Roman" w:cs="Times New Roman"/>
          <w:kern w:val="0"/>
          <w:szCs w:val="21"/>
        </w:rPr>
        <w:t>交纳投标保证金：本项目无须交纳投标保证金。</w:t>
      </w:r>
      <w:r w:rsidRPr="00C74EE1">
        <w:rPr>
          <w:rFonts w:ascii="Times New Roman" w:eastAsia="宋体" w:hAnsi="Times New Roman" w:cs="Times New Roman"/>
          <w:kern w:val="0"/>
          <w:szCs w:val="21"/>
        </w:rPr>
        <w:t xml:space="preserve"> </w:t>
      </w:r>
    </w:p>
    <w:p w14:paraId="4C95F90C" w14:textId="77777777" w:rsidR="00975953" w:rsidRPr="00C74EE1" w:rsidRDefault="00975953" w:rsidP="00975953">
      <w:pPr>
        <w:adjustRightInd w:val="0"/>
        <w:snapToGrid w:val="0"/>
        <w:spacing w:line="360" w:lineRule="auto"/>
        <w:ind w:firstLineChars="200" w:firstLine="420"/>
        <w:jc w:val="left"/>
        <w:rPr>
          <w:rFonts w:ascii="Times New Roman" w:eastAsia="宋体" w:hAnsi="Times New Roman" w:cs="Times New Roman"/>
          <w:szCs w:val="21"/>
          <w:u w:val="single"/>
        </w:rPr>
      </w:pPr>
    </w:p>
    <w:p w14:paraId="3080247E"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招标机构名称：深圳大学招投标管理中心</w:t>
      </w:r>
    </w:p>
    <w:p w14:paraId="3F04B52A"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联系人：</w:t>
      </w:r>
      <w:r>
        <w:rPr>
          <w:rFonts w:ascii="Times New Roman" w:eastAsia="宋体" w:hAnsi="Times New Roman" w:cs="Times New Roman" w:hint="eastAsia"/>
          <w:color w:val="000000"/>
          <w:szCs w:val="21"/>
        </w:rPr>
        <w:t>吕</w:t>
      </w:r>
      <w:r w:rsidRPr="00C74EE1">
        <w:rPr>
          <w:rFonts w:ascii="Times New Roman" w:eastAsia="宋体" w:hAnsi="Times New Roman" w:cs="Times New Roman"/>
          <w:color w:val="000000"/>
          <w:szCs w:val="21"/>
        </w:rPr>
        <w:t>老师</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电话：（</w:t>
      </w:r>
      <w:r w:rsidRPr="00C74EE1">
        <w:rPr>
          <w:rFonts w:ascii="Times New Roman" w:eastAsia="宋体" w:hAnsi="Times New Roman" w:cs="Times New Roman"/>
          <w:color w:val="000000"/>
          <w:szCs w:val="21"/>
        </w:rPr>
        <w:t>0755</w:t>
      </w:r>
      <w:r w:rsidRPr="00C74EE1">
        <w:rPr>
          <w:rFonts w:ascii="Times New Roman" w:eastAsia="宋体" w:hAnsi="Times New Roman" w:cs="Times New Roman"/>
          <w:color w:val="000000"/>
          <w:szCs w:val="21"/>
        </w:rPr>
        <w:t>）</w:t>
      </w:r>
      <w:r w:rsidRPr="00C74EE1">
        <w:rPr>
          <w:rFonts w:ascii="Times New Roman" w:eastAsia="宋体" w:hAnsi="Times New Roman" w:cs="Times New Roman"/>
          <w:color w:val="000000"/>
          <w:szCs w:val="21"/>
        </w:rPr>
        <w:t>26</w:t>
      </w:r>
      <w:r>
        <w:rPr>
          <w:rFonts w:ascii="Times New Roman" w:eastAsia="宋体" w:hAnsi="Times New Roman" w:cs="Times New Roman"/>
          <w:color w:val="000000"/>
          <w:szCs w:val="21"/>
        </w:rPr>
        <w:t>99 9664</w:t>
      </w:r>
    </w:p>
    <w:p w14:paraId="32A6D95C"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招投标投诉电话：</w:t>
      </w:r>
      <w:r w:rsidRPr="00C74EE1">
        <w:rPr>
          <w:rFonts w:ascii="Times New Roman" w:eastAsia="宋体" w:hAnsi="Times New Roman" w:cs="Times New Roman"/>
          <w:color w:val="000000"/>
          <w:szCs w:val="21"/>
        </w:rPr>
        <w:t xml:space="preserve">0755-26535738  </w:t>
      </w:r>
      <w:r w:rsidRPr="00C74EE1">
        <w:rPr>
          <w:rFonts w:ascii="Times New Roman" w:eastAsia="宋体" w:hAnsi="Times New Roman" w:cs="Times New Roman"/>
          <w:color w:val="000000"/>
          <w:szCs w:val="21"/>
        </w:rPr>
        <w:t>投诉邮箱：</w:t>
      </w:r>
      <w:hyperlink r:id="rId9" w:history="1">
        <w:r w:rsidRPr="00C74EE1">
          <w:rPr>
            <w:rFonts w:ascii="Times New Roman" w:eastAsia="宋体" w:hAnsi="Times New Roman" w:cs="Times New Roman"/>
            <w:color w:val="0000FF"/>
            <w:szCs w:val="21"/>
            <w:u w:val="single"/>
          </w:rPr>
          <w:t>CHENJC@SZU.EDU.CN</w:t>
        </w:r>
      </w:hyperlink>
    </w:p>
    <w:p w14:paraId="45ED74BD"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受理单位</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深圳大学招投标管理中心</w:t>
      </w:r>
    </w:p>
    <w:p w14:paraId="41A45A17"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lastRenderedPageBreak/>
        <w:t>纪委监督电话：</w:t>
      </w:r>
      <w:r w:rsidRPr="00C74EE1">
        <w:rPr>
          <w:rFonts w:ascii="Times New Roman" w:eastAsia="宋体" w:hAnsi="Times New Roman" w:cs="Times New Roman"/>
          <w:color w:val="000000"/>
          <w:szCs w:val="21"/>
        </w:rPr>
        <w:t>(0755)2653 4925</w:t>
      </w:r>
    </w:p>
    <w:p w14:paraId="5920FF9E"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p>
    <w:p w14:paraId="61FB3361"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r w:rsidRPr="00C74EE1">
        <w:rPr>
          <w:rFonts w:ascii="Times New Roman" w:eastAsia="宋体" w:hAnsi="Times New Roman" w:cs="Times New Roman"/>
          <w:kern w:val="0"/>
          <w:szCs w:val="21"/>
        </w:rPr>
        <w:t>深圳大学招投标管理中心</w:t>
      </w:r>
    </w:p>
    <w:p w14:paraId="45A15EED" w14:textId="10A644ED" w:rsidR="00AB03A9" w:rsidRPr="003B18A1" w:rsidRDefault="00975953" w:rsidP="00975953">
      <w:pPr>
        <w:adjustRightInd w:val="0"/>
        <w:snapToGrid w:val="0"/>
        <w:spacing w:line="360" w:lineRule="auto"/>
        <w:jc w:val="right"/>
        <w:rPr>
          <w:rFonts w:ascii="Times New Roman" w:eastAsia="宋体" w:hAnsi="Times New Roman" w:cs="Times New Roman"/>
          <w:b/>
          <w:bCs/>
          <w:kern w:val="0"/>
          <w:sz w:val="24"/>
          <w:szCs w:val="20"/>
        </w:rPr>
      </w:pPr>
      <w:r w:rsidRPr="003D6904">
        <w:rPr>
          <w:rFonts w:ascii="Times New Roman" w:eastAsia="宋体" w:hAnsi="Times New Roman" w:cs="Times New Roman"/>
          <w:kern w:val="0"/>
          <w:szCs w:val="21"/>
        </w:rPr>
        <w:t>2020</w:t>
      </w:r>
      <w:r w:rsidRPr="003D6904">
        <w:rPr>
          <w:rFonts w:ascii="Times New Roman" w:eastAsia="宋体" w:hAnsi="Times New Roman" w:cs="Times New Roman"/>
          <w:kern w:val="0"/>
          <w:szCs w:val="21"/>
        </w:rPr>
        <w:t>年</w:t>
      </w:r>
      <w:r w:rsidR="00B41CA6">
        <w:rPr>
          <w:rFonts w:ascii="Times New Roman" w:eastAsia="宋体" w:hAnsi="Times New Roman" w:cs="Times New Roman"/>
          <w:kern w:val="0"/>
          <w:szCs w:val="21"/>
        </w:rPr>
        <w:t>7</w:t>
      </w:r>
      <w:r w:rsidRPr="003D6904">
        <w:rPr>
          <w:rFonts w:ascii="Times New Roman" w:eastAsia="宋体" w:hAnsi="Times New Roman" w:cs="Times New Roman"/>
          <w:kern w:val="0"/>
          <w:szCs w:val="21"/>
        </w:rPr>
        <w:t>月</w:t>
      </w:r>
      <w:r w:rsidR="00B41CA6">
        <w:rPr>
          <w:rFonts w:ascii="Times New Roman" w:eastAsia="宋体" w:hAnsi="Times New Roman" w:cs="Times New Roman"/>
          <w:kern w:val="0"/>
          <w:szCs w:val="21"/>
        </w:rPr>
        <w:t>2</w:t>
      </w:r>
      <w:r w:rsidRPr="003D6904">
        <w:rPr>
          <w:rFonts w:ascii="Times New Roman" w:eastAsia="宋体" w:hAnsi="Times New Roman" w:cs="Times New Roman"/>
          <w:kern w:val="0"/>
          <w:szCs w:val="21"/>
        </w:rPr>
        <w:t>日</w:t>
      </w:r>
    </w:p>
    <w:p w14:paraId="5AC38715"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60560625"/>
      <w:bookmarkStart w:id="20" w:name="_Toc60631620"/>
      <w:bookmarkStart w:id="21" w:name="_Toc73517639"/>
      <w:bookmarkStart w:id="22" w:name="_Toc73518117"/>
      <w:bookmarkStart w:id="23" w:name="_Toc73521547"/>
      <w:bookmarkStart w:id="24" w:name="_Toc73521635"/>
      <w:bookmarkStart w:id="25" w:name="_Toc100052364"/>
      <w:bookmarkStart w:id="26"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2C6C9F" w14:paraId="77285442" w14:textId="77777777" w:rsidTr="0010431D">
        <w:trPr>
          <w:cantSplit/>
          <w:trHeight w:val="20"/>
          <w:jc w:val="center"/>
        </w:trPr>
        <w:tc>
          <w:tcPr>
            <w:tcW w:w="807" w:type="dxa"/>
            <w:vAlign w:val="center"/>
          </w:tcPr>
          <w:bookmarkEnd w:id="19"/>
          <w:bookmarkEnd w:id="20"/>
          <w:bookmarkEnd w:id="21"/>
          <w:bookmarkEnd w:id="22"/>
          <w:bookmarkEnd w:id="23"/>
          <w:bookmarkEnd w:id="24"/>
          <w:bookmarkEnd w:id="25"/>
          <w:bookmarkEnd w:id="26"/>
          <w:p w14:paraId="295CB3B9"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序号</w:t>
            </w:r>
          </w:p>
        </w:tc>
        <w:tc>
          <w:tcPr>
            <w:tcW w:w="2160" w:type="dxa"/>
            <w:vAlign w:val="center"/>
          </w:tcPr>
          <w:p w14:paraId="646777CD"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内</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容</w:t>
            </w:r>
          </w:p>
        </w:tc>
        <w:tc>
          <w:tcPr>
            <w:tcW w:w="5400" w:type="dxa"/>
            <w:vAlign w:val="center"/>
          </w:tcPr>
          <w:p w14:paraId="706BEB21"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规</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定</w:t>
            </w:r>
          </w:p>
        </w:tc>
      </w:tr>
      <w:tr w:rsidR="00AB03A9" w:rsidRPr="002C6C9F" w14:paraId="759236B8" w14:textId="77777777" w:rsidTr="0010431D">
        <w:trPr>
          <w:cantSplit/>
          <w:trHeight w:val="20"/>
          <w:jc w:val="center"/>
        </w:trPr>
        <w:tc>
          <w:tcPr>
            <w:tcW w:w="807" w:type="dxa"/>
            <w:vAlign w:val="center"/>
          </w:tcPr>
          <w:p w14:paraId="6135712B"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1</w:t>
            </w:r>
          </w:p>
        </w:tc>
        <w:tc>
          <w:tcPr>
            <w:tcW w:w="2160" w:type="dxa"/>
            <w:vAlign w:val="center"/>
          </w:tcPr>
          <w:p w14:paraId="5A436EF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联合体投标</w:t>
            </w:r>
          </w:p>
        </w:tc>
        <w:tc>
          <w:tcPr>
            <w:tcW w:w="5400" w:type="dxa"/>
            <w:vAlign w:val="center"/>
          </w:tcPr>
          <w:p w14:paraId="6803D1BD" w14:textId="77777777" w:rsidR="00AB03A9" w:rsidRPr="002C6C9F" w:rsidRDefault="00AB03A9" w:rsidP="00AB03A9">
            <w:pPr>
              <w:rPr>
                <w:rFonts w:ascii="Times New Roman" w:eastAsia="宋体" w:hAnsi="Times New Roman" w:cs="Times New Roman"/>
                <w:snapToGrid w:val="0"/>
                <w:kern w:val="0"/>
                <w:szCs w:val="32"/>
                <w:u w:val="single"/>
                <w:lang w:val="zh-CN"/>
              </w:rPr>
            </w:pPr>
            <w:r w:rsidRPr="002C6C9F">
              <w:rPr>
                <w:rFonts w:ascii="Times New Roman" w:eastAsia="宋体" w:hAnsi="Times New Roman" w:cs="Times New Roman"/>
                <w:snapToGrid w:val="0"/>
                <w:kern w:val="0"/>
                <w:szCs w:val="32"/>
                <w:u w:val="single"/>
                <w:lang w:val="zh-CN"/>
              </w:rPr>
              <w:t>见《招标公告》中</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投标人资格要求</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部分的相关内容</w:t>
            </w:r>
          </w:p>
        </w:tc>
      </w:tr>
      <w:tr w:rsidR="00AB03A9" w:rsidRPr="002C6C9F" w14:paraId="6DE5BA1B" w14:textId="77777777" w:rsidTr="0010431D">
        <w:trPr>
          <w:cantSplit/>
          <w:trHeight w:val="20"/>
          <w:jc w:val="center"/>
        </w:trPr>
        <w:tc>
          <w:tcPr>
            <w:tcW w:w="807" w:type="dxa"/>
            <w:vAlign w:val="center"/>
          </w:tcPr>
          <w:p w14:paraId="054A22BD"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2</w:t>
            </w:r>
          </w:p>
        </w:tc>
        <w:tc>
          <w:tcPr>
            <w:tcW w:w="2160" w:type="dxa"/>
            <w:vAlign w:val="center"/>
          </w:tcPr>
          <w:p w14:paraId="082363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投标有效期</w:t>
            </w:r>
          </w:p>
        </w:tc>
        <w:tc>
          <w:tcPr>
            <w:tcW w:w="5400" w:type="dxa"/>
            <w:vAlign w:val="center"/>
          </w:tcPr>
          <w:p w14:paraId="50B5EA2E"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u w:val="single"/>
              </w:rPr>
              <w:t>60</w:t>
            </w:r>
            <w:r w:rsidRPr="002C6C9F">
              <w:rPr>
                <w:rFonts w:ascii="Times New Roman" w:eastAsia="宋体" w:hAnsi="Times New Roman" w:cs="Times New Roman"/>
                <w:szCs w:val="24"/>
                <w:u w:val="single"/>
              </w:rPr>
              <w:t>日历天</w:t>
            </w:r>
            <w:r w:rsidRPr="002C6C9F">
              <w:rPr>
                <w:rFonts w:ascii="Times New Roman" w:eastAsia="宋体" w:hAnsi="Times New Roman" w:cs="Times New Roman"/>
                <w:szCs w:val="24"/>
              </w:rPr>
              <w:t>（从投标截止之日算起）</w:t>
            </w:r>
          </w:p>
        </w:tc>
      </w:tr>
      <w:tr w:rsidR="00AB03A9" w:rsidRPr="002C6C9F" w14:paraId="1F76E314" w14:textId="77777777" w:rsidTr="0010431D">
        <w:trPr>
          <w:cantSplit/>
          <w:trHeight w:val="20"/>
          <w:jc w:val="center"/>
        </w:trPr>
        <w:tc>
          <w:tcPr>
            <w:tcW w:w="807" w:type="dxa"/>
            <w:vAlign w:val="center"/>
          </w:tcPr>
          <w:p w14:paraId="21217E05"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3</w:t>
            </w:r>
          </w:p>
        </w:tc>
        <w:tc>
          <w:tcPr>
            <w:tcW w:w="2160" w:type="dxa"/>
            <w:vAlign w:val="center"/>
          </w:tcPr>
          <w:p w14:paraId="1CEC41F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投标人的替代方案</w:t>
            </w:r>
          </w:p>
        </w:tc>
        <w:tc>
          <w:tcPr>
            <w:tcW w:w="5400" w:type="dxa"/>
            <w:vAlign w:val="center"/>
          </w:tcPr>
          <w:p w14:paraId="2EAC34EB"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不允许</w:t>
            </w:r>
          </w:p>
        </w:tc>
      </w:tr>
      <w:tr w:rsidR="00AB03A9" w:rsidRPr="002C6C9F" w14:paraId="3ACFA27D" w14:textId="77777777" w:rsidTr="0010431D">
        <w:trPr>
          <w:cantSplit/>
          <w:trHeight w:val="20"/>
          <w:jc w:val="center"/>
        </w:trPr>
        <w:tc>
          <w:tcPr>
            <w:tcW w:w="807" w:type="dxa"/>
            <w:vAlign w:val="center"/>
          </w:tcPr>
          <w:p w14:paraId="2EF24996"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4</w:t>
            </w:r>
          </w:p>
        </w:tc>
        <w:tc>
          <w:tcPr>
            <w:tcW w:w="2160" w:type="dxa"/>
            <w:vAlign w:val="center"/>
          </w:tcPr>
          <w:p w14:paraId="1FFDD8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投标文件的投递</w:t>
            </w:r>
          </w:p>
        </w:tc>
        <w:tc>
          <w:tcPr>
            <w:tcW w:w="5400" w:type="dxa"/>
            <w:vAlign w:val="center"/>
          </w:tcPr>
          <w:p w14:paraId="68706495" w14:textId="0C5AEDD9" w:rsidR="00AB03A9" w:rsidRPr="002C6C9F" w:rsidRDefault="002C6C9F" w:rsidP="00AB03A9">
            <w:pPr>
              <w:rPr>
                <w:rFonts w:ascii="Times New Roman" w:eastAsia="宋体" w:hAnsi="Times New Roman" w:cs="Times New Roman"/>
                <w:szCs w:val="24"/>
              </w:rPr>
            </w:pPr>
            <w:r w:rsidRPr="002C6C9F">
              <w:rPr>
                <w:rFonts w:ascii="Times New Roman" w:eastAsia="宋体" w:hAnsi="Times New Roman" w:cs="Times New Roman"/>
                <w:color w:val="000000"/>
                <w:kern w:val="0"/>
                <w:szCs w:val="21"/>
              </w:rPr>
              <w:t>投标人必须在招标文件规定的投标截止时间前将密封的投标文件</w:t>
            </w:r>
            <w:r w:rsidRPr="002C6C9F">
              <w:rPr>
                <w:rFonts w:ascii="Times New Roman" w:eastAsia="宋体" w:hAnsi="Times New Roman" w:cs="Times New Roman"/>
                <w:b/>
                <w:color w:val="FF0000"/>
                <w:kern w:val="0"/>
                <w:szCs w:val="21"/>
              </w:rPr>
              <w:t>邮寄</w:t>
            </w:r>
            <w:r w:rsidRPr="002C6C9F">
              <w:rPr>
                <w:rFonts w:ascii="Times New Roman" w:eastAsia="宋体" w:hAnsi="Times New Roman" w:cs="Times New Roman"/>
                <w:color w:val="000000"/>
                <w:kern w:val="0"/>
                <w:szCs w:val="21"/>
              </w:rPr>
              <w:t>到深圳大学招投标管理中心（以快递到达时间为准）</w:t>
            </w:r>
          </w:p>
        </w:tc>
      </w:tr>
      <w:tr w:rsidR="00AB03A9" w:rsidRPr="002C6C9F"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51F7C733" w:rsidR="00AB03A9" w:rsidRPr="002C6C9F" w:rsidRDefault="00542002" w:rsidP="0025458F">
            <w:pPr>
              <w:rPr>
                <w:rFonts w:ascii="Times New Roman" w:eastAsia="宋体" w:hAnsi="Times New Roman" w:cs="Times New Roman"/>
                <w:szCs w:val="24"/>
              </w:rPr>
            </w:pPr>
            <w:r>
              <w:rPr>
                <w:rFonts w:ascii="Times New Roman" w:eastAsia="宋体" w:hAnsi="Times New Roman" w:cs="Times New Roman" w:hint="eastAsia"/>
                <w:color w:val="FF0000"/>
                <w:szCs w:val="24"/>
              </w:rPr>
              <w:t>本</w:t>
            </w:r>
            <w:r>
              <w:rPr>
                <w:rFonts w:ascii="Times New Roman" w:eastAsia="宋体" w:hAnsi="Times New Roman" w:cs="Times New Roman"/>
                <w:color w:val="FF0000"/>
                <w:szCs w:val="24"/>
              </w:rPr>
              <w:t>项目支付上限为</w:t>
            </w:r>
            <w:r w:rsidR="004911A7">
              <w:rPr>
                <w:rFonts w:ascii="Times New Roman" w:eastAsia="宋体" w:hAnsi="Times New Roman" w:cs="Times New Roman"/>
                <w:color w:val="FF0000"/>
                <w:szCs w:val="24"/>
              </w:rPr>
              <w:t>10</w:t>
            </w:r>
            <w:r w:rsidR="00913CF0" w:rsidRPr="002C6C9F">
              <w:rPr>
                <w:rFonts w:ascii="Times New Roman" w:eastAsia="宋体" w:hAnsi="Times New Roman" w:cs="Times New Roman"/>
                <w:color w:val="FF0000"/>
                <w:szCs w:val="24"/>
              </w:rPr>
              <w:t>0,000.00</w:t>
            </w:r>
            <w:r w:rsidR="00AB03A9" w:rsidRPr="002C6C9F">
              <w:rPr>
                <w:rFonts w:ascii="Times New Roman" w:eastAsia="宋体" w:hAnsi="Times New Roman" w:cs="Times New Roman"/>
                <w:szCs w:val="24"/>
              </w:rPr>
              <w:t>元（人民币）</w:t>
            </w:r>
          </w:p>
        </w:tc>
      </w:tr>
      <w:tr w:rsidR="00AB03A9" w:rsidRPr="002C6C9F"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7F50BBB" w14:textId="48DDF1C6"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投标文件正本</w:t>
            </w:r>
            <w:r w:rsidR="00F3322E"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一</w:t>
            </w:r>
            <w:r w:rsidR="00F3322E" w:rsidRPr="002C6C9F">
              <w:rPr>
                <w:rFonts w:ascii="Times New Roman" w:eastAsia="宋体" w:hAnsi="Times New Roman" w:cs="Times New Roman"/>
                <w:color w:val="FF0000"/>
                <w:szCs w:val="24"/>
              </w:rPr>
              <w:t xml:space="preserve"> </w:t>
            </w:r>
            <w:r w:rsidRPr="002C6C9F">
              <w:rPr>
                <w:rFonts w:ascii="Times New Roman" w:eastAsia="宋体" w:hAnsi="Times New Roman" w:cs="Times New Roman"/>
                <w:szCs w:val="24"/>
              </w:rPr>
              <w:t>份，副本</w:t>
            </w:r>
            <w:r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四</w:t>
            </w:r>
            <w:r w:rsidRPr="002C6C9F">
              <w:rPr>
                <w:rFonts w:ascii="Times New Roman" w:eastAsia="宋体" w:hAnsi="Times New Roman" w:cs="Times New Roman"/>
                <w:szCs w:val="24"/>
              </w:rPr>
              <w:t xml:space="preserve"> </w:t>
            </w:r>
            <w:r w:rsidRPr="002C6C9F">
              <w:rPr>
                <w:rFonts w:ascii="Times New Roman" w:eastAsia="宋体" w:hAnsi="Times New Roman" w:cs="Times New Roman"/>
                <w:szCs w:val="24"/>
              </w:rPr>
              <w:t>份，份数不足按</w:t>
            </w:r>
            <w:r w:rsidR="00761B7B"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6ECFF6F9" w14:textId="443387E8"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投标文件采用</w:t>
            </w:r>
            <w:r w:rsidRPr="002C6C9F">
              <w:rPr>
                <w:rFonts w:ascii="Times New Roman" w:eastAsia="宋体" w:hAnsi="Times New Roman" w:cs="Times New Roman"/>
                <w:szCs w:val="24"/>
              </w:rPr>
              <w:t>A4</w:t>
            </w:r>
            <w:r w:rsidRPr="002C6C9F">
              <w:rPr>
                <w:rFonts w:ascii="Times New Roman" w:eastAsia="宋体" w:hAnsi="Times New Roman" w:cs="Times New Roman"/>
                <w:szCs w:val="24"/>
              </w:rPr>
              <w:t>版胶印装订，不得采用活页夹装订，投标文件中的任何一页不能是裁剪粘贴式的，否则按</w:t>
            </w:r>
            <w:r w:rsidR="00F3322E"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1F8391AD" w14:textId="50016CF8" w:rsidR="00AB03A9" w:rsidRPr="002C6C9F" w:rsidRDefault="00034F78" w:rsidP="00F3322E">
            <w:pPr>
              <w:rPr>
                <w:rFonts w:ascii="Times New Roman" w:eastAsia="宋体" w:hAnsi="Times New Roman" w:cs="Times New Roman"/>
                <w:szCs w:val="24"/>
              </w:rPr>
            </w:pPr>
            <w:r w:rsidRPr="002C6C9F">
              <w:rPr>
                <w:rFonts w:ascii="Times New Roman" w:eastAsia="宋体" w:hAnsi="Times New Roman" w:cs="Times New Roman"/>
                <w:szCs w:val="24"/>
              </w:rPr>
              <w:t>需要将投标一览表另外再单独密封一份提交。</w:t>
            </w:r>
          </w:p>
        </w:tc>
      </w:tr>
      <w:tr w:rsidR="00AB03A9" w:rsidRPr="002C6C9F" w14:paraId="2D796F41" w14:textId="77777777" w:rsidTr="0010431D">
        <w:trPr>
          <w:cantSplit/>
          <w:trHeight w:val="20"/>
          <w:jc w:val="center"/>
        </w:trPr>
        <w:tc>
          <w:tcPr>
            <w:tcW w:w="807" w:type="dxa"/>
            <w:vAlign w:val="center"/>
          </w:tcPr>
          <w:p w14:paraId="44520E48"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7</w:t>
            </w:r>
          </w:p>
        </w:tc>
        <w:tc>
          <w:tcPr>
            <w:tcW w:w="2160" w:type="dxa"/>
            <w:vAlign w:val="center"/>
          </w:tcPr>
          <w:p w14:paraId="1AFAA97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履约担保金额</w:t>
            </w:r>
            <w:r w:rsidRPr="002C6C9F">
              <w:rPr>
                <w:rFonts w:ascii="Times New Roman" w:eastAsia="宋体" w:hAnsi="Times New Roman" w:cs="Times New Roman"/>
                <w:szCs w:val="24"/>
                <w:u w:val="single"/>
              </w:rPr>
              <w:t>（不得超过合同金额的</w:t>
            </w:r>
            <w:r w:rsidRPr="002C6C9F">
              <w:rPr>
                <w:rFonts w:ascii="Times New Roman" w:eastAsia="宋体" w:hAnsi="Times New Roman" w:cs="Times New Roman"/>
                <w:szCs w:val="24"/>
                <w:u w:val="single"/>
              </w:rPr>
              <w:t>5%</w:t>
            </w:r>
            <w:r w:rsidRPr="002C6C9F">
              <w:rPr>
                <w:rFonts w:ascii="Times New Roman" w:eastAsia="宋体" w:hAnsi="Times New Roman" w:cs="Times New Roman"/>
                <w:szCs w:val="24"/>
                <w:u w:val="single"/>
              </w:rPr>
              <w:t>）</w:t>
            </w:r>
          </w:p>
        </w:tc>
        <w:tc>
          <w:tcPr>
            <w:tcW w:w="5400" w:type="dxa"/>
            <w:vAlign w:val="center"/>
          </w:tcPr>
          <w:p w14:paraId="1D42F9E4" w14:textId="62DEBE58" w:rsidR="00AB03A9" w:rsidRPr="002C6C9F" w:rsidRDefault="00052AF3" w:rsidP="00EF3863">
            <w:pPr>
              <w:rPr>
                <w:rFonts w:ascii="Times New Roman" w:eastAsia="宋体" w:hAnsi="Times New Roman" w:cs="Times New Roman"/>
                <w:szCs w:val="24"/>
              </w:rPr>
            </w:pPr>
            <w:r>
              <w:rPr>
                <w:rFonts w:ascii="Times New Roman" w:eastAsia="宋体" w:hAnsi="Times New Roman" w:cs="Times New Roman" w:hint="eastAsia"/>
                <w:szCs w:val="24"/>
              </w:rPr>
              <w:t>无</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14:paraId="2BA3A8DF" w14:textId="3219E993" w:rsidR="00913CF0" w:rsidRPr="00EC14F1" w:rsidRDefault="004911A7" w:rsidP="004911A7">
      <w:pPr>
        <w:ind w:firstLineChars="200" w:firstLine="420"/>
        <w:rPr>
          <w:rFonts w:ascii="Times New Roman" w:eastAsia="宋体" w:hAnsi="Times New Roman" w:cs="Times New Roman"/>
          <w:szCs w:val="21"/>
        </w:rPr>
      </w:pPr>
      <w:r w:rsidRPr="00EC14F1">
        <w:rPr>
          <w:rFonts w:ascii="Times New Roman" w:eastAsia="宋体" w:hAnsi="Times New Roman" w:cs="Times New Roman"/>
          <w:szCs w:val="21"/>
        </w:rPr>
        <w:t>采购</w:t>
      </w:r>
      <w:proofErr w:type="gramStart"/>
      <w:r w:rsidRPr="00EC14F1">
        <w:rPr>
          <w:rFonts w:ascii="Times New Roman" w:eastAsia="宋体" w:hAnsi="Times New Roman" w:cs="Times New Roman"/>
          <w:szCs w:val="21"/>
        </w:rPr>
        <w:t>网约车用车</w:t>
      </w:r>
      <w:proofErr w:type="gramEnd"/>
      <w:r w:rsidRPr="00EC14F1">
        <w:rPr>
          <w:rFonts w:ascii="Times New Roman" w:eastAsia="宋体" w:hAnsi="Times New Roman" w:cs="Times New Roman"/>
          <w:szCs w:val="21"/>
        </w:rPr>
        <w:t>服务，</w:t>
      </w:r>
      <w:r w:rsidR="00BF70FC">
        <w:rPr>
          <w:rFonts w:ascii="Times New Roman" w:eastAsia="宋体" w:hAnsi="Times New Roman" w:cs="Times New Roman"/>
          <w:szCs w:val="21"/>
        </w:rPr>
        <w:t>服务</w:t>
      </w:r>
      <w:r w:rsidR="00BF70FC">
        <w:rPr>
          <w:rFonts w:ascii="Times New Roman" w:eastAsia="宋体" w:hAnsi="Times New Roman" w:cs="Times New Roman" w:hint="eastAsia"/>
          <w:szCs w:val="21"/>
        </w:rPr>
        <w:t>来访</w:t>
      </w:r>
      <w:r w:rsidR="00D82ACE">
        <w:rPr>
          <w:rFonts w:ascii="Times New Roman" w:eastAsia="宋体" w:hAnsi="Times New Roman" w:cs="Times New Roman" w:hint="eastAsia"/>
          <w:szCs w:val="21"/>
        </w:rPr>
        <w:t>平湖</w:t>
      </w:r>
      <w:r w:rsidR="00D82ACE">
        <w:rPr>
          <w:rFonts w:ascii="Times New Roman" w:eastAsia="宋体" w:hAnsi="Times New Roman" w:cs="Times New Roman"/>
          <w:szCs w:val="21"/>
        </w:rPr>
        <w:t>医院的</w:t>
      </w:r>
      <w:r w:rsidR="00BF70FC">
        <w:rPr>
          <w:rFonts w:ascii="Times New Roman" w:eastAsia="宋体" w:hAnsi="Times New Roman" w:cs="Times New Roman"/>
          <w:szCs w:val="21"/>
        </w:rPr>
        <w:t>医院专家</w:t>
      </w:r>
      <w:r w:rsidR="00BF70FC">
        <w:rPr>
          <w:rFonts w:ascii="Times New Roman" w:eastAsia="宋体" w:hAnsi="Times New Roman" w:cs="Times New Roman" w:hint="eastAsia"/>
          <w:szCs w:val="21"/>
        </w:rPr>
        <w:t>学术交流、</w:t>
      </w:r>
      <w:r w:rsidR="00D82ACE">
        <w:rPr>
          <w:rFonts w:ascii="Times New Roman" w:eastAsia="宋体" w:hAnsi="Times New Roman" w:cs="Times New Roman" w:hint="eastAsia"/>
          <w:szCs w:val="21"/>
        </w:rPr>
        <w:t>以及</w:t>
      </w:r>
      <w:r w:rsidR="00D82ACE">
        <w:rPr>
          <w:rFonts w:ascii="Times New Roman" w:eastAsia="宋体" w:hAnsi="Times New Roman" w:cs="Times New Roman"/>
          <w:szCs w:val="21"/>
        </w:rPr>
        <w:t>平湖</w:t>
      </w:r>
      <w:r w:rsidR="00BF70FC">
        <w:rPr>
          <w:rFonts w:ascii="Times New Roman" w:eastAsia="宋体" w:hAnsi="Times New Roman" w:cs="Times New Roman" w:hint="eastAsia"/>
          <w:szCs w:val="21"/>
        </w:rPr>
        <w:t>医院</w:t>
      </w:r>
      <w:r w:rsidR="00D82ACE">
        <w:rPr>
          <w:rFonts w:ascii="Times New Roman" w:eastAsia="宋体" w:hAnsi="Times New Roman" w:cs="Times New Roman" w:hint="eastAsia"/>
          <w:szCs w:val="21"/>
        </w:rPr>
        <w:t>的</w:t>
      </w:r>
      <w:bookmarkStart w:id="28" w:name="_GoBack"/>
      <w:bookmarkEnd w:id="28"/>
      <w:r w:rsidR="00BF70FC">
        <w:rPr>
          <w:rFonts w:ascii="Times New Roman" w:eastAsia="宋体" w:hAnsi="Times New Roman" w:cs="Times New Roman"/>
          <w:szCs w:val="21"/>
        </w:rPr>
        <w:t>领导、员工</w:t>
      </w:r>
      <w:r w:rsidR="00BF70FC">
        <w:rPr>
          <w:rFonts w:ascii="Times New Roman" w:eastAsia="宋体" w:hAnsi="Times New Roman" w:cs="Times New Roman" w:hint="eastAsia"/>
          <w:szCs w:val="21"/>
        </w:rPr>
        <w:t>工作出行</w:t>
      </w:r>
      <w:r w:rsidR="00BF70FC">
        <w:rPr>
          <w:rFonts w:ascii="Times New Roman" w:eastAsia="宋体" w:hAnsi="Times New Roman" w:cs="Times New Roman"/>
          <w:szCs w:val="21"/>
        </w:rPr>
        <w:t>及部分</w:t>
      </w:r>
      <w:r w:rsidR="00BF70FC">
        <w:rPr>
          <w:rFonts w:ascii="Times New Roman" w:eastAsia="宋体" w:hAnsi="Times New Roman" w:cs="Times New Roman" w:hint="eastAsia"/>
          <w:szCs w:val="21"/>
        </w:rPr>
        <w:t>员工</w:t>
      </w:r>
      <w:r w:rsidR="00BF70FC">
        <w:rPr>
          <w:rFonts w:ascii="Times New Roman" w:eastAsia="宋体" w:hAnsi="Times New Roman" w:cs="Times New Roman"/>
          <w:szCs w:val="21"/>
        </w:rPr>
        <w:t>通勤出行服务</w:t>
      </w:r>
      <w:r w:rsidRPr="00EC14F1">
        <w:rPr>
          <w:rFonts w:ascii="Times New Roman" w:eastAsia="宋体" w:hAnsi="Times New Roman" w:cs="Times New Roman"/>
          <w:szCs w:val="21"/>
        </w:rPr>
        <w:t>。</w:t>
      </w: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25866A8B" w14:textId="77777777" w:rsidR="004911A7" w:rsidRDefault="004911A7" w:rsidP="004911A7">
      <w:pPr>
        <w:spacing w:line="360" w:lineRule="auto"/>
        <w:ind w:firstLineChars="202" w:firstLine="424"/>
        <w:rPr>
          <w:rFonts w:asciiTheme="minorEastAsia" w:hAnsiTheme="minorEastAsia" w:cstheme="minorEastAsia"/>
          <w:b/>
          <w:szCs w:val="21"/>
        </w:rPr>
      </w:pPr>
      <w:r>
        <w:rPr>
          <w:rFonts w:asciiTheme="minorEastAsia" w:hAnsiTheme="minorEastAsia" w:cstheme="minorEastAsia" w:hint="eastAsia"/>
          <w:b/>
          <w:szCs w:val="21"/>
        </w:rPr>
        <w:t>（一）项目服务内容及要求</w:t>
      </w:r>
    </w:p>
    <w:p w14:paraId="3D84F260" w14:textId="112FDB55" w:rsidR="00052AF3" w:rsidRDefault="00EF3863" w:rsidP="00EF3863">
      <w:pPr>
        <w:adjustRightInd w:val="0"/>
        <w:snapToGrid w:val="0"/>
        <w:spacing w:line="360" w:lineRule="auto"/>
        <w:jc w:val="left"/>
        <w:rPr>
          <w:rFonts w:ascii="Times New Roman" w:eastAsia="宋体" w:hAnsi="Times New Roman" w:cs="Times New Roman"/>
          <w:szCs w:val="21"/>
        </w:rPr>
      </w:pPr>
      <w:r w:rsidRPr="00EF3863">
        <w:rPr>
          <w:rFonts w:ascii="Times New Roman" w:eastAsia="宋体" w:hAnsi="Times New Roman" w:cs="Times New Roman"/>
          <w:szCs w:val="21"/>
        </w:rPr>
        <w:t>1</w:t>
      </w:r>
      <w:r w:rsidRPr="00EF3863">
        <w:rPr>
          <w:rFonts w:ascii="Times New Roman" w:eastAsia="宋体" w:hAnsi="Times New Roman" w:cs="Times New Roman"/>
          <w:szCs w:val="21"/>
        </w:rPr>
        <w:t>、</w:t>
      </w:r>
      <w:r w:rsidR="00BF70FC" w:rsidRPr="00BF70FC">
        <w:rPr>
          <w:rFonts w:ascii="Times New Roman" w:eastAsia="宋体" w:hAnsi="Times New Roman" w:cs="Times New Roman" w:hint="eastAsia"/>
          <w:szCs w:val="21"/>
        </w:rPr>
        <w:t>投标人需具备企业约车管理平台</w:t>
      </w:r>
      <w:r w:rsidRPr="00EF3863">
        <w:rPr>
          <w:rFonts w:ascii="Times New Roman" w:eastAsia="宋体" w:hAnsi="Times New Roman" w:cs="Times New Roman"/>
          <w:szCs w:val="21"/>
        </w:rPr>
        <w:t>，须提供平台上全系列出行服务产品，向采购人提供企</w:t>
      </w:r>
      <w:r w:rsidRPr="00EF3863">
        <w:rPr>
          <w:rFonts w:ascii="Times New Roman" w:eastAsia="宋体" w:hAnsi="Times New Roman" w:cs="Times New Roman"/>
          <w:szCs w:val="21"/>
        </w:rPr>
        <w:lastRenderedPageBreak/>
        <w:t>业结算、统一对账及实时管理用车信息等企业后台管理服务。</w:t>
      </w:r>
    </w:p>
    <w:p w14:paraId="5A83F208" w14:textId="4FA3B306" w:rsidR="00052AF3" w:rsidRDefault="00EF3863" w:rsidP="00EF3863">
      <w:pPr>
        <w:adjustRightInd w:val="0"/>
        <w:snapToGrid w:val="0"/>
        <w:spacing w:line="360" w:lineRule="auto"/>
        <w:jc w:val="left"/>
        <w:rPr>
          <w:rFonts w:ascii="Times New Roman" w:eastAsia="宋体" w:hAnsi="Times New Roman" w:cs="Times New Roman"/>
          <w:szCs w:val="21"/>
        </w:rPr>
      </w:pPr>
      <w:r w:rsidRPr="00EF3863">
        <w:rPr>
          <w:rFonts w:ascii="Times New Roman" w:eastAsia="宋体" w:hAnsi="Times New Roman" w:cs="Times New Roman"/>
          <w:szCs w:val="21"/>
        </w:rPr>
        <w:t>2</w:t>
      </w:r>
      <w:r w:rsidRPr="00EF3863">
        <w:rPr>
          <w:rFonts w:ascii="Times New Roman" w:eastAsia="宋体" w:hAnsi="Times New Roman" w:cs="Times New Roman"/>
          <w:szCs w:val="21"/>
        </w:rPr>
        <w:t>、采购人可随时登录中标人平台查看</w:t>
      </w:r>
      <w:r w:rsidR="00BF70FC">
        <w:rPr>
          <w:rFonts w:ascii="Times New Roman" w:eastAsia="宋体" w:hAnsi="Times New Roman" w:cs="Times New Roman" w:hint="eastAsia"/>
          <w:szCs w:val="21"/>
        </w:rPr>
        <w:t>采购方历史</w:t>
      </w:r>
      <w:r w:rsidR="00BF70FC">
        <w:rPr>
          <w:rFonts w:ascii="Times New Roman" w:eastAsia="宋体" w:hAnsi="Times New Roman" w:cs="Times New Roman"/>
          <w:szCs w:val="21"/>
        </w:rPr>
        <w:t>订单</w:t>
      </w:r>
      <w:r w:rsidRPr="00EF3863">
        <w:rPr>
          <w:rFonts w:ascii="Times New Roman" w:eastAsia="宋体" w:hAnsi="Times New Roman" w:cs="Times New Roman"/>
          <w:szCs w:val="21"/>
        </w:rPr>
        <w:t>信息，功能多样，可实现简约规范审批流程及各科室用车成本分析。</w:t>
      </w:r>
    </w:p>
    <w:p w14:paraId="019888C1" w14:textId="77777777" w:rsidR="00052AF3" w:rsidRDefault="00EF3863" w:rsidP="00EF3863">
      <w:pPr>
        <w:adjustRightInd w:val="0"/>
        <w:snapToGrid w:val="0"/>
        <w:spacing w:line="360" w:lineRule="auto"/>
        <w:jc w:val="left"/>
        <w:rPr>
          <w:rFonts w:ascii="Times New Roman" w:eastAsia="宋体" w:hAnsi="Times New Roman" w:cs="Times New Roman"/>
          <w:szCs w:val="21"/>
        </w:rPr>
      </w:pPr>
      <w:r w:rsidRPr="00EF3863">
        <w:rPr>
          <w:rFonts w:ascii="Times New Roman" w:eastAsia="宋体" w:hAnsi="Times New Roman" w:cs="Times New Roman"/>
          <w:szCs w:val="21"/>
        </w:rPr>
        <w:t>3</w:t>
      </w:r>
      <w:r w:rsidRPr="00EF3863">
        <w:rPr>
          <w:rFonts w:ascii="Times New Roman" w:eastAsia="宋体" w:hAnsi="Times New Roman" w:cs="Times New Roman"/>
          <w:szCs w:val="21"/>
        </w:rPr>
        <w:t>、采购人可授权多个子账户，子账户可根据采购人设定订车规则进行车辆的预定及所预定车辆出行服务费及单位后台管理服务费的查询。</w:t>
      </w:r>
    </w:p>
    <w:p w14:paraId="632DD31E" w14:textId="704083DD" w:rsidR="00052AF3" w:rsidRDefault="00EF3863" w:rsidP="00EF3863">
      <w:pPr>
        <w:adjustRightInd w:val="0"/>
        <w:snapToGrid w:val="0"/>
        <w:spacing w:line="360" w:lineRule="auto"/>
        <w:jc w:val="left"/>
        <w:rPr>
          <w:rFonts w:ascii="Times New Roman" w:eastAsia="宋体" w:hAnsi="Times New Roman" w:cs="Times New Roman"/>
          <w:szCs w:val="21"/>
        </w:rPr>
      </w:pPr>
      <w:r w:rsidRPr="00EF3863">
        <w:rPr>
          <w:rFonts w:ascii="Times New Roman" w:eastAsia="宋体" w:hAnsi="Times New Roman" w:cs="Times New Roman"/>
          <w:szCs w:val="21"/>
        </w:rPr>
        <w:t>4</w:t>
      </w:r>
      <w:r w:rsidRPr="00EF3863">
        <w:rPr>
          <w:rFonts w:ascii="Times New Roman" w:eastAsia="宋体" w:hAnsi="Times New Roman" w:cs="Times New Roman"/>
          <w:szCs w:val="21"/>
        </w:rPr>
        <w:t>、采购人单位账户可享受优先派单，如遇紧急下单情况，中标客户端须及时响应采购人用车需求。</w:t>
      </w:r>
    </w:p>
    <w:p w14:paraId="5462D0E0" w14:textId="65695465" w:rsidR="00052AF3" w:rsidRDefault="00EF3863" w:rsidP="00EF3863">
      <w:pPr>
        <w:adjustRightInd w:val="0"/>
        <w:snapToGrid w:val="0"/>
        <w:spacing w:line="360" w:lineRule="auto"/>
        <w:jc w:val="left"/>
        <w:rPr>
          <w:rFonts w:ascii="Times New Roman" w:eastAsia="宋体" w:hAnsi="Times New Roman" w:cs="Times New Roman"/>
          <w:szCs w:val="21"/>
        </w:rPr>
      </w:pPr>
      <w:r w:rsidRPr="00EF3863">
        <w:rPr>
          <w:rFonts w:ascii="Times New Roman" w:eastAsia="宋体" w:hAnsi="Times New Roman" w:cs="Times New Roman"/>
          <w:szCs w:val="21"/>
        </w:rPr>
        <w:t>5</w:t>
      </w:r>
      <w:r w:rsidRPr="00EF3863">
        <w:rPr>
          <w:rFonts w:ascii="Times New Roman" w:eastAsia="宋体" w:hAnsi="Times New Roman" w:cs="Times New Roman"/>
          <w:szCs w:val="21"/>
        </w:rPr>
        <w:t>、采购人用车服务产生相关费用记入医院企业账户，以月结形式进行支付。中标人可根据采购人要求</w:t>
      </w:r>
      <w:r w:rsidR="00052AF3">
        <w:rPr>
          <w:rFonts w:ascii="Times New Roman" w:eastAsia="宋体" w:hAnsi="Times New Roman" w:cs="Times New Roman" w:hint="eastAsia"/>
          <w:szCs w:val="21"/>
        </w:rPr>
        <w:t>配合执行</w:t>
      </w:r>
      <w:r w:rsidRPr="00EF3863">
        <w:rPr>
          <w:rFonts w:ascii="Times New Roman" w:eastAsia="宋体" w:hAnsi="Times New Roman" w:cs="Times New Roman"/>
          <w:szCs w:val="21"/>
        </w:rPr>
        <w:t>用车申请、审批</w:t>
      </w:r>
      <w:r w:rsidR="00052AF3">
        <w:rPr>
          <w:rFonts w:ascii="Times New Roman" w:eastAsia="宋体" w:hAnsi="Times New Roman" w:cs="Times New Roman" w:hint="eastAsia"/>
          <w:szCs w:val="21"/>
        </w:rPr>
        <w:t>，导出</w:t>
      </w:r>
      <w:r w:rsidRPr="00EF3863">
        <w:rPr>
          <w:rFonts w:ascii="Times New Roman" w:eastAsia="宋体" w:hAnsi="Times New Roman" w:cs="Times New Roman"/>
          <w:szCs w:val="21"/>
        </w:rPr>
        <w:t>相关</w:t>
      </w:r>
      <w:r w:rsidR="00BF70FC">
        <w:rPr>
          <w:rFonts w:ascii="Times New Roman" w:eastAsia="宋体" w:hAnsi="Times New Roman" w:cs="Times New Roman" w:hint="eastAsia"/>
          <w:szCs w:val="21"/>
        </w:rPr>
        <w:t>使用记录</w:t>
      </w:r>
      <w:r w:rsidR="00BF70FC">
        <w:rPr>
          <w:rFonts w:ascii="Times New Roman" w:eastAsia="宋体" w:hAnsi="Times New Roman" w:cs="Times New Roman"/>
          <w:szCs w:val="21"/>
        </w:rPr>
        <w:t>报表</w:t>
      </w:r>
      <w:r w:rsidRPr="00EF3863">
        <w:rPr>
          <w:rFonts w:ascii="Times New Roman" w:eastAsia="宋体" w:hAnsi="Times New Roman" w:cs="Times New Roman"/>
          <w:szCs w:val="21"/>
        </w:rPr>
        <w:t>（含出行时间、目的地）。</w:t>
      </w:r>
    </w:p>
    <w:p w14:paraId="53239F11" w14:textId="23D0C523" w:rsidR="00052AF3" w:rsidRDefault="00EF3863" w:rsidP="00EF3863">
      <w:pPr>
        <w:adjustRightInd w:val="0"/>
        <w:snapToGrid w:val="0"/>
        <w:spacing w:line="360" w:lineRule="auto"/>
        <w:jc w:val="left"/>
        <w:rPr>
          <w:rFonts w:ascii="Times New Roman" w:eastAsia="宋体" w:hAnsi="Times New Roman" w:cs="Times New Roman"/>
          <w:szCs w:val="21"/>
        </w:rPr>
      </w:pPr>
      <w:r w:rsidRPr="00EF3863">
        <w:rPr>
          <w:rFonts w:ascii="Times New Roman" w:eastAsia="宋体" w:hAnsi="Times New Roman" w:cs="Times New Roman"/>
          <w:szCs w:val="21"/>
        </w:rPr>
        <w:t>6</w:t>
      </w:r>
      <w:r w:rsidRPr="00EF3863">
        <w:rPr>
          <w:rFonts w:ascii="Times New Roman" w:eastAsia="宋体" w:hAnsi="Times New Roman" w:cs="Times New Roman"/>
          <w:szCs w:val="21"/>
        </w:rPr>
        <w:t>、投标人符合深圳市政府关于</w:t>
      </w:r>
      <w:r w:rsidR="00052AF3" w:rsidRPr="00052AF3">
        <w:rPr>
          <w:rFonts w:ascii="Times New Roman" w:eastAsia="宋体" w:hAnsi="Times New Roman" w:cs="Times New Roman" w:hint="eastAsia"/>
          <w:szCs w:val="21"/>
        </w:rPr>
        <w:t>网约车经营者的各项规范要求</w:t>
      </w:r>
      <w:r w:rsidRPr="00EF3863">
        <w:rPr>
          <w:rFonts w:ascii="Times New Roman" w:eastAsia="宋体" w:hAnsi="Times New Roman" w:cs="Times New Roman"/>
          <w:szCs w:val="21"/>
        </w:rPr>
        <w:t>。</w:t>
      </w:r>
    </w:p>
    <w:p w14:paraId="6DD0D468" w14:textId="77777777" w:rsidR="00052AF3" w:rsidRDefault="00EF3863" w:rsidP="00EF3863">
      <w:pPr>
        <w:adjustRightInd w:val="0"/>
        <w:snapToGrid w:val="0"/>
        <w:spacing w:line="360" w:lineRule="auto"/>
        <w:jc w:val="left"/>
        <w:rPr>
          <w:rFonts w:ascii="Times New Roman" w:eastAsia="宋体" w:hAnsi="Times New Roman" w:cs="Times New Roman"/>
          <w:szCs w:val="21"/>
        </w:rPr>
      </w:pPr>
      <w:r w:rsidRPr="00EF3863">
        <w:rPr>
          <w:rFonts w:ascii="Times New Roman" w:eastAsia="宋体" w:hAnsi="Times New Roman" w:cs="Times New Roman"/>
          <w:szCs w:val="21"/>
        </w:rPr>
        <w:t>7</w:t>
      </w:r>
      <w:r w:rsidRPr="00EF3863">
        <w:rPr>
          <w:rFonts w:ascii="Times New Roman" w:eastAsia="宋体" w:hAnsi="Times New Roman" w:cs="Times New Roman"/>
          <w:szCs w:val="21"/>
        </w:rPr>
        <w:t>、平台服务可覆盖国外，国内城市覆盖四百个以上。</w:t>
      </w:r>
    </w:p>
    <w:p w14:paraId="2576219B" w14:textId="558DAC36" w:rsidR="004911A7" w:rsidRPr="004911A7" w:rsidRDefault="00EF3863" w:rsidP="00EF3863">
      <w:pPr>
        <w:adjustRightInd w:val="0"/>
        <w:snapToGrid w:val="0"/>
        <w:spacing w:line="360" w:lineRule="auto"/>
        <w:jc w:val="left"/>
        <w:rPr>
          <w:rFonts w:ascii="Times New Roman" w:eastAsia="宋体" w:hAnsi="Times New Roman" w:cs="Times New Roman"/>
          <w:b/>
          <w:szCs w:val="21"/>
        </w:rPr>
      </w:pPr>
      <w:r w:rsidRPr="00EF3863">
        <w:rPr>
          <w:rFonts w:ascii="Times New Roman" w:eastAsia="宋体" w:hAnsi="Times New Roman" w:cs="Times New Roman"/>
          <w:szCs w:val="21"/>
        </w:rPr>
        <w:t>8</w:t>
      </w:r>
      <w:r w:rsidRPr="00EF3863">
        <w:rPr>
          <w:rFonts w:ascii="Times New Roman" w:eastAsia="宋体" w:hAnsi="Times New Roman" w:cs="Times New Roman"/>
          <w:szCs w:val="21"/>
        </w:rPr>
        <w:t>、平台拥有</w:t>
      </w:r>
      <w:r w:rsidRPr="00EF3863">
        <w:rPr>
          <w:rFonts w:ascii="Times New Roman" w:eastAsia="宋体" w:hAnsi="Times New Roman" w:cs="Times New Roman"/>
          <w:szCs w:val="21"/>
        </w:rPr>
        <w:t>“</w:t>
      </w:r>
      <w:r w:rsidRPr="00EF3863">
        <w:rPr>
          <w:rFonts w:ascii="Times New Roman" w:eastAsia="宋体" w:hAnsi="Times New Roman" w:cs="Times New Roman"/>
          <w:szCs w:val="21"/>
        </w:rPr>
        <w:t>一键报警</w:t>
      </w:r>
      <w:r w:rsidRPr="00EF3863">
        <w:rPr>
          <w:rFonts w:ascii="Times New Roman" w:eastAsia="宋体" w:hAnsi="Times New Roman" w:cs="Times New Roman"/>
          <w:szCs w:val="21"/>
        </w:rPr>
        <w:t>”</w:t>
      </w:r>
      <w:r w:rsidRPr="00EF3863">
        <w:rPr>
          <w:rFonts w:ascii="Times New Roman" w:eastAsia="宋体" w:hAnsi="Times New Roman" w:cs="Times New Roman"/>
          <w:szCs w:val="21"/>
        </w:rPr>
        <w:t>、</w:t>
      </w:r>
      <w:r w:rsidRPr="00EF3863">
        <w:rPr>
          <w:rFonts w:ascii="Times New Roman" w:eastAsia="宋体" w:hAnsi="Times New Roman" w:cs="Times New Roman"/>
          <w:szCs w:val="21"/>
        </w:rPr>
        <w:t>“</w:t>
      </w:r>
      <w:r w:rsidRPr="00EF3863">
        <w:rPr>
          <w:rFonts w:ascii="Times New Roman" w:eastAsia="宋体" w:hAnsi="Times New Roman" w:cs="Times New Roman"/>
          <w:szCs w:val="21"/>
        </w:rPr>
        <w:t>录音录像保护</w:t>
      </w:r>
      <w:r w:rsidRPr="00EF3863">
        <w:rPr>
          <w:rFonts w:ascii="Times New Roman" w:eastAsia="宋体" w:hAnsi="Times New Roman" w:cs="Times New Roman"/>
          <w:szCs w:val="21"/>
        </w:rPr>
        <w:t>”</w:t>
      </w:r>
      <w:r w:rsidRPr="00EF3863">
        <w:rPr>
          <w:rFonts w:ascii="Times New Roman" w:eastAsia="宋体" w:hAnsi="Times New Roman" w:cs="Times New Roman"/>
          <w:szCs w:val="21"/>
        </w:rPr>
        <w:t>、</w:t>
      </w:r>
      <w:r w:rsidRPr="00EF3863">
        <w:rPr>
          <w:rFonts w:ascii="Times New Roman" w:eastAsia="宋体" w:hAnsi="Times New Roman" w:cs="Times New Roman"/>
          <w:szCs w:val="21"/>
        </w:rPr>
        <w:t>“</w:t>
      </w:r>
      <w:r w:rsidRPr="00EF3863">
        <w:rPr>
          <w:rFonts w:ascii="Times New Roman" w:eastAsia="宋体" w:hAnsi="Times New Roman" w:cs="Times New Roman"/>
          <w:szCs w:val="21"/>
        </w:rPr>
        <w:t>黑名单</w:t>
      </w:r>
      <w:r w:rsidRPr="00EF3863">
        <w:rPr>
          <w:rFonts w:ascii="Times New Roman" w:eastAsia="宋体" w:hAnsi="Times New Roman" w:cs="Times New Roman"/>
          <w:szCs w:val="21"/>
        </w:rPr>
        <w:t>”</w:t>
      </w:r>
      <w:r w:rsidRPr="00EF3863">
        <w:rPr>
          <w:rFonts w:ascii="Times New Roman" w:eastAsia="宋体" w:hAnsi="Times New Roman" w:cs="Times New Roman"/>
          <w:szCs w:val="21"/>
        </w:rPr>
        <w:t>等确保人员乘车安全的</w:t>
      </w:r>
      <w:r w:rsidR="009F168A">
        <w:rPr>
          <w:rFonts w:ascii="Times New Roman" w:eastAsia="宋体" w:hAnsi="Times New Roman" w:cs="Times New Roman" w:hint="eastAsia"/>
          <w:szCs w:val="21"/>
        </w:rPr>
        <w:t>功能</w:t>
      </w:r>
      <w:r w:rsidR="00ED0572">
        <w:rPr>
          <w:rFonts w:ascii="Times New Roman" w:eastAsia="宋体" w:hAnsi="Times New Roman" w:cs="Times New Roman" w:hint="eastAsia"/>
          <w:szCs w:val="21"/>
        </w:rPr>
        <w:t>。</w:t>
      </w:r>
      <w:r w:rsidR="004911A7" w:rsidRPr="004911A7">
        <w:rPr>
          <w:rFonts w:ascii="Times New Roman" w:eastAsia="宋体" w:hAnsi="Times New Roman" w:cs="Times New Roman"/>
          <w:szCs w:val="21"/>
        </w:rPr>
        <w:t xml:space="preserve">                                                                    </w:t>
      </w:r>
    </w:p>
    <w:p w14:paraId="3FF3EB29" w14:textId="77777777" w:rsidR="004911A7" w:rsidRDefault="004911A7" w:rsidP="004911A7">
      <w:pPr>
        <w:rPr>
          <w:rFonts w:asciiTheme="minorEastAsia" w:hAnsiTheme="minorEastAsia" w:cstheme="minorEastAsia"/>
          <w:b/>
          <w:szCs w:val="21"/>
        </w:rPr>
      </w:pPr>
      <w:r>
        <w:rPr>
          <w:rFonts w:asciiTheme="minorEastAsia" w:hAnsiTheme="minorEastAsia" w:cstheme="minorEastAsia" w:hint="eastAsia"/>
          <w:b/>
          <w:szCs w:val="21"/>
        </w:rPr>
        <w:t>（二）服务人员要求</w:t>
      </w:r>
    </w:p>
    <w:p w14:paraId="0B91520C" w14:textId="79034E73" w:rsidR="004911A7" w:rsidRPr="004911A7" w:rsidRDefault="004911A7" w:rsidP="004911A7">
      <w:pPr>
        <w:adjustRightInd w:val="0"/>
        <w:snapToGrid w:val="0"/>
        <w:spacing w:line="360" w:lineRule="auto"/>
        <w:ind w:firstLineChars="200" w:firstLine="420"/>
        <w:jc w:val="left"/>
        <w:rPr>
          <w:rFonts w:ascii="Times New Roman" w:eastAsia="宋体" w:hAnsi="Times New Roman" w:cs="Times New Roman"/>
          <w:kern w:val="0"/>
          <w:szCs w:val="21"/>
        </w:rPr>
      </w:pPr>
      <w:r w:rsidRPr="004911A7">
        <w:rPr>
          <w:rFonts w:ascii="Times New Roman" w:eastAsia="宋体" w:hAnsi="Times New Roman" w:cs="Times New Roman"/>
          <w:kern w:val="0"/>
          <w:szCs w:val="21"/>
        </w:rPr>
        <w:t>驾驶人员需持有</w:t>
      </w:r>
      <w:r w:rsidR="00052AF3">
        <w:rPr>
          <w:rFonts w:ascii="Times New Roman" w:eastAsia="宋体" w:hAnsi="Times New Roman" w:cs="Times New Roman" w:hint="eastAsia"/>
          <w:kern w:val="0"/>
          <w:szCs w:val="21"/>
        </w:rPr>
        <w:t>有效期</w:t>
      </w:r>
      <w:r w:rsidR="00052AF3">
        <w:rPr>
          <w:rFonts w:ascii="Times New Roman" w:eastAsia="宋体" w:hAnsi="Times New Roman" w:cs="Times New Roman"/>
          <w:kern w:val="0"/>
          <w:szCs w:val="21"/>
        </w:rPr>
        <w:t>内的</w:t>
      </w:r>
      <w:r w:rsidRPr="004911A7">
        <w:rPr>
          <w:rFonts w:ascii="Times New Roman" w:eastAsia="宋体" w:hAnsi="Times New Roman" w:cs="Times New Roman"/>
          <w:kern w:val="0"/>
          <w:szCs w:val="21"/>
        </w:rPr>
        <w:t>C1</w:t>
      </w:r>
      <w:r w:rsidRPr="004911A7">
        <w:rPr>
          <w:rFonts w:ascii="Times New Roman" w:eastAsia="宋体" w:hAnsi="Times New Roman" w:cs="Times New Roman"/>
          <w:kern w:val="0"/>
          <w:szCs w:val="21"/>
        </w:rPr>
        <w:t>及以上驾驶证件（资质），两年以上驾驶经验</w:t>
      </w:r>
      <w:r w:rsidR="00ED0572">
        <w:rPr>
          <w:rFonts w:ascii="Times New Roman" w:eastAsia="宋体" w:hAnsi="Times New Roman" w:cs="Times New Roman" w:hint="eastAsia"/>
          <w:kern w:val="0"/>
          <w:szCs w:val="21"/>
        </w:rPr>
        <w:t>，</w:t>
      </w:r>
      <w:r w:rsidRPr="004911A7">
        <w:rPr>
          <w:rFonts w:ascii="Times New Roman" w:eastAsia="宋体" w:hAnsi="Times New Roman" w:cs="Times New Roman"/>
          <w:kern w:val="0"/>
          <w:szCs w:val="21"/>
        </w:rPr>
        <w:t>熟悉深圳地域交通路线，必须具备从事交通运输服务的从业资格。</w:t>
      </w:r>
    </w:p>
    <w:p w14:paraId="726F53D3" w14:textId="07972DD1" w:rsidR="00913CF0" w:rsidRPr="004911A7" w:rsidRDefault="00913CF0" w:rsidP="00913CF0">
      <w:pPr>
        <w:ind w:firstLineChars="202" w:firstLine="424"/>
        <w:jc w:val="left"/>
        <w:rPr>
          <w:rFonts w:ascii="Times New Roman" w:eastAsia="宋体" w:hAnsi="Times New Roman" w:cs="Times New Roman"/>
          <w:szCs w:val="24"/>
        </w:rPr>
      </w:pPr>
    </w:p>
    <w:p w14:paraId="2DFDEF41" w14:textId="77777777" w:rsidR="00913CF0" w:rsidRPr="00913CF0" w:rsidRDefault="00913CF0" w:rsidP="0025458F">
      <w:pPr>
        <w:jc w:val="left"/>
        <w:rPr>
          <w:rFonts w:ascii="Times New Roman" w:eastAsia="宋体" w:hAnsi="Times New Roman" w:cs="Times New Roman"/>
          <w:szCs w:val="21"/>
        </w:rPr>
      </w:pPr>
    </w:p>
    <w:p w14:paraId="6B6948F7" w14:textId="526C05F2" w:rsidR="00AB03A9" w:rsidRPr="00AB03A9" w:rsidRDefault="00F3216B"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1665387D" w:rsidR="007E4267" w:rsidRPr="002C6C9F" w:rsidRDefault="007E4267" w:rsidP="002C6C9F">
      <w:pPr>
        <w:adjustRightInd w:val="0"/>
        <w:snapToGrid w:val="0"/>
        <w:spacing w:line="360" w:lineRule="auto"/>
        <w:ind w:firstLineChars="202" w:firstLine="426"/>
        <w:rPr>
          <w:rFonts w:ascii="Times New Roman" w:eastAsia="宋体" w:hAnsi="Times New Roman" w:cs="Times New Roman"/>
          <w:b/>
          <w:szCs w:val="21"/>
        </w:rPr>
      </w:pPr>
      <w:r w:rsidRPr="00F1455E">
        <w:rPr>
          <w:rFonts w:ascii="宋体" w:eastAsia="宋体" w:hAnsi="宋体" w:cs="Times New Roman" w:hint="eastAsia"/>
          <w:b/>
          <w:szCs w:val="21"/>
        </w:rPr>
        <w:t>（</w:t>
      </w:r>
      <w:r w:rsidRPr="002C6C9F">
        <w:rPr>
          <w:rFonts w:ascii="Times New Roman" w:eastAsia="宋体" w:hAnsi="Times New Roman" w:cs="Times New Roman"/>
          <w:b/>
          <w:szCs w:val="21"/>
        </w:rPr>
        <w:t>一）</w:t>
      </w:r>
      <w:r w:rsidR="00165345">
        <w:rPr>
          <w:rFonts w:ascii="Times New Roman" w:eastAsia="宋体" w:hAnsi="Times New Roman" w:cs="Times New Roman" w:hint="eastAsia"/>
          <w:b/>
          <w:szCs w:val="21"/>
        </w:rPr>
        <w:t>服务</w:t>
      </w:r>
      <w:r w:rsidR="00165345">
        <w:rPr>
          <w:rFonts w:ascii="Times New Roman" w:eastAsia="宋体" w:hAnsi="Times New Roman" w:cs="Times New Roman"/>
          <w:b/>
          <w:szCs w:val="21"/>
        </w:rPr>
        <w:t>范围和</w:t>
      </w:r>
      <w:r w:rsidR="00913CF0" w:rsidRPr="002C6C9F">
        <w:rPr>
          <w:rFonts w:ascii="Times New Roman" w:eastAsia="宋体" w:hAnsi="Times New Roman" w:cs="Times New Roman"/>
          <w:b/>
          <w:szCs w:val="21"/>
        </w:rPr>
        <w:t>服务期限</w:t>
      </w:r>
    </w:p>
    <w:p w14:paraId="2E89C78C" w14:textId="6C3B77F4" w:rsidR="00165345" w:rsidRPr="00667735" w:rsidRDefault="00165345" w:rsidP="00165345">
      <w:pPr>
        <w:ind w:firstLineChars="202" w:firstLine="424"/>
        <w:rPr>
          <w:rFonts w:ascii="Times New Roman" w:eastAsia="宋体" w:hAnsi="Times New Roman" w:cs="Times New Roman"/>
          <w:bCs/>
          <w:szCs w:val="21"/>
        </w:rPr>
      </w:pPr>
      <w:r w:rsidRPr="00C454EF">
        <w:rPr>
          <w:rFonts w:ascii="Times New Roman" w:eastAsia="宋体" w:hAnsi="Times New Roman" w:cs="Times New Roman"/>
          <w:bCs/>
          <w:szCs w:val="21"/>
        </w:rPr>
        <w:t>1</w:t>
      </w:r>
      <w:r w:rsidRPr="00C454EF">
        <w:rPr>
          <w:rFonts w:ascii="Times New Roman" w:eastAsia="宋体" w:hAnsi="Times New Roman" w:cs="Times New Roman"/>
          <w:bCs/>
          <w:szCs w:val="21"/>
        </w:rPr>
        <w:t>、服务范围：</w:t>
      </w:r>
      <w:r w:rsidR="008B28AF">
        <w:rPr>
          <w:rFonts w:ascii="Times New Roman" w:eastAsia="宋体" w:hAnsi="Times New Roman" w:cs="Times New Roman" w:hint="eastAsia"/>
          <w:bCs/>
          <w:szCs w:val="21"/>
        </w:rPr>
        <w:t>单位驻地</w:t>
      </w:r>
      <w:r w:rsidR="008B28AF">
        <w:rPr>
          <w:rFonts w:ascii="Times New Roman" w:eastAsia="宋体" w:hAnsi="Times New Roman" w:cs="Times New Roman"/>
          <w:bCs/>
          <w:szCs w:val="21"/>
        </w:rPr>
        <w:t xml:space="preserve"> </w:t>
      </w:r>
      <w:r w:rsidR="008B28AF">
        <w:rPr>
          <w:rFonts w:ascii="Times New Roman" w:eastAsia="宋体" w:hAnsi="Times New Roman" w:cs="Times New Roman"/>
          <w:bCs/>
          <w:szCs w:val="21"/>
        </w:rPr>
        <w:t>（深圳市龙岗区平湖街道富民路</w:t>
      </w:r>
      <w:r w:rsidR="008B28AF">
        <w:rPr>
          <w:rFonts w:ascii="Times New Roman" w:eastAsia="宋体" w:hAnsi="Times New Roman" w:cs="Times New Roman"/>
          <w:bCs/>
          <w:szCs w:val="21"/>
        </w:rPr>
        <w:t>8-1</w:t>
      </w:r>
      <w:r w:rsidR="008B28AF">
        <w:rPr>
          <w:rFonts w:ascii="Times New Roman" w:eastAsia="宋体" w:hAnsi="Times New Roman" w:cs="Times New Roman"/>
          <w:bCs/>
          <w:szCs w:val="21"/>
        </w:rPr>
        <w:t>号临时办公区）至深圳市内</w:t>
      </w:r>
      <w:r w:rsidR="008B28AF">
        <w:rPr>
          <w:rFonts w:ascii="Times New Roman" w:eastAsia="宋体" w:hAnsi="Times New Roman" w:cs="Times New Roman" w:hint="eastAsia"/>
          <w:bCs/>
          <w:szCs w:val="21"/>
        </w:rPr>
        <w:t>目的地</w:t>
      </w:r>
      <w:r w:rsidR="008B28AF">
        <w:rPr>
          <w:rFonts w:ascii="Times New Roman" w:eastAsia="宋体" w:hAnsi="Times New Roman" w:cs="Times New Roman"/>
          <w:bCs/>
          <w:szCs w:val="21"/>
        </w:rPr>
        <w:t>，因工作出行</w:t>
      </w:r>
      <w:r w:rsidR="008B28AF">
        <w:rPr>
          <w:rFonts w:ascii="Times New Roman" w:eastAsia="宋体" w:hAnsi="Times New Roman" w:cs="Times New Roman" w:hint="eastAsia"/>
          <w:bCs/>
          <w:szCs w:val="21"/>
        </w:rPr>
        <w:t>抵达</w:t>
      </w:r>
      <w:r w:rsidR="008B28AF">
        <w:rPr>
          <w:rFonts w:ascii="Times New Roman" w:eastAsia="宋体" w:hAnsi="Times New Roman" w:cs="Times New Roman"/>
          <w:bCs/>
          <w:szCs w:val="21"/>
        </w:rPr>
        <w:t>其他城市的市内用车</w:t>
      </w:r>
      <w:r w:rsidR="008B28AF">
        <w:rPr>
          <w:rFonts w:ascii="Times New Roman" w:eastAsia="宋体" w:hAnsi="Times New Roman" w:cs="Times New Roman" w:hint="eastAsia"/>
          <w:bCs/>
          <w:szCs w:val="21"/>
        </w:rPr>
        <w:t>（不可跨市下单使用）。</w:t>
      </w:r>
    </w:p>
    <w:p w14:paraId="0F53B642" w14:textId="4777F9C5" w:rsidR="00D17775" w:rsidRPr="00C454EF" w:rsidRDefault="00165345" w:rsidP="00165345">
      <w:pPr>
        <w:adjustRightInd w:val="0"/>
        <w:snapToGrid w:val="0"/>
        <w:spacing w:line="360" w:lineRule="auto"/>
        <w:ind w:firstLineChars="200" w:firstLine="420"/>
        <w:jc w:val="left"/>
        <w:rPr>
          <w:rFonts w:ascii="Times New Roman" w:eastAsia="宋体" w:hAnsi="Times New Roman" w:cs="Times New Roman"/>
          <w:szCs w:val="21"/>
        </w:rPr>
      </w:pPr>
      <w:r w:rsidRPr="00C454EF">
        <w:rPr>
          <w:rFonts w:ascii="Times New Roman" w:eastAsia="宋体" w:hAnsi="Times New Roman" w:cs="Times New Roman"/>
          <w:szCs w:val="21"/>
        </w:rPr>
        <w:t>2</w:t>
      </w:r>
      <w:r w:rsidRPr="00C454EF">
        <w:rPr>
          <w:rFonts w:ascii="Times New Roman" w:eastAsia="宋体" w:hAnsi="Times New Roman" w:cs="Times New Roman"/>
          <w:szCs w:val="21"/>
        </w:rPr>
        <w:t>、服务期限：本项目服务期限为自合同签订之日起</w:t>
      </w:r>
      <w:r w:rsidRPr="00C454EF">
        <w:rPr>
          <w:rFonts w:ascii="Times New Roman" w:eastAsia="宋体" w:hAnsi="Times New Roman" w:cs="Times New Roman"/>
          <w:szCs w:val="21"/>
        </w:rPr>
        <w:t>1</w:t>
      </w:r>
      <w:r w:rsidRPr="00C454EF">
        <w:rPr>
          <w:rFonts w:ascii="Times New Roman" w:eastAsia="宋体" w:hAnsi="Times New Roman" w:cs="Times New Roman"/>
          <w:szCs w:val="21"/>
        </w:rPr>
        <w:t>年（</w:t>
      </w:r>
      <w:r w:rsidRPr="00C454EF">
        <w:rPr>
          <w:rFonts w:ascii="Times New Roman" w:eastAsia="宋体" w:hAnsi="Times New Roman" w:cs="Times New Roman"/>
          <w:szCs w:val="21"/>
        </w:rPr>
        <w:t>365</w:t>
      </w:r>
      <w:r w:rsidRPr="00C454EF">
        <w:rPr>
          <w:rFonts w:ascii="Times New Roman" w:eastAsia="宋体" w:hAnsi="Times New Roman" w:cs="Times New Roman"/>
          <w:szCs w:val="21"/>
        </w:rPr>
        <w:t>个日历日）。服务期内由采购方评估中标人的服务配送能力及满意度，如不能依照合同履约各项服务条款，采购方将随时有权终止与中标人的合作。合同期内，采购方如提前终止合同，</w:t>
      </w:r>
      <w:r w:rsidR="00AC24D6">
        <w:rPr>
          <w:rFonts w:ascii="Times New Roman" w:eastAsia="宋体" w:hAnsi="Times New Roman" w:cs="Times New Roman" w:hint="eastAsia"/>
          <w:szCs w:val="21"/>
        </w:rPr>
        <w:t>需</w:t>
      </w:r>
      <w:r w:rsidRPr="00C454EF">
        <w:rPr>
          <w:rFonts w:ascii="Times New Roman" w:eastAsia="宋体" w:hAnsi="Times New Roman" w:cs="Times New Roman"/>
          <w:szCs w:val="21"/>
        </w:rPr>
        <w:t>提前一个月告知供应商。</w:t>
      </w:r>
    </w:p>
    <w:p w14:paraId="4C553498" w14:textId="6E2D0F89"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165345">
        <w:rPr>
          <w:rFonts w:ascii="Times New Roman" w:eastAsia="宋体" w:hAnsi="Times New Roman" w:cs="Times New Roman" w:hint="eastAsia"/>
          <w:b/>
          <w:szCs w:val="21"/>
        </w:rPr>
        <w:t>二</w:t>
      </w:r>
      <w:r w:rsidRPr="002C6C9F">
        <w:rPr>
          <w:rFonts w:ascii="Times New Roman" w:eastAsia="宋体" w:hAnsi="Times New Roman" w:cs="Times New Roman"/>
          <w:b/>
          <w:szCs w:val="21"/>
        </w:rPr>
        <w:t>）付款方式</w:t>
      </w:r>
    </w:p>
    <w:p w14:paraId="7BCF7937" w14:textId="08D40028" w:rsidR="00027244" w:rsidRPr="00FA518C" w:rsidRDefault="00AB0F20" w:rsidP="00FA518C">
      <w:pPr>
        <w:adjustRightInd w:val="0"/>
        <w:snapToGrid w:val="0"/>
        <w:spacing w:line="360" w:lineRule="auto"/>
        <w:ind w:firstLineChars="200" w:firstLine="420"/>
        <w:jc w:val="left"/>
        <w:rPr>
          <w:rFonts w:ascii="Times New Roman" w:eastAsia="宋体" w:hAnsi="Times New Roman" w:cs="Times New Roman"/>
          <w:szCs w:val="21"/>
        </w:rPr>
      </w:pPr>
      <w:r w:rsidRPr="00FA518C">
        <w:rPr>
          <w:rFonts w:ascii="Times New Roman" w:eastAsia="宋体" w:hAnsi="Times New Roman" w:cs="Times New Roman"/>
          <w:bCs/>
          <w:szCs w:val="21"/>
        </w:rPr>
        <w:t>每个月</w:t>
      </w:r>
      <w:r w:rsidR="00FA518C" w:rsidRPr="00FA518C">
        <w:rPr>
          <w:rFonts w:ascii="Times New Roman" w:eastAsia="宋体" w:hAnsi="Times New Roman" w:cs="Times New Roman"/>
          <w:bCs/>
          <w:szCs w:val="21"/>
        </w:rPr>
        <w:t>月初</w:t>
      </w:r>
      <w:r w:rsidRPr="00FA518C">
        <w:rPr>
          <w:rFonts w:ascii="Times New Roman" w:eastAsia="宋体" w:hAnsi="Times New Roman" w:cs="Times New Roman"/>
          <w:bCs/>
          <w:szCs w:val="21"/>
        </w:rPr>
        <w:t>结清上个月采购人用车所发生</w:t>
      </w:r>
      <w:r w:rsidR="00FA518C" w:rsidRPr="00FA518C">
        <w:rPr>
          <w:rFonts w:ascii="Times New Roman" w:eastAsia="宋体" w:hAnsi="Times New Roman" w:cs="Times New Roman"/>
          <w:bCs/>
          <w:szCs w:val="21"/>
        </w:rPr>
        <w:t>的订单</w:t>
      </w:r>
      <w:r w:rsidRPr="00FA518C">
        <w:rPr>
          <w:rFonts w:ascii="Times New Roman" w:eastAsia="宋体" w:hAnsi="Times New Roman" w:cs="Times New Roman"/>
          <w:bCs/>
          <w:szCs w:val="21"/>
        </w:rPr>
        <w:t>费用。</w:t>
      </w:r>
    </w:p>
    <w:p w14:paraId="616A368E" w14:textId="21EA57E3"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2C6C9F" w:rsidRPr="002C6C9F">
        <w:rPr>
          <w:rFonts w:ascii="Times New Roman" w:eastAsia="宋体" w:hAnsi="Times New Roman" w:cs="Times New Roman"/>
          <w:b/>
          <w:szCs w:val="21"/>
        </w:rPr>
        <w:t>四</w:t>
      </w:r>
      <w:r w:rsidRPr="002C6C9F">
        <w:rPr>
          <w:rFonts w:ascii="Times New Roman" w:eastAsia="宋体" w:hAnsi="Times New Roman" w:cs="Times New Roman"/>
          <w:b/>
          <w:szCs w:val="21"/>
        </w:rPr>
        <w:t>）投标报价</w:t>
      </w:r>
    </w:p>
    <w:p w14:paraId="42BBBDE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37720CDB" w14:textId="0D40A4E8" w:rsidR="00B826AC"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w:t>
      </w:r>
      <w:r w:rsidR="000B37ED" w:rsidRPr="002C6C9F">
        <w:rPr>
          <w:rFonts w:ascii="Times New Roman" w:eastAsia="宋体" w:hAnsi="Times New Roman" w:cs="Times New Roman"/>
          <w:szCs w:val="21"/>
        </w:rPr>
        <w:t>评标委员会认为投标人的报价明显低于其他通过符合性审查投标人的报价，有可能</w:t>
      </w:r>
      <w:r w:rsidR="000B37ED" w:rsidRPr="002C6C9F">
        <w:rPr>
          <w:rFonts w:ascii="Times New Roman" w:eastAsia="宋体" w:hAnsi="Times New Roman" w:cs="Times New Roman"/>
          <w:szCs w:val="21"/>
        </w:rPr>
        <w:lastRenderedPageBreak/>
        <w:t>影响产品质量或者不能诚信履约的，应当要求其在评标现场合理的时间内提供书面说明，必要时提交相关证明材料；投标人不能证明其报价合理性的，评标委员会应当将其作为无效投标处理。</w:t>
      </w:r>
    </w:p>
    <w:p w14:paraId="7245DCAC"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、投标人的投标报价不得超过财政预算限额；</w:t>
      </w:r>
    </w:p>
    <w:p w14:paraId="7D2F9E4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4</w:t>
      </w:r>
      <w:r w:rsidRPr="002C6C9F">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5</w:t>
      </w:r>
      <w:r w:rsidRPr="002C6C9F">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6DB626B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6</w:t>
      </w:r>
      <w:r w:rsidRPr="002C6C9F">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060C2D7" w14:textId="292BA14E" w:rsidR="00C70E08" w:rsidRPr="002C6C9F" w:rsidRDefault="009B35A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165345">
        <w:rPr>
          <w:rFonts w:ascii="Times New Roman" w:eastAsia="宋体" w:hAnsi="Times New Roman" w:cs="Times New Roman" w:hint="eastAsia"/>
          <w:b/>
          <w:szCs w:val="21"/>
        </w:rPr>
        <w:t>四</w:t>
      </w:r>
      <w:r w:rsidRPr="002C6C9F">
        <w:rPr>
          <w:rFonts w:ascii="Times New Roman" w:eastAsia="宋体" w:hAnsi="Times New Roman" w:cs="Times New Roman"/>
          <w:b/>
          <w:szCs w:val="21"/>
        </w:rPr>
        <w:t>）</w:t>
      </w:r>
      <w:r w:rsidR="00C70E08" w:rsidRPr="002C6C9F">
        <w:rPr>
          <w:rFonts w:ascii="Times New Roman" w:eastAsia="宋体" w:hAnsi="Times New Roman" w:cs="Times New Roman"/>
          <w:b/>
          <w:szCs w:val="21"/>
        </w:rPr>
        <w:t>解除合同事由</w:t>
      </w:r>
    </w:p>
    <w:p w14:paraId="5B1F887F" w14:textId="77777777" w:rsidR="00C70E08" w:rsidRPr="002C6C9F" w:rsidRDefault="00C70E08" w:rsidP="002C6C9F">
      <w:pPr>
        <w:widowControl/>
        <w:adjustRightInd w:val="0"/>
        <w:snapToGrid w:val="0"/>
        <w:spacing w:line="360" w:lineRule="auto"/>
        <w:ind w:firstLineChars="200" w:firstLine="420"/>
        <w:jc w:val="left"/>
        <w:rPr>
          <w:rFonts w:ascii="Times New Roman" w:eastAsia="宋体" w:hAnsi="Times New Roman" w:cs="Times New Roman"/>
          <w:szCs w:val="24"/>
        </w:rPr>
      </w:pPr>
      <w:r w:rsidRPr="002C6C9F">
        <w:rPr>
          <w:rFonts w:ascii="Times New Roman" w:eastAsia="宋体" w:hAnsi="Times New Roman" w:cs="Times New Roman"/>
          <w:szCs w:val="24"/>
        </w:rPr>
        <w:t>中标人有下述情况之一的，采购单位有权解除合同：</w:t>
      </w:r>
    </w:p>
    <w:p w14:paraId="63C45A8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合同期内未经采购人书面同意，中标人擅自减少投标文件中承诺投入的人员的；</w:t>
      </w:r>
    </w:p>
    <w:p w14:paraId="7ED210E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一年内受到两次责令限期整改的；</w:t>
      </w:r>
    </w:p>
    <w:p w14:paraId="5BDF9E00"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因中标人的原因，发生重大或以上质量事故或社会公共事件，造成严重社会影响的；</w:t>
      </w:r>
    </w:p>
    <w:p w14:paraId="2CBD3A72"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由于中标人的主要责任，被媒体曝光造成严重不良社会影响，经查证属实的；</w:t>
      </w:r>
    </w:p>
    <w:p w14:paraId="7277F616"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法律法规或采购文件规定的其他解除合同的情形。</w:t>
      </w:r>
    </w:p>
    <w:p w14:paraId="4D6778AD" w14:textId="769B56E0" w:rsidR="00913CF0" w:rsidRPr="002C6C9F" w:rsidRDefault="00913CF0" w:rsidP="002C6C9F">
      <w:pPr>
        <w:adjustRightInd w:val="0"/>
        <w:snapToGrid w:val="0"/>
        <w:spacing w:line="360" w:lineRule="auto"/>
        <w:ind w:firstLineChars="202" w:firstLine="424"/>
        <w:rPr>
          <w:rFonts w:ascii="Times New Roman" w:eastAsia="宋体" w:hAnsi="Times New Roman" w:cs="Times New Roman"/>
          <w:szCs w:val="21"/>
        </w:rPr>
      </w:pPr>
    </w:p>
    <w:p w14:paraId="21A51F5A" w14:textId="77777777" w:rsidR="00027244" w:rsidRPr="002C6C9F" w:rsidRDefault="00156591" w:rsidP="002C6C9F">
      <w:pPr>
        <w:keepNext/>
        <w:keepLines/>
        <w:adjustRightInd w:val="0"/>
        <w:snapToGrid w:val="0"/>
        <w:spacing w:line="360" w:lineRule="auto"/>
        <w:jc w:val="center"/>
        <w:textAlignment w:val="baseline"/>
        <w:outlineLvl w:val="1"/>
        <w:rPr>
          <w:rFonts w:ascii="Times New Roman" w:eastAsia="宋体" w:hAnsi="Times New Roman" w:cs="Times New Roman"/>
          <w:b/>
          <w:bCs/>
          <w:kern w:val="0"/>
          <w:sz w:val="28"/>
          <w:szCs w:val="28"/>
        </w:rPr>
      </w:pPr>
      <w:r w:rsidRPr="002C6C9F">
        <w:rPr>
          <w:rFonts w:ascii="Times New Roman" w:eastAsia="宋体" w:hAnsi="Times New Roman" w:cs="Times New Roman"/>
          <w:b/>
          <w:bCs/>
          <w:kern w:val="0"/>
          <w:sz w:val="28"/>
          <w:szCs w:val="28"/>
        </w:rPr>
        <w:t>五</w:t>
      </w:r>
      <w:r w:rsidR="00027244" w:rsidRPr="002C6C9F">
        <w:rPr>
          <w:rFonts w:ascii="Times New Roman" w:eastAsia="宋体" w:hAnsi="Times New Roman" w:cs="Times New Roman"/>
          <w:b/>
          <w:bCs/>
          <w:kern w:val="0"/>
          <w:sz w:val="28"/>
          <w:szCs w:val="28"/>
        </w:rPr>
        <w:t>、注意事项</w:t>
      </w:r>
    </w:p>
    <w:p w14:paraId="56B0781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4AFCE81F"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6361C334"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、投标人使用的标准必须是国际公认或国家、或地方政府颁布的同等或更高的标准，如投标人使用的标准低于上述标准</w:t>
      </w:r>
      <w:r w:rsidRPr="002C6C9F">
        <w:rPr>
          <w:rFonts w:ascii="Times New Roman" w:eastAsia="宋体" w:hAnsi="Times New Roman" w:cs="Times New Roman"/>
          <w:szCs w:val="21"/>
        </w:rPr>
        <w:t>,</w:t>
      </w:r>
      <w:r w:rsidRPr="002C6C9F">
        <w:rPr>
          <w:rFonts w:ascii="Times New Roman" w:eastAsia="宋体" w:hAnsi="Times New Roman" w:cs="Times New Roman"/>
          <w:szCs w:val="21"/>
        </w:rPr>
        <w:t>评标委员会将有权不予接受，投标人必须列表将明显的差异详细说明。</w:t>
      </w:r>
    </w:p>
    <w:p w14:paraId="35B08FF9" w14:textId="77777777"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2547B9" w:rsidRDefault="00AB03A9" w:rsidP="00AB03A9">
      <w:pPr>
        <w:ind w:firstLineChars="400" w:firstLine="840"/>
        <w:rPr>
          <w:rFonts w:ascii="Times New Roman" w:eastAsia="宋体" w:hAnsi="Times New Roman" w:cs="Times New Roman"/>
          <w:sz w:val="24"/>
          <w:szCs w:val="24"/>
        </w:rPr>
      </w:pPr>
      <w:r w:rsidRPr="002547B9">
        <w:rPr>
          <w:rFonts w:ascii="Times New Roman" w:eastAsia="宋体" w:hAnsi="Times New Roman" w:cs="Times New Roman"/>
          <w:szCs w:val="24"/>
        </w:rPr>
        <w:t>1</w:t>
      </w:r>
      <w:r w:rsidRPr="002547B9">
        <w:rPr>
          <w:rFonts w:ascii="Times New Roman" w:eastAsia="宋体" w:hAnsi="Times New Roman" w:cs="Times New Roman"/>
          <w:szCs w:val="24"/>
        </w:rPr>
        <w:t>、投标文件第一部分</w:t>
      </w:r>
    </w:p>
    <w:p w14:paraId="65FEC8F0" w14:textId="77777777" w:rsidR="00AB03A9" w:rsidRPr="002547B9" w:rsidRDefault="00AB03A9" w:rsidP="009F57C3">
      <w:pPr>
        <w:spacing w:beforeLines="25" w:before="115" w:afterLines="25" w:after="115"/>
        <w:ind w:firstLineChars="737" w:firstLine="1548"/>
        <w:rPr>
          <w:rFonts w:ascii="Times New Roman" w:eastAsia="宋体" w:hAnsi="Times New Roman" w:cs="Times New Roman"/>
          <w:szCs w:val="21"/>
        </w:rPr>
      </w:pPr>
      <w:r w:rsidRPr="002547B9">
        <w:rPr>
          <w:rFonts w:ascii="Times New Roman" w:eastAsia="宋体" w:hAnsi="Times New Roman" w:cs="Times New Roman"/>
          <w:szCs w:val="21"/>
        </w:rPr>
        <w:t>（</w:t>
      </w:r>
      <w:r w:rsidRPr="002547B9">
        <w:rPr>
          <w:rFonts w:ascii="Times New Roman" w:eastAsia="宋体" w:hAnsi="Times New Roman" w:cs="Times New Roman"/>
          <w:szCs w:val="21"/>
        </w:rPr>
        <w:t>1</w:t>
      </w:r>
      <w:r w:rsidRPr="002547B9">
        <w:rPr>
          <w:rFonts w:ascii="Times New Roman" w:eastAsia="宋体" w:hAnsi="Times New Roman" w:cs="Times New Roman"/>
          <w:szCs w:val="21"/>
        </w:rPr>
        <w:t>）投标函</w:t>
      </w:r>
    </w:p>
    <w:p w14:paraId="7A6F91C0" w14:textId="77777777" w:rsidR="00AB03A9" w:rsidRPr="002547B9" w:rsidRDefault="00AB03A9" w:rsidP="009F57C3">
      <w:pPr>
        <w:spacing w:beforeLines="25" w:before="115" w:afterLines="25" w:after="115"/>
        <w:ind w:firstLineChars="737" w:firstLine="1548"/>
        <w:rPr>
          <w:rFonts w:ascii="Times New Roman" w:eastAsia="宋体" w:hAnsi="Times New Roman" w:cs="Times New Roman"/>
          <w:szCs w:val="21"/>
        </w:rPr>
      </w:pPr>
      <w:r w:rsidRPr="002547B9">
        <w:rPr>
          <w:rFonts w:ascii="Times New Roman" w:eastAsia="宋体" w:hAnsi="Times New Roman" w:cs="Times New Roman"/>
          <w:szCs w:val="21"/>
        </w:rPr>
        <w:t>（</w:t>
      </w:r>
      <w:r w:rsidRPr="002547B9">
        <w:rPr>
          <w:rFonts w:ascii="Times New Roman" w:eastAsia="宋体" w:hAnsi="Times New Roman" w:cs="Times New Roman"/>
          <w:szCs w:val="21"/>
        </w:rPr>
        <w:t>2</w:t>
      </w:r>
      <w:r w:rsidRPr="002547B9">
        <w:rPr>
          <w:rFonts w:ascii="Times New Roman" w:eastAsia="宋体" w:hAnsi="Times New Roman" w:cs="Times New Roman"/>
          <w:szCs w:val="21"/>
        </w:rPr>
        <w:t>）承诺函</w:t>
      </w:r>
    </w:p>
    <w:p w14:paraId="2537688A" w14:textId="77777777" w:rsidR="00AB03A9" w:rsidRPr="002547B9" w:rsidRDefault="00AB03A9" w:rsidP="009F57C3">
      <w:pPr>
        <w:spacing w:beforeLines="25" w:before="115" w:afterLines="25" w:after="115"/>
        <w:ind w:firstLineChars="737" w:firstLine="1548"/>
        <w:rPr>
          <w:rFonts w:ascii="Times New Roman" w:eastAsia="宋体" w:hAnsi="Times New Roman" w:cs="Times New Roman"/>
          <w:szCs w:val="21"/>
        </w:rPr>
      </w:pPr>
      <w:r w:rsidRPr="002547B9">
        <w:rPr>
          <w:rFonts w:ascii="Times New Roman" w:eastAsia="宋体" w:hAnsi="Times New Roman" w:cs="Times New Roman"/>
          <w:szCs w:val="21"/>
        </w:rPr>
        <w:t>（</w:t>
      </w:r>
      <w:r w:rsidRPr="002547B9">
        <w:rPr>
          <w:rFonts w:ascii="Times New Roman" w:eastAsia="宋体" w:hAnsi="Times New Roman" w:cs="Times New Roman"/>
          <w:szCs w:val="21"/>
        </w:rPr>
        <w:t>3</w:t>
      </w:r>
      <w:r w:rsidRPr="002547B9">
        <w:rPr>
          <w:rFonts w:ascii="Times New Roman" w:eastAsia="宋体" w:hAnsi="Times New Roman" w:cs="Times New Roman"/>
          <w:szCs w:val="21"/>
        </w:rPr>
        <w:t>）投标一览表</w:t>
      </w:r>
    </w:p>
    <w:p w14:paraId="59B23E4A" w14:textId="77777777" w:rsidR="00AB03A9" w:rsidRPr="002547B9" w:rsidRDefault="00AB03A9" w:rsidP="009F57C3">
      <w:pPr>
        <w:spacing w:beforeLines="25" w:before="115" w:afterLines="25" w:after="115"/>
        <w:ind w:firstLineChars="737" w:firstLine="1548"/>
        <w:rPr>
          <w:rFonts w:ascii="Times New Roman" w:eastAsia="宋体" w:hAnsi="Times New Roman" w:cs="Times New Roman"/>
          <w:szCs w:val="21"/>
        </w:rPr>
      </w:pPr>
      <w:r w:rsidRPr="002547B9">
        <w:rPr>
          <w:rFonts w:ascii="Times New Roman" w:eastAsia="宋体" w:hAnsi="Times New Roman" w:cs="Times New Roman"/>
          <w:szCs w:val="21"/>
        </w:rPr>
        <w:t>（</w:t>
      </w:r>
      <w:r w:rsidRPr="002547B9">
        <w:rPr>
          <w:rFonts w:ascii="Times New Roman" w:eastAsia="宋体" w:hAnsi="Times New Roman" w:cs="Times New Roman"/>
          <w:szCs w:val="21"/>
        </w:rPr>
        <w:t>4</w:t>
      </w:r>
      <w:r w:rsidRPr="002547B9">
        <w:rPr>
          <w:rFonts w:ascii="Times New Roman" w:eastAsia="宋体" w:hAnsi="Times New Roman" w:cs="Times New Roman"/>
          <w:szCs w:val="21"/>
        </w:rPr>
        <w:t>）投标人情况介绍</w:t>
      </w:r>
    </w:p>
    <w:p w14:paraId="3C884F05" w14:textId="6B72656D" w:rsidR="00E86889" w:rsidRPr="002547B9" w:rsidRDefault="00E86889" w:rsidP="00E86889">
      <w:pPr>
        <w:spacing w:beforeLines="25" w:before="115" w:afterLines="25" w:after="115"/>
        <w:ind w:firstLineChars="737" w:firstLine="1548"/>
        <w:rPr>
          <w:rFonts w:ascii="Times New Roman" w:eastAsia="宋体" w:hAnsi="Times New Roman" w:cs="Times New Roman"/>
          <w:szCs w:val="21"/>
        </w:rPr>
      </w:pPr>
      <w:r w:rsidRPr="002547B9">
        <w:rPr>
          <w:rFonts w:ascii="Times New Roman" w:eastAsia="宋体" w:hAnsi="Times New Roman" w:cs="Times New Roman"/>
          <w:szCs w:val="21"/>
        </w:rPr>
        <w:t>（</w:t>
      </w:r>
      <w:r w:rsidRPr="002547B9">
        <w:rPr>
          <w:rFonts w:ascii="Times New Roman" w:eastAsia="宋体" w:hAnsi="Times New Roman" w:cs="Times New Roman"/>
          <w:szCs w:val="21"/>
        </w:rPr>
        <w:t>5</w:t>
      </w:r>
      <w:r w:rsidRPr="002547B9">
        <w:rPr>
          <w:rFonts w:ascii="Times New Roman" w:eastAsia="宋体" w:hAnsi="Times New Roman" w:cs="Times New Roman"/>
          <w:szCs w:val="21"/>
        </w:rPr>
        <w:t>）投标人资格情况及通过相关认证情况（格式自定）</w:t>
      </w:r>
    </w:p>
    <w:p w14:paraId="7104639C" w14:textId="25192983" w:rsidR="00AB03A9" w:rsidRPr="002547B9" w:rsidRDefault="00AB03A9" w:rsidP="00734464">
      <w:pPr>
        <w:spacing w:beforeLines="25" w:before="115" w:afterLines="25" w:after="115"/>
        <w:ind w:firstLineChars="737" w:firstLine="1548"/>
        <w:rPr>
          <w:rFonts w:ascii="Times New Roman" w:eastAsia="宋体" w:hAnsi="Times New Roman" w:cs="Times New Roman"/>
          <w:szCs w:val="21"/>
        </w:rPr>
      </w:pPr>
      <w:r w:rsidRPr="002547B9">
        <w:rPr>
          <w:rFonts w:ascii="Times New Roman" w:eastAsia="宋体" w:hAnsi="Times New Roman" w:cs="Times New Roman"/>
          <w:szCs w:val="21"/>
        </w:rPr>
        <w:t>（</w:t>
      </w:r>
      <w:r w:rsidR="00E86889" w:rsidRPr="002547B9">
        <w:rPr>
          <w:rFonts w:ascii="Times New Roman" w:eastAsia="宋体" w:hAnsi="Times New Roman" w:cs="Times New Roman"/>
          <w:szCs w:val="21"/>
        </w:rPr>
        <w:t>6</w:t>
      </w:r>
      <w:r w:rsidRPr="002547B9">
        <w:rPr>
          <w:rFonts w:ascii="Times New Roman" w:eastAsia="宋体" w:hAnsi="Times New Roman" w:cs="Times New Roman"/>
          <w:szCs w:val="21"/>
        </w:rPr>
        <w:t>）拟安排的项目团队成员（项目负责人除外）情况</w:t>
      </w:r>
      <w:r w:rsidR="003F5ADF" w:rsidRPr="002547B9">
        <w:rPr>
          <w:rFonts w:ascii="Times New Roman" w:eastAsia="宋体" w:hAnsi="Times New Roman" w:cs="Times New Roman"/>
          <w:szCs w:val="21"/>
        </w:rPr>
        <w:t>（格式自定）</w:t>
      </w:r>
    </w:p>
    <w:p w14:paraId="5F994E8A" w14:textId="272FBE4E" w:rsidR="00166292" w:rsidRPr="002547B9" w:rsidRDefault="00E86889" w:rsidP="00734464">
      <w:pPr>
        <w:spacing w:beforeLines="25" w:before="115" w:afterLines="25" w:after="115"/>
        <w:ind w:firstLineChars="737" w:firstLine="1548"/>
        <w:rPr>
          <w:rFonts w:ascii="Times New Roman" w:eastAsia="宋体" w:hAnsi="Times New Roman" w:cs="Times New Roman"/>
          <w:szCs w:val="21"/>
        </w:rPr>
      </w:pPr>
      <w:r w:rsidRPr="002547B9">
        <w:rPr>
          <w:rFonts w:ascii="Times New Roman" w:eastAsia="宋体" w:hAnsi="Times New Roman" w:cs="Times New Roman"/>
          <w:szCs w:val="21"/>
        </w:rPr>
        <w:t>（</w:t>
      </w:r>
      <w:r w:rsidR="00734464">
        <w:rPr>
          <w:rFonts w:ascii="Times New Roman" w:eastAsia="宋体" w:hAnsi="Times New Roman" w:cs="Times New Roman"/>
          <w:szCs w:val="21"/>
        </w:rPr>
        <w:t>7</w:t>
      </w:r>
      <w:r w:rsidRPr="002547B9">
        <w:rPr>
          <w:rFonts w:ascii="Times New Roman" w:eastAsia="宋体" w:hAnsi="Times New Roman" w:cs="Times New Roman"/>
          <w:szCs w:val="21"/>
        </w:rPr>
        <w:t>）项目拟使用的车辆、场地、工具、机器等情况（格式自定）</w:t>
      </w:r>
    </w:p>
    <w:p w14:paraId="30232CAE" w14:textId="5822DABB" w:rsidR="00DE4777" w:rsidRPr="002547B9" w:rsidRDefault="00166292" w:rsidP="00166292">
      <w:pPr>
        <w:spacing w:beforeLines="25" w:before="115" w:afterLines="25" w:after="115"/>
        <w:ind w:firstLineChars="737" w:firstLine="1548"/>
        <w:rPr>
          <w:rFonts w:ascii="Times New Roman" w:eastAsia="宋体" w:hAnsi="Times New Roman" w:cs="Times New Roman"/>
          <w:szCs w:val="21"/>
        </w:rPr>
      </w:pPr>
      <w:r w:rsidRPr="002547B9">
        <w:rPr>
          <w:rFonts w:ascii="Times New Roman" w:eastAsia="宋体" w:hAnsi="Times New Roman" w:cs="Times New Roman"/>
          <w:szCs w:val="21"/>
        </w:rPr>
        <w:t>（</w:t>
      </w:r>
      <w:r w:rsidR="00734464">
        <w:rPr>
          <w:rFonts w:ascii="Times New Roman" w:eastAsia="宋体" w:hAnsi="Times New Roman" w:cs="Times New Roman"/>
          <w:szCs w:val="21"/>
        </w:rPr>
        <w:t>8</w:t>
      </w:r>
      <w:r w:rsidRPr="002547B9">
        <w:rPr>
          <w:rFonts w:ascii="Times New Roman" w:eastAsia="宋体" w:hAnsi="Times New Roman" w:cs="Times New Roman"/>
          <w:szCs w:val="21"/>
        </w:rPr>
        <w:t>）同类项目业绩（格式自定）</w:t>
      </w:r>
    </w:p>
    <w:p w14:paraId="5075E2FB" w14:textId="22C7F86D" w:rsidR="00AB03A9" w:rsidRPr="002547B9" w:rsidRDefault="00DE4777" w:rsidP="009F57C3">
      <w:pPr>
        <w:spacing w:beforeLines="25" w:before="115" w:afterLines="25" w:after="115"/>
        <w:ind w:firstLineChars="737" w:firstLine="1548"/>
        <w:rPr>
          <w:rFonts w:ascii="Times New Roman" w:eastAsia="宋体" w:hAnsi="Times New Roman" w:cs="Times New Roman"/>
          <w:szCs w:val="21"/>
        </w:rPr>
      </w:pPr>
      <w:r w:rsidRPr="002547B9">
        <w:rPr>
          <w:rFonts w:ascii="Times New Roman" w:eastAsia="宋体" w:hAnsi="Times New Roman" w:cs="Times New Roman"/>
          <w:szCs w:val="21"/>
        </w:rPr>
        <w:t>（</w:t>
      </w:r>
      <w:r w:rsidR="00734464">
        <w:rPr>
          <w:rFonts w:ascii="Times New Roman" w:eastAsia="宋体" w:hAnsi="Times New Roman" w:cs="Times New Roman"/>
          <w:szCs w:val="21"/>
        </w:rPr>
        <w:t>9</w:t>
      </w:r>
      <w:r w:rsidRPr="002547B9">
        <w:rPr>
          <w:rFonts w:ascii="Times New Roman" w:eastAsia="宋体" w:hAnsi="Times New Roman" w:cs="Times New Roman"/>
          <w:szCs w:val="21"/>
        </w:rPr>
        <w:t>）</w:t>
      </w:r>
      <w:r w:rsidR="00AB03A9" w:rsidRPr="002547B9">
        <w:rPr>
          <w:rFonts w:ascii="Times New Roman" w:eastAsia="宋体" w:hAnsi="Times New Roman" w:cs="Times New Roman"/>
          <w:szCs w:val="21"/>
        </w:rPr>
        <w:t>其它招标文件要求的内容及投标人认为需要补充的内容（格式自定）</w:t>
      </w:r>
    </w:p>
    <w:p w14:paraId="559193DE" w14:textId="77777777" w:rsidR="00AB03A9" w:rsidRPr="002547B9" w:rsidRDefault="00AB03A9" w:rsidP="00AB03A9">
      <w:pPr>
        <w:ind w:firstLineChars="400" w:firstLine="840"/>
        <w:rPr>
          <w:rFonts w:ascii="Times New Roman" w:eastAsia="宋体" w:hAnsi="Times New Roman" w:cs="Times New Roman"/>
          <w:szCs w:val="21"/>
        </w:rPr>
      </w:pPr>
      <w:r w:rsidRPr="002547B9">
        <w:rPr>
          <w:rFonts w:ascii="Times New Roman" w:eastAsia="宋体" w:hAnsi="Times New Roman" w:cs="Times New Roman"/>
          <w:szCs w:val="21"/>
        </w:rPr>
        <w:t>2</w:t>
      </w:r>
      <w:r w:rsidRPr="002547B9">
        <w:rPr>
          <w:rFonts w:ascii="Times New Roman" w:eastAsia="宋体" w:hAnsi="Times New Roman" w:cs="Times New Roman"/>
          <w:szCs w:val="21"/>
        </w:rPr>
        <w:t>、投标文件第二部分</w:t>
      </w:r>
    </w:p>
    <w:p w14:paraId="4CE29FF0" w14:textId="77777777" w:rsidR="00AB03A9" w:rsidRPr="002547B9" w:rsidRDefault="00AB03A9" w:rsidP="00AB03A9">
      <w:pPr>
        <w:ind w:leftChars="100" w:left="210" w:firstLineChars="642" w:firstLine="1348"/>
        <w:rPr>
          <w:rFonts w:ascii="Times New Roman" w:eastAsia="宋体" w:hAnsi="Times New Roman" w:cs="Times New Roman"/>
          <w:szCs w:val="21"/>
        </w:rPr>
      </w:pPr>
      <w:r w:rsidRPr="002547B9">
        <w:rPr>
          <w:rFonts w:ascii="Times New Roman" w:eastAsia="宋体" w:hAnsi="Times New Roman" w:cs="Times New Roman"/>
          <w:szCs w:val="21"/>
        </w:rPr>
        <w:t>（</w:t>
      </w:r>
      <w:r w:rsidRPr="002547B9">
        <w:rPr>
          <w:rFonts w:ascii="Times New Roman" w:eastAsia="宋体" w:hAnsi="Times New Roman" w:cs="Times New Roman"/>
          <w:szCs w:val="21"/>
        </w:rPr>
        <w:t>1</w:t>
      </w:r>
      <w:r w:rsidRPr="002547B9">
        <w:rPr>
          <w:rFonts w:ascii="Times New Roman" w:eastAsia="宋体" w:hAnsi="Times New Roman" w:cs="Times New Roman"/>
          <w:szCs w:val="21"/>
        </w:rPr>
        <w:t>）法定代表人（负责人）授权委托书</w:t>
      </w:r>
    </w:p>
    <w:p w14:paraId="52E18E01" w14:textId="3ED1D324" w:rsidR="001E7C28" w:rsidRPr="002547B9" w:rsidRDefault="00AB03A9" w:rsidP="00734464">
      <w:pPr>
        <w:ind w:leftChars="100" w:left="210" w:firstLineChars="642" w:firstLine="1348"/>
        <w:rPr>
          <w:rFonts w:ascii="Times New Roman" w:eastAsia="宋体" w:hAnsi="Times New Roman" w:cs="Times New Roman"/>
          <w:szCs w:val="21"/>
        </w:rPr>
      </w:pPr>
      <w:r w:rsidRPr="002547B9">
        <w:rPr>
          <w:rFonts w:ascii="Times New Roman" w:eastAsia="宋体" w:hAnsi="Times New Roman" w:cs="Times New Roman"/>
          <w:szCs w:val="21"/>
        </w:rPr>
        <w:t>（</w:t>
      </w:r>
      <w:r w:rsidRPr="002547B9">
        <w:rPr>
          <w:rFonts w:ascii="Times New Roman" w:eastAsia="宋体" w:hAnsi="Times New Roman" w:cs="Times New Roman"/>
          <w:szCs w:val="21"/>
        </w:rPr>
        <w:t>2</w:t>
      </w:r>
      <w:r w:rsidRPr="002547B9">
        <w:rPr>
          <w:rFonts w:ascii="Times New Roman" w:eastAsia="宋体" w:hAnsi="Times New Roman" w:cs="Times New Roman"/>
          <w:szCs w:val="21"/>
        </w:rPr>
        <w:t>）实施方案</w:t>
      </w:r>
    </w:p>
    <w:p w14:paraId="321197B4" w14:textId="4EA13902" w:rsidR="001E7C28" w:rsidRPr="002547B9" w:rsidRDefault="001E7C28" w:rsidP="001E7C28">
      <w:pPr>
        <w:ind w:leftChars="100" w:left="210" w:firstLineChars="642" w:firstLine="1348"/>
        <w:rPr>
          <w:rFonts w:ascii="Times New Roman" w:eastAsia="宋体" w:hAnsi="Times New Roman" w:cs="Times New Roman"/>
          <w:szCs w:val="21"/>
        </w:rPr>
      </w:pPr>
      <w:r w:rsidRPr="002547B9">
        <w:rPr>
          <w:rFonts w:ascii="Times New Roman" w:eastAsia="宋体" w:hAnsi="Times New Roman" w:cs="Times New Roman"/>
          <w:szCs w:val="21"/>
        </w:rPr>
        <w:t>（</w:t>
      </w:r>
      <w:r w:rsidR="00734464">
        <w:rPr>
          <w:rFonts w:ascii="Times New Roman" w:eastAsia="宋体" w:hAnsi="Times New Roman" w:cs="Times New Roman"/>
          <w:szCs w:val="21"/>
        </w:rPr>
        <w:t>3</w:t>
      </w:r>
      <w:r w:rsidRPr="002547B9">
        <w:rPr>
          <w:rFonts w:ascii="Times New Roman" w:eastAsia="宋体" w:hAnsi="Times New Roman" w:cs="Times New Roman"/>
          <w:szCs w:val="21"/>
        </w:rPr>
        <w:t>）</w:t>
      </w:r>
      <w:r w:rsidR="003B1CCB" w:rsidRPr="002547B9">
        <w:rPr>
          <w:rFonts w:ascii="Times New Roman" w:eastAsia="宋体" w:hAnsi="Times New Roman" w:cs="Times New Roman"/>
          <w:szCs w:val="21"/>
        </w:rPr>
        <w:t>违约承诺</w:t>
      </w:r>
    </w:p>
    <w:p w14:paraId="67F597F9" w14:textId="00B71662" w:rsidR="00AB03A9" w:rsidRPr="002547B9" w:rsidRDefault="00AB03A9" w:rsidP="00FD5353">
      <w:pPr>
        <w:ind w:leftChars="100" w:left="210" w:firstLineChars="642" w:firstLine="1348"/>
        <w:rPr>
          <w:rFonts w:ascii="Times New Roman" w:eastAsia="宋体" w:hAnsi="Times New Roman" w:cs="Times New Roman"/>
          <w:szCs w:val="21"/>
        </w:rPr>
      </w:pPr>
      <w:r w:rsidRPr="002547B9">
        <w:rPr>
          <w:rFonts w:ascii="Times New Roman" w:eastAsia="宋体" w:hAnsi="Times New Roman" w:cs="Times New Roman"/>
          <w:szCs w:val="21"/>
        </w:rPr>
        <w:t>（</w:t>
      </w:r>
      <w:r w:rsidR="00734464">
        <w:rPr>
          <w:rFonts w:ascii="Times New Roman" w:eastAsia="宋体" w:hAnsi="Times New Roman" w:cs="Times New Roman"/>
          <w:szCs w:val="21"/>
        </w:rPr>
        <w:t>4</w:t>
      </w:r>
      <w:r w:rsidRPr="002547B9">
        <w:rPr>
          <w:rFonts w:ascii="Times New Roman" w:eastAsia="宋体" w:hAnsi="Times New Roman" w:cs="Times New Roman"/>
          <w:szCs w:val="21"/>
        </w:rPr>
        <w:t>）</w:t>
      </w:r>
      <w:r w:rsidR="003B1CCB" w:rsidRPr="002547B9">
        <w:rPr>
          <w:rFonts w:ascii="Times New Roman" w:eastAsia="宋体" w:hAnsi="Times New Roman" w:cs="Times New Roman"/>
          <w:szCs w:val="21"/>
        </w:rPr>
        <w:t>详细分项报价</w:t>
      </w:r>
    </w:p>
    <w:p w14:paraId="53D42584" w14:textId="424E7AD1" w:rsidR="00AB03A9" w:rsidRPr="002547B9" w:rsidRDefault="00AB03A9" w:rsidP="00AB03A9">
      <w:pPr>
        <w:ind w:leftChars="100" w:left="210" w:firstLineChars="642" w:firstLine="1348"/>
        <w:rPr>
          <w:rFonts w:ascii="Times New Roman" w:eastAsia="宋体" w:hAnsi="Times New Roman" w:cs="Times New Roman"/>
          <w:szCs w:val="21"/>
        </w:rPr>
      </w:pPr>
      <w:r w:rsidRPr="002547B9">
        <w:rPr>
          <w:rFonts w:ascii="Times New Roman" w:eastAsia="宋体" w:hAnsi="Times New Roman" w:cs="Times New Roman"/>
          <w:szCs w:val="21"/>
        </w:rPr>
        <w:t>（</w:t>
      </w:r>
      <w:r w:rsidR="00734464">
        <w:rPr>
          <w:rFonts w:ascii="Times New Roman" w:eastAsia="宋体" w:hAnsi="Times New Roman" w:cs="Times New Roman"/>
          <w:szCs w:val="21"/>
        </w:rPr>
        <w:t>5</w:t>
      </w:r>
      <w:r w:rsidRPr="002547B9">
        <w:rPr>
          <w:rFonts w:ascii="Times New Roman" w:eastAsia="宋体" w:hAnsi="Times New Roman" w:cs="Times New Roman"/>
          <w:szCs w:val="21"/>
        </w:rPr>
        <w:t>）</w:t>
      </w:r>
      <w:r w:rsidR="003B1CCB" w:rsidRPr="002547B9">
        <w:rPr>
          <w:rFonts w:ascii="Times New Roman" w:eastAsia="宋体" w:hAnsi="Times New Roman" w:cs="Times New Roman"/>
          <w:szCs w:val="21"/>
        </w:rPr>
        <w:t>无违法违规行为承诺函</w:t>
      </w:r>
    </w:p>
    <w:p w14:paraId="0CB00EAD" w14:textId="0BD4F612" w:rsidR="00AB03A9" w:rsidRPr="002547B9" w:rsidRDefault="00AB03A9" w:rsidP="00AB03A9">
      <w:pPr>
        <w:ind w:leftChars="100" w:left="210" w:firstLineChars="642" w:firstLine="1348"/>
        <w:rPr>
          <w:rFonts w:ascii="Times New Roman" w:eastAsia="宋体" w:hAnsi="Times New Roman" w:cs="Times New Roman"/>
          <w:szCs w:val="21"/>
        </w:rPr>
      </w:pPr>
      <w:r w:rsidRPr="002547B9">
        <w:rPr>
          <w:rFonts w:ascii="Times New Roman" w:eastAsia="宋体" w:hAnsi="Times New Roman" w:cs="Times New Roman"/>
          <w:szCs w:val="21"/>
        </w:rPr>
        <w:t>（</w:t>
      </w:r>
      <w:r w:rsidR="00734464">
        <w:rPr>
          <w:rFonts w:ascii="Times New Roman" w:eastAsia="宋体" w:hAnsi="Times New Roman" w:cs="Times New Roman"/>
          <w:szCs w:val="21"/>
        </w:rPr>
        <w:t>6</w:t>
      </w:r>
      <w:r w:rsidRPr="002547B9">
        <w:rPr>
          <w:rFonts w:ascii="Times New Roman" w:eastAsia="宋体" w:hAnsi="Times New Roman" w:cs="Times New Roman"/>
          <w:szCs w:val="21"/>
        </w:rPr>
        <w:t>）</w:t>
      </w:r>
      <w:r w:rsidR="003B1CCB" w:rsidRPr="002547B9">
        <w:rPr>
          <w:rFonts w:ascii="Times New Roman" w:eastAsia="宋体" w:hAnsi="Times New Roman" w:cs="Times New Roman"/>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B79930C"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F50160">
        <w:rPr>
          <w:rFonts w:ascii="Times New Roman" w:eastAsia="宋体" w:hAnsi="Times New Roman" w:cs="Times New Roman" w:hint="eastAsia"/>
          <w:szCs w:val="21"/>
        </w:rPr>
        <w:t>_____</w:t>
      </w:r>
      <w:r w:rsidRPr="00AB03A9">
        <w:rPr>
          <w:rFonts w:ascii="Times New Roman" w:eastAsia="宋体" w:hAnsi="Times New Roman" w:cs="Times New Roman" w:hint="eastAsia"/>
          <w:szCs w:val="21"/>
        </w:rPr>
        <w:t>％作为履约担保（可提供保函或现金）。</w:t>
      </w:r>
    </w:p>
    <w:p w14:paraId="0C31A8C4" w14:textId="72B21260"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734464">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3477F09A"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19956AB1"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B826AC">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441E30E7" w14:textId="2AE5C92A" w:rsidR="00AB03A9" w:rsidRPr="00AB03A9" w:rsidRDefault="00B826AC" w:rsidP="00216F21">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5546F4A5" w14:textId="00ECC7C3" w:rsidR="00AB03A9" w:rsidRPr="00AB03A9" w:rsidRDefault="00216F21"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4</w:t>
      </w:r>
      <w:r w:rsidR="00AB03A9" w:rsidRPr="00AB03A9">
        <w:rPr>
          <w:rFonts w:ascii="Times New Roman" w:eastAsia="宋体" w:hAnsi="Times New Roman" w:cs="Times New Roman" w:hint="eastAsia"/>
          <w:snapToGrid w:val="0"/>
          <w:kern w:val="0"/>
          <w:szCs w:val="24"/>
        </w:rPr>
        <w:t>、此表应</w:t>
      </w:r>
      <w:r w:rsidR="00D827AE">
        <w:rPr>
          <w:rFonts w:ascii="Times New Roman" w:eastAsia="宋体" w:hAnsi="Times New Roman" w:cs="Times New Roman" w:hint="eastAsia"/>
          <w:snapToGrid w:val="0"/>
          <w:kern w:val="0"/>
          <w:szCs w:val="24"/>
        </w:rPr>
        <w:t>另外</w:t>
      </w:r>
      <w:r w:rsidR="00AB03A9" w:rsidRPr="00AB03A9">
        <w:rPr>
          <w:rFonts w:ascii="Times New Roman" w:eastAsia="宋体" w:hAnsi="Times New Roman" w:cs="Times New Roman" w:hint="eastAsia"/>
          <w:snapToGrid w:val="0"/>
          <w:kern w:val="0"/>
          <w:szCs w:val="24"/>
        </w:rPr>
        <w:t>单独密封</w:t>
      </w:r>
      <w:r w:rsidR="00D827AE">
        <w:rPr>
          <w:rFonts w:ascii="Times New Roman" w:eastAsia="宋体" w:hAnsi="Times New Roman" w:cs="Times New Roman" w:hint="eastAsia"/>
          <w:snapToGrid w:val="0"/>
          <w:kern w:val="0"/>
          <w:szCs w:val="24"/>
        </w:rPr>
        <w:t>一份</w:t>
      </w:r>
      <w:r w:rsidR="00AB03A9" w:rsidRPr="00AB03A9">
        <w:rPr>
          <w:rFonts w:ascii="Times New Roman" w:eastAsia="宋体" w:hAnsi="Times New Roman" w:cs="Times New Roman" w:hint="eastAsia"/>
          <w:snapToGrid w:val="0"/>
          <w:kern w:val="0"/>
          <w:szCs w:val="24"/>
        </w:rPr>
        <w:t>提交。</w:t>
      </w: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79825BEE" w14:textId="1796E49C" w:rsidR="00166292" w:rsidRPr="00166292" w:rsidRDefault="00166292"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投标人资格情况及通过相关认证情况（格式自定）</w:t>
      </w:r>
    </w:p>
    <w:p w14:paraId="18FB644B" w14:textId="343EC7CD" w:rsidR="00AB03A9" w:rsidRDefault="00166292" w:rsidP="0073446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kern w:val="0"/>
          <w:sz w:val="24"/>
          <w:szCs w:val="24"/>
        </w:rPr>
        <w:t>拟安排的项目团队成员（项目负责人除外）情况</w:t>
      </w:r>
    </w:p>
    <w:p w14:paraId="23D1BB3C" w14:textId="217FBE33" w:rsidR="00166292" w:rsidRPr="00166292" w:rsidRDefault="00734464"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166292">
        <w:rPr>
          <w:rFonts w:ascii="黑体" w:eastAsia="黑体" w:hAnsi="宋体" w:cs="Times New Roman"/>
          <w:bCs/>
          <w:kern w:val="0"/>
          <w:sz w:val="24"/>
          <w:szCs w:val="24"/>
        </w:rPr>
        <w:t>、</w:t>
      </w:r>
      <w:r w:rsidR="00166292" w:rsidRPr="00166292">
        <w:rPr>
          <w:rFonts w:ascii="黑体" w:eastAsia="黑体" w:hAnsi="宋体" w:cs="Times New Roman"/>
          <w:bCs/>
          <w:kern w:val="0"/>
          <w:sz w:val="24"/>
          <w:szCs w:val="24"/>
        </w:rPr>
        <w:t>项目拟使用的车辆、场地、工具、</w:t>
      </w:r>
      <w:r w:rsidR="00166292" w:rsidRPr="00166292">
        <w:rPr>
          <w:rFonts w:ascii="黑体" w:eastAsia="黑体" w:hAnsi="宋体" w:cs="Times New Roman" w:hint="eastAsia"/>
          <w:bCs/>
          <w:kern w:val="0"/>
          <w:sz w:val="24"/>
          <w:szCs w:val="24"/>
        </w:rPr>
        <w:t>机器等情况（格式自定）</w:t>
      </w:r>
    </w:p>
    <w:p w14:paraId="7F434E89" w14:textId="59ECE62A" w:rsidR="00AB03A9" w:rsidRPr="00AB03A9" w:rsidRDefault="00734464" w:rsidP="0073446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166292">
        <w:rPr>
          <w:rFonts w:ascii="黑体" w:eastAsia="黑体" w:hAnsi="宋体" w:cs="Times New Roman"/>
          <w:bCs/>
          <w:kern w:val="0"/>
          <w:sz w:val="24"/>
          <w:szCs w:val="24"/>
        </w:rPr>
        <w:t>、</w:t>
      </w:r>
      <w:r w:rsidR="0089662F" w:rsidRPr="00DE4777">
        <w:rPr>
          <w:rFonts w:ascii="黑体" w:eastAsia="黑体" w:hAnsi="宋体" w:cs="Times New Roman" w:hint="eastAsia"/>
          <w:bCs/>
          <w:kern w:val="0"/>
          <w:sz w:val="24"/>
          <w:szCs w:val="24"/>
        </w:rPr>
        <w:t>同类项目业绩</w:t>
      </w:r>
    </w:p>
    <w:p w14:paraId="3C7146E1" w14:textId="66AA3136" w:rsidR="00AB03A9" w:rsidRPr="00F97948" w:rsidRDefault="00734464"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B03A9"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3C5A6791"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DF18778" w14:textId="5F2FE1DA"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55E6D5DE" w14:textId="1FD5DBD6"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328D416E"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2D090A">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二、实施方案</w:t>
      </w:r>
      <w:r w:rsidR="00511E2B" w:rsidRPr="00AB03A9">
        <w:rPr>
          <w:rFonts w:ascii="黑体" w:eastAsia="黑体" w:hAnsi="宋体" w:cs="Times New Roman" w:hint="eastAsia"/>
          <w:bCs/>
          <w:kern w:val="0"/>
          <w:sz w:val="24"/>
          <w:szCs w:val="24"/>
        </w:rPr>
        <w:t>（格式自定）</w:t>
      </w:r>
    </w:p>
    <w:p w14:paraId="241133D8" w14:textId="14A7E959" w:rsidR="009464BA" w:rsidRPr="00AB03A9" w:rsidRDefault="00AB03A9" w:rsidP="00734464">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w:t>
      </w:r>
      <w:r w:rsidR="0089662F" w:rsidRPr="00AB03A9">
        <w:rPr>
          <w:rFonts w:ascii="黑体" w:eastAsia="黑体" w:hAnsi="宋体" w:cs="Times New Roman" w:hint="eastAsia"/>
          <w:bCs/>
          <w:kern w:val="0"/>
          <w:sz w:val="24"/>
          <w:szCs w:val="24"/>
        </w:rPr>
        <w:t>违约承诺（格式自定）</w:t>
      </w:r>
    </w:p>
    <w:p w14:paraId="5C7501C3" w14:textId="2B89CD89" w:rsidR="008A010C" w:rsidRPr="00AD69FF" w:rsidRDefault="00734464" w:rsidP="00AD69FF">
      <w:pPr>
        <w:pageBreakBefore/>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四</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p>
    <w:tbl>
      <w:tblPr>
        <w:tblW w:w="8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069"/>
        <w:gridCol w:w="2069"/>
      </w:tblGrid>
      <w:tr w:rsidR="00AD69FF" w:rsidRPr="00AD69FF" w14:paraId="0D30722E" w14:textId="77777777" w:rsidTr="00AD69FF">
        <w:trPr>
          <w:trHeight w:val="850"/>
          <w:jc w:val="center"/>
        </w:trPr>
        <w:tc>
          <w:tcPr>
            <w:tcW w:w="4673" w:type="dxa"/>
            <w:tcBorders>
              <w:bottom w:val="single" w:sz="4" w:space="0" w:color="auto"/>
              <w:tl2br w:val="single" w:sz="4" w:space="0" w:color="auto"/>
            </w:tcBorders>
            <w:vAlign w:val="center"/>
          </w:tcPr>
          <w:p w14:paraId="2758DB7A" w14:textId="77777777" w:rsidR="00AD69FF" w:rsidRPr="00AD69FF" w:rsidRDefault="00AD69FF" w:rsidP="00AD69FF">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szCs w:val="21"/>
              </w:rPr>
              <w:t>车型</w:t>
            </w:r>
          </w:p>
          <w:p w14:paraId="16E8AE77" w14:textId="77777777" w:rsidR="00AD69FF" w:rsidRPr="00AD69FF" w:rsidRDefault="00AD69FF" w:rsidP="00AD69FF">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szCs w:val="21"/>
              </w:rPr>
              <w:t>项目</w:t>
            </w:r>
          </w:p>
        </w:tc>
        <w:tc>
          <w:tcPr>
            <w:tcW w:w="2069" w:type="dxa"/>
            <w:tcBorders>
              <w:bottom w:val="single" w:sz="4" w:space="0" w:color="auto"/>
            </w:tcBorders>
            <w:vAlign w:val="center"/>
          </w:tcPr>
          <w:p w14:paraId="7779C838" w14:textId="77777777" w:rsidR="00AD69FF" w:rsidRPr="00AD69FF" w:rsidRDefault="00AD69FF" w:rsidP="00AD69FF">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color w:val="000000"/>
                <w:kern w:val="0"/>
                <w:szCs w:val="21"/>
              </w:rPr>
              <w:t>5</w:t>
            </w:r>
            <w:r w:rsidRPr="00AD69FF">
              <w:rPr>
                <w:rFonts w:ascii="Times New Roman" w:eastAsia="宋体" w:hAnsi="Times New Roman" w:cs="Times New Roman"/>
                <w:color w:val="000000"/>
                <w:kern w:val="0"/>
                <w:szCs w:val="21"/>
              </w:rPr>
              <w:t>座普通轿车</w:t>
            </w:r>
          </w:p>
        </w:tc>
        <w:tc>
          <w:tcPr>
            <w:tcW w:w="2069" w:type="dxa"/>
            <w:tcBorders>
              <w:bottom w:val="single" w:sz="4" w:space="0" w:color="auto"/>
            </w:tcBorders>
            <w:vAlign w:val="center"/>
          </w:tcPr>
          <w:p w14:paraId="16030701" w14:textId="77777777" w:rsidR="00AD69FF" w:rsidRPr="00AD69FF" w:rsidRDefault="00AD69FF" w:rsidP="00AD69FF">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color w:val="000000"/>
                <w:kern w:val="0"/>
                <w:szCs w:val="21"/>
              </w:rPr>
              <w:t>7</w:t>
            </w:r>
            <w:r w:rsidRPr="00AD69FF">
              <w:rPr>
                <w:rFonts w:ascii="Times New Roman" w:eastAsia="宋体" w:hAnsi="Times New Roman" w:cs="Times New Roman"/>
                <w:color w:val="000000"/>
                <w:kern w:val="0"/>
                <w:szCs w:val="21"/>
              </w:rPr>
              <w:t>座商务车</w:t>
            </w:r>
          </w:p>
        </w:tc>
      </w:tr>
      <w:tr w:rsidR="00AD69FF" w:rsidRPr="00AD69FF" w14:paraId="279EE2E9" w14:textId="77777777" w:rsidTr="00AD69FF">
        <w:trPr>
          <w:trHeight w:val="567"/>
          <w:jc w:val="center"/>
        </w:trPr>
        <w:tc>
          <w:tcPr>
            <w:tcW w:w="4673" w:type="dxa"/>
            <w:tcBorders>
              <w:top w:val="single" w:sz="4" w:space="0" w:color="auto"/>
            </w:tcBorders>
            <w:vAlign w:val="center"/>
          </w:tcPr>
          <w:p w14:paraId="169906C3" w14:textId="77777777" w:rsidR="00AD69FF" w:rsidRPr="00AD69FF" w:rsidRDefault="00AD69FF" w:rsidP="00AD69FF">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color w:val="000000"/>
                <w:kern w:val="0"/>
                <w:szCs w:val="21"/>
              </w:rPr>
              <w:t>A</w:t>
            </w:r>
            <w:r w:rsidRPr="00AD69FF">
              <w:rPr>
                <w:rFonts w:ascii="Times New Roman" w:eastAsia="宋体" w:hAnsi="Times New Roman" w:cs="Times New Roman"/>
                <w:color w:val="000000"/>
                <w:kern w:val="0"/>
                <w:szCs w:val="21"/>
              </w:rPr>
              <w:t>：起步价（单位：元）</w:t>
            </w:r>
          </w:p>
        </w:tc>
        <w:tc>
          <w:tcPr>
            <w:tcW w:w="2069" w:type="dxa"/>
            <w:tcBorders>
              <w:top w:val="single" w:sz="4" w:space="0" w:color="auto"/>
            </w:tcBorders>
            <w:vAlign w:val="center"/>
          </w:tcPr>
          <w:p w14:paraId="07A51539" w14:textId="77777777" w:rsidR="00AD69FF" w:rsidRPr="00AD69FF" w:rsidRDefault="00AD69FF" w:rsidP="00AD69FF">
            <w:pPr>
              <w:adjustRightInd w:val="0"/>
              <w:snapToGrid w:val="0"/>
              <w:jc w:val="center"/>
              <w:rPr>
                <w:rFonts w:ascii="Times New Roman" w:eastAsia="宋体" w:hAnsi="Times New Roman" w:cs="Times New Roman"/>
                <w:szCs w:val="21"/>
              </w:rPr>
            </w:pPr>
          </w:p>
        </w:tc>
        <w:tc>
          <w:tcPr>
            <w:tcW w:w="2069" w:type="dxa"/>
            <w:tcBorders>
              <w:top w:val="single" w:sz="4" w:space="0" w:color="auto"/>
            </w:tcBorders>
            <w:vAlign w:val="center"/>
          </w:tcPr>
          <w:p w14:paraId="632BEFE4" w14:textId="77777777" w:rsidR="00AD69FF" w:rsidRPr="00AD69FF" w:rsidRDefault="00AD69FF" w:rsidP="00AD69FF">
            <w:pPr>
              <w:adjustRightInd w:val="0"/>
              <w:snapToGrid w:val="0"/>
              <w:jc w:val="center"/>
              <w:rPr>
                <w:rFonts w:ascii="Times New Roman" w:eastAsia="宋体" w:hAnsi="Times New Roman" w:cs="Times New Roman"/>
                <w:szCs w:val="21"/>
              </w:rPr>
            </w:pPr>
          </w:p>
        </w:tc>
      </w:tr>
      <w:tr w:rsidR="00AD69FF" w:rsidRPr="00AD69FF" w14:paraId="16E65FA8" w14:textId="77777777" w:rsidTr="00AD69FF">
        <w:trPr>
          <w:trHeight w:val="567"/>
          <w:jc w:val="center"/>
        </w:trPr>
        <w:tc>
          <w:tcPr>
            <w:tcW w:w="4673" w:type="dxa"/>
            <w:vAlign w:val="center"/>
          </w:tcPr>
          <w:p w14:paraId="1573B966" w14:textId="77777777" w:rsidR="00AD69FF" w:rsidRPr="00AD69FF" w:rsidRDefault="00AD69FF" w:rsidP="00AD69FF">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color w:val="000000"/>
                <w:kern w:val="0"/>
                <w:szCs w:val="21"/>
              </w:rPr>
              <w:t>B</w:t>
            </w:r>
            <w:r w:rsidRPr="00AD69FF">
              <w:rPr>
                <w:rFonts w:ascii="Times New Roman" w:eastAsia="宋体" w:hAnsi="Times New Roman" w:cs="Times New Roman"/>
                <w:color w:val="000000"/>
                <w:kern w:val="0"/>
                <w:szCs w:val="21"/>
              </w:rPr>
              <w:t>：起步公里数（单位：公里）</w:t>
            </w:r>
          </w:p>
        </w:tc>
        <w:tc>
          <w:tcPr>
            <w:tcW w:w="2069" w:type="dxa"/>
            <w:vAlign w:val="center"/>
          </w:tcPr>
          <w:p w14:paraId="139C2CBD" w14:textId="77777777" w:rsidR="00AD69FF" w:rsidRPr="00AD69FF" w:rsidRDefault="00AD69FF" w:rsidP="00AD69FF">
            <w:pPr>
              <w:adjustRightInd w:val="0"/>
              <w:snapToGrid w:val="0"/>
              <w:jc w:val="center"/>
              <w:rPr>
                <w:rFonts w:ascii="Times New Roman" w:eastAsia="宋体" w:hAnsi="Times New Roman" w:cs="Times New Roman"/>
                <w:szCs w:val="21"/>
              </w:rPr>
            </w:pPr>
          </w:p>
        </w:tc>
        <w:tc>
          <w:tcPr>
            <w:tcW w:w="2069" w:type="dxa"/>
            <w:vAlign w:val="center"/>
          </w:tcPr>
          <w:p w14:paraId="696D085A" w14:textId="77777777" w:rsidR="00AD69FF" w:rsidRPr="00AD69FF" w:rsidRDefault="00AD69FF" w:rsidP="00AD69FF">
            <w:pPr>
              <w:adjustRightInd w:val="0"/>
              <w:snapToGrid w:val="0"/>
              <w:jc w:val="center"/>
              <w:rPr>
                <w:rFonts w:ascii="Times New Roman" w:eastAsia="宋体" w:hAnsi="Times New Roman" w:cs="Times New Roman"/>
                <w:szCs w:val="21"/>
              </w:rPr>
            </w:pPr>
          </w:p>
        </w:tc>
      </w:tr>
      <w:tr w:rsidR="00AD69FF" w:rsidRPr="00AD69FF" w14:paraId="54CA54A4" w14:textId="77777777" w:rsidTr="00AD69FF">
        <w:trPr>
          <w:trHeight w:val="567"/>
          <w:jc w:val="center"/>
        </w:trPr>
        <w:tc>
          <w:tcPr>
            <w:tcW w:w="4673" w:type="dxa"/>
            <w:vAlign w:val="center"/>
          </w:tcPr>
          <w:p w14:paraId="1EF06648" w14:textId="77777777" w:rsidR="00AD69FF" w:rsidRPr="00AD69FF" w:rsidRDefault="00AD69FF" w:rsidP="00AD69FF">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szCs w:val="21"/>
              </w:rPr>
              <w:t>C</w:t>
            </w:r>
            <w:r w:rsidRPr="00AD69FF">
              <w:rPr>
                <w:rFonts w:ascii="Times New Roman" w:eastAsia="宋体" w:hAnsi="Times New Roman" w:cs="Times New Roman"/>
                <w:szCs w:val="21"/>
              </w:rPr>
              <w:t>：正常行驶单价（单位：元</w:t>
            </w:r>
            <w:r w:rsidRPr="00AD69FF">
              <w:rPr>
                <w:rFonts w:ascii="Times New Roman" w:eastAsia="宋体" w:hAnsi="Times New Roman" w:cs="Times New Roman"/>
                <w:szCs w:val="21"/>
              </w:rPr>
              <w:t>/</w:t>
            </w:r>
            <w:r w:rsidRPr="00AD69FF">
              <w:rPr>
                <w:rFonts w:ascii="Times New Roman" w:eastAsia="宋体" w:hAnsi="Times New Roman" w:cs="Times New Roman"/>
                <w:szCs w:val="21"/>
              </w:rPr>
              <w:t>公里）</w:t>
            </w:r>
          </w:p>
        </w:tc>
        <w:tc>
          <w:tcPr>
            <w:tcW w:w="2069" w:type="dxa"/>
            <w:vAlign w:val="center"/>
          </w:tcPr>
          <w:p w14:paraId="07909F1E" w14:textId="77777777" w:rsidR="00AD69FF" w:rsidRPr="00AD69FF" w:rsidRDefault="00AD69FF" w:rsidP="00AD69FF">
            <w:pPr>
              <w:adjustRightInd w:val="0"/>
              <w:snapToGrid w:val="0"/>
              <w:jc w:val="center"/>
              <w:rPr>
                <w:rFonts w:ascii="Times New Roman" w:eastAsia="宋体" w:hAnsi="Times New Roman" w:cs="Times New Roman"/>
                <w:szCs w:val="21"/>
              </w:rPr>
            </w:pPr>
          </w:p>
        </w:tc>
        <w:tc>
          <w:tcPr>
            <w:tcW w:w="2069" w:type="dxa"/>
            <w:vAlign w:val="center"/>
          </w:tcPr>
          <w:p w14:paraId="5234F5E6" w14:textId="77777777" w:rsidR="00AD69FF" w:rsidRPr="00AD69FF" w:rsidRDefault="00AD69FF" w:rsidP="00AD69FF">
            <w:pPr>
              <w:adjustRightInd w:val="0"/>
              <w:snapToGrid w:val="0"/>
              <w:jc w:val="center"/>
              <w:rPr>
                <w:rFonts w:ascii="Times New Roman" w:eastAsia="宋体" w:hAnsi="Times New Roman" w:cs="Times New Roman"/>
                <w:szCs w:val="21"/>
              </w:rPr>
            </w:pPr>
          </w:p>
        </w:tc>
      </w:tr>
      <w:tr w:rsidR="00AD69FF" w:rsidRPr="00AD69FF" w14:paraId="7EA45318" w14:textId="77777777" w:rsidTr="00AD69FF">
        <w:trPr>
          <w:trHeight w:val="567"/>
          <w:jc w:val="center"/>
        </w:trPr>
        <w:tc>
          <w:tcPr>
            <w:tcW w:w="4673" w:type="dxa"/>
            <w:vAlign w:val="center"/>
          </w:tcPr>
          <w:p w14:paraId="711DFA7B" w14:textId="77777777" w:rsidR="00AD69FF" w:rsidRPr="00AD69FF" w:rsidRDefault="00AD69FF" w:rsidP="00AD69FF">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szCs w:val="21"/>
              </w:rPr>
              <w:t>D</w:t>
            </w:r>
            <w:r w:rsidRPr="00AD69FF">
              <w:rPr>
                <w:rFonts w:ascii="Times New Roman" w:eastAsia="宋体" w:hAnsi="Times New Roman" w:cs="Times New Roman"/>
                <w:szCs w:val="21"/>
              </w:rPr>
              <w:t>：</w:t>
            </w:r>
            <w:r w:rsidRPr="00AD69FF">
              <w:rPr>
                <w:rFonts w:ascii="Times New Roman" w:eastAsia="宋体" w:hAnsi="Times New Roman" w:cs="Times New Roman"/>
                <w:color w:val="000000"/>
                <w:kern w:val="0"/>
                <w:szCs w:val="21"/>
              </w:rPr>
              <w:t>超公里远途加价（</w:t>
            </w:r>
            <w:r w:rsidRPr="00AD69FF">
              <w:rPr>
                <w:rFonts w:ascii="Times New Roman" w:eastAsia="宋体" w:hAnsi="Times New Roman" w:cs="Times New Roman"/>
                <w:szCs w:val="21"/>
              </w:rPr>
              <w:t>单位：元</w:t>
            </w:r>
            <w:r w:rsidRPr="00AD69FF">
              <w:rPr>
                <w:rFonts w:ascii="Times New Roman" w:eastAsia="宋体" w:hAnsi="Times New Roman" w:cs="Times New Roman"/>
                <w:szCs w:val="21"/>
              </w:rPr>
              <w:t>/</w:t>
            </w:r>
            <w:r w:rsidRPr="00AD69FF">
              <w:rPr>
                <w:rFonts w:ascii="Times New Roman" w:eastAsia="宋体" w:hAnsi="Times New Roman" w:cs="Times New Roman"/>
                <w:szCs w:val="21"/>
              </w:rPr>
              <w:t>公里</w:t>
            </w:r>
            <w:r w:rsidRPr="00AD69FF">
              <w:rPr>
                <w:rFonts w:ascii="Times New Roman" w:eastAsia="宋体" w:hAnsi="Times New Roman" w:cs="Times New Roman"/>
                <w:color w:val="000000"/>
                <w:kern w:val="0"/>
                <w:szCs w:val="21"/>
              </w:rPr>
              <w:t>）</w:t>
            </w:r>
          </w:p>
        </w:tc>
        <w:tc>
          <w:tcPr>
            <w:tcW w:w="2069" w:type="dxa"/>
            <w:vAlign w:val="center"/>
          </w:tcPr>
          <w:p w14:paraId="261F37E5" w14:textId="77777777" w:rsidR="00AD69FF" w:rsidRPr="00AD69FF" w:rsidRDefault="00AD69FF" w:rsidP="00AD69FF">
            <w:pPr>
              <w:adjustRightInd w:val="0"/>
              <w:snapToGrid w:val="0"/>
              <w:jc w:val="center"/>
              <w:rPr>
                <w:rFonts w:ascii="Times New Roman" w:eastAsia="宋体" w:hAnsi="Times New Roman" w:cs="Times New Roman"/>
                <w:szCs w:val="21"/>
              </w:rPr>
            </w:pPr>
          </w:p>
        </w:tc>
        <w:tc>
          <w:tcPr>
            <w:tcW w:w="2069" w:type="dxa"/>
            <w:vAlign w:val="center"/>
          </w:tcPr>
          <w:p w14:paraId="16B025BC" w14:textId="77777777" w:rsidR="00AD69FF" w:rsidRPr="00AD69FF" w:rsidRDefault="00AD69FF" w:rsidP="00AD69FF">
            <w:pPr>
              <w:adjustRightInd w:val="0"/>
              <w:snapToGrid w:val="0"/>
              <w:jc w:val="center"/>
              <w:rPr>
                <w:rFonts w:ascii="Times New Roman" w:eastAsia="宋体" w:hAnsi="Times New Roman" w:cs="Times New Roman"/>
                <w:szCs w:val="21"/>
              </w:rPr>
            </w:pPr>
          </w:p>
        </w:tc>
      </w:tr>
      <w:tr w:rsidR="00AD69FF" w:rsidRPr="00AD69FF" w14:paraId="687A742D" w14:textId="77777777" w:rsidTr="00AD69FF">
        <w:trPr>
          <w:trHeight w:val="567"/>
          <w:jc w:val="center"/>
        </w:trPr>
        <w:tc>
          <w:tcPr>
            <w:tcW w:w="4673" w:type="dxa"/>
            <w:vAlign w:val="center"/>
          </w:tcPr>
          <w:p w14:paraId="0114A999" w14:textId="77777777" w:rsidR="00AD69FF" w:rsidRPr="00AD69FF" w:rsidRDefault="00AD69FF" w:rsidP="00AD69FF">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szCs w:val="21"/>
              </w:rPr>
              <w:t>E</w:t>
            </w:r>
            <w:r w:rsidRPr="00AD69FF">
              <w:rPr>
                <w:rFonts w:ascii="Times New Roman" w:eastAsia="宋体" w:hAnsi="Times New Roman" w:cs="Times New Roman"/>
                <w:szCs w:val="21"/>
              </w:rPr>
              <w:t>：</w:t>
            </w:r>
            <w:r w:rsidRPr="00AD69FF">
              <w:rPr>
                <w:rFonts w:ascii="Times New Roman" w:eastAsia="宋体" w:hAnsi="Times New Roman" w:cs="Times New Roman"/>
                <w:color w:val="000000"/>
                <w:kern w:val="0"/>
                <w:szCs w:val="21"/>
              </w:rPr>
              <w:t>超公里起算距离（单位：公里）</w:t>
            </w:r>
          </w:p>
        </w:tc>
        <w:tc>
          <w:tcPr>
            <w:tcW w:w="2069" w:type="dxa"/>
            <w:vAlign w:val="center"/>
          </w:tcPr>
          <w:p w14:paraId="10BAF906" w14:textId="77777777" w:rsidR="00AD69FF" w:rsidRPr="00AD69FF" w:rsidRDefault="00AD69FF" w:rsidP="00AD69FF">
            <w:pPr>
              <w:adjustRightInd w:val="0"/>
              <w:snapToGrid w:val="0"/>
              <w:jc w:val="center"/>
              <w:rPr>
                <w:rFonts w:ascii="Times New Roman" w:eastAsia="宋体" w:hAnsi="Times New Roman" w:cs="Times New Roman"/>
                <w:szCs w:val="21"/>
              </w:rPr>
            </w:pPr>
          </w:p>
        </w:tc>
        <w:tc>
          <w:tcPr>
            <w:tcW w:w="2069" w:type="dxa"/>
            <w:vAlign w:val="center"/>
          </w:tcPr>
          <w:p w14:paraId="6FF0159F" w14:textId="77777777" w:rsidR="00AD69FF" w:rsidRPr="00AD69FF" w:rsidRDefault="00AD69FF" w:rsidP="00AD69FF">
            <w:pPr>
              <w:adjustRightInd w:val="0"/>
              <w:snapToGrid w:val="0"/>
              <w:jc w:val="center"/>
              <w:rPr>
                <w:rFonts w:ascii="Times New Roman" w:eastAsia="宋体" w:hAnsi="Times New Roman" w:cs="Times New Roman"/>
                <w:szCs w:val="21"/>
              </w:rPr>
            </w:pPr>
          </w:p>
        </w:tc>
      </w:tr>
      <w:tr w:rsidR="00AD69FF" w:rsidRPr="00AD69FF" w14:paraId="7316D047" w14:textId="77777777" w:rsidTr="00AD69FF">
        <w:trPr>
          <w:trHeight w:val="567"/>
          <w:jc w:val="center"/>
        </w:trPr>
        <w:tc>
          <w:tcPr>
            <w:tcW w:w="4673" w:type="dxa"/>
            <w:vAlign w:val="center"/>
          </w:tcPr>
          <w:p w14:paraId="3CC7CAE0" w14:textId="77777777" w:rsidR="00AD69FF" w:rsidRPr="00AD69FF" w:rsidRDefault="00AD69FF" w:rsidP="00AD69FF">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szCs w:val="21"/>
              </w:rPr>
              <w:t>F1</w:t>
            </w:r>
            <w:r w:rsidRPr="00AD69FF">
              <w:rPr>
                <w:rFonts w:ascii="Times New Roman" w:eastAsia="宋体" w:hAnsi="Times New Roman" w:cs="Times New Roman"/>
                <w:szCs w:val="21"/>
              </w:rPr>
              <w:t>：时间段</w:t>
            </w:r>
            <w:r w:rsidRPr="00AD69FF">
              <w:rPr>
                <w:rFonts w:ascii="Times New Roman" w:eastAsia="宋体" w:hAnsi="Times New Roman" w:cs="Times New Roman"/>
                <w:szCs w:val="21"/>
              </w:rPr>
              <w:t>1</w:t>
            </w:r>
          </w:p>
        </w:tc>
        <w:tc>
          <w:tcPr>
            <w:tcW w:w="2069" w:type="dxa"/>
            <w:vAlign w:val="center"/>
          </w:tcPr>
          <w:p w14:paraId="57BEB5C3" w14:textId="77777777" w:rsidR="00AD69FF" w:rsidRPr="00AD69FF" w:rsidRDefault="00AD69FF" w:rsidP="00AD69FF">
            <w:pPr>
              <w:adjustRightInd w:val="0"/>
              <w:snapToGrid w:val="0"/>
              <w:jc w:val="center"/>
              <w:rPr>
                <w:rFonts w:ascii="Times New Roman" w:eastAsia="宋体" w:hAnsi="Times New Roman" w:cs="Times New Roman"/>
                <w:szCs w:val="21"/>
              </w:rPr>
            </w:pPr>
          </w:p>
        </w:tc>
        <w:tc>
          <w:tcPr>
            <w:tcW w:w="2069" w:type="dxa"/>
            <w:vAlign w:val="center"/>
          </w:tcPr>
          <w:p w14:paraId="4A4FD122" w14:textId="77777777" w:rsidR="00AD69FF" w:rsidRPr="00AD69FF" w:rsidRDefault="00AD69FF" w:rsidP="00AD69FF">
            <w:pPr>
              <w:adjustRightInd w:val="0"/>
              <w:snapToGrid w:val="0"/>
              <w:jc w:val="center"/>
              <w:rPr>
                <w:rFonts w:ascii="Times New Roman" w:eastAsia="宋体" w:hAnsi="Times New Roman" w:cs="Times New Roman"/>
                <w:szCs w:val="21"/>
              </w:rPr>
            </w:pPr>
          </w:p>
        </w:tc>
      </w:tr>
      <w:tr w:rsidR="00AD69FF" w:rsidRPr="00AD69FF" w14:paraId="27AC3C2A" w14:textId="77777777" w:rsidTr="00AD69FF">
        <w:trPr>
          <w:trHeight w:val="567"/>
          <w:jc w:val="center"/>
        </w:trPr>
        <w:tc>
          <w:tcPr>
            <w:tcW w:w="4673" w:type="dxa"/>
            <w:vAlign w:val="center"/>
          </w:tcPr>
          <w:p w14:paraId="4D412635" w14:textId="77777777" w:rsidR="00AD69FF" w:rsidRPr="00AD69FF" w:rsidRDefault="00AD69FF" w:rsidP="00AD69FF">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szCs w:val="21"/>
              </w:rPr>
              <w:t>G1</w:t>
            </w:r>
            <w:r w:rsidRPr="00AD69FF">
              <w:rPr>
                <w:rFonts w:ascii="Times New Roman" w:eastAsia="宋体" w:hAnsi="Times New Roman" w:cs="Times New Roman"/>
                <w:szCs w:val="21"/>
              </w:rPr>
              <w:t>：时间段</w:t>
            </w:r>
            <w:r w:rsidRPr="00AD69FF">
              <w:rPr>
                <w:rFonts w:ascii="Times New Roman" w:eastAsia="宋体" w:hAnsi="Times New Roman" w:cs="Times New Roman"/>
                <w:szCs w:val="21"/>
              </w:rPr>
              <w:t>1</w:t>
            </w:r>
            <w:r w:rsidRPr="00AD69FF">
              <w:rPr>
                <w:rFonts w:ascii="Times New Roman" w:eastAsia="宋体" w:hAnsi="Times New Roman" w:cs="Times New Roman"/>
                <w:szCs w:val="21"/>
              </w:rPr>
              <w:t>的等候计费单价（元</w:t>
            </w:r>
            <w:r w:rsidRPr="00AD69FF">
              <w:rPr>
                <w:rFonts w:ascii="Times New Roman" w:eastAsia="宋体" w:hAnsi="Times New Roman" w:cs="Times New Roman"/>
                <w:szCs w:val="21"/>
              </w:rPr>
              <w:t>/</w:t>
            </w:r>
            <w:r w:rsidRPr="00AD69FF">
              <w:rPr>
                <w:rFonts w:ascii="Times New Roman" w:eastAsia="宋体" w:hAnsi="Times New Roman" w:cs="Times New Roman"/>
                <w:szCs w:val="21"/>
              </w:rPr>
              <w:t>分钟）</w:t>
            </w:r>
          </w:p>
        </w:tc>
        <w:tc>
          <w:tcPr>
            <w:tcW w:w="2069" w:type="dxa"/>
            <w:vAlign w:val="center"/>
          </w:tcPr>
          <w:p w14:paraId="5763A72E" w14:textId="77777777" w:rsidR="00AD69FF" w:rsidRPr="00AD69FF" w:rsidRDefault="00AD69FF" w:rsidP="00AD69FF">
            <w:pPr>
              <w:adjustRightInd w:val="0"/>
              <w:snapToGrid w:val="0"/>
              <w:jc w:val="center"/>
              <w:rPr>
                <w:rFonts w:ascii="Times New Roman" w:eastAsia="宋体" w:hAnsi="Times New Roman" w:cs="Times New Roman"/>
                <w:szCs w:val="21"/>
              </w:rPr>
            </w:pPr>
          </w:p>
        </w:tc>
        <w:tc>
          <w:tcPr>
            <w:tcW w:w="2069" w:type="dxa"/>
            <w:vAlign w:val="center"/>
          </w:tcPr>
          <w:p w14:paraId="25116714" w14:textId="77777777" w:rsidR="00AD69FF" w:rsidRPr="00AD69FF" w:rsidRDefault="00AD69FF" w:rsidP="00AD69FF">
            <w:pPr>
              <w:adjustRightInd w:val="0"/>
              <w:snapToGrid w:val="0"/>
              <w:jc w:val="center"/>
              <w:rPr>
                <w:rFonts w:ascii="Times New Roman" w:eastAsia="宋体" w:hAnsi="Times New Roman" w:cs="Times New Roman"/>
                <w:szCs w:val="21"/>
              </w:rPr>
            </w:pPr>
          </w:p>
        </w:tc>
      </w:tr>
      <w:tr w:rsidR="00AD69FF" w:rsidRPr="00AD69FF" w14:paraId="2DA598A1" w14:textId="77777777" w:rsidTr="00AD69FF">
        <w:trPr>
          <w:trHeight w:val="567"/>
          <w:jc w:val="center"/>
        </w:trPr>
        <w:tc>
          <w:tcPr>
            <w:tcW w:w="4673" w:type="dxa"/>
            <w:vAlign w:val="center"/>
          </w:tcPr>
          <w:p w14:paraId="158CDF31" w14:textId="77777777" w:rsidR="00AD69FF" w:rsidRPr="00AD69FF" w:rsidRDefault="00AD69FF" w:rsidP="00AD69FF">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szCs w:val="21"/>
              </w:rPr>
              <w:t>F2</w:t>
            </w:r>
            <w:r w:rsidRPr="00AD69FF">
              <w:rPr>
                <w:rFonts w:ascii="Times New Roman" w:eastAsia="宋体" w:hAnsi="Times New Roman" w:cs="Times New Roman"/>
                <w:szCs w:val="21"/>
              </w:rPr>
              <w:t>：时间段</w:t>
            </w:r>
            <w:r w:rsidRPr="00AD69FF">
              <w:rPr>
                <w:rFonts w:ascii="Times New Roman" w:eastAsia="宋体" w:hAnsi="Times New Roman" w:cs="Times New Roman"/>
                <w:szCs w:val="21"/>
              </w:rPr>
              <w:t>2</w:t>
            </w:r>
          </w:p>
        </w:tc>
        <w:tc>
          <w:tcPr>
            <w:tcW w:w="2069" w:type="dxa"/>
            <w:vAlign w:val="center"/>
          </w:tcPr>
          <w:p w14:paraId="585B1CA9" w14:textId="77777777" w:rsidR="00AD69FF" w:rsidRPr="00AD69FF" w:rsidRDefault="00AD69FF" w:rsidP="00AD69FF">
            <w:pPr>
              <w:adjustRightInd w:val="0"/>
              <w:snapToGrid w:val="0"/>
              <w:jc w:val="center"/>
              <w:rPr>
                <w:rFonts w:ascii="Times New Roman" w:eastAsia="宋体" w:hAnsi="Times New Roman" w:cs="Times New Roman"/>
                <w:szCs w:val="21"/>
              </w:rPr>
            </w:pPr>
          </w:p>
        </w:tc>
        <w:tc>
          <w:tcPr>
            <w:tcW w:w="2069" w:type="dxa"/>
            <w:vAlign w:val="center"/>
          </w:tcPr>
          <w:p w14:paraId="3A6772A3" w14:textId="77777777" w:rsidR="00AD69FF" w:rsidRPr="00AD69FF" w:rsidRDefault="00AD69FF" w:rsidP="00AD69FF">
            <w:pPr>
              <w:adjustRightInd w:val="0"/>
              <w:snapToGrid w:val="0"/>
              <w:jc w:val="center"/>
              <w:rPr>
                <w:rFonts w:ascii="Times New Roman" w:eastAsia="宋体" w:hAnsi="Times New Roman" w:cs="Times New Roman"/>
                <w:szCs w:val="21"/>
              </w:rPr>
            </w:pPr>
          </w:p>
        </w:tc>
      </w:tr>
      <w:tr w:rsidR="00AD69FF" w:rsidRPr="00AD69FF" w14:paraId="16C43AFD" w14:textId="77777777" w:rsidTr="00AD69FF">
        <w:trPr>
          <w:trHeight w:val="567"/>
          <w:jc w:val="center"/>
        </w:trPr>
        <w:tc>
          <w:tcPr>
            <w:tcW w:w="4673" w:type="dxa"/>
            <w:vAlign w:val="center"/>
          </w:tcPr>
          <w:p w14:paraId="44DD21EB" w14:textId="77777777" w:rsidR="00AD69FF" w:rsidRPr="00AD69FF" w:rsidRDefault="00AD69FF" w:rsidP="00AD69FF">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szCs w:val="21"/>
              </w:rPr>
              <w:t>G2</w:t>
            </w:r>
            <w:r w:rsidRPr="00AD69FF">
              <w:rPr>
                <w:rFonts w:ascii="Times New Roman" w:eastAsia="宋体" w:hAnsi="Times New Roman" w:cs="Times New Roman"/>
                <w:szCs w:val="21"/>
              </w:rPr>
              <w:t>：时间段</w:t>
            </w:r>
            <w:r w:rsidRPr="00AD69FF">
              <w:rPr>
                <w:rFonts w:ascii="Times New Roman" w:eastAsia="宋体" w:hAnsi="Times New Roman" w:cs="Times New Roman"/>
                <w:szCs w:val="21"/>
              </w:rPr>
              <w:t>2</w:t>
            </w:r>
            <w:r w:rsidRPr="00AD69FF">
              <w:rPr>
                <w:rFonts w:ascii="Times New Roman" w:eastAsia="宋体" w:hAnsi="Times New Roman" w:cs="Times New Roman"/>
                <w:szCs w:val="21"/>
              </w:rPr>
              <w:t>的等候计费单价（元</w:t>
            </w:r>
            <w:r w:rsidRPr="00AD69FF">
              <w:rPr>
                <w:rFonts w:ascii="Times New Roman" w:eastAsia="宋体" w:hAnsi="Times New Roman" w:cs="Times New Roman"/>
                <w:szCs w:val="21"/>
              </w:rPr>
              <w:t>/</w:t>
            </w:r>
            <w:r w:rsidRPr="00AD69FF">
              <w:rPr>
                <w:rFonts w:ascii="Times New Roman" w:eastAsia="宋体" w:hAnsi="Times New Roman" w:cs="Times New Roman"/>
                <w:szCs w:val="21"/>
              </w:rPr>
              <w:t>分钟）</w:t>
            </w:r>
          </w:p>
        </w:tc>
        <w:tc>
          <w:tcPr>
            <w:tcW w:w="2069" w:type="dxa"/>
            <w:vAlign w:val="center"/>
          </w:tcPr>
          <w:p w14:paraId="726B0E82" w14:textId="77777777" w:rsidR="00AD69FF" w:rsidRPr="00AD69FF" w:rsidRDefault="00AD69FF" w:rsidP="00AD69FF">
            <w:pPr>
              <w:adjustRightInd w:val="0"/>
              <w:snapToGrid w:val="0"/>
              <w:jc w:val="center"/>
              <w:rPr>
                <w:rFonts w:ascii="Times New Roman" w:eastAsia="宋体" w:hAnsi="Times New Roman" w:cs="Times New Roman"/>
                <w:szCs w:val="21"/>
              </w:rPr>
            </w:pPr>
          </w:p>
        </w:tc>
        <w:tc>
          <w:tcPr>
            <w:tcW w:w="2069" w:type="dxa"/>
            <w:vAlign w:val="center"/>
          </w:tcPr>
          <w:p w14:paraId="10187EC6" w14:textId="77777777" w:rsidR="00AD69FF" w:rsidRPr="00AD69FF" w:rsidRDefault="00AD69FF" w:rsidP="00AD69FF">
            <w:pPr>
              <w:adjustRightInd w:val="0"/>
              <w:snapToGrid w:val="0"/>
              <w:jc w:val="center"/>
              <w:rPr>
                <w:rFonts w:ascii="Times New Roman" w:eastAsia="宋体" w:hAnsi="Times New Roman" w:cs="Times New Roman"/>
                <w:szCs w:val="21"/>
              </w:rPr>
            </w:pPr>
          </w:p>
        </w:tc>
      </w:tr>
      <w:tr w:rsidR="00AD69FF" w:rsidRPr="00AD69FF" w14:paraId="3776065F" w14:textId="77777777" w:rsidTr="00AD69FF">
        <w:trPr>
          <w:trHeight w:val="567"/>
          <w:jc w:val="center"/>
        </w:trPr>
        <w:tc>
          <w:tcPr>
            <w:tcW w:w="4673" w:type="dxa"/>
            <w:vAlign w:val="center"/>
          </w:tcPr>
          <w:p w14:paraId="0117B336" w14:textId="6213F8B8" w:rsidR="00AD69FF" w:rsidRPr="00AD69FF" w:rsidRDefault="00AD69FF" w:rsidP="00AD69FF">
            <w:pPr>
              <w:adjustRightInd w:val="0"/>
              <w:snapToGrid w:val="0"/>
              <w:jc w:val="center"/>
              <w:rPr>
                <w:rFonts w:ascii="宋体" w:eastAsia="宋体" w:hAnsi="宋体" w:cs="Times New Roman"/>
                <w:szCs w:val="21"/>
              </w:rPr>
            </w:pPr>
            <w:r>
              <w:rPr>
                <w:rFonts w:ascii="宋体" w:eastAsia="宋体" w:hAnsi="宋体" w:cs="Times New Roman"/>
                <w:szCs w:val="21"/>
              </w:rPr>
              <w:t>……</w:t>
            </w:r>
          </w:p>
        </w:tc>
        <w:tc>
          <w:tcPr>
            <w:tcW w:w="2069" w:type="dxa"/>
            <w:vAlign w:val="center"/>
          </w:tcPr>
          <w:p w14:paraId="0542D40C" w14:textId="77777777" w:rsidR="00AD69FF" w:rsidRPr="00AD69FF" w:rsidRDefault="00AD69FF" w:rsidP="00AD69FF">
            <w:pPr>
              <w:adjustRightInd w:val="0"/>
              <w:snapToGrid w:val="0"/>
              <w:jc w:val="center"/>
              <w:rPr>
                <w:rFonts w:ascii="Times New Roman" w:eastAsia="宋体" w:hAnsi="Times New Roman" w:cs="Times New Roman"/>
                <w:szCs w:val="21"/>
              </w:rPr>
            </w:pPr>
          </w:p>
        </w:tc>
        <w:tc>
          <w:tcPr>
            <w:tcW w:w="2069" w:type="dxa"/>
            <w:vAlign w:val="center"/>
          </w:tcPr>
          <w:p w14:paraId="6FCD7107" w14:textId="77777777" w:rsidR="00AD69FF" w:rsidRPr="00AD69FF" w:rsidRDefault="00AD69FF" w:rsidP="00AD69FF">
            <w:pPr>
              <w:adjustRightInd w:val="0"/>
              <w:snapToGrid w:val="0"/>
              <w:jc w:val="center"/>
              <w:rPr>
                <w:rFonts w:ascii="Times New Roman" w:eastAsia="宋体" w:hAnsi="Times New Roman" w:cs="Times New Roman"/>
                <w:szCs w:val="21"/>
              </w:rPr>
            </w:pPr>
          </w:p>
        </w:tc>
      </w:tr>
      <w:tr w:rsidR="00AD69FF" w:rsidRPr="00AD69FF" w14:paraId="15FBCF8E" w14:textId="77777777" w:rsidTr="00AD69FF">
        <w:trPr>
          <w:trHeight w:val="567"/>
          <w:jc w:val="center"/>
        </w:trPr>
        <w:tc>
          <w:tcPr>
            <w:tcW w:w="4673" w:type="dxa"/>
            <w:vAlign w:val="center"/>
          </w:tcPr>
          <w:p w14:paraId="45DF4998" w14:textId="4E10850D" w:rsidR="00AD69FF" w:rsidRPr="00AD69FF" w:rsidRDefault="00AD69FF" w:rsidP="00AD69FF">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hint="eastAsia"/>
                <w:szCs w:val="21"/>
              </w:rPr>
              <w:t>……</w:t>
            </w:r>
          </w:p>
        </w:tc>
        <w:tc>
          <w:tcPr>
            <w:tcW w:w="2069" w:type="dxa"/>
            <w:vAlign w:val="center"/>
          </w:tcPr>
          <w:p w14:paraId="22173951" w14:textId="77777777" w:rsidR="00AD69FF" w:rsidRPr="00AD69FF" w:rsidRDefault="00AD69FF" w:rsidP="00AD69FF">
            <w:pPr>
              <w:adjustRightInd w:val="0"/>
              <w:snapToGrid w:val="0"/>
              <w:jc w:val="center"/>
              <w:rPr>
                <w:rFonts w:ascii="Times New Roman" w:eastAsia="宋体" w:hAnsi="Times New Roman" w:cs="Times New Roman"/>
                <w:szCs w:val="21"/>
              </w:rPr>
            </w:pPr>
          </w:p>
        </w:tc>
        <w:tc>
          <w:tcPr>
            <w:tcW w:w="2069" w:type="dxa"/>
            <w:vAlign w:val="center"/>
          </w:tcPr>
          <w:p w14:paraId="6FFE9DE2" w14:textId="77777777" w:rsidR="00AD69FF" w:rsidRPr="00AD69FF" w:rsidRDefault="00AD69FF" w:rsidP="00AD69FF">
            <w:pPr>
              <w:adjustRightInd w:val="0"/>
              <w:snapToGrid w:val="0"/>
              <w:jc w:val="center"/>
              <w:rPr>
                <w:rFonts w:ascii="Times New Roman" w:eastAsia="宋体" w:hAnsi="Times New Roman" w:cs="Times New Roman"/>
                <w:szCs w:val="21"/>
              </w:rPr>
            </w:pPr>
          </w:p>
        </w:tc>
      </w:tr>
    </w:tbl>
    <w:p w14:paraId="0FD16A4A" w14:textId="305CFEC2" w:rsidR="008A010C" w:rsidRPr="00AD69FF" w:rsidRDefault="00AD69FF" w:rsidP="008B0150">
      <w:pPr>
        <w:spacing w:line="360" w:lineRule="auto"/>
        <w:ind w:leftChars="257" w:left="540"/>
        <w:rPr>
          <w:rFonts w:ascii="Times New Roman" w:eastAsia="宋体" w:hAnsi="Times New Roman" w:cs="Times New Roman"/>
          <w:szCs w:val="21"/>
        </w:rPr>
      </w:pPr>
      <w:r w:rsidRPr="00AD69FF">
        <w:rPr>
          <w:rFonts w:ascii="Times New Roman" w:eastAsia="宋体" w:hAnsi="Times New Roman" w:cs="Times New Roman" w:hint="eastAsia"/>
          <w:color w:val="FF0000"/>
          <w:szCs w:val="21"/>
        </w:rPr>
        <w:t>备注：时间段</w:t>
      </w:r>
      <w:r w:rsidRPr="00AD69FF">
        <w:rPr>
          <w:rFonts w:ascii="Times New Roman" w:eastAsia="宋体" w:hAnsi="Times New Roman" w:cs="Times New Roman"/>
          <w:color w:val="FF0000"/>
          <w:szCs w:val="21"/>
        </w:rPr>
        <w:t>1</w:t>
      </w:r>
      <w:r w:rsidRPr="00AD69FF">
        <w:rPr>
          <w:rFonts w:ascii="Times New Roman" w:eastAsia="宋体" w:hAnsi="Times New Roman" w:cs="Times New Roman"/>
          <w:color w:val="FF0000"/>
          <w:szCs w:val="21"/>
        </w:rPr>
        <w:t>、时间段</w:t>
      </w:r>
      <w:r w:rsidRPr="00AD69FF">
        <w:rPr>
          <w:rFonts w:ascii="Times New Roman" w:eastAsia="宋体" w:hAnsi="Times New Roman" w:cs="Times New Roman"/>
          <w:color w:val="FF0000"/>
          <w:szCs w:val="21"/>
        </w:rPr>
        <w:t>2</w:t>
      </w:r>
      <w:r w:rsidRPr="00AD69FF">
        <w:rPr>
          <w:rFonts w:ascii="宋体" w:eastAsia="宋体" w:hAnsi="宋体" w:cs="Times New Roman"/>
          <w:color w:val="FF0000"/>
          <w:szCs w:val="21"/>
        </w:rPr>
        <w:t>…</w:t>
      </w:r>
      <w:r w:rsidRPr="00AD69FF">
        <w:rPr>
          <w:rFonts w:ascii="Times New Roman" w:eastAsia="宋体" w:hAnsi="Times New Roman" w:cs="Times New Roman"/>
          <w:color w:val="FF0000"/>
          <w:szCs w:val="21"/>
        </w:rPr>
        <w:t>等加起来应等于</w:t>
      </w:r>
      <w:r w:rsidRPr="00AD69FF">
        <w:rPr>
          <w:rFonts w:ascii="Times New Roman" w:eastAsia="宋体" w:hAnsi="Times New Roman" w:cs="Times New Roman"/>
          <w:color w:val="FF0000"/>
          <w:szCs w:val="21"/>
        </w:rPr>
        <w:t>24</w:t>
      </w:r>
      <w:r w:rsidRPr="00AD69FF">
        <w:rPr>
          <w:rFonts w:ascii="Times New Roman" w:eastAsia="宋体" w:hAnsi="Times New Roman" w:cs="Times New Roman"/>
          <w:color w:val="FF0000"/>
          <w:szCs w:val="21"/>
        </w:rPr>
        <w:t>小时</w:t>
      </w:r>
      <w:r w:rsidRPr="00AD69FF">
        <w:rPr>
          <w:rFonts w:ascii="Times New Roman" w:eastAsia="宋体" w:hAnsi="Times New Roman" w:cs="Times New Roman" w:hint="eastAsia"/>
          <w:color w:val="FF0000"/>
          <w:szCs w:val="21"/>
        </w:rPr>
        <w:t>周期</w:t>
      </w:r>
      <w:r w:rsidRPr="00AD69FF">
        <w:rPr>
          <w:rFonts w:ascii="Times New Roman" w:eastAsia="宋体" w:hAnsi="Times New Roman" w:cs="Times New Roman"/>
          <w:color w:val="FF0000"/>
          <w:szCs w:val="21"/>
        </w:rPr>
        <w:t>。</w:t>
      </w:r>
    </w:p>
    <w:p w14:paraId="6FE74131" w14:textId="77777777" w:rsidR="008A010C" w:rsidRDefault="008A010C" w:rsidP="008B0150">
      <w:pPr>
        <w:spacing w:line="360" w:lineRule="auto"/>
        <w:ind w:leftChars="257" w:left="540"/>
        <w:rPr>
          <w:rFonts w:ascii="Times New Roman" w:eastAsia="宋体" w:hAnsi="Times New Roman" w:cs="Times New Roman"/>
          <w:szCs w:val="21"/>
        </w:rPr>
      </w:pPr>
    </w:p>
    <w:p w14:paraId="28CB55F7" w14:textId="19F0599A" w:rsidR="00AD69FF" w:rsidRPr="00AD69FF" w:rsidRDefault="00AD69FF" w:rsidP="00AD69FF">
      <w:pPr>
        <w:spacing w:line="360" w:lineRule="auto"/>
        <w:ind w:leftChars="257" w:left="540"/>
        <w:rPr>
          <w:rFonts w:ascii="Times New Roman" w:eastAsia="宋体" w:hAnsi="Times New Roman" w:cs="Times New Roman"/>
          <w:szCs w:val="21"/>
        </w:rPr>
      </w:pPr>
      <w:r w:rsidRPr="00AD69FF">
        <w:rPr>
          <w:rFonts w:ascii="Times New Roman" w:eastAsia="宋体" w:hAnsi="Times New Roman" w:cs="Times New Roman" w:hint="eastAsia"/>
          <w:szCs w:val="21"/>
        </w:rPr>
        <w:t>投标评审价计算表</w:t>
      </w:r>
      <w:r>
        <w:rPr>
          <w:rFonts w:ascii="Times New Roman" w:eastAsia="宋体" w:hAnsi="Times New Roman" w:cs="Times New Roman" w:hint="eastAsia"/>
          <w:szCs w:val="21"/>
        </w:rPr>
        <w:t>：</w:t>
      </w:r>
    </w:p>
    <w:tbl>
      <w:tblPr>
        <w:tblW w:w="8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2069"/>
        <w:gridCol w:w="2069"/>
      </w:tblGrid>
      <w:tr w:rsidR="00AD69FF" w:rsidRPr="00AD69FF" w14:paraId="70AD5537" w14:textId="77777777" w:rsidTr="00AD69FF">
        <w:trPr>
          <w:trHeight w:val="850"/>
          <w:jc w:val="center"/>
        </w:trPr>
        <w:tc>
          <w:tcPr>
            <w:tcW w:w="4671" w:type="dxa"/>
            <w:tcBorders>
              <w:tl2br w:val="single" w:sz="4" w:space="0" w:color="auto"/>
            </w:tcBorders>
            <w:vAlign w:val="center"/>
          </w:tcPr>
          <w:p w14:paraId="1BADC012" w14:textId="77777777" w:rsidR="00AD69FF" w:rsidRPr="00AD69FF" w:rsidRDefault="00AD69FF" w:rsidP="00AD69FF">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szCs w:val="21"/>
              </w:rPr>
              <w:t>车型</w:t>
            </w:r>
          </w:p>
          <w:p w14:paraId="73AE361F" w14:textId="77777777" w:rsidR="00AD69FF" w:rsidRPr="00AD69FF" w:rsidRDefault="00AD69FF" w:rsidP="00AD69FF">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szCs w:val="21"/>
              </w:rPr>
              <w:t>项目</w:t>
            </w:r>
          </w:p>
        </w:tc>
        <w:tc>
          <w:tcPr>
            <w:tcW w:w="2069" w:type="dxa"/>
            <w:vAlign w:val="center"/>
          </w:tcPr>
          <w:p w14:paraId="7D5F3D51" w14:textId="77777777" w:rsidR="00AD69FF" w:rsidRPr="00AD69FF" w:rsidRDefault="00AD69FF" w:rsidP="00AD69FF">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color w:val="000000"/>
                <w:kern w:val="0"/>
                <w:szCs w:val="21"/>
              </w:rPr>
              <w:t>5</w:t>
            </w:r>
            <w:r w:rsidRPr="00AD69FF">
              <w:rPr>
                <w:rFonts w:ascii="Times New Roman" w:eastAsia="宋体" w:hAnsi="Times New Roman" w:cs="Times New Roman"/>
                <w:color w:val="000000"/>
                <w:kern w:val="0"/>
                <w:szCs w:val="21"/>
              </w:rPr>
              <w:t>座普通轿车</w:t>
            </w:r>
          </w:p>
        </w:tc>
        <w:tc>
          <w:tcPr>
            <w:tcW w:w="2069" w:type="dxa"/>
            <w:vAlign w:val="center"/>
          </w:tcPr>
          <w:p w14:paraId="49C04895" w14:textId="77777777" w:rsidR="00AD69FF" w:rsidRPr="00AD69FF" w:rsidRDefault="00AD69FF" w:rsidP="00AD69FF">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color w:val="000000"/>
                <w:kern w:val="0"/>
                <w:szCs w:val="21"/>
              </w:rPr>
              <w:t>7</w:t>
            </w:r>
            <w:r w:rsidRPr="00AD69FF">
              <w:rPr>
                <w:rFonts w:ascii="Times New Roman" w:eastAsia="宋体" w:hAnsi="Times New Roman" w:cs="Times New Roman"/>
                <w:color w:val="000000"/>
                <w:kern w:val="0"/>
                <w:szCs w:val="21"/>
              </w:rPr>
              <w:t>座商务车</w:t>
            </w:r>
          </w:p>
        </w:tc>
      </w:tr>
      <w:tr w:rsidR="00AD69FF" w:rsidRPr="00AD69FF" w14:paraId="0B8DCE47" w14:textId="77777777" w:rsidTr="00AD69FF">
        <w:trPr>
          <w:trHeight w:val="850"/>
          <w:jc w:val="center"/>
        </w:trPr>
        <w:tc>
          <w:tcPr>
            <w:tcW w:w="4671" w:type="dxa"/>
            <w:vAlign w:val="center"/>
          </w:tcPr>
          <w:p w14:paraId="44AB1E0F" w14:textId="77777777" w:rsidR="00AD69FF" w:rsidRPr="00AD69FF" w:rsidRDefault="00AD69FF" w:rsidP="00AD69FF">
            <w:pPr>
              <w:adjustRightInd w:val="0"/>
              <w:snapToGrid w:val="0"/>
              <w:spacing w:line="360" w:lineRule="auto"/>
              <w:jc w:val="center"/>
              <w:rPr>
                <w:rFonts w:ascii="Times New Roman" w:eastAsia="宋体" w:hAnsi="Times New Roman" w:cs="Times New Roman"/>
                <w:szCs w:val="21"/>
              </w:rPr>
            </w:pPr>
            <w:r w:rsidRPr="00AD69FF">
              <w:rPr>
                <w:rFonts w:ascii="Times New Roman" w:eastAsia="宋体" w:hAnsi="Times New Roman" w:cs="Times New Roman"/>
                <w:szCs w:val="21"/>
              </w:rPr>
              <w:t>100</w:t>
            </w:r>
            <w:r w:rsidRPr="00AD69FF">
              <w:rPr>
                <w:rFonts w:ascii="Times New Roman" w:eastAsia="宋体" w:hAnsi="Times New Roman" w:cs="Times New Roman"/>
                <w:szCs w:val="21"/>
              </w:rPr>
              <w:t>公里正常行驶车费（无等候）</w:t>
            </w:r>
          </w:p>
          <w:p w14:paraId="73AD01AF" w14:textId="77777777" w:rsidR="00AD69FF" w:rsidRPr="00AD69FF" w:rsidRDefault="00AD69FF" w:rsidP="00AD69FF">
            <w:pPr>
              <w:adjustRightInd w:val="0"/>
              <w:snapToGrid w:val="0"/>
              <w:spacing w:line="360" w:lineRule="auto"/>
              <w:jc w:val="center"/>
              <w:rPr>
                <w:rFonts w:ascii="Times New Roman" w:eastAsia="宋体" w:hAnsi="Times New Roman" w:cs="Times New Roman"/>
                <w:szCs w:val="21"/>
              </w:rPr>
            </w:pPr>
            <w:r w:rsidRPr="00AD69FF">
              <w:rPr>
                <w:rFonts w:ascii="Times New Roman" w:eastAsia="宋体" w:hAnsi="Times New Roman" w:cs="Times New Roman"/>
                <w:szCs w:val="21"/>
              </w:rPr>
              <w:t>= A + (100-B)*C + (100-E)*D</w:t>
            </w:r>
          </w:p>
        </w:tc>
        <w:tc>
          <w:tcPr>
            <w:tcW w:w="2069" w:type="dxa"/>
            <w:vAlign w:val="center"/>
          </w:tcPr>
          <w:p w14:paraId="4F26876A" w14:textId="77777777" w:rsidR="00AD69FF" w:rsidRPr="00AD69FF" w:rsidRDefault="00AD69FF" w:rsidP="00AD69FF">
            <w:pPr>
              <w:adjustRightInd w:val="0"/>
              <w:snapToGrid w:val="0"/>
              <w:jc w:val="center"/>
              <w:rPr>
                <w:rFonts w:ascii="Times New Roman" w:eastAsia="宋体" w:hAnsi="Times New Roman" w:cs="Times New Roman"/>
                <w:szCs w:val="21"/>
              </w:rPr>
            </w:pPr>
          </w:p>
        </w:tc>
        <w:tc>
          <w:tcPr>
            <w:tcW w:w="2069" w:type="dxa"/>
            <w:vAlign w:val="center"/>
          </w:tcPr>
          <w:p w14:paraId="1425DCA1" w14:textId="77777777" w:rsidR="00AD69FF" w:rsidRPr="00AD69FF" w:rsidRDefault="00AD69FF" w:rsidP="00AD69FF">
            <w:pPr>
              <w:adjustRightInd w:val="0"/>
              <w:snapToGrid w:val="0"/>
              <w:jc w:val="center"/>
              <w:rPr>
                <w:rFonts w:ascii="Times New Roman" w:eastAsia="宋体" w:hAnsi="Times New Roman" w:cs="Times New Roman"/>
                <w:szCs w:val="21"/>
              </w:rPr>
            </w:pPr>
          </w:p>
        </w:tc>
      </w:tr>
      <w:tr w:rsidR="00AD69FF" w:rsidRPr="00AD69FF" w14:paraId="5DBDFBCD" w14:textId="77777777" w:rsidTr="00AD69FF">
        <w:trPr>
          <w:trHeight w:val="850"/>
          <w:jc w:val="center"/>
        </w:trPr>
        <w:tc>
          <w:tcPr>
            <w:tcW w:w="4671" w:type="dxa"/>
            <w:vAlign w:val="center"/>
          </w:tcPr>
          <w:p w14:paraId="5A2F3FB3" w14:textId="77777777" w:rsidR="00AD69FF" w:rsidRPr="00AD69FF" w:rsidRDefault="00AD69FF" w:rsidP="00AD69FF">
            <w:pPr>
              <w:adjustRightInd w:val="0"/>
              <w:snapToGrid w:val="0"/>
              <w:spacing w:line="360" w:lineRule="auto"/>
              <w:jc w:val="center"/>
              <w:rPr>
                <w:rFonts w:ascii="Times New Roman" w:eastAsia="宋体" w:hAnsi="Times New Roman" w:cs="Times New Roman"/>
                <w:szCs w:val="21"/>
              </w:rPr>
            </w:pPr>
            <w:r w:rsidRPr="00AD69FF">
              <w:rPr>
                <w:rFonts w:ascii="Times New Roman" w:eastAsia="宋体" w:hAnsi="Times New Roman" w:cs="Times New Roman"/>
                <w:szCs w:val="21"/>
              </w:rPr>
              <w:t>24</w:t>
            </w:r>
            <w:r w:rsidRPr="00AD69FF">
              <w:rPr>
                <w:rFonts w:ascii="Times New Roman" w:eastAsia="宋体" w:hAnsi="Times New Roman" w:cs="Times New Roman"/>
                <w:szCs w:val="21"/>
              </w:rPr>
              <w:t>小时等候费</w:t>
            </w:r>
          </w:p>
          <w:p w14:paraId="61ABA1EC" w14:textId="77777777" w:rsidR="00AD69FF" w:rsidRPr="00AD69FF" w:rsidRDefault="00AD69FF" w:rsidP="00AD69FF">
            <w:pPr>
              <w:adjustRightInd w:val="0"/>
              <w:snapToGrid w:val="0"/>
              <w:spacing w:line="360" w:lineRule="auto"/>
              <w:jc w:val="center"/>
              <w:rPr>
                <w:rFonts w:ascii="Times New Roman" w:eastAsia="宋体" w:hAnsi="Times New Roman" w:cs="Times New Roman"/>
                <w:szCs w:val="21"/>
              </w:rPr>
            </w:pPr>
            <w:r w:rsidRPr="00AD69FF">
              <w:rPr>
                <w:rFonts w:ascii="Times New Roman" w:eastAsia="宋体" w:hAnsi="Times New Roman" w:cs="Times New Roman"/>
                <w:szCs w:val="21"/>
              </w:rPr>
              <w:t>= F1</w:t>
            </w:r>
            <w:r w:rsidRPr="00AD69FF">
              <w:rPr>
                <w:rFonts w:ascii="Times New Roman" w:eastAsia="宋体" w:hAnsi="Times New Roman" w:cs="Times New Roman"/>
                <w:szCs w:val="21"/>
              </w:rPr>
              <w:t>时长</w:t>
            </w:r>
            <w:r w:rsidRPr="00AD69FF">
              <w:rPr>
                <w:rFonts w:ascii="Times New Roman" w:eastAsia="宋体" w:hAnsi="Times New Roman" w:cs="Times New Roman"/>
                <w:szCs w:val="21"/>
              </w:rPr>
              <w:t>*G1 + F2</w:t>
            </w:r>
            <w:r w:rsidRPr="00AD69FF">
              <w:rPr>
                <w:rFonts w:ascii="Times New Roman" w:eastAsia="宋体" w:hAnsi="Times New Roman" w:cs="Times New Roman"/>
                <w:szCs w:val="21"/>
              </w:rPr>
              <w:t>时长</w:t>
            </w:r>
            <w:r w:rsidRPr="00AD69FF">
              <w:rPr>
                <w:rFonts w:ascii="Times New Roman" w:eastAsia="宋体" w:hAnsi="Times New Roman" w:cs="Times New Roman"/>
                <w:szCs w:val="21"/>
              </w:rPr>
              <w:t>*G2</w:t>
            </w:r>
          </w:p>
        </w:tc>
        <w:tc>
          <w:tcPr>
            <w:tcW w:w="2069" w:type="dxa"/>
            <w:vAlign w:val="center"/>
          </w:tcPr>
          <w:p w14:paraId="106FCA28" w14:textId="77777777" w:rsidR="00AD69FF" w:rsidRPr="00AD69FF" w:rsidRDefault="00AD69FF" w:rsidP="00AD69FF">
            <w:pPr>
              <w:adjustRightInd w:val="0"/>
              <w:snapToGrid w:val="0"/>
              <w:jc w:val="center"/>
              <w:rPr>
                <w:rFonts w:ascii="Times New Roman" w:eastAsia="宋体" w:hAnsi="Times New Roman" w:cs="Times New Roman"/>
                <w:szCs w:val="21"/>
              </w:rPr>
            </w:pPr>
          </w:p>
        </w:tc>
        <w:tc>
          <w:tcPr>
            <w:tcW w:w="2069" w:type="dxa"/>
            <w:vAlign w:val="center"/>
          </w:tcPr>
          <w:p w14:paraId="2BAB17D4" w14:textId="77777777" w:rsidR="00AD69FF" w:rsidRPr="00AD69FF" w:rsidRDefault="00AD69FF" w:rsidP="00AD69FF">
            <w:pPr>
              <w:adjustRightInd w:val="0"/>
              <w:snapToGrid w:val="0"/>
              <w:jc w:val="center"/>
              <w:rPr>
                <w:rFonts w:ascii="Times New Roman" w:eastAsia="宋体" w:hAnsi="Times New Roman" w:cs="Times New Roman"/>
                <w:szCs w:val="21"/>
              </w:rPr>
            </w:pPr>
          </w:p>
        </w:tc>
      </w:tr>
      <w:tr w:rsidR="00AD69FF" w:rsidRPr="00AD69FF" w14:paraId="752A4715" w14:textId="77777777" w:rsidTr="00AD69FF">
        <w:trPr>
          <w:trHeight w:val="850"/>
          <w:jc w:val="center"/>
        </w:trPr>
        <w:tc>
          <w:tcPr>
            <w:tcW w:w="4671" w:type="dxa"/>
            <w:vAlign w:val="center"/>
          </w:tcPr>
          <w:p w14:paraId="5C71D4DE" w14:textId="29BECC58" w:rsidR="00AD69FF" w:rsidRPr="00AD69FF" w:rsidRDefault="00AD69FF" w:rsidP="00CC26C4">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szCs w:val="21"/>
              </w:rPr>
              <w:t>合计</w:t>
            </w:r>
          </w:p>
        </w:tc>
        <w:tc>
          <w:tcPr>
            <w:tcW w:w="2069" w:type="dxa"/>
            <w:vAlign w:val="center"/>
          </w:tcPr>
          <w:p w14:paraId="160029FC" w14:textId="77777777" w:rsidR="00AD69FF" w:rsidRPr="00AD69FF" w:rsidRDefault="00AD69FF" w:rsidP="00AD69FF">
            <w:pPr>
              <w:adjustRightInd w:val="0"/>
              <w:snapToGrid w:val="0"/>
              <w:jc w:val="center"/>
              <w:rPr>
                <w:rFonts w:ascii="Times New Roman" w:eastAsia="宋体" w:hAnsi="Times New Roman" w:cs="Times New Roman"/>
                <w:szCs w:val="21"/>
              </w:rPr>
            </w:pPr>
          </w:p>
        </w:tc>
        <w:tc>
          <w:tcPr>
            <w:tcW w:w="2069" w:type="dxa"/>
            <w:vAlign w:val="center"/>
          </w:tcPr>
          <w:p w14:paraId="1F575A27" w14:textId="77777777" w:rsidR="00AD69FF" w:rsidRPr="00AD69FF" w:rsidRDefault="00AD69FF" w:rsidP="00AD69FF">
            <w:pPr>
              <w:adjustRightInd w:val="0"/>
              <w:snapToGrid w:val="0"/>
              <w:jc w:val="center"/>
              <w:rPr>
                <w:rFonts w:ascii="Times New Roman" w:eastAsia="宋体" w:hAnsi="Times New Roman" w:cs="Times New Roman"/>
                <w:szCs w:val="21"/>
              </w:rPr>
            </w:pPr>
          </w:p>
        </w:tc>
      </w:tr>
      <w:tr w:rsidR="00CC26C4" w:rsidRPr="00AD69FF" w14:paraId="0122BBFE" w14:textId="77777777" w:rsidTr="002C7D80">
        <w:trPr>
          <w:trHeight w:val="850"/>
          <w:jc w:val="center"/>
        </w:trPr>
        <w:tc>
          <w:tcPr>
            <w:tcW w:w="4671" w:type="dxa"/>
            <w:vAlign w:val="center"/>
          </w:tcPr>
          <w:p w14:paraId="05FC8527" w14:textId="31AF3631" w:rsidR="00CC26C4" w:rsidRPr="00AD69FF" w:rsidRDefault="00CC26C4" w:rsidP="00AD69FF">
            <w:pPr>
              <w:adjustRightInd w:val="0"/>
              <w:snapToGrid w:val="0"/>
              <w:jc w:val="center"/>
              <w:rPr>
                <w:rFonts w:ascii="Times New Roman" w:eastAsia="宋体" w:hAnsi="Times New Roman" w:cs="Times New Roman"/>
                <w:szCs w:val="21"/>
              </w:rPr>
            </w:pPr>
            <w:r w:rsidRPr="00CC26C4">
              <w:rPr>
                <w:rFonts w:ascii="Times New Roman" w:eastAsia="宋体" w:hAnsi="Times New Roman" w:cs="Times New Roman" w:hint="eastAsia"/>
                <w:szCs w:val="21"/>
              </w:rPr>
              <w:lastRenderedPageBreak/>
              <w:t>合计（投标评审价）</w:t>
            </w:r>
          </w:p>
        </w:tc>
        <w:tc>
          <w:tcPr>
            <w:tcW w:w="4138" w:type="dxa"/>
            <w:gridSpan w:val="2"/>
            <w:vAlign w:val="center"/>
          </w:tcPr>
          <w:p w14:paraId="0EBCEED3" w14:textId="77777777" w:rsidR="00CC26C4" w:rsidRPr="00AD69FF" w:rsidRDefault="00CC26C4" w:rsidP="00AD69FF">
            <w:pPr>
              <w:adjustRightInd w:val="0"/>
              <w:snapToGrid w:val="0"/>
              <w:jc w:val="center"/>
              <w:rPr>
                <w:rFonts w:ascii="Times New Roman" w:eastAsia="宋体" w:hAnsi="Times New Roman" w:cs="Times New Roman"/>
                <w:szCs w:val="21"/>
              </w:rPr>
            </w:pPr>
          </w:p>
        </w:tc>
      </w:tr>
    </w:tbl>
    <w:p w14:paraId="367D9653" w14:textId="77777777" w:rsidR="00AD69FF" w:rsidRPr="00BF404B" w:rsidRDefault="00AD69FF" w:rsidP="00AD69FF">
      <w:pPr>
        <w:spacing w:line="360" w:lineRule="auto"/>
        <w:ind w:leftChars="257" w:left="540"/>
        <w:rPr>
          <w:szCs w:val="21"/>
        </w:rPr>
      </w:pPr>
    </w:p>
    <w:p w14:paraId="3169F3B2" w14:textId="77777777" w:rsidR="00AD69FF" w:rsidRDefault="00AD69FF" w:rsidP="008B0150">
      <w:pPr>
        <w:spacing w:line="360" w:lineRule="auto"/>
        <w:ind w:leftChars="257" w:left="540"/>
        <w:rPr>
          <w:rFonts w:ascii="Times New Roman" w:eastAsia="宋体" w:hAnsi="Times New Roman" w:cs="Times New Roman"/>
          <w:szCs w:val="21"/>
        </w:rPr>
      </w:pPr>
    </w:p>
    <w:p w14:paraId="48B6D30C" w14:textId="77777777" w:rsidR="00AD69FF" w:rsidRPr="00AD69FF" w:rsidRDefault="00AD69FF" w:rsidP="008B0150">
      <w:pPr>
        <w:spacing w:line="360" w:lineRule="auto"/>
        <w:ind w:leftChars="257" w:left="540"/>
        <w:rPr>
          <w:rFonts w:ascii="Times New Roman" w:eastAsia="宋体" w:hAnsi="Times New Roman" w:cs="Times New Roman"/>
          <w:szCs w:val="21"/>
        </w:rPr>
      </w:pPr>
    </w:p>
    <w:p w14:paraId="5415C456" w14:textId="155E0145" w:rsidR="00F53906" w:rsidRPr="00F53906" w:rsidRDefault="00734464"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深圳大学招投标管理中心：</w:t>
      </w:r>
    </w:p>
    <w:p w14:paraId="1814865F" w14:textId="77777777" w:rsidR="00F53906" w:rsidRPr="00E56530" w:rsidRDefault="00F53906" w:rsidP="00F53906">
      <w:pPr>
        <w:spacing w:line="360" w:lineRule="auto"/>
        <w:ind w:firstLineChars="200" w:firstLine="480"/>
        <w:rPr>
          <w:rFonts w:ascii="宋体" w:eastAsia="宋体" w:hAnsi="宋体"/>
          <w:sz w:val="24"/>
        </w:rPr>
      </w:pPr>
    </w:p>
    <w:p w14:paraId="6673B91C"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我公司在参加本次项目投标活动</w:t>
      </w:r>
      <w:r w:rsidRPr="00E56530">
        <w:rPr>
          <w:rFonts w:ascii="宋体" w:eastAsia="宋体" w:hAnsi="宋体"/>
          <w:sz w:val="24"/>
        </w:rPr>
        <w:t>中，作出如下承诺</w:t>
      </w:r>
      <w:r w:rsidRPr="00E56530">
        <w:rPr>
          <w:rFonts w:ascii="宋体" w:eastAsia="宋体" w:hAnsi="宋体" w:hint="eastAsia"/>
          <w:sz w:val="24"/>
        </w:rPr>
        <w:t>：</w:t>
      </w:r>
    </w:p>
    <w:p w14:paraId="009155C5"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一</w:t>
      </w:r>
      <w:r w:rsidRPr="00E56530">
        <w:rPr>
          <w:rFonts w:ascii="宋体" w:eastAsia="宋体" w:hAnsi="宋体"/>
          <w:sz w:val="24"/>
        </w:rPr>
        <w:t>、参加本次采购活动前三年内，在经营活动中没有重大非法记录，</w:t>
      </w:r>
    </w:p>
    <w:p w14:paraId="62941DF0"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二</w:t>
      </w:r>
      <w:r w:rsidRPr="00E56530">
        <w:rPr>
          <w:rFonts w:ascii="宋体" w:eastAsia="宋体" w:hAnsi="宋体"/>
          <w:sz w:val="24"/>
        </w:rPr>
        <w:t>、未挂靠</w:t>
      </w:r>
      <w:r w:rsidRPr="00E56530">
        <w:rPr>
          <w:rFonts w:ascii="宋体" w:eastAsia="宋体" w:hAnsi="宋体" w:hint="eastAsia"/>
          <w:sz w:val="24"/>
        </w:rPr>
        <w:t>、</w:t>
      </w:r>
      <w:r w:rsidRPr="00E56530">
        <w:rPr>
          <w:rFonts w:ascii="宋体" w:eastAsia="宋体" w:hAnsi="宋体"/>
          <w:sz w:val="24"/>
        </w:rPr>
        <w:t>借用资质进行投标等违法违规行为，</w:t>
      </w:r>
    </w:p>
    <w:p w14:paraId="674D62F1"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三</w:t>
      </w:r>
      <w:r w:rsidRPr="00E56530">
        <w:rPr>
          <w:rFonts w:ascii="宋体" w:eastAsia="宋体" w:hAnsi="宋体"/>
          <w:sz w:val="24"/>
        </w:rPr>
        <w:t>、提供的相关文件均真实、有效。</w:t>
      </w:r>
    </w:p>
    <w:p w14:paraId="1ED9AC4B"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若查实</w:t>
      </w:r>
      <w:r w:rsidRPr="00E56530">
        <w:rPr>
          <w:rFonts w:ascii="宋体" w:eastAsia="宋体" w:hAnsi="宋体"/>
          <w:sz w:val="24"/>
        </w:rPr>
        <w:t>我公司提供的</w:t>
      </w:r>
      <w:r w:rsidRPr="00E56530">
        <w:rPr>
          <w:rFonts w:ascii="宋体" w:eastAsia="宋体" w:hAnsi="宋体" w:hint="eastAsia"/>
          <w:sz w:val="24"/>
        </w:rPr>
        <w:t>资料</w:t>
      </w:r>
      <w:r w:rsidRPr="00E56530">
        <w:rPr>
          <w:rFonts w:ascii="宋体" w:eastAsia="宋体" w:hAnsi="宋体"/>
          <w:sz w:val="24"/>
        </w:rPr>
        <w:t>及上述承诺不</w:t>
      </w:r>
      <w:r w:rsidRPr="00E56530">
        <w:rPr>
          <w:rFonts w:ascii="宋体" w:eastAsia="宋体" w:hAnsi="宋体" w:hint="eastAsia"/>
          <w:sz w:val="24"/>
        </w:rPr>
        <w:t>属实</w:t>
      </w:r>
      <w:r w:rsidRPr="00E56530">
        <w:rPr>
          <w:rFonts w:ascii="宋体" w:eastAsia="宋体" w:hAnsi="宋体"/>
          <w:sz w:val="24"/>
        </w:rPr>
        <w:t>，则招标人有权取消我公司的投标资格及中标资格，且我公司将无条件承担由此给本次招标带来的一切</w:t>
      </w:r>
      <w:r w:rsidRPr="00E56530">
        <w:rPr>
          <w:rFonts w:ascii="宋体" w:eastAsia="宋体" w:hAnsi="宋体" w:hint="eastAsia"/>
          <w:sz w:val="24"/>
        </w:rPr>
        <w:t>后果</w:t>
      </w:r>
      <w:r w:rsidRPr="00E56530">
        <w:rPr>
          <w:rFonts w:ascii="宋体" w:eastAsia="宋体" w:hAnsi="宋体"/>
          <w:sz w:val="24"/>
        </w:rPr>
        <w:t>（</w:t>
      </w:r>
      <w:r w:rsidRPr="00E56530">
        <w:rPr>
          <w:rFonts w:ascii="宋体" w:eastAsia="宋体" w:hAnsi="宋体" w:hint="eastAsia"/>
          <w:sz w:val="24"/>
        </w:rPr>
        <w:t>包括</w:t>
      </w:r>
      <w:r w:rsidRPr="00E56530">
        <w:rPr>
          <w:rFonts w:ascii="宋体" w:eastAsia="宋体" w:hAnsi="宋体"/>
          <w:sz w:val="24"/>
        </w:rPr>
        <w:t>经济损失）</w:t>
      </w:r>
      <w:r w:rsidRPr="00E56530">
        <w:rPr>
          <w:rFonts w:ascii="宋体" w:eastAsia="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特此声明</w:t>
      </w:r>
    </w:p>
    <w:p w14:paraId="638142CE" w14:textId="7EACEDA1"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投标人名称：</w:t>
      </w:r>
      <w:r w:rsidR="0004751B" w:rsidRPr="00E56530">
        <w:rPr>
          <w:rFonts w:ascii="宋体" w:eastAsia="宋体" w:hAnsi="宋体" w:hint="eastAsia"/>
          <w:sz w:val="24"/>
        </w:rPr>
        <w:t xml:space="preserve">                      </w:t>
      </w:r>
      <w:r w:rsidRPr="00E56530">
        <w:rPr>
          <w:rFonts w:ascii="宋体" w:eastAsia="宋体" w:hAnsi="宋体" w:hint="eastAsia"/>
          <w:b/>
          <w:color w:val="FF0000"/>
          <w:sz w:val="24"/>
        </w:rPr>
        <w:t>（加盖公章）</w:t>
      </w:r>
    </w:p>
    <w:p w14:paraId="70ECD1FE" w14:textId="77777777" w:rsidR="00F53906" w:rsidRPr="00E56530" w:rsidRDefault="00F53906" w:rsidP="00F53906">
      <w:pPr>
        <w:spacing w:line="360" w:lineRule="auto"/>
        <w:rPr>
          <w:rFonts w:ascii="宋体" w:eastAsia="宋体" w:hAnsi="宋体"/>
          <w:sz w:val="24"/>
        </w:rPr>
      </w:pPr>
    </w:p>
    <w:p w14:paraId="4840F276" w14:textId="77777777" w:rsidR="00F53906" w:rsidRPr="00E56530" w:rsidRDefault="00F53906" w:rsidP="00F53906">
      <w:pPr>
        <w:spacing w:line="360" w:lineRule="auto"/>
        <w:rPr>
          <w:rFonts w:ascii="宋体" w:eastAsia="宋体" w:hAnsi="宋体"/>
          <w:sz w:val="24"/>
          <w:u w:val="single"/>
        </w:rPr>
      </w:pPr>
      <w:r w:rsidRPr="00E56530">
        <w:rPr>
          <w:rFonts w:ascii="宋体" w:eastAsia="宋体" w:hAnsi="宋体" w:hint="eastAsia"/>
          <w:sz w:val="24"/>
        </w:rPr>
        <w:lastRenderedPageBreak/>
        <w:t>法定</w:t>
      </w:r>
      <w:r w:rsidRPr="00E56530">
        <w:rPr>
          <w:rFonts w:ascii="宋体" w:eastAsia="宋体" w:hAnsi="宋体"/>
          <w:sz w:val="24"/>
        </w:rPr>
        <w:t>代表或</w:t>
      </w:r>
      <w:r w:rsidRPr="00E56530">
        <w:rPr>
          <w:rFonts w:ascii="宋体" w:eastAsia="宋体" w:hAnsi="宋体" w:hint="eastAsia"/>
          <w:sz w:val="24"/>
        </w:rPr>
        <w:t>投标代表签名：</w:t>
      </w:r>
    </w:p>
    <w:p w14:paraId="7EA27600" w14:textId="77777777" w:rsidR="00F53906" w:rsidRPr="00E56530" w:rsidRDefault="00F53906" w:rsidP="00F53906">
      <w:pPr>
        <w:spacing w:line="360" w:lineRule="auto"/>
        <w:rPr>
          <w:rFonts w:ascii="宋体" w:eastAsia="宋体" w:hAnsi="宋体" w:cs="Times New Roman"/>
          <w:bCs/>
          <w:sz w:val="24"/>
          <w:szCs w:val="24"/>
        </w:rPr>
      </w:pPr>
      <w:r w:rsidRPr="00E56530">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4EC0E08A" w:rsidR="00AB03A9" w:rsidRPr="00AB03A9" w:rsidRDefault="00734464"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六</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6F82BCFF"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w:t>
      </w:r>
      <w:r w:rsidR="0099609C">
        <w:rPr>
          <w:rFonts w:ascii="Times New Roman" w:eastAsia="宋体" w:hAnsi="Times New Roman" w:cs="Times New Roman" w:hint="eastAsia"/>
          <w:szCs w:val="24"/>
        </w:rPr>
        <w:t>对</w:t>
      </w:r>
      <w:r w:rsidRPr="00AB03A9">
        <w:rPr>
          <w:rFonts w:ascii="Times New Roman" w:eastAsia="宋体" w:hAnsi="Times New Roman" w:cs="Times New Roman" w:hint="eastAsia"/>
          <w:szCs w:val="24"/>
        </w:rPr>
        <w:t>给深圳大学造成的损失</w:t>
      </w:r>
      <w:r w:rsidR="0099609C">
        <w:rPr>
          <w:rFonts w:ascii="Times New Roman" w:eastAsia="宋体" w:hAnsi="Times New Roman" w:cs="Times New Roman" w:hint="eastAsia"/>
          <w:szCs w:val="24"/>
        </w:rPr>
        <w:t>中标人</w:t>
      </w:r>
      <w:r w:rsidR="0099609C" w:rsidRPr="00967BEF">
        <w:rPr>
          <w:rFonts w:ascii="宋体" w:eastAsia="宋体" w:hAnsi="宋体" w:cs="Times New Roman" w:hint="eastAsia"/>
          <w:szCs w:val="21"/>
        </w:rPr>
        <w:t>应当</w:t>
      </w:r>
      <w:r w:rsidRPr="00AB03A9">
        <w:rPr>
          <w:rFonts w:ascii="Times New Roman" w:eastAsia="宋体" w:hAnsi="Times New Roman" w:cs="Times New Roman" w:hint="eastAsia"/>
          <w:szCs w:val="24"/>
        </w:rPr>
        <w:t>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3B0B463C" w14:textId="77777777" w:rsidR="00F80DF2" w:rsidRDefault="00F80DF2" w:rsidP="00F80DF2">
      <w:pPr>
        <w:pStyle w:val="10"/>
        <w:rPr>
          <w:noProof/>
        </w:rPr>
      </w:pPr>
      <w:r>
        <w:rPr>
          <w:rFonts w:hint="eastAsia"/>
          <w:noProof/>
        </w:rPr>
        <w:lastRenderedPageBreak/>
        <w:t>第二册</w:t>
      </w:r>
      <w:r>
        <w:rPr>
          <w:noProof/>
        </w:rPr>
        <w:t xml:space="preserve">  </w:t>
      </w:r>
      <w:r>
        <w:rPr>
          <w:rFonts w:hint="eastAsia"/>
          <w:noProof/>
        </w:rPr>
        <w:t>通用条款（公开招标）</w:t>
      </w:r>
    </w:p>
    <w:p w14:paraId="3A923BBF" w14:textId="77777777" w:rsidR="00F80DF2" w:rsidRDefault="00F80DF2" w:rsidP="00F80DF2">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1.4.1</w:t>
      </w:r>
      <w:r>
        <w:rPr>
          <w:rFonts w:ascii="宋体" w:hAnsi="宋体" w:hint="eastAsia"/>
          <w:b/>
          <w:color w:val="FF0000"/>
          <w:sz w:val="28"/>
          <w:szCs w:val="28"/>
        </w:rPr>
        <w:t>版本）</w:t>
      </w:r>
    </w:p>
    <w:p w14:paraId="170AE0F6" w14:textId="77777777" w:rsidR="00F80DF2" w:rsidRDefault="00F80DF2" w:rsidP="00F80DF2">
      <w:pPr>
        <w:keepNext/>
        <w:keepLines/>
        <w:numPr>
          <w:ilvl w:val="0"/>
          <w:numId w:val="32"/>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1764F74A"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1.通用条款说明</w:t>
      </w:r>
    </w:p>
    <w:p w14:paraId="176F9505" w14:textId="77777777" w:rsidR="00F80DF2" w:rsidRDefault="00F80DF2" w:rsidP="00F80DF2">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深圳大学招投标管理中心发出招标文件通用条款版本，列出深圳大学采购项目进行招标采购所适用的通用条款内容。如有需要，深圳大学招投标管理中心可以对通用条款增加附录或补充内容。</w:t>
      </w:r>
    </w:p>
    <w:p w14:paraId="2EB4B111" w14:textId="77777777" w:rsidR="00F80DF2" w:rsidRDefault="00F80DF2" w:rsidP="00F80DF2">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14:paraId="64F9A141" w14:textId="77777777" w:rsidR="00F80DF2" w:rsidRDefault="00F80DF2" w:rsidP="00F80DF2">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14:paraId="57AC30C6" w14:textId="77777777" w:rsidR="00F80DF2" w:rsidRDefault="00F80DF2" w:rsidP="00F80DF2">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14:paraId="03D806EE" w14:textId="77777777" w:rsidR="00F80DF2" w:rsidRDefault="00F80DF2" w:rsidP="00F80DF2">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14:paraId="118E9AA0"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2．招标说明</w:t>
      </w:r>
    </w:p>
    <w:p w14:paraId="26CEAE83" w14:textId="77777777" w:rsidR="00F80DF2" w:rsidRDefault="00F80DF2" w:rsidP="00F80DF2">
      <w:pPr>
        <w:ind w:firstLineChars="196" w:firstLine="412"/>
        <w:rPr>
          <w:rFonts w:ascii="宋体" w:eastAsia="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14:paraId="6209AEE1"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3．定义</w:t>
      </w:r>
    </w:p>
    <w:p w14:paraId="2886DF08" w14:textId="77777777" w:rsidR="00F80DF2" w:rsidRDefault="00F80DF2" w:rsidP="00F80DF2">
      <w:pPr>
        <w:ind w:firstLineChars="200" w:firstLine="420"/>
        <w:rPr>
          <w:rFonts w:ascii="宋体" w:eastAsia="宋体" w:hAnsi="宋体"/>
          <w:szCs w:val="21"/>
        </w:rPr>
      </w:pPr>
      <w:r>
        <w:rPr>
          <w:rFonts w:ascii="宋体" w:hAnsi="宋体" w:hint="eastAsia"/>
          <w:szCs w:val="21"/>
        </w:rPr>
        <w:t>招标文件中下列术语应解释为：</w:t>
      </w:r>
    </w:p>
    <w:p w14:paraId="592701F5" w14:textId="77777777" w:rsidR="00F80DF2" w:rsidRDefault="00F80DF2" w:rsidP="00F80DF2">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14:paraId="4882FBDB" w14:textId="77777777" w:rsidR="00F80DF2" w:rsidRDefault="00F80DF2" w:rsidP="00F80DF2">
      <w:pPr>
        <w:ind w:firstLineChars="196" w:firstLine="412"/>
        <w:rPr>
          <w:rFonts w:ascii="宋体" w:hAnsi="宋体"/>
          <w:szCs w:val="21"/>
        </w:rPr>
      </w:pPr>
      <w:r>
        <w:rPr>
          <w:rFonts w:ascii="宋体" w:hAnsi="宋体" w:hint="eastAsia"/>
          <w:szCs w:val="21"/>
        </w:rPr>
        <w:t>3.2</w:t>
      </w:r>
      <w:r>
        <w:rPr>
          <w:rFonts w:ascii="宋体" w:hAnsi="宋体" w:hint="eastAsia"/>
          <w:szCs w:val="21"/>
        </w:rPr>
        <w:t>“采购人”或“采购单位”：系指深圳大学、深圳大学下属单位；</w:t>
      </w:r>
      <w:r>
        <w:rPr>
          <w:rFonts w:ascii="宋体" w:hAnsi="宋体" w:hint="eastAsia"/>
          <w:szCs w:val="21"/>
        </w:rPr>
        <w:t xml:space="preserve"> </w:t>
      </w:r>
    </w:p>
    <w:p w14:paraId="6404D0F4" w14:textId="77777777" w:rsidR="00F80DF2" w:rsidRDefault="00F80DF2" w:rsidP="00F80DF2">
      <w:pPr>
        <w:ind w:firstLineChars="196" w:firstLine="412"/>
        <w:rPr>
          <w:rFonts w:ascii="宋体" w:hAnsi="宋体"/>
          <w:szCs w:val="21"/>
        </w:rPr>
      </w:pPr>
      <w:r>
        <w:rPr>
          <w:rFonts w:ascii="宋体" w:hAnsi="宋体" w:hint="eastAsia"/>
          <w:szCs w:val="21"/>
        </w:rPr>
        <w:t>3.3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27D11D06" w14:textId="77777777" w:rsidR="00F80DF2" w:rsidRDefault="00F80DF2" w:rsidP="00F80DF2">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“评审委员会”和“谈判小组”是依据《深圳经济特区政府采购条例》、《深圳经济特区政府采购条例实施细则》和深圳大学的有关规定组建的专门负责本次招标的评审（谈判）工作的临时性机构；</w:t>
      </w:r>
    </w:p>
    <w:p w14:paraId="1C5336BD" w14:textId="77777777" w:rsidR="00F80DF2" w:rsidRDefault="00F80DF2" w:rsidP="00F80DF2">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14:paraId="3F67B60B" w14:textId="77777777" w:rsidR="00F80DF2" w:rsidRDefault="00F80DF2" w:rsidP="00F80DF2">
      <w:pPr>
        <w:ind w:firstLineChars="196" w:firstLine="412"/>
        <w:rPr>
          <w:rFonts w:ascii="宋体" w:hAnsi="宋体"/>
          <w:szCs w:val="21"/>
        </w:rPr>
      </w:pPr>
      <w:r>
        <w:rPr>
          <w:rFonts w:ascii="宋体" w:hAnsi="宋体" w:hint="eastAsia"/>
          <w:szCs w:val="21"/>
        </w:rPr>
        <w:lastRenderedPageBreak/>
        <w:t>3.6</w:t>
      </w:r>
      <w:r>
        <w:rPr>
          <w:rFonts w:ascii="宋体" w:hAnsi="宋体" w:hint="eastAsia"/>
          <w:szCs w:val="21"/>
        </w:rPr>
        <w:t>“时间”如未特别说明，均为北京时间；</w:t>
      </w:r>
    </w:p>
    <w:p w14:paraId="08BFA57B" w14:textId="77777777" w:rsidR="00F80DF2" w:rsidRDefault="00F80DF2" w:rsidP="00F80DF2">
      <w:pPr>
        <w:ind w:firstLineChars="196" w:firstLine="412"/>
        <w:rPr>
          <w:rFonts w:ascii="宋体" w:hAnsi="宋体"/>
          <w:szCs w:val="21"/>
        </w:rPr>
      </w:pPr>
      <w:r>
        <w:rPr>
          <w:rFonts w:ascii="宋体" w:hAnsi="宋体" w:hint="eastAsia"/>
          <w:szCs w:val="21"/>
        </w:rPr>
        <w:t>3.7</w:t>
      </w:r>
      <w:r>
        <w:rPr>
          <w:rFonts w:ascii="宋体" w:hAnsi="宋体" w:hint="eastAsia"/>
          <w:szCs w:val="21"/>
        </w:rPr>
        <w:t>“合同”指由本次招标所产生的合同或合约文件；</w:t>
      </w:r>
    </w:p>
    <w:p w14:paraId="3B3C1F39" w14:textId="77777777" w:rsidR="00F80DF2" w:rsidRDefault="00F80DF2" w:rsidP="00F80DF2">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招标文件中的标题或题名仅起引导作用，而不应视为对招标文件内容的理解和解释。</w:t>
      </w:r>
    </w:p>
    <w:p w14:paraId="0C86A8C0"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 供应商责任</w:t>
      </w:r>
    </w:p>
    <w:p w14:paraId="25047577" w14:textId="77777777" w:rsidR="00F80DF2" w:rsidRDefault="00F80DF2" w:rsidP="00F80DF2">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371B140C" w14:textId="77777777" w:rsidR="00F80DF2" w:rsidRDefault="00F80DF2" w:rsidP="00F80DF2">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24DCE495"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5．投标人参加深圳大学采购活动的条件</w:t>
      </w:r>
    </w:p>
    <w:p w14:paraId="4939E1E6" w14:textId="77777777" w:rsidR="00F80DF2" w:rsidRDefault="00F80DF2" w:rsidP="00F80DF2">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14:paraId="4C9C101E" w14:textId="77777777" w:rsidR="00F80DF2" w:rsidRDefault="00F80DF2" w:rsidP="00F80DF2">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1A232764"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6．联合体投标</w:t>
      </w:r>
    </w:p>
    <w:p w14:paraId="51AAEEA9" w14:textId="77777777" w:rsidR="00F80DF2" w:rsidRDefault="00F80DF2" w:rsidP="00F80DF2">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2592A03D" w14:textId="77777777" w:rsidR="00F80DF2" w:rsidRDefault="00F80DF2" w:rsidP="00F80DF2">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051A0BA5"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r>
        <w:rPr>
          <w:rFonts w:ascii="宋体" w:hAnsi="宋体" w:hint="eastAsia"/>
        </w:rPr>
        <w:t xml:space="preserve"> </w:t>
      </w:r>
    </w:p>
    <w:p w14:paraId="533D775B" w14:textId="77777777" w:rsidR="00F80DF2" w:rsidRDefault="00F80DF2" w:rsidP="00F80DF2">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hint="eastAsia"/>
        </w:rPr>
        <w:t xml:space="preserve"> </w:t>
      </w:r>
    </w:p>
    <w:p w14:paraId="7818C3A9" w14:textId="77777777" w:rsidR="00F80DF2" w:rsidRDefault="00F80DF2" w:rsidP="00F80DF2">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hint="eastAsia"/>
        </w:rPr>
        <w:t xml:space="preserve"> </w:t>
      </w:r>
    </w:p>
    <w:p w14:paraId="69170FEC" w14:textId="77777777" w:rsidR="00F80DF2" w:rsidRDefault="00F80DF2" w:rsidP="00F80DF2">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hint="eastAsia"/>
        </w:rPr>
        <w:t xml:space="preserve"> </w:t>
      </w:r>
    </w:p>
    <w:p w14:paraId="34CAAF5F" w14:textId="77777777" w:rsidR="00F80DF2" w:rsidRDefault="00F80DF2" w:rsidP="00F80DF2">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hint="eastAsia"/>
        </w:rPr>
        <w:t xml:space="preserve"> </w:t>
      </w:r>
    </w:p>
    <w:p w14:paraId="5EB692CC" w14:textId="77777777" w:rsidR="00F80DF2" w:rsidRDefault="00F80DF2" w:rsidP="00F80DF2">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hint="eastAsia"/>
        </w:rPr>
        <w:t xml:space="preserve"> </w:t>
      </w:r>
    </w:p>
    <w:p w14:paraId="1D2A7A4C" w14:textId="77777777" w:rsidR="00F80DF2" w:rsidRDefault="00F80DF2" w:rsidP="00F80DF2">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hint="eastAsia"/>
        </w:rPr>
        <w:t xml:space="preserve"> </w:t>
      </w:r>
    </w:p>
    <w:p w14:paraId="01A27574"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50808D53"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6EBA8D1B"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）联合体各方应当签订共同投标协议，明确约定各方拟承担的工作和责任，并将该共同投标协议随投标文件一并递交给学校采购机构；</w:t>
      </w:r>
    </w:p>
    <w:p w14:paraId="05C435F4" w14:textId="77777777" w:rsidR="00F80DF2" w:rsidRDefault="00F80DF2" w:rsidP="00F80DF2">
      <w:pPr>
        <w:ind w:firstLineChars="196" w:firstLine="412"/>
        <w:rPr>
          <w:rFonts w:ascii="宋体" w:hAnsi="宋体"/>
        </w:rPr>
      </w:pPr>
      <w:r>
        <w:rPr>
          <w:rFonts w:ascii="宋体" w:hAnsi="宋体" w:hint="eastAsia"/>
        </w:rPr>
        <w:lastRenderedPageBreak/>
        <w:t>（</w:t>
      </w:r>
      <w:r>
        <w:rPr>
          <w:rFonts w:ascii="宋体" w:hAnsi="宋体" w:hint="eastAsia"/>
        </w:rPr>
        <w:t>5</w:t>
      </w:r>
      <w:r>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53568FE8"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）联合体的各方应当共同推荐一联合体投标授权代表方，由联合体各方提交一份授权书，证明其有资格代表联合体各方签署投标文件，该授权书作为投标文件的组成部分一并提交给学校采购机构；</w:t>
      </w:r>
    </w:p>
    <w:p w14:paraId="3ADB8EF3"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14:paraId="1407C7B0"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）以联合体形式参加本项目采购活动的，联合体各方不得再单独参加或者与其他供应商另外组成联合体参加同一合同项下的采购活动，出现上述情况者，其投标和与此有关联合体、总包单位的投标将被拒绝；</w:t>
      </w:r>
    </w:p>
    <w:p w14:paraId="09846263"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14:paraId="36BF3354" w14:textId="77777777" w:rsidR="00F80DF2" w:rsidRDefault="00F80DF2" w:rsidP="00F80DF2">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6020DC4E" w14:textId="77777777" w:rsidR="00F80DF2" w:rsidRDefault="00F80DF2" w:rsidP="00F80DF2">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14:paraId="67B07E6A" w14:textId="77777777" w:rsidR="00F80DF2" w:rsidRDefault="00F80DF2" w:rsidP="00F80DF2">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14:paraId="78EE9FCA" w14:textId="77777777" w:rsidR="00F80DF2" w:rsidRDefault="00F80DF2" w:rsidP="00F80DF2">
      <w:pPr>
        <w:ind w:firstLineChars="196" w:firstLine="412"/>
        <w:rPr>
          <w:rFonts w:ascii="宋体" w:hAnsi="宋体"/>
        </w:rPr>
      </w:pPr>
      <w:r>
        <w:rPr>
          <w:rFonts w:ascii="宋体" w:hAnsi="宋体" w:hint="eastAsia"/>
        </w:rPr>
        <w:t xml:space="preserve">7.3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75750F2D" w14:textId="77777777" w:rsidR="00F80DF2" w:rsidRDefault="00F80DF2" w:rsidP="00F80DF2">
      <w:pPr>
        <w:ind w:firstLineChars="196" w:firstLine="412"/>
        <w:rPr>
          <w:rFonts w:ascii="宋体" w:hAnsi="宋体"/>
        </w:rPr>
      </w:pPr>
      <w:r>
        <w:rPr>
          <w:rFonts w:ascii="宋体" w:hAnsi="宋体" w:hint="eastAsia"/>
        </w:rPr>
        <w:t xml:space="preserve">7.4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6D428DC" w14:textId="77777777" w:rsidR="00F80DF2" w:rsidRDefault="00F80DF2" w:rsidP="00F80DF2">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4304EF9" w14:textId="77777777" w:rsidR="00F80DF2" w:rsidRDefault="00F80DF2" w:rsidP="00F80DF2">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14:paraId="3C527223" w14:textId="77777777" w:rsidR="00F80DF2" w:rsidRDefault="00F80DF2" w:rsidP="00F80DF2">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w:t>
      </w:r>
      <w:r>
        <w:rPr>
          <w:rFonts w:ascii="宋体" w:hAnsi="宋体" w:hint="eastAsia"/>
        </w:rPr>
        <w:lastRenderedPageBreak/>
        <w:t>等其他相关及类似的义务。</w:t>
      </w:r>
    </w:p>
    <w:p w14:paraId="41F16DB9" w14:textId="77777777" w:rsidR="00F80DF2" w:rsidRDefault="00F80DF2" w:rsidP="00F80DF2">
      <w:pPr>
        <w:spacing w:line="360" w:lineRule="auto"/>
        <w:rPr>
          <w:rFonts w:ascii="黑体" w:eastAsia="黑体" w:hAnsi="宋体"/>
          <w:sz w:val="24"/>
        </w:rPr>
      </w:pPr>
      <w:r>
        <w:rPr>
          <w:rFonts w:ascii="黑体" w:eastAsia="黑体" w:hAnsi="宋体" w:hint="eastAsia"/>
          <w:sz w:val="24"/>
        </w:rPr>
        <w:t>8．投标费用</w:t>
      </w:r>
    </w:p>
    <w:p w14:paraId="660B3735" w14:textId="77777777" w:rsidR="00F80DF2" w:rsidRDefault="00F80DF2" w:rsidP="00F80DF2">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14:paraId="5751E6C3"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9．踏勘现场</w:t>
      </w:r>
    </w:p>
    <w:p w14:paraId="7C0EA000" w14:textId="77777777" w:rsidR="00F80DF2" w:rsidRDefault="00F80DF2" w:rsidP="00F80DF2">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581D260C" w14:textId="77777777" w:rsidR="00F80DF2" w:rsidRDefault="00F80DF2" w:rsidP="00F80DF2">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14:paraId="7149728C" w14:textId="77777777" w:rsidR="00F80DF2" w:rsidRDefault="00F80DF2" w:rsidP="00F80DF2">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14:paraId="29BC5D0C" w14:textId="77777777" w:rsidR="00F80DF2" w:rsidRDefault="00F80DF2" w:rsidP="00F80DF2">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14:paraId="3A4A5653" w14:textId="77777777" w:rsidR="00F80DF2" w:rsidRDefault="00F80DF2" w:rsidP="00F80DF2">
      <w:pPr>
        <w:spacing w:line="360" w:lineRule="auto"/>
        <w:rPr>
          <w:rFonts w:ascii="黑体" w:eastAsia="黑体" w:hAnsi="宋体"/>
          <w:sz w:val="24"/>
        </w:rPr>
      </w:pPr>
      <w:r>
        <w:rPr>
          <w:rFonts w:ascii="黑体" w:eastAsia="黑体" w:hAnsi="宋体" w:hint="eastAsia"/>
          <w:sz w:val="24"/>
        </w:rPr>
        <w:t>10．招标答疑</w:t>
      </w:r>
    </w:p>
    <w:p w14:paraId="50DE7422" w14:textId="77777777" w:rsidR="00F80DF2" w:rsidRDefault="00F80DF2" w:rsidP="00F80DF2">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011A2F39" w14:textId="77777777" w:rsidR="00F80DF2" w:rsidRDefault="00F80DF2" w:rsidP="00F80DF2">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14:paraId="64923C47" w14:textId="77777777" w:rsidR="00F80DF2" w:rsidRDefault="00F80DF2" w:rsidP="00F80DF2">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14:paraId="591F4DD4" w14:textId="77777777" w:rsidR="00F80DF2" w:rsidRDefault="00F80DF2" w:rsidP="00F80DF2">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20F9A1BF" w14:textId="77777777" w:rsidR="00F80DF2" w:rsidRDefault="00F80DF2" w:rsidP="00F80DF2">
      <w:pPr>
        <w:ind w:firstLineChars="196" w:firstLine="412"/>
        <w:rPr>
          <w:rFonts w:ascii="宋体" w:hAnsi="宋体"/>
          <w:szCs w:val="21"/>
        </w:rPr>
      </w:pPr>
      <w:r>
        <w:rPr>
          <w:rFonts w:ascii="宋体" w:hAnsi="宋体" w:hint="eastAsia"/>
          <w:szCs w:val="21"/>
        </w:rPr>
        <w:t>10.5</w:t>
      </w:r>
      <w:r>
        <w:rPr>
          <w:rFonts w:ascii="宋体" w:hAnsi="宋体" w:hint="eastAsia"/>
          <w:szCs w:val="21"/>
        </w:rPr>
        <w:t>未参与招标答疑不作为否定投标人资格的理由。</w:t>
      </w:r>
    </w:p>
    <w:p w14:paraId="23BEED29" w14:textId="77777777" w:rsidR="00F80DF2" w:rsidRDefault="00F80DF2" w:rsidP="00F80DF2">
      <w:pPr>
        <w:ind w:firstLineChars="196" w:firstLine="412"/>
        <w:rPr>
          <w:rFonts w:ascii="宋体" w:hAnsi="宋体"/>
          <w:szCs w:val="24"/>
        </w:rPr>
      </w:pPr>
    </w:p>
    <w:p w14:paraId="6E9D1063" w14:textId="77777777" w:rsidR="00F80DF2" w:rsidRDefault="00F80DF2" w:rsidP="00F80DF2">
      <w:pPr>
        <w:keepNext/>
        <w:keepLines/>
        <w:numPr>
          <w:ilvl w:val="0"/>
          <w:numId w:val="32"/>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1A8AA5A5"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11．招标文件的编制与组成</w:t>
      </w:r>
    </w:p>
    <w:p w14:paraId="54017233" w14:textId="77777777" w:rsidR="00F80DF2" w:rsidRDefault="00F80DF2" w:rsidP="00F80DF2">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14:paraId="5686DE66" w14:textId="77777777" w:rsidR="00F80DF2" w:rsidRDefault="00F80DF2" w:rsidP="00F80DF2">
      <w:pPr>
        <w:ind w:firstLineChars="196" w:firstLine="412"/>
        <w:rPr>
          <w:rFonts w:ascii="宋体" w:hAnsi="宋体"/>
          <w:szCs w:val="21"/>
        </w:rPr>
      </w:pPr>
      <w:r>
        <w:rPr>
          <w:rFonts w:ascii="宋体" w:hAnsi="宋体" w:hint="eastAsia"/>
          <w:szCs w:val="21"/>
        </w:rPr>
        <w:lastRenderedPageBreak/>
        <w:t>招标文件包括下列内容：</w:t>
      </w:r>
    </w:p>
    <w:p w14:paraId="0F0EE106" w14:textId="77777777" w:rsidR="00F80DF2" w:rsidRDefault="00F80DF2" w:rsidP="00F80DF2">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48DB6138" w14:textId="77777777" w:rsidR="00F80DF2" w:rsidRDefault="00F80DF2" w:rsidP="00F80DF2">
      <w:pPr>
        <w:ind w:leftChars="514" w:left="1079"/>
        <w:rPr>
          <w:rFonts w:ascii="宋体" w:hAnsi="宋体"/>
          <w:b/>
          <w:szCs w:val="21"/>
        </w:rPr>
      </w:pPr>
      <w:r>
        <w:rPr>
          <w:rFonts w:ascii="宋体" w:hAnsi="宋体" w:hint="eastAsia"/>
          <w:b/>
          <w:szCs w:val="21"/>
        </w:rPr>
        <w:t>关键信息</w:t>
      </w:r>
    </w:p>
    <w:p w14:paraId="232D8A78" w14:textId="77777777" w:rsidR="00F80DF2" w:rsidRDefault="00F80DF2" w:rsidP="00F80DF2">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2525F15E" w14:textId="77777777" w:rsidR="00F80DF2" w:rsidRDefault="00F80DF2" w:rsidP="00F80DF2">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3BA95979" w14:textId="77777777" w:rsidR="00F80DF2" w:rsidRDefault="00F80DF2" w:rsidP="00F80DF2">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14:paraId="6ADA44E1" w14:textId="77777777" w:rsidR="00F80DF2" w:rsidRDefault="00F80DF2" w:rsidP="00F80DF2">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合同及履约情况反馈表格式</w:t>
      </w:r>
    </w:p>
    <w:p w14:paraId="52916858" w14:textId="77777777" w:rsidR="00F80DF2" w:rsidRDefault="00F80DF2" w:rsidP="00F80DF2">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2F5CD482" w14:textId="77777777" w:rsidR="00F80DF2" w:rsidRDefault="00F80DF2" w:rsidP="00F80DF2">
      <w:pPr>
        <w:tabs>
          <w:tab w:val="num" w:pos="360"/>
        </w:tabs>
        <w:ind w:firstLineChars="514" w:firstLine="1079"/>
        <w:rPr>
          <w:rFonts w:ascii="Times New Roman" w:hAnsi="Times New Roman"/>
          <w:szCs w:val="21"/>
        </w:rPr>
      </w:pPr>
      <w:r>
        <w:rPr>
          <w:rFonts w:hint="eastAsia"/>
          <w:szCs w:val="21"/>
        </w:rPr>
        <w:t>第一章</w:t>
      </w:r>
      <w:r>
        <w:rPr>
          <w:szCs w:val="21"/>
        </w:rPr>
        <w:t xml:space="preserve">  </w:t>
      </w:r>
      <w:r>
        <w:rPr>
          <w:rFonts w:hint="eastAsia"/>
          <w:szCs w:val="21"/>
        </w:rPr>
        <w:t>总则</w:t>
      </w:r>
    </w:p>
    <w:p w14:paraId="17513F38" w14:textId="77777777" w:rsidR="00F80DF2" w:rsidRDefault="00F80DF2" w:rsidP="00F80DF2">
      <w:pPr>
        <w:tabs>
          <w:tab w:val="num" w:pos="360"/>
        </w:tabs>
        <w:ind w:firstLineChars="514" w:firstLine="1079"/>
        <w:rPr>
          <w:szCs w:val="21"/>
        </w:rPr>
      </w:pPr>
      <w:r>
        <w:rPr>
          <w:rFonts w:hint="eastAsia"/>
          <w:szCs w:val="21"/>
        </w:rPr>
        <w:t>第二章</w:t>
      </w:r>
      <w:r>
        <w:rPr>
          <w:szCs w:val="21"/>
        </w:rPr>
        <w:t xml:space="preserve">  </w:t>
      </w:r>
      <w:r>
        <w:rPr>
          <w:rFonts w:hint="eastAsia"/>
          <w:szCs w:val="21"/>
        </w:rPr>
        <w:t>招标文件</w:t>
      </w:r>
    </w:p>
    <w:p w14:paraId="22F2FF78" w14:textId="77777777" w:rsidR="00F80DF2" w:rsidRDefault="00F80DF2" w:rsidP="00F80DF2">
      <w:pPr>
        <w:tabs>
          <w:tab w:val="num"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14:paraId="5F3F53F1" w14:textId="77777777" w:rsidR="00F80DF2" w:rsidRDefault="00F80DF2" w:rsidP="00F80DF2">
      <w:pPr>
        <w:tabs>
          <w:tab w:val="num"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14:paraId="1B842AFB" w14:textId="77777777" w:rsidR="00F80DF2" w:rsidRDefault="00F80DF2" w:rsidP="00F80DF2">
      <w:pPr>
        <w:tabs>
          <w:tab w:val="num" w:pos="360"/>
        </w:tabs>
        <w:ind w:firstLineChars="514" w:firstLine="1079"/>
        <w:rPr>
          <w:szCs w:val="21"/>
        </w:rPr>
      </w:pPr>
      <w:r>
        <w:rPr>
          <w:rFonts w:hint="eastAsia"/>
          <w:szCs w:val="21"/>
        </w:rPr>
        <w:t>第五章</w:t>
      </w:r>
      <w:r>
        <w:rPr>
          <w:szCs w:val="21"/>
        </w:rPr>
        <w:t xml:space="preserve">  </w:t>
      </w:r>
      <w:r>
        <w:rPr>
          <w:rFonts w:hint="eastAsia"/>
          <w:szCs w:val="21"/>
        </w:rPr>
        <w:t>开标</w:t>
      </w:r>
    </w:p>
    <w:p w14:paraId="38719E46" w14:textId="77777777" w:rsidR="00F80DF2" w:rsidRDefault="00F80DF2" w:rsidP="00F80DF2">
      <w:pPr>
        <w:tabs>
          <w:tab w:val="num" w:pos="360"/>
        </w:tabs>
        <w:ind w:firstLineChars="514" w:firstLine="1079"/>
        <w:rPr>
          <w:szCs w:val="21"/>
        </w:rPr>
      </w:pPr>
      <w:r>
        <w:rPr>
          <w:rFonts w:hint="eastAsia"/>
          <w:szCs w:val="21"/>
        </w:rPr>
        <w:t>第六章</w:t>
      </w:r>
      <w:r>
        <w:rPr>
          <w:szCs w:val="21"/>
        </w:rPr>
        <w:t xml:space="preserve">  </w:t>
      </w:r>
      <w:r>
        <w:rPr>
          <w:rFonts w:hint="eastAsia"/>
          <w:szCs w:val="21"/>
        </w:rPr>
        <w:t>评标要求</w:t>
      </w:r>
    </w:p>
    <w:p w14:paraId="79D1BB05" w14:textId="77777777" w:rsidR="00F80DF2" w:rsidRDefault="00F80DF2" w:rsidP="00F80DF2">
      <w:pPr>
        <w:tabs>
          <w:tab w:val="num"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14:paraId="7E00959D" w14:textId="77777777" w:rsidR="00F80DF2" w:rsidRDefault="00F80DF2" w:rsidP="00F80DF2">
      <w:pPr>
        <w:tabs>
          <w:tab w:val="num" w:pos="360"/>
        </w:tabs>
        <w:ind w:firstLineChars="514" w:firstLine="1079"/>
        <w:rPr>
          <w:szCs w:val="21"/>
        </w:rPr>
      </w:pPr>
      <w:r>
        <w:rPr>
          <w:rFonts w:hint="eastAsia"/>
          <w:szCs w:val="21"/>
        </w:rPr>
        <w:t>第八章</w:t>
      </w:r>
      <w:r>
        <w:rPr>
          <w:szCs w:val="21"/>
        </w:rPr>
        <w:t xml:space="preserve">  </w:t>
      </w:r>
      <w:r>
        <w:rPr>
          <w:rFonts w:hint="eastAsia"/>
          <w:szCs w:val="21"/>
        </w:rPr>
        <w:t>定标及公示</w:t>
      </w:r>
    </w:p>
    <w:p w14:paraId="7778B054" w14:textId="77777777" w:rsidR="00F80DF2" w:rsidRDefault="00F80DF2" w:rsidP="00F80DF2">
      <w:pPr>
        <w:tabs>
          <w:tab w:val="num"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14:paraId="6C116FF0" w14:textId="77777777" w:rsidR="00F80DF2" w:rsidRDefault="00F80DF2" w:rsidP="00F80DF2">
      <w:pPr>
        <w:tabs>
          <w:tab w:val="num"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14:paraId="740039E7" w14:textId="77777777" w:rsidR="00F80DF2" w:rsidRDefault="00F80DF2" w:rsidP="00F80DF2">
      <w:pPr>
        <w:tabs>
          <w:tab w:val="num" w:pos="360"/>
        </w:tabs>
        <w:ind w:firstLineChars="514" w:firstLine="1079"/>
        <w:rPr>
          <w:szCs w:val="21"/>
        </w:rPr>
      </w:pPr>
      <w:r>
        <w:rPr>
          <w:rFonts w:hint="eastAsia"/>
          <w:szCs w:val="21"/>
        </w:rPr>
        <w:t>第十一章</w:t>
      </w:r>
      <w:r>
        <w:rPr>
          <w:szCs w:val="21"/>
        </w:rPr>
        <w:t xml:space="preserve">  </w:t>
      </w:r>
      <w:r>
        <w:rPr>
          <w:rFonts w:hint="eastAsia"/>
          <w:szCs w:val="21"/>
        </w:rPr>
        <w:t>质疑处理</w:t>
      </w:r>
    </w:p>
    <w:p w14:paraId="47BA4C87" w14:textId="77777777" w:rsidR="00F80DF2" w:rsidRDefault="00F80DF2" w:rsidP="00F80DF2">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5116A963" w14:textId="77777777" w:rsidR="00F80DF2" w:rsidRDefault="00F80DF2" w:rsidP="00F80DF2">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6D6D2CB4"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12．招标文件的澄清</w:t>
      </w:r>
    </w:p>
    <w:p w14:paraId="1058EB42" w14:textId="77777777" w:rsidR="00F80DF2" w:rsidRDefault="00F80DF2" w:rsidP="00F80DF2">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w:t>
      </w:r>
      <w:r>
        <w:rPr>
          <w:rFonts w:ascii="宋体" w:hAnsi="宋体" w:hint="eastAsia"/>
          <w:szCs w:val="21"/>
        </w:rPr>
        <w:lastRenderedPageBreak/>
        <w:t>式（包括学校采购机构网站公开发布方式）答复或发送给所有投标人。澄清纪要作为招标文件的组成部分，对投标人起约束作用；</w:t>
      </w:r>
    </w:p>
    <w:p w14:paraId="3E45EBD0" w14:textId="77777777" w:rsidR="00F80DF2" w:rsidRDefault="00F80DF2" w:rsidP="00F80DF2">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w:t>
      </w:r>
    </w:p>
    <w:p w14:paraId="1B74642E" w14:textId="77777777" w:rsidR="00F80DF2" w:rsidRDefault="00F80DF2" w:rsidP="00F80DF2">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对招标文件中描述有歧义或前后不一致的地方，评审委员会有权进行评判，但对同一条款的评判应适用于每个投标人。</w:t>
      </w:r>
    </w:p>
    <w:p w14:paraId="5B33F57A"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13．招标文件的修改</w:t>
      </w:r>
    </w:p>
    <w:p w14:paraId="735D2F12" w14:textId="77777777" w:rsidR="00F80DF2" w:rsidRDefault="00F80DF2" w:rsidP="00F80DF2">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招标文件发出后，在投标截止日期前任何时候，确需要变更招标内容的，学校采购机构可主动或在解答投标人提出的澄清问题时对招标文件进行修改；</w:t>
      </w:r>
    </w:p>
    <w:p w14:paraId="58E3B901" w14:textId="77777777" w:rsidR="00F80DF2" w:rsidRDefault="00F80DF2" w:rsidP="00F80DF2">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14:paraId="333D31C2" w14:textId="77777777" w:rsidR="00F80DF2" w:rsidRDefault="00F80DF2" w:rsidP="00F80DF2">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4DAAA383" w14:textId="77777777" w:rsidR="00F80DF2" w:rsidRDefault="00F80DF2" w:rsidP="00F80DF2">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64FAFBC" w14:textId="77777777" w:rsidR="00F80DF2" w:rsidRDefault="00F80DF2" w:rsidP="00F80DF2">
      <w:pPr>
        <w:keepNext/>
        <w:keepLines/>
        <w:numPr>
          <w:ilvl w:val="0"/>
          <w:numId w:val="32"/>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5A157C4A"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14．投标文件的语言及度量单位</w:t>
      </w:r>
    </w:p>
    <w:p w14:paraId="054DF72E" w14:textId="77777777" w:rsidR="00F80DF2" w:rsidRDefault="00F80DF2" w:rsidP="00F80DF2">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B106074" w14:textId="77777777" w:rsidR="00F80DF2" w:rsidRDefault="00F80DF2" w:rsidP="00F80DF2">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5E50F338"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15．投标文件的组成</w:t>
      </w:r>
    </w:p>
    <w:p w14:paraId="628F8435" w14:textId="77777777" w:rsidR="00F80DF2" w:rsidRDefault="00F80DF2" w:rsidP="00F80DF2">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14:paraId="36CFCF6E"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16．投标文件格式</w:t>
      </w:r>
    </w:p>
    <w:p w14:paraId="5D557132" w14:textId="77777777" w:rsidR="00F80DF2" w:rsidRDefault="00F80DF2" w:rsidP="00F80DF2">
      <w:pPr>
        <w:ind w:firstLineChars="196" w:firstLine="412"/>
        <w:rPr>
          <w:rFonts w:ascii="宋体" w:eastAsia="宋体" w:hAnsi="宋体"/>
          <w:szCs w:val="21"/>
        </w:rPr>
      </w:pPr>
      <w:r>
        <w:rPr>
          <w:rFonts w:ascii="宋体" w:hAnsi="宋体" w:hint="eastAsia"/>
          <w:szCs w:val="21"/>
        </w:rPr>
        <w:lastRenderedPageBreak/>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31E47AE2"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17．投标货币</w:t>
      </w:r>
    </w:p>
    <w:p w14:paraId="254B0346" w14:textId="77777777" w:rsidR="00F80DF2" w:rsidRDefault="00F80DF2" w:rsidP="00F80DF2">
      <w:pPr>
        <w:ind w:firstLineChars="196" w:firstLine="412"/>
        <w:rPr>
          <w:rFonts w:ascii="宋体" w:eastAsia="宋体" w:hAnsi="宋体"/>
          <w:szCs w:val="21"/>
        </w:rPr>
      </w:pPr>
      <w:r>
        <w:rPr>
          <w:rFonts w:ascii="宋体" w:hAnsi="宋体" w:hint="eastAsia"/>
          <w:szCs w:val="21"/>
        </w:rPr>
        <w:t>如招标文件第一册“专用条款”无另外规定，本项目的投标应以人民币计。</w:t>
      </w:r>
    </w:p>
    <w:p w14:paraId="49C95FBB"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18．证明投标文件投标技术方案的合格性和符合招标文件规定的文件要求</w:t>
      </w:r>
    </w:p>
    <w:p w14:paraId="4D6A77D4" w14:textId="77777777" w:rsidR="00F80DF2" w:rsidRDefault="00F80DF2" w:rsidP="00F80DF2">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14:paraId="0883D344" w14:textId="77777777" w:rsidR="00F80DF2" w:rsidRDefault="00F80DF2" w:rsidP="00F80DF2">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44C839C" w14:textId="77777777" w:rsidR="00F80DF2" w:rsidRDefault="00F80DF2" w:rsidP="00F80DF2">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18.2.1</w:t>
        </w:r>
      </w:smartTag>
      <w:r>
        <w:rPr>
          <w:rFonts w:ascii="宋体" w:hAnsi="宋体" w:hint="eastAsia"/>
          <w:szCs w:val="21"/>
        </w:rPr>
        <w:t>主要技术指标和性能的详细说明；</w:t>
      </w:r>
    </w:p>
    <w:p w14:paraId="4661E272" w14:textId="77777777" w:rsidR="00F80DF2" w:rsidRDefault="00F80DF2" w:rsidP="00F80DF2">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18.2.2</w:t>
        </w:r>
      </w:smartTag>
      <w:r>
        <w:rPr>
          <w:rFonts w:ascii="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34390309" w14:textId="77777777" w:rsidR="00F80DF2" w:rsidRDefault="00F80DF2" w:rsidP="00F80DF2">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0A363F06" w14:textId="77777777" w:rsidR="00F80DF2" w:rsidRDefault="00F80DF2" w:rsidP="00F80DF2">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18.2.4</w:t>
        </w:r>
      </w:smartTag>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5E1C78FC" w14:textId="77777777" w:rsidR="00F80DF2" w:rsidRDefault="00F80DF2" w:rsidP="00F80DF2">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18.2.5</w:t>
        </w:r>
      </w:smartTag>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14:paraId="055A310B" w14:textId="77777777" w:rsidR="00F80DF2" w:rsidRDefault="00F80DF2" w:rsidP="00F80DF2">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14:paraId="70183023" w14:textId="77777777" w:rsidR="00F80DF2" w:rsidRDefault="00F80DF2" w:rsidP="00F80DF2">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时应注意采购人在技术规格中指出的工艺、材料和设备的标准以及参照的牌号或分类号仅起说明作用，并没有任何限制性。投标人在投标中可以选</w:t>
      </w:r>
      <w:r>
        <w:rPr>
          <w:rFonts w:ascii="宋体" w:hAnsi="宋体" w:hint="eastAsia"/>
          <w:szCs w:val="21"/>
        </w:rPr>
        <w:lastRenderedPageBreak/>
        <w:t>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6AFB90F2" w14:textId="77777777" w:rsidR="00F80DF2" w:rsidRDefault="00F80DF2" w:rsidP="00F80DF2">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14:paraId="4FF472D9"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19．投标文件其他证明文件的要求</w:t>
      </w:r>
    </w:p>
    <w:p w14:paraId="6FE6CE10" w14:textId="77777777" w:rsidR="00F80DF2" w:rsidRDefault="00F80DF2" w:rsidP="00F80DF2">
      <w:pPr>
        <w:ind w:firstLineChars="196" w:firstLine="412"/>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p>
    <w:p w14:paraId="047C36D9" w14:textId="77777777" w:rsidR="00F80DF2" w:rsidRDefault="00F80DF2" w:rsidP="00F80DF2">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C50E033"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20．投标有效期</w:t>
      </w:r>
    </w:p>
    <w:p w14:paraId="35B5D54D" w14:textId="77777777" w:rsidR="00F80DF2" w:rsidRDefault="00F80DF2" w:rsidP="00F80DF2">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1BC4BD79" w14:textId="77777777" w:rsidR="00F80DF2" w:rsidRDefault="00F80DF2" w:rsidP="00F80DF2">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65A57DE8" w14:textId="77777777" w:rsidR="00F80DF2" w:rsidRDefault="00F80DF2" w:rsidP="00F80DF2">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中标单位的投标书有效期，截止于完成本招标文件规定的全部项目内容，并通过竣工验收及保修结束。</w:t>
      </w:r>
    </w:p>
    <w:p w14:paraId="18DC1AE7"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21．关于投标保证金</w:t>
      </w:r>
    </w:p>
    <w:p w14:paraId="4F00DFCA" w14:textId="77777777" w:rsidR="00F80DF2" w:rsidRDefault="00F80DF2" w:rsidP="00F80DF2">
      <w:pPr>
        <w:ind w:firstLineChars="196" w:firstLine="412"/>
        <w:rPr>
          <w:rFonts w:ascii="宋体" w:eastAsia="宋体" w:hAnsi="宋体"/>
          <w:szCs w:val="21"/>
        </w:rPr>
      </w:pPr>
      <w:r>
        <w:rPr>
          <w:rFonts w:ascii="宋体" w:hAnsi="宋体" w:hint="eastAsia"/>
          <w:szCs w:val="21"/>
        </w:rPr>
        <w:t xml:space="preserve">21.1 </w:t>
      </w:r>
      <w:r>
        <w:rPr>
          <w:rFonts w:ascii="宋体" w:hAnsi="宋体" w:hint="eastAsia"/>
          <w:szCs w:val="21"/>
        </w:rPr>
        <w:t>为切实减轻企业负担，降低制度性交易成本，一般采购项目不收取投标保证金。</w:t>
      </w:r>
    </w:p>
    <w:p w14:paraId="6F963A59" w14:textId="77777777" w:rsidR="00F80DF2" w:rsidRDefault="00F80DF2" w:rsidP="00F80DF2">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w:t>
      </w:r>
      <w:r>
        <w:rPr>
          <w:rFonts w:ascii="宋体" w:hAnsi="宋体" w:hint="eastAsia"/>
          <w:szCs w:val="21"/>
        </w:rPr>
        <w:lastRenderedPageBreak/>
        <w:t>制。是否另外收取投标保证金，请见本招标文件“专用条款”《对通用条款的补充内容》中的相关要求。</w:t>
      </w:r>
    </w:p>
    <w:p w14:paraId="71494CBC"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22．投标人的替代方案</w:t>
      </w:r>
    </w:p>
    <w:p w14:paraId="2411B16C" w14:textId="77777777" w:rsidR="00F80DF2" w:rsidRDefault="00F80DF2" w:rsidP="00F80DF2">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14:paraId="55D05014" w14:textId="77777777" w:rsidR="00F80DF2" w:rsidRDefault="00F80DF2" w:rsidP="00F80DF2">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39CF2EC"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23．投标文件的制作要求</w:t>
      </w:r>
    </w:p>
    <w:p w14:paraId="2720118A" w14:textId="77777777" w:rsidR="00F80DF2" w:rsidRDefault="00F80DF2" w:rsidP="00F80DF2">
      <w:pPr>
        <w:ind w:firstLineChars="196" w:firstLine="412"/>
        <w:rPr>
          <w:rFonts w:ascii="宋体" w:eastAsia="宋体" w:hAnsi="宋体"/>
        </w:rPr>
      </w:pPr>
      <w:r>
        <w:rPr>
          <w:rFonts w:ascii="宋体" w:hAnsi="宋体" w:hint="eastAsia"/>
        </w:rPr>
        <w:t xml:space="preserve">23.1 </w:t>
      </w:r>
      <w:r>
        <w:rPr>
          <w:rFonts w:ascii="宋体" w:hAnsi="宋体" w:hint="eastAsia"/>
        </w:rPr>
        <w:t>投标人需按项目采购文件要求准备所投项目的纸质投标文件正副本。</w:t>
      </w:r>
    </w:p>
    <w:p w14:paraId="144DB1C1" w14:textId="77777777" w:rsidR="00F80DF2" w:rsidRDefault="00F80DF2" w:rsidP="00F80DF2">
      <w:pPr>
        <w:ind w:firstLineChars="196" w:firstLine="412"/>
        <w:rPr>
          <w:rFonts w:ascii="宋体" w:hAnsi="宋体"/>
        </w:rPr>
      </w:pPr>
      <w:r>
        <w:rPr>
          <w:rFonts w:ascii="宋体" w:hAnsi="宋体" w:hint="eastAsia"/>
          <w:b/>
        </w:rPr>
        <w:tab/>
      </w:r>
      <w:r>
        <w:rPr>
          <w:rFonts w:ascii="宋体" w:hAnsi="宋体" w:hint="eastAsia"/>
        </w:rPr>
        <w:t xml:space="preserve">23.2 </w:t>
      </w:r>
      <w:r>
        <w:rPr>
          <w:rFonts w:ascii="宋体" w:hAnsi="宋体" w:hint="eastAsia"/>
        </w:rPr>
        <w:t>投标人在编辑投标文件时，在投标文件目录中属于本节点内容的必须在本节点中填写；填写到其他节点或附件的，评审委员会有权不予接受，一切后果由供应商自行承担。</w:t>
      </w:r>
    </w:p>
    <w:p w14:paraId="03A8EBB2" w14:textId="77777777" w:rsidR="00F80DF2" w:rsidRDefault="00F80DF2" w:rsidP="00F80DF2">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14:paraId="0266B015" w14:textId="77777777" w:rsidR="00F80DF2" w:rsidRDefault="00F80DF2" w:rsidP="00F80DF2">
      <w:pPr>
        <w:ind w:firstLineChars="196" w:firstLine="412"/>
        <w:rPr>
          <w:rFonts w:ascii="宋体" w:hAnsi="宋体"/>
        </w:rPr>
      </w:pPr>
      <w:r>
        <w:rPr>
          <w:rFonts w:ascii="宋体" w:hAnsi="宋体" w:hint="eastAsia"/>
        </w:rPr>
        <w:t xml:space="preserve">23.4 </w:t>
      </w:r>
      <w:r>
        <w:rPr>
          <w:rFonts w:ascii="宋体" w:hAnsi="宋体" w:hint="eastAsia"/>
        </w:rPr>
        <w:t>电报、电话、传真形式的投标概不接受。</w:t>
      </w:r>
    </w:p>
    <w:p w14:paraId="387DD3BF" w14:textId="77777777" w:rsidR="00F80DF2" w:rsidRDefault="00F80DF2" w:rsidP="00F80DF2">
      <w:pPr>
        <w:keepNext/>
        <w:keepLines/>
        <w:numPr>
          <w:ilvl w:val="0"/>
          <w:numId w:val="32"/>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4E31101E"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24．投标书的保密</w:t>
      </w:r>
    </w:p>
    <w:p w14:paraId="4B44358D" w14:textId="77777777" w:rsidR="00F80DF2" w:rsidRDefault="00F80DF2" w:rsidP="00F80DF2">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14:paraId="12C73638" w14:textId="77777777" w:rsidR="00F80DF2" w:rsidRDefault="00F80DF2" w:rsidP="00F80DF2">
      <w:pPr>
        <w:ind w:firstLineChars="196" w:firstLine="412"/>
        <w:rPr>
          <w:rFonts w:ascii="宋体" w:hAnsi="宋体"/>
        </w:rPr>
      </w:pPr>
      <w:r>
        <w:rPr>
          <w:rFonts w:ascii="宋体" w:hAnsi="宋体" w:hint="eastAsia"/>
        </w:rPr>
        <w:t xml:space="preserve">24.2 </w:t>
      </w:r>
      <w:r>
        <w:rPr>
          <w:rFonts w:ascii="宋体" w:hAnsi="宋体" w:hint="eastAsia"/>
        </w:rPr>
        <w:t>所有投标文件应在其密封封面上注明项目名称、项目编号、投标人名称。</w:t>
      </w:r>
    </w:p>
    <w:p w14:paraId="7F77CD91" w14:textId="77777777" w:rsidR="00F80DF2" w:rsidRDefault="00F80DF2" w:rsidP="00F80DF2">
      <w:pPr>
        <w:spacing w:line="360" w:lineRule="auto"/>
        <w:rPr>
          <w:rFonts w:ascii="黑体" w:eastAsia="黑体" w:hAnsi="宋体"/>
          <w:sz w:val="24"/>
        </w:rPr>
      </w:pPr>
      <w:r>
        <w:rPr>
          <w:rFonts w:ascii="黑体" w:eastAsia="黑体" w:hAnsi="宋体" w:hint="eastAsia"/>
          <w:sz w:val="24"/>
        </w:rPr>
        <w:t>25．投标截止时间</w:t>
      </w:r>
    </w:p>
    <w:p w14:paraId="321641F7" w14:textId="77777777" w:rsidR="00F80DF2" w:rsidRDefault="00F80DF2" w:rsidP="00F80DF2">
      <w:pPr>
        <w:ind w:firstLineChars="196" w:firstLine="412"/>
        <w:rPr>
          <w:rFonts w:ascii="宋体" w:eastAsia="宋体" w:hAnsi="宋体"/>
        </w:rPr>
      </w:pPr>
      <w:r>
        <w:rPr>
          <w:rFonts w:ascii="宋体" w:hAnsi="宋体" w:hint="eastAsia"/>
        </w:rPr>
        <w:t>25.1</w:t>
      </w:r>
      <w:r>
        <w:rPr>
          <w:rFonts w:ascii="宋体" w:hAnsi="宋体" w:hint="eastAsia"/>
        </w:rPr>
        <w:t>投标人必须在采购文件规定的投标截止时间前将密封的投标文件递交到项目指定的地点。</w:t>
      </w:r>
    </w:p>
    <w:p w14:paraId="1AED782D" w14:textId="77777777" w:rsidR="00F80DF2" w:rsidRDefault="00F80DF2" w:rsidP="00F80DF2">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14:paraId="232808DA" w14:textId="77777777" w:rsidR="00F80DF2" w:rsidRDefault="00F80DF2" w:rsidP="00F80DF2">
      <w:pPr>
        <w:ind w:firstLineChars="196" w:firstLine="412"/>
        <w:rPr>
          <w:rFonts w:ascii="宋体" w:hAnsi="宋体"/>
        </w:rPr>
      </w:pPr>
      <w:r>
        <w:rPr>
          <w:rFonts w:ascii="宋体" w:hAnsi="宋体" w:hint="eastAsia"/>
        </w:rPr>
        <w:lastRenderedPageBreak/>
        <w:t>25.3</w:t>
      </w:r>
      <w:r>
        <w:rPr>
          <w:rFonts w:ascii="宋体" w:hAnsi="宋体" w:hint="eastAsia"/>
        </w:rPr>
        <w:t>学校采购机构不接受投标截止时间后递交的投标文件。</w:t>
      </w:r>
    </w:p>
    <w:p w14:paraId="51E85701" w14:textId="77777777" w:rsidR="00F80DF2" w:rsidRDefault="00F80DF2" w:rsidP="00F80DF2">
      <w:pPr>
        <w:spacing w:line="360" w:lineRule="auto"/>
        <w:rPr>
          <w:rFonts w:ascii="黑体" w:eastAsia="黑体" w:hAnsi="宋体"/>
          <w:sz w:val="24"/>
        </w:rPr>
      </w:pPr>
      <w:r>
        <w:rPr>
          <w:rFonts w:ascii="黑体" w:eastAsia="黑体" w:hAnsi="宋体" w:hint="eastAsia"/>
          <w:sz w:val="24"/>
        </w:rPr>
        <w:t>26.样品的递交</w:t>
      </w:r>
    </w:p>
    <w:p w14:paraId="595EA9F6" w14:textId="77777777" w:rsidR="00F80DF2" w:rsidRDefault="00F80DF2" w:rsidP="00F80DF2">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如确有必要，采购人可以要求投标人提供样品。</w:t>
      </w:r>
    </w:p>
    <w:p w14:paraId="1FAB3216" w14:textId="77777777" w:rsidR="00F80DF2" w:rsidRDefault="00F80DF2" w:rsidP="00F80DF2">
      <w:pPr>
        <w:ind w:firstLine="420"/>
        <w:rPr>
          <w:rFonts w:ascii="宋体" w:hAnsi="宋体"/>
          <w:szCs w:val="21"/>
        </w:rPr>
      </w:pPr>
      <w:r>
        <w:rPr>
          <w:rFonts w:ascii="宋体" w:hAnsi="宋体" w:hint="eastAsia"/>
          <w:szCs w:val="21"/>
        </w:rPr>
        <w:t xml:space="preserve">26.2 </w:t>
      </w:r>
      <w:r>
        <w:rPr>
          <w:rFonts w:ascii="宋体" w:hAnsi="宋体" w:hint="eastAsia"/>
          <w:szCs w:val="21"/>
        </w:rPr>
        <w:t>未中标供应商的样品将于招标结束后退还。中标供应商的样品由采购人保留，作为验收的依据。</w:t>
      </w:r>
    </w:p>
    <w:p w14:paraId="05AD492B" w14:textId="77777777" w:rsidR="00F80DF2" w:rsidRDefault="00F80DF2" w:rsidP="00F80DF2">
      <w:pPr>
        <w:ind w:firstLine="420"/>
        <w:rPr>
          <w:rFonts w:ascii="宋体" w:hAnsi="宋体"/>
          <w:szCs w:val="21"/>
        </w:rPr>
      </w:pPr>
      <w:r>
        <w:rPr>
          <w:rFonts w:ascii="宋体" w:hAnsi="宋体" w:hint="eastAsia"/>
          <w:szCs w:val="21"/>
        </w:rPr>
        <w:t>26.3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63DC9B8F"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27．投标文件的修改和撤销</w:t>
      </w:r>
    </w:p>
    <w:p w14:paraId="2148ABD8" w14:textId="77777777" w:rsidR="00F80DF2" w:rsidRDefault="00F80DF2" w:rsidP="00F80DF2">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14:paraId="7BF550B6" w14:textId="77777777" w:rsidR="00F80DF2" w:rsidRDefault="00F80DF2" w:rsidP="00F80DF2">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14:paraId="0D264EC1" w14:textId="77777777" w:rsidR="00F80DF2" w:rsidRDefault="00F80DF2" w:rsidP="00F80DF2">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14:paraId="11A806AD" w14:textId="77777777" w:rsidR="00F80DF2" w:rsidRDefault="00F80DF2" w:rsidP="00F80DF2">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14:paraId="7614D60A" w14:textId="77777777" w:rsidR="00F80DF2" w:rsidRDefault="00F80DF2" w:rsidP="00F80DF2">
      <w:pPr>
        <w:keepNext/>
        <w:keepLines/>
        <w:numPr>
          <w:ilvl w:val="0"/>
          <w:numId w:val="32"/>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18642A82"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28．开标</w:t>
      </w:r>
    </w:p>
    <w:p w14:paraId="55BF6DDB" w14:textId="77777777" w:rsidR="00F80DF2" w:rsidRDefault="00F80DF2" w:rsidP="00F80DF2">
      <w:pPr>
        <w:ind w:firstLineChars="171" w:firstLine="359"/>
        <w:rPr>
          <w:rFonts w:ascii="宋体" w:eastAsia="宋体" w:hAnsi="宋体"/>
          <w:szCs w:val="21"/>
        </w:rPr>
      </w:pPr>
      <w:r>
        <w:rPr>
          <w:rFonts w:ascii="宋体" w:hAnsi="宋体" w:hint="eastAsia"/>
          <w:szCs w:val="21"/>
        </w:rPr>
        <w:t>28.1</w:t>
      </w:r>
      <w:r>
        <w:rPr>
          <w:rFonts w:ascii="宋体" w:hAnsi="宋体" w:hint="eastAsia"/>
          <w:szCs w:val="21"/>
        </w:rPr>
        <w:t>学校采购机构将在投标截止时间后，对密封的投标文件进行拆封，开标，并在开标现场公布开标结果。</w:t>
      </w:r>
    </w:p>
    <w:p w14:paraId="2BE63FFA" w14:textId="77777777" w:rsidR="00F80DF2" w:rsidRDefault="00F80DF2" w:rsidP="00F80DF2">
      <w:pPr>
        <w:keepNext/>
        <w:keepLines/>
        <w:numPr>
          <w:ilvl w:val="0"/>
          <w:numId w:val="32"/>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3B31365B"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29．评审委员会组成</w:t>
      </w:r>
    </w:p>
    <w:p w14:paraId="69FF2769" w14:textId="77777777" w:rsidR="00F80DF2" w:rsidRDefault="00F80DF2" w:rsidP="00F80DF2">
      <w:pPr>
        <w:ind w:firstLineChars="196" w:firstLine="412"/>
        <w:rPr>
          <w:rFonts w:ascii="宋体" w:eastAsia="宋体" w:hAnsi="宋体"/>
        </w:rPr>
      </w:pPr>
      <w:r>
        <w:rPr>
          <w:rFonts w:ascii="宋体" w:hAnsi="宋体" w:hint="eastAsia"/>
        </w:rPr>
        <w:t>29.1</w:t>
      </w:r>
      <w:r>
        <w:rPr>
          <w:rFonts w:ascii="宋体" w:hAnsi="宋体" w:hint="eastAsia"/>
        </w:rPr>
        <w:t>开标结束后召开评标会议，评审委员会由学校采购机构依法组建，负责评标活动。</w:t>
      </w:r>
    </w:p>
    <w:p w14:paraId="7C97C5A0" w14:textId="77777777" w:rsidR="00F80DF2" w:rsidRDefault="00F80DF2" w:rsidP="00F80DF2">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人）单数，其中评审专家不少于成员总数的三分之二。</w:t>
      </w:r>
    </w:p>
    <w:p w14:paraId="65858D33" w14:textId="77777777" w:rsidR="00F80DF2" w:rsidRDefault="00F80DF2" w:rsidP="00F80DF2">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4F86C3F4" w14:textId="77777777" w:rsidR="00F80DF2" w:rsidRDefault="00F80DF2" w:rsidP="00F80DF2">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00184D19" w14:textId="77777777" w:rsidR="00F80DF2" w:rsidRDefault="00F80DF2" w:rsidP="00F80DF2">
      <w:pPr>
        <w:ind w:firstLineChars="196" w:firstLine="412"/>
        <w:rPr>
          <w:rFonts w:ascii="宋体" w:hAnsi="宋体"/>
        </w:rPr>
      </w:pPr>
      <w:r>
        <w:rPr>
          <w:rFonts w:ascii="宋体" w:hAnsi="宋体" w:hint="eastAsia"/>
        </w:rPr>
        <w:lastRenderedPageBreak/>
        <w:t>29.3</w:t>
      </w:r>
      <w:r>
        <w:rPr>
          <w:rFonts w:ascii="宋体" w:hAnsi="宋体" w:hint="eastAsia"/>
        </w:rPr>
        <w:t>评标活动依法进行，任何单位和个人不得非法干预评标过程和结果。</w:t>
      </w:r>
    </w:p>
    <w:p w14:paraId="3F52694F" w14:textId="77777777" w:rsidR="00F80DF2" w:rsidRDefault="00F80DF2" w:rsidP="00F80DF2">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579EE280" w14:textId="77777777" w:rsidR="00F80DF2" w:rsidRDefault="00F80DF2" w:rsidP="00F80DF2">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14:paraId="05643812" w14:textId="77777777" w:rsidR="00F80DF2" w:rsidRDefault="00F80DF2" w:rsidP="00F80DF2">
      <w:pPr>
        <w:spacing w:line="360" w:lineRule="auto"/>
        <w:rPr>
          <w:rFonts w:ascii="黑体" w:eastAsia="黑体" w:hAnsi="宋体"/>
          <w:sz w:val="24"/>
        </w:rPr>
      </w:pPr>
      <w:r>
        <w:rPr>
          <w:rFonts w:ascii="黑体" w:eastAsia="黑体" w:hAnsi="宋体" w:hint="eastAsia"/>
          <w:sz w:val="24"/>
        </w:rPr>
        <w:t>30．向评审委员会提供的资料</w:t>
      </w:r>
    </w:p>
    <w:p w14:paraId="70C7CFC5" w14:textId="77777777" w:rsidR="00F80DF2" w:rsidRDefault="00F80DF2" w:rsidP="00F80DF2">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14:paraId="3C7AB27A" w14:textId="77777777" w:rsidR="00F80DF2" w:rsidRDefault="00F80DF2" w:rsidP="00F80DF2">
      <w:pPr>
        <w:ind w:firstLineChars="196" w:firstLine="412"/>
        <w:rPr>
          <w:rFonts w:ascii="宋体" w:hAnsi="宋体"/>
        </w:rPr>
      </w:pPr>
      <w:r>
        <w:rPr>
          <w:rFonts w:ascii="宋体" w:hAnsi="宋体" w:hint="eastAsia"/>
        </w:rPr>
        <w:t>30.2</w:t>
      </w:r>
      <w:r>
        <w:rPr>
          <w:rFonts w:ascii="宋体" w:hAnsi="宋体" w:hint="eastAsia"/>
        </w:rPr>
        <w:t>其他评标必须的资料。</w:t>
      </w:r>
    </w:p>
    <w:p w14:paraId="4A1DBA2D" w14:textId="77777777" w:rsidR="00F80DF2" w:rsidRDefault="00F80DF2" w:rsidP="00F80DF2">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14:paraId="717C319A"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4487D84E"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2A820FD0"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14:paraId="5AA5727B"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1825C34F"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14:paraId="7BC27361" w14:textId="77777777" w:rsidR="00F80DF2" w:rsidRDefault="00F80DF2" w:rsidP="00F80DF2">
      <w:pPr>
        <w:spacing w:line="360" w:lineRule="auto"/>
        <w:rPr>
          <w:rFonts w:ascii="黑体" w:eastAsia="黑体" w:hAnsi="宋体"/>
          <w:sz w:val="24"/>
        </w:rPr>
      </w:pPr>
      <w:r>
        <w:rPr>
          <w:rFonts w:ascii="黑体" w:eastAsia="黑体" w:hAnsi="宋体" w:hint="eastAsia"/>
          <w:sz w:val="24"/>
        </w:rPr>
        <w:t>31．独立评标</w:t>
      </w:r>
    </w:p>
    <w:p w14:paraId="6DD14D97" w14:textId="77777777" w:rsidR="00F80DF2" w:rsidRDefault="00F80DF2" w:rsidP="00F80DF2">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14:paraId="119A95B7" w14:textId="77777777" w:rsidR="00F80DF2" w:rsidRDefault="00F80DF2" w:rsidP="00F80DF2">
      <w:pPr>
        <w:keepNext/>
        <w:keepLines/>
        <w:numPr>
          <w:ilvl w:val="0"/>
          <w:numId w:val="32"/>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726E4AB2"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32．投标文件初审</w:t>
      </w:r>
    </w:p>
    <w:p w14:paraId="0C3477DE" w14:textId="77777777" w:rsidR="00F80DF2" w:rsidRDefault="00F80DF2" w:rsidP="00F80DF2">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53E73406" w14:textId="77777777" w:rsidR="00F80DF2" w:rsidRDefault="00F80DF2" w:rsidP="00F80DF2">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C3A2BE" w14:textId="77777777" w:rsidR="00F80DF2" w:rsidRDefault="00F80DF2" w:rsidP="00F80DF2">
      <w:pPr>
        <w:ind w:firstLineChars="196" w:firstLine="412"/>
        <w:rPr>
          <w:rFonts w:ascii="宋体" w:hAnsi="宋体"/>
        </w:rPr>
      </w:pPr>
      <w:r>
        <w:rPr>
          <w:rFonts w:ascii="宋体" w:hAnsi="宋体" w:hint="eastAsia"/>
        </w:rPr>
        <w:lastRenderedPageBreak/>
        <w:t xml:space="preserve">32.3 </w:t>
      </w:r>
      <w:r>
        <w:rPr>
          <w:rFonts w:ascii="宋体" w:hAnsi="宋体" w:hint="eastAsia"/>
        </w:rPr>
        <w:t>投标文件初审中关于供应商家数的计算</w:t>
      </w:r>
      <w:r>
        <w:rPr>
          <w:rFonts w:ascii="宋体" w:hAnsi="宋体" w:hint="eastAsia"/>
        </w:rPr>
        <w:t>:</w:t>
      </w:r>
    </w:p>
    <w:p w14:paraId="574747B0" w14:textId="77777777" w:rsidR="00F80DF2" w:rsidRDefault="00F80DF2" w:rsidP="00F80DF2">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6495FDA8" w14:textId="77777777" w:rsidR="00F80DF2" w:rsidRDefault="00F80DF2" w:rsidP="00F80DF2">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310440" w14:textId="77777777" w:rsidR="00F80DF2" w:rsidRDefault="00F80DF2" w:rsidP="00F80DF2">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187CEC82" w14:textId="77777777" w:rsidR="00F80DF2" w:rsidRDefault="00F80DF2" w:rsidP="00F80DF2">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B8A083A" w14:textId="77777777" w:rsidR="00F80DF2" w:rsidRDefault="00F80DF2" w:rsidP="00F80DF2">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14:paraId="496A5A1C" w14:textId="77777777" w:rsidR="00F80DF2" w:rsidRDefault="00F80DF2" w:rsidP="00F80DF2">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14:paraId="100FB120" w14:textId="77777777" w:rsidR="00F80DF2" w:rsidRDefault="00F80DF2" w:rsidP="00F80DF2">
      <w:pPr>
        <w:ind w:firstLineChars="196" w:firstLine="412"/>
        <w:rPr>
          <w:rFonts w:ascii="宋体" w:hAnsi="宋体"/>
        </w:rPr>
      </w:pPr>
      <w:r>
        <w:rPr>
          <w:rFonts w:ascii="宋体" w:hAnsi="宋体" w:hint="eastAsia"/>
        </w:rPr>
        <w:t>32.5.2</w:t>
      </w:r>
      <w:r>
        <w:rPr>
          <w:rFonts w:ascii="宋体" w:hAnsi="宋体" w:hint="eastAsia"/>
        </w:rPr>
        <w:t>不同投标人委托同一单位或者个人办理投标事宜；</w:t>
      </w:r>
    </w:p>
    <w:p w14:paraId="450AE101" w14:textId="77777777" w:rsidR="00F80DF2" w:rsidRDefault="00F80DF2" w:rsidP="00F80DF2">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14:paraId="4D66CF09" w14:textId="77777777" w:rsidR="00F80DF2" w:rsidRDefault="00F80DF2" w:rsidP="00F80DF2">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14:paraId="7C2166C8" w14:textId="77777777" w:rsidR="00F80DF2" w:rsidRDefault="00F80DF2" w:rsidP="00F80DF2">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14:paraId="2870F0AE" w14:textId="77777777" w:rsidR="00F80DF2" w:rsidRDefault="00F80DF2" w:rsidP="00F80DF2">
      <w:pPr>
        <w:ind w:firstLineChars="196" w:firstLine="412"/>
        <w:rPr>
          <w:rFonts w:ascii="宋体" w:hAnsi="宋体"/>
        </w:rPr>
      </w:pPr>
      <w:r>
        <w:rPr>
          <w:rFonts w:ascii="宋体" w:hAnsi="宋体" w:hint="eastAsia"/>
        </w:rPr>
        <w:t>32.5.6</w:t>
      </w:r>
      <w:r>
        <w:rPr>
          <w:rFonts w:ascii="宋体" w:hAnsi="宋体" w:hint="eastAsia"/>
        </w:rPr>
        <w:t>投标供应商之间相互约定给予未中标的供应商利益补偿；</w:t>
      </w:r>
    </w:p>
    <w:p w14:paraId="0FCE1DF4" w14:textId="77777777" w:rsidR="00F80DF2" w:rsidRDefault="00F80DF2" w:rsidP="00F80DF2">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不同投标供应商的法定代表人、主要经营负责人、项目投标授权代表人、项目负责人、主要技术人员为同一人、属同一单位或者同一单位缴纳社会保险；</w:t>
      </w:r>
    </w:p>
    <w:p w14:paraId="715FCBD7" w14:textId="77777777" w:rsidR="00F80DF2" w:rsidRDefault="00F80DF2" w:rsidP="00F80DF2">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14:paraId="031BEBC6" w14:textId="77777777" w:rsidR="00F80DF2" w:rsidRDefault="00F80DF2" w:rsidP="00F80DF2">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14:paraId="6130B75C" w14:textId="77777777" w:rsidR="00F80DF2" w:rsidRDefault="00F80DF2" w:rsidP="00F80DF2">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14:paraId="24F7399D" w14:textId="77777777" w:rsidR="00F80DF2" w:rsidRDefault="00F80DF2" w:rsidP="00F80DF2">
      <w:pPr>
        <w:ind w:firstLineChars="196" w:firstLine="412"/>
        <w:rPr>
          <w:rFonts w:ascii="宋体" w:hAnsi="宋体"/>
        </w:rPr>
      </w:pPr>
      <w:r>
        <w:rPr>
          <w:rFonts w:ascii="宋体" w:hAnsi="宋体" w:hint="eastAsia"/>
        </w:rPr>
        <w:lastRenderedPageBreak/>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14:paraId="3B6A09D0" w14:textId="77777777" w:rsidR="00F80DF2" w:rsidRDefault="00F80DF2" w:rsidP="00F80DF2">
      <w:pPr>
        <w:spacing w:line="360" w:lineRule="auto"/>
        <w:rPr>
          <w:rFonts w:ascii="黑体" w:eastAsia="黑体" w:hAnsi="宋体"/>
          <w:sz w:val="24"/>
        </w:rPr>
      </w:pPr>
      <w:r>
        <w:rPr>
          <w:rFonts w:ascii="黑体" w:eastAsia="黑体" w:hAnsi="宋体" w:hint="eastAsia"/>
          <w:sz w:val="24"/>
        </w:rPr>
        <w:t>33．澄清有关问题</w:t>
      </w:r>
    </w:p>
    <w:p w14:paraId="6E0738DE" w14:textId="77777777" w:rsidR="00F80DF2" w:rsidRDefault="00F80DF2" w:rsidP="00F80DF2">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61D815B" w14:textId="77777777" w:rsidR="00F80DF2" w:rsidRDefault="00F80DF2" w:rsidP="00F80DF2">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54F83854" w14:textId="77777777" w:rsidR="00F80DF2" w:rsidRDefault="00F80DF2" w:rsidP="00F80DF2">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14:paraId="5195D82A"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34．错误的修正</w:t>
      </w:r>
    </w:p>
    <w:p w14:paraId="7C92A170" w14:textId="77777777" w:rsidR="00F80DF2" w:rsidRDefault="00F80DF2" w:rsidP="00F80DF2">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14:paraId="20485241" w14:textId="77777777" w:rsidR="00F80DF2" w:rsidRDefault="00F80DF2" w:rsidP="00F80DF2">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14:paraId="1188582A" w14:textId="77777777" w:rsidR="00F80DF2" w:rsidRDefault="00F80DF2" w:rsidP="00F80DF2">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14:paraId="36AB00DA" w14:textId="77777777" w:rsidR="00F80DF2" w:rsidRDefault="00F80DF2" w:rsidP="00F80DF2">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14:paraId="594C6A82" w14:textId="77777777" w:rsidR="00F80DF2" w:rsidRDefault="00F80DF2" w:rsidP="00F80DF2">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14:paraId="639EE9B9" w14:textId="77777777" w:rsidR="00F80DF2" w:rsidRDefault="00F80DF2" w:rsidP="00F80DF2">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14:paraId="627938A5"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35．投标文件的比较与评价</w:t>
      </w:r>
    </w:p>
    <w:p w14:paraId="5F7EF4FF" w14:textId="77777777" w:rsidR="00F80DF2" w:rsidRDefault="00F80DF2" w:rsidP="00F80DF2">
      <w:pPr>
        <w:ind w:firstLineChars="196" w:firstLine="412"/>
        <w:rPr>
          <w:rFonts w:ascii="宋体" w:eastAsia="宋体" w:hAnsi="宋体"/>
          <w:szCs w:val="21"/>
        </w:rPr>
      </w:pPr>
      <w:r>
        <w:rPr>
          <w:rFonts w:ascii="宋体" w:hAnsi="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2489B96C" w14:textId="77777777" w:rsidR="00F80DF2" w:rsidRDefault="00F80DF2" w:rsidP="00F80DF2">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29B3575"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36.实地考察、演示或设备测试</w:t>
      </w:r>
    </w:p>
    <w:p w14:paraId="275E9F73" w14:textId="77777777" w:rsidR="00F80DF2" w:rsidRDefault="00F80DF2" w:rsidP="00F80DF2">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14:paraId="7417BF5D" w14:textId="77777777" w:rsidR="00F80DF2" w:rsidRDefault="00F80DF2" w:rsidP="00F80DF2">
      <w:pPr>
        <w:ind w:firstLineChars="196" w:firstLine="412"/>
        <w:rPr>
          <w:rFonts w:ascii="宋体" w:hAnsi="宋体"/>
          <w:szCs w:val="21"/>
        </w:rPr>
      </w:pPr>
      <w:r>
        <w:rPr>
          <w:rFonts w:ascii="宋体" w:hAnsi="宋体" w:hint="eastAsia"/>
          <w:szCs w:val="21"/>
        </w:rPr>
        <w:lastRenderedPageBreak/>
        <w:t>36.2</w:t>
      </w:r>
      <w:r>
        <w:rPr>
          <w:rFonts w:ascii="宋体" w:hAnsi="宋体" w:hint="eastAsia"/>
          <w:szCs w:val="21"/>
        </w:rPr>
        <w:t>若招标文件要求进行现场演示或设备测试的，投标人应做好相应准备。</w:t>
      </w:r>
    </w:p>
    <w:p w14:paraId="4E1542A7"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37．评标方法</w:t>
      </w:r>
    </w:p>
    <w:p w14:paraId="20AAE1DA" w14:textId="77777777" w:rsidR="00F80DF2" w:rsidRDefault="00F80DF2" w:rsidP="00F80DF2">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14:paraId="56A73239" w14:textId="77777777" w:rsidR="00F80DF2" w:rsidRDefault="00F80DF2" w:rsidP="00F80DF2">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673EA03A" w14:textId="77777777" w:rsidR="00F80DF2" w:rsidRDefault="00F80DF2" w:rsidP="00F80DF2">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14:paraId="6895C402" w14:textId="77777777" w:rsidR="00F80DF2" w:rsidRDefault="00F80DF2" w:rsidP="00F80DF2">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548D72FE" w14:textId="77777777" w:rsidR="00F80DF2" w:rsidRDefault="00F80DF2" w:rsidP="00F80DF2">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14:paraId="51815430" w14:textId="77777777" w:rsidR="00F80DF2" w:rsidRDefault="00F80DF2" w:rsidP="00F80DF2">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69878E13" w14:textId="77777777" w:rsidR="00F80DF2" w:rsidRDefault="00F80DF2" w:rsidP="00F80DF2">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14:paraId="10626A8A" w14:textId="77777777" w:rsidR="00F80DF2" w:rsidRDefault="00F80DF2" w:rsidP="00F80DF2">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14:paraId="2A9DD85F" w14:textId="77777777" w:rsidR="00F80DF2" w:rsidRDefault="00F80DF2" w:rsidP="00F80DF2">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04827CBF" w14:textId="77777777" w:rsidR="00F80DF2" w:rsidRDefault="00F80DF2" w:rsidP="00F80DF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14:paraId="1CF862C3" w14:textId="77777777" w:rsidR="00F80DF2" w:rsidRDefault="00F80DF2" w:rsidP="00F80DF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14:paraId="7FF18F3A" w14:textId="77777777" w:rsidR="00F80DF2" w:rsidRDefault="00F80DF2" w:rsidP="00F80DF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）评审委员会成员对客观评审因素评分不一致的；</w:t>
      </w:r>
    </w:p>
    <w:p w14:paraId="7110B3B5" w14:textId="77777777" w:rsidR="00F80DF2" w:rsidRDefault="00F80DF2" w:rsidP="00F80DF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14:paraId="28CB0889" w14:textId="77777777" w:rsidR="00F80DF2" w:rsidRDefault="00F80DF2" w:rsidP="00F80DF2">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10134B43" w14:textId="77777777" w:rsidR="00F80DF2" w:rsidRDefault="00F80DF2" w:rsidP="00F80DF2">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4F3AF47F" w14:textId="77777777" w:rsidR="00F80DF2" w:rsidRDefault="00F80DF2" w:rsidP="00F80DF2">
      <w:pPr>
        <w:ind w:firstLineChars="196" w:firstLine="412"/>
        <w:rPr>
          <w:rFonts w:ascii="宋体" w:hAnsi="宋体"/>
          <w:b/>
          <w:bCs/>
          <w:szCs w:val="21"/>
        </w:rPr>
      </w:pPr>
      <w:r>
        <w:rPr>
          <w:rFonts w:ascii="宋体" w:hAnsi="宋体" w:hint="eastAsia"/>
          <w:b/>
          <w:bCs/>
          <w:szCs w:val="21"/>
        </w:rPr>
        <w:t xml:space="preserve"> 37.6</w:t>
      </w:r>
      <w:r>
        <w:rPr>
          <w:rFonts w:ascii="宋体" w:hAnsi="宋体" w:hint="eastAsia"/>
          <w:b/>
          <w:bCs/>
          <w:szCs w:val="21"/>
        </w:rPr>
        <w:t>重新组建评审委员会的情形</w:t>
      </w:r>
    </w:p>
    <w:p w14:paraId="23C29DF4" w14:textId="77777777" w:rsidR="00F80DF2" w:rsidRDefault="00F80DF2" w:rsidP="00F80DF2">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7C32701B" w14:textId="77777777" w:rsidR="00F80DF2" w:rsidRDefault="00F80DF2" w:rsidP="00F80DF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14:paraId="3603AD2D" w14:textId="77777777" w:rsidR="00F80DF2" w:rsidRDefault="00F80DF2" w:rsidP="00F80DF2">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14:paraId="46176A71" w14:textId="77777777" w:rsidR="00F80DF2" w:rsidRDefault="00F80DF2" w:rsidP="00F80DF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14:paraId="0B5B5BC1" w14:textId="77777777" w:rsidR="00F80DF2" w:rsidRDefault="00F80DF2" w:rsidP="00F80DF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14:paraId="4ADBA167" w14:textId="77777777" w:rsidR="00F80DF2" w:rsidRDefault="00F80DF2" w:rsidP="00F80DF2">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66CBBF49" w14:textId="77777777" w:rsidR="00F80DF2" w:rsidRDefault="00F80DF2" w:rsidP="00F80DF2">
      <w:pPr>
        <w:keepNext/>
        <w:keepLines/>
        <w:numPr>
          <w:ilvl w:val="0"/>
          <w:numId w:val="32"/>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31764FAD"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38．定标方法</w:t>
      </w:r>
    </w:p>
    <w:p w14:paraId="22DB78DD" w14:textId="77777777" w:rsidR="00F80DF2" w:rsidRDefault="00F80DF2" w:rsidP="00F80DF2">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14:paraId="58B88808" w14:textId="77777777" w:rsidR="00F80DF2" w:rsidRDefault="00F80DF2" w:rsidP="00F80DF2">
      <w:pPr>
        <w:ind w:firstLineChars="196" w:firstLine="412"/>
        <w:rPr>
          <w:rFonts w:ascii="宋体" w:hAnsi="宋体"/>
          <w:szCs w:val="21"/>
        </w:rPr>
      </w:pPr>
      <w:r>
        <w:rPr>
          <w:rFonts w:ascii="宋体" w:hAnsi="宋体" w:hint="eastAsia"/>
          <w:szCs w:val="21"/>
        </w:rPr>
        <w:t>38.2</w:t>
      </w:r>
      <w:r>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3A477B44" w14:textId="77777777" w:rsidR="00F80DF2" w:rsidRDefault="00F80DF2" w:rsidP="00F80DF2">
      <w:pPr>
        <w:ind w:firstLineChars="196" w:firstLine="412"/>
        <w:rPr>
          <w:rFonts w:ascii="宋体" w:hAnsi="宋体"/>
          <w:szCs w:val="21"/>
        </w:rPr>
      </w:pPr>
      <w:r>
        <w:rPr>
          <w:rFonts w:ascii="宋体" w:hAnsi="宋体" w:hint="eastAsia"/>
          <w:szCs w:val="21"/>
        </w:rPr>
        <w:t>38.3</w:t>
      </w:r>
      <w:r>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350A9CE" w14:textId="77777777" w:rsidR="00F80DF2" w:rsidRDefault="00F80DF2" w:rsidP="00F80DF2">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出现并列的情况时，采取随机抽取的方式确定并列的投标人的排序，具体操作办法及流程由评审委员会确定。</w:t>
      </w:r>
    </w:p>
    <w:p w14:paraId="288F3654" w14:textId="77777777" w:rsidR="00F80DF2" w:rsidRDefault="00F80DF2" w:rsidP="00F80DF2">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14:paraId="1923FCF9"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39．编写评标报告</w:t>
      </w:r>
    </w:p>
    <w:p w14:paraId="14ACA8BD" w14:textId="77777777" w:rsidR="00F80DF2" w:rsidRDefault="00F80DF2" w:rsidP="00F80DF2">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ED20AB1"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40．中标公告</w:t>
      </w:r>
    </w:p>
    <w:p w14:paraId="1AF0EC57" w14:textId="77777777" w:rsidR="00F80DF2" w:rsidRDefault="00F80DF2" w:rsidP="00F80DF2">
      <w:pPr>
        <w:ind w:firstLineChars="196" w:firstLine="412"/>
        <w:rPr>
          <w:rFonts w:ascii="宋体" w:eastAsia="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为体现“公开、公平、公正”的原则，评标结束后，学校采购机构将在“深圳大学招投标管理中心网站”（</w:t>
      </w:r>
      <w:hyperlink r:id="rId10" w:history="1">
        <w:r>
          <w:rPr>
            <w:rStyle w:val="ac"/>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27A77663" w14:textId="77777777" w:rsidR="00F80DF2" w:rsidRDefault="00F80DF2" w:rsidP="00F80DF2">
      <w:pPr>
        <w:ind w:firstLineChars="196" w:firstLine="412"/>
        <w:rPr>
          <w:rFonts w:ascii="宋体" w:hAnsi="宋体"/>
          <w:szCs w:val="21"/>
        </w:rPr>
      </w:pPr>
      <w:r>
        <w:rPr>
          <w:rFonts w:ascii="宋体" w:hAnsi="宋体" w:hint="eastAsia"/>
          <w:szCs w:val="21"/>
        </w:rPr>
        <w:lastRenderedPageBreak/>
        <w:t>40.2</w:t>
      </w:r>
      <w:r>
        <w:rPr>
          <w:rFonts w:ascii="宋体" w:hAnsi="宋体" w:hint="eastAsia"/>
          <w:szCs w:val="21"/>
        </w:rPr>
        <w:t>质疑投诉人应保证质疑投诉内容的真实性和可靠性，并承担相应的法律责任。</w:t>
      </w:r>
    </w:p>
    <w:p w14:paraId="5E7570F4"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41．中标通知书</w:t>
      </w:r>
    </w:p>
    <w:p w14:paraId="5A7B3B4C" w14:textId="77777777" w:rsidR="00F80DF2" w:rsidRDefault="00F80DF2" w:rsidP="00F80DF2">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，地点：深圳大学粤海校区汇元楼</w:t>
      </w:r>
      <w:r>
        <w:rPr>
          <w:rFonts w:ascii="宋体" w:hAnsi="宋体" w:hint="eastAsia"/>
          <w:szCs w:val="21"/>
        </w:rPr>
        <w:t>238</w:t>
      </w:r>
      <w:r>
        <w:rPr>
          <w:rFonts w:ascii="宋体" w:hAnsi="宋体" w:hint="eastAsia"/>
          <w:szCs w:val="21"/>
        </w:rPr>
        <w:t>室）。</w:t>
      </w:r>
    </w:p>
    <w:p w14:paraId="449EB9B6" w14:textId="77777777" w:rsidR="00F80DF2" w:rsidRDefault="00F80DF2" w:rsidP="00F80DF2">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14:paraId="18475290" w14:textId="77777777" w:rsidR="00F80DF2" w:rsidRDefault="00F80DF2" w:rsidP="00F80DF2">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14:paraId="033710D1" w14:textId="77777777" w:rsidR="00F80DF2" w:rsidRDefault="00F80DF2" w:rsidP="00F80DF2">
      <w:pPr>
        <w:keepNext/>
        <w:keepLines/>
        <w:numPr>
          <w:ilvl w:val="0"/>
          <w:numId w:val="32"/>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728CE5BC"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42．公开招标失败的处理</w:t>
      </w:r>
    </w:p>
    <w:p w14:paraId="225645E7" w14:textId="77777777" w:rsidR="00F80DF2" w:rsidRDefault="00F80DF2" w:rsidP="00F80DF2">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62C468FC" w14:textId="77777777" w:rsidR="00F80DF2" w:rsidRDefault="00F80DF2" w:rsidP="00F80DF2">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14:paraId="23FC82FC" w14:textId="77777777" w:rsidR="00F80DF2" w:rsidRDefault="00F80DF2" w:rsidP="00F80DF2">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2939C58E" w14:textId="77777777" w:rsidR="00F80DF2" w:rsidRDefault="00F80DF2" w:rsidP="00F80DF2">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14:paraId="285CA16B"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14:paraId="04A94EA1" w14:textId="77777777" w:rsidR="00F80DF2" w:rsidRDefault="00F80DF2" w:rsidP="00F80DF2">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14:paraId="6E3A3846" w14:textId="77777777" w:rsidR="00F80DF2" w:rsidRDefault="00F80DF2" w:rsidP="00F80DF2">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公开招标失败的采购项目按照《深圳大学采购管理办法》及相关规定的程序批准转为竞争性谈判或单一来源谈判方式采购的，按规定要求组织采购活动。</w:t>
      </w:r>
    </w:p>
    <w:p w14:paraId="4A8DC1B3" w14:textId="77777777" w:rsidR="00F80DF2" w:rsidRDefault="00F80DF2" w:rsidP="00F80DF2">
      <w:pPr>
        <w:keepNext/>
        <w:keepLines/>
        <w:numPr>
          <w:ilvl w:val="0"/>
          <w:numId w:val="32"/>
        </w:numPr>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3B4CDC00"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43．合同授予标准</w:t>
      </w:r>
    </w:p>
    <w:p w14:paraId="0EA0BC07" w14:textId="77777777" w:rsidR="00F80DF2" w:rsidRDefault="00F80DF2" w:rsidP="00F80DF2">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14:paraId="475A0BB8"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lastRenderedPageBreak/>
        <w:t>44．接受和拒绝任何或所有投标的权力</w:t>
      </w:r>
    </w:p>
    <w:p w14:paraId="64806E01" w14:textId="77777777" w:rsidR="00F80DF2" w:rsidRDefault="00F80DF2" w:rsidP="00F80DF2">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2E09063D"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45．合同协议书的签订</w:t>
      </w:r>
    </w:p>
    <w:p w14:paraId="2B411EE3" w14:textId="77777777" w:rsidR="00F80DF2" w:rsidRDefault="00F80DF2" w:rsidP="00F80DF2">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w:t>
      </w:r>
      <w:r>
        <w:rPr>
          <w:rFonts w:ascii="宋体" w:hAnsi="宋体" w:hint="eastAsia"/>
          <w:szCs w:val="21"/>
        </w:rPr>
        <w:t>10</w:t>
      </w:r>
      <w:r>
        <w:rPr>
          <w:rFonts w:ascii="宋体" w:hAnsi="宋体" w:hint="eastAsia"/>
          <w:szCs w:val="21"/>
        </w:rPr>
        <w:t>个工作日内，按照采购文件（招标文件和投标文件等）内容与采购人签订政府采购合同；合同的实质性内容应当符合招标文件的规定。</w:t>
      </w:r>
    </w:p>
    <w:p w14:paraId="7C4AC44D" w14:textId="77777777" w:rsidR="00F80DF2" w:rsidRDefault="00F80DF2" w:rsidP="00F80DF2">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14:paraId="5B59B602" w14:textId="77777777" w:rsidR="00F80DF2" w:rsidRDefault="00F80DF2" w:rsidP="00F80DF2">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14:paraId="1BA84445"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46．履约担保</w:t>
      </w:r>
    </w:p>
    <w:p w14:paraId="214FC0DE" w14:textId="77777777" w:rsidR="00F80DF2" w:rsidRDefault="00F80DF2" w:rsidP="00F80DF2">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w:t>
      </w:r>
    </w:p>
    <w:p w14:paraId="0BA6C82A" w14:textId="77777777" w:rsidR="00F80DF2" w:rsidRDefault="00F80DF2" w:rsidP="00F80DF2">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的损失，中标人还应当予以赔偿。</w:t>
      </w:r>
    </w:p>
    <w:p w14:paraId="185999A0"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47.合同的备案</w:t>
      </w:r>
    </w:p>
    <w:p w14:paraId="4067429A" w14:textId="77777777" w:rsidR="00F80DF2" w:rsidRDefault="00F80DF2" w:rsidP="00F80DF2">
      <w:pPr>
        <w:spacing w:line="0" w:lineRule="atLeast"/>
        <w:ind w:firstLineChars="196" w:firstLine="412"/>
        <w:rPr>
          <w:rFonts w:ascii="宋体" w:eastAsia="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5472DF9E"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48.履约情况的反馈</w:t>
      </w:r>
    </w:p>
    <w:p w14:paraId="55F989C9" w14:textId="77777777" w:rsidR="00F80DF2" w:rsidRDefault="00F80DF2" w:rsidP="00F80DF2">
      <w:pPr>
        <w:spacing w:line="0" w:lineRule="atLeast"/>
        <w:ind w:firstLineChars="196" w:firstLine="412"/>
        <w:rPr>
          <w:rFonts w:ascii="宋体" w:eastAsia="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6127D89B"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49．腐败和欺诈行为</w:t>
      </w:r>
    </w:p>
    <w:p w14:paraId="50ADA46C" w14:textId="77777777" w:rsidR="00F80DF2" w:rsidRDefault="00F80DF2" w:rsidP="00F80DF2">
      <w:pPr>
        <w:spacing w:line="0" w:lineRule="atLeast"/>
        <w:ind w:firstLineChars="196" w:firstLine="412"/>
        <w:rPr>
          <w:rFonts w:ascii="宋体" w:eastAsia="宋体" w:hAnsi="宋体"/>
          <w:szCs w:val="21"/>
        </w:rPr>
      </w:pPr>
      <w:r>
        <w:rPr>
          <w:rFonts w:ascii="宋体" w:hAnsi="宋体" w:hint="eastAsia"/>
          <w:szCs w:val="21"/>
        </w:rPr>
        <w:t xml:space="preserve">49.1 </w:t>
      </w:r>
      <w:r>
        <w:rPr>
          <w:rFonts w:ascii="宋体" w:hAnsi="宋体" w:hint="eastAsia"/>
          <w:szCs w:val="21"/>
        </w:rPr>
        <w:t>“腐败行为”是指提供、给予、接受或索取任何有价值的东西来影响招标方或采购人在采购过程或合同实施过程中的行为；</w:t>
      </w:r>
    </w:p>
    <w:p w14:paraId="3089B594" w14:textId="77777777" w:rsidR="00F80DF2" w:rsidRDefault="00F80DF2" w:rsidP="00F80DF2">
      <w:pPr>
        <w:spacing w:line="0" w:lineRule="atLeast"/>
        <w:ind w:firstLineChars="196" w:firstLine="412"/>
        <w:rPr>
          <w:rFonts w:ascii="宋体" w:hAnsi="宋体"/>
          <w:szCs w:val="21"/>
        </w:rPr>
      </w:pPr>
      <w:r>
        <w:rPr>
          <w:rFonts w:ascii="宋体" w:hAnsi="宋体" w:hint="eastAsia"/>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2E07A949" w14:textId="77777777" w:rsidR="00F80DF2" w:rsidRDefault="00F80DF2" w:rsidP="00F80DF2">
      <w:pPr>
        <w:spacing w:line="0" w:lineRule="atLeast"/>
        <w:ind w:firstLineChars="196" w:firstLine="412"/>
        <w:rPr>
          <w:rFonts w:ascii="宋体" w:hAnsi="宋体"/>
          <w:szCs w:val="21"/>
        </w:rPr>
      </w:pPr>
      <w:r>
        <w:rPr>
          <w:rFonts w:ascii="宋体" w:hAnsi="宋体" w:hint="eastAsia"/>
          <w:szCs w:val="21"/>
        </w:rPr>
        <w:t>49.3</w:t>
      </w:r>
      <w:r>
        <w:rPr>
          <w:rFonts w:ascii="宋体" w:hAnsi="宋体" w:hint="eastAsia"/>
          <w:szCs w:val="21"/>
        </w:rPr>
        <w:t>如果评审委员会认为投标人在本合同的竞争中有腐败和欺诈行为，则拒绝接受该</w:t>
      </w:r>
      <w:r>
        <w:rPr>
          <w:rFonts w:ascii="宋体" w:hAnsi="宋体" w:hint="eastAsia"/>
          <w:szCs w:val="21"/>
        </w:rPr>
        <w:lastRenderedPageBreak/>
        <w:t>投标。</w:t>
      </w:r>
    </w:p>
    <w:p w14:paraId="76F62A09" w14:textId="77777777" w:rsidR="00F80DF2" w:rsidRDefault="00F80DF2" w:rsidP="00F80DF2">
      <w:pPr>
        <w:spacing w:line="0" w:lineRule="atLeast"/>
        <w:ind w:firstLineChars="196" w:firstLine="412"/>
        <w:rPr>
          <w:rFonts w:ascii="宋体" w:hAnsi="宋体"/>
          <w:szCs w:val="21"/>
        </w:rPr>
      </w:pPr>
      <w:r>
        <w:rPr>
          <w:rFonts w:ascii="宋体" w:hAnsi="宋体" w:hint="eastAsia"/>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如果投标人或中标人在采购合同的竞争和实施过程中有腐败和欺诈行为，深圳大学将依据《中华人民共和国合同法》、《深圳经济特区政府采购条例》有关法律法规追究其责任。</w:t>
      </w:r>
    </w:p>
    <w:p w14:paraId="5CB79746" w14:textId="77777777" w:rsidR="00F80DF2" w:rsidRDefault="00F80DF2" w:rsidP="00F80DF2">
      <w:pPr>
        <w:keepNext/>
        <w:keepLines/>
        <w:numPr>
          <w:ilvl w:val="0"/>
          <w:numId w:val="32"/>
        </w:numPr>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0A3349F3"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50.质疑处理原则</w:t>
      </w:r>
    </w:p>
    <w:p w14:paraId="6CA8A9DE" w14:textId="77777777" w:rsidR="00F80DF2" w:rsidRDefault="00F80DF2" w:rsidP="00F80DF2">
      <w:pPr>
        <w:ind w:firstLineChars="196" w:firstLine="412"/>
        <w:rPr>
          <w:rFonts w:ascii="宋体" w:eastAsia="宋体" w:hAnsi="宋体"/>
          <w:szCs w:val="21"/>
        </w:rPr>
      </w:pPr>
      <w:r>
        <w:rPr>
          <w:rFonts w:ascii="宋体" w:hAnsi="宋体" w:hint="eastAsia"/>
          <w:szCs w:val="21"/>
        </w:rPr>
        <w:t>50.1</w:t>
      </w:r>
      <w:r>
        <w:rPr>
          <w:rFonts w:ascii="宋体" w:hAnsi="宋体" w:hint="eastAsia"/>
          <w:szCs w:val="21"/>
        </w:rPr>
        <w:t>质疑处理遵循公平、公正、规范、高效的原则。</w:t>
      </w:r>
    </w:p>
    <w:p w14:paraId="1D89AB80" w14:textId="77777777" w:rsidR="00F80DF2" w:rsidRDefault="00F80DF2" w:rsidP="00F80DF2">
      <w:pPr>
        <w:ind w:firstLineChars="196" w:firstLine="412"/>
        <w:rPr>
          <w:rFonts w:ascii="宋体" w:hAnsi="宋体"/>
          <w:szCs w:val="21"/>
        </w:rPr>
      </w:pPr>
      <w:r>
        <w:rPr>
          <w:rFonts w:ascii="宋体" w:hAnsi="宋体" w:hint="eastAsia"/>
          <w:szCs w:val="21"/>
        </w:rPr>
        <w:t>50.2</w:t>
      </w:r>
      <w:r>
        <w:rPr>
          <w:rFonts w:ascii="宋体" w:hAnsi="宋体" w:hint="eastAsia"/>
          <w:szCs w:val="21"/>
        </w:rPr>
        <w:t>供应商质疑实行实名制和“谁质疑，谁举证”的原则，质疑应有具体的事项及事实根据。</w:t>
      </w:r>
    </w:p>
    <w:p w14:paraId="45851F19"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51.质疑的提出与答复</w:t>
      </w:r>
    </w:p>
    <w:p w14:paraId="1F06D481" w14:textId="77777777" w:rsidR="00F80DF2" w:rsidRDefault="00F80DF2" w:rsidP="00F80DF2">
      <w:pPr>
        <w:ind w:firstLineChars="196" w:firstLine="412"/>
        <w:rPr>
          <w:rFonts w:ascii="宋体" w:eastAsia="宋体" w:hAnsi="宋体"/>
          <w:szCs w:val="21"/>
        </w:rPr>
      </w:pPr>
      <w:r>
        <w:rPr>
          <w:rFonts w:ascii="宋体" w:hAnsi="宋体" w:hint="eastAsia"/>
          <w:szCs w:val="21"/>
        </w:rPr>
        <w:t>51.1</w:t>
      </w:r>
      <w:r>
        <w:rPr>
          <w:rFonts w:ascii="宋体" w:hAnsi="宋体" w:hint="eastAsia"/>
          <w:szCs w:val="21"/>
        </w:rPr>
        <w:t>提出质疑</w:t>
      </w:r>
    </w:p>
    <w:p w14:paraId="64132B35" w14:textId="77777777" w:rsidR="00F80DF2" w:rsidRDefault="00F80DF2" w:rsidP="00F80DF2">
      <w:pPr>
        <w:ind w:firstLineChars="196" w:firstLine="412"/>
        <w:rPr>
          <w:rFonts w:ascii="宋体" w:hAnsi="宋体"/>
          <w:szCs w:val="21"/>
        </w:rPr>
      </w:pPr>
      <w:r>
        <w:rPr>
          <w:rFonts w:ascii="宋体" w:hAnsi="宋体" w:hint="eastAsia"/>
          <w:szCs w:val="21"/>
        </w:rPr>
        <w:t>参与采购活动的供应商认为自己权益在采购活动中受到损害的，应当自知道或者应当知道其权益受到损害之日起七个工作日内向学校采购机构以书面形式提出质疑。</w:t>
      </w:r>
    </w:p>
    <w:p w14:paraId="4E6D81FF" w14:textId="77777777" w:rsidR="00F80DF2" w:rsidRDefault="00F80DF2" w:rsidP="00F80DF2">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14:paraId="5A20E322" w14:textId="77777777" w:rsidR="00F80DF2" w:rsidRDefault="00F80DF2" w:rsidP="00F80DF2">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3AB684D7" w14:textId="77777777" w:rsidR="00F80DF2" w:rsidRDefault="00F80DF2" w:rsidP="00F80DF2">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14:paraId="0712FEC1" w14:textId="77777777" w:rsidR="00F80DF2" w:rsidRDefault="00F80DF2" w:rsidP="00F80DF2">
      <w:pPr>
        <w:ind w:firstLineChars="196" w:firstLine="412"/>
        <w:rPr>
          <w:rFonts w:ascii="宋体" w:hAnsi="宋体"/>
          <w:szCs w:val="21"/>
        </w:rPr>
      </w:pPr>
      <w:r>
        <w:rPr>
          <w:rFonts w:ascii="宋体" w:hAnsi="宋体" w:hint="eastAsia"/>
          <w:szCs w:val="21"/>
        </w:rPr>
        <w:t>51.3.1</w:t>
      </w:r>
      <w:r>
        <w:rPr>
          <w:rFonts w:ascii="宋体" w:hAnsi="宋体" w:hint="eastAsia"/>
          <w:szCs w:val="21"/>
        </w:rPr>
        <w:t>提出质疑的供应商应当是参与所质疑项目采购活动的供应商；</w:t>
      </w:r>
    </w:p>
    <w:p w14:paraId="7EC3F2FF" w14:textId="77777777" w:rsidR="00F80DF2" w:rsidRDefault="00F80DF2" w:rsidP="00F80DF2">
      <w:pPr>
        <w:ind w:firstLineChars="196" w:firstLine="412"/>
        <w:rPr>
          <w:rFonts w:ascii="宋体" w:hAnsi="宋体"/>
          <w:szCs w:val="21"/>
        </w:rPr>
      </w:pPr>
      <w:r>
        <w:rPr>
          <w:rFonts w:ascii="宋体" w:hAnsi="宋体" w:hint="eastAsia"/>
          <w:szCs w:val="21"/>
        </w:rPr>
        <w:t>51.3.2</w:t>
      </w:r>
      <w:r>
        <w:rPr>
          <w:rFonts w:ascii="宋体" w:hAnsi="宋体" w:hint="eastAsia"/>
          <w:szCs w:val="21"/>
        </w:rPr>
        <w:t>应当在法定质疑期内一次性提出针对同一采购程序环节的质疑，法定质疑期为自知道或应当知道权益受到损害之日起</w:t>
      </w:r>
      <w:r>
        <w:rPr>
          <w:rFonts w:ascii="宋体" w:hAnsi="宋体" w:hint="eastAsia"/>
          <w:szCs w:val="21"/>
        </w:rPr>
        <w:t>7</w:t>
      </w:r>
      <w:r>
        <w:rPr>
          <w:rFonts w:ascii="宋体" w:hAnsi="宋体" w:hint="eastAsia"/>
          <w:szCs w:val="21"/>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3E4E2C61" w14:textId="77777777" w:rsidR="00F80DF2" w:rsidRDefault="00F80DF2" w:rsidP="00F80DF2">
      <w:pPr>
        <w:ind w:firstLineChars="196" w:firstLine="412"/>
        <w:rPr>
          <w:rFonts w:ascii="宋体" w:hAnsi="宋体"/>
          <w:szCs w:val="21"/>
        </w:rPr>
      </w:pPr>
      <w:r>
        <w:rPr>
          <w:rFonts w:ascii="宋体" w:hAnsi="宋体" w:hint="eastAsia"/>
          <w:szCs w:val="21"/>
        </w:rPr>
        <w:t>51.3.3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580955EF" w14:textId="77777777" w:rsidR="00F80DF2" w:rsidRDefault="00F80DF2" w:rsidP="00F80DF2">
      <w:pPr>
        <w:ind w:firstLine="420"/>
        <w:rPr>
          <w:rFonts w:ascii="宋体" w:hAnsi="宋体"/>
          <w:szCs w:val="21"/>
        </w:rPr>
      </w:pPr>
      <w:r>
        <w:rPr>
          <w:rFonts w:ascii="宋体" w:hAnsi="宋体" w:hint="eastAsia"/>
          <w:szCs w:val="21"/>
        </w:rPr>
        <w:t>51.4</w:t>
      </w:r>
      <w:r>
        <w:rPr>
          <w:rFonts w:ascii="宋体" w:hAnsi="宋体" w:hint="eastAsia"/>
          <w:szCs w:val="21"/>
        </w:rPr>
        <w:t>提交材料</w:t>
      </w:r>
    </w:p>
    <w:p w14:paraId="7932A3B6" w14:textId="77777777" w:rsidR="00F80DF2" w:rsidRDefault="00F80DF2" w:rsidP="00F80DF2">
      <w:pPr>
        <w:ind w:firstLine="420"/>
        <w:rPr>
          <w:rFonts w:ascii="宋体" w:hAnsi="宋体"/>
          <w:szCs w:val="21"/>
        </w:rPr>
      </w:pPr>
      <w:r>
        <w:rPr>
          <w:rFonts w:ascii="宋体" w:hAnsi="宋体" w:hint="eastAsia"/>
          <w:szCs w:val="21"/>
        </w:rPr>
        <w:t>质疑函、营业执照复印件、法定代表人证明。如委托代理人提交的，还需提交授权委托书及代理人身份证明。</w:t>
      </w:r>
    </w:p>
    <w:p w14:paraId="26BF80EB" w14:textId="77777777" w:rsidR="00F80DF2" w:rsidRDefault="00F80DF2" w:rsidP="00F80DF2">
      <w:pPr>
        <w:ind w:firstLine="420"/>
        <w:rPr>
          <w:rFonts w:ascii="宋体" w:hAnsi="宋体"/>
          <w:szCs w:val="21"/>
        </w:rPr>
      </w:pPr>
      <w:r>
        <w:rPr>
          <w:rFonts w:ascii="宋体" w:hAnsi="宋体" w:hint="eastAsia"/>
          <w:szCs w:val="21"/>
        </w:rPr>
        <w:lastRenderedPageBreak/>
        <w:t xml:space="preserve">51.5 </w:t>
      </w:r>
      <w:r>
        <w:rPr>
          <w:rFonts w:ascii="宋体" w:hAnsi="宋体" w:hint="eastAsia"/>
          <w:szCs w:val="21"/>
        </w:rPr>
        <w:t>收文部门</w:t>
      </w:r>
    </w:p>
    <w:p w14:paraId="1BC17E55" w14:textId="77777777" w:rsidR="00F80DF2" w:rsidRDefault="00F80DF2" w:rsidP="00F80DF2">
      <w:pPr>
        <w:ind w:firstLine="420"/>
        <w:rPr>
          <w:rFonts w:ascii="宋体" w:hAnsi="宋体"/>
          <w:szCs w:val="21"/>
        </w:rPr>
      </w:pPr>
      <w:r>
        <w:rPr>
          <w:rFonts w:ascii="宋体" w:hAnsi="宋体" w:hint="eastAsia"/>
          <w:szCs w:val="21"/>
        </w:rPr>
        <w:t>深圳大学招投标管理中心综合办公室，地址：深圳市南山区南海大道</w:t>
      </w:r>
      <w:r>
        <w:rPr>
          <w:rFonts w:ascii="宋体" w:hAnsi="宋体" w:hint="eastAsia"/>
          <w:szCs w:val="21"/>
        </w:rPr>
        <w:t>3688</w:t>
      </w:r>
      <w:r>
        <w:rPr>
          <w:rFonts w:ascii="宋体" w:hAnsi="宋体" w:hint="eastAsia"/>
          <w:szCs w:val="21"/>
        </w:rPr>
        <w:t>号深圳大学粤海校区汇元楼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691836E1" w14:textId="77777777" w:rsidR="00F80DF2" w:rsidRDefault="00F80DF2" w:rsidP="00F80DF2">
      <w:pPr>
        <w:ind w:firstLine="420"/>
        <w:rPr>
          <w:rFonts w:ascii="宋体" w:hAnsi="宋体"/>
          <w:szCs w:val="21"/>
        </w:rPr>
      </w:pPr>
      <w:r>
        <w:rPr>
          <w:rFonts w:ascii="宋体" w:hAnsi="宋体" w:hint="eastAsia"/>
          <w:szCs w:val="21"/>
        </w:rPr>
        <w:t>51.6</w:t>
      </w:r>
      <w:r>
        <w:rPr>
          <w:rFonts w:ascii="宋体" w:hAnsi="宋体" w:hint="eastAsia"/>
          <w:szCs w:val="21"/>
        </w:rPr>
        <w:t>收文办理程序</w:t>
      </w:r>
    </w:p>
    <w:p w14:paraId="60FE31D3" w14:textId="77777777" w:rsidR="00F80DF2" w:rsidRDefault="00F80DF2" w:rsidP="00F80DF2">
      <w:pPr>
        <w:ind w:firstLine="420"/>
        <w:rPr>
          <w:rFonts w:ascii="宋体" w:hAnsi="宋体"/>
          <w:szCs w:val="21"/>
        </w:rPr>
      </w:pPr>
      <w:r>
        <w:rPr>
          <w:rFonts w:ascii="宋体" w:hAnsi="宋体" w:hint="eastAsia"/>
          <w:szCs w:val="21"/>
        </w:rPr>
        <w:t>51.6.1</w:t>
      </w:r>
      <w:r>
        <w:rPr>
          <w:rFonts w:ascii="宋体" w:hAnsi="宋体" w:hint="eastAsia"/>
          <w:szCs w:val="21"/>
        </w:rPr>
        <w:t>供应商提交的质疑材料符合质疑条件的办理收文，出具收文回执；</w:t>
      </w:r>
    </w:p>
    <w:p w14:paraId="12CA4E90" w14:textId="77777777" w:rsidR="00F80DF2" w:rsidRDefault="00F80DF2" w:rsidP="00F80DF2">
      <w:pPr>
        <w:ind w:firstLine="420"/>
        <w:rPr>
          <w:rFonts w:ascii="宋体" w:hAnsi="宋体"/>
          <w:szCs w:val="21"/>
        </w:rPr>
      </w:pPr>
      <w:r>
        <w:rPr>
          <w:rFonts w:ascii="宋体" w:hAnsi="宋体" w:hint="eastAsia"/>
          <w:szCs w:val="21"/>
        </w:rPr>
        <w:t>51.6.2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763494CB" w14:textId="77777777" w:rsidR="00F80DF2" w:rsidRDefault="00F80DF2" w:rsidP="00F80DF2">
      <w:pPr>
        <w:ind w:firstLine="420"/>
        <w:rPr>
          <w:rFonts w:ascii="宋体" w:hAnsi="宋体"/>
          <w:szCs w:val="21"/>
        </w:rPr>
      </w:pPr>
      <w:r>
        <w:rPr>
          <w:rFonts w:ascii="宋体" w:hAnsi="宋体" w:hint="eastAsia"/>
          <w:szCs w:val="21"/>
        </w:rPr>
        <w:t>51.7</w:t>
      </w:r>
      <w:r>
        <w:rPr>
          <w:rFonts w:ascii="宋体" w:hAnsi="宋体" w:hint="eastAsia"/>
          <w:szCs w:val="21"/>
        </w:rPr>
        <w:t>质疑答复时限</w:t>
      </w:r>
    </w:p>
    <w:p w14:paraId="5A3D2F93" w14:textId="77777777" w:rsidR="00F80DF2" w:rsidRDefault="00F80DF2" w:rsidP="00F80DF2">
      <w:pPr>
        <w:ind w:firstLine="420"/>
        <w:rPr>
          <w:rFonts w:ascii="宋体" w:hAnsi="宋体"/>
          <w:szCs w:val="21"/>
        </w:rPr>
      </w:pPr>
      <w:r>
        <w:rPr>
          <w:rFonts w:ascii="宋体" w:hAnsi="宋体" w:hint="eastAsia"/>
          <w:szCs w:val="21"/>
        </w:rPr>
        <w:t>自收文之日起七个工作日内。</w:t>
      </w:r>
    </w:p>
    <w:p w14:paraId="7856EFBE" w14:textId="77777777" w:rsidR="00F80DF2" w:rsidRDefault="00F80DF2" w:rsidP="00F80DF2">
      <w:pPr>
        <w:ind w:firstLine="420"/>
        <w:rPr>
          <w:rFonts w:ascii="宋体" w:hAnsi="宋体"/>
          <w:szCs w:val="21"/>
        </w:rPr>
      </w:pPr>
      <w:r>
        <w:rPr>
          <w:rFonts w:ascii="宋体" w:hAnsi="宋体" w:hint="eastAsia"/>
          <w:szCs w:val="21"/>
        </w:rPr>
        <w:t>51.8</w:t>
      </w:r>
      <w:r>
        <w:rPr>
          <w:rFonts w:ascii="宋体" w:hAnsi="宋体" w:hint="eastAsia"/>
          <w:szCs w:val="21"/>
        </w:rPr>
        <w:t>投诉</w:t>
      </w:r>
    </w:p>
    <w:p w14:paraId="3A3847F5" w14:textId="77777777" w:rsidR="00F80DF2" w:rsidRDefault="00F80DF2" w:rsidP="00F80DF2">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14:paraId="1C2D4644"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52.质疑后续处理</w:t>
      </w:r>
    </w:p>
    <w:p w14:paraId="0FED6464" w14:textId="77777777" w:rsidR="00F80DF2" w:rsidRDefault="00F80DF2" w:rsidP="00F80DF2">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14:paraId="213100F5" w14:textId="77777777" w:rsidR="00F80DF2" w:rsidRDefault="00F80DF2" w:rsidP="00F80DF2">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6FFE8C6B" w14:textId="77777777" w:rsidR="00F80DF2" w:rsidRDefault="00F80DF2" w:rsidP="00F80DF2">
      <w:pPr>
        <w:spacing w:line="240" w:lineRule="atLeast"/>
        <w:rPr>
          <w:rFonts w:ascii="宋体" w:hAnsi="宋体"/>
          <w:szCs w:val="21"/>
        </w:rPr>
      </w:pPr>
    </w:p>
    <w:p w14:paraId="135DE7C6" w14:textId="77777777" w:rsidR="00F80DF2" w:rsidRDefault="00F80DF2" w:rsidP="00F80DF2">
      <w:pPr>
        <w:jc w:val="center"/>
        <w:rPr>
          <w:rFonts w:ascii="宋体" w:hAnsi="宋体"/>
          <w:color w:val="FF0000"/>
          <w:szCs w:val="21"/>
        </w:rPr>
      </w:pPr>
    </w:p>
    <w:p w14:paraId="27B13710" w14:textId="77777777" w:rsidR="00EB4369" w:rsidRDefault="00EB4369"/>
    <w:sectPr w:rsidR="00EB4369"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E1EC6" w14:textId="77777777" w:rsidR="003915F1" w:rsidRDefault="003915F1">
      <w:r>
        <w:separator/>
      </w:r>
    </w:p>
  </w:endnote>
  <w:endnote w:type="continuationSeparator" w:id="0">
    <w:p w14:paraId="6AE5EB85" w14:textId="77777777" w:rsidR="003915F1" w:rsidRDefault="00391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roman"/>
    <w:pitch w:val="default"/>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Segoe Print"/>
    <w:charset w:val="00"/>
    <w:family w:val="roman"/>
    <w:pitch w:val="default"/>
  </w:font>
  <w:font w:name="??">
    <w:altName w:val="微软雅黑"/>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517282" w:rsidRDefault="00517282">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517282" w:rsidRDefault="00517282">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517282" w:rsidRDefault="00517282">
    <w:pPr>
      <w:pStyle w:val="af8"/>
      <w:framePr w:wrap="around" w:vAnchor="text" w:hAnchor="margin" w:xAlign="center" w:y="1"/>
      <w:rPr>
        <w:rStyle w:val="af7"/>
      </w:rPr>
    </w:pPr>
    <w:r>
      <w:t xml:space="preserve">- </w:t>
    </w:r>
    <w:r>
      <w:fldChar w:fldCharType="begin"/>
    </w:r>
    <w:r>
      <w:instrText xml:space="preserve"> PAGE </w:instrText>
    </w:r>
    <w:r>
      <w:fldChar w:fldCharType="separate"/>
    </w:r>
    <w:r w:rsidR="00D82ACE">
      <w:rPr>
        <w:noProof/>
      </w:rPr>
      <w:t>7</w:t>
    </w:r>
    <w:r>
      <w:rPr>
        <w:noProof/>
      </w:rPr>
      <w:fldChar w:fldCharType="end"/>
    </w:r>
    <w:r>
      <w:t xml:space="preserve"> -</w:t>
    </w:r>
  </w:p>
  <w:p w14:paraId="2CCEA156" w14:textId="77777777" w:rsidR="00517282" w:rsidRDefault="00517282">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629C6" w14:textId="77777777" w:rsidR="003915F1" w:rsidRDefault="003915F1">
      <w:r>
        <w:separator/>
      </w:r>
    </w:p>
  </w:footnote>
  <w:footnote w:type="continuationSeparator" w:id="0">
    <w:p w14:paraId="72598AAE" w14:textId="77777777" w:rsidR="003915F1" w:rsidRDefault="00391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0F79C6A3" w:rsidR="00517282" w:rsidRDefault="00517282">
    <w:pPr>
      <w:pStyle w:val="af3"/>
    </w:pPr>
    <w:r w:rsidRPr="001B7492">
      <w:rPr>
        <w:rFonts w:hint="eastAsia"/>
      </w:rPr>
      <w:t>深圳大学招投标管理中心</w:t>
    </w:r>
    <w:r>
      <w:rPr>
        <w:rFonts w:hint="eastAsia"/>
      </w:rPr>
      <w:t xml:space="preserve">                                                    </w:t>
    </w:r>
    <w:r>
      <w:t>SZUCG20200051FW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5C1D72D"/>
    <w:multiLevelType w:val="singleLevel"/>
    <w:tmpl w:val="85C1D72D"/>
    <w:lvl w:ilvl="0">
      <w:start w:val="1"/>
      <w:numFmt w:val="decimal"/>
      <w:lvlText w:val="(%1)"/>
      <w:lvlJc w:val="left"/>
      <w:pPr>
        <w:tabs>
          <w:tab w:val="left" w:pos="312"/>
        </w:tabs>
      </w:pPr>
    </w:lvl>
  </w:abstractNum>
  <w:abstractNum w:abstractNumId="1">
    <w:nsid w:val="AE056DDF"/>
    <w:multiLevelType w:val="singleLevel"/>
    <w:tmpl w:val="AE056DDF"/>
    <w:lvl w:ilvl="0">
      <w:start w:val="1"/>
      <w:numFmt w:val="decimal"/>
      <w:suff w:val="nothing"/>
      <w:lvlText w:val="（%1）"/>
      <w:lvlJc w:val="left"/>
    </w:lvl>
  </w:abstractNum>
  <w:abstractNum w:abstractNumId="2">
    <w:nsid w:val="DF423E1A"/>
    <w:multiLevelType w:val="singleLevel"/>
    <w:tmpl w:val="DF423E1A"/>
    <w:lvl w:ilvl="0">
      <w:start w:val="1"/>
      <w:numFmt w:val="decimal"/>
      <w:suff w:val="nothing"/>
      <w:lvlText w:val="（%1）"/>
      <w:lvlJc w:val="left"/>
    </w:lvl>
  </w:abstractNum>
  <w:abstractNum w:abstractNumId="3">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4">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5">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0">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1">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2">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751A56D"/>
    <w:multiLevelType w:val="singleLevel"/>
    <w:tmpl w:val="1751A56D"/>
    <w:lvl w:ilvl="0">
      <w:start w:val="1"/>
      <w:numFmt w:val="decimal"/>
      <w:suff w:val="nothing"/>
      <w:lvlText w:val="（%1）"/>
      <w:lvlJc w:val="left"/>
    </w:lvl>
  </w:abstractNum>
  <w:abstractNum w:abstractNumId="14">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7">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DF4B20F"/>
    <w:multiLevelType w:val="singleLevel"/>
    <w:tmpl w:val="3DF4B20F"/>
    <w:lvl w:ilvl="0">
      <w:start w:val="1"/>
      <w:numFmt w:val="decimal"/>
      <w:suff w:val="nothing"/>
      <w:lvlText w:val="（%1）"/>
      <w:lvlJc w:val="left"/>
    </w:lvl>
  </w:abstractNum>
  <w:abstractNum w:abstractNumId="20">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3">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849273A"/>
    <w:multiLevelType w:val="singleLevel"/>
    <w:tmpl w:val="5849273A"/>
    <w:lvl w:ilvl="0">
      <w:start w:val="1"/>
      <w:numFmt w:val="decimal"/>
      <w:suff w:val="nothing"/>
      <w:lvlText w:val="%1、"/>
      <w:lvlJc w:val="left"/>
    </w:lvl>
  </w:abstractNum>
  <w:abstractNum w:abstractNumId="26">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8">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2">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3"/>
  </w:num>
  <w:num w:numId="3">
    <w:abstractNumId w:val="23"/>
  </w:num>
  <w:num w:numId="4">
    <w:abstractNumId w:val="11"/>
  </w:num>
  <w:num w:numId="5">
    <w:abstractNumId w:val="9"/>
  </w:num>
  <w:num w:numId="6">
    <w:abstractNumId w:val="33"/>
  </w:num>
  <w:num w:numId="7">
    <w:abstractNumId w:val="10"/>
  </w:num>
  <w:num w:numId="8">
    <w:abstractNumId w:val="16"/>
  </w:num>
  <w:num w:numId="9">
    <w:abstractNumId w:val="25"/>
  </w:num>
  <w:num w:numId="10">
    <w:abstractNumId w:val="8"/>
  </w:num>
  <w:num w:numId="11">
    <w:abstractNumId w:val="32"/>
  </w:num>
  <w:num w:numId="12">
    <w:abstractNumId w:val="6"/>
  </w:num>
  <w:num w:numId="13">
    <w:abstractNumId w:val="27"/>
  </w:num>
  <w:num w:numId="14">
    <w:abstractNumId w:val="18"/>
  </w:num>
  <w:num w:numId="15">
    <w:abstractNumId w:val="14"/>
  </w:num>
  <w:num w:numId="16">
    <w:abstractNumId w:val="17"/>
  </w:num>
  <w:num w:numId="17">
    <w:abstractNumId w:val="15"/>
  </w:num>
  <w:num w:numId="18">
    <w:abstractNumId w:val="7"/>
  </w:num>
  <w:num w:numId="19">
    <w:abstractNumId w:val="26"/>
  </w:num>
  <w:num w:numId="20">
    <w:abstractNumId w:val="12"/>
  </w:num>
  <w:num w:numId="21">
    <w:abstractNumId w:val="29"/>
  </w:num>
  <w:num w:numId="22">
    <w:abstractNumId w:val="20"/>
  </w:num>
  <w:num w:numId="23">
    <w:abstractNumId w:val="30"/>
  </w:num>
  <w:num w:numId="24">
    <w:abstractNumId w:val="24"/>
  </w:num>
  <w:num w:numId="25">
    <w:abstractNumId w:val="22"/>
  </w:num>
  <w:num w:numId="26">
    <w:abstractNumId w:val="31"/>
  </w:num>
  <w:num w:numId="27">
    <w:abstractNumId w:val="5"/>
  </w:num>
  <w:num w:numId="28">
    <w:abstractNumId w:val="21"/>
  </w:num>
  <w:num w:numId="29">
    <w:abstractNumId w:val="2"/>
  </w:num>
  <w:num w:numId="30">
    <w:abstractNumId w:val="28"/>
  </w:num>
  <w:num w:numId="31">
    <w:abstractNumId w:val="1"/>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0"/>
  </w:num>
  <w:num w:numId="35">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64A4"/>
    <w:rsid w:val="00012241"/>
    <w:rsid w:val="00013F67"/>
    <w:rsid w:val="00015546"/>
    <w:rsid w:val="000155F1"/>
    <w:rsid w:val="00024298"/>
    <w:rsid w:val="000264C4"/>
    <w:rsid w:val="00027244"/>
    <w:rsid w:val="000276E0"/>
    <w:rsid w:val="0003110B"/>
    <w:rsid w:val="00034F78"/>
    <w:rsid w:val="000360D3"/>
    <w:rsid w:val="00037847"/>
    <w:rsid w:val="0004166E"/>
    <w:rsid w:val="000473A7"/>
    <w:rsid w:val="0004751B"/>
    <w:rsid w:val="00051147"/>
    <w:rsid w:val="00052AF3"/>
    <w:rsid w:val="00052C12"/>
    <w:rsid w:val="00054FAF"/>
    <w:rsid w:val="0005721D"/>
    <w:rsid w:val="000606D8"/>
    <w:rsid w:val="0006074A"/>
    <w:rsid w:val="00062B0F"/>
    <w:rsid w:val="00063760"/>
    <w:rsid w:val="00064FAC"/>
    <w:rsid w:val="0006535A"/>
    <w:rsid w:val="000673E7"/>
    <w:rsid w:val="000735E2"/>
    <w:rsid w:val="00074795"/>
    <w:rsid w:val="00075998"/>
    <w:rsid w:val="00077DD4"/>
    <w:rsid w:val="0008068B"/>
    <w:rsid w:val="000820B7"/>
    <w:rsid w:val="0008490D"/>
    <w:rsid w:val="00084FB7"/>
    <w:rsid w:val="0008568C"/>
    <w:rsid w:val="00085FD3"/>
    <w:rsid w:val="00087A6A"/>
    <w:rsid w:val="00087FFB"/>
    <w:rsid w:val="000910B2"/>
    <w:rsid w:val="0009470F"/>
    <w:rsid w:val="00094A5D"/>
    <w:rsid w:val="00094E6B"/>
    <w:rsid w:val="000960AE"/>
    <w:rsid w:val="00096F65"/>
    <w:rsid w:val="000979B9"/>
    <w:rsid w:val="000A16AE"/>
    <w:rsid w:val="000A2391"/>
    <w:rsid w:val="000A2A96"/>
    <w:rsid w:val="000A3EFF"/>
    <w:rsid w:val="000A6EEA"/>
    <w:rsid w:val="000A7222"/>
    <w:rsid w:val="000B008F"/>
    <w:rsid w:val="000B1DCA"/>
    <w:rsid w:val="000B37ED"/>
    <w:rsid w:val="000B4F5F"/>
    <w:rsid w:val="000B6511"/>
    <w:rsid w:val="000B7456"/>
    <w:rsid w:val="000C18BF"/>
    <w:rsid w:val="000C21C0"/>
    <w:rsid w:val="000C3DD2"/>
    <w:rsid w:val="000C3EFE"/>
    <w:rsid w:val="000C52AD"/>
    <w:rsid w:val="000C630B"/>
    <w:rsid w:val="000D296B"/>
    <w:rsid w:val="000D4601"/>
    <w:rsid w:val="000D4BCA"/>
    <w:rsid w:val="000D4EB7"/>
    <w:rsid w:val="000D55AE"/>
    <w:rsid w:val="000D66D9"/>
    <w:rsid w:val="000D6AE3"/>
    <w:rsid w:val="000D7969"/>
    <w:rsid w:val="000E2893"/>
    <w:rsid w:val="000E5C02"/>
    <w:rsid w:val="000E62BF"/>
    <w:rsid w:val="000E69F7"/>
    <w:rsid w:val="000E7651"/>
    <w:rsid w:val="000F00C1"/>
    <w:rsid w:val="001001A7"/>
    <w:rsid w:val="0010207A"/>
    <w:rsid w:val="001028E7"/>
    <w:rsid w:val="00103732"/>
    <w:rsid w:val="0010431D"/>
    <w:rsid w:val="001045B2"/>
    <w:rsid w:val="00105321"/>
    <w:rsid w:val="0010623F"/>
    <w:rsid w:val="00106F29"/>
    <w:rsid w:val="00111F24"/>
    <w:rsid w:val="00113944"/>
    <w:rsid w:val="00114949"/>
    <w:rsid w:val="00114AB7"/>
    <w:rsid w:val="00114B80"/>
    <w:rsid w:val="00121E5C"/>
    <w:rsid w:val="00130599"/>
    <w:rsid w:val="001307C5"/>
    <w:rsid w:val="00131726"/>
    <w:rsid w:val="00131A90"/>
    <w:rsid w:val="00132D2B"/>
    <w:rsid w:val="00134536"/>
    <w:rsid w:val="00144CC3"/>
    <w:rsid w:val="001460BD"/>
    <w:rsid w:val="001528BA"/>
    <w:rsid w:val="00153DBC"/>
    <w:rsid w:val="00154F4A"/>
    <w:rsid w:val="00156591"/>
    <w:rsid w:val="00160CCD"/>
    <w:rsid w:val="00162490"/>
    <w:rsid w:val="00162B4E"/>
    <w:rsid w:val="00165345"/>
    <w:rsid w:val="00166292"/>
    <w:rsid w:val="0016679C"/>
    <w:rsid w:val="00176C95"/>
    <w:rsid w:val="00177679"/>
    <w:rsid w:val="001825C2"/>
    <w:rsid w:val="00183CD6"/>
    <w:rsid w:val="001854CB"/>
    <w:rsid w:val="00192772"/>
    <w:rsid w:val="00195A85"/>
    <w:rsid w:val="001969D8"/>
    <w:rsid w:val="001A5047"/>
    <w:rsid w:val="001A7359"/>
    <w:rsid w:val="001B3C27"/>
    <w:rsid w:val="001C09A2"/>
    <w:rsid w:val="001C526E"/>
    <w:rsid w:val="001C5399"/>
    <w:rsid w:val="001C7BC1"/>
    <w:rsid w:val="001D0C57"/>
    <w:rsid w:val="001D0FE9"/>
    <w:rsid w:val="001D29B6"/>
    <w:rsid w:val="001D6BDE"/>
    <w:rsid w:val="001D7718"/>
    <w:rsid w:val="001D7C12"/>
    <w:rsid w:val="001E0D72"/>
    <w:rsid w:val="001E3DD9"/>
    <w:rsid w:val="001E57E1"/>
    <w:rsid w:val="001E6897"/>
    <w:rsid w:val="001E7C28"/>
    <w:rsid w:val="001F00CD"/>
    <w:rsid w:val="001F1AB3"/>
    <w:rsid w:val="001F234C"/>
    <w:rsid w:val="001F3563"/>
    <w:rsid w:val="001F46FF"/>
    <w:rsid w:val="001F4863"/>
    <w:rsid w:val="001F5733"/>
    <w:rsid w:val="001F5E0D"/>
    <w:rsid w:val="00200BAB"/>
    <w:rsid w:val="0020319B"/>
    <w:rsid w:val="00203823"/>
    <w:rsid w:val="00207A4F"/>
    <w:rsid w:val="002119A8"/>
    <w:rsid w:val="00211AA1"/>
    <w:rsid w:val="002154FD"/>
    <w:rsid w:val="00216F21"/>
    <w:rsid w:val="0022007B"/>
    <w:rsid w:val="00222A52"/>
    <w:rsid w:val="002242F4"/>
    <w:rsid w:val="00237914"/>
    <w:rsid w:val="002442E2"/>
    <w:rsid w:val="00247435"/>
    <w:rsid w:val="0025078C"/>
    <w:rsid w:val="0025082F"/>
    <w:rsid w:val="00251B6D"/>
    <w:rsid w:val="00253549"/>
    <w:rsid w:val="0025458F"/>
    <w:rsid w:val="002547B9"/>
    <w:rsid w:val="00255732"/>
    <w:rsid w:val="00263374"/>
    <w:rsid w:val="002636D1"/>
    <w:rsid w:val="00265D02"/>
    <w:rsid w:val="00270CAE"/>
    <w:rsid w:val="002727B4"/>
    <w:rsid w:val="00274246"/>
    <w:rsid w:val="00276B0C"/>
    <w:rsid w:val="00277CB9"/>
    <w:rsid w:val="00280105"/>
    <w:rsid w:val="00280888"/>
    <w:rsid w:val="00281399"/>
    <w:rsid w:val="00281C6E"/>
    <w:rsid w:val="00285364"/>
    <w:rsid w:val="0029012A"/>
    <w:rsid w:val="00291BD8"/>
    <w:rsid w:val="002921F2"/>
    <w:rsid w:val="00292A30"/>
    <w:rsid w:val="002944C3"/>
    <w:rsid w:val="00294E73"/>
    <w:rsid w:val="00296D75"/>
    <w:rsid w:val="002A0486"/>
    <w:rsid w:val="002A5D2A"/>
    <w:rsid w:val="002A5DDF"/>
    <w:rsid w:val="002B4915"/>
    <w:rsid w:val="002B5297"/>
    <w:rsid w:val="002B5EBD"/>
    <w:rsid w:val="002B6DF4"/>
    <w:rsid w:val="002C0CD4"/>
    <w:rsid w:val="002C14B7"/>
    <w:rsid w:val="002C21B1"/>
    <w:rsid w:val="002C2E06"/>
    <w:rsid w:val="002C6056"/>
    <w:rsid w:val="002C6545"/>
    <w:rsid w:val="002C6A45"/>
    <w:rsid w:val="002C6C9F"/>
    <w:rsid w:val="002D000D"/>
    <w:rsid w:val="002D090A"/>
    <w:rsid w:val="002D4C07"/>
    <w:rsid w:val="002D5778"/>
    <w:rsid w:val="002D6614"/>
    <w:rsid w:val="002E24D4"/>
    <w:rsid w:val="002E48F1"/>
    <w:rsid w:val="002E600C"/>
    <w:rsid w:val="002E6337"/>
    <w:rsid w:val="002E656D"/>
    <w:rsid w:val="002F32CA"/>
    <w:rsid w:val="0030253F"/>
    <w:rsid w:val="003039D0"/>
    <w:rsid w:val="003039E0"/>
    <w:rsid w:val="00304A6B"/>
    <w:rsid w:val="00307068"/>
    <w:rsid w:val="00310586"/>
    <w:rsid w:val="00310D1D"/>
    <w:rsid w:val="00312E36"/>
    <w:rsid w:val="00313164"/>
    <w:rsid w:val="0031418B"/>
    <w:rsid w:val="00320C6B"/>
    <w:rsid w:val="00320E74"/>
    <w:rsid w:val="00322B7B"/>
    <w:rsid w:val="00323D59"/>
    <w:rsid w:val="0032471C"/>
    <w:rsid w:val="00325718"/>
    <w:rsid w:val="00326D4D"/>
    <w:rsid w:val="003329A6"/>
    <w:rsid w:val="003365BB"/>
    <w:rsid w:val="0034243D"/>
    <w:rsid w:val="003433F3"/>
    <w:rsid w:val="003444A4"/>
    <w:rsid w:val="00347AD7"/>
    <w:rsid w:val="00351EC2"/>
    <w:rsid w:val="00361895"/>
    <w:rsid w:val="00362FD7"/>
    <w:rsid w:val="00367269"/>
    <w:rsid w:val="003737A7"/>
    <w:rsid w:val="00375144"/>
    <w:rsid w:val="003762CA"/>
    <w:rsid w:val="00380376"/>
    <w:rsid w:val="003831AD"/>
    <w:rsid w:val="00383F98"/>
    <w:rsid w:val="003873A5"/>
    <w:rsid w:val="00387678"/>
    <w:rsid w:val="003915F1"/>
    <w:rsid w:val="00393D56"/>
    <w:rsid w:val="003942D9"/>
    <w:rsid w:val="00395F74"/>
    <w:rsid w:val="00397F4C"/>
    <w:rsid w:val="003A031B"/>
    <w:rsid w:val="003A0786"/>
    <w:rsid w:val="003A2EB7"/>
    <w:rsid w:val="003A5020"/>
    <w:rsid w:val="003B1057"/>
    <w:rsid w:val="003B18A1"/>
    <w:rsid w:val="003B1ACD"/>
    <w:rsid w:val="003B1CCB"/>
    <w:rsid w:val="003B1E66"/>
    <w:rsid w:val="003B219B"/>
    <w:rsid w:val="003B3C27"/>
    <w:rsid w:val="003B63AD"/>
    <w:rsid w:val="003B6E13"/>
    <w:rsid w:val="003B7AC3"/>
    <w:rsid w:val="003C0C9F"/>
    <w:rsid w:val="003C269F"/>
    <w:rsid w:val="003C4A07"/>
    <w:rsid w:val="003C4D20"/>
    <w:rsid w:val="003C5219"/>
    <w:rsid w:val="003C540C"/>
    <w:rsid w:val="003D63E1"/>
    <w:rsid w:val="003D684A"/>
    <w:rsid w:val="003E01A8"/>
    <w:rsid w:val="003E1D96"/>
    <w:rsid w:val="003E32D9"/>
    <w:rsid w:val="003E4BB4"/>
    <w:rsid w:val="003E6D96"/>
    <w:rsid w:val="003E7A33"/>
    <w:rsid w:val="003F08A6"/>
    <w:rsid w:val="003F1338"/>
    <w:rsid w:val="003F2CB0"/>
    <w:rsid w:val="003F47ED"/>
    <w:rsid w:val="003F4AAB"/>
    <w:rsid w:val="003F4B19"/>
    <w:rsid w:val="003F5ADF"/>
    <w:rsid w:val="003F5D54"/>
    <w:rsid w:val="00400BB4"/>
    <w:rsid w:val="004029B1"/>
    <w:rsid w:val="004120CC"/>
    <w:rsid w:val="004159E0"/>
    <w:rsid w:val="00416B3D"/>
    <w:rsid w:val="00416F3D"/>
    <w:rsid w:val="004204D0"/>
    <w:rsid w:val="00420512"/>
    <w:rsid w:val="00422E95"/>
    <w:rsid w:val="004231D1"/>
    <w:rsid w:val="00432841"/>
    <w:rsid w:val="0043443D"/>
    <w:rsid w:val="00434FA9"/>
    <w:rsid w:val="00435566"/>
    <w:rsid w:val="004364E3"/>
    <w:rsid w:val="00436599"/>
    <w:rsid w:val="00436A99"/>
    <w:rsid w:val="004415AD"/>
    <w:rsid w:val="004470E7"/>
    <w:rsid w:val="00447A0D"/>
    <w:rsid w:val="00450E72"/>
    <w:rsid w:val="0045119C"/>
    <w:rsid w:val="00451758"/>
    <w:rsid w:val="00451C92"/>
    <w:rsid w:val="00455926"/>
    <w:rsid w:val="004600BC"/>
    <w:rsid w:val="00463894"/>
    <w:rsid w:val="00465ECC"/>
    <w:rsid w:val="00466EE7"/>
    <w:rsid w:val="00470054"/>
    <w:rsid w:val="00471B01"/>
    <w:rsid w:val="004731D8"/>
    <w:rsid w:val="00474409"/>
    <w:rsid w:val="00476A9C"/>
    <w:rsid w:val="00477367"/>
    <w:rsid w:val="004778BB"/>
    <w:rsid w:val="004812C1"/>
    <w:rsid w:val="00481DA7"/>
    <w:rsid w:val="00482BD4"/>
    <w:rsid w:val="00483F9A"/>
    <w:rsid w:val="004865D5"/>
    <w:rsid w:val="00487169"/>
    <w:rsid w:val="004911A7"/>
    <w:rsid w:val="004949C5"/>
    <w:rsid w:val="004959BE"/>
    <w:rsid w:val="00497917"/>
    <w:rsid w:val="004A4561"/>
    <w:rsid w:val="004A567E"/>
    <w:rsid w:val="004A676A"/>
    <w:rsid w:val="004A7C67"/>
    <w:rsid w:val="004B1FF4"/>
    <w:rsid w:val="004B386A"/>
    <w:rsid w:val="004B637A"/>
    <w:rsid w:val="004B746A"/>
    <w:rsid w:val="004C0594"/>
    <w:rsid w:val="004C0B03"/>
    <w:rsid w:val="004C10E0"/>
    <w:rsid w:val="004C3A2E"/>
    <w:rsid w:val="004C3CC9"/>
    <w:rsid w:val="004C549E"/>
    <w:rsid w:val="004C5923"/>
    <w:rsid w:val="004D0FE2"/>
    <w:rsid w:val="004D3439"/>
    <w:rsid w:val="004D3787"/>
    <w:rsid w:val="004D46F1"/>
    <w:rsid w:val="004D631C"/>
    <w:rsid w:val="004D7C2E"/>
    <w:rsid w:val="004E205D"/>
    <w:rsid w:val="004E55A7"/>
    <w:rsid w:val="004E7B63"/>
    <w:rsid w:val="004F0C0E"/>
    <w:rsid w:val="004F1A74"/>
    <w:rsid w:val="004F6048"/>
    <w:rsid w:val="00500BF8"/>
    <w:rsid w:val="00501646"/>
    <w:rsid w:val="0050665C"/>
    <w:rsid w:val="00507CDE"/>
    <w:rsid w:val="0051168A"/>
    <w:rsid w:val="00511E2B"/>
    <w:rsid w:val="00512FA0"/>
    <w:rsid w:val="005142F7"/>
    <w:rsid w:val="00514473"/>
    <w:rsid w:val="00517282"/>
    <w:rsid w:val="00517F4C"/>
    <w:rsid w:val="00520AE7"/>
    <w:rsid w:val="0052123F"/>
    <w:rsid w:val="0052234F"/>
    <w:rsid w:val="00525E1F"/>
    <w:rsid w:val="00525FF6"/>
    <w:rsid w:val="005268CF"/>
    <w:rsid w:val="005303D1"/>
    <w:rsid w:val="0053673D"/>
    <w:rsid w:val="00540A40"/>
    <w:rsid w:val="00542002"/>
    <w:rsid w:val="00543D8B"/>
    <w:rsid w:val="00545438"/>
    <w:rsid w:val="00545F65"/>
    <w:rsid w:val="00546183"/>
    <w:rsid w:val="00550434"/>
    <w:rsid w:val="005565C2"/>
    <w:rsid w:val="0056186A"/>
    <w:rsid w:val="00562A14"/>
    <w:rsid w:val="00565638"/>
    <w:rsid w:val="00566A83"/>
    <w:rsid w:val="005705C1"/>
    <w:rsid w:val="00574E09"/>
    <w:rsid w:val="005752F4"/>
    <w:rsid w:val="00577996"/>
    <w:rsid w:val="00580201"/>
    <w:rsid w:val="00582C67"/>
    <w:rsid w:val="00591E3F"/>
    <w:rsid w:val="00595069"/>
    <w:rsid w:val="005951BD"/>
    <w:rsid w:val="0059634C"/>
    <w:rsid w:val="005A265F"/>
    <w:rsid w:val="005A3123"/>
    <w:rsid w:val="005A55F2"/>
    <w:rsid w:val="005A5BE3"/>
    <w:rsid w:val="005A6FE8"/>
    <w:rsid w:val="005A7988"/>
    <w:rsid w:val="005B1002"/>
    <w:rsid w:val="005B372D"/>
    <w:rsid w:val="005B5D60"/>
    <w:rsid w:val="005B773F"/>
    <w:rsid w:val="005B77FD"/>
    <w:rsid w:val="005C112C"/>
    <w:rsid w:val="005C236B"/>
    <w:rsid w:val="005C2E82"/>
    <w:rsid w:val="005C3C7C"/>
    <w:rsid w:val="005D19FB"/>
    <w:rsid w:val="005D446C"/>
    <w:rsid w:val="005E0F00"/>
    <w:rsid w:val="005E1509"/>
    <w:rsid w:val="005E30F2"/>
    <w:rsid w:val="005E3490"/>
    <w:rsid w:val="005F335B"/>
    <w:rsid w:val="005F3C34"/>
    <w:rsid w:val="005F66CE"/>
    <w:rsid w:val="005F75AD"/>
    <w:rsid w:val="005F7951"/>
    <w:rsid w:val="00601A1F"/>
    <w:rsid w:val="0060251D"/>
    <w:rsid w:val="006027E4"/>
    <w:rsid w:val="00605BF0"/>
    <w:rsid w:val="0060609A"/>
    <w:rsid w:val="00606729"/>
    <w:rsid w:val="00606E95"/>
    <w:rsid w:val="00610FCF"/>
    <w:rsid w:val="00616640"/>
    <w:rsid w:val="006207CA"/>
    <w:rsid w:val="0062084E"/>
    <w:rsid w:val="00622386"/>
    <w:rsid w:val="00622CDC"/>
    <w:rsid w:val="006252F7"/>
    <w:rsid w:val="00627803"/>
    <w:rsid w:val="00634CFF"/>
    <w:rsid w:val="00635CCC"/>
    <w:rsid w:val="00636679"/>
    <w:rsid w:val="00640C6F"/>
    <w:rsid w:val="0065113A"/>
    <w:rsid w:val="00652EEC"/>
    <w:rsid w:val="006530C2"/>
    <w:rsid w:val="00654B0D"/>
    <w:rsid w:val="00656322"/>
    <w:rsid w:val="0066013E"/>
    <w:rsid w:val="00665233"/>
    <w:rsid w:val="00667735"/>
    <w:rsid w:val="00667DB8"/>
    <w:rsid w:val="006703BB"/>
    <w:rsid w:val="0067261F"/>
    <w:rsid w:val="00672A6E"/>
    <w:rsid w:val="00677278"/>
    <w:rsid w:val="00691F13"/>
    <w:rsid w:val="006938FE"/>
    <w:rsid w:val="00693D30"/>
    <w:rsid w:val="0069519E"/>
    <w:rsid w:val="00695D99"/>
    <w:rsid w:val="006965FD"/>
    <w:rsid w:val="006A09DD"/>
    <w:rsid w:val="006A3F59"/>
    <w:rsid w:val="006A4D07"/>
    <w:rsid w:val="006A6293"/>
    <w:rsid w:val="006A75FE"/>
    <w:rsid w:val="006B0840"/>
    <w:rsid w:val="006B0C3E"/>
    <w:rsid w:val="006B3795"/>
    <w:rsid w:val="006B5C4A"/>
    <w:rsid w:val="006B6A7E"/>
    <w:rsid w:val="006C112A"/>
    <w:rsid w:val="006C3535"/>
    <w:rsid w:val="006C3E23"/>
    <w:rsid w:val="006C40C0"/>
    <w:rsid w:val="006C4EF0"/>
    <w:rsid w:val="006C5175"/>
    <w:rsid w:val="006C625F"/>
    <w:rsid w:val="006C6A56"/>
    <w:rsid w:val="006C6B50"/>
    <w:rsid w:val="006D01ED"/>
    <w:rsid w:val="006D18F0"/>
    <w:rsid w:val="006D1AE8"/>
    <w:rsid w:val="006D56C3"/>
    <w:rsid w:val="006D5FC6"/>
    <w:rsid w:val="006E007D"/>
    <w:rsid w:val="006E0708"/>
    <w:rsid w:val="006E184D"/>
    <w:rsid w:val="006E3840"/>
    <w:rsid w:val="006E434A"/>
    <w:rsid w:val="006F36AA"/>
    <w:rsid w:val="006F394F"/>
    <w:rsid w:val="007067D7"/>
    <w:rsid w:val="007074FB"/>
    <w:rsid w:val="00707740"/>
    <w:rsid w:val="00710866"/>
    <w:rsid w:val="00710A4E"/>
    <w:rsid w:val="00715829"/>
    <w:rsid w:val="00716FDF"/>
    <w:rsid w:val="00720CA1"/>
    <w:rsid w:val="00721BBB"/>
    <w:rsid w:val="007264D3"/>
    <w:rsid w:val="007271C6"/>
    <w:rsid w:val="0072750D"/>
    <w:rsid w:val="007304A8"/>
    <w:rsid w:val="00731062"/>
    <w:rsid w:val="00733870"/>
    <w:rsid w:val="007341B4"/>
    <w:rsid w:val="00734464"/>
    <w:rsid w:val="00737206"/>
    <w:rsid w:val="007376A3"/>
    <w:rsid w:val="00740923"/>
    <w:rsid w:val="0074134F"/>
    <w:rsid w:val="00742938"/>
    <w:rsid w:val="0074589E"/>
    <w:rsid w:val="00746EF4"/>
    <w:rsid w:val="00752DF1"/>
    <w:rsid w:val="00753245"/>
    <w:rsid w:val="00756735"/>
    <w:rsid w:val="00761B7B"/>
    <w:rsid w:val="00763D9C"/>
    <w:rsid w:val="00764C1C"/>
    <w:rsid w:val="007650F6"/>
    <w:rsid w:val="00773985"/>
    <w:rsid w:val="007740E9"/>
    <w:rsid w:val="00776419"/>
    <w:rsid w:val="00776CF7"/>
    <w:rsid w:val="00777833"/>
    <w:rsid w:val="00784D55"/>
    <w:rsid w:val="00790AD6"/>
    <w:rsid w:val="007914D1"/>
    <w:rsid w:val="00792168"/>
    <w:rsid w:val="007936B2"/>
    <w:rsid w:val="00797C2C"/>
    <w:rsid w:val="007A1334"/>
    <w:rsid w:val="007A260D"/>
    <w:rsid w:val="007A2AC5"/>
    <w:rsid w:val="007A3C93"/>
    <w:rsid w:val="007A5361"/>
    <w:rsid w:val="007A604D"/>
    <w:rsid w:val="007B13D2"/>
    <w:rsid w:val="007B4114"/>
    <w:rsid w:val="007C0345"/>
    <w:rsid w:val="007C0ECB"/>
    <w:rsid w:val="007C148C"/>
    <w:rsid w:val="007C4949"/>
    <w:rsid w:val="007C707B"/>
    <w:rsid w:val="007C7E1A"/>
    <w:rsid w:val="007D2BD7"/>
    <w:rsid w:val="007D4EEF"/>
    <w:rsid w:val="007D5B61"/>
    <w:rsid w:val="007D5C4E"/>
    <w:rsid w:val="007D67B2"/>
    <w:rsid w:val="007E4267"/>
    <w:rsid w:val="007E455A"/>
    <w:rsid w:val="007E4EFE"/>
    <w:rsid w:val="007E6C80"/>
    <w:rsid w:val="007E774A"/>
    <w:rsid w:val="007F1D8D"/>
    <w:rsid w:val="007F38A5"/>
    <w:rsid w:val="007F3A49"/>
    <w:rsid w:val="007F4023"/>
    <w:rsid w:val="007F6369"/>
    <w:rsid w:val="008025CC"/>
    <w:rsid w:val="00806E5A"/>
    <w:rsid w:val="00807F3F"/>
    <w:rsid w:val="00810AB0"/>
    <w:rsid w:val="008114A4"/>
    <w:rsid w:val="00813238"/>
    <w:rsid w:val="00814372"/>
    <w:rsid w:val="00820097"/>
    <w:rsid w:val="00820B8B"/>
    <w:rsid w:val="00820C09"/>
    <w:rsid w:val="00822592"/>
    <w:rsid w:val="00825D64"/>
    <w:rsid w:val="00825D94"/>
    <w:rsid w:val="008272DC"/>
    <w:rsid w:val="00827B76"/>
    <w:rsid w:val="00830B82"/>
    <w:rsid w:val="008328CA"/>
    <w:rsid w:val="00834FD7"/>
    <w:rsid w:val="00835D42"/>
    <w:rsid w:val="00836055"/>
    <w:rsid w:val="008367C3"/>
    <w:rsid w:val="0083685F"/>
    <w:rsid w:val="008403D9"/>
    <w:rsid w:val="00843BA2"/>
    <w:rsid w:val="00846180"/>
    <w:rsid w:val="00847463"/>
    <w:rsid w:val="00853F2D"/>
    <w:rsid w:val="00863E1E"/>
    <w:rsid w:val="00866AEE"/>
    <w:rsid w:val="008706EB"/>
    <w:rsid w:val="008742A3"/>
    <w:rsid w:val="008744C1"/>
    <w:rsid w:val="00874DDC"/>
    <w:rsid w:val="00876305"/>
    <w:rsid w:val="00880E35"/>
    <w:rsid w:val="00880EA1"/>
    <w:rsid w:val="0088308B"/>
    <w:rsid w:val="008831B5"/>
    <w:rsid w:val="0088328D"/>
    <w:rsid w:val="00885980"/>
    <w:rsid w:val="00890E82"/>
    <w:rsid w:val="00893DD0"/>
    <w:rsid w:val="0089662F"/>
    <w:rsid w:val="008966BF"/>
    <w:rsid w:val="0089734A"/>
    <w:rsid w:val="008A010C"/>
    <w:rsid w:val="008A02A8"/>
    <w:rsid w:val="008B0150"/>
    <w:rsid w:val="008B28AF"/>
    <w:rsid w:val="008C00A7"/>
    <w:rsid w:val="008D0CAB"/>
    <w:rsid w:val="008D0EE1"/>
    <w:rsid w:val="008D11B8"/>
    <w:rsid w:val="008D18E8"/>
    <w:rsid w:val="008D2094"/>
    <w:rsid w:val="008D2407"/>
    <w:rsid w:val="008D296F"/>
    <w:rsid w:val="008E08A2"/>
    <w:rsid w:val="008E118B"/>
    <w:rsid w:val="008E1785"/>
    <w:rsid w:val="008E2427"/>
    <w:rsid w:val="008E2D8B"/>
    <w:rsid w:val="008E300F"/>
    <w:rsid w:val="008F044E"/>
    <w:rsid w:val="008F14B3"/>
    <w:rsid w:val="008F4D6E"/>
    <w:rsid w:val="008F5941"/>
    <w:rsid w:val="008F5EC2"/>
    <w:rsid w:val="00902C82"/>
    <w:rsid w:val="00913CF0"/>
    <w:rsid w:val="00914969"/>
    <w:rsid w:val="00923266"/>
    <w:rsid w:val="009236CC"/>
    <w:rsid w:val="00927C76"/>
    <w:rsid w:val="009305AC"/>
    <w:rsid w:val="0093130E"/>
    <w:rsid w:val="009313C9"/>
    <w:rsid w:val="009319DA"/>
    <w:rsid w:val="00932FA6"/>
    <w:rsid w:val="0093479D"/>
    <w:rsid w:val="00940A60"/>
    <w:rsid w:val="009438ED"/>
    <w:rsid w:val="0094423B"/>
    <w:rsid w:val="00944CA4"/>
    <w:rsid w:val="00945BCC"/>
    <w:rsid w:val="00945F7E"/>
    <w:rsid w:val="009464BA"/>
    <w:rsid w:val="0094656E"/>
    <w:rsid w:val="009502ED"/>
    <w:rsid w:val="00952AC1"/>
    <w:rsid w:val="009533A0"/>
    <w:rsid w:val="0095519D"/>
    <w:rsid w:val="00955C88"/>
    <w:rsid w:val="0095643E"/>
    <w:rsid w:val="00957654"/>
    <w:rsid w:val="00960FC9"/>
    <w:rsid w:val="00963F1A"/>
    <w:rsid w:val="00967BEF"/>
    <w:rsid w:val="00972D61"/>
    <w:rsid w:val="00973291"/>
    <w:rsid w:val="00973E25"/>
    <w:rsid w:val="00974DE4"/>
    <w:rsid w:val="009751D0"/>
    <w:rsid w:val="00975953"/>
    <w:rsid w:val="0097628A"/>
    <w:rsid w:val="00977C1F"/>
    <w:rsid w:val="00980B6F"/>
    <w:rsid w:val="00983A1E"/>
    <w:rsid w:val="0098476F"/>
    <w:rsid w:val="00984EDC"/>
    <w:rsid w:val="0099609C"/>
    <w:rsid w:val="00997C61"/>
    <w:rsid w:val="009A0FBA"/>
    <w:rsid w:val="009A34C1"/>
    <w:rsid w:val="009A457F"/>
    <w:rsid w:val="009B1389"/>
    <w:rsid w:val="009B35A4"/>
    <w:rsid w:val="009B43BA"/>
    <w:rsid w:val="009C2A38"/>
    <w:rsid w:val="009C342D"/>
    <w:rsid w:val="009C487E"/>
    <w:rsid w:val="009C48CC"/>
    <w:rsid w:val="009C59F3"/>
    <w:rsid w:val="009C7391"/>
    <w:rsid w:val="009D3528"/>
    <w:rsid w:val="009D57F4"/>
    <w:rsid w:val="009D69C5"/>
    <w:rsid w:val="009E2722"/>
    <w:rsid w:val="009E46E9"/>
    <w:rsid w:val="009F06F4"/>
    <w:rsid w:val="009F168A"/>
    <w:rsid w:val="009F2F45"/>
    <w:rsid w:val="009F363F"/>
    <w:rsid w:val="009F3B14"/>
    <w:rsid w:val="009F57C3"/>
    <w:rsid w:val="009F70E1"/>
    <w:rsid w:val="00A03865"/>
    <w:rsid w:val="00A04CD0"/>
    <w:rsid w:val="00A05106"/>
    <w:rsid w:val="00A05CBC"/>
    <w:rsid w:val="00A0625C"/>
    <w:rsid w:val="00A06799"/>
    <w:rsid w:val="00A15A8A"/>
    <w:rsid w:val="00A2052E"/>
    <w:rsid w:val="00A2074F"/>
    <w:rsid w:val="00A207AB"/>
    <w:rsid w:val="00A213BA"/>
    <w:rsid w:val="00A26814"/>
    <w:rsid w:val="00A27894"/>
    <w:rsid w:val="00A30982"/>
    <w:rsid w:val="00A311BF"/>
    <w:rsid w:val="00A3292A"/>
    <w:rsid w:val="00A32B73"/>
    <w:rsid w:val="00A32C8E"/>
    <w:rsid w:val="00A4105E"/>
    <w:rsid w:val="00A43C56"/>
    <w:rsid w:val="00A44261"/>
    <w:rsid w:val="00A47DF4"/>
    <w:rsid w:val="00A55D13"/>
    <w:rsid w:val="00A56F6A"/>
    <w:rsid w:val="00A570EF"/>
    <w:rsid w:val="00A60521"/>
    <w:rsid w:val="00A61011"/>
    <w:rsid w:val="00A61630"/>
    <w:rsid w:val="00A67CCA"/>
    <w:rsid w:val="00A7208B"/>
    <w:rsid w:val="00A72D61"/>
    <w:rsid w:val="00A74676"/>
    <w:rsid w:val="00A770EB"/>
    <w:rsid w:val="00A8142F"/>
    <w:rsid w:val="00A862E3"/>
    <w:rsid w:val="00A86368"/>
    <w:rsid w:val="00A86675"/>
    <w:rsid w:val="00A9243D"/>
    <w:rsid w:val="00A92A7B"/>
    <w:rsid w:val="00A948D7"/>
    <w:rsid w:val="00A94CC3"/>
    <w:rsid w:val="00A9676C"/>
    <w:rsid w:val="00AA1967"/>
    <w:rsid w:val="00AA1AFD"/>
    <w:rsid w:val="00AA535C"/>
    <w:rsid w:val="00AA5C41"/>
    <w:rsid w:val="00AA66CB"/>
    <w:rsid w:val="00AA7A39"/>
    <w:rsid w:val="00AB03A9"/>
    <w:rsid w:val="00AB0F20"/>
    <w:rsid w:val="00AB245B"/>
    <w:rsid w:val="00AB24FE"/>
    <w:rsid w:val="00AB2C08"/>
    <w:rsid w:val="00AB37A2"/>
    <w:rsid w:val="00AB4544"/>
    <w:rsid w:val="00AB4A53"/>
    <w:rsid w:val="00AB4C50"/>
    <w:rsid w:val="00AB5411"/>
    <w:rsid w:val="00AB5DFF"/>
    <w:rsid w:val="00AB6ACA"/>
    <w:rsid w:val="00AB6D68"/>
    <w:rsid w:val="00AB74FC"/>
    <w:rsid w:val="00AB77C7"/>
    <w:rsid w:val="00AC24D6"/>
    <w:rsid w:val="00AC2F46"/>
    <w:rsid w:val="00AC382B"/>
    <w:rsid w:val="00AD59AC"/>
    <w:rsid w:val="00AD69FF"/>
    <w:rsid w:val="00AD6B18"/>
    <w:rsid w:val="00AD710B"/>
    <w:rsid w:val="00AE0A68"/>
    <w:rsid w:val="00AE29FD"/>
    <w:rsid w:val="00AF0313"/>
    <w:rsid w:val="00AF0999"/>
    <w:rsid w:val="00AF4EFA"/>
    <w:rsid w:val="00AF7C94"/>
    <w:rsid w:val="00B01B21"/>
    <w:rsid w:val="00B01E41"/>
    <w:rsid w:val="00B01E66"/>
    <w:rsid w:val="00B02783"/>
    <w:rsid w:val="00B04F25"/>
    <w:rsid w:val="00B05FA3"/>
    <w:rsid w:val="00B1241B"/>
    <w:rsid w:val="00B143AA"/>
    <w:rsid w:val="00B20507"/>
    <w:rsid w:val="00B2296C"/>
    <w:rsid w:val="00B24347"/>
    <w:rsid w:val="00B272E3"/>
    <w:rsid w:val="00B3175E"/>
    <w:rsid w:val="00B3329A"/>
    <w:rsid w:val="00B33B1B"/>
    <w:rsid w:val="00B41CA6"/>
    <w:rsid w:val="00B43B4F"/>
    <w:rsid w:val="00B5034C"/>
    <w:rsid w:val="00B50581"/>
    <w:rsid w:val="00B51673"/>
    <w:rsid w:val="00B5198E"/>
    <w:rsid w:val="00B55F4A"/>
    <w:rsid w:val="00B56D2F"/>
    <w:rsid w:val="00B57F70"/>
    <w:rsid w:val="00B61FE2"/>
    <w:rsid w:val="00B62D99"/>
    <w:rsid w:val="00B6322C"/>
    <w:rsid w:val="00B647AA"/>
    <w:rsid w:val="00B67935"/>
    <w:rsid w:val="00B75FC5"/>
    <w:rsid w:val="00B772C8"/>
    <w:rsid w:val="00B81845"/>
    <w:rsid w:val="00B826AC"/>
    <w:rsid w:val="00B85394"/>
    <w:rsid w:val="00B9109F"/>
    <w:rsid w:val="00B91F76"/>
    <w:rsid w:val="00B92F37"/>
    <w:rsid w:val="00B9315D"/>
    <w:rsid w:val="00B93183"/>
    <w:rsid w:val="00B951F2"/>
    <w:rsid w:val="00B95D87"/>
    <w:rsid w:val="00B9776C"/>
    <w:rsid w:val="00B97A3C"/>
    <w:rsid w:val="00BA003A"/>
    <w:rsid w:val="00BA0721"/>
    <w:rsid w:val="00BA37BC"/>
    <w:rsid w:val="00BA7CEE"/>
    <w:rsid w:val="00BB57EB"/>
    <w:rsid w:val="00BC071C"/>
    <w:rsid w:val="00BC1AD5"/>
    <w:rsid w:val="00BC2E6D"/>
    <w:rsid w:val="00BC74EE"/>
    <w:rsid w:val="00BD0938"/>
    <w:rsid w:val="00BD2354"/>
    <w:rsid w:val="00BD3788"/>
    <w:rsid w:val="00BD66B8"/>
    <w:rsid w:val="00BD7688"/>
    <w:rsid w:val="00BE35E9"/>
    <w:rsid w:val="00BE6708"/>
    <w:rsid w:val="00BE6729"/>
    <w:rsid w:val="00BE6BB5"/>
    <w:rsid w:val="00BE7116"/>
    <w:rsid w:val="00BE7AD8"/>
    <w:rsid w:val="00BF2EB2"/>
    <w:rsid w:val="00BF4D78"/>
    <w:rsid w:val="00BF70FC"/>
    <w:rsid w:val="00BF7A87"/>
    <w:rsid w:val="00C0039F"/>
    <w:rsid w:val="00C0276D"/>
    <w:rsid w:val="00C04501"/>
    <w:rsid w:val="00C04B39"/>
    <w:rsid w:val="00C04C60"/>
    <w:rsid w:val="00C05D3B"/>
    <w:rsid w:val="00C1216F"/>
    <w:rsid w:val="00C127DA"/>
    <w:rsid w:val="00C179C8"/>
    <w:rsid w:val="00C20249"/>
    <w:rsid w:val="00C22634"/>
    <w:rsid w:val="00C23508"/>
    <w:rsid w:val="00C23E21"/>
    <w:rsid w:val="00C24844"/>
    <w:rsid w:val="00C30890"/>
    <w:rsid w:val="00C30B2B"/>
    <w:rsid w:val="00C31823"/>
    <w:rsid w:val="00C33B87"/>
    <w:rsid w:val="00C3696C"/>
    <w:rsid w:val="00C43C9B"/>
    <w:rsid w:val="00C44B7C"/>
    <w:rsid w:val="00C44E22"/>
    <w:rsid w:val="00C454EF"/>
    <w:rsid w:val="00C4607D"/>
    <w:rsid w:val="00C462A6"/>
    <w:rsid w:val="00C475A7"/>
    <w:rsid w:val="00C52C99"/>
    <w:rsid w:val="00C53DAB"/>
    <w:rsid w:val="00C55BD4"/>
    <w:rsid w:val="00C56F12"/>
    <w:rsid w:val="00C60EFE"/>
    <w:rsid w:val="00C64393"/>
    <w:rsid w:val="00C65F8E"/>
    <w:rsid w:val="00C67F6B"/>
    <w:rsid w:val="00C70E08"/>
    <w:rsid w:val="00C715A6"/>
    <w:rsid w:val="00C71DB6"/>
    <w:rsid w:val="00C7258C"/>
    <w:rsid w:val="00C73F15"/>
    <w:rsid w:val="00C741B3"/>
    <w:rsid w:val="00C7474B"/>
    <w:rsid w:val="00C75DC1"/>
    <w:rsid w:val="00C84B81"/>
    <w:rsid w:val="00C8502D"/>
    <w:rsid w:val="00C86EBB"/>
    <w:rsid w:val="00C870B5"/>
    <w:rsid w:val="00C872F9"/>
    <w:rsid w:val="00C91554"/>
    <w:rsid w:val="00C915B8"/>
    <w:rsid w:val="00C9271D"/>
    <w:rsid w:val="00C92838"/>
    <w:rsid w:val="00C92BE8"/>
    <w:rsid w:val="00C93AEF"/>
    <w:rsid w:val="00C9595D"/>
    <w:rsid w:val="00C9736C"/>
    <w:rsid w:val="00CA00B8"/>
    <w:rsid w:val="00CA282A"/>
    <w:rsid w:val="00CA6001"/>
    <w:rsid w:val="00CA64C7"/>
    <w:rsid w:val="00CA72B0"/>
    <w:rsid w:val="00CB290E"/>
    <w:rsid w:val="00CB7A9C"/>
    <w:rsid w:val="00CC06C6"/>
    <w:rsid w:val="00CC26C4"/>
    <w:rsid w:val="00CC3E9E"/>
    <w:rsid w:val="00CC493C"/>
    <w:rsid w:val="00CC54E4"/>
    <w:rsid w:val="00CC72FA"/>
    <w:rsid w:val="00CC7684"/>
    <w:rsid w:val="00CD0210"/>
    <w:rsid w:val="00CD04BF"/>
    <w:rsid w:val="00CD0A5B"/>
    <w:rsid w:val="00CD2A67"/>
    <w:rsid w:val="00CD6521"/>
    <w:rsid w:val="00CE098D"/>
    <w:rsid w:val="00CE43B4"/>
    <w:rsid w:val="00CE43FF"/>
    <w:rsid w:val="00CE5B0E"/>
    <w:rsid w:val="00CE7518"/>
    <w:rsid w:val="00CF66DC"/>
    <w:rsid w:val="00CF6A08"/>
    <w:rsid w:val="00D0093F"/>
    <w:rsid w:val="00D0390D"/>
    <w:rsid w:val="00D04F3F"/>
    <w:rsid w:val="00D05418"/>
    <w:rsid w:val="00D07885"/>
    <w:rsid w:val="00D10A23"/>
    <w:rsid w:val="00D114F7"/>
    <w:rsid w:val="00D115BB"/>
    <w:rsid w:val="00D11BEC"/>
    <w:rsid w:val="00D12C02"/>
    <w:rsid w:val="00D1708D"/>
    <w:rsid w:val="00D171A5"/>
    <w:rsid w:val="00D17775"/>
    <w:rsid w:val="00D17B2D"/>
    <w:rsid w:val="00D23DB5"/>
    <w:rsid w:val="00D2480E"/>
    <w:rsid w:val="00D269F0"/>
    <w:rsid w:val="00D27997"/>
    <w:rsid w:val="00D30896"/>
    <w:rsid w:val="00D32C15"/>
    <w:rsid w:val="00D332B8"/>
    <w:rsid w:val="00D33330"/>
    <w:rsid w:val="00D35DA4"/>
    <w:rsid w:val="00D36F66"/>
    <w:rsid w:val="00D40973"/>
    <w:rsid w:val="00D42832"/>
    <w:rsid w:val="00D458EC"/>
    <w:rsid w:val="00D4778E"/>
    <w:rsid w:val="00D512E7"/>
    <w:rsid w:val="00D549F7"/>
    <w:rsid w:val="00D571B3"/>
    <w:rsid w:val="00D6071E"/>
    <w:rsid w:val="00D62E60"/>
    <w:rsid w:val="00D6443F"/>
    <w:rsid w:val="00D64B34"/>
    <w:rsid w:val="00D66200"/>
    <w:rsid w:val="00D66292"/>
    <w:rsid w:val="00D75606"/>
    <w:rsid w:val="00D75707"/>
    <w:rsid w:val="00D76661"/>
    <w:rsid w:val="00D77D9E"/>
    <w:rsid w:val="00D804DC"/>
    <w:rsid w:val="00D80777"/>
    <w:rsid w:val="00D81A69"/>
    <w:rsid w:val="00D827AE"/>
    <w:rsid w:val="00D82ACE"/>
    <w:rsid w:val="00D840B8"/>
    <w:rsid w:val="00D84E4B"/>
    <w:rsid w:val="00D86C79"/>
    <w:rsid w:val="00D870D3"/>
    <w:rsid w:val="00D87925"/>
    <w:rsid w:val="00D92847"/>
    <w:rsid w:val="00D9462E"/>
    <w:rsid w:val="00D950AF"/>
    <w:rsid w:val="00D95807"/>
    <w:rsid w:val="00DA37A5"/>
    <w:rsid w:val="00DA44DC"/>
    <w:rsid w:val="00DA6387"/>
    <w:rsid w:val="00DA7954"/>
    <w:rsid w:val="00DB7231"/>
    <w:rsid w:val="00DC2F8B"/>
    <w:rsid w:val="00DD0D02"/>
    <w:rsid w:val="00DD1CF8"/>
    <w:rsid w:val="00DD41B2"/>
    <w:rsid w:val="00DD744F"/>
    <w:rsid w:val="00DD770C"/>
    <w:rsid w:val="00DE062C"/>
    <w:rsid w:val="00DE4777"/>
    <w:rsid w:val="00DF0612"/>
    <w:rsid w:val="00DF26B0"/>
    <w:rsid w:val="00DF2C2A"/>
    <w:rsid w:val="00DF5388"/>
    <w:rsid w:val="00DF6C86"/>
    <w:rsid w:val="00E00076"/>
    <w:rsid w:val="00E02375"/>
    <w:rsid w:val="00E02942"/>
    <w:rsid w:val="00E04082"/>
    <w:rsid w:val="00E10E7B"/>
    <w:rsid w:val="00E14329"/>
    <w:rsid w:val="00E20BA4"/>
    <w:rsid w:val="00E20BB1"/>
    <w:rsid w:val="00E21586"/>
    <w:rsid w:val="00E21AC3"/>
    <w:rsid w:val="00E238D3"/>
    <w:rsid w:val="00E24164"/>
    <w:rsid w:val="00E25447"/>
    <w:rsid w:val="00E32F56"/>
    <w:rsid w:val="00E334AF"/>
    <w:rsid w:val="00E35918"/>
    <w:rsid w:val="00E42F44"/>
    <w:rsid w:val="00E479E2"/>
    <w:rsid w:val="00E53506"/>
    <w:rsid w:val="00E55E06"/>
    <w:rsid w:val="00E562BF"/>
    <w:rsid w:val="00E5647F"/>
    <w:rsid w:val="00E56530"/>
    <w:rsid w:val="00E578FD"/>
    <w:rsid w:val="00E6070B"/>
    <w:rsid w:val="00E60800"/>
    <w:rsid w:val="00E60B1B"/>
    <w:rsid w:val="00E63453"/>
    <w:rsid w:val="00E6519E"/>
    <w:rsid w:val="00E65C95"/>
    <w:rsid w:val="00E720F1"/>
    <w:rsid w:val="00E7287C"/>
    <w:rsid w:val="00E72D34"/>
    <w:rsid w:val="00E739DA"/>
    <w:rsid w:val="00E74E6B"/>
    <w:rsid w:val="00E815C5"/>
    <w:rsid w:val="00E82103"/>
    <w:rsid w:val="00E8351F"/>
    <w:rsid w:val="00E8560F"/>
    <w:rsid w:val="00E86889"/>
    <w:rsid w:val="00E86A82"/>
    <w:rsid w:val="00E87958"/>
    <w:rsid w:val="00E87FF4"/>
    <w:rsid w:val="00E912D7"/>
    <w:rsid w:val="00E91562"/>
    <w:rsid w:val="00E9171F"/>
    <w:rsid w:val="00E9515A"/>
    <w:rsid w:val="00EA140B"/>
    <w:rsid w:val="00EA3332"/>
    <w:rsid w:val="00EB0EB1"/>
    <w:rsid w:val="00EB4277"/>
    <w:rsid w:val="00EB4369"/>
    <w:rsid w:val="00EB4CFB"/>
    <w:rsid w:val="00EB5957"/>
    <w:rsid w:val="00EB620C"/>
    <w:rsid w:val="00EB7A18"/>
    <w:rsid w:val="00EC036D"/>
    <w:rsid w:val="00EC0D27"/>
    <w:rsid w:val="00EC1366"/>
    <w:rsid w:val="00EC14F1"/>
    <w:rsid w:val="00EC2193"/>
    <w:rsid w:val="00EC27EE"/>
    <w:rsid w:val="00EC2A87"/>
    <w:rsid w:val="00EC37B9"/>
    <w:rsid w:val="00EC39B7"/>
    <w:rsid w:val="00ED0572"/>
    <w:rsid w:val="00ED2109"/>
    <w:rsid w:val="00ED3899"/>
    <w:rsid w:val="00ED4BBE"/>
    <w:rsid w:val="00ED51E0"/>
    <w:rsid w:val="00ED58BF"/>
    <w:rsid w:val="00ED6BCD"/>
    <w:rsid w:val="00EE3E03"/>
    <w:rsid w:val="00EF138B"/>
    <w:rsid w:val="00EF2A6F"/>
    <w:rsid w:val="00EF3524"/>
    <w:rsid w:val="00EF3863"/>
    <w:rsid w:val="00EF6501"/>
    <w:rsid w:val="00EF6503"/>
    <w:rsid w:val="00F005FF"/>
    <w:rsid w:val="00F01771"/>
    <w:rsid w:val="00F03498"/>
    <w:rsid w:val="00F04ED2"/>
    <w:rsid w:val="00F10C39"/>
    <w:rsid w:val="00F10F02"/>
    <w:rsid w:val="00F112CD"/>
    <w:rsid w:val="00F13113"/>
    <w:rsid w:val="00F13497"/>
    <w:rsid w:val="00F1455E"/>
    <w:rsid w:val="00F1565B"/>
    <w:rsid w:val="00F16E87"/>
    <w:rsid w:val="00F22128"/>
    <w:rsid w:val="00F30E2B"/>
    <w:rsid w:val="00F320E1"/>
    <w:rsid w:val="00F3216B"/>
    <w:rsid w:val="00F3322E"/>
    <w:rsid w:val="00F343F2"/>
    <w:rsid w:val="00F34FDA"/>
    <w:rsid w:val="00F40083"/>
    <w:rsid w:val="00F40198"/>
    <w:rsid w:val="00F421D5"/>
    <w:rsid w:val="00F4225C"/>
    <w:rsid w:val="00F50160"/>
    <w:rsid w:val="00F51A14"/>
    <w:rsid w:val="00F51A28"/>
    <w:rsid w:val="00F53906"/>
    <w:rsid w:val="00F54419"/>
    <w:rsid w:val="00F60AC9"/>
    <w:rsid w:val="00F60C5D"/>
    <w:rsid w:val="00F615EC"/>
    <w:rsid w:val="00F63FE6"/>
    <w:rsid w:val="00F65609"/>
    <w:rsid w:val="00F65D30"/>
    <w:rsid w:val="00F67219"/>
    <w:rsid w:val="00F67A2C"/>
    <w:rsid w:val="00F71A6E"/>
    <w:rsid w:val="00F71BAC"/>
    <w:rsid w:val="00F77B03"/>
    <w:rsid w:val="00F80DF2"/>
    <w:rsid w:val="00F82177"/>
    <w:rsid w:val="00F82B39"/>
    <w:rsid w:val="00F83350"/>
    <w:rsid w:val="00F8428B"/>
    <w:rsid w:val="00F94507"/>
    <w:rsid w:val="00F97629"/>
    <w:rsid w:val="00F97948"/>
    <w:rsid w:val="00F97BB1"/>
    <w:rsid w:val="00FA1BB7"/>
    <w:rsid w:val="00FA31DC"/>
    <w:rsid w:val="00FA372B"/>
    <w:rsid w:val="00FA518C"/>
    <w:rsid w:val="00FA5712"/>
    <w:rsid w:val="00FA6DD4"/>
    <w:rsid w:val="00FB4305"/>
    <w:rsid w:val="00FB5054"/>
    <w:rsid w:val="00FB7A9F"/>
    <w:rsid w:val="00FC3DF0"/>
    <w:rsid w:val="00FC57AC"/>
    <w:rsid w:val="00FD2729"/>
    <w:rsid w:val="00FD5353"/>
    <w:rsid w:val="00FD540F"/>
    <w:rsid w:val="00FD5937"/>
    <w:rsid w:val="00FD67B1"/>
    <w:rsid w:val="00FE0338"/>
    <w:rsid w:val="00FE0F33"/>
    <w:rsid w:val="00FE3C3A"/>
    <w:rsid w:val="00FE4559"/>
    <w:rsid w:val="00FE4AE2"/>
    <w:rsid w:val="00FE5509"/>
    <w:rsid w:val="00FF036E"/>
    <w:rsid w:val="00FF0BD5"/>
    <w:rsid w:val="00FF62C7"/>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74F6C33D-08E2-4A8D-99AA-7715B3ED2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40">
    <w:name w:val="Char4"/>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character" w:customStyle="1" w:styleId="Char9">
    <w:name w:val="列出段落 Char"/>
    <w:link w:val="aff1"/>
    <w:uiPriority w:val="34"/>
    <w:qFormat/>
    <w:locked/>
    <w:rsid w:val="00AE29FD"/>
    <w:rPr>
      <w:rFonts w:ascii="Calibri" w:eastAsia="宋体" w:hAnsi="Calibri" w:cs="Times New Roman"/>
    </w:rPr>
  </w:style>
  <w:style w:type="paragraph" w:customStyle="1" w:styleId="afff8">
    <w:name w:val="评价"/>
    <w:basedOn w:val="a3"/>
    <w:rsid w:val="0088308B"/>
    <w:pPr>
      <w:spacing w:afterLines="20"/>
      <w:ind w:firstLineChars="200" w:firstLine="1446"/>
    </w:pPr>
    <w:rPr>
      <w:rFonts w:ascii="Calibri" w:eastAsia="宋体"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59601">
      <w:bodyDiv w:val="1"/>
      <w:marLeft w:val="0"/>
      <w:marRight w:val="0"/>
      <w:marTop w:val="0"/>
      <w:marBottom w:val="0"/>
      <w:divBdr>
        <w:top w:val="none" w:sz="0" w:space="0" w:color="auto"/>
        <w:left w:val="none" w:sz="0" w:space="0" w:color="auto"/>
        <w:bottom w:val="none" w:sz="0" w:space="0" w:color="auto"/>
        <w:right w:val="none" w:sz="0" w:space="0" w:color="auto"/>
      </w:divBdr>
    </w:div>
    <w:div w:id="420487857">
      <w:bodyDiv w:val="1"/>
      <w:marLeft w:val="0"/>
      <w:marRight w:val="0"/>
      <w:marTop w:val="0"/>
      <w:marBottom w:val="0"/>
      <w:divBdr>
        <w:top w:val="none" w:sz="0" w:space="0" w:color="auto"/>
        <w:left w:val="none" w:sz="0" w:space="0" w:color="auto"/>
        <w:bottom w:val="none" w:sz="0" w:space="0" w:color="auto"/>
        <w:right w:val="none" w:sz="0" w:space="0" w:color="auto"/>
      </w:divBdr>
    </w:div>
    <w:div w:id="463697784">
      <w:bodyDiv w:val="1"/>
      <w:marLeft w:val="0"/>
      <w:marRight w:val="0"/>
      <w:marTop w:val="0"/>
      <w:marBottom w:val="0"/>
      <w:divBdr>
        <w:top w:val="none" w:sz="0" w:space="0" w:color="auto"/>
        <w:left w:val="none" w:sz="0" w:space="0" w:color="auto"/>
        <w:bottom w:val="none" w:sz="0" w:space="0" w:color="auto"/>
        <w:right w:val="none" w:sz="0" w:space="0" w:color="auto"/>
      </w:divBdr>
    </w:div>
    <w:div w:id="810251288">
      <w:bodyDiv w:val="1"/>
      <w:marLeft w:val="0"/>
      <w:marRight w:val="0"/>
      <w:marTop w:val="0"/>
      <w:marBottom w:val="0"/>
      <w:divBdr>
        <w:top w:val="none" w:sz="0" w:space="0" w:color="auto"/>
        <w:left w:val="none" w:sz="0" w:space="0" w:color="auto"/>
        <w:bottom w:val="none" w:sz="0" w:space="0" w:color="auto"/>
        <w:right w:val="none" w:sz="0" w:space="0" w:color="auto"/>
      </w:divBdr>
    </w:div>
    <w:div w:id="886838478">
      <w:bodyDiv w:val="1"/>
      <w:marLeft w:val="0"/>
      <w:marRight w:val="0"/>
      <w:marTop w:val="0"/>
      <w:marBottom w:val="0"/>
      <w:divBdr>
        <w:top w:val="none" w:sz="0" w:space="0" w:color="auto"/>
        <w:left w:val="none" w:sz="0" w:space="0" w:color="auto"/>
        <w:bottom w:val="none" w:sz="0" w:space="0" w:color="auto"/>
        <w:right w:val="none" w:sz="0" w:space="0" w:color="auto"/>
      </w:divBdr>
    </w:div>
    <w:div w:id="924145197">
      <w:bodyDiv w:val="1"/>
      <w:marLeft w:val="0"/>
      <w:marRight w:val="0"/>
      <w:marTop w:val="0"/>
      <w:marBottom w:val="0"/>
      <w:divBdr>
        <w:top w:val="none" w:sz="0" w:space="0" w:color="auto"/>
        <w:left w:val="none" w:sz="0" w:space="0" w:color="auto"/>
        <w:bottom w:val="none" w:sz="0" w:space="0" w:color="auto"/>
        <w:right w:val="none" w:sz="0" w:space="0" w:color="auto"/>
      </w:divBdr>
      <w:divsChild>
        <w:div w:id="698353442">
          <w:marLeft w:val="0"/>
          <w:marRight w:val="0"/>
          <w:marTop w:val="0"/>
          <w:marBottom w:val="0"/>
          <w:divBdr>
            <w:top w:val="none" w:sz="0" w:space="0" w:color="auto"/>
            <w:left w:val="none" w:sz="0" w:space="0" w:color="auto"/>
            <w:bottom w:val="none" w:sz="0" w:space="0" w:color="auto"/>
            <w:right w:val="none" w:sz="0" w:space="0" w:color="auto"/>
          </w:divBdr>
        </w:div>
      </w:divsChild>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1604461299">
      <w:bodyDiv w:val="1"/>
      <w:marLeft w:val="0"/>
      <w:marRight w:val="0"/>
      <w:marTop w:val="0"/>
      <w:marBottom w:val="0"/>
      <w:divBdr>
        <w:top w:val="none" w:sz="0" w:space="0" w:color="auto"/>
        <w:left w:val="none" w:sz="0" w:space="0" w:color="auto"/>
        <w:bottom w:val="none" w:sz="0" w:space="0" w:color="auto"/>
        <w:right w:val="none" w:sz="0" w:space="0" w:color="auto"/>
      </w:divBdr>
      <w:divsChild>
        <w:div w:id="776759302">
          <w:marLeft w:val="0"/>
          <w:marRight w:val="0"/>
          <w:marTop w:val="0"/>
          <w:marBottom w:val="0"/>
          <w:divBdr>
            <w:top w:val="none" w:sz="0" w:space="0" w:color="auto"/>
            <w:left w:val="none" w:sz="0" w:space="0" w:color="auto"/>
            <w:bottom w:val="none" w:sz="0" w:space="0" w:color="auto"/>
            <w:right w:val="none" w:sz="0" w:space="0" w:color="auto"/>
          </w:divBdr>
        </w:div>
      </w:divsChild>
    </w:div>
    <w:div w:id="1645157641">
      <w:bodyDiv w:val="1"/>
      <w:marLeft w:val="0"/>
      <w:marRight w:val="0"/>
      <w:marTop w:val="0"/>
      <w:marBottom w:val="0"/>
      <w:divBdr>
        <w:top w:val="none" w:sz="0" w:space="0" w:color="auto"/>
        <w:left w:val="none" w:sz="0" w:space="0" w:color="auto"/>
        <w:bottom w:val="none" w:sz="0" w:space="0" w:color="auto"/>
        <w:right w:val="none" w:sz="0" w:space="0" w:color="auto"/>
      </w:divBdr>
    </w:div>
    <w:div w:id="2083865278">
      <w:bodyDiv w:val="1"/>
      <w:marLeft w:val="0"/>
      <w:marRight w:val="0"/>
      <w:marTop w:val="0"/>
      <w:marBottom w:val="0"/>
      <w:divBdr>
        <w:top w:val="none" w:sz="0" w:space="0" w:color="auto"/>
        <w:left w:val="none" w:sz="0" w:space="0" w:color="auto"/>
        <w:bottom w:val="none" w:sz="0" w:space="0" w:color="auto"/>
        <w:right w:val="none" w:sz="0" w:space="0" w:color="auto"/>
      </w:divBdr>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E4C95-1FBD-4DA7-BCD5-B7955AD18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1479</TotalTime>
  <Pages>48</Pages>
  <Words>13024</Words>
  <Characters>13546</Characters>
  <Application>Microsoft Office Word</Application>
  <DocSecurity>0</DocSecurity>
  <Lines>903</Lines>
  <Paragraphs>857</Paragraphs>
  <ScaleCrop>false</ScaleCrop>
  <Company>Lenovo</Company>
  <LinksUpToDate>false</LinksUpToDate>
  <CharactersWithSpaces>25713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吕萌宇</cp:lastModifiedBy>
  <cp:revision>63</cp:revision>
  <cp:lastPrinted>2017-05-08T06:28:00Z</cp:lastPrinted>
  <dcterms:created xsi:type="dcterms:W3CDTF">2018-08-06T07:55:00Z</dcterms:created>
  <dcterms:modified xsi:type="dcterms:W3CDTF">2020-07-02T01:32:00Z</dcterms:modified>
</cp:coreProperties>
</file>