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DEFA" w14:textId="77777777" w:rsidR="00AB7628" w:rsidRDefault="00AB7628"/>
    <w:p w14:paraId="7378FFDF" w14:textId="61135A94" w:rsidR="003E0F72" w:rsidRPr="002E4205" w:rsidRDefault="003E0F72" w:rsidP="003E0F72">
      <w:pPr>
        <w:spacing w:beforeLines="100" w:before="312" w:afterLines="150" w:after="468"/>
        <w:jc w:val="center"/>
        <w:rPr>
          <w:color w:val="0000FF"/>
          <w:sz w:val="60"/>
          <w:szCs w:val="60"/>
        </w:rPr>
      </w:pPr>
      <w:r w:rsidRPr="002E4205">
        <w:rPr>
          <w:rFonts w:hint="eastAsia"/>
          <w:color w:val="0000FF"/>
          <w:sz w:val="60"/>
          <w:szCs w:val="60"/>
        </w:rPr>
        <w:t>深圳大学</w:t>
      </w:r>
    </w:p>
    <w:p w14:paraId="03FD132A" w14:textId="40AA90E2" w:rsidR="00AB7628" w:rsidRPr="003E0F72" w:rsidRDefault="00A57D84" w:rsidP="00773B85">
      <w:pPr>
        <w:spacing w:beforeLines="100" w:before="312" w:afterLines="100" w:after="312"/>
        <w:jc w:val="center"/>
        <w:rPr>
          <w:color w:val="FF0000"/>
          <w:sz w:val="56"/>
        </w:rPr>
      </w:pPr>
      <w:r>
        <w:rPr>
          <w:rFonts w:hint="eastAsia"/>
          <w:color w:val="FF0000"/>
          <w:sz w:val="56"/>
        </w:rPr>
        <w:t>致信楼</w:t>
      </w:r>
      <w:r>
        <w:rPr>
          <w:rFonts w:hint="eastAsia"/>
          <w:color w:val="FF0000"/>
          <w:sz w:val="56"/>
        </w:rPr>
        <w:t>S405</w:t>
      </w:r>
      <w:r>
        <w:rPr>
          <w:rFonts w:hint="eastAsia"/>
          <w:color w:val="FF0000"/>
          <w:sz w:val="56"/>
        </w:rPr>
        <w:t>机房修缮工程</w:t>
      </w:r>
    </w:p>
    <w:p w14:paraId="1ED4DD32" w14:textId="77777777" w:rsidR="00AB7628" w:rsidRDefault="00AB7628" w:rsidP="00946AE1">
      <w:pPr>
        <w:jc w:val="center"/>
        <w:rPr>
          <w:b/>
          <w:color w:val="000000"/>
          <w:sz w:val="90"/>
        </w:rPr>
      </w:pPr>
      <w:r>
        <w:rPr>
          <w:rFonts w:hint="eastAsia"/>
          <w:b/>
          <w:color w:val="000000"/>
          <w:sz w:val="90"/>
        </w:rPr>
        <w:t>招</w:t>
      </w:r>
      <w:r>
        <w:rPr>
          <w:rFonts w:hint="eastAsia"/>
          <w:b/>
          <w:color w:val="000000"/>
          <w:sz w:val="90"/>
        </w:rPr>
        <w:t xml:space="preserve"> </w:t>
      </w:r>
      <w:r>
        <w:rPr>
          <w:rFonts w:hint="eastAsia"/>
          <w:b/>
          <w:color w:val="000000"/>
          <w:sz w:val="90"/>
        </w:rPr>
        <w:t>标</w:t>
      </w:r>
      <w:r>
        <w:rPr>
          <w:rFonts w:hint="eastAsia"/>
          <w:b/>
          <w:color w:val="000000"/>
          <w:sz w:val="90"/>
        </w:rPr>
        <w:t xml:space="preserve"> </w:t>
      </w:r>
      <w:r>
        <w:rPr>
          <w:rFonts w:hint="eastAsia"/>
          <w:b/>
          <w:color w:val="000000"/>
          <w:sz w:val="90"/>
        </w:rPr>
        <w:t>文</w:t>
      </w:r>
      <w:r>
        <w:rPr>
          <w:rFonts w:hint="eastAsia"/>
          <w:b/>
          <w:color w:val="000000"/>
          <w:sz w:val="90"/>
        </w:rPr>
        <w:t xml:space="preserve"> </w:t>
      </w:r>
      <w:r>
        <w:rPr>
          <w:rFonts w:hint="eastAsia"/>
          <w:b/>
          <w:color w:val="000000"/>
          <w:sz w:val="90"/>
        </w:rPr>
        <w:t>件</w:t>
      </w:r>
    </w:p>
    <w:p w14:paraId="67367DB6" w14:textId="4D450B13" w:rsidR="00AB7628" w:rsidRDefault="00AB7628" w:rsidP="00946AE1">
      <w:pPr>
        <w:jc w:val="center"/>
        <w:rPr>
          <w:color w:val="000000"/>
          <w:sz w:val="30"/>
        </w:rPr>
      </w:pPr>
      <w:r>
        <w:rPr>
          <w:rFonts w:hint="eastAsia"/>
          <w:color w:val="000000"/>
          <w:sz w:val="30"/>
        </w:rPr>
        <w:t>（招标编号：</w:t>
      </w:r>
      <w:r w:rsidR="00A57D84">
        <w:rPr>
          <w:rFonts w:hint="eastAsia"/>
          <w:color w:val="FF0000"/>
          <w:sz w:val="30"/>
        </w:rPr>
        <w:t>SZUCG20211535GC</w:t>
      </w:r>
      <w:r>
        <w:rPr>
          <w:rFonts w:hint="eastAsia"/>
          <w:color w:val="000000"/>
          <w:sz w:val="30"/>
        </w:rPr>
        <w:t>）</w:t>
      </w:r>
    </w:p>
    <w:p w14:paraId="308191F3" w14:textId="77777777" w:rsidR="00AB7628" w:rsidRPr="000E71AE" w:rsidRDefault="00AB7628" w:rsidP="00946AE1">
      <w:pPr>
        <w:jc w:val="center"/>
        <w:rPr>
          <w:color w:val="000000"/>
          <w:sz w:val="90"/>
        </w:rPr>
      </w:pPr>
    </w:p>
    <w:p w14:paraId="75C8E127" w14:textId="77777777" w:rsidR="00AB7628" w:rsidRPr="00B30087" w:rsidRDefault="00AB7628" w:rsidP="00946AE1">
      <w:pPr>
        <w:jc w:val="center"/>
        <w:rPr>
          <w:color w:val="000000"/>
          <w:sz w:val="90"/>
        </w:rPr>
      </w:pPr>
    </w:p>
    <w:p w14:paraId="3E65C30B" w14:textId="77777777" w:rsidR="00457EB5" w:rsidRPr="00052379" w:rsidRDefault="00457EB5" w:rsidP="00946AE1">
      <w:pPr>
        <w:jc w:val="center"/>
        <w:rPr>
          <w:color w:val="000000"/>
          <w:sz w:val="90"/>
        </w:rPr>
      </w:pPr>
    </w:p>
    <w:p w14:paraId="67A24B15" w14:textId="77777777" w:rsidR="00942E17" w:rsidRDefault="00942E17" w:rsidP="00946AE1">
      <w:pPr>
        <w:jc w:val="center"/>
        <w:rPr>
          <w:color w:val="000000"/>
          <w:sz w:val="90"/>
        </w:rPr>
      </w:pPr>
    </w:p>
    <w:p w14:paraId="0F97727D" w14:textId="77777777" w:rsidR="00AB7628" w:rsidRDefault="00AB7628" w:rsidP="00946AE1">
      <w:pPr>
        <w:jc w:val="center"/>
        <w:rPr>
          <w:color w:val="000000"/>
          <w:sz w:val="30"/>
        </w:rPr>
      </w:pPr>
      <w:r>
        <w:rPr>
          <w:rFonts w:hint="eastAsia"/>
          <w:color w:val="000000"/>
          <w:sz w:val="30"/>
        </w:rPr>
        <w:t>深圳大学招投标管理中心</w:t>
      </w:r>
    </w:p>
    <w:p w14:paraId="27D10084" w14:textId="44023D9D" w:rsidR="0014127C" w:rsidRDefault="00AB7628" w:rsidP="00942E17">
      <w:pPr>
        <w:jc w:val="center"/>
        <w:rPr>
          <w:rFonts w:ascii="华文新魏" w:eastAsia="华文新魏"/>
          <w:b/>
          <w:color w:val="000000"/>
          <w:sz w:val="48"/>
        </w:rPr>
      </w:pPr>
      <w:r>
        <w:rPr>
          <w:rFonts w:hint="eastAsia"/>
          <w:color w:val="FF0000"/>
          <w:sz w:val="30"/>
        </w:rPr>
        <w:t>二</w:t>
      </w:r>
      <w:r w:rsidR="00A25F73">
        <w:rPr>
          <w:rFonts w:hint="eastAsia"/>
          <w:color w:val="FF0000"/>
          <w:sz w:val="30"/>
        </w:rPr>
        <w:t>〇</w:t>
      </w:r>
      <w:r w:rsidR="00684BB1">
        <w:rPr>
          <w:rFonts w:hint="eastAsia"/>
          <w:color w:val="FF0000"/>
          <w:sz w:val="30"/>
        </w:rPr>
        <w:t>二</w:t>
      </w:r>
      <w:r w:rsidR="00D961B5">
        <w:rPr>
          <w:rFonts w:hint="eastAsia"/>
          <w:color w:val="FF0000"/>
          <w:sz w:val="30"/>
        </w:rPr>
        <w:t>一</w:t>
      </w:r>
      <w:r>
        <w:rPr>
          <w:rFonts w:hint="eastAsia"/>
          <w:color w:val="FF0000"/>
          <w:sz w:val="30"/>
        </w:rPr>
        <w:t>年</w:t>
      </w:r>
      <w:r w:rsidR="00A20903">
        <w:rPr>
          <w:rFonts w:hint="eastAsia"/>
          <w:color w:val="FF0000"/>
          <w:sz w:val="30"/>
        </w:rPr>
        <w:t>八</w:t>
      </w:r>
      <w:r>
        <w:rPr>
          <w:rFonts w:hint="eastAsia"/>
          <w:color w:val="FF0000"/>
          <w:sz w:val="30"/>
        </w:rPr>
        <w:t>月</w:t>
      </w:r>
      <w:r w:rsidR="0014127C">
        <w:rPr>
          <w:rFonts w:ascii="华文新魏" w:eastAsia="华文新魏"/>
          <w:b/>
          <w:color w:val="000000"/>
          <w:sz w:val="48"/>
        </w:rPr>
        <w:br w:type="page"/>
      </w:r>
    </w:p>
    <w:p w14:paraId="3B4DEAA5" w14:textId="0BED4086" w:rsidR="00AB7628" w:rsidRPr="003B2D15" w:rsidRDefault="00AB7628" w:rsidP="00946AE1">
      <w:pPr>
        <w:spacing w:beforeLines="50" w:before="156"/>
        <w:jc w:val="center"/>
        <w:rPr>
          <w:rFonts w:ascii="华文新魏" w:eastAsia="华文新魏"/>
          <w:b/>
          <w:color w:val="000000"/>
          <w:sz w:val="48"/>
        </w:rPr>
      </w:pPr>
      <w:r w:rsidRPr="003B2D15">
        <w:rPr>
          <w:rFonts w:ascii="华文新魏" w:eastAsia="华文新魏" w:hint="eastAsia"/>
          <w:b/>
          <w:color w:val="000000"/>
          <w:sz w:val="48"/>
        </w:rPr>
        <w:lastRenderedPageBreak/>
        <w:t>投标邀请书</w:t>
      </w:r>
    </w:p>
    <w:p w14:paraId="61662CE3" w14:textId="4918D99B" w:rsidR="0001428F" w:rsidRDefault="00AB7628" w:rsidP="0001428F">
      <w:pPr>
        <w:spacing w:beforeLines="50" w:before="156"/>
        <w:jc w:val="left"/>
        <w:rPr>
          <w:color w:val="000000"/>
          <w:szCs w:val="21"/>
        </w:rPr>
      </w:pPr>
      <w:bookmarkStart w:id="0" w:name="投标邀请书"/>
      <w:r w:rsidRPr="00F82990">
        <w:rPr>
          <w:rFonts w:hint="eastAsia"/>
          <w:color w:val="000000"/>
          <w:szCs w:val="21"/>
        </w:rPr>
        <w:t xml:space="preserve">　　</w:t>
      </w:r>
      <w:bookmarkEnd w:id="0"/>
      <w:r w:rsidR="0001428F">
        <w:rPr>
          <w:rFonts w:hint="eastAsia"/>
          <w:color w:val="000000"/>
          <w:szCs w:val="21"/>
        </w:rPr>
        <w:t>经深圳大学批准，现就</w:t>
      </w:r>
      <w:r w:rsidR="0001428F">
        <w:rPr>
          <w:rFonts w:hint="eastAsia"/>
          <w:color w:val="000000"/>
          <w:szCs w:val="21"/>
        </w:rPr>
        <w:t xml:space="preserve"> </w:t>
      </w:r>
      <w:r w:rsidR="00A57D84">
        <w:rPr>
          <w:rFonts w:hint="eastAsia"/>
          <w:color w:val="FF0000"/>
          <w:szCs w:val="21"/>
        </w:rPr>
        <w:t>致信楼</w:t>
      </w:r>
      <w:r w:rsidR="00A57D84">
        <w:rPr>
          <w:rFonts w:hint="eastAsia"/>
          <w:color w:val="FF0000"/>
          <w:szCs w:val="21"/>
        </w:rPr>
        <w:t>S405</w:t>
      </w:r>
      <w:r w:rsidR="00A57D84">
        <w:rPr>
          <w:rFonts w:hint="eastAsia"/>
          <w:color w:val="FF0000"/>
          <w:szCs w:val="21"/>
        </w:rPr>
        <w:t>机房修缮工程</w:t>
      </w:r>
      <w:r w:rsidR="0001428F">
        <w:rPr>
          <w:rFonts w:hint="eastAsia"/>
          <w:color w:val="FF0000"/>
          <w:szCs w:val="21"/>
        </w:rPr>
        <w:t xml:space="preserve"> </w:t>
      </w:r>
      <w:r w:rsidR="0001428F">
        <w:rPr>
          <w:rFonts w:hint="eastAsia"/>
          <w:color w:val="000000"/>
          <w:szCs w:val="21"/>
        </w:rPr>
        <w:t>项目进行公开招标，欢迎符合条件的企业参加投标，具体事项如下：</w:t>
      </w:r>
    </w:p>
    <w:p w14:paraId="27D4FDBF" w14:textId="1FAE7FE7" w:rsidR="0001428F" w:rsidRDefault="0001428F" w:rsidP="0001428F">
      <w:pPr>
        <w:spacing w:beforeLines="50" w:before="156"/>
        <w:jc w:val="left"/>
        <w:rPr>
          <w:color w:val="000000"/>
          <w:szCs w:val="21"/>
        </w:rPr>
      </w:pPr>
      <w:r>
        <w:rPr>
          <w:rFonts w:hint="eastAsia"/>
          <w:color w:val="000000"/>
          <w:szCs w:val="21"/>
        </w:rPr>
        <w:t>1.</w:t>
      </w:r>
      <w:r>
        <w:rPr>
          <w:rFonts w:hint="eastAsia"/>
          <w:color w:val="000000"/>
          <w:szCs w:val="21"/>
        </w:rPr>
        <w:t>招标编号：</w:t>
      </w:r>
      <w:r w:rsidR="00A57D84">
        <w:rPr>
          <w:rFonts w:hint="eastAsia"/>
          <w:color w:val="FF0000"/>
          <w:szCs w:val="21"/>
        </w:rPr>
        <w:t>SZUCG20211535GC</w:t>
      </w:r>
    </w:p>
    <w:p w14:paraId="311756D6" w14:textId="780DAF41" w:rsidR="0001428F" w:rsidRDefault="0001428F" w:rsidP="0001428F">
      <w:pPr>
        <w:spacing w:beforeLines="50" w:before="156"/>
        <w:jc w:val="left"/>
        <w:rPr>
          <w:color w:val="000000"/>
          <w:szCs w:val="21"/>
        </w:rPr>
      </w:pPr>
      <w:r>
        <w:rPr>
          <w:rFonts w:hint="eastAsia"/>
          <w:color w:val="000000"/>
          <w:szCs w:val="21"/>
        </w:rPr>
        <w:t>2.</w:t>
      </w:r>
      <w:r>
        <w:rPr>
          <w:rFonts w:hint="eastAsia"/>
          <w:color w:val="000000"/>
          <w:szCs w:val="21"/>
        </w:rPr>
        <w:t>工程名称：</w:t>
      </w:r>
      <w:r w:rsidR="00A57D84">
        <w:rPr>
          <w:rFonts w:hint="eastAsia"/>
          <w:color w:val="FF0000"/>
          <w:szCs w:val="21"/>
        </w:rPr>
        <w:t>致信楼</w:t>
      </w:r>
      <w:r w:rsidR="00A57D84">
        <w:rPr>
          <w:rFonts w:hint="eastAsia"/>
          <w:color w:val="FF0000"/>
          <w:szCs w:val="21"/>
        </w:rPr>
        <w:t>S405</w:t>
      </w:r>
      <w:r w:rsidR="00A57D84">
        <w:rPr>
          <w:rFonts w:hint="eastAsia"/>
          <w:color w:val="FF0000"/>
          <w:szCs w:val="21"/>
        </w:rPr>
        <w:t>机房修缮工程</w:t>
      </w:r>
    </w:p>
    <w:p w14:paraId="676B3066" w14:textId="1281973C" w:rsidR="0001428F" w:rsidRDefault="0001428F" w:rsidP="0001428F">
      <w:pPr>
        <w:jc w:val="left"/>
        <w:rPr>
          <w:color w:val="FF0000"/>
          <w:szCs w:val="21"/>
        </w:rPr>
      </w:pPr>
      <w:r>
        <w:rPr>
          <w:rFonts w:hint="eastAsia"/>
          <w:color w:val="000000"/>
          <w:szCs w:val="21"/>
        </w:rPr>
        <w:t>3.</w:t>
      </w:r>
      <w:r>
        <w:rPr>
          <w:rFonts w:hint="eastAsia"/>
          <w:color w:val="000000"/>
          <w:szCs w:val="21"/>
        </w:rPr>
        <w:t>工程概况：</w:t>
      </w:r>
      <w:r w:rsidR="00AA6BF8" w:rsidRPr="00AA6BF8">
        <w:rPr>
          <w:rFonts w:hint="eastAsia"/>
          <w:color w:val="FF0000"/>
          <w:szCs w:val="21"/>
        </w:rPr>
        <w:t xml:space="preserve"> </w:t>
      </w:r>
      <w:r w:rsidR="00F66AEE" w:rsidRPr="00F66AEE">
        <w:rPr>
          <w:rFonts w:hint="eastAsia"/>
          <w:color w:val="FF0000"/>
          <w:szCs w:val="21"/>
        </w:rPr>
        <w:t>1.</w:t>
      </w:r>
      <w:r w:rsidR="00F66AEE" w:rsidRPr="00F66AEE">
        <w:rPr>
          <w:rFonts w:hint="eastAsia"/>
          <w:color w:val="FF0000"/>
          <w:szCs w:val="21"/>
        </w:rPr>
        <w:t>管线拆除；</w:t>
      </w:r>
      <w:r w:rsidR="00F66AEE" w:rsidRPr="00F66AEE">
        <w:rPr>
          <w:rFonts w:hint="eastAsia"/>
          <w:color w:val="FF0000"/>
          <w:szCs w:val="21"/>
        </w:rPr>
        <w:t>2.</w:t>
      </w:r>
      <w:r w:rsidR="00F66AEE" w:rsidRPr="00F66AEE">
        <w:rPr>
          <w:rFonts w:hint="eastAsia"/>
          <w:color w:val="FF0000"/>
          <w:szCs w:val="21"/>
        </w:rPr>
        <w:t>防静电地板安装；</w:t>
      </w:r>
      <w:r w:rsidR="00F66AEE" w:rsidRPr="00F66AEE">
        <w:rPr>
          <w:rFonts w:hint="eastAsia"/>
          <w:color w:val="FF0000"/>
          <w:szCs w:val="21"/>
        </w:rPr>
        <w:t>3.</w:t>
      </w:r>
      <w:r w:rsidR="00F66AEE" w:rsidRPr="00F66AEE">
        <w:rPr>
          <w:rFonts w:hint="eastAsia"/>
          <w:color w:val="FF0000"/>
          <w:szCs w:val="21"/>
        </w:rPr>
        <w:t>金属踢脚线；</w:t>
      </w:r>
      <w:r w:rsidR="00F66AEE" w:rsidRPr="00F66AEE">
        <w:rPr>
          <w:rFonts w:hint="eastAsia"/>
          <w:color w:val="FF0000"/>
          <w:szCs w:val="21"/>
        </w:rPr>
        <w:t>5.</w:t>
      </w:r>
      <w:r w:rsidR="00F66AEE" w:rsidRPr="00F66AEE">
        <w:rPr>
          <w:rFonts w:hint="eastAsia"/>
          <w:color w:val="FF0000"/>
          <w:szCs w:val="21"/>
        </w:rPr>
        <w:t>强弱电安装等。</w:t>
      </w:r>
    </w:p>
    <w:p w14:paraId="162C9F09" w14:textId="77777777" w:rsidR="0001428F" w:rsidRDefault="0001428F" w:rsidP="0001428F">
      <w:pPr>
        <w:jc w:val="left"/>
        <w:rPr>
          <w:color w:val="FF0000"/>
          <w:szCs w:val="21"/>
        </w:rPr>
      </w:pPr>
      <w:r>
        <w:rPr>
          <w:rFonts w:hint="eastAsia"/>
          <w:color w:val="000000"/>
          <w:szCs w:val="21"/>
        </w:rPr>
        <w:t>4.</w:t>
      </w:r>
      <w:r>
        <w:rPr>
          <w:rFonts w:hint="eastAsia"/>
          <w:color w:val="000000"/>
          <w:szCs w:val="21"/>
        </w:rPr>
        <w:t>建设地点：</w:t>
      </w:r>
      <w:r>
        <w:rPr>
          <w:rFonts w:hint="eastAsia"/>
          <w:color w:val="FF0000"/>
          <w:szCs w:val="21"/>
        </w:rPr>
        <w:t>深圳大学指定地点</w:t>
      </w:r>
    </w:p>
    <w:p w14:paraId="6DECC7CC" w14:textId="2253DAD8" w:rsidR="004D48FC" w:rsidRPr="004D48FC" w:rsidRDefault="004D48FC" w:rsidP="0001428F">
      <w:pPr>
        <w:jc w:val="left"/>
        <w:rPr>
          <w:color w:val="000000"/>
          <w:szCs w:val="21"/>
        </w:rPr>
      </w:pPr>
      <w:r>
        <w:rPr>
          <w:rFonts w:hint="eastAsia"/>
          <w:color w:val="000000"/>
          <w:szCs w:val="21"/>
        </w:rPr>
        <w:t>5.</w:t>
      </w:r>
      <w:r w:rsidRPr="004D48FC">
        <w:rPr>
          <w:rFonts w:hint="eastAsia"/>
          <w:color w:val="000000"/>
          <w:szCs w:val="21"/>
        </w:rPr>
        <w:t>施工图设计</w:t>
      </w:r>
      <w:r>
        <w:rPr>
          <w:rFonts w:hint="eastAsia"/>
          <w:color w:val="000000"/>
          <w:szCs w:val="21"/>
        </w:rPr>
        <w:t>单位</w:t>
      </w:r>
      <w:r>
        <w:rPr>
          <w:color w:val="000000"/>
          <w:szCs w:val="21"/>
        </w:rPr>
        <w:t>：</w:t>
      </w:r>
      <w:r w:rsidRPr="004D48FC">
        <w:rPr>
          <w:rFonts w:hint="eastAsia"/>
          <w:color w:val="000000"/>
          <w:szCs w:val="21"/>
        </w:rPr>
        <w:t>深圳广田集团股份有限公司</w:t>
      </w:r>
      <w:r>
        <w:rPr>
          <w:rFonts w:hint="eastAsia"/>
          <w:color w:val="000000"/>
          <w:szCs w:val="21"/>
        </w:rPr>
        <w:t>。</w:t>
      </w:r>
    </w:p>
    <w:p w14:paraId="48DDD7EA" w14:textId="658214A5" w:rsidR="0001428F" w:rsidRPr="001C202F" w:rsidRDefault="004D48FC" w:rsidP="0001428F">
      <w:pPr>
        <w:spacing w:line="360" w:lineRule="auto"/>
        <w:jc w:val="left"/>
        <w:rPr>
          <w:color w:val="FF0000"/>
          <w:szCs w:val="21"/>
        </w:rPr>
      </w:pPr>
      <w:r>
        <w:rPr>
          <w:color w:val="000000"/>
          <w:szCs w:val="21"/>
        </w:rPr>
        <w:t>6</w:t>
      </w:r>
      <w:r w:rsidR="0001428F">
        <w:rPr>
          <w:rFonts w:hint="eastAsia"/>
          <w:color w:val="000000"/>
          <w:szCs w:val="21"/>
        </w:rPr>
        <w:t xml:space="preserve">. </w:t>
      </w:r>
      <w:r w:rsidR="0001428F">
        <w:rPr>
          <w:rFonts w:hint="eastAsia"/>
          <w:color w:val="000000"/>
          <w:szCs w:val="21"/>
        </w:rPr>
        <w:t>投标人资格要求：</w:t>
      </w:r>
      <w:r w:rsidR="001C202F">
        <w:rPr>
          <w:rFonts w:hint="eastAsia"/>
          <w:color w:val="FF0000"/>
          <w:szCs w:val="21"/>
        </w:rPr>
        <w:t>具有建筑装修装饰工程专业承包</w:t>
      </w:r>
      <w:r w:rsidR="005369F3" w:rsidRPr="005369F3">
        <w:rPr>
          <w:rFonts w:hint="eastAsia"/>
          <w:color w:val="FF0000"/>
          <w:szCs w:val="21"/>
        </w:rPr>
        <w:t>贰级或以上资质</w:t>
      </w:r>
      <w:r w:rsidR="005369F3">
        <w:rPr>
          <w:rFonts w:hint="eastAsia"/>
          <w:color w:val="FF0000"/>
          <w:szCs w:val="21"/>
        </w:rPr>
        <w:t>。</w:t>
      </w:r>
    </w:p>
    <w:p w14:paraId="0ABC7DA8" w14:textId="46BADAF2" w:rsidR="00BE61A1" w:rsidRDefault="004D48FC" w:rsidP="00BE61A1">
      <w:pPr>
        <w:adjustRightInd w:val="0"/>
        <w:snapToGrid w:val="0"/>
        <w:spacing w:line="360" w:lineRule="auto"/>
        <w:rPr>
          <w:rFonts w:ascii="Times New Roman" w:hAnsi="Times New Roman" w:cs="Times New Roman"/>
          <w:color w:val="FF0000"/>
          <w:szCs w:val="21"/>
        </w:rPr>
      </w:pPr>
      <w:r>
        <w:rPr>
          <w:rFonts w:ascii="Times New Roman" w:hAnsi="Times New Roman" w:cs="Times New Roman"/>
          <w:color w:val="000000"/>
          <w:szCs w:val="21"/>
        </w:rPr>
        <w:t>7</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招标文件发售时间：</w:t>
      </w:r>
      <w:r w:rsidR="00BE61A1">
        <w:rPr>
          <w:rFonts w:ascii="Times New Roman" w:hAnsi="Times New Roman" w:cs="Times New Roman"/>
          <w:color w:val="000000"/>
          <w:szCs w:val="21"/>
        </w:rPr>
        <w:t xml:space="preserve"> </w:t>
      </w:r>
      <w:r w:rsidR="004D62F1">
        <w:rPr>
          <w:rFonts w:ascii="Times New Roman" w:hAnsi="Times New Roman" w:cs="Times New Roman"/>
          <w:color w:val="FF0000"/>
          <w:szCs w:val="21"/>
        </w:rPr>
        <w:t>2021</w:t>
      </w:r>
      <w:r w:rsidR="004D62F1">
        <w:rPr>
          <w:rFonts w:ascii="Times New Roman" w:hAnsi="Times New Roman" w:cs="Times New Roman"/>
          <w:color w:val="FF0000"/>
          <w:szCs w:val="21"/>
        </w:rPr>
        <w:t>年</w:t>
      </w:r>
      <w:r w:rsidR="00C117C2">
        <w:rPr>
          <w:rFonts w:ascii="Times New Roman" w:hAnsi="Times New Roman" w:cs="Times New Roman"/>
          <w:color w:val="FF0000"/>
          <w:szCs w:val="21"/>
        </w:rPr>
        <w:t>8</w:t>
      </w:r>
      <w:r w:rsidR="002B4D7D">
        <w:rPr>
          <w:rFonts w:ascii="Times New Roman" w:hAnsi="Times New Roman" w:cs="Times New Roman" w:hint="eastAsia"/>
          <w:color w:val="FF0000"/>
          <w:szCs w:val="21"/>
        </w:rPr>
        <w:t>月</w:t>
      </w:r>
      <w:r w:rsidR="00C117C2">
        <w:rPr>
          <w:rFonts w:ascii="Times New Roman" w:hAnsi="Times New Roman" w:cs="Times New Roman"/>
          <w:color w:val="FF0000"/>
          <w:szCs w:val="21"/>
        </w:rPr>
        <w:t>24</w:t>
      </w:r>
      <w:r w:rsidR="002B4D7D">
        <w:rPr>
          <w:rFonts w:ascii="Times New Roman" w:hAnsi="Times New Roman" w:cs="Times New Roman" w:hint="eastAsia"/>
          <w:color w:val="FF0000"/>
          <w:szCs w:val="21"/>
        </w:rPr>
        <w:t>日</w:t>
      </w:r>
      <w:r w:rsidR="002B4D7D">
        <w:rPr>
          <w:rFonts w:ascii="Times New Roman" w:hAnsi="Times New Roman" w:cs="Times New Roman" w:hint="eastAsia"/>
          <w:color w:val="000000"/>
          <w:szCs w:val="21"/>
        </w:rPr>
        <w:t>至</w:t>
      </w:r>
      <w:r w:rsidR="002B4D7D">
        <w:rPr>
          <w:rFonts w:ascii="Times New Roman" w:hAnsi="Times New Roman" w:cs="Times New Roman"/>
          <w:color w:val="FF0000"/>
          <w:szCs w:val="21"/>
        </w:rPr>
        <w:t>2021</w:t>
      </w:r>
      <w:r w:rsidR="002B4D7D">
        <w:rPr>
          <w:rFonts w:ascii="Times New Roman" w:hAnsi="Times New Roman" w:cs="Times New Roman"/>
          <w:color w:val="FF0000"/>
          <w:szCs w:val="21"/>
        </w:rPr>
        <w:t>年</w:t>
      </w:r>
      <w:r w:rsidR="00C117C2">
        <w:rPr>
          <w:rFonts w:ascii="Times New Roman" w:hAnsi="Times New Roman" w:cs="Times New Roman"/>
          <w:color w:val="FF0000"/>
          <w:szCs w:val="21"/>
        </w:rPr>
        <w:t>9</w:t>
      </w:r>
      <w:r w:rsidR="002B4D7D">
        <w:rPr>
          <w:rFonts w:ascii="Times New Roman" w:hAnsi="Times New Roman" w:cs="Times New Roman" w:hint="eastAsia"/>
          <w:color w:val="FF0000"/>
          <w:szCs w:val="21"/>
        </w:rPr>
        <w:t>月</w:t>
      </w:r>
      <w:r w:rsidR="00C117C2">
        <w:rPr>
          <w:rFonts w:ascii="Times New Roman" w:hAnsi="Times New Roman" w:cs="Times New Roman"/>
          <w:color w:val="FF0000"/>
          <w:szCs w:val="21"/>
        </w:rPr>
        <w:t>3</w:t>
      </w:r>
      <w:r w:rsidR="002B4D7D">
        <w:rPr>
          <w:rFonts w:ascii="Times New Roman" w:hAnsi="Times New Roman" w:cs="Times New Roman" w:hint="eastAsia"/>
          <w:color w:val="FF0000"/>
          <w:szCs w:val="21"/>
        </w:rPr>
        <w:t>日</w:t>
      </w:r>
      <w:r w:rsidR="00BE61A1">
        <w:rPr>
          <w:rFonts w:ascii="Times New Roman" w:hAnsi="Times New Roman" w:cs="Times New Roman" w:hint="eastAsia"/>
          <w:color w:val="000000"/>
          <w:szCs w:val="21"/>
        </w:rPr>
        <w:t>（上午</w:t>
      </w:r>
      <w:r w:rsidR="00BE61A1">
        <w:rPr>
          <w:rFonts w:ascii="Times New Roman" w:hAnsi="Times New Roman" w:cs="Times New Roman"/>
          <w:color w:val="000000"/>
          <w:szCs w:val="21"/>
        </w:rPr>
        <w:t>9:00-11:30</w:t>
      </w:r>
      <w:r w:rsidR="00BE61A1">
        <w:rPr>
          <w:rFonts w:ascii="Times New Roman" w:hAnsi="Times New Roman" w:cs="Times New Roman" w:hint="eastAsia"/>
          <w:color w:val="000000"/>
          <w:szCs w:val="21"/>
        </w:rPr>
        <w:t>；下午</w:t>
      </w:r>
      <w:r w:rsidR="00BE61A1">
        <w:rPr>
          <w:rFonts w:ascii="Times New Roman" w:hAnsi="Times New Roman" w:cs="Times New Roman"/>
          <w:color w:val="000000"/>
          <w:szCs w:val="21"/>
        </w:rPr>
        <w:t>:14:30-17:00</w:t>
      </w:r>
      <w:r w:rsidR="00BE61A1">
        <w:rPr>
          <w:rFonts w:ascii="Times New Roman" w:hAnsi="Times New Roman" w:cs="Times New Roman" w:hint="eastAsia"/>
          <w:color w:val="000000"/>
          <w:szCs w:val="21"/>
        </w:rPr>
        <w:t>）（北京时间，节假日除外）。</w:t>
      </w:r>
      <w:r w:rsidR="00BE61A1">
        <w:rPr>
          <w:rFonts w:ascii="Times New Roman" w:hAnsi="Times New Roman" w:cs="Times New Roman" w:hint="eastAsia"/>
          <w:color w:val="FF0000"/>
          <w:szCs w:val="21"/>
        </w:rPr>
        <w:t>本项目预算为人民币</w:t>
      </w:r>
      <w:r w:rsidR="00F66AEE" w:rsidRPr="00F66AEE">
        <w:rPr>
          <w:color w:val="FF0000"/>
          <w:szCs w:val="21"/>
        </w:rPr>
        <w:t>148,228.00</w:t>
      </w:r>
      <w:r w:rsidR="00BE61A1">
        <w:rPr>
          <w:rFonts w:ascii="Times New Roman" w:hAnsi="Times New Roman" w:cs="Times New Roman" w:hint="eastAsia"/>
          <w:color w:val="FF0000"/>
          <w:szCs w:val="21"/>
        </w:rPr>
        <w:t>元，收取标书费</w:t>
      </w:r>
      <w:r w:rsidR="00BE61A1">
        <w:rPr>
          <w:rFonts w:ascii="Times New Roman" w:hAnsi="Times New Roman" w:cs="Times New Roman"/>
          <w:color w:val="FF0000"/>
          <w:szCs w:val="21"/>
        </w:rPr>
        <w:t>150</w:t>
      </w:r>
      <w:r w:rsidR="00BE61A1">
        <w:rPr>
          <w:rFonts w:ascii="Times New Roman" w:hAnsi="Times New Roman" w:cs="Times New Roman" w:hint="eastAsia"/>
          <w:color w:val="FF0000"/>
          <w:szCs w:val="21"/>
        </w:rPr>
        <w:t>元。</w:t>
      </w:r>
    </w:p>
    <w:p w14:paraId="7C2D5A5D" w14:textId="7B4D57D0" w:rsidR="00BE61A1" w:rsidRDefault="004D48FC"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color w:val="000000"/>
          <w:szCs w:val="21"/>
        </w:rPr>
        <w:t>8</w:t>
      </w:r>
      <w:r w:rsidR="00BE61A1">
        <w:rPr>
          <w:rFonts w:ascii="Times New Roman" w:hAnsi="Times New Roman" w:cs="Times New Roman"/>
          <w:color w:val="000000"/>
          <w:szCs w:val="21"/>
        </w:rPr>
        <w:t>.</w:t>
      </w:r>
      <w:r w:rsidR="00B206EB">
        <w:rPr>
          <w:rFonts w:ascii="Times New Roman" w:hAnsi="Times New Roman" w:cs="Times New Roman" w:hint="eastAsia"/>
          <w:color w:val="000000"/>
          <w:szCs w:val="21"/>
        </w:rPr>
        <w:t xml:space="preserve"> </w:t>
      </w:r>
      <w:r w:rsidR="00BE61A1">
        <w:rPr>
          <w:rFonts w:ascii="Times New Roman" w:hAnsi="Times New Roman" w:cs="Times New Roman" w:hint="eastAsia"/>
          <w:b/>
          <w:bCs/>
          <w:color w:val="FF0000"/>
          <w:szCs w:val="21"/>
        </w:rPr>
        <w:t>出于疫情防控需要，投标人不能现场购买招标文件。如需购买招标文件请通过邮件报名，电子版招标文件可以在网站</w:t>
      </w:r>
      <w:r w:rsidR="00BE61A1">
        <w:rPr>
          <w:rFonts w:ascii="Times New Roman" w:hAnsi="Times New Roman" w:cs="Times New Roman"/>
          <w:b/>
          <w:bCs/>
          <w:color w:val="FF0000"/>
          <w:szCs w:val="21"/>
        </w:rPr>
        <w:t>http://bidding.szu.edu.cn“</w:t>
      </w:r>
      <w:r w:rsidR="00BE61A1">
        <w:rPr>
          <w:rFonts w:ascii="Times New Roman" w:hAnsi="Times New Roman" w:cs="Times New Roman" w:hint="eastAsia"/>
          <w:b/>
          <w:bCs/>
          <w:color w:val="FF0000"/>
          <w:szCs w:val="21"/>
        </w:rPr>
        <w:t>招标公告</w:t>
      </w:r>
      <w:r w:rsidR="00BE61A1">
        <w:rPr>
          <w:rFonts w:ascii="Times New Roman" w:hAnsi="Times New Roman" w:cs="Times New Roman"/>
          <w:b/>
          <w:bCs/>
          <w:color w:val="FF0000"/>
          <w:szCs w:val="21"/>
        </w:rPr>
        <w:t>”</w:t>
      </w:r>
      <w:r w:rsidR="00BE61A1">
        <w:rPr>
          <w:rFonts w:ascii="Times New Roman" w:hAnsi="Times New Roman" w:cs="Times New Roman" w:hint="eastAsia"/>
          <w:b/>
          <w:bCs/>
          <w:color w:val="FF0000"/>
          <w:szCs w:val="21"/>
        </w:rPr>
        <w:t>的本项目的招标公告页中下载。招标文件</w:t>
      </w:r>
      <w:r w:rsidR="00BE61A1">
        <w:rPr>
          <w:rFonts w:ascii="Times New Roman" w:hAnsi="Times New Roman" w:cs="Times New Roman"/>
          <w:b/>
          <w:bCs/>
          <w:color w:val="FF0000"/>
          <w:szCs w:val="21"/>
        </w:rPr>
        <w:t>售后不退。</w:t>
      </w:r>
    </w:p>
    <w:p w14:paraId="72F094CC" w14:textId="77777777" w:rsidR="00BE61A1" w:rsidRDefault="00BE61A1" w:rsidP="00BE61A1">
      <w:pPr>
        <w:adjustRightInd w:val="0"/>
        <w:snapToGrid w:val="0"/>
        <w:spacing w:line="360" w:lineRule="auto"/>
        <w:ind w:firstLine="420"/>
        <w:rPr>
          <w:rFonts w:ascii="Times New Roman" w:hAnsi="Times New Roman" w:cs="Times New Roman"/>
          <w:color w:val="222222"/>
          <w:szCs w:val="21"/>
        </w:rPr>
      </w:pPr>
      <w:r>
        <w:rPr>
          <w:rFonts w:ascii="Times New Roman" w:hAnsi="Times New Roman" w:cs="Times New Roman" w:hint="eastAsia"/>
          <w:color w:val="222222"/>
          <w:szCs w:val="21"/>
        </w:rPr>
        <w:t>任何有兴趣的合格投标人可于招标文件发售时间内将</w:t>
      </w:r>
      <w:r>
        <w:rPr>
          <w:rFonts w:ascii="Times New Roman" w:hAnsi="Times New Roman" w:cs="Times New Roman" w:hint="eastAsia"/>
          <w:b/>
          <w:bCs/>
          <w:color w:val="222222"/>
          <w:szCs w:val="21"/>
        </w:rPr>
        <w:t>公司营业执照、投标报名表</w:t>
      </w:r>
      <w:r>
        <w:rPr>
          <w:rFonts w:ascii="Times New Roman" w:hAnsi="Times New Roman" w:cs="Times New Roman" w:hint="eastAsia"/>
          <w:color w:val="222222"/>
          <w:szCs w:val="21"/>
        </w:rPr>
        <w:t>（投标代表签名、加盖公章）</w:t>
      </w:r>
      <w:r>
        <w:rPr>
          <w:rFonts w:ascii="Times New Roman" w:hAnsi="Times New Roman" w:cs="Times New Roman" w:hint="eastAsia"/>
          <w:b/>
          <w:bCs/>
          <w:color w:val="222222"/>
          <w:szCs w:val="21"/>
        </w:rPr>
        <w:t>和</w:t>
      </w:r>
      <w:r>
        <w:rPr>
          <w:rFonts w:ascii="Times New Roman" w:hAnsi="Times New Roman" w:cs="Times New Roman"/>
          <w:b/>
          <w:bCs/>
          <w:color w:val="222222"/>
          <w:szCs w:val="21"/>
        </w:rPr>
        <w:t>150</w:t>
      </w:r>
      <w:r>
        <w:rPr>
          <w:rFonts w:ascii="Times New Roman" w:hAnsi="Times New Roman" w:cs="Times New Roman" w:hint="eastAsia"/>
          <w:b/>
          <w:bCs/>
          <w:color w:val="222222"/>
          <w:szCs w:val="21"/>
        </w:rPr>
        <w:t>元标书费缴纳凭证</w:t>
      </w:r>
      <w:r>
        <w:rPr>
          <w:rFonts w:ascii="Times New Roman" w:hAnsi="Times New Roman" w:cs="Times New Roman" w:hint="eastAsia"/>
          <w:color w:val="222222"/>
          <w:szCs w:val="21"/>
        </w:rPr>
        <w:t>（标书费付款回执至少应有收款人账户、付款人账户、转账时间、转账金额等信息）一并扫描发至邮箱</w:t>
      </w:r>
      <w:r>
        <w:rPr>
          <w:rFonts w:ascii="Times New Roman" w:hAnsi="Times New Roman" w:cs="Times New Roman"/>
          <w:b/>
          <w:bCs/>
          <w:color w:val="FF0000"/>
          <w:szCs w:val="21"/>
        </w:rPr>
        <w:t>zhaobiao@szu.edu.cn</w:t>
      </w:r>
      <w:r>
        <w:rPr>
          <w:rFonts w:ascii="Times New Roman" w:hAnsi="Times New Roman" w:cs="Times New Roman"/>
          <w:color w:val="222222"/>
          <w:szCs w:val="21"/>
        </w:rPr>
        <w:t> </w:t>
      </w:r>
      <w:r>
        <w:rPr>
          <w:rFonts w:ascii="Times New Roman" w:hAnsi="Times New Roman" w:cs="Times New Roman" w:hint="eastAsia"/>
          <w:color w:val="222222"/>
          <w:szCs w:val="21"/>
        </w:rPr>
        <w:t>；标书费缴纳至深圳大学账户：</w:t>
      </w:r>
    </w:p>
    <w:p w14:paraId="12894F6C"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开户行：中国银行深圳深大支行</w:t>
      </w:r>
    </w:p>
    <w:p w14:paraId="38B898B5"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户名：深圳大学</w:t>
      </w:r>
    </w:p>
    <w:p w14:paraId="1CC7339E"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账号：</w:t>
      </w:r>
      <w:r>
        <w:rPr>
          <w:rFonts w:ascii="Times New Roman" w:hAnsi="Times New Roman" w:cs="Times New Roman"/>
          <w:color w:val="222222"/>
          <w:szCs w:val="21"/>
        </w:rPr>
        <w:t>7549 6835 0439</w:t>
      </w:r>
    </w:p>
    <w:p w14:paraId="21140267" w14:textId="77777777" w:rsidR="00BE61A1" w:rsidRDefault="00BE61A1" w:rsidP="00BE61A1">
      <w:pPr>
        <w:adjustRightInd w:val="0"/>
        <w:snapToGrid w:val="0"/>
        <w:spacing w:line="360" w:lineRule="auto"/>
        <w:ind w:firstLine="840"/>
        <w:rPr>
          <w:rFonts w:ascii="Times New Roman" w:hAnsi="Times New Roman" w:cs="Times New Roman"/>
          <w:color w:val="222222"/>
          <w:szCs w:val="21"/>
        </w:rPr>
      </w:pPr>
      <w:r>
        <w:rPr>
          <w:rFonts w:ascii="Times New Roman" w:hAnsi="Times New Roman" w:cs="Times New Roman" w:hint="eastAsia"/>
          <w:color w:val="222222"/>
          <w:szCs w:val="21"/>
        </w:rPr>
        <w:t>备注：</w:t>
      </w:r>
      <w:r>
        <w:rPr>
          <w:rFonts w:ascii="Times New Roman" w:hAnsi="Times New Roman" w:cs="Times New Roman" w:hint="eastAsia"/>
          <w:b/>
          <w:bCs/>
          <w:color w:val="222222"/>
          <w:szCs w:val="21"/>
          <w:u w:val="single"/>
        </w:rPr>
        <w:t>项目编号</w:t>
      </w:r>
    </w:p>
    <w:p w14:paraId="17ACE045" w14:textId="77777777" w:rsidR="00BE61A1" w:rsidRDefault="00BE61A1"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hint="eastAsia"/>
          <w:color w:val="222222"/>
          <w:szCs w:val="21"/>
        </w:rPr>
        <w:t>投标报名表下载链接：</w:t>
      </w:r>
      <w:hyperlink r:id="rId7" w:history="1">
        <w:r>
          <w:rPr>
            <w:rStyle w:val="a7"/>
            <w:rFonts w:ascii="Times New Roman" w:hAnsi="Times New Roman" w:cs="Times New Roman"/>
            <w:szCs w:val="21"/>
          </w:rPr>
          <w:t>https://bidding.szu.edu.cn/listfile.asp</w:t>
        </w:r>
      </w:hyperlink>
      <w:r>
        <w:rPr>
          <w:rFonts w:ascii="Times New Roman" w:hAnsi="Times New Roman" w:cs="Times New Roman" w:hint="eastAsia"/>
          <w:color w:val="222222"/>
          <w:szCs w:val="21"/>
        </w:rPr>
        <w:t>。</w:t>
      </w:r>
    </w:p>
    <w:p w14:paraId="72F3E023" w14:textId="33BEFF44" w:rsidR="00A72221" w:rsidRPr="00940E0D" w:rsidRDefault="004D48FC" w:rsidP="00A72221">
      <w:pPr>
        <w:adjustRightInd w:val="0"/>
        <w:snapToGrid w:val="0"/>
        <w:spacing w:line="360" w:lineRule="auto"/>
        <w:rPr>
          <w:color w:val="FF0000"/>
        </w:rPr>
      </w:pPr>
      <w:r>
        <w:rPr>
          <w:rFonts w:ascii="Times New Roman" w:hAnsi="Times New Roman" w:cs="Times New Roman"/>
          <w:color w:val="000000"/>
          <w:szCs w:val="21"/>
        </w:rPr>
        <w:t>9</w:t>
      </w:r>
      <w:r w:rsidR="003A655F">
        <w:rPr>
          <w:rFonts w:ascii="Times New Roman" w:hAnsi="Times New Roman" w:cs="Times New Roman" w:hint="eastAsia"/>
          <w:color w:val="000000"/>
          <w:szCs w:val="21"/>
        </w:rPr>
        <w:t>.</w:t>
      </w:r>
      <w:r w:rsidR="00A72221">
        <w:rPr>
          <w:rFonts w:ascii="Times New Roman" w:hAnsi="Times New Roman" w:cs="Times New Roman"/>
          <w:color w:val="000000"/>
          <w:szCs w:val="21"/>
        </w:rPr>
        <w:t xml:space="preserve"> </w:t>
      </w:r>
      <w:r w:rsidR="00A72221" w:rsidRPr="00940E0D">
        <w:rPr>
          <w:kern w:val="0"/>
          <w:szCs w:val="21"/>
        </w:rPr>
        <w:t>现场踏勘：</w:t>
      </w:r>
      <w:r w:rsidR="00A72221" w:rsidRPr="00940E0D">
        <w:rPr>
          <w:rFonts w:hint="eastAsia"/>
          <w:color w:val="FF0000"/>
        </w:rPr>
        <w:t>时间：</w:t>
      </w:r>
      <w:r w:rsidR="002B4D7D">
        <w:rPr>
          <w:rFonts w:hint="eastAsia"/>
          <w:color w:val="FF0000"/>
        </w:rPr>
        <w:t>2021</w:t>
      </w:r>
      <w:r w:rsidR="002B4D7D">
        <w:rPr>
          <w:rFonts w:hint="eastAsia"/>
          <w:color w:val="FF0000"/>
        </w:rPr>
        <w:t>年</w:t>
      </w:r>
      <w:r w:rsidR="00C117C2">
        <w:rPr>
          <w:color w:val="FF0000"/>
        </w:rPr>
        <w:t>8</w:t>
      </w:r>
      <w:r w:rsidR="002B4D7D" w:rsidRPr="00940E0D">
        <w:rPr>
          <w:rFonts w:hint="eastAsia"/>
          <w:color w:val="FF0000"/>
        </w:rPr>
        <w:t>月</w:t>
      </w:r>
      <w:r w:rsidR="00C117C2">
        <w:rPr>
          <w:color w:val="FF0000"/>
        </w:rPr>
        <w:t>31</w:t>
      </w:r>
      <w:r w:rsidR="002B4D7D" w:rsidRPr="00940E0D">
        <w:rPr>
          <w:rFonts w:hint="eastAsia"/>
          <w:color w:val="FF0000"/>
        </w:rPr>
        <w:t>日（星期</w:t>
      </w:r>
      <w:r w:rsidR="00C117C2">
        <w:rPr>
          <w:rFonts w:hint="eastAsia"/>
          <w:color w:val="FF0000"/>
        </w:rPr>
        <w:t>二</w:t>
      </w:r>
      <w:r w:rsidR="002B4D7D" w:rsidRPr="00940E0D">
        <w:rPr>
          <w:rFonts w:hint="eastAsia"/>
          <w:color w:val="FF0000"/>
        </w:rPr>
        <w:t>）</w:t>
      </w:r>
      <w:r w:rsidR="00A72221" w:rsidRPr="00940E0D">
        <w:rPr>
          <w:rFonts w:hint="eastAsia"/>
          <w:color w:val="FF0000"/>
        </w:rPr>
        <w:t xml:space="preserve">10:00 </w:t>
      </w:r>
      <w:r w:rsidR="00A72221" w:rsidRPr="00940E0D">
        <w:rPr>
          <w:rFonts w:hint="eastAsia"/>
          <w:color w:val="FF0000"/>
        </w:rPr>
        <w:t>（北京时间），地点：深圳大学，联系人：</w:t>
      </w:r>
      <w:r w:rsidR="00AA6BF8" w:rsidRPr="00AA6BF8">
        <w:rPr>
          <w:rFonts w:hint="eastAsia"/>
          <w:color w:val="FF0000"/>
        </w:rPr>
        <w:t>曾工</w:t>
      </w:r>
      <w:r w:rsidR="00A72221" w:rsidRPr="00940E0D">
        <w:rPr>
          <w:rFonts w:hint="eastAsia"/>
          <w:color w:val="FF0000"/>
        </w:rPr>
        <w:t>，联系电话：</w:t>
      </w:r>
      <w:r w:rsidR="005B272D" w:rsidRPr="005B272D">
        <w:rPr>
          <w:color w:val="FF0000"/>
        </w:rPr>
        <w:t xml:space="preserve"> 26538585</w:t>
      </w:r>
      <w:r w:rsidR="00A72221" w:rsidRPr="00940E0D">
        <w:rPr>
          <w:rFonts w:hint="eastAsia"/>
          <w:color w:val="FF0000"/>
        </w:rPr>
        <w:t>。</w:t>
      </w:r>
      <w:r w:rsidR="00A72221" w:rsidRPr="00940E0D">
        <w:rPr>
          <w:color w:val="FF0000"/>
        </w:rPr>
        <w:t>供应商</w:t>
      </w:r>
      <w:r w:rsidR="00A72221" w:rsidRPr="00940E0D">
        <w:rPr>
          <w:rFonts w:hint="eastAsia"/>
          <w:color w:val="FF0000"/>
        </w:rPr>
        <w:t>如</w:t>
      </w:r>
      <w:r w:rsidR="00A72221" w:rsidRPr="00940E0D">
        <w:rPr>
          <w:color w:val="FF0000"/>
        </w:rPr>
        <w:t>需前往踏勘请于</w:t>
      </w:r>
      <w:r w:rsidR="002B4D7D">
        <w:rPr>
          <w:rFonts w:hint="eastAsia"/>
          <w:color w:val="FF0000"/>
        </w:rPr>
        <w:t>2021</w:t>
      </w:r>
      <w:r w:rsidR="002B4D7D">
        <w:rPr>
          <w:rFonts w:hint="eastAsia"/>
          <w:color w:val="FF0000"/>
        </w:rPr>
        <w:t>年</w:t>
      </w:r>
      <w:r w:rsidR="00C117C2">
        <w:rPr>
          <w:color w:val="FF0000"/>
        </w:rPr>
        <w:t>8</w:t>
      </w:r>
      <w:r w:rsidR="002B4D7D" w:rsidRPr="00940E0D">
        <w:rPr>
          <w:rFonts w:hint="eastAsia"/>
          <w:color w:val="FF0000"/>
        </w:rPr>
        <w:t>月</w:t>
      </w:r>
      <w:r w:rsidR="00C117C2">
        <w:rPr>
          <w:color w:val="FF0000"/>
        </w:rPr>
        <w:t>30</w:t>
      </w:r>
      <w:r w:rsidR="002B4D7D" w:rsidRPr="00940E0D">
        <w:rPr>
          <w:rFonts w:hint="eastAsia"/>
          <w:color w:val="FF0000"/>
        </w:rPr>
        <w:t>日（星期</w:t>
      </w:r>
      <w:r w:rsidR="00C117C2">
        <w:rPr>
          <w:rFonts w:hint="eastAsia"/>
          <w:color w:val="FF0000"/>
        </w:rPr>
        <w:t>一</w:t>
      </w:r>
      <w:r w:rsidR="002B4D7D" w:rsidRPr="00940E0D">
        <w:rPr>
          <w:rFonts w:hint="eastAsia"/>
          <w:color w:val="FF0000"/>
        </w:rPr>
        <w:t>）</w:t>
      </w:r>
      <w:r w:rsidR="002B4D7D" w:rsidRPr="00940E0D">
        <w:rPr>
          <w:rFonts w:hint="eastAsia"/>
          <w:color w:val="FF0000"/>
        </w:rPr>
        <w:t>1</w:t>
      </w:r>
      <w:r w:rsidR="002B4D7D" w:rsidRPr="00940E0D">
        <w:rPr>
          <w:color w:val="FF0000"/>
        </w:rPr>
        <w:t>2</w:t>
      </w:r>
      <w:r w:rsidR="002B4D7D" w:rsidRPr="00940E0D">
        <w:rPr>
          <w:rFonts w:hint="eastAsia"/>
          <w:color w:val="FF0000"/>
        </w:rPr>
        <w:t>:00</w:t>
      </w:r>
      <w:r w:rsidR="00A72221" w:rsidRPr="00940E0D">
        <w:rPr>
          <w:rFonts w:hint="eastAsia"/>
          <w:color w:val="FF0000"/>
        </w:rPr>
        <w:t>前</w:t>
      </w:r>
      <w:r w:rsidR="00A72221" w:rsidRPr="00940E0D">
        <w:rPr>
          <w:color w:val="FF0000"/>
        </w:rPr>
        <w:t>联系</w:t>
      </w:r>
      <w:r w:rsidR="00AA6BF8">
        <w:rPr>
          <w:rFonts w:hint="eastAsia"/>
          <w:color w:val="FF0000"/>
        </w:rPr>
        <w:t xml:space="preserve"> </w:t>
      </w:r>
      <w:r w:rsidR="00AA6BF8" w:rsidRPr="00AA6BF8">
        <w:rPr>
          <w:rFonts w:hint="eastAsia"/>
          <w:color w:val="FF0000"/>
        </w:rPr>
        <w:t>曾工</w:t>
      </w:r>
      <w:r w:rsidR="005B272D">
        <w:rPr>
          <w:rFonts w:hint="eastAsia"/>
          <w:color w:val="FF0000"/>
        </w:rPr>
        <w:t xml:space="preserve"> </w:t>
      </w:r>
      <w:r w:rsidR="00A72221" w:rsidRPr="00940E0D">
        <w:rPr>
          <w:rFonts w:hint="eastAsia"/>
          <w:color w:val="FF0000"/>
        </w:rPr>
        <w:t>登记</w:t>
      </w:r>
      <w:r w:rsidR="00A72221" w:rsidRPr="00940E0D">
        <w:rPr>
          <w:color w:val="FF0000"/>
        </w:rPr>
        <w:t>预约入校事宜。</w:t>
      </w:r>
      <w:r w:rsidR="00A72221" w:rsidRPr="00940E0D">
        <w:rPr>
          <w:rFonts w:hint="eastAsia"/>
          <w:color w:val="FF0000"/>
        </w:rPr>
        <w:t>逾期登记将可能</w:t>
      </w:r>
      <w:r w:rsidR="00A72221" w:rsidRPr="00940E0D">
        <w:rPr>
          <w:color w:val="FF0000"/>
        </w:rPr>
        <w:t>导致预约失败。</w:t>
      </w:r>
    </w:p>
    <w:p w14:paraId="3A498D33" w14:textId="0FD19B4F" w:rsidR="00BE61A1" w:rsidRDefault="004D48FC" w:rsidP="00BE61A1">
      <w:pPr>
        <w:adjustRightInd w:val="0"/>
        <w:snapToGrid w:val="0"/>
        <w:spacing w:line="360" w:lineRule="auto"/>
        <w:rPr>
          <w:rFonts w:ascii="Times New Roman" w:hAnsi="Times New Roman" w:cs="Times New Roman"/>
          <w:color w:val="222222"/>
          <w:szCs w:val="21"/>
        </w:rPr>
      </w:pPr>
      <w:r>
        <w:rPr>
          <w:rFonts w:ascii="Times New Roman" w:hAnsi="Times New Roman" w:cs="Times New Roman"/>
          <w:color w:val="000000"/>
          <w:szCs w:val="21"/>
        </w:rPr>
        <w:t>10</w:t>
      </w:r>
      <w:r w:rsidR="00BE61A1">
        <w:rPr>
          <w:rFonts w:ascii="Times New Roman" w:hAnsi="Times New Roman" w:cs="Times New Roman"/>
          <w:color w:val="000000"/>
          <w:szCs w:val="21"/>
        </w:rPr>
        <w:t xml:space="preserve">. </w:t>
      </w:r>
      <w:r w:rsidR="00BE61A1">
        <w:rPr>
          <w:rFonts w:ascii="Times New Roman" w:hAnsi="Times New Roman" w:cs="Times New Roman" w:hint="eastAsia"/>
          <w:color w:val="000000"/>
          <w:szCs w:val="21"/>
        </w:rPr>
        <w:t>截标时间：</w:t>
      </w:r>
      <w:r w:rsidR="00BE61A1">
        <w:rPr>
          <w:rFonts w:ascii="Times New Roman" w:hAnsi="Times New Roman" w:cs="Times New Roman" w:hint="eastAsia"/>
          <w:color w:val="222222"/>
          <w:szCs w:val="21"/>
        </w:rPr>
        <w:t>所有投标文件应于</w:t>
      </w:r>
      <w:r w:rsidR="002B4D7D">
        <w:rPr>
          <w:rFonts w:ascii="Times New Roman" w:hAnsi="Times New Roman" w:cs="Times New Roman"/>
          <w:color w:val="FF0000"/>
          <w:szCs w:val="21"/>
        </w:rPr>
        <w:t>2021</w:t>
      </w:r>
      <w:r w:rsidR="002B4D7D">
        <w:rPr>
          <w:rFonts w:ascii="Times New Roman" w:hAnsi="Times New Roman" w:cs="Times New Roman"/>
          <w:color w:val="FF0000"/>
          <w:szCs w:val="21"/>
        </w:rPr>
        <w:t>年</w:t>
      </w:r>
      <w:r w:rsidR="00C117C2">
        <w:rPr>
          <w:rFonts w:ascii="Times New Roman" w:hAnsi="Times New Roman" w:cs="Times New Roman"/>
          <w:color w:val="FF0000"/>
          <w:szCs w:val="21"/>
        </w:rPr>
        <w:t>9</w:t>
      </w:r>
      <w:r w:rsidR="002B4D7D" w:rsidRPr="008C7623">
        <w:rPr>
          <w:rFonts w:ascii="Times New Roman" w:hAnsi="Times New Roman" w:cs="Times New Roman" w:hint="eastAsia"/>
          <w:color w:val="FF0000"/>
          <w:szCs w:val="21"/>
        </w:rPr>
        <w:t>月</w:t>
      </w:r>
      <w:r w:rsidR="00C117C2">
        <w:rPr>
          <w:rFonts w:ascii="Times New Roman" w:hAnsi="Times New Roman" w:cs="Times New Roman" w:hint="eastAsia"/>
          <w:color w:val="FF0000"/>
          <w:szCs w:val="21"/>
        </w:rPr>
        <w:t>6</w:t>
      </w:r>
      <w:r w:rsidR="002B4D7D" w:rsidRPr="008C7623">
        <w:rPr>
          <w:rFonts w:ascii="Times New Roman" w:hAnsi="Times New Roman" w:cs="Times New Roman" w:hint="eastAsia"/>
          <w:color w:val="FF0000"/>
          <w:szCs w:val="21"/>
        </w:rPr>
        <w:t>日（星期</w:t>
      </w:r>
      <w:r w:rsidR="00C117C2">
        <w:rPr>
          <w:rFonts w:ascii="Times New Roman" w:hAnsi="Times New Roman" w:cs="Times New Roman" w:hint="eastAsia"/>
          <w:color w:val="FF0000"/>
          <w:szCs w:val="21"/>
        </w:rPr>
        <w:t>一</w:t>
      </w:r>
      <w:r w:rsidR="002B4D7D" w:rsidRPr="008C7623">
        <w:rPr>
          <w:rFonts w:ascii="Times New Roman" w:hAnsi="Times New Roman" w:cs="Times New Roman" w:hint="eastAsia"/>
          <w:color w:val="FF0000"/>
          <w:szCs w:val="21"/>
        </w:rPr>
        <w:t>）</w:t>
      </w:r>
      <w:r w:rsidR="00C117C2">
        <w:rPr>
          <w:rFonts w:ascii="Times New Roman" w:hAnsi="Times New Roman" w:cs="Times New Roman"/>
          <w:color w:val="FF0000"/>
          <w:szCs w:val="21"/>
        </w:rPr>
        <w:t>14</w:t>
      </w:r>
      <w:r w:rsidR="002B4D7D">
        <w:rPr>
          <w:rFonts w:ascii="Times New Roman" w:hAnsi="Times New Roman" w:cs="Times New Roman"/>
          <w:color w:val="FF0000"/>
          <w:szCs w:val="21"/>
        </w:rPr>
        <w:t>:</w:t>
      </w:r>
      <w:r w:rsidR="00C117C2">
        <w:rPr>
          <w:rFonts w:ascii="Times New Roman" w:hAnsi="Times New Roman" w:cs="Times New Roman"/>
          <w:color w:val="FF0000"/>
          <w:szCs w:val="21"/>
        </w:rPr>
        <w:t>3</w:t>
      </w:r>
      <w:r w:rsidR="002B4D7D" w:rsidRPr="008C7623">
        <w:rPr>
          <w:rFonts w:ascii="Times New Roman" w:hAnsi="Times New Roman" w:cs="Times New Roman"/>
          <w:color w:val="FF0000"/>
          <w:szCs w:val="21"/>
        </w:rPr>
        <w:t>0</w:t>
      </w:r>
      <w:r w:rsidR="00BE61A1">
        <w:rPr>
          <w:rFonts w:ascii="Times New Roman" w:hAnsi="Times New Roman" w:cs="Times New Roman" w:hint="eastAsia"/>
          <w:color w:val="222222"/>
          <w:szCs w:val="21"/>
        </w:rPr>
        <w:t>时之前</w:t>
      </w:r>
      <w:r w:rsidR="00BE61A1">
        <w:rPr>
          <w:rFonts w:ascii="Times New Roman" w:hAnsi="Times New Roman" w:cs="Times New Roman" w:hint="eastAsia"/>
          <w:b/>
          <w:bCs/>
          <w:color w:val="FF0000"/>
          <w:szCs w:val="21"/>
        </w:rPr>
        <w:t>邮寄</w:t>
      </w:r>
      <w:r w:rsidR="00595C14">
        <w:t>（</w:t>
      </w:r>
      <w:r w:rsidR="00595C14">
        <w:t>EMS</w:t>
      </w:r>
      <w:r w:rsidR="00595C14">
        <w:t>，顺丰（不含顺丰同城））</w:t>
      </w:r>
      <w:r w:rsidR="00BE61A1">
        <w:rPr>
          <w:rFonts w:ascii="Times New Roman" w:hAnsi="Times New Roman" w:cs="Times New Roman" w:hint="eastAsia"/>
          <w:color w:val="222222"/>
          <w:szCs w:val="21"/>
        </w:rPr>
        <w:t>到深圳大学招投标管理中心</w:t>
      </w:r>
      <w:r w:rsidR="00BE61A1">
        <w:rPr>
          <w:rFonts w:ascii="Times New Roman" w:hAnsi="Times New Roman" w:cs="Times New Roman" w:hint="eastAsia"/>
          <w:color w:val="FF0000"/>
          <w:szCs w:val="21"/>
        </w:rPr>
        <w:t>（以快递到达时间为准，不接受快递到付）</w:t>
      </w:r>
      <w:r w:rsidR="00BE61A1">
        <w:rPr>
          <w:rFonts w:ascii="Times New Roman" w:hAnsi="Times New Roman" w:cs="Times New Roman" w:hint="eastAsia"/>
          <w:color w:val="222222"/>
          <w:szCs w:val="21"/>
        </w:rPr>
        <w:t>。</w:t>
      </w:r>
    </w:p>
    <w:p w14:paraId="1674065C" w14:textId="77777777" w:rsidR="00BE61A1" w:rsidRDefault="00BE61A1" w:rsidP="00BE61A1">
      <w:pPr>
        <w:adjustRightInd w:val="0"/>
        <w:snapToGrid w:val="0"/>
        <w:spacing w:line="360" w:lineRule="auto"/>
        <w:ind w:firstLineChars="200" w:firstLine="422"/>
        <w:rPr>
          <w:rFonts w:ascii="Times New Roman" w:hAnsi="Times New Roman" w:cs="Times New Roman"/>
          <w:color w:val="222222"/>
          <w:szCs w:val="21"/>
        </w:rPr>
      </w:pPr>
      <w:r>
        <w:rPr>
          <w:rFonts w:ascii="Times New Roman" w:hAnsi="Times New Roman" w:cs="Times New Roman" w:hint="eastAsia"/>
          <w:b/>
          <w:bCs/>
          <w:color w:val="FF0000"/>
          <w:szCs w:val="21"/>
        </w:rPr>
        <w:t>投标文件不接受现场递交。</w:t>
      </w:r>
    </w:p>
    <w:p w14:paraId="7C24BC47" w14:textId="77777777" w:rsidR="00BE61A1"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邮寄地址：深圳市南山区南海大道</w:t>
      </w:r>
      <w:r>
        <w:rPr>
          <w:rFonts w:ascii="Times New Roman" w:hAnsi="Times New Roman" w:cs="Times New Roman"/>
          <w:color w:val="222222"/>
          <w:szCs w:val="21"/>
        </w:rPr>
        <w:t>3688</w:t>
      </w:r>
      <w:r>
        <w:rPr>
          <w:rFonts w:ascii="Times New Roman" w:hAnsi="Times New Roman" w:cs="Times New Roman" w:hint="eastAsia"/>
          <w:color w:val="222222"/>
          <w:szCs w:val="21"/>
        </w:rPr>
        <w:t>号</w:t>
      </w:r>
      <w:r>
        <w:rPr>
          <w:rFonts w:ascii="Times New Roman" w:hAnsi="Times New Roman" w:cs="Times New Roman"/>
          <w:color w:val="222222"/>
          <w:szCs w:val="21"/>
        </w:rPr>
        <w:t xml:space="preserve"> </w:t>
      </w:r>
      <w:r>
        <w:rPr>
          <w:rFonts w:ascii="Times New Roman" w:hAnsi="Times New Roman" w:cs="Times New Roman" w:hint="eastAsia"/>
          <w:color w:val="222222"/>
          <w:szCs w:val="21"/>
        </w:rPr>
        <w:t>深圳大学汇元楼</w:t>
      </w:r>
      <w:r>
        <w:rPr>
          <w:rFonts w:ascii="Times New Roman" w:hAnsi="Times New Roman" w:cs="Times New Roman"/>
          <w:color w:val="222222"/>
          <w:szCs w:val="21"/>
        </w:rPr>
        <w:t>242</w:t>
      </w:r>
      <w:r>
        <w:rPr>
          <w:rFonts w:ascii="Times New Roman" w:hAnsi="Times New Roman" w:cs="Times New Roman" w:hint="eastAsia"/>
          <w:color w:val="222222"/>
          <w:szCs w:val="21"/>
        </w:rPr>
        <w:t>室</w:t>
      </w:r>
    </w:p>
    <w:p w14:paraId="2857ED3A" w14:textId="77777777" w:rsidR="00BE61A1" w:rsidRPr="008C7623" w:rsidRDefault="00BE61A1" w:rsidP="00BE61A1">
      <w:pPr>
        <w:adjustRightInd w:val="0"/>
        <w:snapToGrid w:val="0"/>
        <w:spacing w:line="360" w:lineRule="auto"/>
        <w:ind w:firstLineChars="200" w:firstLine="420"/>
        <w:rPr>
          <w:rFonts w:ascii="Times New Roman" w:hAnsi="Times New Roman" w:cs="Times New Roman"/>
          <w:color w:val="222222"/>
          <w:szCs w:val="21"/>
        </w:rPr>
      </w:pPr>
      <w:r>
        <w:rPr>
          <w:rFonts w:ascii="Times New Roman" w:hAnsi="Times New Roman" w:cs="Times New Roman" w:hint="eastAsia"/>
          <w:color w:val="222222"/>
          <w:szCs w:val="21"/>
        </w:rPr>
        <w:t>收件人、联系方式：黄</w:t>
      </w:r>
      <w:r w:rsidRPr="008C7623">
        <w:rPr>
          <w:rFonts w:ascii="Times New Roman" w:hAnsi="Times New Roman" w:cs="Times New Roman" w:hint="eastAsia"/>
          <w:color w:val="222222"/>
          <w:szCs w:val="21"/>
        </w:rPr>
        <w:t>老师，（</w:t>
      </w:r>
      <w:r w:rsidRPr="008C7623">
        <w:rPr>
          <w:rFonts w:ascii="Times New Roman" w:hAnsi="Times New Roman" w:cs="Times New Roman"/>
          <w:color w:val="222222"/>
          <w:szCs w:val="21"/>
        </w:rPr>
        <w:t>0755</w:t>
      </w:r>
      <w:r w:rsidRPr="008C7623">
        <w:rPr>
          <w:rFonts w:ascii="Times New Roman" w:hAnsi="Times New Roman" w:cs="Times New Roman" w:hint="eastAsia"/>
          <w:color w:val="222222"/>
          <w:szCs w:val="21"/>
        </w:rPr>
        <w:t>）</w:t>
      </w:r>
      <w:r w:rsidRPr="008C7623">
        <w:rPr>
          <w:rFonts w:ascii="Times New Roman" w:hAnsi="Times New Roman" w:cs="Times New Roman"/>
          <w:color w:val="222222"/>
          <w:szCs w:val="21"/>
        </w:rPr>
        <w:t>26532310</w:t>
      </w:r>
    </w:p>
    <w:p w14:paraId="748A5CBA" w14:textId="77777777" w:rsidR="00BE61A1" w:rsidRPr="008C7623" w:rsidRDefault="00BE61A1" w:rsidP="00BE61A1">
      <w:pPr>
        <w:adjustRightInd w:val="0"/>
        <w:snapToGrid w:val="0"/>
        <w:spacing w:line="360" w:lineRule="auto"/>
        <w:ind w:firstLine="420"/>
        <w:rPr>
          <w:rFonts w:ascii="Times New Roman" w:hAnsi="Times New Roman" w:cs="Times New Roman"/>
          <w:color w:val="222222"/>
          <w:szCs w:val="21"/>
        </w:rPr>
      </w:pPr>
      <w:r w:rsidRPr="008C7623">
        <w:rPr>
          <w:rFonts w:ascii="Times New Roman" w:hAnsi="Times New Roman" w:cs="Times New Roman" w:hint="eastAsia"/>
          <w:color w:val="222222"/>
          <w:szCs w:val="21"/>
        </w:rPr>
        <w:t>投标文件密封性要求：投标人邮寄的投标文件应在快递包装内有完整的密封包装，密封包装上应有明确的项目编号、项目名称、投标公司名称。密封包装不完整、有破损且该破损</w:t>
      </w:r>
      <w:r w:rsidRPr="008C7623">
        <w:rPr>
          <w:rFonts w:ascii="Times New Roman" w:hAnsi="Times New Roman" w:cs="Times New Roman" w:hint="eastAsia"/>
          <w:color w:val="222222"/>
          <w:szCs w:val="21"/>
        </w:rPr>
        <w:lastRenderedPageBreak/>
        <w:t>可能导致文件内容泄露的投标文件将被拒绝接收。</w:t>
      </w:r>
    </w:p>
    <w:p w14:paraId="7B144D58" w14:textId="68164DB3" w:rsidR="00BE61A1" w:rsidRPr="008C7623" w:rsidRDefault="00BE61A1" w:rsidP="00BE61A1">
      <w:pPr>
        <w:adjustRightInd w:val="0"/>
        <w:snapToGrid w:val="0"/>
        <w:spacing w:line="360" w:lineRule="auto"/>
        <w:rPr>
          <w:rFonts w:ascii="Times New Roman" w:hAnsi="Times New Roman" w:cs="Times New Roman"/>
          <w:color w:val="000000"/>
          <w:szCs w:val="21"/>
        </w:rPr>
      </w:pPr>
      <w:r w:rsidRPr="008C7623">
        <w:rPr>
          <w:rFonts w:ascii="Times New Roman" w:hAnsi="Times New Roman" w:cs="Times New Roman"/>
          <w:color w:val="000000"/>
          <w:szCs w:val="21"/>
        </w:rPr>
        <w:t>1</w:t>
      </w:r>
      <w:r w:rsidR="004D48FC">
        <w:rPr>
          <w:rFonts w:ascii="Times New Roman" w:hAnsi="Times New Roman" w:cs="Times New Roman"/>
          <w:color w:val="000000"/>
          <w:szCs w:val="21"/>
        </w:rPr>
        <w:t>1</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开标时间：</w:t>
      </w:r>
      <w:r w:rsidR="00C117C2">
        <w:rPr>
          <w:rFonts w:ascii="Times New Roman" w:hAnsi="Times New Roman" w:cs="Times New Roman"/>
          <w:color w:val="FF0000"/>
          <w:szCs w:val="21"/>
        </w:rPr>
        <w:t>2021</w:t>
      </w:r>
      <w:r w:rsidR="00C117C2">
        <w:rPr>
          <w:rFonts w:ascii="Times New Roman" w:hAnsi="Times New Roman" w:cs="Times New Roman"/>
          <w:color w:val="FF0000"/>
          <w:szCs w:val="21"/>
        </w:rPr>
        <w:t>年</w:t>
      </w:r>
      <w:r w:rsidR="00C117C2">
        <w:rPr>
          <w:rFonts w:ascii="Times New Roman" w:hAnsi="Times New Roman" w:cs="Times New Roman"/>
          <w:color w:val="FF0000"/>
          <w:szCs w:val="21"/>
        </w:rPr>
        <w:t>9</w:t>
      </w:r>
      <w:r w:rsidR="00C117C2" w:rsidRPr="008C7623">
        <w:rPr>
          <w:rFonts w:ascii="Times New Roman" w:hAnsi="Times New Roman" w:cs="Times New Roman" w:hint="eastAsia"/>
          <w:color w:val="FF0000"/>
          <w:szCs w:val="21"/>
        </w:rPr>
        <w:t>月</w:t>
      </w:r>
      <w:r w:rsidR="00C117C2">
        <w:rPr>
          <w:rFonts w:ascii="Times New Roman" w:hAnsi="Times New Roman" w:cs="Times New Roman" w:hint="eastAsia"/>
          <w:color w:val="FF0000"/>
          <w:szCs w:val="21"/>
        </w:rPr>
        <w:t>6</w:t>
      </w:r>
      <w:r w:rsidR="00C117C2" w:rsidRPr="008C7623">
        <w:rPr>
          <w:rFonts w:ascii="Times New Roman" w:hAnsi="Times New Roman" w:cs="Times New Roman" w:hint="eastAsia"/>
          <w:color w:val="FF0000"/>
          <w:szCs w:val="21"/>
        </w:rPr>
        <w:t>日（星期</w:t>
      </w:r>
      <w:r w:rsidR="00C117C2">
        <w:rPr>
          <w:rFonts w:ascii="Times New Roman" w:hAnsi="Times New Roman" w:cs="Times New Roman" w:hint="eastAsia"/>
          <w:color w:val="FF0000"/>
          <w:szCs w:val="21"/>
        </w:rPr>
        <w:t>一</w:t>
      </w:r>
      <w:r w:rsidR="00C117C2" w:rsidRPr="008C7623">
        <w:rPr>
          <w:rFonts w:ascii="Times New Roman" w:hAnsi="Times New Roman" w:cs="Times New Roman" w:hint="eastAsia"/>
          <w:color w:val="FF0000"/>
          <w:szCs w:val="21"/>
        </w:rPr>
        <w:t>）</w:t>
      </w:r>
      <w:r w:rsidR="00C117C2">
        <w:rPr>
          <w:rFonts w:ascii="Times New Roman" w:hAnsi="Times New Roman" w:cs="Times New Roman"/>
          <w:color w:val="FF0000"/>
          <w:szCs w:val="21"/>
        </w:rPr>
        <w:t>14:3</w:t>
      </w:r>
      <w:r w:rsidR="00C117C2" w:rsidRPr="008C7623">
        <w:rPr>
          <w:rFonts w:ascii="Times New Roman" w:hAnsi="Times New Roman" w:cs="Times New Roman"/>
          <w:color w:val="FF0000"/>
          <w:szCs w:val="21"/>
        </w:rPr>
        <w:t>0</w:t>
      </w:r>
      <w:r w:rsidRPr="008C7623">
        <w:rPr>
          <w:rFonts w:ascii="Times New Roman" w:hAnsi="Times New Roman" w:cs="Times New Roman" w:hint="eastAsia"/>
          <w:color w:val="FF0000"/>
          <w:szCs w:val="21"/>
        </w:rPr>
        <w:t>（北京时间）</w:t>
      </w:r>
    </w:p>
    <w:p w14:paraId="54E819E2" w14:textId="1C192CAC" w:rsidR="00BE61A1" w:rsidRPr="008C7623" w:rsidRDefault="00BE61A1" w:rsidP="00BE61A1">
      <w:pPr>
        <w:adjustRightInd w:val="0"/>
        <w:snapToGrid w:val="0"/>
        <w:spacing w:line="360" w:lineRule="auto"/>
        <w:rPr>
          <w:rFonts w:ascii="Times New Roman" w:hAnsi="Times New Roman" w:cs="Times New Roman"/>
          <w:color w:val="222222"/>
          <w:szCs w:val="21"/>
        </w:rPr>
      </w:pPr>
      <w:r w:rsidRPr="008C7623">
        <w:rPr>
          <w:rFonts w:ascii="Times New Roman" w:hAnsi="Times New Roman" w:cs="Times New Roman"/>
          <w:color w:val="000000"/>
          <w:szCs w:val="21"/>
        </w:rPr>
        <w:t>1</w:t>
      </w:r>
      <w:r w:rsidR="004D48FC">
        <w:rPr>
          <w:rFonts w:ascii="Times New Roman" w:hAnsi="Times New Roman" w:cs="Times New Roman"/>
          <w:color w:val="000000"/>
          <w:szCs w:val="21"/>
        </w:rPr>
        <w:t>2</w:t>
      </w:r>
      <w:r w:rsidRPr="008C7623">
        <w:rPr>
          <w:rFonts w:ascii="Times New Roman" w:hAnsi="Times New Roman" w:cs="Times New Roman"/>
          <w:color w:val="000000"/>
          <w:szCs w:val="21"/>
        </w:rPr>
        <w:t xml:space="preserve">. </w:t>
      </w:r>
      <w:r w:rsidRPr="008C7623">
        <w:rPr>
          <w:rFonts w:ascii="Times New Roman" w:hAnsi="Times New Roman" w:cs="Times New Roman" w:hint="eastAsia"/>
          <w:color w:val="000000"/>
          <w:szCs w:val="21"/>
        </w:rPr>
        <w:t>开标地点：深圳大学</w:t>
      </w:r>
      <w:r w:rsidR="002B1571">
        <w:rPr>
          <w:rFonts w:ascii="Times New Roman" w:hAnsi="Times New Roman" w:cs="Times New Roman" w:hint="eastAsia"/>
          <w:color w:val="000000"/>
          <w:szCs w:val="21"/>
        </w:rPr>
        <w:t>汇元楼</w:t>
      </w:r>
      <w:r w:rsidRPr="008C7623">
        <w:rPr>
          <w:rFonts w:ascii="Times New Roman" w:hAnsi="Times New Roman" w:cs="Times New Roman"/>
          <w:color w:val="000000"/>
          <w:szCs w:val="21"/>
        </w:rPr>
        <w:t>241</w:t>
      </w:r>
      <w:r w:rsidRPr="008C7623">
        <w:rPr>
          <w:rFonts w:ascii="Times New Roman" w:hAnsi="Times New Roman" w:cs="Times New Roman" w:hint="eastAsia"/>
          <w:color w:val="000000"/>
          <w:szCs w:val="21"/>
        </w:rPr>
        <w:t>室</w:t>
      </w:r>
      <w:r w:rsidRPr="008C7623">
        <w:rPr>
          <w:rFonts w:ascii="Times New Roman" w:hAnsi="Times New Roman" w:cs="Times New Roman" w:hint="eastAsia"/>
          <w:color w:val="222222"/>
          <w:szCs w:val="21"/>
        </w:rPr>
        <w:t>。出于疫情防控需要，此项目不邀请投标代表出席开标。</w:t>
      </w:r>
    </w:p>
    <w:p w14:paraId="40778501" w14:textId="77777777" w:rsidR="00CA3916" w:rsidRDefault="00CA3916" w:rsidP="00BE61A1">
      <w:pPr>
        <w:spacing w:beforeLines="50" w:before="156"/>
        <w:jc w:val="right"/>
        <w:rPr>
          <w:rFonts w:ascii="Times New Roman" w:hAnsi="Times New Roman" w:cs="Times New Roman"/>
          <w:color w:val="000000"/>
          <w:szCs w:val="21"/>
        </w:rPr>
      </w:pPr>
    </w:p>
    <w:p w14:paraId="1A3CDA99" w14:textId="77777777" w:rsidR="00BE61A1" w:rsidRPr="008C7623" w:rsidRDefault="00BE61A1" w:rsidP="00BE61A1">
      <w:pPr>
        <w:spacing w:beforeLines="50" w:before="156"/>
        <w:jc w:val="right"/>
        <w:rPr>
          <w:color w:val="000000"/>
          <w:szCs w:val="21"/>
        </w:rPr>
      </w:pPr>
      <w:r w:rsidRPr="008C7623">
        <w:rPr>
          <w:rFonts w:hint="eastAsia"/>
          <w:color w:val="000000"/>
          <w:szCs w:val="21"/>
        </w:rPr>
        <w:t>招标机构名称：深圳大学招投标管理中心</w:t>
      </w:r>
      <w:r w:rsidRPr="008C7623">
        <w:rPr>
          <w:rFonts w:hint="eastAsia"/>
          <w:color w:val="000000"/>
          <w:szCs w:val="21"/>
        </w:rPr>
        <w:t xml:space="preserve"> </w:t>
      </w:r>
    </w:p>
    <w:p w14:paraId="2B9AE9FD" w14:textId="77777777" w:rsidR="00BE61A1" w:rsidRPr="008C7623" w:rsidRDefault="00BE61A1" w:rsidP="00BE61A1">
      <w:pPr>
        <w:wordWrap w:val="0"/>
        <w:spacing w:beforeLines="50" w:before="156"/>
        <w:jc w:val="right"/>
        <w:rPr>
          <w:rFonts w:ascii="宋体" w:eastAsia="宋体" w:hAnsi="宋体"/>
          <w:color w:val="000000"/>
          <w:szCs w:val="21"/>
        </w:rPr>
      </w:pPr>
      <w:r w:rsidRPr="008C7623">
        <w:rPr>
          <w:rFonts w:ascii="宋体" w:eastAsia="宋体" w:hAnsi="宋体" w:hint="eastAsia"/>
          <w:color w:val="000000"/>
          <w:szCs w:val="21"/>
        </w:rPr>
        <w:t>联 系 人：徐老师  电话：（0755）26</w:t>
      </w:r>
      <w:r w:rsidRPr="008C7623">
        <w:rPr>
          <w:rFonts w:ascii="宋体" w:eastAsia="宋体" w:hAnsi="宋体"/>
          <w:color w:val="000000"/>
          <w:szCs w:val="21"/>
        </w:rPr>
        <w:t>91</w:t>
      </w:r>
      <w:r w:rsidRPr="008C7623">
        <w:rPr>
          <w:rFonts w:ascii="宋体" w:eastAsia="宋体" w:hAnsi="宋体" w:hint="eastAsia"/>
          <w:color w:val="000000"/>
          <w:szCs w:val="21"/>
        </w:rPr>
        <w:t xml:space="preserve"> 8136</w:t>
      </w:r>
    </w:p>
    <w:p w14:paraId="710F508B" w14:textId="77777777" w:rsidR="00BE61A1" w:rsidRPr="008C7623" w:rsidRDefault="00BE61A1" w:rsidP="00BE61A1">
      <w:pPr>
        <w:spacing w:beforeLines="50" w:before="156"/>
        <w:jc w:val="right"/>
        <w:rPr>
          <w:color w:val="000000"/>
          <w:szCs w:val="21"/>
        </w:rPr>
      </w:pPr>
      <w:r w:rsidRPr="008C7623">
        <w:rPr>
          <w:rFonts w:hint="eastAsia"/>
          <w:color w:val="000000"/>
          <w:szCs w:val="21"/>
        </w:rPr>
        <w:t>招投标投诉电话：</w:t>
      </w:r>
      <w:r w:rsidRPr="008C7623">
        <w:rPr>
          <w:rFonts w:hint="eastAsia"/>
          <w:color w:val="000000"/>
          <w:szCs w:val="21"/>
        </w:rPr>
        <w:t xml:space="preserve">0755-26535738   </w:t>
      </w:r>
      <w:r w:rsidRPr="008C7623">
        <w:rPr>
          <w:rFonts w:hint="eastAsia"/>
          <w:color w:val="000000"/>
          <w:szCs w:val="21"/>
        </w:rPr>
        <w:t>投诉邮箱：</w:t>
      </w:r>
      <w:r w:rsidRPr="008C7623">
        <w:rPr>
          <w:rFonts w:hint="eastAsia"/>
          <w:color w:val="000000"/>
          <w:szCs w:val="21"/>
        </w:rPr>
        <w:t>ChenJC@SZU.EDU.CN</w:t>
      </w:r>
    </w:p>
    <w:p w14:paraId="7391E931" w14:textId="77777777" w:rsidR="00BE61A1" w:rsidRPr="008C7623" w:rsidRDefault="00BE61A1" w:rsidP="00BE61A1">
      <w:pPr>
        <w:spacing w:beforeLines="50" w:before="156"/>
        <w:jc w:val="right"/>
        <w:rPr>
          <w:color w:val="000000"/>
          <w:szCs w:val="21"/>
        </w:rPr>
      </w:pPr>
      <w:r w:rsidRPr="008C7623">
        <w:rPr>
          <w:rFonts w:hint="eastAsia"/>
          <w:color w:val="000000"/>
          <w:szCs w:val="21"/>
        </w:rPr>
        <w:t>受理单位</w:t>
      </w:r>
      <w:r w:rsidRPr="008C7623">
        <w:rPr>
          <w:rFonts w:hint="eastAsia"/>
          <w:color w:val="000000"/>
          <w:szCs w:val="21"/>
        </w:rPr>
        <w:t xml:space="preserve">:   </w:t>
      </w:r>
      <w:r w:rsidRPr="008C7623">
        <w:rPr>
          <w:rFonts w:hint="eastAsia"/>
          <w:color w:val="000000"/>
          <w:szCs w:val="21"/>
        </w:rPr>
        <w:t>深圳大学招投标管理中心</w:t>
      </w:r>
    </w:p>
    <w:p w14:paraId="3FABF104" w14:textId="77777777" w:rsidR="00BE61A1" w:rsidRPr="008C7623" w:rsidRDefault="00BE61A1" w:rsidP="00BE61A1">
      <w:pPr>
        <w:jc w:val="right"/>
      </w:pPr>
      <w:r w:rsidRPr="008C7623">
        <w:rPr>
          <w:rFonts w:hint="eastAsia"/>
          <w:color w:val="000000"/>
          <w:szCs w:val="21"/>
        </w:rPr>
        <w:t>纪委监督电话：</w:t>
      </w:r>
      <w:r w:rsidRPr="008C7623">
        <w:rPr>
          <w:rFonts w:hint="eastAsia"/>
          <w:color w:val="000000"/>
          <w:szCs w:val="21"/>
        </w:rPr>
        <w:t>(0755)2653 4925</w:t>
      </w:r>
    </w:p>
    <w:p w14:paraId="0E74E8F6" w14:textId="37B9849D" w:rsidR="0001428F" w:rsidRDefault="00825F2F" w:rsidP="0001428F">
      <w:pPr>
        <w:wordWrap w:val="0"/>
        <w:spacing w:line="260" w:lineRule="exact"/>
        <w:jc w:val="right"/>
        <w:rPr>
          <w:rFonts w:ascii="Times New Roman" w:eastAsia="宋体" w:hAnsi="Times New Roman" w:cs="Times New Roman"/>
          <w:b/>
          <w:bCs/>
          <w:kern w:val="0"/>
          <w:sz w:val="24"/>
          <w:szCs w:val="20"/>
        </w:rPr>
      </w:pPr>
      <w:r>
        <w:rPr>
          <w:rFonts w:ascii="Times New Roman" w:eastAsia="宋体" w:hAnsi="Times New Roman" w:cs="Times New Roman" w:hint="eastAsia"/>
          <w:kern w:val="0"/>
          <w:szCs w:val="21"/>
        </w:rPr>
        <w:t>2021</w:t>
      </w:r>
      <w:r>
        <w:rPr>
          <w:rFonts w:ascii="Times New Roman" w:eastAsia="宋体" w:hAnsi="Times New Roman" w:cs="Times New Roman" w:hint="eastAsia"/>
          <w:kern w:val="0"/>
          <w:szCs w:val="21"/>
        </w:rPr>
        <w:t>年</w:t>
      </w:r>
      <w:r w:rsidR="00C117C2">
        <w:rPr>
          <w:rFonts w:ascii="Times New Roman" w:eastAsia="宋体" w:hAnsi="Times New Roman" w:cs="Times New Roman"/>
          <w:kern w:val="0"/>
          <w:szCs w:val="21"/>
        </w:rPr>
        <w:t>8</w:t>
      </w:r>
      <w:r w:rsidRPr="008C7623">
        <w:rPr>
          <w:rFonts w:ascii="Times New Roman" w:eastAsia="宋体" w:hAnsi="Times New Roman" w:cs="Times New Roman" w:hint="eastAsia"/>
          <w:kern w:val="0"/>
          <w:szCs w:val="21"/>
        </w:rPr>
        <w:t>月</w:t>
      </w:r>
      <w:r w:rsidR="00C117C2">
        <w:rPr>
          <w:rFonts w:ascii="Times New Roman" w:eastAsia="宋体" w:hAnsi="Times New Roman" w:cs="Times New Roman"/>
          <w:kern w:val="0"/>
          <w:szCs w:val="21"/>
        </w:rPr>
        <w:t>24</w:t>
      </w:r>
      <w:r w:rsidR="0001428F" w:rsidRPr="00A26E68">
        <w:rPr>
          <w:rFonts w:hint="eastAsia"/>
          <w:color w:val="000000"/>
          <w:szCs w:val="21"/>
        </w:rPr>
        <w:t>日</w:t>
      </w:r>
    </w:p>
    <w:p w14:paraId="0F5D9F29" w14:textId="431395CA" w:rsidR="00AB7628" w:rsidRDefault="00AB7628" w:rsidP="0001428F">
      <w:pPr>
        <w:spacing w:beforeLines="50" w:before="156"/>
        <w:jc w:val="left"/>
        <w:rPr>
          <w:color w:val="000000"/>
          <w:sz w:val="24"/>
        </w:rPr>
      </w:pPr>
      <w:r>
        <w:rPr>
          <w:color w:val="000000"/>
          <w:sz w:val="24"/>
        </w:rPr>
        <w:br w:type="page"/>
      </w:r>
    </w:p>
    <w:p w14:paraId="15AFA869" w14:textId="77777777" w:rsidR="00AB7628" w:rsidRDefault="00AB7628" w:rsidP="00946AE1">
      <w:pPr>
        <w:spacing w:beforeLines="50" w:before="156"/>
        <w:jc w:val="center"/>
        <w:rPr>
          <w:color w:val="000000"/>
          <w:sz w:val="50"/>
        </w:rPr>
      </w:pPr>
      <w:r>
        <w:rPr>
          <w:rFonts w:hint="eastAsia"/>
          <w:color w:val="000000"/>
          <w:sz w:val="50"/>
        </w:rPr>
        <w:lastRenderedPageBreak/>
        <w:t>投标人须知</w:t>
      </w:r>
    </w:p>
    <w:p w14:paraId="0EDC86A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一、投标人资格要求：</w:t>
      </w:r>
    </w:p>
    <w:p w14:paraId="0F560FAE" w14:textId="474F4A16" w:rsidR="0097118B" w:rsidRDefault="00854ED6" w:rsidP="0097118B">
      <w:pPr>
        <w:spacing w:beforeLines="50" w:before="156"/>
        <w:ind w:firstLineChars="200" w:firstLine="480"/>
        <w:jc w:val="left"/>
        <w:rPr>
          <w:rFonts w:ascii="仿宋" w:eastAsia="仿宋"/>
          <w:color w:val="FF0000"/>
          <w:sz w:val="24"/>
        </w:rPr>
      </w:pPr>
      <w:r w:rsidRPr="00854ED6">
        <w:rPr>
          <w:rFonts w:ascii="仿宋" w:eastAsia="仿宋" w:hint="eastAsia"/>
          <w:color w:val="FF0000"/>
          <w:sz w:val="24"/>
        </w:rPr>
        <w:t>具有建筑装修装饰工程专业承包贰级或以上资质。</w:t>
      </w:r>
    </w:p>
    <w:p w14:paraId="3528FFBD" w14:textId="73A44440"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二、工期：</w:t>
      </w:r>
    </w:p>
    <w:p w14:paraId="00E7C277" w14:textId="77777777" w:rsidR="00AB7628" w:rsidRPr="00550B13" w:rsidRDefault="00AB7628" w:rsidP="00946AE1">
      <w:pPr>
        <w:spacing w:beforeLines="50" w:before="156"/>
        <w:jc w:val="left"/>
        <w:rPr>
          <w:rFonts w:ascii="仿宋" w:eastAsia="仿宋"/>
          <w:color w:val="FF0000"/>
          <w:sz w:val="24"/>
        </w:rPr>
      </w:pPr>
      <w:r>
        <w:rPr>
          <w:rFonts w:ascii="仿宋" w:eastAsia="仿宋" w:hint="eastAsia"/>
          <w:color w:val="000000"/>
          <w:sz w:val="24"/>
        </w:rPr>
        <w:t xml:space="preserve">　　</w:t>
      </w:r>
      <w:r>
        <w:rPr>
          <w:rFonts w:ascii="仿宋" w:eastAsia="仿宋" w:hint="eastAsia"/>
          <w:color w:val="FF0000"/>
          <w:sz w:val="24"/>
        </w:rPr>
        <w:t>总工期为</w:t>
      </w:r>
      <w:r w:rsidR="001973DE">
        <w:rPr>
          <w:rFonts w:ascii="仿宋" w:eastAsia="仿宋"/>
          <w:color w:val="FF0000"/>
          <w:sz w:val="24"/>
        </w:rPr>
        <w:t>30</w:t>
      </w:r>
      <w:r>
        <w:rPr>
          <w:rFonts w:ascii="仿宋" w:eastAsia="仿宋" w:hint="eastAsia"/>
          <w:color w:val="FF0000"/>
          <w:sz w:val="24"/>
        </w:rPr>
        <w:t>天以内，具体开工时间以建设方通知为准。</w:t>
      </w:r>
    </w:p>
    <w:p w14:paraId="561C09A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三、施工要求：</w:t>
      </w:r>
    </w:p>
    <w:p w14:paraId="0CABFF6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严格按相关施工规范施工，满足设计要求。本工程所有施工用材料必须按“招标文件”中的要求或相当于此类材质的材料进行投标报价，且以上施工材料在施工前须带实物样板及相关资料供建设方选定后方可使用。</w:t>
      </w:r>
    </w:p>
    <w:p w14:paraId="3D71D14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2、由于本次施工可能涉及到原有室内装饰的改造和室内设备的保护，投标方务必仔细踏勘现场，施工中如涉及到以上工程的改造时，所发生的费用视为已综合考虑在其它工作中。</w:t>
      </w:r>
    </w:p>
    <w:p w14:paraId="5276A03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3、投标单位在投标报价时应认真按“招标文件”要求分析报价，并充分考虑到施工过程中可能发生的其它相关费用（如施工措施费、物料的搬运费、节假日加班费以及各种可能造成成本增加的其它因素）。</w:t>
      </w:r>
    </w:p>
    <w:p w14:paraId="2BECDE0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4、施工单位在施工时务必保护好现场的其它设施，如有损坏由施工方照原价赔偿。物料在搬运、堆放过程中应注意保护公共设施，并保持公共场所的清洁卫生。施工用水、电所发生的费用由施工方负责。</w:t>
      </w:r>
    </w:p>
    <w:p w14:paraId="390F9F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施工方必须认真抓好安全生产工作，严禁违章作业，施工过程中发生的一切安全责任事故（含第三者安全责任事故）均由施工方负责。由于本工程是在深大校园内进行施工，施工方在施工期间务必严格遵守学校的规章制度，并密切配合保卫部、中航物业部门管理工作，如有违反，造成的后果由施工方承担全部责任。</w:t>
      </w:r>
    </w:p>
    <w:p w14:paraId="2775E1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整个工程施工要求严格按施工图、工程量清单和相关技术规范进行施工、验收，所有工作均实行分项分部验收，所有隐蔽工作在进入下道工序以前，必须先请有关人员到现场进行隐蔽验收，合格后方可施工下道工序。所有工程质量要求达到国家建设工程质量验收标准“合格”以上。</w:t>
      </w:r>
    </w:p>
    <w:p w14:paraId="70620FC9" w14:textId="77777777" w:rsidR="00AB7628" w:rsidRDefault="00AB7628" w:rsidP="00946AE1">
      <w:pPr>
        <w:spacing w:beforeLines="50" w:before="156"/>
        <w:jc w:val="left"/>
        <w:rPr>
          <w:rFonts w:ascii="仿宋" w:eastAsia="仿宋"/>
          <w:color w:val="000000"/>
          <w:sz w:val="24"/>
        </w:rPr>
      </w:pPr>
    </w:p>
    <w:p w14:paraId="7D04831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四、投标报价说明：</w:t>
      </w:r>
    </w:p>
    <w:p w14:paraId="3125C094" w14:textId="28EBC776" w:rsidR="00AB7628" w:rsidRPr="004F55F5" w:rsidRDefault="00AB7628" w:rsidP="00946AE1">
      <w:pPr>
        <w:jc w:val="left"/>
        <w:rPr>
          <w:rFonts w:ascii="宋体" w:eastAsia="宋体" w:hAnsi="宋体" w:cs="宋体"/>
          <w:color w:val="FF0000"/>
          <w:kern w:val="0"/>
          <w:sz w:val="22"/>
        </w:rPr>
      </w:pPr>
      <w:r>
        <w:rPr>
          <w:rFonts w:ascii="仿宋" w:eastAsia="仿宋" w:hint="eastAsia"/>
          <w:color w:val="000000"/>
          <w:sz w:val="24"/>
        </w:rPr>
        <w:t xml:space="preserve">　　1、</w:t>
      </w:r>
      <w:r w:rsidR="00A20903">
        <w:rPr>
          <w:rFonts w:ascii="仿宋" w:eastAsia="仿宋" w:hint="eastAsia"/>
          <w:color w:val="000000"/>
          <w:sz w:val="24"/>
        </w:rPr>
        <w:t>投标报价统一以 "20</w:t>
      </w:r>
      <w:r w:rsidR="00A20903">
        <w:rPr>
          <w:rFonts w:ascii="仿宋" w:eastAsia="仿宋"/>
          <w:color w:val="000000"/>
          <w:sz w:val="24"/>
        </w:rPr>
        <w:t>1</w:t>
      </w:r>
      <w:r w:rsidR="00A20903">
        <w:rPr>
          <w:rFonts w:ascii="仿宋" w:eastAsia="仿宋" w:hint="eastAsia"/>
          <w:color w:val="000000"/>
          <w:sz w:val="24"/>
        </w:rPr>
        <w:t>3国标清单"形式进行编制，定额依据《深圳市建筑工程消耗量定额(2016)》、《深圳市装饰工程消耗量定额（2020）》、《深圳市安装工程消耗量定额（2020）》、《深圳市房屋修缮工程消耗量定额（2011）（2014机械）》，参考信息价"深圳市价格信息（</w:t>
      </w:r>
      <w:r w:rsidR="00A20903">
        <w:rPr>
          <w:rFonts w:ascii="宋体" w:eastAsia="宋体" w:hAnsi="宋体" w:cs="宋体"/>
          <w:color w:val="FF0000"/>
          <w:kern w:val="0"/>
          <w:sz w:val="22"/>
        </w:rPr>
        <w:t>202</w:t>
      </w:r>
      <w:r w:rsidR="00A20903">
        <w:rPr>
          <w:rFonts w:ascii="宋体" w:eastAsia="宋体" w:hAnsi="宋体" w:cs="宋体" w:hint="eastAsia"/>
          <w:color w:val="FF0000"/>
          <w:kern w:val="0"/>
          <w:sz w:val="22"/>
        </w:rPr>
        <w:t>1年第0</w:t>
      </w:r>
      <w:r w:rsidR="00A20903">
        <w:rPr>
          <w:rFonts w:ascii="宋体" w:eastAsia="宋体" w:hAnsi="宋体" w:cs="宋体"/>
          <w:color w:val="FF0000"/>
          <w:kern w:val="0"/>
          <w:sz w:val="22"/>
        </w:rPr>
        <w:t>4</w:t>
      </w:r>
      <w:r w:rsidR="00A20903">
        <w:rPr>
          <w:rFonts w:ascii="宋体" w:eastAsia="宋体" w:hAnsi="宋体" w:cs="宋体" w:hint="eastAsia"/>
          <w:color w:val="FF0000"/>
          <w:kern w:val="0"/>
          <w:sz w:val="22"/>
        </w:rPr>
        <w:t>期</w:t>
      </w:r>
      <w:r w:rsidR="00A20903">
        <w:rPr>
          <w:rFonts w:ascii="仿宋" w:eastAsia="仿宋" w:hint="eastAsia"/>
          <w:color w:val="000000"/>
          <w:sz w:val="24"/>
        </w:rPr>
        <w:t>）"。（投标报价书格式见附表）</w:t>
      </w:r>
    </w:p>
    <w:p w14:paraId="1059C2A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2、投标单位根据建设方提供的“工程量清单”，结合现场实况分项分析报</w:t>
      </w:r>
      <w:r>
        <w:rPr>
          <w:rFonts w:ascii="仿宋" w:eastAsia="仿宋" w:hint="eastAsia"/>
          <w:color w:val="000000"/>
          <w:sz w:val="24"/>
        </w:rPr>
        <w:lastRenderedPageBreak/>
        <w:t>价，报价时不允许使用不平衡报价，经评委认定为不平衡报价的做无效投标处理。为了便于评标和审计部门审核报价，清单报价必须附有相应的“取费定额子目录”。</w:t>
      </w:r>
    </w:p>
    <w:p w14:paraId="5E8D9F8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如“工程量清单”中未列入的工作内容，但现场施工时又不可避免发生的工程量视为已综合考虑在其它工作中，即施工单位结算时不得以任何理由签证增加任何工程量。(投标人在编制招标书时必须认真阅读招标文件，凡“工程量清单”中有注明，但“施工图”未注明的招标要求以“工程量清单”为准；凡“施工图”中有注明，但“工程量清单”未注明的招标要求以“施工图”为准。)</w:t>
      </w:r>
    </w:p>
    <w:p w14:paraId="7A2D67C9"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经过深圳大学采购评标委员会评出的“第一中标人”在合同未签订前如不能及时响应建设方要求，建设方有权取消“第一中标人”的中标资格，改由“第二中标人”中标，且被取消中标资格的中标人的投标保证金不予退还。</w:t>
      </w:r>
    </w:p>
    <w:p w14:paraId="3AF38C3F" w14:textId="77777777" w:rsidR="00AB7628" w:rsidRDefault="00AB7628" w:rsidP="00946AE1">
      <w:pPr>
        <w:spacing w:beforeLines="50" w:before="156"/>
        <w:jc w:val="left"/>
        <w:rPr>
          <w:rFonts w:ascii="仿宋" w:eastAsia="仿宋"/>
          <w:color w:val="000000"/>
          <w:sz w:val="24"/>
        </w:rPr>
      </w:pPr>
    </w:p>
    <w:p w14:paraId="2C581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五、结算方式∶</w:t>
      </w:r>
    </w:p>
    <w:p w14:paraId="6AE26117" w14:textId="77777777" w:rsidR="00E04461" w:rsidRDefault="00AB7628" w:rsidP="00E04461">
      <w:pPr>
        <w:spacing w:beforeLines="50" w:before="156"/>
        <w:jc w:val="left"/>
        <w:rPr>
          <w:rFonts w:ascii="仿宋" w:eastAsia="仿宋"/>
          <w:color w:val="000000"/>
          <w:sz w:val="24"/>
        </w:rPr>
      </w:pPr>
      <w:r>
        <w:rPr>
          <w:rFonts w:ascii="仿宋" w:eastAsia="仿宋" w:hint="eastAsia"/>
          <w:color w:val="000000"/>
          <w:sz w:val="24"/>
        </w:rPr>
        <w:t xml:space="preserve">　　</w:t>
      </w:r>
      <w:r w:rsidR="00E04461">
        <w:rPr>
          <w:rFonts w:ascii="仿宋" w:eastAsia="仿宋" w:hint="eastAsia"/>
          <w:color w:val="000000"/>
          <w:sz w:val="24"/>
        </w:rPr>
        <w:t>1、中标价为未经审核的最高限价，结算工程量以现场实际发生量进行结算，且任何工程量的结算量均不得大于投标时的工程量，工程的建设总造价严格按“投标价作为最高结算价”的原则来控制。</w:t>
      </w:r>
    </w:p>
    <w:p w14:paraId="09B3B1A9" w14:textId="77777777" w:rsidR="00E04461" w:rsidRDefault="00E04461" w:rsidP="00E04461">
      <w:pPr>
        <w:spacing w:beforeLines="50" w:before="156"/>
        <w:jc w:val="left"/>
        <w:rPr>
          <w:rFonts w:ascii="仿宋" w:eastAsia="仿宋"/>
          <w:color w:val="000000"/>
          <w:sz w:val="24"/>
        </w:rPr>
      </w:pPr>
      <w:r>
        <w:rPr>
          <w:rFonts w:ascii="仿宋" w:eastAsia="仿宋" w:hint="eastAsia"/>
          <w:color w:val="000000"/>
          <w:sz w:val="24"/>
        </w:rPr>
        <w:t xml:space="preserve">　　2、工程竣工并验收合格后，施工方必须严格按审计部门要求编制、装订结算竣工资料，工程结算书经项目负责人初审后提交学校审计部门审核，以审计部门的审核价作为结算价。</w:t>
      </w:r>
    </w:p>
    <w:p w14:paraId="4DB36601" w14:textId="77777777" w:rsidR="00E04461" w:rsidRDefault="00E04461" w:rsidP="00E04461">
      <w:pPr>
        <w:spacing w:beforeLines="50" w:before="156"/>
        <w:ind w:firstLine="480"/>
        <w:jc w:val="left"/>
        <w:rPr>
          <w:rFonts w:ascii="仿宋" w:eastAsia="仿宋"/>
          <w:color w:val="000000"/>
          <w:sz w:val="24"/>
        </w:rPr>
      </w:pPr>
      <w:r>
        <w:rPr>
          <w:rFonts w:ascii="仿宋" w:eastAsia="仿宋" w:hint="eastAsia"/>
          <w:color w:val="000000"/>
          <w:sz w:val="24"/>
        </w:rPr>
        <w:t>3、结算时提交保修金后一次性付清，保修期按“合同”相关条款另行约定，保修期内施工方须严格按保修条款进行保修，否则建设方有权从保修金中扣除相应费用另行处理。</w:t>
      </w:r>
    </w:p>
    <w:p w14:paraId="661D84FC" w14:textId="01B07E1A" w:rsidR="00AB7628" w:rsidRPr="00E04461" w:rsidRDefault="00AB7628" w:rsidP="00E04461">
      <w:pPr>
        <w:spacing w:beforeLines="50" w:before="156"/>
        <w:jc w:val="left"/>
        <w:rPr>
          <w:rFonts w:ascii="仿宋" w:eastAsia="仿宋"/>
          <w:color w:val="000000"/>
          <w:sz w:val="24"/>
        </w:rPr>
      </w:pPr>
    </w:p>
    <w:p w14:paraId="1583A1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六、施工方必须遵守学校的规章制度，文明施工，保质、保量、按时完成施工任务。</w:t>
      </w:r>
    </w:p>
    <w:p w14:paraId="75E2D85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七、工程垃圾由施工方自行清运到校外，建设方不再另行支付费用。</w:t>
      </w:r>
    </w:p>
    <w:p w14:paraId="1A9160AA" w14:textId="77777777" w:rsidR="00AB7628" w:rsidRDefault="00AB7628" w:rsidP="00946AE1">
      <w:pPr>
        <w:spacing w:beforeLines="50" w:before="156"/>
        <w:jc w:val="left"/>
        <w:rPr>
          <w:rFonts w:ascii="仿宋" w:eastAsia="仿宋"/>
          <w:color w:val="000000"/>
          <w:sz w:val="24"/>
        </w:rPr>
      </w:pPr>
    </w:p>
    <w:p w14:paraId="563606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八、施工期间建设方不给施工方提供住宿，工程结算时不列支住宿费。</w:t>
      </w:r>
    </w:p>
    <w:p w14:paraId="71B51354" w14:textId="77777777" w:rsidR="00AB7628" w:rsidRDefault="00AB7628" w:rsidP="00946AE1">
      <w:pPr>
        <w:spacing w:beforeLines="50" w:before="156"/>
        <w:jc w:val="left"/>
        <w:rPr>
          <w:rFonts w:ascii="仿宋" w:eastAsia="仿宋"/>
          <w:color w:val="000000"/>
          <w:sz w:val="24"/>
        </w:rPr>
      </w:pPr>
    </w:p>
    <w:p w14:paraId="4AB37E2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九、投标保证金：</w:t>
      </w:r>
    </w:p>
    <w:p w14:paraId="0829BFBD" w14:textId="5B1243C0" w:rsidR="00AB7628" w:rsidRDefault="0014746E" w:rsidP="0014746E">
      <w:pPr>
        <w:spacing w:beforeLines="50" w:before="156"/>
        <w:ind w:firstLine="420"/>
        <w:jc w:val="left"/>
        <w:rPr>
          <w:rFonts w:ascii="仿宋" w:eastAsia="仿宋"/>
          <w:color w:val="000000"/>
          <w:sz w:val="24"/>
        </w:rPr>
      </w:pPr>
      <w:r w:rsidRPr="0014746E">
        <w:rPr>
          <w:rFonts w:ascii="仿宋" w:eastAsia="仿宋" w:hint="eastAsia"/>
          <w:color w:val="000000"/>
          <w:sz w:val="24"/>
        </w:rPr>
        <w:t>本项目无须交纳投标保证金。</w:t>
      </w:r>
    </w:p>
    <w:p w14:paraId="44AD726D" w14:textId="77777777" w:rsidR="00AB7628" w:rsidRPr="00F7215F" w:rsidRDefault="00AB7628" w:rsidP="00946AE1">
      <w:pPr>
        <w:spacing w:beforeLines="50" w:before="156"/>
        <w:jc w:val="left"/>
        <w:rPr>
          <w:rFonts w:ascii="仿宋" w:eastAsia="仿宋"/>
          <w:color w:val="000000"/>
          <w:sz w:val="24"/>
        </w:rPr>
      </w:pPr>
    </w:p>
    <w:p w14:paraId="4D0BA55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十、投标有效期：</w:t>
      </w:r>
    </w:p>
    <w:p w14:paraId="52D33AC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投标文件将在投标文件递交截止后60天内有效。投标有效期不足的投标文</w:t>
      </w:r>
      <w:r>
        <w:rPr>
          <w:rFonts w:ascii="仿宋" w:eastAsia="仿宋" w:hint="eastAsia"/>
          <w:color w:val="000000"/>
          <w:sz w:val="24"/>
        </w:rPr>
        <w:lastRenderedPageBreak/>
        <w:t>件将被拒绝。</w:t>
      </w:r>
    </w:p>
    <w:p w14:paraId="0C837A6E" w14:textId="77777777" w:rsidR="00AB7628" w:rsidRDefault="00AB7628" w:rsidP="00946AE1">
      <w:pPr>
        <w:spacing w:beforeLines="50" w:before="156"/>
        <w:jc w:val="left"/>
        <w:rPr>
          <w:rFonts w:ascii="仿宋" w:eastAsia="仿宋"/>
          <w:color w:val="000000"/>
          <w:sz w:val="24"/>
        </w:rPr>
      </w:pPr>
    </w:p>
    <w:p w14:paraId="2AFC8B0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十一、评标方法：</w:t>
      </w:r>
      <w:r>
        <w:rPr>
          <w:rFonts w:ascii="仿宋" w:eastAsia="仿宋" w:hint="eastAsia"/>
          <w:color w:val="000000"/>
          <w:sz w:val="24"/>
        </w:rPr>
        <w:tab/>
      </w:r>
    </w:p>
    <w:p w14:paraId="1136BFF5" w14:textId="7D86D944" w:rsidR="00AB7628" w:rsidRPr="00571DC2" w:rsidRDefault="00AB7628" w:rsidP="00F86D84">
      <w:pPr>
        <w:spacing w:beforeLines="50" w:before="156"/>
        <w:jc w:val="left"/>
        <w:rPr>
          <w:rFonts w:ascii="仿宋" w:eastAsia="仿宋"/>
          <w:color w:val="000000"/>
          <w:sz w:val="24"/>
        </w:rPr>
      </w:pPr>
      <w:r>
        <w:rPr>
          <w:rFonts w:ascii="仿宋" w:eastAsia="仿宋" w:hint="eastAsia"/>
          <w:color w:val="000000"/>
          <w:sz w:val="24"/>
        </w:rPr>
        <w:t xml:space="preserve">　　</w:t>
      </w:r>
      <w:r w:rsidR="00BC237D" w:rsidRPr="00BC237D">
        <w:rPr>
          <w:rFonts w:ascii="仿宋" w:eastAsia="仿宋" w:hint="eastAsia"/>
          <w:color w:val="000000"/>
          <w:sz w:val="24"/>
        </w:rPr>
        <w:t>最低价法。按照报价由低到高的顺序，</w:t>
      </w:r>
      <w:r w:rsidR="00564ECA">
        <w:rPr>
          <w:rFonts w:ascii="仿宋" w:eastAsia="仿宋" w:hint="eastAsia"/>
          <w:color w:val="000000"/>
          <w:sz w:val="24"/>
        </w:rPr>
        <w:t>报价</w:t>
      </w:r>
      <w:r w:rsidR="00564ECA">
        <w:rPr>
          <w:rFonts w:ascii="仿宋" w:eastAsia="仿宋"/>
          <w:color w:val="000000"/>
          <w:sz w:val="24"/>
        </w:rPr>
        <w:t>最低的</w:t>
      </w:r>
      <w:r w:rsidR="00564ECA">
        <w:rPr>
          <w:rFonts w:ascii="仿宋" w:eastAsia="仿宋" w:hint="eastAsia"/>
          <w:color w:val="000000"/>
          <w:sz w:val="24"/>
        </w:rPr>
        <w:t>供应商</w:t>
      </w:r>
      <w:r w:rsidR="00564ECA">
        <w:rPr>
          <w:rFonts w:ascii="仿宋" w:eastAsia="仿宋"/>
          <w:color w:val="000000"/>
          <w:sz w:val="24"/>
        </w:rPr>
        <w:t>投标文件</w:t>
      </w:r>
      <w:r w:rsidR="00564ECA" w:rsidRPr="00BC237D">
        <w:rPr>
          <w:rFonts w:ascii="仿宋" w:eastAsia="仿宋" w:hint="eastAsia"/>
          <w:color w:val="000000"/>
          <w:sz w:val="24"/>
        </w:rPr>
        <w:t>完全满足招标文件的实质性要求，</w:t>
      </w:r>
      <w:r w:rsidR="00564ECA">
        <w:rPr>
          <w:rFonts w:ascii="仿宋" w:eastAsia="仿宋" w:hint="eastAsia"/>
          <w:color w:val="000000"/>
          <w:sz w:val="24"/>
        </w:rPr>
        <w:t>则</w:t>
      </w:r>
      <w:r w:rsidR="00BC237D" w:rsidRPr="00BC237D">
        <w:rPr>
          <w:rFonts w:ascii="仿宋" w:eastAsia="仿宋" w:hint="eastAsia"/>
          <w:color w:val="000000"/>
          <w:sz w:val="24"/>
        </w:rPr>
        <w:t>推荐报价最低的供应商为候选中标供应商</w:t>
      </w:r>
      <w:r w:rsidR="00564ECA">
        <w:rPr>
          <w:rFonts w:ascii="仿宋" w:eastAsia="仿宋" w:hint="eastAsia"/>
          <w:color w:val="000000"/>
          <w:sz w:val="24"/>
        </w:rPr>
        <w:t>；</w:t>
      </w:r>
      <w:r w:rsidR="00564ECA">
        <w:rPr>
          <w:rFonts w:ascii="仿宋" w:eastAsia="仿宋"/>
          <w:color w:val="000000"/>
          <w:sz w:val="24"/>
        </w:rPr>
        <w:t>不能满足，则按序递推</w:t>
      </w:r>
      <w:r w:rsidR="00BC237D" w:rsidRPr="00BC237D">
        <w:rPr>
          <w:rFonts w:ascii="仿宋" w:eastAsia="仿宋" w:hint="eastAsia"/>
          <w:color w:val="000000"/>
          <w:sz w:val="24"/>
        </w:rPr>
        <w:t>。当有2家或2家以上的供应商报价相同、且为最低价时，采用抽签的办法确定同为最低报价的供应商的排序。</w:t>
      </w:r>
    </w:p>
    <w:p w14:paraId="7C6ED1BF" w14:textId="77777777" w:rsidR="00AB7628" w:rsidRDefault="00AB7628" w:rsidP="00946AE1">
      <w:pPr>
        <w:spacing w:beforeLines="50" w:before="156"/>
        <w:jc w:val="left"/>
        <w:rPr>
          <w:rFonts w:ascii="仿宋" w:eastAsia="仿宋"/>
          <w:color w:val="000000"/>
          <w:sz w:val="24"/>
        </w:rPr>
      </w:pPr>
    </w:p>
    <w:p w14:paraId="427191F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十二、投标文件的式样和签署：</w:t>
      </w:r>
    </w:p>
    <w:p w14:paraId="19FA454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投标文件的封面应注明“项目名称、招标编号、投标人名称、投标日期等”；</w:t>
      </w:r>
    </w:p>
    <w:p w14:paraId="314112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投标人应在每一份投标文件上编上页次，装订成册（不允许使用活页夹），每套投标文件须清楚地标明“正本”、“副本”。一旦正本和副本不符，以正本为准；</w:t>
      </w:r>
    </w:p>
    <w:p w14:paraId="286CEB0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投标文件的[正本]封面均应由投标人加盖投标人法人公章；</w:t>
      </w:r>
    </w:p>
    <w:p w14:paraId="7581B9B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投标文件副本可采用投标文件的正本复印而成，招标文件中已标明“投标人代表签名”处必须由投标人法定代表人或其授权代表签字；已标明“盖章”之处，必须加盖投标人法人公章；</w:t>
      </w:r>
    </w:p>
    <w:p w14:paraId="0CBFA96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除投标人对错处作必要修改外，投标文件中不许有加行、涂抹或改写。若有修改须由投标人授权代表在修正处签字；</w:t>
      </w:r>
    </w:p>
    <w:p w14:paraId="2FD3C11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电报、电传、传真形式的投标概不接受。</w:t>
      </w:r>
    </w:p>
    <w:p w14:paraId="69A39147" w14:textId="77777777" w:rsidR="00AB7628" w:rsidRDefault="00AB7628" w:rsidP="00946AE1">
      <w:pPr>
        <w:spacing w:beforeLines="50" w:before="156"/>
        <w:jc w:val="left"/>
        <w:rPr>
          <w:rFonts w:ascii="仿宋" w:eastAsia="仿宋"/>
          <w:color w:val="000000"/>
          <w:sz w:val="24"/>
        </w:rPr>
      </w:pPr>
    </w:p>
    <w:p w14:paraId="43094FA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十三、投标文件内容要求：</w:t>
      </w:r>
    </w:p>
    <w:p w14:paraId="57415A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投标文件必须包含本项目要求的资质文件、营业执照副本复印件（加盖公章）、法定代表人授权书、投标承诺函、施工负责人简介。缺少上述任一文件，视为对实质性条款的不响应，将导致投标无效。</w:t>
      </w:r>
    </w:p>
    <w:p w14:paraId="013EF610" w14:textId="77777777" w:rsidR="00AB7628" w:rsidRDefault="00AB7628" w:rsidP="00946AE1">
      <w:pPr>
        <w:spacing w:beforeLines="50" w:before="156"/>
        <w:jc w:val="left"/>
        <w:rPr>
          <w:rFonts w:ascii="仿宋" w:eastAsia="仿宋"/>
          <w:color w:val="000000"/>
          <w:sz w:val="24"/>
        </w:rPr>
      </w:pPr>
    </w:p>
    <w:p w14:paraId="677264E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十四、包装密封要求：</w:t>
      </w:r>
    </w:p>
    <w:p w14:paraId="2A96E33E" w14:textId="749013FB"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投标文件需编制</w:t>
      </w:r>
      <w:r w:rsidR="005552AC" w:rsidRPr="005552AC">
        <w:rPr>
          <w:rFonts w:ascii="仿宋" w:eastAsia="仿宋" w:hint="eastAsia"/>
          <w:color w:val="FF0000"/>
          <w:sz w:val="24"/>
        </w:rPr>
        <w:t>五</w:t>
      </w:r>
      <w:r w:rsidRPr="005552AC">
        <w:rPr>
          <w:rFonts w:ascii="仿宋" w:eastAsia="仿宋" w:hint="eastAsia"/>
          <w:color w:val="FF0000"/>
          <w:sz w:val="24"/>
        </w:rPr>
        <w:t>份</w:t>
      </w:r>
      <w:r>
        <w:rPr>
          <w:rFonts w:ascii="仿宋" w:eastAsia="仿宋" w:hint="eastAsia"/>
          <w:color w:val="000000"/>
          <w:sz w:val="24"/>
        </w:rPr>
        <w:t>(</w:t>
      </w:r>
      <w:r w:rsidRPr="005552AC">
        <w:rPr>
          <w:rFonts w:ascii="仿宋" w:eastAsia="仿宋" w:hint="eastAsia"/>
          <w:color w:val="FF0000"/>
          <w:sz w:val="24"/>
        </w:rPr>
        <w:t>一份为正本,</w:t>
      </w:r>
      <w:r w:rsidR="005552AC" w:rsidRPr="005552AC">
        <w:rPr>
          <w:rFonts w:ascii="仿宋" w:eastAsia="仿宋" w:hint="eastAsia"/>
          <w:color w:val="FF0000"/>
          <w:sz w:val="24"/>
        </w:rPr>
        <w:t>四</w:t>
      </w:r>
      <w:r w:rsidRPr="005552AC">
        <w:rPr>
          <w:rFonts w:ascii="仿宋" w:eastAsia="仿宋" w:hint="eastAsia"/>
          <w:color w:val="FF0000"/>
          <w:sz w:val="24"/>
        </w:rPr>
        <w:t>份为副本，数量不齐者作</w:t>
      </w:r>
      <w:r w:rsidR="005552AC" w:rsidRPr="005552AC">
        <w:rPr>
          <w:rFonts w:ascii="仿宋" w:eastAsia="仿宋" w:hint="eastAsia"/>
          <w:color w:val="FF0000"/>
          <w:sz w:val="24"/>
        </w:rPr>
        <w:t>投标无效</w:t>
      </w:r>
      <w:r w:rsidRPr="005552AC">
        <w:rPr>
          <w:rFonts w:ascii="仿宋" w:eastAsia="仿宋" w:hint="eastAsia"/>
          <w:color w:val="FF0000"/>
          <w:sz w:val="24"/>
        </w:rPr>
        <w:t>处理</w:t>
      </w:r>
      <w:r>
        <w:rPr>
          <w:rFonts w:ascii="仿宋" w:eastAsia="仿宋" w:hint="eastAsia"/>
          <w:color w:val="000000"/>
          <w:sz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79988C39" w14:textId="77777777" w:rsidR="00AB7628" w:rsidRDefault="00AB7628" w:rsidP="00946AE1">
      <w:pPr>
        <w:spacing w:beforeLines="50" w:before="156"/>
        <w:jc w:val="left"/>
        <w:rPr>
          <w:rFonts w:ascii="仿宋" w:eastAsia="仿宋"/>
          <w:color w:val="000000"/>
          <w:sz w:val="24"/>
        </w:rPr>
      </w:pPr>
    </w:p>
    <w:p w14:paraId="6C486A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十五、细微偏差修正：</w:t>
      </w:r>
    </w:p>
    <w:p w14:paraId="312DA3F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3EF8A38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经评标委员会确认为通过初审的投标文件，若存在个别计算或累计方面的算术错误可视为投标文件存在细微偏差并按照以下原则进行修正：</w:t>
      </w:r>
    </w:p>
    <w:p w14:paraId="63A67FF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1、用数字表示的数额与用文字表示的数额不一致时，以文字数额为准进行修正；</w:t>
      </w:r>
    </w:p>
    <w:p w14:paraId="0587B4E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2、单价与工程量的乘积与合价不一致时，通常以单价为准。除非评标委员会认为单价有明显的小数点错位，此时应以合价为准，并修正单价；</w:t>
      </w:r>
    </w:p>
    <w:p w14:paraId="423375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3、分项投标累计与投标总价不一致时，通常以分项投标累计为准。除非评标委员会认为分项投标有明显的小数点错位，此时应以投标总价为准，并修正分项投标；</w:t>
      </w:r>
    </w:p>
    <w:p w14:paraId="4B2903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4、投标人对该投标有声明的，以该投标声明为准。</w:t>
      </w:r>
    </w:p>
    <w:p w14:paraId="7F88E1A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按照上述修正调整后的投标经投标人确认后，对投标人起约束作用。</w:t>
      </w:r>
    </w:p>
    <w:p w14:paraId="4145D13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经评标委员会确认存在细微偏差的投标文件，评标委员会可以于评标结果宣布之前要求投标人对投标文件中存在的细微偏差进行修正，若投标人拒绝修正，则其投标文件将被拒绝。</w:t>
      </w:r>
    </w:p>
    <w:p w14:paraId="2E77BCBD" w14:textId="77777777" w:rsidR="00AB7628" w:rsidRDefault="00AB7628" w:rsidP="00946AE1">
      <w:pPr>
        <w:spacing w:beforeLines="50" w:before="156"/>
        <w:jc w:val="left"/>
        <w:rPr>
          <w:rFonts w:ascii="仿宋" w:eastAsia="仿宋"/>
          <w:color w:val="000000"/>
          <w:sz w:val="24"/>
        </w:rPr>
      </w:pPr>
    </w:p>
    <w:p w14:paraId="42907A5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十六、招标代理人会同采购人接受或拒绝任何投标或所有投标的权利：</w:t>
      </w:r>
    </w:p>
    <w:p w14:paraId="3BB374F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出现下列任何一种情形，招标代理人和采购人保留拒绝任何投标以及宣布招标程序无效的权力：</w:t>
      </w:r>
    </w:p>
    <w:p w14:paraId="6E9A00A3"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1、递交投标文件的投标人或者对投标文件作实质性响应的投标人不足三家的；</w:t>
      </w:r>
    </w:p>
    <w:p w14:paraId="25176B2C"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2、出现影响采购公正的违法、违规行为的；</w:t>
      </w:r>
    </w:p>
    <w:p w14:paraId="0E7737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3、因重大变故采购任务取消的。</w:t>
      </w:r>
    </w:p>
    <w:p w14:paraId="1BA3FA80"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十七、签署合同：</w:t>
      </w:r>
    </w:p>
    <w:p w14:paraId="7CCDC32F"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中标人在收到中标通知书后，在中标通知书上规定的时间内，应委派授权代表联系采购人签订合同。未在规定时间内联系采购人签订合同的，招投标管理中心有权取消中标人的中标资格，改由第二中标候选人中标或者重新招标。</w:t>
      </w:r>
    </w:p>
    <w:p w14:paraId="4C92660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十八、质疑： </w:t>
      </w:r>
    </w:p>
    <w:p w14:paraId="2761889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如投标人对评标结果有质疑，须在公示期内以质疑函的形式将全部质疑内容一次性向招标代理人提出，否则不予接收。函中需明确质疑对象、内容，同时提供证明其质疑内容的材料。</w:t>
      </w:r>
    </w:p>
    <w:p w14:paraId="63C1E577"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提出质疑的投标人应保证提出质疑内容及相应证明材料的真实性及来源的合法性，并承担相应的法律责任。</w:t>
      </w:r>
    </w:p>
    <w:p w14:paraId="208CF38E"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lastRenderedPageBreak/>
        <w:t xml:space="preserve">　　属以下情况之一者，为不合格质疑或投诉，不予受理：</w:t>
      </w:r>
    </w:p>
    <w:p w14:paraId="5A684296"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1、质疑人不是该项目的投标人；</w:t>
      </w:r>
    </w:p>
    <w:p w14:paraId="6CCF5094"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2、质疑投诉文件无合格签字及盖章的；</w:t>
      </w:r>
    </w:p>
    <w:p w14:paraId="685320AB"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3、质疑投诉文件无明确质疑对象或内容的；</w:t>
      </w:r>
    </w:p>
    <w:p w14:paraId="58193755"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4、未提供详实有效的证明材料；</w:t>
      </w:r>
    </w:p>
    <w:p w14:paraId="5A6C9158"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5、质疑投诉人多次提供虚假情况的；</w:t>
      </w:r>
    </w:p>
    <w:p w14:paraId="1210B22A" w14:textId="77777777" w:rsidR="00AB7628" w:rsidRDefault="00AB7628" w:rsidP="00946AE1">
      <w:pPr>
        <w:spacing w:beforeLines="50" w:before="156"/>
        <w:jc w:val="left"/>
        <w:rPr>
          <w:rFonts w:ascii="仿宋" w:eastAsia="仿宋"/>
          <w:color w:val="000000"/>
          <w:sz w:val="24"/>
        </w:rPr>
      </w:pPr>
      <w:r>
        <w:rPr>
          <w:rFonts w:ascii="仿宋" w:eastAsia="仿宋" w:hint="eastAsia"/>
          <w:color w:val="000000"/>
          <w:sz w:val="24"/>
        </w:rPr>
        <w:t xml:space="preserve">　　6、非在公示期内送达的； </w:t>
      </w:r>
    </w:p>
    <w:p w14:paraId="127EE099" w14:textId="77777777" w:rsidR="008735D1" w:rsidRDefault="008735D1" w:rsidP="00946AE1">
      <w:pPr>
        <w:widowControl/>
        <w:jc w:val="left"/>
        <w:rPr>
          <w:rFonts w:ascii="仿宋" w:eastAsia="仿宋"/>
          <w:color w:val="000000"/>
          <w:sz w:val="24"/>
        </w:rPr>
      </w:pPr>
    </w:p>
    <w:p w14:paraId="58927B69" w14:textId="4A4CB6B7" w:rsidR="001600C7" w:rsidRPr="001600C7" w:rsidRDefault="00AB7628" w:rsidP="001600C7">
      <w:pPr>
        <w:widowControl/>
        <w:jc w:val="left"/>
        <w:rPr>
          <w:rFonts w:ascii="宋体" w:eastAsia="宋体" w:hAnsi="宋体" w:cs="宋体"/>
          <w:color w:val="FF0000"/>
          <w:kern w:val="0"/>
          <w:sz w:val="24"/>
          <w:szCs w:val="24"/>
        </w:rPr>
      </w:pPr>
      <w:bookmarkStart w:id="1" w:name="【补充条款】"/>
      <w:r w:rsidRPr="00C058D9">
        <w:rPr>
          <w:rFonts w:ascii="宋体" w:eastAsia="宋体" w:hAnsi="宋体" w:cs="宋体"/>
          <w:color w:val="FF0000"/>
          <w:kern w:val="0"/>
          <w:sz w:val="24"/>
          <w:szCs w:val="24"/>
        </w:rPr>
        <w:t>【补充条款】</w:t>
      </w:r>
      <w:bookmarkEnd w:id="1"/>
    </w:p>
    <w:p w14:paraId="718DD0ED" w14:textId="41E1F50C" w:rsidR="00D63EC3" w:rsidRPr="007E5E7E" w:rsidRDefault="009915B3" w:rsidP="007E5E7E">
      <w:pPr>
        <w:ind w:firstLineChars="200" w:firstLine="480"/>
        <w:rPr>
          <w:color w:val="0070C0"/>
          <w:sz w:val="24"/>
          <w:szCs w:val="24"/>
        </w:rPr>
      </w:pPr>
      <w:r>
        <w:rPr>
          <w:rFonts w:hint="eastAsia"/>
          <w:color w:val="0070C0"/>
          <w:sz w:val="24"/>
          <w:szCs w:val="24"/>
        </w:rPr>
        <w:t>一、</w:t>
      </w:r>
      <w:r w:rsidR="00D63EC3" w:rsidRPr="007E5E7E">
        <w:rPr>
          <w:rFonts w:hint="eastAsia"/>
          <w:color w:val="0070C0"/>
          <w:sz w:val="24"/>
          <w:szCs w:val="24"/>
        </w:rPr>
        <w:t>本工程不支付预付款，当工程完工通过验收经工程结算审核完毕后，提交保修款后一次性付清。</w:t>
      </w:r>
      <w:r w:rsidR="00D63EC3" w:rsidRPr="007E5E7E">
        <w:rPr>
          <w:rFonts w:hint="eastAsia"/>
          <w:color w:val="0070C0"/>
          <w:sz w:val="24"/>
          <w:szCs w:val="24"/>
        </w:rPr>
        <w:t>[</w:t>
      </w:r>
      <w:r w:rsidR="00D63EC3" w:rsidRPr="007E5E7E">
        <w:rPr>
          <w:rFonts w:hint="eastAsia"/>
          <w:color w:val="0070C0"/>
          <w:sz w:val="24"/>
          <w:szCs w:val="24"/>
        </w:rPr>
        <w:t>如有需要，工程竣工验收合格，提交结算资料后可支付初审价的</w:t>
      </w:r>
      <w:r w:rsidR="00D63EC3" w:rsidRPr="007E5E7E">
        <w:rPr>
          <w:rFonts w:hint="eastAsia"/>
          <w:color w:val="0070C0"/>
          <w:sz w:val="24"/>
          <w:szCs w:val="24"/>
        </w:rPr>
        <w:t>60%</w:t>
      </w:r>
      <w:r w:rsidR="00D63EC3" w:rsidRPr="007E5E7E">
        <w:rPr>
          <w:rFonts w:hint="eastAsia"/>
          <w:color w:val="0070C0"/>
          <w:sz w:val="24"/>
          <w:szCs w:val="24"/>
        </w:rPr>
        <w:t>作为进度款（支付进度款不超过合同价的</w:t>
      </w:r>
      <w:r w:rsidR="00D63EC3" w:rsidRPr="007E5E7E">
        <w:rPr>
          <w:rFonts w:hint="eastAsia"/>
          <w:color w:val="0070C0"/>
          <w:sz w:val="24"/>
          <w:szCs w:val="24"/>
        </w:rPr>
        <w:t>60%</w:t>
      </w:r>
      <w:r w:rsidR="00D63EC3" w:rsidRPr="007E5E7E">
        <w:rPr>
          <w:rFonts w:hint="eastAsia"/>
          <w:color w:val="0070C0"/>
          <w:sz w:val="24"/>
          <w:szCs w:val="24"/>
        </w:rPr>
        <w:t>）</w:t>
      </w:r>
      <w:r w:rsidR="00D63EC3" w:rsidRPr="007E5E7E">
        <w:rPr>
          <w:rFonts w:hint="eastAsia"/>
          <w:color w:val="0070C0"/>
          <w:sz w:val="24"/>
          <w:szCs w:val="24"/>
        </w:rPr>
        <w:t>]</w:t>
      </w:r>
      <w:r w:rsidR="00D63EC3" w:rsidRPr="007E5E7E">
        <w:rPr>
          <w:rFonts w:hint="eastAsia"/>
          <w:color w:val="0070C0"/>
          <w:sz w:val="24"/>
          <w:szCs w:val="24"/>
        </w:rPr>
        <w:t>。</w:t>
      </w:r>
    </w:p>
    <w:p w14:paraId="68950F6D" w14:textId="05AFA7F4" w:rsidR="00D63EC3" w:rsidRPr="007E5E7E" w:rsidRDefault="009915B3" w:rsidP="007E5E7E">
      <w:pPr>
        <w:ind w:firstLineChars="200" w:firstLine="480"/>
        <w:rPr>
          <w:color w:val="0070C0"/>
          <w:sz w:val="24"/>
          <w:szCs w:val="24"/>
        </w:rPr>
      </w:pPr>
      <w:r>
        <w:rPr>
          <w:rFonts w:hint="eastAsia"/>
          <w:color w:val="0070C0"/>
          <w:sz w:val="24"/>
          <w:szCs w:val="24"/>
        </w:rPr>
        <w:t>二、</w:t>
      </w:r>
      <w:r w:rsidR="00D63EC3" w:rsidRPr="007E5E7E">
        <w:rPr>
          <w:rFonts w:hint="eastAsia"/>
          <w:color w:val="0070C0"/>
          <w:sz w:val="24"/>
          <w:szCs w:val="24"/>
        </w:rPr>
        <w:t>全部工程造价按下列约定计算：</w:t>
      </w:r>
    </w:p>
    <w:p w14:paraId="397DC834" w14:textId="77777777" w:rsidR="00D63EC3" w:rsidRPr="007E5E7E" w:rsidRDefault="00D63EC3" w:rsidP="007E5E7E">
      <w:pPr>
        <w:ind w:firstLineChars="200" w:firstLine="480"/>
        <w:rPr>
          <w:color w:val="0070C0"/>
          <w:sz w:val="24"/>
          <w:szCs w:val="24"/>
        </w:rPr>
      </w:pPr>
      <w:r w:rsidRPr="007E5E7E">
        <w:rPr>
          <w:rFonts w:hint="eastAsia"/>
          <w:color w:val="0070C0"/>
          <w:sz w:val="24"/>
          <w:szCs w:val="24"/>
        </w:rPr>
        <w:t>工程量以招标文件中的工程量清单为准，如有增减，以甲、乙方及监理三方共同现场签证为准。</w:t>
      </w:r>
    </w:p>
    <w:p w14:paraId="2976332E" w14:textId="43F59599" w:rsidR="00D63EC3" w:rsidRPr="007E5E7E" w:rsidRDefault="00D63EC3" w:rsidP="007E5E7E">
      <w:pPr>
        <w:ind w:firstLineChars="200" w:firstLine="480"/>
        <w:rPr>
          <w:color w:val="0070C0"/>
          <w:sz w:val="24"/>
          <w:szCs w:val="24"/>
        </w:rPr>
      </w:pPr>
      <w:r w:rsidRPr="007E5E7E">
        <w:rPr>
          <w:rFonts w:hint="eastAsia"/>
          <w:color w:val="0070C0"/>
          <w:sz w:val="24"/>
          <w:szCs w:val="24"/>
        </w:rPr>
        <w:t>工程量如有增减，对于提交了“投标文件”并按照投标文件评审后中标的中标人，有投标报价的按照投标报价计取，没有投标报价的项目综合单价按照</w:t>
      </w:r>
      <w:r w:rsidRPr="007E5E7E">
        <w:rPr>
          <w:rFonts w:hint="eastAsia"/>
          <w:color w:val="0070C0"/>
          <w:sz w:val="24"/>
          <w:szCs w:val="24"/>
        </w:rPr>
        <w:t xml:space="preserve"> </w:t>
      </w:r>
      <w:r w:rsidRPr="004408DB">
        <w:rPr>
          <w:rFonts w:hint="eastAsia"/>
          <w:color w:val="FF0000"/>
          <w:sz w:val="24"/>
          <w:szCs w:val="24"/>
        </w:rPr>
        <w:t>2021</w:t>
      </w:r>
      <w:r w:rsidRPr="004408DB">
        <w:rPr>
          <w:rFonts w:hint="eastAsia"/>
          <w:color w:val="FF0000"/>
          <w:sz w:val="24"/>
          <w:szCs w:val="24"/>
        </w:rPr>
        <w:t>年</w:t>
      </w:r>
      <w:r w:rsidRPr="004408DB">
        <w:rPr>
          <w:rFonts w:hint="eastAsia"/>
          <w:color w:val="FF0000"/>
          <w:sz w:val="24"/>
          <w:szCs w:val="24"/>
        </w:rPr>
        <w:t>04</w:t>
      </w:r>
      <w:r w:rsidRPr="004408DB">
        <w:rPr>
          <w:rFonts w:hint="eastAsia"/>
          <w:color w:val="FF0000"/>
          <w:sz w:val="24"/>
          <w:szCs w:val="24"/>
        </w:rPr>
        <w:t>期</w:t>
      </w:r>
      <w:r w:rsidRPr="007E5E7E">
        <w:rPr>
          <w:rFonts w:hint="eastAsia"/>
          <w:color w:val="0070C0"/>
          <w:sz w:val="24"/>
          <w:szCs w:val="24"/>
        </w:rPr>
        <w:t>定额价乘以中标人中标价的下浮率计取；</w:t>
      </w:r>
    </w:p>
    <w:p w14:paraId="36963FB5" w14:textId="77777777" w:rsidR="00D63EC3" w:rsidRPr="007E5E7E" w:rsidRDefault="00D63EC3" w:rsidP="007E5E7E">
      <w:pPr>
        <w:ind w:firstLineChars="200" w:firstLine="480"/>
        <w:rPr>
          <w:color w:val="0070C0"/>
          <w:sz w:val="24"/>
          <w:szCs w:val="24"/>
        </w:rPr>
      </w:pPr>
      <w:r w:rsidRPr="007E5E7E">
        <w:rPr>
          <w:rFonts w:hint="eastAsia"/>
          <w:color w:val="0070C0"/>
          <w:sz w:val="24"/>
          <w:szCs w:val="24"/>
        </w:rPr>
        <w:t>施工措施费用的核算：实际施工时，施工措施发生了变化时，由造价机构按照实际施工的措施进行造价后对原“标底”中的措施费部分进行调整，并按照中标人中标价的下浮率折算后结算。</w:t>
      </w:r>
    </w:p>
    <w:p w14:paraId="3D16CDFB" w14:textId="77777777" w:rsidR="00D63EC3" w:rsidRPr="007E5E7E" w:rsidRDefault="00D63EC3" w:rsidP="007E5E7E">
      <w:pPr>
        <w:ind w:firstLineChars="200" w:firstLine="480"/>
        <w:rPr>
          <w:color w:val="0070C0"/>
          <w:sz w:val="24"/>
          <w:szCs w:val="24"/>
        </w:rPr>
      </w:pPr>
      <w:r w:rsidRPr="007E5E7E">
        <w:rPr>
          <w:rFonts w:hint="eastAsia"/>
          <w:color w:val="0070C0"/>
          <w:sz w:val="24"/>
          <w:szCs w:val="24"/>
        </w:rPr>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14:paraId="2EE8FE1C" w14:textId="77777777" w:rsidR="00D63EC3" w:rsidRPr="007E5E7E" w:rsidRDefault="00D63EC3" w:rsidP="007E5E7E">
      <w:pPr>
        <w:ind w:firstLineChars="200" w:firstLine="480"/>
        <w:rPr>
          <w:color w:val="0070C0"/>
          <w:sz w:val="24"/>
          <w:szCs w:val="24"/>
        </w:rPr>
      </w:pPr>
      <w:r w:rsidRPr="007E5E7E">
        <w:rPr>
          <w:rFonts w:hint="eastAsia"/>
          <w:color w:val="0070C0"/>
          <w:sz w:val="24"/>
          <w:szCs w:val="24"/>
        </w:rPr>
        <w:t>工程量以招标文件的工程量清单为准，施工中如遇与工程量清单不符时参照本补充条款第</w:t>
      </w:r>
      <w:r w:rsidRPr="007E5E7E">
        <w:rPr>
          <w:rFonts w:hint="eastAsia"/>
          <w:color w:val="0070C0"/>
          <w:sz w:val="24"/>
          <w:szCs w:val="24"/>
        </w:rPr>
        <w:t>2</w:t>
      </w:r>
      <w:r w:rsidRPr="007E5E7E">
        <w:rPr>
          <w:rFonts w:hint="eastAsia"/>
          <w:color w:val="0070C0"/>
          <w:sz w:val="24"/>
          <w:szCs w:val="24"/>
        </w:rPr>
        <w:t>条进行结算。</w:t>
      </w:r>
    </w:p>
    <w:p w14:paraId="3B694F8A" w14:textId="77777777" w:rsidR="00D63EC3" w:rsidRPr="007E5E7E" w:rsidRDefault="00D63EC3" w:rsidP="007E5E7E">
      <w:pPr>
        <w:ind w:firstLineChars="200" w:firstLine="480"/>
        <w:rPr>
          <w:color w:val="0070C0"/>
          <w:sz w:val="24"/>
          <w:szCs w:val="24"/>
        </w:rPr>
      </w:pPr>
      <w:r w:rsidRPr="007E5E7E">
        <w:rPr>
          <w:rFonts w:hint="eastAsia"/>
          <w:color w:val="0070C0"/>
          <w:sz w:val="24"/>
          <w:szCs w:val="24"/>
        </w:rPr>
        <w:t>施工过程中的会议纪要作为合同附件。</w:t>
      </w:r>
    </w:p>
    <w:p w14:paraId="521D3307" w14:textId="2078D7F2" w:rsidR="00D63EC3" w:rsidRPr="009915B3" w:rsidRDefault="00D63EC3" w:rsidP="009915B3">
      <w:pPr>
        <w:ind w:firstLineChars="200" w:firstLine="420"/>
        <w:rPr>
          <w:color w:val="0070C0"/>
          <w:sz w:val="24"/>
          <w:szCs w:val="24"/>
        </w:rPr>
      </w:pPr>
      <w:r w:rsidRPr="00D63EC3">
        <w:rPr>
          <w:rFonts w:hint="eastAsia"/>
        </w:rPr>
        <w:t xml:space="preserve"> </w:t>
      </w:r>
      <w:r w:rsidR="009915B3" w:rsidRPr="009915B3">
        <w:rPr>
          <w:rFonts w:hint="eastAsia"/>
          <w:color w:val="0070C0"/>
          <w:sz w:val="24"/>
          <w:szCs w:val="24"/>
        </w:rPr>
        <w:t>三、</w:t>
      </w:r>
      <w:r w:rsidRPr="009915B3">
        <w:rPr>
          <w:rFonts w:hint="eastAsia"/>
          <w:color w:val="0070C0"/>
          <w:sz w:val="24"/>
          <w:szCs w:val="24"/>
        </w:rPr>
        <w:t>质量保修的支付：</w:t>
      </w:r>
    </w:p>
    <w:p w14:paraId="453B81D6"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本工程约定的工程质量保修金为施工合同价款的</w:t>
      </w:r>
      <w:r w:rsidRPr="009915B3">
        <w:rPr>
          <w:rFonts w:hint="eastAsia"/>
          <w:color w:val="0070C0"/>
          <w:sz w:val="24"/>
          <w:szCs w:val="24"/>
        </w:rPr>
        <w:t>3%</w:t>
      </w:r>
      <w:r w:rsidRPr="009915B3">
        <w:rPr>
          <w:rFonts w:hint="eastAsia"/>
          <w:color w:val="0070C0"/>
          <w:sz w:val="24"/>
          <w:szCs w:val="24"/>
        </w:rPr>
        <w:t>；</w:t>
      </w:r>
    </w:p>
    <w:p w14:paraId="16F0D6F8"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本工程双方约定承包方向发包方支付工程质量保修金金额为（人民币</w:t>
      </w:r>
      <w:r w:rsidRPr="009915B3">
        <w:rPr>
          <w:rFonts w:hint="eastAsia"/>
          <w:color w:val="0070C0"/>
          <w:sz w:val="24"/>
          <w:szCs w:val="24"/>
        </w:rPr>
        <w:t>:</w:t>
      </w:r>
      <w:r w:rsidRPr="009915B3">
        <w:rPr>
          <w:rFonts w:hint="eastAsia"/>
          <w:color w:val="0070C0"/>
          <w:sz w:val="24"/>
          <w:szCs w:val="24"/>
        </w:rPr>
        <w:t>大写）</w:t>
      </w:r>
      <w:r w:rsidRPr="009915B3">
        <w:rPr>
          <w:rFonts w:hint="eastAsia"/>
          <w:color w:val="0070C0"/>
          <w:sz w:val="24"/>
          <w:szCs w:val="24"/>
        </w:rPr>
        <w:t xml:space="preserve">                  ; </w:t>
      </w:r>
    </w:p>
    <w:p w14:paraId="3073B4F9"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w:t>
      </w:r>
      <w:r w:rsidRPr="009915B3">
        <w:rPr>
          <w:rFonts w:hint="eastAsia"/>
          <w:color w:val="0070C0"/>
          <w:sz w:val="24"/>
          <w:szCs w:val="24"/>
        </w:rPr>
        <w:t>小写</w:t>
      </w:r>
      <w:r w:rsidRPr="009915B3">
        <w:rPr>
          <w:rFonts w:hint="eastAsia"/>
          <w:color w:val="0070C0"/>
          <w:sz w:val="24"/>
          <w:szCs w:val="24"/>
        </w:rPr>
        <w:t xml:space="preserve">):           </w:t>
      </w:r>
      <w:r w:rsidRPr="009915B3">
        <w:rPr>
          <w:rFonts w:hint="eastAsia"/>
          <w:color w:val="0070C0"/>
          <w:sz w:val="24"/>
          <w:szCs w:val="24"/>
        </w:rPr>
        <w:t>元</w:t>
      </w:r>
      <w:r w:rsidRPr="009915B3">
        <w:rPr>
          <w:rFonts w:hint="eastAsia"/>
          <w:color w:val="0070C0"/>
          <w:sz w:val="24"/>
          <w:szCs w:val="24"/>
        </w:rPr>
        <w:t xml:space="preserve">. </w:t>
      </w:r>
      <w:r w:rsidRPr="009915B3">
        <w:rPr>
          <w:rFonts w:hint="eastAsia"/>
          <w:color w:val="0070C0"/>
          <w:sz w:val="24"/>
          <w:szCs w:val="24"/>
        </w:rPr>
        <w:t>由承包方以转帐方式转入甲方帐号（不计利息）。</w:t>
      </w:r>
    </w:p>
    <w:p w14:paraId="61F275DE"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属于保修范围内的项目，在保修期内，承包人应在接到保修通知之日后７天内派人修理。承包人不在约定期限内派人修理，发包人可委托其他人员修理，由此造成的费用损失及修理费用，全部由承包人承担，并在工程质量保修金中扣除。</w:t>
      </w:r>
    </w:p>
    <w:p w14:paraId="2DA0B571" w14:textId="45AB1A9A" w:rsidR="00D63EC3" w:rsidRPr="009915B3" w:rsidRDefault="009915B3" w:rsidP="009915B3">
      <w:pPr>
        <w:ind w:firstLineChars="200" w:firstLine="480"/>
        <w:rPr>
          <w:color w:val="0070C0"/>
          <w:sz w:val="24"/>
          <w:szCs w:val="24"/>
        </w:rPr>
      </w:pPr>
      <w:r w:rsidRPr="009915B3">
        <w:rPr>
          <w:rFonts w:hint="eastAsia"/>
          <w:color w:val="0070C0"/>
          <w:sz w:val="24"/>
          <w:szCs w:val="24"/>
        </w:rPr>
        <w:t>四、</w:t>
      </w:r>
      <w:r w:rsidR="00D63EC3" w:rsidRPr="009915B3">
        <w:rPr>
          <w:rFonts w:hint="eastAsia"/>
          <w:color w:val="0070C0"/>
          <w:sz w:val="24"/>
          <w:szCs w:val="24"/>
        </w:rPr>
        <w:t>项目管理班组</w:t>
      </w:r>
    </w:p>
    <w:p w14:paraId="095D8A31"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 xml:space="preserve">   </w:t>
      </w:r>
      <w:r w:rsidRPr="009915B3">
        <w:rPr>
          <w:rFonts w:hint="eastAsia"/>
          <w:color w:val="0070C0"/>
          <w:sz w:val="24"/>
          <w:szCs w:val="24"/>
        </w:rPr>
        <w:t>项目经理的姓名：</w:t>
      </w:r>
      <w:r w:rsidRPr="009915B3">
        <w:rPr>
          <w:rFonts w:hint="eastAsia"/>
          <w:color w:val="0070C0"/>
          <w:sz w:val="24"/>
          <w:szCs w:val="24"/>
        </w:rPr>
        <w:t xml:space="preserve"> </w:t>
      </w:r>
    </w:p>
    <w:p w14:paraId="648B40FB"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 xml:space="preserve">   </w:t>
      </w:r>
      <w:r w:rsidRPr="009915B3">
        <w:rPr>
          <w:rFonts w:hint="eastAsia"/>
          <w:color w:val="0070C0"/>
          <w:sz w:val="24"/>
          <w:szCs w:val="24"/>
        </w:rPr>
        <w:t>项目经理与投标文件承诺不一致或未及时到位发包人将按照下列方式对承包人进行处罚：</w:t>
      </w:r>
    </w:p>
    <w:p w14:paraId="4D48CC74"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w:t>
      </w:r>
      <w:r w:rsidRPr="009915B3">
        <w:rPr>
          <w:rFonts w:hint="eastAsia"/>
          <w:color w:val="0070C0"/>
          <w:sz w:val="24"/>
          <w:szCs w:val="24"/>
        </w:rPr>
        <w:t>1</w:t>
      </w:r>
      <w:r w:rsidRPr="009915B3">
        <w:rPr>
          <w:rFonts w:hint="eastAsia"/>
          <w:color w:val="0070C0"/>
          <w:sz w:val="24"/>
          <w:szCs w:val="24"/>
        </w:rPr>
        <w:t>）施工方不得随意变更项目经理（除非有不可抗力的原因）。</w:t>
      </w:r>
    </w:p>
    <w:p w14:paraId="7CD84DDC"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lastRenderedPageBreak/>
        <w:t>（</w:t>
      </w:r>
      <w:r w:rsidRPr="009915B3">
        <w:rPr>
          <w:rFonts w:hint="eastAsia"/>
          <w:color w:val="0070C0"/>
          <w:sz w:val="24"/>
          <w:szCs w:val="24"/>
        </w:rPr>
        <w:t>2</w:t>
      </w:r>
      <w:r w:rsidRPr="009915B3">
        <w:rPr>
          <w:rFonts w:hint="eastAsia"/>
          <w:color w:val="0070C0"/>
          <w:sz w:val="24"/>
          <w:szCs w:val="24"/>
        </w:rPr>
        <w:t>）建设方对项目经理不满意，可以提出更换，施工方必须立即更换。</w:t>
      </w:r>
    </w:p>
    <w:p w14:paraId="112FFB51"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w:t>
      </w:r>
      <w:r w:rsidRPr="009915B3">
        <w:rPr>
          <w:rFonts w:hint="eastAsia"/>
          <w:color w:val="0070C0"/>
          <w:sz w:val="24"/>
          <w:szCs w:val="24"/>
        </w:rPr>
        <w:t>3</w:t>
      </w:r>
      <w:r w:rsidRPr="009915B3">
        <w:rPr>
          <w:rFonts w:hint="eastAsia"/>
          <w:color w:val="0070C0"/>
          <w:sz w:val="24"/>
          <w:szCs w:val="24"/>
        </w:rPr>
        <w:t>）未经建设方同意，项目经理缺席工程例会一次，罚款</w:t>
      </w:r>
      <w:r w:rsidRPr="009915B3">
        <w:rPr>
          <w:rFonts w:hint="eastAsia"/>
          <w:color w:val="0070C0"/>
          <w:sz w:val="24"/>
          <w:szCs w:val="24"/>
        </w:rPr>
        <w:t>1000</w:t>
      </w:r>
      <w:r w:rsidRPr="009915B3">
        <w:rPr>
          <w:rFonts w:hint="eastAsia"/>
          <w:color w:val="0070C0"/>
          <w:sz w:val="24"/>
          <w:szCs w:val="24"/>
        </w:rPr>
        <w:t>元人民币。</w:t>
      </w:r>
    </w:p>
    <w:p w14:paraId="78C918C8"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w:t>
      </w:r>
      <w:r w:rsidRPr="009915B3">
        <w:rPr>
          <w:rFonts w:hint="eastAsia"/>
          <w:color w:val="0070C0"/>
          <w:sz w:val="24"/>
          <w:szCs w:val="24"/>
        </w:rPr>
        <w:t>4</w:t>
      </w:r>
      <w:r w:rsidRPr="009915B3">
        <w:rPr>
          <w:rFonts w:hint="eastAsia"/>
          <w:color w:val="0070C0"/>
          <w:sz w:val="24"/>
          <w:szCs w:val="24"/>
        </w:rPr>
        <w:t>）施工方必须保证不出现与本项目有关的任何形式的闹事，发生一次，罚款</w:t>
      </w:r>
      <w:r w:rsidRPr="009915B3">
        <w:rPr>
          <w:rFonts w:hint="eastAsia"/>
          <w:color w:val="0070C0"/>
          <w:sz w:val="24"/>
          <w:szCs w:val="24"/>
        </w:rPr>
        <w:t>5000</w:t>
      </w:r>
      <w:r w:rsidRPr="009915B3">
        <w:rPr>
          <w:rFonts w:hint="eastAsia"/>
          <w:color w:val="0070C0"/>
          <w:sz w:val="24"/>
          <w:szCs w:val="24"/>
        </w:rPr>
        <w:t>元人民币。</w:t>
      </w:r>
    </w:p>
    <w:p w14:paraId="55C8A000"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w:t>
      </w:r>
      <w:r w:rsidRPr="009915B3">
        <w:rPr>
          <w:rFonts w:hint="eastAsia"/>
          <w:color w:val="0070C0"/>
          <w:sz w:val="24"/>
          <w:szCs w:val="24"/>
        </w:rPr>
        <w:t>5</w:t>
      </w:r>
      <w:r w:rsidRPr="009915B3">
        <w:rPr>
          <w:rFonts w:hint="eastAsia"/>
          <w:color w:val="0070C0"/>
          <w:sz w:val="24"/>
          <w:szCs w:val="24"/>
        </w:rPr>
        <w:t>）施工方应充分了解本工程的紧迫性和重要性，施工方应为本项目配备专业工程师、施工员、预算员、质检员、安全员、材料员和资料员等工程管理必需人员。</w:t>
      </w:r>
    </w:p>
    <w:p w14:paraId="0CAEF6D8"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五、</w:t>
      </w:r>
      <w:r w:rsidRPr="009915B3">
        <w:rPr>
          <w:rFonts w:hint="eastAsia"/>
          <w:color w:val="0070C0"/>
          <w:sz w:val="24"/>
          <w:szCs w:val="24"/>
        </w:rPr>
        <w:t xml:space="preserve">   </w:t>
      </w:r>
      <w:r w:rsidRPr="009915B3">
        <w:rPr>
          <w:rFonts w:hint="eastAsia"/>
          <w:color w:val="0070C0"/>
          <w:sz w:val="24"/>
          <w:szCs w:val="24"/>
        </w:rPr>
        <w:t>工程验收合格后，施工方</w:t>
      </w:r>
      <w:r w:rsidRPr="009915B3">
        <w:rPr>
          <w:rFonts w:hint="eastAsia"/>
          <w:color w:val="0070C0"/>
          <w:sz w:val="24"/>
          <w:szCs w:val="24"/>
        </w:rPr>
        <w:t>15</w:t>
      </w:r>
      <w:r w:rsidRPr="009915B3">
        <w:rPr>
          <w:rFonts w:hint="eastAsia"/>
          <w:color w:val="0070C0"/>
          <w:sz w:val="24"/>
          <w:szCs w:val="24"/>
        </w:rPr>
        <w:t>个工作日内向甲方递送结算资料。如过期未递送结算资料，由此产生的结果由施工方负责。</w:t>
      </w:r>
    </w:p>
    <w:p w14:paraId="2F4083F4"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六、</w:t>
      </w:r>
      <w:r w:rsidRPr="009915B3">
        <w:rPr>
          <w:rFonts w:hint="eastAsia"/>
          <w:color w:val="0070C0"/>
          <w:sz w:val="24"/>
          <w:szCs w:val="24"/>
        </w:rPr>
        <w:t xml:space="preserve">   </w:t>
      </w:r>
      <w:r w:rsidRPr="009915B3">
        <w:rPr>
          <w:rFonts w:hint="eastAsia"/>
          <w:color w:val="0070C0"/>
          <w:sz w:val="24"/>
          <w:szCs w:val="24"/>
        </w:rPr>
        <w:t>中标价为未经审核的最高限价。</w:t>
      </w:r>
    </w:p>
    <w:p w14:paraId="5912E60E"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七、</w:t>
      </w:r>
      <w:r w:rsidRPr="009915B3">
        <w:rPr>
          <w:rFonts w:hint="eastAsia"/>
          <w:color w:val="0070C0"/>
          <w:sz w:val="24"/>
          <w:szCs w:val="24"/>
        </w:rPr>
        <w:t xml:space="preserve">   </w:t>
      </w:r>
      <w:r w:rsidRPr="009915B3">
        <w:rPr>
          <w:rFonts w:hint="eastAsia"/>
          <w:color w:val="0070C0"/>
          <w:sz w:val="24"/>
          <w:szCs w:val="24"/>
        </w:rPr>
        <w:t>施工过程中产生所用的水、电费用由乙方承担。</w:t>
      </w:r>
    </w:p>
    <w:p w14:paraId="45108CB0" w14:textId="77777777" w:rsidR="00D63EC3" w:rsidRPr="009915B3" w:rsidRDefault="00D63EC3" w:rsidP="009915B3">
      <w:pPr>
        <w:ind w:firstLineChars="200" w:firstLine="480"/>
        <w:rPr>
          <w:color w:val="0070C0"/>
          <w:sz w:val="24"/>
          <w:szCs w:val="24"/>
        </w:rPr>
      </w:pPr>
      <w:r w:rsidRPr="009915B3">
        <w:rPr>
          <w:rFonts w:hint="eastAsia"/>
          <w:color w:val="0070C0"/>
          <w:sz w:val="24"/>
          <w:szCs w:val="24"/>
        </w:rPr>
        <w:t>八、</w:t>
      </w:r>
      <w:r w:rsidRPr="009915B3">
        <w:rPr>
          <w:rFonts w:hint="eastAsia"/>
          <w:color w:val="0070C0"/>
          <w:sz w:val="24"/>
          <w:szCs w:val="24"/>
        </w:rPr>
        <w:t xml:space="preserve">   </w:t>
      </w:r>
      <w:r w:rsidRPr="009915B3">
        <w:rPr>
          <w:rFonts w:hint="eastAsia"/>
          <w:color w:val="0070C0"/>
          <w:sz w:val="24"/>
          <w:szCs w:val="24"/>
        </w:rPr>
        <w:t>合同文本条款与“补充条款”约定有冲突时，以补充条款为准。</w:t>
      </w:r>
    </w:p>
    <w:p w14:paraId="015B7660" w14:textId="4A27BD16" w:rsidR="00A00271" w:rsidRPr="00D63EC3" w:rsidRDefault="00A00271" w:rsidP="00A00271">
      <w:pPr>
        <w:spacing w:line="320" w:lineRule="exact"/>
        <w:ind w:left="480" w:hangingChars="200" w:hanging="480"/>
        <w:rPr>
          <w:rFonts w:asciiTheme="minorEastAsia" w:hAnsiTheme="minorEastAsia"/>
          <w:color w:val="4472C4" w:themeColor="accent5"/>
          <w:sz w:val="24"/>
          <w:szCs w:val="24"/>
        </w:rPr>
      </w:pPr>
    </w:p>
    <w:p w14:paraId="73F98A37" w14:textId="77777777" w:rsidR="00B47709" w:rsidRDefault="00B47709" w:rsidP="00B47709">
      <w:pPr>
        <w:spacing w:line="360" w:lineRule="auto"/>
        <w:ind w:leftChars="-1" w:left="-2" w:firstLineChars="50" w:firstLine="105"/>
        <w:rPr>
          <w:highlight w:val="yellow"/>
          <w:u w:val="single"/>
        </w:rPr>
      </w:pPr>
      <w:r>
        <w:rPr>
          <w:rFonts w:hint="eastAsia"/>
          <w:u w:val="single"/>
        </w:rPr>
        <w:t>主材参考品牌如下：</w:t>
      </w:r>
    </w:p>
    <w:tbl>
      <w:tblPr>
        <w:tblW w:w="0" w:type="auto"/>
        <w:tblInd w:w="93" w:type="dxa"/>
        <w:tblLayout w:type="fixed"/>
        <w:tblLook w:val="04A0" w:firstRow="1" w:lastRow="0" w:firstColumn="1" w:lastColumn="0" w:noHBand="0" w:noVBand="1"/>
      </w:tblPr>
      <w:tblGrid>
        <w:gridCol w:w="760"/>
        <w:gridCol w:w="2820"/>
        <w:gridCol w:w="4539"/>
      </w:tblGrid>
      <w:tr w:rsidR="00B47709" w14:paraId="7F06D679" w14:textId="77777777" w:rsidTr="00C83F59">
        <w:trPr>
          <w:trHeight w:val="439"/>
        </w:trPr>
        <w:tc>
          <w:tcPr>
            <w:tcW w:w="760" w:type="dxa"/>
            <w:tcBorders>
              <w:top w:val="single" w:sz="8" w:space="0" w:color="auto"/>
              <w:left w:val="single" w:sz="8" w:space="0" w:color="auto"/>
              <w:bottom w:val="single" w:sz="4" w:space="0" w:color="auto"/>
              <w:right w:val="single" w:sz="4" w:space="0" w:color="auto"/>
            </w:tcBorders>
            <w:vAlign w:val="center"/>
          </w:tcPr>
          <w:p w14:paraId="47385F82"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序号</w:t>
            </w:r>
          </w:p>
        </w:tc>
        <w:tc>
          <w:tcPr>
            <w:tcW w:w="2820" w:type="dxa"/>
            <w:tcBorders>
              <w:top w:val="single" w:sz="8" w:space="0" w:color="auto"/>
              <w:left w:val="nil"/>
              <w:bottom w:val="single" w:sz="4" w:space="0" w:color="auto"/>
              <w:right w:val="single" w:sz="4" w:space="0" w:color="auto"/>
            </w:tcBorders>
            <w:vAlign w:val="center"/>
          </w:tcPr>
          <w:p w14:paraId="58B4DE0F"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名称</w:t>
            </w:r>
          </w:p>
        </w:tc>
        <w:tc>
          <w:tcPr>
            <w:tcW w:w="4539" w:type="dxa"/>
            <w:tcBorders>
              <w:top w:val="single" w:sz="4" w:space="0" w:color="auto"/>
              <w:left w:val="nil"/>
              <w:bottom w:val="single" w:sz="4" w:space="0" w:color="auto"/>
              <w:right w:val="single" w:sz="4" w:space="0" w:color="auto"/>
            </w:tcBorders>
            <w:vAlign w:val="center"/>
          </w:tcPr>
          <w:p w14:paraId="2DB7CB81" w14:textId="77777777" w:rsidR="00B47709" w:rsidRDefault="00B47709" w:rsidP="00C83F59">
            <w:pPr>
              <w:widowControl/>
              <w:jc w:val="center"/>
              <w:rPr>
                <w:rFonts w:ascii="黑体" w:eastAsia="黑体" w:hAnsi="宋体" w:cs="宋体"/>
                <w:b/>
                <w:bCs/>
                <w:kern w:val="0"/>
                <w:sz w:val="22"/>
              </w:rPr>
            </w:pPr>
            <w:r>
              <w:rPr>
                <w:rFonts w:ascii="黑体" w:eastAsia="黑体" w:hAnsi="宋体" w:cs="宋体" w:hint="eastAsia"/>
                <w:b/>
                <w:bCs/>
                <w:kern w:val="0"/>
                <w:sz w:val="22"/>
              </w:rPr>
              <w:t>推荐材料品牌(三个同等品牌)</w:t>
            </w:r>
          </w:p>
        </w:tc>
      </w:tr>
      <w:tr w:rsidR="00D63EC3" w14:paraId="085AFE44"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445ECC27" w14:textId="6F727140" w:rsidR="00D63EC3" w:rsidRPr="00C62926" w:rsidRDefault="00D63EC3" w:rsidP="00D63EC3">
            <w:pPr>
              <w:widowControl/>
              <w:jc w:val="center"/>
              <w:rPr>
                <w:rFonts w:asciiTheme="minorEastAsia" w:hAnsiTheme="minorEastAsia"/>
              </w:rPr>
            </w:pPr>
            <w:r>
              <w:t>1</w:t>
            </w:r>
          </w:p>
        </w:tc>
        <w:tc>
          <w:tcPr>
            <w:tcW w:w="2820" w:type="dxa"/>
            <w:tcBorders>
              <w:top w:val="single" w:sz="8" w:space="0" w:color="auto"/>
              <w:left w:val="nil"/>
              <w:bottom w:val="single" w:sz="8" w:space="0" w:color="auto"/>
              <w:right w:val="single" w:sz="4" w:space="0" w:color="auto"/>
            </w:tcBorders>
            <w:vAlign w:val="center"/>
          </w:tcPr>
          <w:p w14:paraId="03CAD91A" w14:textId="15357B58" w:rsidR="00D63EC3" w:rsidRPr="00C62926" w:rsidRDefault="00D63EC3" w:rsidP="00D63EC3">
            <w:pPr>
              <w:widowControl/>
              <w:jc w:val="center"/>
              <w:rPr>
                <w:rFonts w:asciiTheme="minorEastAsia" w:hAnsiTheme="minorEastAsia"/>
              </w:rPr>
            </w:pPr>
            <w:r>
              <w:rPr>
                <w:rFonts w:hAnsi="宋体"/>
                <w:szCs w:val="21"/>
              </w:rPr>
              <w:t>防静电地板</w:t>
            </w:r>
          </w:p>
        </w:tc>
        <w:tc>
          <w:tcPr>
            <w:tcW w:w="4539" w:type="dxa"/>
            <w:tcBorders>
              <w:top w:val="single" w:sz="4" w:space="0" w:color="auto"/>
              <w:left w:val="nil"/>
              <w:bottom w:val="single" w:sz="4" w:space="0" w:color="auto"/>
              <w:right w:val="single" w:sz="4" w:space="0" w:color="auto"/>
            </w:tcBorders>
            <w:vAlign w:val="center"/>
          </w:tcPr>
          <w:p w14:paraId="17F76143" w14:textId="33D5C7A5" w:rsidR="00D63EC3" w:rsidRPr="00C62926" w:rsidRDefault="00D63EC3" w:rsidP="00D63EC3">
            <w:pPr>
              <w:widowControl/>
              <w:jc w:val="center"/>
              <w:rPr>
                <w:rFonts w:asciiTheme="minorEastAsia" w:hAnsiTheme="minorEastAsia"/>
                <w:szCs w:val="21"/>
              </w:rPr>
            </w:pPr>
            <w:r>
              <w:rPr>
                <w:rFonts w:hAnsi="宋体"/>
                <w:szCs w:val="21"/>
              </w:rPr>
              <w:t>沈飞、</w:t>
            </w:r>
            <w:r>
              <w:rPr>
                <w:rFonts w:hAnsi="宋体" w:hint="eastAsia"/>
                <w:szCs w:val="21"/>
              </w:rPr>
              <w:t>MERO</w:t>
            </w:r>
            <w:r>
              <w:rPr>
                <w:rFonts w:hAnsi="宋体" w:hint="eastAsia"/>
                <w:szCs w:val="21"/>
              </w:rPr>
              <w:t>（美露）</w:t>
            </w:r>
            <w:r>
              <w:rPr>
                <w:rFonts w:hAnsi="宋体"/>
                <w:szCs w:val="21"/>
              </w:rPr>
              <w:t>、华集、林德</w:t>
            </w:r>
          </w:p>
        </w:tc>
      </w:tr>
      <w:tr w:rsidR="00D63EC3" w14:paraId="190BDD4E"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25D92FA7" w14:textId="739138DB" w:rsidR="00D63EC3" w:rsidRPr="00C62926" w:rsidRDefault="00D63EC3" w:rsidP="00D63EC3">
            <w:pPr>
              <w:widowControl/>
              <w:jc w:val="center"/>
              <w:rPr>
                <w:rFonts w:asciiTheme="minorEastAsia" w:hAnsiTheme="minorEastAsia"/>
              </w:rPr>
            </w:pPr>
            <w:r>
              <w:t>2</w:t>
            </w:r>
          </w:p>
        </w:tc>
        <w:tc>
          <w:tcPr>
            <w:tcW w:w="2820" w:type="dxa"/>
            <w:tcBorders>
              <w:top w:val="single" w:sz="8" w:space="0" w:color="auto"/>
              <w:left w:val="nil"/>
              <w:bottom w:val="single" w:sz="8" w:space="0" w:color="auto"/>
              <w:right w:val="single" w:sz="4" w:space="0" w:color="auto"/>
            </w:tcBorders>
            <w:vAlign w:val="center"/>
          </w:tcPr>
          <w:p w14:paraId="1805CEF2" w14:textId="0C3F06A2" w:rsidR="00D63EC3" w:rsidRPr="00C62926" w:rsidRDefault="00D63EC3" w:rsidP="00D63EC3">
            <w:pPr>
              <w:widowControl/>
              <w:jc w:val="center"/>
              <w:rPr>
                <w:rFonts w:asciiTheme="minorEastAsia" w:hAnsiTheme="minorEastAsia"/>
              </w:rPr>
            </w:pPr>
            <w:r>
              <w:rPr>
                <w:rFonts w:ascii="宋体" w:hAnsi="宋体" w:hint="eastAsia"/>
                <w:szCs w:val="21"/>
              </w:rPr>
              <w:t>内墙涂料</w:t>
            </w:r>
          </w:p>
        </w:tc>
        <w:tc>
          <w:tcPr>
            <w:tcW w:w="4539" w:type="dxa"/>
            <w:tcBorders>
              <w:top w:val="single" w:sz="4" w:space="0" w:color="auto"/>
              <w:left w:val="nil"/>
              <w:bottom w:val="single" w:sz="4" w:space="0" w:color="auto"/>
              <w:right w:val="single" w:sz="4" w:space="0" w:color="auto"/>
            </w:tcBorders>
            <w:vAlign w:val="center"/>
          </w:tcPr>
          <w:p w14:paraId="31E0D303" w14:textId="132954B8" w:rsidR="00D63EC3" w:rsidRPr="00C62926" w:rsidRDefault="00D63EC3" w:rsidP="00D63EC3">
            <w:pPr>
              <w:widowControl/>
              <w:jc w:val="center"/>
              <w:rPr>
                <w:rFonts w:asciiTheme="minorEastAsia" w:hAnsiTheme="minorEastAsia"/>
                <w:szCs w:val="21"/>
              </w:rPr>
            </w:pPr>
            <w:r>
              <w:rPr>
                <w:rFonts w:ascii="宋体" w:hAnsi="宋体" w:hint="eastAsia"/>
                <w:szCs w:val="21"/>
              </w:rPr>
              <w:t>多乐士、立邦、嘉宝莉、美涂士、</w:t>
            </w:r>
            <w:r>
              <w:rPr>
                <w:rFonts w:ascii="宋体" w:hAnsi="宋体"/>
                <w:szCs w:val="21"/>
              </w:rPr>
              <w:t>华润/威士伯</w:t>
            </w:r>
          </w:p>
        </w:tc>
      </w:tr>
      <w:tr w:rsidR="00D63EC3" w14:paraId="5540046F"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7735AA30" w14:textId="6498AB44" w:rsidR="00D63EC3" w:rsidRPr="00C62926" w:rsidRDefault="00D63EC3" w:rsidP="00D63EC3">
            <w:pPr>
              <w:widowControl/>
              <w:jc w:val="center"/>
              <w:rPr>
                <w:rFonts w:asciiTheme="minorEastAsia" w:hAnsiTheme="minorEastAsia"/>
              </w:rPr>
            </w:pPr>
            <w:r>
              <w:t>3</w:t>
            </w:r>
          </w:p>
        </w:tc>
        <w:tc>
          <w:tcPr>
            <w:tcW w:w="2820" w:type="dxa"/>
            <w:tcBorders>
              <w:top w:val="single" w:sz="8" w:space="0" w:color="auto"/>
              <w:left w:val="nil"/>
              <w:bottom w:val="single" w:sz="8" w:space="0" w:color="auto"/>
              <w:right w:val="single" w:sz="4" w:space="0" w:color="auto"/>
            </w:tcBorders>
            <w:vAlign w:val="center"/>
          </w:tcPr>
          <w:p w14:paraId="60CEDDC2" w14:textId="2C22AE25" w:rsidR="00D63EC3" w:rsidRPr="00C62926" w:rsidRDefault="00D63EC3" w:rsidP="00D63EC3">
            <w:pPr>
              <w:widowControl/>
              <w:jc w:val="center"/>
              <w:rPr>
                <w:rFonts w:asciiTheme="minorEastAsia" w:hAnsiTheme="minorEastAsia"/>
              </w:rPr>
            </w:pPr>
            <w:r>
              <w:rPr>
                <w:rFonts w:ascii="宋体" w:hAnsi="宋体" w:hint="eastAsia"/>
                <w:szCs w:val="21"/>
              </w:rPr>
              <w:t>三箱</w:t>
            </w:r>
          </w:p>
        </w:tc>
        <w:tc>
          <w:tcPr>
            <w:tcW w:w="4539" w:type="dxa"/>
            <w:tcBorders>
              <w:top w:val="single" w:sz="4" w:space="0" w:color="auto"/>
              <w:left w:val="nil"/>
              <w:bottom w:val="single" w:sz="4" w:space="0" w:color="auto"/>
              <w:right w:val="single" w:sz="4" w:space="0" w:color="auto"/>
            </w:tcBorders>
            <w:vAlign w:val="center"/>
          </w:tcPr>
          <w:p w14:paraId="7B1E5216" w14:textId="3E91D50C" w:rsidR="00D63EC3" w:rsidRPr="00C62926" w:rsidRDefault="00D63EC3" w:rsidP="00D63EC3">
            <w:pPr>
              <w:widowControl/>
              <w:jc w:val="center"/>
              <w:rPr>
                <w:rFonts w:asciiTheme="minorEastAsia" w:hAnsiTheme="minorEastAsia"/>
              </w:rPr>
            </w:pPr>
            <w:r>
              <w:rPr>
                <w:rFonts w:ascii="宋体" w:hAnsi="宋体" w:cs="宋体" w:hint="eastAsia"/>
                <w:szCs w:val="21"/>
              </w:rPr>
              <w:t>广州白云、泰豪科技、任达、亚洲电力、新会电控、人民电器</w:t>
            </w:r>
          </w:p>
        </w:tc>
      </w:tr>
      <w:tr w:rsidR="00D63EC3" w14:paraId="7585C978"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13F70CA4" w14:textId="0130F240" w:rsidR="00D63EC3" w:rsidRPr="00C62926" w:rsidRDefault="00D63EC3" w:rsidP="00D63EC3">
            <w:pPr>
              <w:widowControl/>
              <w:jc w:val="center"/>
              <w:rPr>
                <w:rFonts w:asciiTheme="minorEastAsia" w:hAnsiTheme="minorEastAsia"/>
              </w:rPr>
            </w:pPr>
            <w:r>
              <w:t>4</w:t>
            </w:r>
          </w:p>
        </w:tc>
        <w:tc>
          <w:tcPr>
            <w:tcW w:w="2820" w:type="dxa"/>
            <w:tcBorders>
              <w:top w:val="single" w:sz="8" w:space="0" w:color="auto"/>
              <w:left w:val="nil"/>
              <w:bottom w:val="single" w:sz="8" w:space="0" w:color="auto"/>
              <w:right w:val="single" w:sz="4" w:space="0" w:color="auto"/>
            </w:tcBorders>
            <w:vAlign w:val="center"/>
          </w:tcPr>
          <w:p w14:paraId="07AC9BCA" w14:textId="3A3CF6B6" w:rsidR="00D63EC3" w:rsidRPr="00D63EC3" w:rsidRDefault="00D63EC3" w:rsidP="00D63EC3">
            <w:pPr>
              <w:jc w:val="center"/>
            </w:pPr>
            <w:r>
              <w:rPr>
                <w:rFonts w:hint="eastAsia"/>
              </w:rPr>
              <w:t>电线、电缆</w:t>
            </w:r>
          </w:p>
        </w:tc>
        <w:tc>
          <w:tcPr>
            <w:tcW w:w="4539" w:type="dxa"/>
            <w:tcBorders>
              <w:top w:val="single" w:sz="4" w:space="0" w:color="auto"/>
              <w:left w:val="nil"/>
              <w:bottom w:val="single" w:sz="4" w:space="0" w:color="auto"/>
              <w:right w:val="single" w:sz="4" w:space="0" w:color="auto"/>
            </w:tcBorders>
            <w:vAlign w:val="center"/>
          </w:tcPr>
          <w:p w14:paraId="03E14E4E" w14:textId="19EBD0ED" w:rsidR="00D63EC3" w:rsidRPr="00C62926" w:rsidRDefault="00D63EC3" w:rsidP="00D63EC3">
            <w:pPr>
              <w:widowControl/>
              <w:jc w:val="center"/>
              <w:rPr>
                <w:rFonts w:asciiTheme="minorEastAsia" w:hAnsiTheme="minorEastAsia"/>
              </w:rPr>
            </w:pPr>
            <w:r>
              <w:rPr>
                <w:rFonts w:ascii="宋体" w:hAnsi="宋体" w:hint="eastAsia"/>
                <w:szCs w:val="21"/>
              </w:rPr>
              <w:t>亨通光电、广东长江（南光牌）、金龙羽、新威讯、奔达康、深圳成天泰、金环宇、东佳信</w:t>
            </w:r>
          </w:p>
        </w:tc>
      </w:tr>
      <w:tr w:rsidR="00D63EC3" w14:paraId="59D9EF85"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288EF735" w14:textId="6FB37AB9" w:rsidR="00D63EC3" w:rsidRPr="00C62926" w:rsidRDefault="00D63EC3" w:rsidP="00D63EC3">
            <w:pPr>
              <w:widowControl/>
              <w:jc w:val="center"/>
              <w:rPr>
                <w:rFonts w:asciiTheme="minorEastAsia" w:hAnsiTheme="minorEastAsia"/>
              </w:rPr>
            </w:pPr>
            <w:r>
              <w:t>5</w:t>
            </w:r>
          </w:p>
        </w:tc>
        <w:tc>
          <w:tcPr>
            <w:tcW w:w="2820" w:type="dxa"/>
            <w:tcBorders>
              <w:top w:val="single" w:sz="8" w:space="0" w:color="auto"/>
              <w:left w:val="nil"/>
              <w:bottom w:val="single" w:sz="8" w:space="0" w:color="auto"/>
              <w:right w:val="single" w:sz="4" w:space="0" w:color="auto"/>
            </w:tcBorders>
            <w:vAlign w:val="center"/>
          </w:tcPr>
          <w:p w14:paraId="0FAE746A" w14:textId="47C91597" w:rsidR="00D63EC3" w:rsidRPr="00C62926" w:rsidRDefault="00D63EC3" w:rsidP="00D63EC3">
            <w:pPr>
              <w:widowControl/>
              <w:jc w:val="center"/>
              <w:rPr>
                <w:rFonts w:asciiTheme="minorEastAsia" w:hAnsiTheme="minorEastAsia"/>
              </w:rPr>
            </w:pPr>
            <w:r>
              <w:rPr>
                <w:rFonts w:ascii="宋体" w:hAnsi="宋体" w:hint="eastAsia"/>
                <w:szCs w:val="21"/>
              </w:rPr>
              <w:t>开关插座</w:t>
            </w:r>
          </w:p>
        </w:tc>
        <w:tc>
          <w:tcPr>
            <w:tcW w:w="4539" w:type="dxa"/>
            <w:tcBorders>
              <w:top w:val="single" w:sz="4" w:space="0" w:color="auto"/>
              <w:left w:val="nil"/>
              <w:bottom w:val="single" w:sz="4" w:space="0" w:color="auto"/>
              <w:right w:val="single" w:sz="4" w:space="0" w:color="auto"/>
            </w:tcBorders>
            <w:vAlign w:val="center"/>
          </w:tcPr>
          <w:p w14:paraId="32B4B6EA" w14:textId="374A102F" w:rsidR="00D63EC3" w:rsidRPr="00C62926" w:rsidRDefault="00D63EC3" w:rsidP="00D63EC3">
            <w:pPr>
              <w:widowControl/>
              <w:jc w:val="center"/>
              <w:rPr>
                <w:rFonts w:asciiTheme="minorEastAsia" w:hAnsiTheme="minorEastAsia"/>
              </w:rPr>
            </w:pPr>
            <w:r>
              <w:rPr>
                <w:rFonts w:ascii="宋体" w:hAnsi="宋体" w:hint="eastAsia"/>
                <w:szCs w:val="21"/>
              </w:rPr>
              <w:t>施耐德、公牛、ABB、德力西</w:t>
            </w:r>
          </w:p>
        </w:tc>
      </w:tr>
      <w:tr w:rsidR="00D63EC3" w14:paraId="54287C23"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18C6AA38" w14:textId="2B1E98CA" w:rsidR="00D63EC3" w:rsidRPr="00C62926" w:rsidRDefault="00D63EC3" w:rsidP="00D63EC3">
            <w:pPr>
              <w:widowControl/>
              <w:jc w:val="center"/>
              <w:rPr>
                <w:rFonts w:asciiTheme="minorEastAsia" w:hAnsiTheme="minorEastAsia"/>
              </w:rPr>
            </w:pPr>
            <w:r>
              <w:t>6</w:t>
            </w:r>
          </w:p>
        </w:tc>
        <w:tc>
          <w:tcPr>
            <w:tcW w:w="2820" w:type="dxa"/>
            <w:tcBorders>
              <w:top w:val="single" w:sz="8" w:space="0" w:color="auto"/>
              <w:left w:val="nil"/>
              <w:bottom w:val="single" w:sz="8" w:space="0" w:color="auto"/>
              <w:right w:val="single" w:sz="4" w:space="0" w:color="auto"/>
            </w:tcBorders>
            <w:vAlign w:val="center"/>
          </w:tcPr>
          <w:p w14:paraId="187CE536" w14:textId="687DF19D" w:rsidR="00D63EC3" w:rsidRPr="00C62926" w:rsidRDefault="00D63EC3" w:rsidP="00D63EC3">
            <w:pPr>
              <w:widowControl/>
              <w:jc w:val="center"/>
              <w:rPr>
                <w:rFonts w:asciiTheme="minorEastAsia" w:hAnsiTheme="minorEastAsia"/>
              </w:rPr>
            </w:pPr>
            <w:r>
              <w:rPr>
                <w:rFonts w:hint="eastAsia"/>
              </w:rPr>
              <w:t>PVC</w:t>
            </w:r>
            <w:r>
              <w:rPr>
                <w:rFonts w:hint="eastAsia"/>
              </w:rPr>
              <w:t>线管、线槽</w:t>
            </w:r>
          </w:p>
        </w:tc>
        <w:tc>
          <w:tcPr>
            <w:tcW w:w="4539" w:type="dxa"/>
            <w:tcBorders>
              <w:top w:val="single" w:sz="4" w:space="0" w:color="auto"/>
              <w:left w:val="nil"/>
              <w:bottom w:val="single" w:sz="4" w:space="0" w:color="auto"/>
              <w:right w:val="single" w:sz="4" w:space="0" w:color="auto"/>
            </w:tcBorders>
            <w:vAlign w:val="center"/>
          </w:tcPr>
          <w:p w14:paraId="0A720B4F" w14:textId="363490DA" w:rsidR="00D63EC3" w:rsidRPr="00C62926" w:rsidRDefault="00D63EC3" w:rsidP="00D63EC3">
            <w:pPr>
              <w:widowControl/>
              <w:jc w:val="center"/>
              <w:rPr>
                <w:rFonts w:asciiTheme="minorEastAsia" w:hAnsiTheme="minorEastAsia"/>
              </w:rPr>
            </w:pPr>
            <w:r>
              <w:rPr>
                <w:rFonts w:ascii="宋体" w:hint="eastAsia"/>
              </w:rPr>
              <w:t>宝狮、顾地、南塑、联塑</w:t>
            </w:r>
          </w:p>
        </w:tc>
      </w:tr>
      <w:tr w:rsidR="00D63EC3" w14:paraId="176B053C" w14:textId="77777777" w:rsidTr="00B47709">
        <w:trPr>
          <w:trHeight w:val="439"/>
        </w:trPr>
        <w:tc>
          <w:tcPr>
            <w:tcW w:w="760" w:type="dxa"/>
            <w:tcBorders>
              <w:top w:val="single" w:sz="8" w:space="0" w:color="auto"/>
              <w:left w:val="single" w:sz="8" w:space="0" w:color="auto"/>
              <w:bottom w:val="single" w:sz="8" w:space="0" w:color="auto"/>
              <w:right w:val="single" w:sz="4" w:space="0" w:color="auto"/>
            </w:tcBorders>
            <w:vAlign w:val="center"/>
          </w:tcPr>
          <w:p w14:paraId="302F2B86" w14:textId="1EC566D1" w:rsidR="00D63EC3" w:rsidRPr="00C62926" w:rsidRDefault="00D63EC3" w:rsidP="00D63EC3">
            <w:pPr>
              <w:widowControl/>
              <w:jc w:val="center"/>
              <w:rPr>
                <w:rFonts w:asciiTheme="minorEastAsia" w:hAnsiTheme="minorEastAsia"/>
              </w:rPr>
            </w:pPr>
            <w:r>
              <w:t>7</w:t>
            </w:r>
          </w:p>
        </w:tc>
        <w:tc>
          <w:tcPr>
            <w:tcW w:w="2820" w:type="dxa"/>
            <w:tcBorders>
              <w:top w:val="single" w:sz="8" w:space="0" w:color="auto"/>
              <w:left w:val="nil"/>
              <w:bottom w:val="single" w:sz="8" w:space="0" w:color="auto"/>
              <w:right w:val="single" w:sz="4" w:space="0" w:color="auto"/>
            </w:tcBorders>
            <w:vAlign w:val="center"/>
          </w:tcPr>
          <w:p w14:paraId="1CA5813C" w14:textId="0A8B84B4" w:rsidR="00D63EC3" w:rsidRPr="00C62926" w:rsidRDefault="00D63EC3" w:rsidP="00D63EC3">
            <w:pPr>
              <w:widowControl/>
              <w:jc w:val="center"/>
              <w:rPr>
                <w:rFonts w:asciiTheme="minorEastAsia" w:hAnsiTheme="minorEastAsia"/>
              </w:rPr>
            </w:pPr>
            <w:r>
              <w:rPr>
                <w:rFonts w:ascii="宋体" w:hAnsi="宋体" w:hint="eastAsia"/>
                <w:szCs w:val="21"/>
              </w:rPr>
              <w:t>双绞线缆</w:t>
            </w:r>
          </w:p>
        </w:tc>
        <w:tc>
          <w:tcPr>
            <w:tcW w:w="4539" w:type="dxa"/>
            <w:tcBorders>
              <w:top w:val="single" w:sz="4" w:space="0" w:color="auto"/>
              <w:left w:val="nil"/>
              <w:bottom w:val="single" w:sz="4" w:space="0" w:color="auto"/>
              <w:right w:val="single" w:sz="4" w:space="0" w:color="auto"/>
            </w:tcBorders>
            <w:vAlign w:val="center"/>
          </w:tcPr>
          <w:p w14:paraId="145B8E33" w14:textId="1FF5F822" w:rsidR="00D63EC3" w:rsidRPr="00C62926" w:rsidRDefault="00D63EC3" w:rsidP="00D63EC3">
            <w:pPr>
              <w:widowControl/>
              <w:jc w:val="center"/>
              <w:rPr>
                <w:rFonts w:asciiTheme="minorEastAsia" w:hAnsiTheme="minorEastAsia"/>
              </w:rPr>
            </w:pPr>
            <w:r>
              <w:rPr>
                <w:rFonts w:ascii="宋体" w:hAnsi="宋体" w:hint="eastAsia"/>
                <w:szCs w:val="21"/>
              </w:rPr>
              <w:t>秋叶原、绿联、飞利浦</w:t>
            </w:r>
          </w:p>
        </w:tc>
      </w:tr>
    </w:tbl>
    <w:p w14:paraId="2CD8EB83" w14:textId="77777777" w:rsidR="00A00271" w:rsidRPr="00B47709" w:rsidRDefault="00A00271" w:rsidP="00A00271">
      <w:pPr>
        <w:tabs>
          <w:tab w:val="left" w:pos="720"/>
        </w:tabs>
        <w:rPr>
          <w:rFonts w:ascii="宋体"/>
          <w:color w:val="2E74B5" w:themeColor="accent1" w:themeShade="BF"/>
        </w:rPr>
      </w:pPr>
    </w:p>
    <w:p w14:paraId="136F7800" w14:textId="2A7F044E" w:rsidR="00974769" w:rsidRDefault="001C0B10" w:rsidP="00A00271">
      <w:pPr>
        <w:spacing w:line="360" w:lineRule="auto"/>
        <w:ind w:leftChars="-1" w:left="-2" w:firstLineChars="50" w:firstLine="240"/>
        <w:rPr>
          <w:rFonts w:ascii="华文新魏" w:eastAsia="华文新魏" w:hAnsi="MS Sans Serif"/>
          <w:b/>
          <w:bCs/>
          <w:kern w:val="0"/>
          <w:sz w:val="48"/>
          <w:szCs w:val="46"/>
        </w:rPr>
      </w:pPr>
      <w:r>
        <w:rPr>
          <w:rFonts w:ascii="华文新魏" w:eastAsia="华文新魏" w:hAnsi="MS Sans Serif"/>
          <w:b/>
          <w:bCs/>
          <w:kern w:val="0"/>
          <w:sz w:val="48"/>
          <w:szCs w:val="46"/>
        </w:rPr>
        <w:br w:type="page"/>
      </w:r>
    </w:p>
    <w:p w14:paraId="4359BB26" w14:textId="77777777" w:rsidR="00AB7628" w:rsidRPr="000320FA" w:rsidRDefault="00AB7628" w:rsidP="00946AE1">
      <w:pPr>
        <w:spacing w:line="360" w:lineRule="auto"/>
        <w:ind w:right="87"/>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投标文件格式</w:t>
      </w:r>
      <w:bookmarkStart w:id="2" w:name="_Toc29817725"/>
      <w:bookmarkStart w:id="3" w:name="_Toc37670362"/>
      <w:bookmarkStart w:id="4" w:name="_Toc49329264"/>
      <w:bookmarkStart w:id="5" w:name="_Toc119321148"/>
    </w:p>
    <w:p w14:paraId="646D67FC"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p>
    <w:p w14:paraId="543B1DD1" w14:textId="77777777" w:rsidR="00AB7628" w:rsidRPr="000320FA" w:rsidRDefault="00AB7628" w:rsidP="00946AE1">
      <w:pPr>
        <w:spacing w:line="360" w:lineRule="auto"/>
        <w:ind w:right="-89"/>
        <w:jc w:val="center"/>
        <w:rPr>
          <w:rFonts w:ascii="黑体" w:eastAsia="黑体" w:hAnsi="宋体"/>
          <w:bCs/>
          <w:color w:val="000000"/>
          <w:kern w:val="0"/>
          <w:sz w:val="36"/>
          <w:szCs w:val="20"/>
          <w:lang w:val="en-GB"/>
        </w:rPr>
      </w:pPr>
      <w:r w:rsidRPr="000320FA">
        <w:rPr>
          <w:rFonts w:ascii="黑体" w:eastAsia="黑体" w:hAnsi="宋体" w:hint="eastAsia"/>
          <w:bCs/>
          <w:color w:val="000000"/>
          <w:kern w:val="0"/>
          <w:sz w:val="36"/>
          <w:szCs w:val="20"/>
          <w:lang w:val="en-GB"/>
        </w:rPr>
        <w:t>投标文件</w:t>
      </w:r>
      <w:bookmarkEnd w:id="2"/>
      <w:bookmarkEnd w:id="3"/>
      <w:bookmarkEnd w:id="4"/>
      <w:r w:rsidRPr="000320FA">
        <w:rPr>
          <w:rFonts w:ascii="黑体" w:eastAsia="黑体" w:hAnsi="宋体" w:hint="eastAsia"/>
          <w:bCs/>
          <w:color w:val="000000"/>
          <w:kern w:val="0"/>
          <w:sz w:val="36"/>
          <w:szCs w:val="20"/>
          <w:lang w:val="en-GB"/>
        </w:rPr>
        <w:t>目录</w:t>
      </w:r>
      <w:bookmarkEnd w:id="5"/>
    </w:p>
    <w:p w14:paraId="7AF3AAA5" w14:textId="77777777" w:rsidR="00AB7628" w:rsidRPr="000320FA" w:rsidRDefault="00AB7628" w:rsidP="00946AE1">
      <w:pPr>
        <w:rPr>
          <w:b/>
          <w:color w:val="000000"/>
          <w:sz w:val="24"/>
          <w:lang w:val="en-GB"/>
        </w:rPr>
      </w:pPr>
    </w:p>
    <w:p w14:paraId="70E68655" w14:textId="77777777" w:rsidR="00AB7628" w:rsidRPr="000320FA" w:rsidRDefault="00DC6A24" w:rsidP="00946AE1">
      <w:pPr>
        <w:spacing w:line="360" w:lineRule="auto"/>
        <w:ind w:firstLine="280"/>
        <w:rPr>
          <w:b/>
          <w:color w:val="000000"/>
          <w:sz w:val="30"/>
          <w:u w:val="single"/>
        </w:rPr>
      </w:pPr>
      <w:hyperlink w:anchor="_第一部分__资格性文件" w:history="1">
        <w:r w:rsidR="00AB7628" w:rsidRPr="000320FA">
          <w:rPr>
            <w:rFonts w:hint="eastAsia"/>
            <w:b/>
            <w:color w:val="000000"/>
            <w:sz w:val="30"/>
            <w:u w:val="single"/>
          </w:rPr>
          <w:t>第一部分</w:t>
        </w:r>
        <w:r w:rsidR="00AB7628" w:rsidRPr="000320FA">
          <w:rPr>
            <w:rFonts w:hint="eastAsia"/>
            <w:b/>
            <w:color w:val="000000"/>
            <w:sz w:val="30"/>
            <w:u w:val="single"/>
          </w:rPr>
          <w:t xml:space="preserve">   </w:t>
        </w:r>
      </w:hyperlink>
      <w:r w:rsidR="00AB7628" w:rsidRPr="000320FA">
        <w:rPr>
          <w:rFonts w:hint="eastAsia"/>
          <w:b/>
          <w:color w:val="000000"/>
          <w:sz w:val="30"/>
          <w:u w:val="single"/>
        </w:rPr>
        <w:t>投标报价表</w:t>
      </w:r>
      <w:r w:rsidR="00AB7628" w:rsidRPr="000320FA">
        <w:rPr>
          <w:rFonts w:hint="eastAsia"/>
          <w:b/>
          <w:color w:val="000000"/>
          <w:sz w:val="30"/>
          <w:u w:val="single"/>
        </w:rPr>
        <w:t xml:space="preserve">  </w:t>
      </w:r>
    </w:p>
    <w:p w14:paraId="56BC579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投标总价</w:t>
      </w:r>
    </w:p>
    <w:p w14:paraId="12797801"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单位工程费汇总表</w:t>
      </w:r>
    </w:p>
    <w:p w14:paraId="58FD75A9" w14:textId="77777777" w:rsidR="00AB7628" w:rsidRPr="000320FA" w:rsidRDefault="00AB7628" w:rsidP="00946AE1">
      <w:pPr>
        <w:numPr>
          <w:ilvl w:val="0"/>
          <w:numId w:val="3"/>
        </w:numPr>
        <w:tabs>
          <w:tab w:val="left" w:pos="540"/>
          <w:tab w:val="num" w:pos="1260"/>
        </w:tabs>
        <w:spacing w:line="360" w:lineRule="auto"/>
        <w:ind w:left="1260" w:hanging="720"/>
        <w:rPr>
          <w:bCs/>
          <w:color w:val="000000"/>
          <w:sz w:val="28"/>
        </w:rPr>
      </w:pPr>
      <w:r w:rsidRPr="000320FA">
        <w:rPr>
          <w:rFonts w:hint="eastAsia"/>
          <w:bCs/>
          <w:color w:val="000000"/>
          <w:sz w:val="28"/>
        </w:rPr>
        <w:t>分部分项工程量清单计价表</w:t>
      </w:r>
    </w:p>
    <w:p w14:paraId="0E97B02F" w14:textId="77777777" w:rsidR="00AB7628" w:rsidRPr="000320FA" w:rsidRDefault="00DC6A24" w:rsidP="00946AE1">
      <w:pPr>
        <w:spacing w:line="360" w:lineRule="auto"/>
        <w:ind w:firstLine="280"/>
        <w:rPr>
          <w:b/>
          <w:color w:val="000000"/>
          <w:sz w:val="30"/>
        </w:rPr>
      </w:pPr>
      <w:hyperlink w:anchor="_第一部分__资格性文件" w:history="1">
        <w:r w:rsidR="00AB7628" w:rsidRPr="000320FA">
          <w:rPr>
            <w:rFonts w:hint="eastAsia"/>
            <w:b/>
            <w:color w:val="000000"/>
            <w:sz w:val="30"/>
            <w:u w:val="single"/>
          </w:rPr>
          <w:t>第二部分</w:t>
        </w:r>
        <w:r w:rsidR="00AB7628" w:rsidRPr="000320FA">
          <w:rPr>
            <w:rFonts w:hint="eastAsia"/>
            <w:b/>
            <w:color w:val="000000"/>
            <w:sz w:val="30"/>
            <w:u w:val="single"/>
          </w:rPr>
          <w:t xml:space="preserve">   </w:t>
        </w:r>
        <w:r w:rsidR="00AB7628" w:rsidRPr="000320FA">
          <w:rPr>
            <w:rFonts w:hint="eastAsia"/>
            <w:b/>
            <w:color w:val="000000"/>
            <w:sz w:val="30"/>
            <w:u w:val="single"/>
          </w:rPr>
          <w:t>资格性文件</w:t>
        </w:r>
      </w:hyperlink>
      <w:r w:rsidR="00AB7628" w:rsidRPr="000320FA">
        <w:rPr>
          <w:rFonts w:hint="eastAsia"/>
          <w:b/>
          <w:color w:val="000000"/>
          <w:sz w:val="30"/>
        </w:rPr>
        <w:t xml:space="preserve">  </w:t>
      </w:r>
    </w:p>
    <w:p w14:paraId="6C4EC21B"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2.1</w:t>
      </w:r>
      <w:r w:rsidRPr="000320FA">
        <w:rPr>
          <w:rFonts w:hint="eastAsia"/>
          <w:bCs/>
          <w:color w:val="000000"/>
          <w:sz w:val="28"/>
        </w:rPr>
        <w:t>法定代表人授权书</w:t>
      </w:r>
    </w:p>
    <w:p w14:paraId="24796724" w14:textId="77777777" w:rsidR="00AB7628" w:rsidRPr="00FE12F5" w:rsidRDefault="00AB7628" w:rsidP="00946AE1">
      <w:pPr>
        <w:tabs>
          <w:tab w:val="left" w:pos="540"/>
        </w:tabs>
        <w:spacing w:line="360" w:lineRule="auto"/>
        <w:ind w:firstLineChars="200" w:firstLine="560"/>
        <w:rPr>
          <w:sz w:val="28"/>
        </w:rPr>
      </w:pPr>
      <w:r w:rsidRPr="000320FA">
        <w:rPr>
          <w:rFonts w:hint="eastAsia"/>
          <w:bCs/>
          <w:color w:val="000000"/>
          <w:sz w:val="28"/>
        </w:rPr>
        <w:t>2.2</w:t>
      </w:r>
      <w:hyperlink w:anchor="_投标承诺函" w:history="1">
        <w:r w:rsidRPr="000320FA">
          <w:rPr>
            <w:rFonts w:hint="eastAsia"/>
            <w:sz w:val="28"/>
          </w:rPr>
          <w:t>投标承诺函</w:t>
        </w:r>
      </w:hyperlink>
    </w:p>
    <w:p w14:paraId="6076A81E" w14:textId="3AB6A3CF" w:rsidR="00AB7628" w:rsidRPr="00FE12F5" w:rsidRDefault="00AB7628" w:rsidP="00946AE1">
      <w:pPr>
        <w:tabs>
          <w:tab w:val="left" w:pos="540"/>
        </w:tabs>
        <w:spacing w:line="360" w:lineRule="auto"/>
        <w:ind w:firstLineChars="200" w:firstLine="560"/>
        <w:rPr>
          <w:sz w:val="28"/>
        </w:rPr>
      </w:pPr>
      <w:r w:rsidRPr="00FE12F5">
        <w:rPr>
          <w:rFonts w:hint="eastAsia"/>
          <w:sz w:val="28"/>
        </w:rPr>
        <w:t>2.3</w:t>
      </w:r>
      <w:r w:rsidRPr="00FE12F5">
        <w:rPr>
          <w:rFonts w:hint="eastAsia"/>
          <w:sz w:val="28"/>
        </w:rPr>
        <w:t>营业执照</w:t>
      </w:r>
      <w:r w:rsidR="00063537">
        <w:rPr>
          <w:rFonts w:hint="eastAsia"/>
          <w:sz w:val="28"/>
        </w:rPr>
        <w:t>复印</w:t>
      </w:r>
      <w:r w:rsidR="00063537">
        <w:rPr>
          <w:sz w:val="28"/>
        </w:rPr>
        <w:t>件</w:t>
      </w:r>
    </w:p>
    <w:p w14:paraId="431C7126" w14:textId="0AFA821E" w:rsidR="00AB7628" w:rsidRPr="00FE12F5" w:rsidRDefault="00AB7628" w:rsidP="00946AE1">
      <w:pPr>
        <w:tabs>
          <w:tab w:val="left" w:pos="540"/>
        </w:tabs>
        <w:spacing w:line="360" w:lineRule="auto"/>
        <w:ind w:firstLineChars="200" w:firstLine="560"/>
        <w:rPr>
          <w:sz w:val="28"/>
        </w:rPr>
      </w:pPr>
      <w:r w:rsidRPr="00FE12F5">
        <w:rPr>
          <w:rFonts w:hint="eastAsia"/>
          <w:sz w:val="28"/>
        </w:rPr>
        <w:t>2.4</w:t>
      </w:r>
      <w:r w:rsidRPr="00FE12F5">
        <w:rPr>
          <w:rFonts w:hint="eastAsia"/>
          <w:sz w:val="28"/>
        </w:rPr>
        <w:t>资质证书</w:t>
      </w:r>
      <w:r w:rsidR="00063537">
        <w:rPr>
          <w:rFonts w:hint="eastAsia"/>
          <w:sz w:val="28"/>
        </w:rPr>
        <w:t>复印</w:t>
      </w:r>
      <w:r w:rsidR="00063537">
        <w:rPr>
          <w:sz w:val="28"/>
        </w:rPr>
        <w:t>件</w:t>
      </w:r>
    </w:p>
    <w:p w14:paraId="352D8803" w14:textId="77777777" w:rsidR="00AB7628" w:rsidRPr="000320FA" w:rsidRDefault="00AB7628" w:rsidP="00946AE1">
      <w:pPr>
        <w:spacing w:line="360" w:lineRule="auto"/>
        <w:ind w:firstLine="280"/>
        <w:rPr>
          <w:b/>
          <w:color w:val="000000"/>
          <w:sz w:val="30"/>
          <w:u w:val="single"/>
        </w:rPr>
      </w:pPr>
      <w:r w:rsidRPr="000320FA">
        <w:rPr>
          <w:rFonts w:hint="eastAsia"/>
          <w:b/>
          <w:color w:val="000000"/>
          <w:sz w:val="30"/>
          <w:u w:val="single"/>
        </w:rPr>
        <w:t>第三部分</w:t>
      </w:r>
      <w:r w:rsidRPr="000320FA">
        <w:rPr>
          <w:rFonts w:hint="eastAsia"/>
          <w:b/>
          <w:color w:val="000000"/>
          <w:sz w:val="30"/>
          <w:u w:val="single"/>
        </w:rPr>
        <w:t xml:space="preserve">  </w:t>
      </w:r>
      <w:r w:rsidRPr="000320FA">
        <w:rPr>
          <w:rFonts w:hint="eastAsia"/>
          <w:b/>
          <w:color w:val="000000"/>
          <w:sz w:val="30"/>
          <w:u w:val="single"/>
        </w:rPr>
        <w:t>技术性文件</w:t>
      </w:r>
    </w:p>
    <w:p w14:paraId="2EC7A053" w14:textId="77777777" w:rsidR="00AB7628" w:rsidRPr="000320FA" w:rsidRDefault="00AB7628" w:rsidP="00946AE1">
      <w:pPr>
        <w:tabs>
          <w:tab w:val="left" w:pos="540"/>
        </w:tabs>
        <w:spacing w:line="360" w:lineRule="auto"/>
        <w:ind w:firstLineChars="200" w:firstLine="560"/>
        <w:rPr>
          <w:bCs/>
          <w:color w:val="000000"/>
          <w:sz w:val="28"/>
        </w:rPr>
      </w:pPr>
      <w:r w:rsidRPr="000320FA">
        <w:rPr>
          <w:rFonts w:hint="eastAsia"/>
          <w:bCs/>
          <w:color w:val="000000"/>
          <w:sz w:val="28"/>
        </w:rPr>
        <w:t>3.1</w:t>
      </w:r>
      <w:r w:rsidRPr="000320FA">
        <w:rPr>
          <w:rFonts w:hint="eastAsia"/>
          <w:bCs/>
          <w:color w:val="000000"/>
          <w:sz w:val="28"/>
        </w:rPr>
        <w:t>施工负责人简介</w:t>
      </w:r>
    </w:p>
    <w:p w14:paraId="3B5E63B3" w14:textId="77777777" w:rsidR="00AB7628" w:rsidRPr="000320FA" w:rsidRDefault="00AB7628" w:rsidP="00946AE1">
      <w:pPr>
        <w:tabs>
          <w:tab w:val="left" w:pos="720"/>
        </w:tabs>
        <w:rPr>
          <w:bCs/>
          <w:color w:val="FF0000"/>
          <w:lang w:val="en-GB"/>
        </w:rPr>
      </w:pPr>
    </w:p>
    <w:p w14:paraId="2F2391CF" w14:textId="77777777" w:rsidR="00AB7628" w:rsidRPr="000320FA" w:rsidRDefault="00AB7628" w:rsidP="00946AE1">
      <w:pPr>
        <w:tabs>
          <w:tab w:val="left" w:pos="720"/>
        </w:tabs>
        <w:rPr>
          <w:bCs/>
          <w:color w:val="FF0000"/>
          <w:lang w:val="en-GB"/>
        </w:rPr>
      </w:pPr>
    </w:p>
    <w:p w14:paraId="029D8C7E" w14:textId="77777777" w:rsidR="00AB7628" w:rsidRPr="000320FA" w:rsidRDefault="00AB7628" w:rsidP="00946AE1">
      <w:pPr>
        <w:tabs>
          <w:tab w:val="left" w:pos="720"/>
        </w:tabs>
        <w:rPr>
          <w:bCs/>
          <w:color w:val="FF0000"/>
          <w:lang w:val="en-GB"/>
        </w:rPr>
      </w:pPr>
    </w:p>
    <w:p w14:paraId="71236C87" w14:textId="77777777" w:rsidR="00AB7628" w:rsidRPr="000320FA" w:rsidRDefault="00AB7628" w:rsidP="00946AE1">
      <w:pPr>
        <w:tabs>
          <w:tab w:val="left" w:pos="720"/>
        </w:tabs>
        <w:rPr>
          <w:bCs/>
          <w:color w:val="FF0000"/>
          <w:lang w:val="en-GB"/>
        </w:rPr>
      </w:pPr>
    </w:p>
    <w:p w14:paraId="77075E12" w14:textId="77777777" w:rsidR="00AB7628" w:rsidRPr="000320FA" w:rsidRDefault="00AB7628" w:rsidP="00946AE1">
      <w:pPr>
        <w:tabs>
          <w:tab w:val="left" w:pos="720"/>
        </w:tabs>
        <w:rPr>
          <w:bCs/>
          <w:color w:val="FF0000"/>
          <w:lang w:val="en-GB"/>
        </w:rPr>
      </w:pPr>
    </w:p>
    <w:p w14:paraId="70B0C003" w14:textId="77777777" w:rsidR="00AB7628" w:rsidRPr="000320FA" w:rsidRDefault="00AB7628" w:rsidP="00946AE1">
      <w:pPr>
        <w:tabs>
          <w:tab w:val="left" w:pos="720"/>
        </w:tabs>
        <w:rPr>
          <w:bCs/>
          <w:color w:val="FF0000"/>
          <w:lang w:val="en-GB"/>
        </w:rPr>
      </w:pPr>
    </w:p>
    <w:p w14:paraId="47C32D73" w14:textId="77777777" w:rsidR="00AB7628" w:rsidRPr="000320FA" w:rsidRDefault="00AB7628" w:rsidP="00946AE1">
      <w:pPr>
        <w:tabs>
          <w:tab w:val="left" w:pos="720"/>
        </w:tabs>
        <w:ind w:left="720"/>
        <w:rPr>
          <w:color w:val="FF0000"/>
          <w:sz w:val="36"/>
          <w:szCs w:val="36"/>
          <w:lang w:val="en-GB"/>
        </w:rPr>
      </w:pPr>
      <w:r w:rsidRPr="000320FA">
        <w:rPr>
          <w:rFonts w:hint="eastAsia"/>
          <w:bCs/>
          <w:color w:val="FF0000"/>
          <w:lang w:val="en-GB"/>
        </w:rPr>
        <w:t>注：</w:t>
      </w:r>
      <w:r w:rsidRPr="000320FA">
        <w:rPr>
          <w:rFonts w:hint="eastAsia"/>
          <w:bCs/>
          <w:color w:val="FF0000"/>
          <w:lang w:val="en-GB"/>
        </w:rPr>
        <w:t xml:space="preserve">  </w:t>
      </w:r>
      <w:r w:rsidRPr="000320FA">
        <w:rPr>
          <w:rFonts w:hint="eastAsia"/>
          <w:bCs/>
          <w:color w:val="FF0000"/>
          <w:lang w:val="en-GB"/>
        </w:rPr>
        <w:t>投标文件封面自行设计，但内容须严格按照以上清单顺序进行装订，每页须编注页码。</w:t>
      </w:r>
    </w:p>
    <w:p w14:paraId="25B36015" w14:textId="77777777" w:rsidR="00AB7628" w:rsidRPr="000320FA" w:rsidRDefault="00AB7628" w:rsidP="00946AE1">
      <w:pPr>
        <w:widowControl/>
        <w:jc w:val="left"/>
        <w:rPr>
          <w:rFonts w:ascii="宋体" w:hAnsi="MS Sans Serif"/>
          <w:b/>
          <w:bCs/>
          <w:kern w:val="0"/>
          <w:sz w:val="46"/>
          <w:szCs w:val="46"/>
        </w:rPr>
      </w:pPr>
      <w:r w:rsidRPr="000320FA">
        <w:rPr>
          <w:rFonts w:ascii="宋体" w:hAnsi="MS Sans Serif"/>
          <w:b/>
          <w:bCs/>
          <w:kern w:val="0"/>
          <w:sz w:val="46"/>
          <w:szCs w:val="46"/>
        </w:rPr>
        <w:br w:type="page"/>
      </w:r>
    </w:p>
    <w:p w14:paraId="6D79CE28"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投标总价</w:t>
      </w:r>
    </w:p>
    <w:p w14:paraId="74E6CE23" w14:textId="77777777" w:rsidR="00AB7628" w:rsidRPr="000320FA" w:rsidRDefault="00AB7628" w:rsidP="00946AE1">
      <w:pPr>
        <w:jc w:val="left"/>
        <w:rPr>
          <w:rFonts w:ascii="宋体"/>
          <w:b/>
          <w:bCs/>
          <w:kern w:val="0"/>
          <w:sz w:val="46"/>
          <w:szCs w:val="46"/>
        </w:rPr>
      </w:pPr>
    </w:p>
    <w:p w14:paraId="557F0D6C" w14:textId="77777777" w:rsidR="00AB7628" w:rsidRPr="000320FA" w:rsidRDefault="00AB7628" w:rsidP="00946AE1">
      <w:pPr>
        <w:jc w:val="left"/>
        <w:rPr>
          <w:rFonts w:ascii="宋体"/>
          <w:b/>
          <w:bCs/>
          <w:kern w:val="0"/>
          <w:sz w:val="46"/>
          <w:szCs w:val="46"/>
        </w:rPr>
      </w:pPr>
    </w:p>
    <w:p w14:paraId="0632DA0E" w14:textId="77777777" w:rsidR="00AB7628" w:rsidRPr="000320FA" w:rsidRDefault="00AB7628" w:rsidP="00946AE1">
      <w:pPr>
        <w:jc w:val="left"/>
        <w:rPr>
          <w:sz w:val="36"/>
          <w:szCs w:val="36"/>
          <w:u w:val="single"/>
        </w:rPr>
      </w:pPr>
      <w:r w:rsidRPr="000320FA">
        <w:rPr>
          <w:rFonts w:hint="eastAsia"/>
          <w:sz w:val="36"/>
          <w:szCs w:val="36"/>
        </w:rPr>
        <w:t>建</w:t>
      </w:r>
      <w:r w:rsidRPr="000320FA">
        <w:rPr>
          <w:rFonts w:hint="eastAsia"/>
          <w:sz w:val="36"/>
          <w:szCs w:val="36"/>
        </w:rPr>
        <w:t xml:space="preserve">  </w:t>
      </w:r>
      <w:r w:rsidRPr="000320FA">
        <w:rPr>
          <w:rFonts w:hint="eastAsia"/>
          <w:sz w:val="36"/>
          <w:szCs w:val="36"/>
        </w:rPr>
        <w:t>设</w:t>
      </w:r>
      <w:r w:rsidRPr="000320FA">
        <w:rPr>
          <w:rFonts w:hint="eastAsia"/>
          <w:sz w:val="36"/>
          <w:szCs w:val="36"/>
        </w:rPr>
        <w:t xml:space="preserve">  </w:t>
      </w:r>
      <w:r w:rsidRPr="000320FA">
        <w:rPr>
          <w:rFonts w:hint="eastAsia"/>
          <w:sz w:val="36"/>
          <w:szCs w:val="36"/>
        </w:rPr>
        <w:t>单</w:t>
      </w:r>
      <w:r w:rsidRPr="000320FA">
        <w:rPr>
          <w:rFonts w:hint="eastAsia"/>
          <w:sz w:val="36"/>
          <w:szCs w:val="36"/>
        </w:rPr>
        <w:t xml:space="preserve">  </w:t>
      </w:r>
      <w:r w:rsidRPr="000320FA">
        <w:rPr>
          <w:rFonts w:hint="eastAsia"/>
          <w:sz w:val="36"/>
          <w:szCs w:val="36"/>
        </w:rPr>
        <w:t>位：</w:t>
      </w:r>
      <w:r w:rsidRPr="000320FA">
        <w:rPr>
          <w:rFonts w:hint="eastAsia"/>
          <w:sz w:val="36"/>
          <w:szCs w:val="36"/>
          <w:u w:val="single"/>
        </w:rPr>
        <w:t xml:space="preserve">         </w:t>
      </w:r>
      <w:r w:rsidRPr="000320FA">
        <w:rPr>
          <w:rFonts w:eastAsia="黑体" w:hint="eastAsia"/>
          <w:sz w:val="36"/>
          <w:szCs w:val="36"/>
          <w:u w:val="single"/>
        </w:rPr>
        <w:t xml:space="preserve">         </w:t>
      </w:r>
      <w:r w:rsidRPr="000320FA">
        <w:rPr>
          <w:rFonts w:hint="eastAsia"/>
          <w:sz w:val="36"/>
          <w:szCs w:val="36"/>
          <w:u w:val="single"/>
        </w:rPr>
        <w:t xml:space="preserve">     </w:t>
      </w:r>
    </w:p>
    <w:p w14:paraId="15D71EDC" w14:textId="77777777" w:rsidR="00AB7628" w:rsidRPr="000320FA" w:rsidRDefault="00AB7628" w:rsidP="00946AE1">
      <w:pPr>
        <w:jc w:val="left"/>
        <w:rPr>
          <w:sz w:val="36"/>
          <w:szCs w:val="36"/>
        </w:rPr>
      </w:pPr>
    </w:p>
    <w:p w14:paraId="78C79B49" w14:textId="77777777" w:rsidR="00AB7628" w:rsidRPr="000320FA" w:rsidRDefault="00AB7628" w:rsidP="00946AE1">
      <w:pPr>
        <w:jc w:val="left"/>
        <w:rPr>
          <w:sz w:val="30"/>
          <w:u w:val="single"/>
        </w:rPr>
      </w:pPr>
      <w:r w:rsidRPr="000320FA">
        <w:rPr>
          <w:rFonts w:hint="eastAsia"/>
          <w:sz w:val="36"/>
          <w:szCs w:val="36"/>
        </w:rPr>
        <w:t>工</w:t>
      </w:r>
      <w:r w:rsidRPr="000320FA">
        <w:rPr>
          <w:rFonts w:hint="eastAsia"/>
          <w:sz w:val="36"/>
          <w:szCs w:val="36"/>
        </w:rPr>
        <w:t xml:space="preserve">  </w:t>
      </w:r>
      <w:r w:rsidRPr="000320FA">
        <w:rPr>
          <w:rFonts w:hint="eastAsia"/>
          <w:sz w:val="36"/>
          <w:szCs w:val="36"/>
        </w:rPr>
        <w:t>程</w:t>
      </w:r>
      <w:r w:rsidRPr="000320FA">
        <w:rPr>
          <w:rFonts w:hint="eastAsia"/>
          <w:sz w:val="36"/>
          <w:szCs w:val="36"/>
        </w:rPr>
        <w:t xml:space="preserve">  </w:t>
      </w:r>
      <w:r w:rsidRPr="000320FA">
        <w:rPr>
          <w:rFonts w:hint="eastAsia"/>
          <w:sz w:val="36"/>
          <w:szCs w:val="36"/>
        </w:rPr>
        <w:t>名</w:t>
      </w:r>
      <w:r w:rsidRPr="000320FA">
        <w:rPr>
          <w:rFonts w:hint="eastAsia"/>
          <w:sz w:val="36"/>
          <w:szCs w:val="36"/>
        </w:rPr>
        <w:t xml:space="preserve">  </w:t>
      </w:r>
      <w:r w:rsidRPr="000320FA">
        <w:rPr>
          <w:rFonts w:hint="eastAsia"/>
          <w:sz w:val="36"/>
          <w:szCs w:val="36"/>
        </w:rPr>
        <w:t>称：</w:t>
      </w:r>
      <w:r w:rsidRPr="000320FA">
        <w:rPr>
          <w:rFonts w:hint="eastAsia"/>
          <w:sz w:val="30"/>
          <w:u w:val="single"/>
        </w:rPr>
        <w:t xml:space="preserve">          </w:t>
      </w:r>
      <w:r w:rsidRPr="000320FA">
        <w:rPr>
          <w:sz w:val="30"/>
          <w:u w:val="single"/>
        </w:rPr>
        <w:t xml:space="preserve"> </w:t>
      </w:r>
      <w:r w:rsidRPr="000320FA">
        <w:rPr>
          <w:rFonts w:eastAsia="黑体" w:hint="eastAsia"/>
          <w:sz w:val="30"/>
          <w:u w:val="single"/>
        </w:rPr>
        <w:t xml:space="preserve">     </w:t>
      </w:r>
      <w:r w:rsidRPr="000320FA">
        <w:rPr>
          <w:rFonts w:hint="eastAsia"/>
          <w:sz w:val="30"/>
          <w:u w:val="single"/>
        </w:rPr>
        <w:t xml:space="preserve">           </w:t>
      </w:r>
    </w:p>
    <w:p w14:paraId="1C9D36A8" w14:textId="77777777" w:rsidR="00AB7628" w:rsidRPr="000320FA" w:rsidRDefault="00AB7628" w:rsidP="00946AE1">
      <w:pPr>
        <w:rPr>
          <w:sz w:val="30"/>
        </w:rPr>
      </w:pPr>
    </w:p>
    <w:p w14:paraId="56469DAD" w14:textId="77777777" w:rsidR="00AB7628" w:rsidRPr="000320FA" w:rsidRDefault="00AB7628" w:rsidP="00946AE1">
      <w:pPr>
        <w:rPr>
          <w:sz w:val="30"/>
        </w:rPr>
      </w:pPr>
      <w:r w:rsidRPr="000320FA">
        <w:rPr>
          <w:rFonts w:hint="eastAsia"/>
          <w:sz w:val="36"/>
          <w:szCs w:val="36"/>
        </w:rPr>
        <w:t>投标总价（小写）：</w:t>
      </w:r>
      <w:r w:rsidRPr="000320FA">
        <w:rPr>
          <w:rFonts w:hint="eastAsia"/>
          <w:sz w:val="30"/>
          <w:u w:val="single"/>
        </w:rPr>
        <w:t xml:space="preserve">                   </w:t>
      </w:r>
      <w:r w:rsidRPr="000320FA">
        <w:rPr>
          <w:rFonts w:hint="eastAsia"/>
          <w:sz w:val="30"/>
          <w:u w:val="single"/>
        </w:rPr>
        <w:t>元</w:t>
      </w:r>
      <w:r w:rsidRPr="000320FA">
        <w:rPr>
          <w:rFonts w:hint="eastAsia"/>
          <w:sz w:val="30"/>
          <w:u w:val="single"/>
        </w:rPr>
        <w:t xml:space="preserve">     </w:t>
      </w:r>
    </w:p>
    <w:p w14:paraId="6E1BDD19" w14:textId="77777777" w:rsidR="00AB7628" w:rsidRPr="000320FA" w:rsidRDefault="00AB7628" w:rsidP="00946AE1">
      <w:pPr>
        <w:rPr>
          <w:sz w:val="30"/>
        </w:rPr>
      </w:pPr>
    </w:p>
    <w:p w14:paraId="3DFDED76" w14:textId="77777777" w:rsidR="00AB7628" w:rsidRPr="000320FA" w:rsidRDefault="00AB7628" w:rsidP="00946AE1">
      <w:pPr>
        <w:jc w:val="left"/>
        <w:rPr>
          <w:sz w:val="30"/>
          <w:u w:val="single"/>
        </w:rPr>
      </w:pPr>
      <w:r w:rsidRPr="000320FA">
        <w:rPr>
          <w:rFonts w:hint="eastAsia"/>
          <w:sz w:val="36"/>
          <w:szCs w:val="36"/>
        </w:rPr>
        <w:t>（大</w:t>
      </w:r>
      <w:r w:rsidRPr="000320FA">
        <w:rPr>
          <w:rFonts w:hint="eastAsia"/>
          <w:sz w:val="36"/>
          <w:szCs w:val="36"/>
        </w:rPr>
        <w:t xml:space="preserve">        </w:t>
      </w:r>
      <w:r w:rsidRPr="000320FA">
        <w:rPr>
          <w:rFonts w:hint="eastAsia"/>
          <w:sz w:val="36"/>
          <w:szCs w:val="36"/>
        </w:rPr>
        <w:t>写）：</w:t>
      </w:r>
      <w:r w:rsidRPr="000320FA">
        <w:rPr>
          <w:rFonts w:hint="eastAsia"/>
          <w:sz w:val="30"/>
          <w:u w:val="single"/>
        </w:rPr>
        <w:t xml:space="preserve">                          </w:t>
      </w:r>
    </w:p>
    <w:p w14:paraId="518B9890" w14:textId="77777777" w:rsidR="00AB7628" w:rsidRPr="000320FA" w:rsidRDefault="00AB7628" w:rsidP="00946AE1">
      <w:pPr>
        <w:ind w:firstLineChars="500" w:firstLine="1500"/>
        <w:rPr>
          <w:sz w:val="30"/>
          <w:u w:val="single"/>
        </w:rPr>
      </w:pPr>
    </w:p>
    <w:p w14:paraId="7368BE33" w14:textId="77777777" w:rsidR="00AB7628" w:rsidRPr="000320FA" w:rsidRDefault="00AB7628" w:rsidP="00946AE1">
      <w:pPr>
        <w:ind w:firstLineChars="500" w:firstLine="1500"/>
        <w:rPr>
          <w:sz w:val="30"/>
          <w:u w:val="single"/>
        </w:rPr>
      </w:pPr>
    </w:p>
    <w:p w14:paraId="1455AE54" w14:textId="77777777" w:rsidR="00AB7628" w:rsidRPr="000320FA" w:rsidRDefault="00AB7628" w:rsidP="00946AE1">
      <w:pPr>
        <w:jc w:val="left"/>
        <w:rPr>
          <w:sz w:val="30"/>
          <w:u w:val="single"/>
        </w:rPr>
      </w:pPr>
    </w:p>
    <w:p w14:paraId="360D9379" w14:textId="77777777" w:rsidR="00AB7628" w:rsidRPr="000320FA" w:rsidRDefault="00AB7628" w:rsidP="00946AE1">
      <w:pPr>
        <w:jc w:val="left"/>
        <w:rPr>
          <w:sz w:val="30"/>
          <w:u w:val="single"/>
        </w:rPr>
      </w:pPr>
    </w:p>
    <w:p w14:paraId="41DF6352" w14:textId="77777777" w:rsidR="00AB7628" w:rsidRPr="000320FA" w:rsidRDefault="00AB7628" w:rsidP="00946AE1">
      <w:pPr>
        <w:jc w:val="left"/>
        <w:rPr>
          <w:sz w:val="30"/>
        </w:rPr>
      </w:pPr>
      <w:r w:rsidRPr="000320FA">
        <w:rPr>
          <w:rFonts w:hint="eastAsia"/>
          <w:sz w:val="36"/>
          <w:szCs w:val="36"/>
        </w:rPr>
        <w:t>投</w:t>
      </w:r>
      <w:r w:rsidRPr="000320FA">
        <w:rPr>
          <w:rFonts w:hint="eastAsia"/>
          <w:sz w:val="36"/>
          <w:szCs w:val="36"/>
        </w:rPr>
        <w:t xml:space="preserve">    </w:t>
      </w:r>
      <w:r w:rsidRPr="000320FA">
        <w:rPr>
          <w:rFonts w:hint="eastAsia"/>
          <w:sz w:val="36"/>
          <w:szCs w:val="36"/>
        </w:rPr>
        <w:t>标</w:t>
      </w:r>
      <w:r w:rsidRPr="000320FA">
        <w:rPr>
          <w:rFonts w:hint="eastAsia"/>
          <w:sz w:val="36"/>
          <w:szCs w:val="36"/>
        </w:rPr>
        <w:t xml:space="preserve">    </w:t>
      </w:r>
      <w:r w:rsidRPr="000320FA">
        <w:rPr>
          <w:rFonts w:hint="eastAsia"/>
          <w:sz w:val="36"/>
          <w:szCs w:val="36"/>
        </w:rPr>
        <w:t>人：</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w:t>
      </w:r>
      <w:r>
        <w:rPr>
          <w:rFonts w:hint="eastAsia"/>
          <w:sz w:val="30"/>
        </w:rPr>
        <w:t>盖章</w:t>
      </w:r>
      <w:r w:rsidRPr="000320FA">
        <w:rPr>
          <w:rFonts w:hint="eastAsia"/>
          <w:sz w:val="30"/>
        </w:rPr>
        <w:t>）</w:t>
      </w:r>
    </w:p>
    <w:p w14:paraId="31F21CE1" w14:textId="77777777" w:rsidR="00AB7628" w:rsidRPr="000320FA" w:rsidRDefault="00AB7628" w:rsidP="00946AE1">
      <w:pPr>
        <w:jc w:val="left"/>
        <w:rPr>
          <w:sz w:val="30"/>
          <w:u w:val="single"/>
        </w:rPr>
      </w:pPr>
    </w:p>
    <w:p w14:paraId="304AA048" w14:textId="77777777" w:rsidR="00AB7628" w:rsidRPr="000320FA" w:rsidRDefault="00AB7628" w:rsidP="00946AE1">
      <w:pPr>
        <w:jc w:val="left"/>
        <w:rPr>
          <w:sz w:val="30"/>
          <w:u w:val="single"/>
        </w:rPr>
      </w:pPr>
      <w:r w:rsidRPr="00647F82">
        <w:rPr>
          <w:rFonts w:hint="eastAsia"/>
          <w:sz w:val="36"/>
          <w:szCs w:val="36"/>
        </w:rPr>
        <w:t>授权代理人</w:t>
      </w:r>
      <w:r w:rsidRPr="000320FA">
        <w:rPr>
          <w:rFonts w:hint="eastAsia"/>
          <w:sz w:val="36"/>
          <w:szCs w:val="36"/>
        </w:rPr>
        <w:t>：</w:t>
      </w:r>
      <w:r w:rsidRPr="000320FA">
        <w:rPr>
          <w:rFonts w:hint="eastAsia"/>
          <w:sz w:val="30"/>
          <w:u w:val="single"/>
        </w:rPr>
        <w:t xml:space="preserve">         </w:t>
      </w:r>
      <w:r>
        <w:rPr>
          <w:sz w:val="30"/>
          <w:u w:val="single"/>
        </w:rPr>
        <w:t xml:space="preserve">           </w:t>
      </w:r>
      <w:r w:rsidRPr="000320FA">
        <w:rPr>
          <w:rFonts w:hint="eastAsia"/>
          <w:sz w:val="30"/>
          <w:u w:val="single"/>
        </w:rPr>
        <w:t xml:space="preserve">        </w:t>
      </w:r>
      <w:r w:rsidRPr="000320FA">
        <w:rPr>
          <w:rFonts w:hint="eastAsia"/>
          <w:sz w:val="30"/>
        </w:rPr>
        <w:t>（签字）</w:t>
      </w:r>
    </w:p>
    <w:p w14:paraId="39F3BB01" w14:textId="77777777" w:rsidR="00AB7628" w:rsidRPr="000320FA" w:rsidRDefault="00AB7628" w:rsidP="00946AE1">
      <w:pPr>
        <w:rPr>
          <w:sz w:val="30"/>
        </w:rPr>
      </w:pPr>
    </w:p>
    <w:p w14:paraId="5659EED4" w14:textId="77777777" w:rsidR="00AB7628" w:rsidRPr="000320FA" w:rsidRDefault="00AB7628" w:rsidP="00946AE1">
      <w:pPr>
        <w:jc w:val="left"/>
        <w:rPr>
          <w:sz w:val="30"/>
        </w:rPr>
      </w:pPr>
      <w:r w:rsidRPr="000320FA">
        <w:rPr>
          <w:rFonts w:hint="eastAsia"/>
          <w:sz w:val="36"/>
          <w:szCs w:val="36"/>
        </w:rPr>
        <w:t>编</w:t>
      </w:r>
      <w:r w:rsidRPr="000320FA">
        <w:rPr>
          <w:rFonts w:hint="eastAsia"/>
          <w:sz w:val="36"/>
          <w:szCs w:val="36"/>
        </w:rPr>
        <w:t xml:space="preserve">  </w:t>
      </w:r>
      <w:r w:rsidRPr="000320FA">
        <w:rPr>
          <w:rFonts w:hint="eastAsia"/>
          <w:sz w:val="36"/>
          <w:szCs w:val="36"/>
        </w:rPr>
        <w:t>制</w:t>
      </w:r>
      <w:r w:rsidRPr="000320FA">
        <w:rPr>
          <w:rFonts w:hint="eastAsia"/>
          <w:sz w:val="36"/>
          <w:szCs w:val="36"/>
        </w:rPr>
        <w:t xml:space="preserve">  </w:t>
      </w:r>
      <w:r w:rsidRPr="000320FA">
        <w:rPr>
          <w:rFonts w:hint="eastAsia"/>
          <w:sz w:val="36"/>
          <w:szCs w:val="36"/>
        </w:rPr>
        <w:t>时</w:t>
      </w:r>
      <w:r w:rsidRPr="000320FA">
        <w:rPr>
          <w:rFonts w:hint="eastAsia"/>
          <w:sz w:val="36"/>
          <w:szCs w:val="36"/>
        </w:rPr>
        <w:t xml:space="preserve">  </w:t>
      </w:r>
      <w:r w:rsidRPr="000320FA">
        <w:rPr>
          <w:rFonts w:hint="eastAsia"/>
          <w:sz w:val="36"/>
          <w:szCs w:val="36"/>
        </w:rPr>
        <w:t>间：</w:t>
      </w:r>
      <w:r w:rsidRPr="000320FA">
        <w:rPr>
          <w:rFonts w:hint="eastAsia"/>
          <w:sz w:val="30"/>
          <w:u w:val="single"/>
        </w:rPr>
        <w:t xml:space="preserve">                       </w:t>
      </w:r>
    </w:p>
    <w:p w14:paraId="532C1035" w14:textId="77777777" w:rsidR="00AB7628" w:rsidRPr="000320FA" w:rsidRDefault="00AB7628" w:rsidP="00946AE1">
      <w:r w:rsidRPr="000320FA">
        <w:br w:type="page"/>
      </w:r>
    </w:p>
    <w:p w14:paraId="3F9E21AE" w14:textId="77777777" w:rsidR="009E4D09" w:rsidRDefault="009E4D09" w:rsidP="009E4D09">
      <w:pPr>
        <w:pStyle w:val="3"/>
        <w:jc w:val="center"/>
        <w:rPr>
          <w:rFonts w:ascii="黑体" w:eastAsia="黑体"/>
          <w:kern w:val="0"/>
          <w:sz w:val="24"/>
        </w:rPr>
      </w:pPr>
      <w:bookmarkStart w:id="6" w:name="_Toc101074892"/>
      <w:bookmarkStart w:id="7" w:name="_Toc100052461"/>
      <w:bookmarkStart w:id="8" w:name="_Toc119321151"/>
      <w:r>
        <w:rPr>
          <w:rFonts w:ascii="黑体" w:eastAsia="黑体" w:hint="eastAsia"/>
          <w:kern w:val="0"/>
          <w:sz w:val="24"/>
        </w:rPr>
        <w:lastRenderedPageBreak/>
        <w:t>二、</w:t>
      </w:r>
      <w:bookmarkEnd w:id="6"/>
      <w:bookmarkEnd w:id="7"/>
      <w:r>
        <w:rPr>
          <w:rFonts w:ascii="黑体" w:eastAsia="黑体" w:hint="eastAsia"/>
          <w:kern w:val="0"/>
          <w:sz w:val="24"/>
        </w:rPr>
        <w:t>工程量清单报价格式</w:t>
      </w:r>
    </w:p>
    <w:p w14:paraId="307EE495" w14:textId="77777777" w:rsidR="009E4D09" w:rsidRDefault="009E4D09" w:rsidP="009E4D09">
      <w:pPr>
        <w:wordWrap w:val="0"/>
        <w:jc w:val="center"/>
        <w:rPr>
          <w:rFonts w:ascii="华文新魏" w:eastAsia="华文新魏" w:hAnsi="华文新魏"/>
          <w:b/>
          <w:sz w:val="48"/>
          <w:szCs w:val="48"/>
        </w:rPr>
      </w:pPr>
      <w:bookmarkStart w:id="9" w:name="_Toc71860049"/>
      <w:bookmarkStart w:id="10" w:name="_Toc69878058"/>
      <w:bookmarkStart w:id="11" w:name="_Toc45964657"/>
      <w:bookmarkStart w:id="12" w:name="_Toc101074893"/>
      <w:bookmarkStart w:id="13" w:name="_Toc100052462"/>
      <w:bookmarkStart w:id="14" w:name="_Toc84303613"/>
      <w:bookmarkStart w:id="15" w:name="_Toc71860051"/>
      <w:r>
        <w:rPr>
          <w:rFonts w:ascii="华文新魏" w:eastAsia="华文新魏" w:hAnsi="华文新魏" w:hint="eastAsia"/>
          <w:b/>
          <w:sz w:val="48"/>
          <w:szCs w:val="48"/>
        </w:rPr>
        <w:t>单位工程费汇总表</w:t>
      </w:r>
    </w:p>
    <w:p w14:paraId="0F13EFD7" w14:textId="77777777" w:rsidR="009E4D09" w:rsidRDefault="009E4D09" w:rsidP="009E4D09">
      <w:pPr>
        <w:wordWrap w:val="0"/>
        <w:rPr>
          <w:rFonts w:ascii="Calibri" w:eastAsia="宋体" w:hAnsi="宋体"/>
          <w:szCs w:val="24"/>
        </w:rPr>
      </w:pPr>
    </w:p>
    <w:tbl>
      <w:tblPr>
        <w:tblW w:w="8295" w:type="dxa"/>
        <w:tblLayout w:type="fixed"/>
        <w:tblCellMar>
          <w:left w:w="0" w:type="dxa"/>
          <w:right w:w="0" w:type="dxa"/>
        </w:tblCellMar>
        <w:tblLook w:val="04A0" w:firstRow="1" w:lastRow="0" w:firstColumn="1" w:lastColumn="0" w:noHBand="0" w:noVBand="1"/>
      </w:tblPr>
      <w:tblGrid>
        <w:gridCol w:w="567"/>
        <w:gridCol w:w="5471"/>
        <w:gridCol w:w="2257"/>
      </w:tblGrid>
      <w:tr w:rsidR="009E4D09" w14:paraId="645F345F" w14:textId="77777777" w:rsidTr="009E4D09">
        <w:trPr>
          <w:trHeight w:val="409"/>
        </w:trPr>
        <w:tc>
          <w:tcPr>
            <w:tcW w:w="6039" w:type="dxa"/>
            <w:gridSpan w:val="2"/>
            <w:tcMar>
              <w:top w:w="0" w:type="dxa"/>
              <w:left w:w="15" w:type="dxa"/>
              <w:bottom w:w="0" w:type="dxa"/>
              <w:right w:w="15" w:type="dxa"/>
            </w:tcMar>
            <w:vAlign w:val="center"/>
            <w:hideMark/>
          </w:tcPr>
          <w:p w14:paraId="0AE4B811" w14:textId="77777777" w:rsidR="009E4D09" w:rsidRDefault="009E4D09">
            <w:pPr>
              <w:wordWrap w:val="0"/>
              <w:rPr>
                <w:rFonts w:ascii="宋体" w:eastAsia="Arial" w:hAnsi="Arial"/>
                <w:color w:val="000000"/>
                <w:sz w:val="20"/>
                <w:szCs w:val="20"/>
              </w:rPr>
            </w:pPr>
            <w:r>
              <w:rPr>
                <w:rFonts w:ascii="Calibri" w:hAnsi="宋体" w:hint="eastAsia"/>
                <w:color w:val="000000"/>
                <w:sz w:val="20"/>
                <w:szCs w:val="20"/>
              </w:rPr>
              <w:t>单位工程名称</w:t>
            </w:r>
            <w:r>
              <w:rPr>
                <w:rFonts w:ascii="Calibri" w:eastAsia="Arial" w:hAnsi="Arial"/>
                <w:color w:val="000000"/>
                <w:sz w:val="20"/>
                <w:szCs w:val="20"/>
              </w:rPr>
              <w:t>:</w:t>
            </w:r>
            <w:r>
              <w:rPr>
                <w:rFonts w:ascii="Calibri" w:hAnsi="宋体"/>
                <w:color w:val="000000"/>
                <w:sz w:val="20"/>
                <w:szCs w:val="20"/>
              </w:rPr>
              <w:t xml:space="preserve"> </w:t>
            </w:r>
          </w:p>
        </w:tc>
        <w:tc>
          <w:tcPr>
            <w:tcW w:w="2257" w:type="dxa"/>
            <w:tcMar>
              <w:top w:w="0" w:type="dxa"/>
              <w:left w:w="15" w:type="dxa"/>
              <w:bottom w:w="0" w:type="dxa"/>
              <w:right w:w="15" w:type="dxa"/>
            </w:tcMar>
            <w:vAlign w:val="center"/>
            <w:hideMark/>
          </w:tcPr>
          <w:p w14:paraId="0376170E" w14:textId="77777777" w:rsidR="009E4D09" w:rsidRDefault="009E4D09">
            <w:pPr>
              <w:wordWrap w:val="0"/>
              <w:jc w:val="right"/>
              <w:rPr>
                <w:rFonts w:ascii="宋体" w:eastAsia="Arial" w:hAnsi="Arial"/>
                <w:color w:val="000000"/>
                <w:sz w:val="20"/>
                <w:szCs w:val="20"/>
              </w:rPr>
            </w:pPr>
            <w:r>
              <w:rPr>
                <w:rFonts w:ascii="Calibri" w:hAnsi="宋体" w:hint="eastAsia"/>
                <w:color w:val="000000"/>
                <w:sz w:val="20"/>
                <w:szCs w:val="20"/>
              </w:rPr>
              <w:t>第</w:t>
            </w:r>
            <w:r>
              <w:rPr>
                <w:rFonts w:ascii="Calibri" w:eastAsia="Arial" w:hAnsi="Arial"/>
                <w:color w:val="000000"/>
                <w:sz w:val="20"/>
                <w:szCs w:val="20"/>
              </w:rPr>
              <w:t>1</w:t>
            </w:r>
            <w:r>
              <w:rPr>
                <w:rFonts w:ascii="微软雅黑" w:eastAsia="微软雅黑" w:hAnsi="微软雅黑" w:cs="微软雅黑" w:hint="eastAsia"/>
                <w:color w:val="000000"/>
                <w:sz w:val="20"/>
                <w:szCs w:val="20"/>
              </w:rPr>
              <w:t>页</w:t>
            </w:r>
            <w:r>
              <w:rPr>
                <w:rFonts w:ascii="Calibri" w:eastAsia="Arial" w:hAnsi="Arial"/>
                <w:color w:val="000000"/>
                <w:sz w:val="20"/>
                <w:szCs w:val="20"/>
              </w:rPr>
              <w:t xml:space="preserve"> </w:t>
            </w:r>
            <w:r>
              <w:rPr>
                <w:rFonts w:ascii="微软雅黑" w:eastAsia="微软雅黑" w:hAnsi="微软雅黑" w:cs="微软雅黑" w:hint="eastAsia"/>
                <w:color w:val="000000"/>
                <w:sz w:val="20"/>
                <w:szCs w:val="20"/>
              </w:rPr>
              <w:t>共</w:t>
            </w:r>
            <w:r>
              <w:rPr>
                <w:rFonts w:ascii="Calibri" w:hAnsi="宋体"/>
                <w:color w:val="000000"/>
                <w:sz w:val="20"/>
                <w:szCs w:val="20"/>
              </w:rPr>
              <w:t>2</w:t>
            </w:r>
            <w:r>
              <w:rPr>
                <w:rFonts w:ascii="微软雅黑" w:eastAsia="微软雅黑" w:hAnsi="微软雅黑" w:cs="微软雅黑" w:hint="eastAsia"/>
                <w:color w:val="000000"/>
                <w:sz w:val="20"/>
                <w:szCs w:val="20"/>
              </w:rPr>
              <w:t>页</w:t>
            </w:r>
          </w:p>
        </w:tc>
      </w:tr>
      <w:tr w:rsidR="009E4D09" w14:paraId="025E675D" w14:textId="77777777" w:rsidTr="009E4D09">
        <w:trPr>
          <w:trHeight w:val="342"/>
        </w:trPr>
        <w:tc>
          <w:tcPr>
            <w:tcW w:w="567"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3691ADF" w14:textId="77777777" w:rsidR="009E4D09" w:rsidRDefault="009E4D09">
            <w:pPr>
              <w:wordWrap w:val="0"/>
              <w:jc w:val="center"/>
              <w:rPr>
                <w:rFonts w:ascii="宋体" w:eastAsia="Arial" w:hAnsi="Arial"/>
                <w:sz w:val="20"/>
                <w:szCs w:val="20"/>
              </w:rPr>
            </w:pPr>
            <w:r>
              <w:rPr>
                <w:rFonts w:ascii="Calibri" w:hAnsi="宋体" w:hint="eastAsia"/>
                <w:sz w:val="20"/>
                <w:szCs w:val="20"/>
              </w:rPr>
              <w:t>序号</w:t>
            </w:r>
          </w:p>
        </w:tc>
        <w:tc>
          <w:tcPr>
            <w:tcW w:w="5472"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6238A83D" w14:textId="77777777" w:rsidR="009E4D09" w:rsidRDefault="009E4D09">
            <w:pPr>
              <w:wordWrap w:val="0"/>
              <w:jc w:val="center"/>
              <w:rPr>
                <w:rFonts w:ascii="宋体" w:eastAsia="Arial" w:hAnsi="Arial"/>
                <w:sz w:val="20"/>
                <w:szCs w:val="20"/>
              </w:rPr>
            </w:pPr>
            <w:r>
              <w:rPr>
                <w:rFonts w:ascii="Calibri" w:hAnsi="宋体" w:hint="eastAsia"/>
                <w:sz w:val="20"/>
                <w:szCs w:val="20"/>
              </w:rPr>
              <w:t>单位工程名称</w:t>
            </w:r>
          </w:p>
        </w:tc>
        <w:tc>
          <w:tcPr>
            <w:tcW w:w="2257" w:type="dxa"/>
            <w:tcBorders>
              <w:top w:val="single" w:sz="4" w:space="0" w:color="auto"/>
              <w:left w:val="nil"/>
              <w:bottom w:val="single" w:sz="4" w:space="0" w:color="auto"/>
              <w:right w:val="single" w:sz="4" w:space="0" w:color="auto"/>
            </w:tcBorders>
            <w:tcMar>
              <w:top w:w="0" w:type="dxa"/>
              <w:left w:w="15" w:type="dxa"/>
              <w:bottom w:w="0" w:type="dxa"/>
              <w:right w:w="15" w:type="dxa"/>
            </w:tcMar>
            <w:vAlign w:val="center"/>
            <w:hideMark/>
          </w:tcPr>
          <w:p w14:paraId="329B1416" w14:textId="77777777" w:rsidR="009E4D09" w:rsidRDefault="009E4D09">
            <w:pPr>
              <w:wordWrap w:val="0"/>
              <w:jc w:val="center"/>
              <w:rPr>
                <w:rFonts w:ascii="宋体" w:eastAsia="Arial" w:hAnsi="Arial"/>
                <w:sz w:val="20"/>
                <w:szCs w:val="20"/>
              </w:rPr>
            </w:pPr>
            <w:r>
              <w:rPr>
                <w:rFonts w:ascii="Calibri" w:hAnsi="宋体" w:hint="eastAsia"/>
                <w:sz w:val="20"/>
                <w:szCs w:val="20"/>
              </w:rPr>
              <w:t>金额</w:t>
            </w:r>
            <w:r>
              <w:rPr>
                <w:rFonts w:ascii="Calibri" w:eastAsia="Arial" w:hAnsi="Arial"/>
                <w:sz w:val="20"/>
                <w:szCs w:val="20"/>
              </w:rPr>
              <w:t>(</w:t>
            </w:r>
            <w:r>
              <w:rPr>
                <w:rFonts w:ascii="微软雅黑" w:eastAsia="微软雅黑" w:hAnsi="微软雅黑" w:cs="微软雅黑" w:hint="eastAsia"/>
                <w:sz w:val="20"/>
                <w:szCs w:val="20"/>
              </w:rPr>
              <w:t>元</w:t>
            </w:r>
            <w:r>
              <w:rPr>
                <w:rFonts w:ascii="Calibri" w:eastAsia="Arial" w:hAnsi="Arial"/>
                <w:sz w:val="20"/>
                <w:szCs w:val="20"/>
              </w:rPr>
              <w:t>)</w:t>
            </w:r>
          </w:p>
        </w:tc>
      </w:tr>
      <w:tr w:rsidR="009E4D09" w14:paraId="51D6FD95"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7AB00651" w14:textId="77777777" w:rsidR="009E4D09" w:rsidRDefault="009E4D09">
            <w:pPr>
              <w:wordWrap w:val="0"/>
              <w:jc w:val="center"/>
              <w:rPr>
                <w:rFonts w:ascii="宋体" w:eastAsia="Arial" w:hAnsi="Arial"/>
                <w:sz w:val="18"/>
                <w:szCs w:val="18"/>
              </w:rPr>
            </w:pPr>
            <w:r>
              <w:rPr>
                <w:rFonts w:ascii="Calibri" w:eastAsia="Arial" w:hAnsi="Arial"/>
                <w:sz w:val="18"/>
                <w:szCs w:val="18"/>
              </w:rPr>
              <w:t>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EF3FB9" w14:textId="77777777" w:rsidR="009E4D09" w:rsidRDefault="009E4D09">
            <w:pPr>
              <w:wordWrap w:val="0"/>
              <w:rPr>
                <w:rFonts w:ascii="宋体" w:eastAsia="Arial" w:hAnsi="Arial"/>
                <w:sz w:val="18"/>
                <w:szCs w:val="18"/>
              </w:rPr>
            </w:pPr>
            <w:r>
              <w:rPr>
                <w:rFonts w:ascii="Calibri" w:hAnsi="宋体" w:hint="eastAsia"/>
                <w:sz w:val="18"/>
                <w:szCs w:val="18"/>
              </w:rPr>
              <w:t>分部分项工程量清单计价合计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6C752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86B8BB8"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FCB21C2" w14:textId="77777777" w:rsidR="009E4D09" w:rsidRDefault="009E4D09">
            <w:pPr>
              <w:wordWrap w:val="0"/>
              <w:jc w:val="center"/>
              <w:rPr>
                <w:rFonts w:ascii="宋体" w:eastAsia="Arial" w:hAnsi="Arial"/>
                <w:sz w:val="18"/>
                <w:szCs w:val="18"/>
              </w:rPr>
            </w:pPr>
            <w:r>
              <w:rPr>
                <w:rFonts w:ascii="Calibri" w:eastAsia="Arial" w:hAnsi="Arial"/>
                <w:sz w:val="18"/>
                <w:szCs w:val="18"/>
              </w:rPr>
              <w:t>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EDAE724" w14:textId="77777777" w:rsidR="009E4D09" w:rsidRDefault="009E4D09">
            <w:pPr>
              <w:wordWrap w:val="0"/>
              <w:rPr>
                <w:rFonts w:ascii="宋体" w:eastAsia="Arial" w:hAnsi="Arial"/>
                <w:sz w:val="18"/>
                <w:szCs w:val="18"/>
              </w:rPr>
            </w:pPr>
            <w:r>
              <w:rPr>
                <w:rFonts w:ascii="Calibri" w:hAnsi="宋体" w:hint="eastAsia"/>
                <w:sz w:val="18"/>
                <w:szCs w:val="18"/>
              </w:rPr>
              <w:t>措施项目清单计价合计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EE23DD9"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3521B40C"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0DBDC2C" w14:textId="77777777" w:rsidR="009E4D09" w:rsidRDefault="009E4D09">
            <w:pPr>
              <w:wordWrap w:val="0"/>
              <w:jc w:val="center"/>
              <w:rPr>
                <w:rFonts w:ascii="宋体" w:eastAsia="Arial" w:hAnsi="Arial"/>
                <w:sz w:val="18"/>
                <w:szCs w:val="18"/>
              </w:rPr>
            </w:pPr>
            <w:r>
              <w:rPr>
                <w:rFonts w:ascii="Calibri" w:eastAsia="Arial" w:hAnsi="Arial"/>
                <w:sz w:val="18"/>
                <w:szCs w:val="18"/>
              </w:rPr>
              <w:t>3</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D9A6504" w14:textId="77777777" w:rsidR="009E4D09" w:rsidRDefault="009E4D09">
            <w:pPr>
              <w:wordWrap w:val="0"/>
              <w:rPr>
                <w:rFonts w:ascii="宋体" w:eastAsia="Arial" w:hAnsi="Arial"/>
                <w:sz w:val="18"/>
                <w:szCs w:val="18"/>
              </w:rPr>
            </w:pPr>
            <w:r>
              <w:rPr>
                <w:rFonts w:ascii="Calibri" w:hAnsi="宋体" w:hint="eastAsia"/>
                <w:sz w:val="18"/>
                <w:szCs w:val="18"/>
              </w:rPr>
              <w:t>其它项目清单计价合计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37222CE9" w14:textId="77777777" w:rsidR="009E4D09" w:rsidRDefault="009E4D09">
            <w:pPr>
              <w:wordWrap w:val="0"/>
              <w:jc w:val="center"/>
              <w:rPr>
                <w:rFonts w:ascii="宋体" w:eastAsia="Arial" w:hAnsi="Arial"/>
                <w:sz w:val="18"/>
                <w:szCs w:val="18"/>
              </w:rPr>
            </w:pPr>
          </w:p>
        </w:tc>
      </w:tr>
      <w:tr w:rsidR="009E4D09" w14:paraId="3688B0D4"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904FC2F" w14:textId="77777777" w:rsidR="009E4D09" w:rsidRDefault="009E4D09">
            <w:pPr>
              <w:wordWrap w:val="0"/>
              <w:jc w:val="center"/>
              <w:rPr>
                <w:rFonts w:ascii="宋体" w:eastAsia="Arial" w:hAnsi="Arial"/>
                <w:sz w:val="18"/>
                <w:szCs w:val="18"/>
              </w:rPr>
            </w:pPr>
            <w:r>
              <w:rPr>
                <w:rFonts w:ascii="Calibri" w:eastAsia="Arial" w:hAnsi="Arial"/>
                <w:sz w:val="18"/>
                <w:szCs w:val="18"/>
              </w:rPr>
              <w:t>4</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F4B9061" w14:textId="77777777" w:rsidR="009E4D09" w:rsidRDefault="009E4D09">
            <w:pPr>
              <w:wordWrap w:val="0"/>
              <w:rPr>
                <w:rFonts w:ascii="宋体" w:eastAsia="Arial" w:hAnsi="Arial"/>
                <w:sz w:val="18"/>
                <w:szCs w:val="18"/>
              </w:rPr>
            </w:pPr>
            <w:r>
              <w:rPr>
                <w:rFonts w:ascii="Calibri" w:hAnsi="宋体" w:hint="eastAsia"/>
                <w:sz w:val="18"/>
                <w:szCs w:val="18"/>
              </w:rPr>
              <w:t>规费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0EEDC5E" w14:textId="77777777" w:rsidR="009E4D09" w:rsidRDefault="009E4D09">
            <w:pPr>
              <w:wordWrap w:val="0"/>
              <w:jc w:val="center"/>
              <w:rPr>
                <w:rFonts w:ascii="宋体" w:eastAsia="Arial" w:hAnsi="Arial"/>
                <w:sz w:val="18"/>
                <w:szCs w:val="18"/>
              </w:rPr>
            </w:pPr>
            <w:r>
              <w:rPr>
                <w:rFonts w:ascii="Calibri" w:hAnsi="宋体"/>
                <w:color w:val="FF0000"/>
                <w:sz w:val="18"/>
                <w:szCs w:val="18"/>
              </w:rPr>
              <w:t>0</w:t>
            </w:r>
          </w:p>
        </w:tc>
      </w:tr>
      <w:tr w:rsidR="009E4D09" w14:paraId="02CE1EB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4F49513" w14:textId="77777777" w:rsidR="009E4D09" w:rsidRDefault="009E4D09">
            <w:pPr>
              <w:wordWrap w:val="0"/>
              <w:jc w:val="center"/>
              <w:rPr>
                <w:rFonts w:ascii="宋体" w:eastAsia="Arial" w:hAnsi="Arial"/>
                <w:sz w:val="18"/>
                <w:szCs w:val="18"/>
              </w:rPr>
            </w:pPr>
            <w:r>
              <w:rPr>
                <w:rFonts w:ascii="Calibri" w:eastAsia="Arial" w:hAnsi="Arial"/>
                <w:sz w:val="18"/>
                <w:szCs w:val="18"/>
              </w:rPr>
              <w:t>5</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607CE80" w14:textId="77777777" w:rsidR="009E4D09" w:rsidRDefault="009E4D09">
            <w:pPr>
              <w:wordWrap w:val="0"/>
              <w:rPr>
                <w:rFonts w:ascii="宋体" w:eastAsia="Arial" w:hAnsi="Arial"/>
                <w:sz w:val="18"/>
                <w:szCs w:val="18"/>
              </w:rPr>
            </w:pPr>
            <w:r>
              <w:rPr>
                <w:rFonts w:ascii="Calibri" w:hAnsi="宋体" w:hint="eastAsia"/>
                <w:sz w:val="18"/>
                <w:szCs w:val="18"/>
              </w:rPr>
              <w:t>不含税工程造价</w:t>
            </w:r>
            <w:r>
              <w:rPr>
                <w:rFonts w:ascii="Calibri" w:eastAsia="Arial" w:hAnsi="Arial"/>
                <w:sz w:val="18"/>
                <w:szCs w:val="18"/>
              </w:rPr>
              <w:t>[(5)=(1)+(2)+(3)+(4)]</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489BAC0"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41D034A"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87CE01E" w14:textId="77777777" w:rsidR="009E4D09" w:rsidRDefault="009E4D09">
            <w:pPr>
              <w:wordWrap w:val="0"/>
              <w:jc w:val="center"/>
              <w:rPr>
                <w:rFonts w:ascii="宋体" w:eastAsia="Arial" w:hAnsi="Arial"/>
                <w:sz w:val="18"/>
                <w:szCs w:val="18"/>
              </w:rPr>
            </w:pPr>
            <w:r>
              <w:rPr>
                <w:rFonts w:ascii="Calibri" w:eastAsia="Arial" w:hAnsi="Arial"/>
                <w:sz w:val="18"/>
                <w:szCs w:val="18"/>
              </w:rPr>
              <w:t>6</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9AEBAFD" w14:textId="77777777" w:rsidR="009E4D09" w:rsidRDefault="009E4D09">
            <w:pPr>
              <w:wordWrap w:val="0"/>
              <w:rPr>
                <w:rFonts w:ascii="宋体" w:eastAsia="Arial" w:hAnsi="Arial"/>
                <w:sz w:val="18"/>
                <w:szCs w:val="18"/>
              </w:rPr>
            </w:pPr>
            <w:r>
              <w:rPr>
                <w:rFonts w:ascii="Calibri" w:hAnsi="宋体" w:hint="eastAsia"/>
                <w:sz w:val="18"/>
                <w:szCs w:val="18"/>
              </w:rPr>
              <w:t>只计税金项目费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2F484F75"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093E639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813E1CE" w14:textId="77777777" w:rsidR="009E4D09" w:rsidRDefault="009E4D09">
            <w:pPr>
              <w:wordWrap w:val="0"/>
              <w:jc w:val="center"/>
              <w:rPr>
                <w:rFonts w:ascii="宋体" w:eastAsia="Arial" w:hAnsi="Arial"/>
                <w:sz w:val="18"/>
                <w:szCs w:val="18"/>
              </w:rPr>
            </w:pPr>
            <w:r>
              <w:rPr>
                <w:rFonts w:ascii="Calibri" w:eastAsia="Arial" w:hAnsi="Arial"/>
                <w:sz w:val="18"/>
                <w:szCs w:val="18"/>
              </w:rPr>
              <w:t>7</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DCA9751" w14:textId="77777777" w:rsidR="009E4D09" w:rsidRDefault="009E4D09">
            <w:pPr>
              <w:wordWrap w:val="0"/>
              <w:rPr>
                <w:rFonts w:ascii="宋体" w:eastAsia="Arial" w:hAnsi="Arial"/>
                <w:sz w:val="18"/>
                <w:szCs w:val="18"/>
              </w:rPr>
            </w:pPr>
            <w:r>
              <w:rPr>
                <w:rFonts w:ascii="Calibri" w:hAnsi="宋体" w:hint="eastAsia"/>
                <w:sz w:val="18"/>
                <w:szCs w:val="18"/>
              </w:rPr>
              <w:t>税金</w:t>
            </w:r>
            <w:r>
              <w:rPr>
                <w:rFonts w:ascii="Calibri" w:eastAsia="Arial" w:hAnsi="Arial"/>
                <w:sz w:val="18"/>
                <w:szCs w:val="18"/>
              </w:rPr>
              <w:t>[(7)=(7.1)+(7.2)]</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01BE57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327B1B7E"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9805B06" w14:textId="77777777" w:rsidR="009E4D09" w:rsidRDefault="009E4D09">
            <w:pPr>
              <w:wordWrap w:val="0"/>
              <w:jc w:val="center"/>
              <w:rPr>
                <w:rFonts w:ascii="Calibri" w:hAnsi="Arial"/>
                <w:sz w:val="18"/>
                <w:szCs w:val="18"/>
              </w:rPr>
            </w:pPr>
            <w:r>
              <w:rPr>
                <w:rFonts w:ascii="Calibri" w:hAnsi="Arial"/>
                <w:sz w:val="18"/>
                <w:szCs w:val="18"/>
              </w:rPr>
              <w:t>7.1</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C30B89E" w14:textId="77777777" w:rsidR="009E4D09" w:rsidRDefault="009E4D09">
            <w:pPr>
              <w:wordWrap w:val="0"/>
              <w:rPr>
                <w:rFonts w:ascii="Calibri" w:eastAsia="宋体" w:hAnsi="宋体"/>
                <w:sz w:val="18"/>
                <w:szCs w:val="18"/>
              </w:rPr>
            </w:pPr>
            <w:r>
              <w:rPr>
                <w:rFonts w:ascii="Calibri" w:hAnsi="宋体" w:hint="eastAsia"/>
                <w:sz w:val="18"/>
                <w:szCs w:val="18"/>
              </w:rPr>
              <w:t>增值税应纳税额</w:t>
            </w:r>
            <w:r>
              <w:rPr>
                <w:rFonts w:ascii="Calibri" w:hAnsi="宋体"/>
                <w:sz w:val="18"/>
                <w:szCs w:val="18"/>
              </w:rPr>
              <w:t xml:space="preserve"> [(7.1)=(5+6)</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44274B28" w14:textId="77777777" w:rsidR="009E4D09" w:rsidRDefault="009E4D09">
            <w:pPr>
              <w:wordWrap w:val="0"/>
              <w:jc w:val="right"/>
              <w:rPr>
                <w:rFonts w:ascii="Calibri" w:hAnsi="宋体"/>
                <w:sz w:val="18"/>
                <w:szCs w:val="18"/>
              </w:rPr>
            </w:pPr>
          </w:p>
        </w:tc>
      </w:tr>
      <w:tr w:rsidR="009E4D09" w14:paraId="4D27E18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37DA8212" w14:textId="77777777" w:rsidR="009E4D09" w:rsidRDefault="009E4D09">
            <w:pPr>
              <w:wordWrap w:val="0"/>
              <w:jc w:val="center"/>
              <w:rPr>
                <w:rFonts w:ascii="Calibri" w:hAnsi="Arial"/>
                <w:sz w:val="18"/>
                <w:szCs w:val="18"/>
              </w:rPr>
            </w:pPr>
            <w:r>
              <w:rPr>
                <w:rFonts w:ascii="Calibri" w:hAnsi="Arial"/>
                <w:sz w:val="18"/>
                <w:szCs w:val="18"/>
              </w:rPr>
              <w:t>7.2</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54BCC973" w14:textId="77777777" w:rsidR="009E4D09" w:rsidRDefault="009E4D09">
            <w:pPr>
              <w:wordWrap w:val="0"/>
              <w:rPr>
                <w:rFonts w:ascii="Calibri" w:eastAsia="宋体" w:hAnsi="宋体"/>
                <w:sz w:val="18"/>
                <w:szCs w:val="18"/>
              </w:rPr>
            </w:pPr>
            <w:r>
              <w:rPr>
                <w:rFonts w:ascii="Calibri" w:hAnsi="宋体" w:hint="eastAsia"/>
                <w:sz w:val="18"/>
                <w:szCs w:val="18"/>
              </w:rPr>
              <w:t>城市维护建设税、教育费附加及地方教育费附加</w:t>
            </w:r>
            <w:r>
              <w:rPr>
                <w:rFonts w:ascii="Calibri" w:hAnsi="宋体"/>
                <w:sz w:val="18"/>
                <w:szCs w:val="18"/>
              </w:rPr>
              <w:t xml:space="preserve"> (7.2)= (7.1)</w:t>
            </w:r>
            <w:r>
              <w:rPr>
                <w:rFonts w:ascii="Calibri" w:hAnsi="宋体" w:hint="eastAsia"/>
                <w:sz w:val="18"/>
                <w:szCs w:val="18"/>
              </w:rPr>
              <w:t>×税金的费率</w:t>
            </w:r>
            <w:r>
              <w:rPr>
                <w:rFonts w:ascii="Calibri" w:hAnsi="宋体"/>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tcPr>
          <w:p w14:paraId="6989239B" w14:textId="77777777" w:rsidR="009E4D09" w:rsidRDefault="009E4D09">
            <w:pPr>
              <w:wordWrap w:val="0"/>
              <w:jc w:val="right"/>
              <w:rPr>
                <w:rFonts w:ascii="Calibri" w:hAnsi="宋体"/>
                <w:sz w:val="18"/>
                <w:szCs w:val="18"/>
              </w:rPr>
            </w:pPr>
          </w:p>
        </w:tc>
      </w:tr>
      <w:tr w:rsidR="009E4D09" w14:paraId="6628FE0D"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0E04BBD0" w14:textId="77777777" w:rsidR="009E4D09" w:rsidRDefault="009E4D09">
            <w:pPr>
              <w:wordWrap w:val="0"/>
              <w:jc w:val="center"/>
              <w:rPr>
                <w:rFonts w:ascii="宋体" w:eastAsia="Arial" w:hAnsi="Arial"/>
                <w:sz w:val="18"/>
                <w:szCs w:val="18"/>
              </w:rPr>
            </w:pPr>
            <w:r>
              <w:rPr>
                <w:rFonts w:ascii="Calibri" w:eastAsia="Arial" w:hAnsi="Arial"/>
                <w:sz w:val="18"/>
                <w:szCs w:val="18"/>
              </w:rPr>
              <w:t>8</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6A5C904" w14:textId="77777777" w:rsidR="009E4D09" w:rsidRDefault="009E4D09">
            <w:pPr>
              <w:wordWrap w:val="0"/>
              <w:rPr>
                <w:rFonts w:ascii="宋体" w:eastAsia="Arial" w:hAnsi="Arial"/>
                <w:sz w:val="18"/>
                <w:szCs w:val="18"/>
              </w:rPr>
            </w:pPr>
            <w:r>
              <w:rPr>
                <w:rFonts w:ascii="Calibri" w:hAnsi="宋体" w:hint="eastAsia"/>
                <w:sz w:val="18"/>
                <w:szCs w:val="18"/>
              </w:rPr>
              <w:t>不计税金项目费</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11D8FF9"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1E454626"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DA71436" w14:textId="77777777" w:rsidR="009E4D09" w:rsidRDefault="009E4D09">
            <w:pPr>
              <w:wordWrap w:val="0"/>
              <w:jc w:val="center"/>
              <w:rPr>
                <w:rFonts w:ascii="宋体" w:eastAsia="Arial" w:hAnsi="Arial"/>
                <w:sz w:val="18"/>
                <w:szCs w:val="18"/>
              </w:rPr>
            </w:pPr>
            <w:r>
              <w:rPr>
                <w:rFonts w:ascii="Calibri" w:eastAsia="Arial" w:hAnsi="Arial"/>
                <w:sz w:val="18"/>
                <w:szCs w:val="18"/>
              </w:rPr>
              <w:t>9</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1DBF389B" w14:textId="77777777" w:rsidR="009E4D09" w:rsidRDefault="009E4D09">
            <w:pPr>
              <w:wordWrap w:val="0"/>
              <w:rPr>
                <w:rFonts w:ascii="宋体" w:eastAsia="Arial" w:hAnsi="Arial"/>
                <w:sz w:val="18"/>
                <w:szCs w:val="18"/>
              </w:rPr>
            </w:pPr>
            <w:r>
              <w:rPr>
                <w:rFonts w:ascii="Calibri" w:hAnsi="宋体" w:hint="eastAsia"/>
                <w:sz w:val="18"/>
                <w:szCs w:val="18"/>
              </w:rPr>
              <w:t>设备购置费</w:t>
            </w:r>
            <w:r>
              <w:rPr>
                <w:rFonts w:ascii="Calibri" w:eastAsia="Arial" w:hAnsi="Arial"/>
                <w:sz w:val="18"/>
                <w:szCs w:val="18"/>
              </w:rPr>
              <w:t>(</w:t>
            </w:r>
            <w:r>
              <w:rPr>
                <w:rFonts w:ascii="微软雅黑" w:eastAsia="微软雅黑" w:hAnsi="微软雅黑" w:cs="微软雅黑" w:hint="eastAsia"/>
                <w:sz w:val="18"/>
                <w:szCs w:val="18"/>
              </w:rPr>
              <w:t>不计税设备</w:t>
            </w:r>
            <w:r>
              <w:rPr>
                <w:rFonts w:ascii="Calibri" w:eastAsia="Arial" w:hAnsi="Arial"/>
                <w:sz w:val="18"/>
                <w:szCs w:val="18"/>
              </w:rPr>
              <w:t>)</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BEB55BE"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221ED729" w14:textId="77777777" w:rsidTr="009E4D09">
        <w:trPr>
          <w:trHeight w:val="342"/>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62A0D766" w14:textId="77777777" w:rsidR="009E4D09" w:rsidRDefault="009E4D09">
            <w:pPr>
              <w:wordWrap w:val="0"/>
              <w:jc w:val="center"/>
              <w:rPr>
                <w:rFonts w:ascii="宋体" w:eastAsia="Arial" w:hAnsi="Arial"/>
                <w:sz w:val="18"/>
                <w:szCs w:val="18"/>
              </w:rPr>
            </w:pPr>
            <w:r>
              <w:rPr>
                <w:rFonts w:ascii="Calibri" w:eastAsia="Arial" w:hAnsi="Arial"/>
                <w:sz w:val="18"/>
                <w:szCs w:val="18"/>
              </w:rPr>
              <w:t>10</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F745BB7" w14:textId="77777777" w:rsidR="009E4D09" w:rsidRDefault="009E4D09">
            <w:pPr>
              <w:wordWrap w:val="0"/>
              <w:rPr>
                <w:rFonts w:ascii="宋体" w:eastAsia="Arial" w:hAnsi="Arial"/>
                <w:sz w:val="18"/>
                <w:szCs w:val="18"/>
              </w:rPr>
            </w:pPr>
            <w:r>
              <w:rPr>
                <w:rFonts w:ascii="Calibri" w:hAnsi="宋体" w:hint="eastAsia"/>
                <w:sz w:val="18"/>
                <w:szCs w:val="18"/>
              </w:rPr>
              <w:t>含税工程总造价</w:t>
            </w:r>
            <w:r>
              <w:rPr>
                <w:rFonts w:ascii="Calibri" w:eastAsia="Arial" w:hAnsi="Arial"/>
                <w:sz w:val="18"/>
                <w:szCs w:val="18"/>
              </w:rPr>
              <w:t>[(10)=(5)+(6)+(7)+(8)]</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DEF5864"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r w:rsidR="009E4D09" w14:paraId="5EB2E11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143109C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50CE8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F0F7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EDD6D3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F71C397"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A692CF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EF6AB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641B6D2"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FB360B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F92643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E1B3EB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2A2FA8BE"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20F3C9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D93CCA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1E5F0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082DDF7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16952C6"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0992FE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FD0613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9A2984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62E3587C"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46C66EFA"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459C562B" w14:textId="77777777" w:rsidR="009E4D09" w:rsidRDefault="009E4D09">
            <w:pPr>
              <w:wordWrap w:val="0"/>
              <w:rPr>
                <w:rFonts w:ascii="Calibri" w:eastAsia="Arial" w:hAnsi="Arial"/>
                <w:sz w:val="20"/>
                <w:szCs w:val="20"/>
              </w:rPr>
            </w:pPr>
          </w:p>
        </w:tc>
      </w:tr>
      <w:tr w:rsidR="009E4D09" w14:paraId="0D7B951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tcPr>
          <w:p w14:paraId="0DB96BF0" w14:textId="77777777" w:rsidR="009E4D09" w:rsidRDefault="009E4D09">
            <w:pPr>
              <w:wordWrap w:val="0"/>
              <w:rPr>
                <w:rFonts w:ascii="Calibri" w:eastAsia="Arial" w:hAnsi="Arial"/>
                <w:sz w:val="20"/>
                <w:szCs w:val="20"/>
              </w:rPr>
            </w:pP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tcPr>
          <w:p w14:paraId="1D6E7EE0" w14:textId="77777777" w:rsidR="009E4D09" w:rsidRDefault="009E4D09">
            <w:pPr>
              <w:wordWrap w:val="0"/>
              <w:rPr>
                <w:rFonts w:ascii="Calibri" w:eastAsia="Arial" w:hAnsi="Arial"/>
                <w:sz w:val="20"/>
                <w:szCs w:val="20"/>
              </w:rPr>
            </w:pP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tcPr>
          <w:p w14:paraId="3306230E" w14:textId="77777777" w:rsidR="009E4D09" w:rsidRDefault="009E4D09">
            <w:pPr>
              <w:wordWrap w:val="0"/>
              <w:rPr>
                <w:rFonts w:ascii="Calibri" w:eastAsia="Arial" w:hAnsi="Arial"/>
                <w:sz w:val="20"/>
                <w:szCs w:val="20"/>
              </w:rPr>
            </w:pPr>
          </w:p>
        </w:tc>
      </w:tr>
      <w:tr w:rsidR="009E4D09" w14:paraId="1D1E839C"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59139EB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0BCF35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BD09CD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11B40ED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36ABA96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28F8573"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6FF783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7AF1708"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3A9B8F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12A201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81EFBD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6689BF2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31357CA"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81B979B"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1593EA2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A00C074"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D76A909"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5C3F99C1"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EFA790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F42661"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49E3F89C"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49C543AD"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2FC216DF"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4324E875"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08712804"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7818CD95"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6A93CCCE"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r>
      <w:tr w:rsidR="009E4D09" w14:paraId="3CF88439" w14:textId="77777777" w:rsidTr="009E4D09">
        <w:trPr>
          <w:trHeight w:val="379"/>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79F6A060"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057374D8" w14:textId="77777777" w:rsidR="009E4D09" w:rsidRDefault="009E4D09">
            <w:pPr>
              <w:wordWrap w:val="0"/>
              <w:rPr>
                <w:rFonts w:ascii="宋体" w:eastAsia="Arial" w:hAnsi="Arial"/>
                <w:sz w:val="20"/>
                <w:szCs w:val="20"/>
              </w:rPr>
            </w:pPr>
            <w:r>
              <w:rPr>
                <w:rFonts w:ascii="Calibri" w:hAnsi="宋体" w:hint="eastAsia"/>
                <w:sz w:val="20"/>
                <w:szCs w:val="20"/>
              </w:rPr>
              <w:t xml:space="preserve">　</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bottom"/>
            <w:hideMark/>
          </w:tcPr>
          <w:p w14:paraId="39564096" w14:textId="77777777" w:rsidR="009E4D09" w:rsidRDefault="009E4D09">
            <w:pPr>
              <w:wordWrap w:val="0"/>
              <w:rPr>
                <w:rFonts w:ascii="宋体" w:eastAsia="Arial" w:hAnsi="Arial"/>
                <w:sz w:val="20"/>
                <w:szCs w:val="20"/>
              </w:rPr>
            </w:pPr>
            <w:r>
              <w:rPr>
                <w:rFonts w:ascii="Calibri" w:eastAsia="Arial" w:hAnsi="Arial"/>
                <w:sz w:val="20"/>
                <w:szCs w:val="20"/>
              </w:rPr>
              <w:t xml:space="preserve"> </w:t>
            </w:r>
          </w:p>
        </w:tc>
      </w:tr>
      <w:tr w:rsidR="009E4D09" w14:paraId="06FEBAD6" w14:textId="77777777" w:rsidTr="009E4D09">
        <w:trPr>
          <w:trHeight w:val="558"/>
        </w:trPr>
        <w:tc>
          <w:tcPr>
            <w:tcW w:w="567" w:type="dxa"/>
            <w:tcBorders>
              <w:top w:val="nil"/>
              <w:left w:val="single" w:sz="4" w:space="0" w:color="auto"/>
              <w:bottom w:val="single" w:sz="4" w:space="0" w:color="auto"/>
              <w:right w:val="single" w:sz="4" w:space="0" w:color="auto"/>
            </w:tcBorders>
            <w:tcMar>
              <w:top w:w="0" w:type="dxa"/>
              <w:left w:w="15" w:type="dxa"/>
              <w:bottom w:w="0" w:type="dxa"/>
              <w:right w:w="15" w:type="dxa"/>
            </w:tcMar>
            <w:vAlign w:val="bottom"/>
            <w:hideMark/>
          </w:tcPr>
          <w:p w14:paraId="24F54E5C" w14:textId="77777777" w:rsidR="009E4D09" w:rsidRDefault="009E4D09">
            <w:pPr>
              <w:wordWrap w:val="0"/>
              <w:rPr>
                <w:rFonts w:ascii="宋体" w:eastAsia="Arial" w:hAnsi="Arial"/>
                <w:sz w:val="20"/>
                <w:szCs w:val="20"/>
              </w:rPr>
            </w:pPr>
            <w:r>
              <w:rPr>
                <w:rFonts w:ascii="Calibri" w:hAnsi="宋体" w:hint="eastAsia"/>
                <w:sz w:val="20"/>
                <w:szCs w:val="20"/>
              </w:rPr>
              <w:lastRenderedPageBreak/>
              <w:t xml:space="preserve">　</w:t>
            </w:r>
          </w:p>
        </w:tc>
        <w:tc>
          <w:tcPr>
            <w:tcW w:w="5472"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1CBD61E" w14:textId="77777777" w:rsidR="009E4D09" w:rsidRDefault="009E4D09">
            <w:pPr>
              <w:wordWrap w:val="0"/>
              <w:jc w:val="center"/>
              <w:rPr>
                <w:rFonts w:ascii="宋体" w:eastAsia="Arial" w:hAnsi="Arial"/>
                <w:sz w:val="18"/>
                <w:szCs w:val="18"/>
              </w:rPr>
            </w:pPr>
            <w:r>
              <w:rPr>
                <w:rFonts w:ascii="Calibri" w:hAnsi="宋体" w:hint="eastAsia"/>
                <w:sz w:val="18"/>
                <w:szCs w:val="18"/>
              </w:rPr>
              <w:t>合</w:t>
            </w:r>
            <w:r>
              <w:rPr>
                <w:rFonts w:ascii="Calibri" w:eastAsia="Arial" w:hAnsi="Arial"/>
                <w:sz w:val="18"/>
                <w:szCs w:val="18"/>
              </w:rPr>
              <w:t xml:space="preserve">    </w:t>
            </w:r>
            <w:r>
              <w:rPr>
                <w:rFonts w:ascii="Calibri" w:hAnsi="宋体" w:hint="eastAsia"/>
                <w:sz w:val="18"/>
                <w:szCs w:val="18"/>
              </w:rPr>
              <w:t>计</w:t>
            </w:r>
          </w:p>
        </w:tc>
        <w:tc>
          <w:tcPr>
            <w:tcW w:w="2257"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33E22DAB" w14:textId="77777777" w:rsidR="009E4D09" w:rsidRDefault="009E4D09">
            <w:pPr>
              <w:wordWrap w:val="0"/>
              <w:jc w:val="right"/>
              <w:rPr>
                <w:rFonts w:ascii="宋体" w:eastAsia="Arial" w:hAnsi="Arial"/>
                <w:sz w:val="18"/>
                <w:szCs w:val="18"/>
              </w:rPr>
            </w:pPr>
            <w:r>
              <w:rPr>
                <w:rFonts w:ascii="Calibri" w:hAnsi="宋体" w:hint="eastAsia"/>
                <w:sz w:val="18"/>
                <w:szCs w:val="18"/>
              </w:rPr>
              <w:t xml:space="preserve">　</w:t>
            </w:r>
          </w:p>
        </w:tc>
      </w:tr>
    </w:tbl>
    <w:p w14:paraId="755262AE" w14:textId="77777777" w:rsidR="009E4D09" w:rsidRDefault="009E4D09" w:rsidP="009E4D09">
      <w:pPr>
        <w:adjustRightInd w:val="0"/>
        <w:snapToGrid w:val="0"/>
        <w:spacing w:line="360" w:lineRule="auto"/>
        <w:jc w:val="left"/>
        <w:rPr>
          <w:rFonts w:ascii="Times New Roman" w:eastAsia="宋体" w:hAnsi="Times New Roman" w:cs="Times New Roman"/>
          <w:color w:val="000000" w:themeColor="text1"/>
          <w:sz w:val="30"/>
          <w:szCs w:val="30"/>
        </w:rPr>
      </w:pPr>
      <w:r>
        <w:rPr>
          <w:rFonts w:hint="eastAsia"/>
          <w:color w:val="000000" w:themeColor="text1"/>
          <w:sz w:val="30"/>
          <w:szCs w:val="30"/>
        </w:rPr>
        <w:t>备注：规费、措施费请填写为零，相关费用分摊到其他分项。</w:t>
      </w:r>
    </w:p>
    <w:p w14:paraId="74A09D3A" w14:textId="77777777" w:rsidR="009E4D09" w:rsidRDefault="009E4D09" w:rsidP="009E4D09">
      <w:pPr>
        <w:adjustRightInd w:val="0"/>
        <w:snapToGrid w:val="0"/>
        <w:spacing w:line="360" w:lineRule="auto"/>
        <w:jc w:val="left"/>
        <w:rPr>
          <w:szCs w:val="24"/>
        </w:rPr>
      </w:pPr>
      <w:r>
        <w:rPr>
          <w:rFonts w:hint="eastAsia"/>
          <w:color w:val="000000" w:themeColor="text1"/>
          <w:sz w:val="30"/>
          <w:szCs w:val="30"/>
        </w:rPr>
        <w:t>但</w:t>
      </w:r>
      <w:r>
        <w:rPr>
          <w:rFonts w:hint="eastAsia"/>
          <w:b/>
          <w:color w:val="0066FF"/>
          <w:sz w:val="30"/>
          <w:szCs w:val="30"/>
        </w:rPr>
        <w:t>税金</w:t>
      </w:r>
      <w:r>
        <w:rPr>
          <w:rFonts w:hint="eastAsia"/>
          <w:color w:val="000000" w:themeColor="text1"/>
          <w:sz w:val="30"/>
          <w:szCs w:val="30"/>
        </w:rPr>
        <w:t>必须列出（依据《深圳市建设工程造价管理站关于调整深圳市建设工程计价费率标准增值税综合应纳税费率的通知【</w:t>
      </w:r>
      <w:r>
        <w:rPr>
          <w:color w:val="000000" w:themeColor="text1"/>
          <w:sz w:val="30"/>
          <w:szCs w:val="30"/>
        </w:rPr>
        <w:t>2018</w:t>
      </w:r>
      <w:r>
        <w:rPr>
          <w:rFonts w:hint="eastAsia"/>
          <w:color w:val="000000" w:themeColor="text1"/>
          <w:sz w:val="30"/>
          <w:szCs w:val="30"/>
        </w:rPr>
        <w:t>】</w:t>
      </w:r>
      <w:r>
        <w:rPr>
          <w:color w:val="000000" w:themeColor="text1"/>
          <w:sz w:val="30"/>
          <w:szCs w:val="30"/>
        </w:rPr>
        <w:t>21</w:t>
      </w:r>
      <w:r>
        <w:rPr>
          <w:rFonts w:hint="eastAsia"/>
          <w:color w:val="000000" w:themeColor="text1"/>
          <w:sz w:val="30"/>
          <w:szCs w:val="30"/>
        </w:rPr>
        <w:t>号》，增值税应纳税额</w:t>
      </w:r>
      <w:r>
        <w:rPr>
          <w:color w:val="000000" w:themeColor="text1"/>
          <w:sz w:val="30"/>
          <w:szCs w:val="30"/>
        </w:rPr>
        <w:t xml:space="preserve"> </w:t>
      </w:r>
      <w:r>
        <w:rPr>
          <w:rFonts w:hint="eastAsia"/>
          <w:color w:val="000000" w:themeColor="text1"/>
          <w:sz w:val="30"/>
          <w:szCs w:val="30"/>
        </w:rPr>
        <w:t>税（费）率以</w:t>
      </w:r>
      <w:r>
        <w:rPr>
          <w:b/>
          <w:color w:val="FF0000"/>
          <w:sz w:val="30"/>
          <w:szCs w:val="30"/>
        </w:rPr>
        <w:t>3.14%</w:t>
      </w:r>
      <w:r>
        <w:rPr>
          <w:rFonts w:hint="eastAsia"/>
          <w:color w:val="000000" w:themeColor="text1"/>
          <w:sz w:val="30"/>
          <w:szCs w:val="30"/>
        </w:rPr>
        <w:t>计算，城市维护建设税、教育费附加及地方教育费附加</w:t>
      </w:r>
      <w:r>
        <w:rPr>
          <w:color w:val="000000" w:themeColor="text1"/>
          <w:sz w:val="30"/>
          <w:szCs w:val="30"/>
        </w:rPr>
        <w:t xml:space="preserve"> </w:t>
      </w:r>
      <w:r>
        <w:rPr>
          <w:rFonts w:hint="eastAsia"/>
          <w:color w:val="000000" w:themeColor="text1"/>
          <w:sz w:val="30"/>
          <w:szCs w:val="30"/>
        </w:rPr>
        <w:t>税（费）率以</w:t>
      </w:r>
      <w:r>
        <w:rPr>
          <w:b/>
          <w:color w:val="FF0000"/>
          <w:sz w:val="30"/>
          <w:szCs w:val="30"/>
        </w:rPr>
        <w:t>12%</w:t>
      </w:r>
      <w:r>
        <w:rPr>
          <w:rFonts w:hint="eastAsia"/>
          <w:color w:val="000000" w:themeColor="text1"/>
          <w:sz w:val="30"/>
          <w:szCs w:val="30"/>
        </w:rPr>
        <w:t>计算，</w:t>
      </w:r>
      <w:r>
        <w:rPr>
          <w:rFonts w:hint="eastAsia"/>
          <w:b/>
          <w:color w:val="FF0000"/>
          <w:sz w:val="30"/>
          <w:szCs w:val="30"/>
        </w:rPr>
        <w:t>需严格按照此税（费）率计算单位工程费</w:t>
      </w:r>
      <w:r>
        <w:rPr>
          <w:rFonts w:hint="eastAsia"/>
          <w:color w:val="000000" w:themeColor="text1"/>
          <w:sz w:val="30"/>
          <w:szCs w:val="30"/>
        </w:rPr>
        <w:t>）。</w:t>
      </w:r>
    </w:p>
    <w:p w14:paraId="50BCA930" w14:textId="77777777" w:rsidR="009E4D09" w:rsidRDefault="009E4D09" w:rsidP="009E4D09">
      <w:pPr>
        <w:wordWrap w:val="0"/>
        <w:spacing w:line="360" w:lineRule="auto"/>
        <w:jc w:val="left"/>
        <w:rPr>
          <w:color w:val="FF0000"/>
          <w:sz w:val="30"/>
          <w:szCs w:val="30"/>
        </w:rPr>
      </w:pPr>
    </w:p>
    <w:p w14:paraId="70B37EA9" w14:textId="77777777" w:rsidR="009E4D09" w:rsidRDefault="009E4D09" w:rsidP="009E4D09">
      <w:pPr>
        <w:wordWrap w:val="0"/>
        <w:jc w:val="left"/>
        <w:rPr>
          <w:rFonts w:ascii="Calibri" w:hAnsi="宋体"/>
          <w:sz w:val="30"/>
          <w:szCs w:val="30"/>
        </w:rPr>
      </w:pPr>
      <w:r>
        <w:br w:type="page"/>
      </w:r>
    </w:p>
    <w:p w14:paraId="310F0CA3" w14:textId="77777777" w:rsidR="009E4D09" w:rsidRDefault="009E4D09" w:rsidP="009E4D09">
      <w:pPr>
        <w:wordWrap w:val="0"/>
        <w:jc w:val="center"/>
        <w:rPr>
          <w:rFonts w:ascii="华文新魏" w:eastAsia="华文新魏" w:hAnsi="华文新魏"/>
          <w:b/>
          <w:sz w:val="48"/>
          <w:szCs w:val="48"/>
        </w:rPr>
      </w:pPr>
      <w:r>
        <w:rPr>
          <w:rFonts w:ascii="华文新魏" w:eastAsia="华文新魏" w:hAnsi="华文新魏" w:hint="eastAsia"/>
          <w:b/>
          <w:sz w:val="48"/>
          <w:szCs w:val="48"/>
        </w:rPr>
        <w:lastRenderedPageBreak/>
        <w:t>分部分项工程量清单计价表</w:t>
      </w:r>
    </w:p>
    <w:tbl>
      <w:tblPr>
        <w:tblW w:w="9225" w:type="dxa"/>
        <w:jc w:val="center"/>
        <w:tblLayout w:type="fixed"/>
        <w:tblCellMar>
          <w:left w:w="0" w:type="dxa"/>
          <w:right w:w="0" w:type="dxa"/>
        </w:tblCellMar>
        <w:tblLook w:val="04A0" w:firstRow="1" w:lastRow="0" w:firstColumn="1" w:lastColumn="0" w:noHBand="0" w:noVBand="1"/>
      </w:tblPr>
      <w:tblGrid>
        <w:gridCol w:w="738"/>
        <w:gridCol w:w="1275"/>
        <w:gridCol w:w="2410"/>
        <w:gridCol w:w="1701"/>
        <w:gridCol w:w="573"/>
        <w:gridCol w:w="709"/>
        <w:gridCol w:w="709"/>
        <w:gridCol w:w="1110"/>
      </w:tblGrid>
      <w:tr w:rsidR="009E4D09" w14:paraId="12AC0479" w14:textId="77777777" w:rsidTr="009E4D09">
        <w:trPr>
          <w:trHeight w:val="379"/>
          <w:jc w:val="center"/>
        </w:trPr>
        <w:tc>
          <w:tcPr>
            <w:tcW w:w="737" w:type="dxa"/>
            <w:vMerge w:val="restart"/>
            <w:tcBorders>
              <w:top w:val="single" w:sz="4" w:space="0" w:color="auto"/>
              <w:left w:val="single" w:sz="4" w:space="0" w:color="auto"/>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9648AC7" w14:textId="77777777" w:rsidR="009E4D09" w:rsidRDefault="009E4D09">
            <w:pPr>
              <w:wordWrap w:val="0"/>
              <w:jc w:val="center"/>
              <w:rPr>
                <w:rFonts w:ascii="宋体" w:eastAsia="宋体" w:hAnsi="宋体"/>
                <w:color w:val="000000"/>
                <w:sz w:val="20"/>
                <w:szCs w:val="20"/>
              </w:rPr>
            </w:pPr>
            <w:r>
              <w:rPr>
                <w:rFonts w:ascii="Calibri" w:hAnsi="宋体" w:hint="eastAsia"/>
                <w:color w:val="000000"/>
                <w:sz w:val="20"/>
                <w:szCs w:val="20"/>
              </w:rPr>
              <w:t>序号</w:t>
            </w:r>
          </w:p>
        </w:tc>
        <w:tc>
          <w:tcPr>
            <w:tcW w:w="1275"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12CCBA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项目编码</w:t>
            </w:r>
          </w:p>
        </w:tc>
        <w:tc>
          <w:tcPr>
            <w:tcW w:w="2410"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7E8DE44A"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项目名称</w:t>
            </w:r>
          </w:p>
        </w:tc>
        <w:tc>
          <w:tcPr>
            <w:tcW w:w="1701"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247BD92E" w14:textId="77777777" w:rsidR="009E4D09" w:rsidRDefault="009E4D09">
            <w:pPr>
              <w:wordWrap w:val="0"/>
              <w:jc w:val="center"/>
              <w:rPr>
                <w:rFonts w:ascii="宋体" w:hAnsi="宋体"/>
                <w:color w:val="000000"/>
                <w:sz w:val="18"/>
                <w:szCs w:val="18"/>
              </w:rPr>
            </w:pPr>
            <w:r>
              <w:rPr>
                <w:rFonts w:ascii="Calibri" w:hAnsi="宋体" w:hint="eastAsia"/>
                <w:color w:val="000000"/>
                <w:sz w:val="18"/>
                <w:szCs w:val="18"/>
              </w:rPr>
              <w:t>项目特征描述</w:t>
            </w:r>
          </w:p>
        </w:tc>
        <w:tc>
          <w:tcPr>
            <w:tcW w:w="573"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3E477B93"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计量</w:t>
            </w:r>
            <w:r>
              <w:rPr>
                <w:rFonts w:ascii="Calibri" w:hAnsi="宋体"/>
                <w:color w:val="000000"/>
                <w:sz w:val="20"/>
                <w:szCs w:val="20"/>
              </w:rPr>
              <w:br/>
            </w:r>
            <w:r>
              <w:rPr>
                <w:rFonts w:ascii="Calibri" w:hAnsi="宋体" w:hint="eastAsia"/>
                <w:color w:val="000000"/>
                <w:sz w:val="20"/>
                <w:szCs w:val="20"/>
              </w:rPr>
              <w:t>单位</w:t>
            </w:r>
          </w:p>
        </w:tc>
        <w:tc>
          <w:tcPr>
            <w:tcW w:w="709" w:type="dxa"/>
            <w:vMerge w:val="restart"/>
            <w:tcBorders>
              <w:top w:val="single" w:sz="4" w:space="0" w:color="auto"/>
              <w:left w:val="single" w:sz="4" w:space="0" w:color="000000"/>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575C8347"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工程量</w:t>
            </w:r>
          </w:p>
        </w:tc>
        <w:tc>
          <w:tcPr>
            <w:tcW w:w="1819" w:type="dxa"/>
            <w:gridSpan w:val="2"/>
            <w:tcBorders>
              <w:top w:val="single" w:sz="4" w:space="0" w:color="auto"/>
              <w:left w:val="nil"/>
              <w:bottom w:val="single" w:sz="4" w:space="0" w:color="000000"/>
              <w:right w:val="single" w:sz="4" w:space="0" w:color="000000"/>
            </w:tcBorders>
            <w:shd w:val="clear" w:color="auto" w:fill="FFFFFF"/>
            <w:tcMar>
              <w:top w:w="0" w:type="dxa"/>
              <w:left w:w="15" w:type="dxa"/>
              <w:bottom w:w="0" w:type="dxa"/>
              <w:right w:w="15" w:type="dxa"/>
            </w:tcMar>
            <w:vAlign w:val="center"/>
            <w:hideMark/>
          </w:tcPr>
          <w:p w14:paraId="13252292"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金额</w:t>
            </w:r>
            <w:r>
              <w:rPr>
                <w:rFonts w:ascii="Calibri" w:hAnsi="宋体"/>
                <w:color w:val="000000"/>
                <w:sz w:val="20"/>
                <w:szCs w:val="20"/>
              </w:rPr>
              <w:t>(</w:t>
            </w:r>
            <w:r>
              <w:rPr>
                <w:rFonts w:ascii="Calibri" w:hAnsi="宋体" w:hint="eastAsia"/>
                <w:color w:val="000000"/>
                <w:sz w:val="20"/>
                <w:szCs w:val="20"/>
              </w:rPr>
              <w:t>元</w:t>
            </w:r>
            <w:r>
              <w:rPr>
                <w:rFonts w:ascii="Calibri" w:hAnsi="宋体"/>
                <w:color w:val="000000"/>
                <w:sz w:val="20"/>
                <w:szCs w:val="20"/>
              </w:rPr>
              <w:t>)</w:t>
            </w:r>
          </w:p>
        </w:tc>
      </w:tr>
      <w:tr w:rsidR="009E4D09" w14:paraId="6916B2BB" w14:textId="77777777" w:rsidTr="009E4D09">
        <w:trPr>
          <w:trHeight w:val="619"/>
          <w:jc w:val="center"/>
        </w:trPr>
        <w:tc>
          <w:tcPr>
            <w:tcW w:w="8114" w:type="dxa"/>
            <w:vMerge/>
            <w:tcBorders>
              <w:top w:val="single" w:sz="4" w:space="0" w:color="auto"/>
              <w:left w:val="single" w:sz="4" w:space="0" w:color="auto"/>
              <w:bottom w:val="single" w:sz="4" w:space="0" w:color="000000"/>
              <w:right w:val="single" w:sz="4" w:space="0" w:color="000000"/>
            </w:tcBorders>
            <w:vAlign w:val="center"/>
            <w:hideMark/>
          </w:tcPr>
          <w:p w14:paraId="6C3449BB" w14:textId="77777777" w:rsidR="009E4D09" w:rsidRDefault="009E4D09">
            <w:pPr>
              <w:widowControl/>
              <w:jc w:val="left"/>
              <w:rPr>
                <w:rFonts w:ascii="宋体" w:hAnsi="宋体"/>
                <w:color w:val="000000"/>
                <w:sz w:val="20"/>
                <w:szCs w:val="20"/>
              </w:rPr>
            </w:pPr>
          </w:p>
        </w:tc>
        <w:tc>
          <w:tcPr>
            <w:tcW w:w="1275" w:type="dxa"/>
            <w:vMerge/>
            <w:tcBorders>
              <w:top w:val="single" w:sz="4" w:space="0" w:color="auto"/>
              <w:left w:val="single" w:sz="4" w:space="0" w:color="000000"/>
              <w:bottom w:val="single" w:sz="4" w:space="0" w:color="000000"/>
              <w:right w:val="single" w:sz="4" w:space="0" w:color="000000"/>
            </w:tcBorders>
            <w:vAlign w:val="center"/>
            <w:hideMark/>
          </w:tcPr>
          <w:p w14:paraId="2CFD787B" w14:textId="77777777" w:rsidR="009E4D09" w:rsidRDefault="009E4D09">
            <w:pPr>
              <w:widowControl/>
              <w:jc w:val="left"/>
              <w:rPr>
                <w:rFonts w:ascii="宋体" w:hAnsi="宋体"/>
                <w:color w:val="000000"/>
                <w:sz w:val="20"/>
                <w:szCs w:val="20"/>
              </w:rPr>
            </w:pPr>
          </w:p>
        </w:tc>
        <w:tc>
          <w:tcPr>
            <w:tcW w:w="2410" w:type="dxa"/>
            <w:vMerge/>
            <w:tcBorders>
              <w:top w:val="single" w:sz="4" w:space="0" w:color="auto"/>
              <w:left w:val="single" w:sz="4" w:space="0" w:color="000000"/>
              <w:bottom w:val="single" w:sz="4" w:space="0" w:color="000000"/>
              <w:right w:val="single" w:sz="4" w:space="0" w:color="000000"/>
            </w:tcBorders>
            <w:vAlign w:val="center"/>
            <w:hideMark/>
          </w:tcPr>
          <w:p w14:paraId="1303CFBE" w14:textId="77777777" w:rsidR="009E4D09" w:rsidRDefault="009E4D09">
            <w:pPr>
              <w:widowControl/>
              <w:jc w:val="left"/>
              <w:rPr>
                <w:rFonts w:ascii="宋体" w:hAnsi="宋体"/>
                <w:color w:val="000000"/>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14:paraId="14456353" w14:textId="77777777" w:rsidR="009E4D09" w:rsidRDefault="009E4D09">
            <w:pPr>
              <w:widowControl/>
              <w:jc w:val="left"/>
              <w:rPr>
                <w:rFonts w:ascii="宋体" w:hAnsi="宋体"/>
                <w:color w:val="000000"/>
                <w:sz w:val="18"/>
                <w:szCs w:val="18"/>
              </w:rPr>
            </w:pPr>
          </w:p>
        </w:tc>
        <w:tc>
          <w:tcPr>
            <w:tcW w:w="573" w:type="dxa"/>
            <w:vMerge/>
            <w:tcBorders>
              <w:top w:val="single" w:sz="4" w:space="0" w:color="auto"/>
              <w:left w:val="single" w:sz="4" w:space="0" w:color="000000"/>
              <w:bottom w:val="single" w:sz="4" w:space="0" w:color="000000"/>
              <w:right w:val="single" w:sz="4" w:space="0" w:color="000000"/>
            </w:tcBorders>
            <w:vAlign w:val="center"/>
            <w:hideMark/>
          </w:tcPr>
          <w:p w14:paraId="45001C94" w14:textId="77777777" w:rsidR="009E4D09" w:rsidRDefault="009E4D09">
            <w:pPr>
              <w:widowControl/>
              <w:jc w:val="left"/>
              <w:rPr>
                <w:rFonts w:ascii="宋体" w:hAnsi="宋体"/>
                <w:color w:val="000000"/>
                <w:sz w:val="20"/>
                <w:szCs w:val="20"/>
              </w:rPr>
            </w:pPr>
          </w:p>
        </w:tc>
        <w:tc>
          <w:tcPr>
            <w:tcW w:w="709" w:type="dxa"/>
            <w:vMerge/>
            <w:tcBorders>
              <w:top w:val="single" w:sz="4" w:space="0" w:color="auto"/>
              <w:left w:val="single" w:sz="4" w:space="0" w:color="000000"/>
              <w:bottom w:val="single" w:sz="4" w:space="0" w:color="000000"/>
              <w:right w:val="single" w:sz="4" w:space="0" w:color="000000"/>
            </w:tcBorders>
            <w:vAlign w:val="center"/>
            <w:hideMark/>
          </w:tcPr>
          <w:p w14:paraId="305520CD" w14:textId="77777777" w:rsidR="009E4D09" w:rsidRDefault="009E4D09">
            <w:pPr>
              <w:widowControl/>
              <w:jc w:val="left"/>
              <w:rPr>
                <w:rFonts w:ascii="宋体" w:hAnsi="宋体"/>
                <w:color w:val="000000"/>
                <w:sz w:val="20"/>
                <w:szCs w:val="20"/>
              </w:rPr>
            </w:pPr>
          </w:p>
        </w:tc>
        <w:tc>
          <w:tcPr>
            <w:tcW w:w="709"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4CD81371"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综合</w:t>
            </w:r>
            <w:r>
              <w:rPr>
                <w:rFonts w:ascii="Calibri" w:hAnsi="宋体"/>
                <w:color w:val="000000"/>
                <w:sz w:val="20"/>
                <w:szCs w:val="20"/>
              </w:rPr>
              <w:br/>
            </w:r>
            <w:r>
              <w:rPr>
                <w:rFonts w:ascii="Calibri" w:hAnsi="宋体" w:hint="eastAsia"/>
                <w:color w:val="000000"/>
                <w:sz w:val="20"/>
                <w:szCs w:val="20"/>
              </w:rPr>
              <w:t>单价</w:t>
            </w:r>
          </w:p>
        </w:tc>
        <w:tc>
          <w:tcPr>
            <w:tcW w:w="1110" w:type="dxa"/>
            <w:tcBorders>
              <w:top w:val="nil"/>
              <w:left w:val="nil"/>
              <w:bottom w:val="single" w:sz="4" w:space="0" w:color="auto"/>
              <w:right w:val="single" w:sz="4" w:space="0" w:color="000000"/>
            </w:tcBorders>
            <w:shd w:val="clear" w:color="auto" w:fill="FFFFFF"/>
            <w:tcMar>
              <w:top w:w="0" w:type="dxa"/>
              <w:left w:w="15" w:type="dxa"/>
              <w:bottom w:w="0" w:type="dxa"/>
              <w:right w:w="15" w:type="dxa"/>
            </w:tcMar>
            <w:vAlign w:val="center"/>
            <w:hideMark/>
          </w:tcPr>
          <w:p w14:paraId="186EAE05"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合价</w:t>
            </w:r>
          </w:p>
        </w:tc>
      </w:tr>
      <w:tr w:rsidR="009E4D09" w14:paraId="0A5B2A3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6D3A3A0"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38F5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4419B9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FBB26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F8B1A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C4140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4151D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1EE9F1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1A73F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6EBA5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0F0B22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CEFE56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415D3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8A1DF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182B84"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B4A251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7CED4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A625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38442C8B"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6D9B0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9E2114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0BE66B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76D5E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0F959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F0893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ECCA7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6B7066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6DC6CD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48530B"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A685C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5678A7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0371F3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B464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C76059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6C09F9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0BBADB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67D46C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F112453"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AB4A70"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536CB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7DE9D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980BCA3"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AD1A9C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86A4A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9367C9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B04F84F"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8B6E7F0"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BEC91C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A0F327"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29D0F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C6D3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AD5D8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8F0CEB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66FB34B"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A55DB2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C6745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AE8F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278ACD1"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8A9A4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24D7328"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47857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D73DEF"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474A914E"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63E2A4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9E98E95"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0FD65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9E131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D4ED9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506911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7FA319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44C89A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669F145"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2B546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F6E2FDC"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12EF53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183421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8A20EC"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51DF80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9C09C1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3070F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7F5FD43"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1959B97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2DA69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5C887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4ECB52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7EF0E55"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905B94F"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BA2CACA"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F4A7EF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52F9E7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301AEE8"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29FE3A2"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EC802A"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DFD9B95"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546892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0992D5"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052EF84"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8BB516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812443D"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5EDEF13E"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D9C70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B6390F"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3B7A72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795420F"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4143C0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0750894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AF385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737AC37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FD0CD0C"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572CF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365A167"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CEDCECC"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A2354E7"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7D183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2176202"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617A0A6"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0329C36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A8964D"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9AD021"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32F58C2"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A6CCAFE"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AB434CE"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E5ACE6D"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CAE14B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D5DD10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234F21B6"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74392A0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00EBE9D"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B37D0D"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0D14AC4"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82E226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CE9F9FE"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72870C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257C0EC3"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50D396C"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2DCD18E9"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0417BA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B31D424"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1A44970"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A217C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37792E1"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1D4A63D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9E4AEA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C0FCEB2"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760CEA2"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7E3F3FE"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F143AA1"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61A06C9"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F830DC3"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1B3A2EC"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637DEA3C"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8FE9F8"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141471B0"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5796964"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DCCFC4A"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BF7905B"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369B513"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9544E5B"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24EB23B"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40184B9D"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F19992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B0296C7"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6F5A3996"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736028B9"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B073D83"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FCFB19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DDDCAE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0BCAA27"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30D8452E"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3E2B33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5493D659"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0D5F40EA"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A4A04B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4A37A55"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E98DBE8"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393922A2"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5FF2620A"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0A7F485"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65C78D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6C384714" w14:textId="77777777" w:rsidTr="009E4D09">
        <w:trPr>
          <w:trHeight w:val="454"/>
          <w:jc w:val="center"/>
        </w:trPr>
        <w:tc>
          <w:tcPr>
            <w:tcW w:w="737" w:type="dxa"/>
            <w:tcBorders>
              <w:top w:val="nil"/>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14:paraId="4692E7E1" w14:textId="77777777" w:rsidR="009E4D09" w:rsidRDefault="009E4D09">
            <w:pPr>
              <w:wordWrap w:val="0"/>
              <w:jc w:val="center"/>
              <w:rPr>
                <w:rFonts w:ascii="宋体" w:hAnsi="宋体"/>
                <w:color w:val="000000"/>
                <w:sz w:val="18"/>
                <w:szCs w:val="18"/>
              </w:rPr>
            </w:pPr>
          </w:p>
        </w:tc>
        <w:tc>
          <w:tcPr>
            <w:tcW w:w="1275"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0CD66A86" w14:textId="77777777" w:rsidR="009E4D09" w:rsidRDefault="009E4D09">
            <w:pPr>
              <w:wordWrap w:val="0"/>
              <w:rPr>
                <w:rFonts w:ascii="宋体" w:hAnsi="宋体"/>
                <w:color w:val="000000"/>
                <w:sz w:val="18"/>
                <w:szCs w:val="18"/>
              </w:rPr>
            </w:pPr>
          </w:p>
        </w:tc>
        <w:tc>
          <w:tcPr>
            <w:tcW w:w="24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18C14A9C" w14:textId="77777777" w:rsidR="009E4D09" w:rsidRDefault="009E4D09">
            <w:pPr>
              <w:wordWrap w:val="0"/>
              <w:rPr>
                <w:rFonts w:ascii="宋体" w:hAnsi="宋体"/>
                <w:color w:val="000000"/>
                <w:sz w:val="18"/>
                <w:szCs w:val="18"/>
              </w:rPr>
            </w:pPr>
          </w:p>
        </w:tc>
        <w:tc>
          <w:tcPr>
            <w:tcW w:w="1701"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4A57F16D" w14:textId="77777777" w:rsidR="009E4D09" w:rsidRDefault="009E4D09">
            <w:pPr>
              <w:wordWrap w:val="0"/>
              <w:rPr>
                <w:rFonts w:ascii="宋体" w:hAnsi="宋体"/>
                <w:color w:val="000000"/>
                <w:sz w:val="18"/>
                <w:szCs w:val="18"/>
              </w:rPr>
            </w:pPr>
          </w:p>
        </w:tc>
        <w:tc>
          <w:tcPr>
            <w:tcW w:w="573"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2AD5C9A0" w14:textId="77777777" w:rsidR="009E4D09" w:rsidRDefault="009E4D09">
            <w:pPr>
              <w:wordWrap w:val="0"/>
              <w:jc w:val="center"/>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tcPr>
          <w:p w14:paraId="66A4CF99" w14:textId="77777777" w:rsidR="009E4D09" w:rsidRDefault="009E4D09">
            <w:pPr>
              <w:wordWrap w:val="0"/>
              <w:jc w:val="right"/>
              <w:rPr>
                <w:rFonts w:ascii="宋体" w:hAnsi="宋体"/>
                <w:color w:val="000000"/>
                <w:sz w:val="18"/>
                <w:szCs w:val="18"/>
              </w:rPr>
            </w:pPr>
          </w:p>
        </w:tc>
        <w:tc>
          <w:tcPr>
            <w:tcW w:w="709"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5BBCFD91"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c>
          <w:tcPr>
            <w:tcW w:w="1110" w:type="dxa"/>
            <w:tcBorders>
              <w:top w:val="nil"/>
              <w:left w:val="nil"/>
              <w:bottom w:val="single" w:sz="4" w:space="0" w:color="auto"/>
              <w:right w:val="single" w:sz="4" w:space="0" w:color="auto"/>
            </w:tcBorders>
            <w:shd w:val="clear" w:color="auto" w:fill="FFFFFF"/>
            <w:tcMar>
              <w:top w:w="0" w:type="dxa"/>
              <w:left w:w="15" w:type="dxa"/>
              <w:bottom w:w="0" w:type="dxa"/>
              <w:right w:w="15" w:type="dxa"/>
            </w:tcMar>
            <w:vAlign w:val="center"/>
            <w:hideMark/>
          </w:tcPr>
          <w:p w14:paraId="7C588D79" w14:textId="77777777" w:rsidR="009E4D09" w:rsidRDefault="009E4D09">
            <w:pPr>
              <w:wordWrap w:val="0"/>
              <w:jc w:val="right"/>
              <w:rPr>
                <w:rFonts w:ascii="宋体" w:hAnsi="宋体"/>
                <w:color w:val="000000"/>
                <w:sz w:val="18"/>
                <w:szCs w:val="18"/>
              </w:rPr>
            </w:pPr>
            <w:r>
              <w:rPr>
                <w:rFonts w:ascii="Calibri" w:hAnsi="宋体"/>
                <w:color w:val="000000"/>
                <w:sz w:val="18"/>
                <w:szCs w:val="18"/>
              </w:rPr>
              <w:t xml:space="preserve"> </w:t>
            </w:r>
          </w:p>
        </w:tc>
      </w:tr>
      <w:tr w:rsidR="009E4D09" w14:paraId="3F98B315" w14:textId="77777777" w:rsidTr="009E4D09">
        <w:trPr>
          <w:trHeight w:val="454"/>
          <w:jc w:val="center"/>
        </w:trPr>
        <w:tc>
          <w:tcPr>
            <w:tcW w:w="737" w:type="dxa"/>
            <w:tcBorders>
              <w:top w:val="nil"/>
              <w:left w:val="single" w:sz="4" w:space="0" w:color="auto"/>
              <w:bottom w:val="single" w:sz="4" w:space="0" w:color="auto"/>
              <w:right w:val="single" w:sz="4" w:space="0" w:color="auto"/>
            </w:tcBorders>
            <w:tcMar>
              <w:top w:w="0" w:type="dxa"/>
              <w:left w:w="15" w:type="dxa"/>
              <w:bottom w:w="0" w:type="dxa"/>
              <w:right w:w="15" w:type="dxa"/>
            </w:tcMar>
            <w:vAlign w:val="center"/>
            <w:hideMark/>
          </w:tcPr>
          <w:p w14:paraId="460BA84D"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275"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48446A50"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24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3AF5ED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701"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9D57D5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573"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E37929C"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5003022"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709"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3434A6F"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778B8C77"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tr w:rsidR="009E4D09" w14:paraId="0819B920"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tcMar>
              <w:top w:w="0" w:type="dxa"/>
              <w:left w:w="15" w:type="dxa"/>
              <w:bottom w:w="0" w:type="dxa"/>
              <w:right w:w="15" w:type="dxa"/>
            </w:tcMar>
            <w:vAlign w:val="center"/>
            <w:hideMark/>
          </w:tcPr>
          <w:p w14:paraId="601AFE39" w14:textId="77777777" w:rsidR="009E4D09" w:rsidRDefault="009E4D09">
            <w:pPr>
              <w:wordWrap w:val="0"/>
              <w:jc w:val="center"/>
              <w:rPr>
                <w:rFonts w:ascii="宋体" w:hAnsi="宋体"/>
                <w:color w:val="000000"/>
                <w:sz w:val="20"/>
                <w:szCs w:val="20"/>
              </w:rPr>
            </w:pPr>
            <w:r>
              <w:rPr>
                <w:rFonts w:ascii="Calibri" w:hAnsi="宋体" w:hint="eastAsia"/>
                <w:color w:val="000000"/>
                <w:sz w:val="20"/>
                <w:szCs w:val="20"/>
              </w:rPr>
              <w:t>本页小计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0697C97F" w14:textId="77777777" w:rsidR="009E4D09" w:rsidRDefault="009E4D09">
            <w:pPr>
              <w:wordWrap w:val="0"/>
              <w:jc w:val="right"/>
              <w:rPr>
                <w:rFonts w:ascii="宋体" w:hAnsi="宋体"/>
                <w:color w:val="000000"/>
                <w:sz w:val="20"/>
                <w:szCs w:val="20"/>
              </w:rPr>
            </w:pPr>
            <w:r>
              <w:rPr>
                <w:rFonts w:ascii="Calibri" w:hAnsi="宋体" w:hint="eastAsia"/>
                <w:color w:val="000000"/>
                <w:sz w:val="20"/>
                <w:szCs w:val="20"/>
              </w:rPr>
              <w:t xml:space="preserve">　</w:t>
            </w:r>
          </w:p>
        </w:tc>
      </w:tr>
      <w:tr w:rsidR="009E4D09" w14:paraId="70C05263" w14:textId="77777777" w:rsidTr="009E4D09">
        <w:trPr>
          <w:trHeight w:val="379"/>
          <w:jc w:val="center"/>
        </w:trPr>
        <w:tc>
          <w:tcPr>
            <w:tcW w:w="8114" w:type="dxa"/>
            <w:gridSpan w:val="7"/>
            <w:tcBorders>
              <w:top w:val="single" w:sz="4" w:space="0" w:color="auto"/>
              <w:left w:val="single" w:sz="4" w:space="0" w:color="auto"/>
              <w:bottom w:val="single" w:sz="4" w:space="0" w:color="auto"/>
              <w:right w:val="single" w:sz="4" w:space="0" w:color="000000"/>
            </w:tcBorders>
            <w:shd w:val="clear" w:color="auto" w:fill="FFFFFF"/>
            <w:tcMar>
              <w:top w:w="0" w:type="dxa"/>
              <w:left w:w="15" w:type="dxa"/>
              <w:bottom w:w="0" w:type="dxa"/>
              <w:right w:w="15" w:type="dxa"/>
            </w:tcMar>
            <w:vAlign w:val="center"/>
            <w:hideMark/>
          </w:tcPr>
          <w:p w14:paraId="5DDFA5A3" w14:textId="77777777" w:rsidR="009E4D09" w:rsidRDefault="009E4D09">
            <w:pPr>
              <w:wordWrap w:val="0"/>
              <w:jc w:val="center"/>
              <w:rPr>
                <w:rFonts w:ascii="宋体" w:hAnsi="宋体"/>
                <w:color w:val="000000"/>
                <w:sz w:val="18"/>
                <w:szCs w:val="18"/>
              </w:rPr>
            </w:pPr>
            <w:r>
              <w:rPr>
                <w:rFonts w:ascii="Calibri" w:hAnsi="宋体"/>
                <w:color w:val="000000"/>
                <w:sz w:val="18"/>
                <w:szCs w:val="18"/>
              </w:rPr>
              <w:t xml:space="preserve">   </w:t>
            </w:r>
            <w:r>
              <w:rPr>
                <w:rFonts w:ascii="Calibri" w:hAnsi="宋体" w:hint="eastAsia"/>
                <w:color w:val="000000"/>
                <w:sz w:val="18"/>
                <w:szCs w:val="18"/>
              </w:rPr>
              <w:t>合</w:t>
            </w:r>
            <w:r>
              <w:rPr>
                <w:rFonts w:ascii="Calibri" w:hAnsi="宋体"/>
                <w:color w:val="000000"/>
                <w:sz w:val="18"/>
                <w:szCs w:val="18"/>
              </w:rPr>
              <w:t xml:space="preserve">  </w:t>
            </w:r>
            <w:r>
              <w:rPr>
                <w:rFonts w:ascii="Calibri" w:hAnsi="宋体" w:hint="eastAsia"/>
                <w:color w:val="000000"/>
                <w:sz w:val="18"/>
                <w:szCs w:val="18"/>
              </w:rPr>
              <w:t>计</w:t>
            </w:r>
          </w:p>
        </w:tc>
        <w:tc>
          <w:tcPr>
            <w:tcW w:w="1110" w:type="dxa"/>
            <w:tcBorders>
              <w:top w:val="nil"/>
              <w:left w:val="nil"/>
              <w:bottom w:val="single" w:sz="4" w:space="0" w:color="auto"/>
              <w:right w:val="single" w:sz="4" w:space="0" w:color="auto"/>
            </w:tcBorders>
            <w:tcMar>
              <w:top w:w="0" w:type="dxa"/>
              <w:left w:w="15" w:type="dxa"/>
              <w:bottom w:w="0" w:type="dxa"/>
              <w:right w:w="15" w:type="dxa"/>
            </w:tcMar>
            <w:vAlign w:val="center"/>
            <w:hideMark/>
          </w:tcPr>
          <w:p w14:paraId="67E25413" w14:textId="77777777" w:rsidR="009E4D09" w:rsidRDefault="009E4D09">
            <w:pPr>
              <w:wordWrap w:val="0"/>
              <w:rPr>
                <w:rFonts w:ascii="宋体" w:hAnsi="宋体"/>
                <w:color w:val="000000"/>
                <w:sz w:val="20"/>
                <w:szCs w:val="20"/>
              </w:rPr>
            </w:pPr>
            <w:r>
              <w:rPr>
                <w:rFonts w:ascii="Calibri" w:hAnsi="宋体" w:hint="eastAsia"/>
                <w:color w:val="000000"/>
                <w:sz w:val="20"/>
                <w:szCs w:val="20"/>
              </w:rPr>
              <w:t xml:space="preserve">　</w:t>
            </w:r>
          </w:p>
        </w:tc>
      </w:tr>
      <w:bookmarkEnd w:id="9"/>
      <w:bookmarkEnd w:id="10"/>
      <w:bookmarkEnd w:id="11"/>
      <w:bookmarkEnd w:id="12"/>
      <w:bookmarkEnd w:id="13"/>
      <w:bookmarkEnd w:id="14"/>
      <w:bookmarkEnd w:id="15"/>
    </w:tbl>
    <w:p w14:paraId="1D2598FA" w14:textId="77777777" w:rsidR="009E4D09" w:rsidRDefault="009E4D09" w:rsidP="009E4D09">
      <w:pPr>
        <w:rPr>
          <w:rFonts w:ascii="Times New Roman" w:hAnsi="Times New Roman" w:cs="Times New Roman"/>
          <w:sz w:val="24"/>
          <w:szCs w:val="24"/>
        </w:rPr>
      </w:pPr>
    </w:p>
    <w:p w14:paraId="466A6FC8" w14:textId="77777777" w:rsidR="009E4D09" w:rsidRDefault="009E4D09" w:rsidP="009E4D09">
      <w:pPr>
        <w:jc w:val="center"/>
        <w:rPr>
          <w:color w:val="FF0000"/>
        </w:rPr>
      </w:pPr>
    </w:p>
    <w:p w14:paraId="7C4F3800" w14:textId="77777777" w:rsidR="009E4D09" w:rsidRDefault="009E4D09" w:rsidP="009E4D09">
      <w:pPr>
        <w:jc w:val="center"/>
        <w:rPr>
          <w:color w:val="FF0000"/>
        </w:rPr>
      </w:pPr>
    </w:p>
    <w:p w14:paraId="06244ADE" w14:textId="77777777" w:rsidR="009E4D09" w:rsidRDefault="009E4D09" w:rsidP="009E4D09">
      <w:pPr>
        <w:jc w:val="center"/>
        <w:rPr>
          <w:color w:val="FF0000"/>
        </w:rPr>
      </w:pPr>
    </w:p>
    <w:p w14:paraId="2F2AD054" w14:textId="77777777" w:rsidR="00BA47E2" w:rsidRPr="000320FA" w:rsidRDefault="00BA47E2" w:rsidP="00BA47E2">
      <w:pPr>
        <w:autoSpaceDE w:val="0"/>
        <w:autoSpaceDN w:val="0"/>
        <w:adjustRightInd w:val="0"/>
        <w:jc w:val="center"/>
        <w:rPr>
          <w:rFonts w:ascii="华文新魏" w:eastAsia="华文新魏" w:hAnsi="MS Sans Serif"/>
          <w:b/>
          <w:bCs/>
          <w:kern w:val="0"/>
          <w:sz w:val="48"/>
          <w:szCs w:val="46"/>
        </w:rPr>
      </w:pPr>
      <w:r>
        <w:rPr>
          <w:rFonts w:ascii="华文新魏" w:eastAsia="华文新魏" w:hAnsi="MS Sans Serif" w:hint="eastAsia"/>
          <w:b/>
          <w:bCs/>
          <w:kern w:val="0"/>
          <w:sz w:val="48"/>
          <w:szCs w:val="46"/>
        </w:rPr>
        <w:t>拟采用</w:t>
      </w:r>
      <w:r>
        <w:rPr>
          <w:rFonts w:ascii="华文新魏" w:eastAsia="华文新魏" w:hAnsi="MS Sans Serif"/>
          <w:b/>
          <w:bCs/>
          <w:kern w:val="0"/>
          <w:sz w:val="48"/>
          <w:szCs w:val="46"/>
        </w:rPr>
        <w:t>材料品牌型号</w:t>
      </w:r>
      <w:r w:rsidRPr="000320FA">
        <w:rPr>
          <w:rFonts w:ascii="华文新魏" w:eastAsia="华文新魏" w:hAnsi="MS Sans Serif" w:hint="eastAsia"/>
          <w:b/>
          <w:bCs/>
          <w:kern w:val="0"/>
          <w:sz w:val="48"/>
          <w:szCs w:val="46"/>
        </w:rPr>
        <w:t>表</w:t>
      </w:r>
    </w:p>
    <w:tbl>
      <w:tblPr>
        <w:tblStyle w:val="a9"/>
        <w:tblW w:w="5000" w:type="pct"/>
        <w:tblLook w:val="04A0" w:firstRow="1" w:lastRow="0" w:firstColumn="1" w:lastColumn="0" w:noHBand="0" w:noVBand="1"/>
      </w:tblPr>
      <w:tblGrid>
        <w:gridCol w:w="1089"/>
        <w:gridCol w:w="2401"/>
        <w:gridCol w:w="2403"/>
        <w:gridCol w:w="2403"/>
      </w:tblGrid>
      <w:tr w:rsidR="00BA47E2" w14:paraId="309CFC7E" w14:textId="77777777" w:rsidTr="00BD2960">
        <w:tc>
          <w:tcPr>
            <w:tcW w:w="657" w:type="pct"/>
          </w:tcPr>
          <w:p w14:paraId="1886F33F"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序号</w:t>
            </w:r>
          </w:p>
        </w:tc>
        <w:tc>
          <w:tcPr>
            <w:tcW w:w="1447" w:type="pct"/>
          </w:tcPr>
          <w:p w14:paraId="0C2E6B5E"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材料名称</w:t>
            </w:r>
          </w:p>
        </w:tc>
        <w:tc>
          <w:tcPr>
            <w:tcW w:w="1448" w:type="pct"/>
          </w:tcPr>
          <w:p w14:paraId="6BD9A074"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品牌</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规格、型号</w:t>
            </w:r>
          </w:p>
        </w:tc>
        <w:tc>
          <w:tcPr>
            <w:tcW w:w="1448" w:type="pct"/>
          </w:tcPr>
          <w:p w14:paraId="16ED81E5" w14:textId="77777777" w:rsidR="00BA47E2" w:rsidRPr="005A54F1" w:rsidRDefault="00BA47E2" w:rsidP="00BD2960">
            <w:pPr>
              <w:jc w:val="center"/>
              <w:rPr>
                <w:rFonts w:ascii="宋体" w:eastAsia="宋体" w:hAnsi="宋体" w:cs="宋体"/>
                <w:color w:val="000000"/>
                <w:kern w:val="0"/>
                <w:sz w:val="20"/>
                <w:szCs w:val="20"/>
              </w:rPr>
            </w:pPr>
            <w:r w:rsidRPr="005A54F1">
              <w:rPr>
                <w:rFonts w:ascii="宋体" w:eastAsia="宋体" w:hAnsi="宋体" w:cs="宋体" w:hint="eastAsia"/>
                <w:color w:val="000000"/>
                <w:kern w:val="0"/>
                <w:sz w:val="20"/>
                <w:szCs w:val="20"/>
              </w:rPr>
              <w:t>备注</w:t>
            </w:r>
          </w:p>
        </w:tc>
      </w:tr>
      <w:tr w:rsidR="00BA47E2" w14:paraId="208E04E5" w14:textId="77777777" w:rsidTr="00BD2960">
        <w:tc>
          <w:tcPr>
            <w:tcW w:w="657" w:type="pct"/>
          </w:tcPr>
          <w:p w14:paraId="118F407F" w14:textId="77777777" w:rsidR="00BA47E2" w:rsidRDefault="00BA47E2" w:rsidP="00BD2960"/>
        </w:tc>
        <w:tc>
          <w:tcPr>
            <w:tcW w:w="1447" w:type="pct"/>
          </w:tcPr>
          <w:p w14:paraId="3FAA0FFE" w14:textId="77777777" w:rsidR="00BA47E2" w:rsidRDefault="00BA47E2" w:rsidP="00BD2960"/>
        </w:tc>
        <w:tc>
          <w:tcPr>
            <w:tcW w:w="1448" w:type="pct"/>
          </w:tcPr>
          <w:p w14:paraId="7A346487" w14:textId="77777777" w:rsidR="00BA47E2" w:rsidRDefault="00BA47E2" w:rsidP="00BD2960"/>
        </w:tc>
        <w:tc>
          <w:tcPr>
            <w:tcW w:w="1448" w:type="pct"/>
          </w:tcPr>
          <w:p w14:paraId="47018667" w14:textId="77777777" w:rsidR="00BA47E2" w:rsidRDefault="00BA47E2" w:rsidP="00BD2960"/>
        </w:tc>
      </w:tr>
      <w:tr w:rsidR="00BA47E2" w14:paraId="0BEDE615" w14:textId="77777777" w:rsidTr="00BD2960">
        <w:tc>
          <w:tcPr>
            <w:tcW w:w="657" w:type="pct"/>
          </w:tcPr>
          <w:p w14:paraId="035E991D" w14:textId="77777777" w:rsidR="00BA47E2" w:rsidRDefault="00BA47E2" w:rsidP="00BD2960"/>
        </w:tc>
        <w:tc>
          <w:tcPr>
            <w:tcW w:w="1447" w:type="pct"/>
          </w:tcPr>
          <w:p w14:paraId="5F24B1CB" w14:textId="77777777" w:rsidR="00BA47E2" w:rsidRDefault="00BA47E2" w:rsidP="00BD2960"/>
        </w:tc>
        <w:tc>
          <w:tcPr>
            <w:tcW w:w="1448" w:type="pct"/>
          </w:tcPr>
          <w:p w14:paraId="1DC5A4CC" w14:textId="77777777" w:rsidR="00BA47E2" w:rsidRDefault="00BA47E2" w:rsidP="00BD2960"/>
        </w:tc>
        <w:tc>
          <w:tcPr>
            <w:tcW w:w="1448" w:type="pct"/>
          </w:tcPr>
          <w:p w14:paraId="424FD6BD" w14:textId="77777777" w:rsidR="00BA47E2" w:rsidRDefault="00BA47E2" w:rsidP="00BD2960"/>
        </w:tc>
      </w:tr>
      <w:tr w:rsidR="00BA47E2" w14:paraId="5442A206" w14:textId="77777777" w:rsidTr="00BD2960">
        <w:tc>
          <w:tcPr>
            <w:tcW w:w="657" w:type="pct"/>
          </w:tcPr>
          <w:p w14:paraId="40A069CD" w14:textId="77777777" w:rsidR="00BA47E2" w:rsidRDefault="00BA47E2" w:rsidP="00BD2960"/>
        </w:tc>
        <w:tc>
          <w:tcPr>
            <w:tcW w:w="1447" w:type="pct"/>
          </w:tcPr>
          <w:p w14:paraId="6507C3D3" w14:textId="77777777" w:rsidR="00BA47E2" w:rsidRDefault="00BA47E2" w:rsidP="00BD2960"/>
        </w:tc>
        <w:tc>
          <w:tcPr>
            <w:tcW w:w="1448" w:type="pct"/>
          </w:tcPr>
          <w:p w14:paraId="75F05422" w14:textId="77777777" w:rsidR="00BA47E2" w:rsidRDefault="00BA47E2" w:rsidP="00BD2960"/>
        </w:tc>
        <w:tc>
          <w:tcPr>
            <w:tcW w:w="1448" w:type="pct"/>
          </w:tcPr>
          <w:p w14:paraId="1FD89E6E" w14:textId="77777777" w:rsidR="00BA47E2" w:rsidRDefault="00BA47E2" w:rsidP="00BD2960"/>
        </w:tc>
      </w:tr>
      <w:tr w:rsidR="00BA47E2" w14:paraId="49FA75F9" w14:textId="77777777" w:rsidTr="00BD2960">
        <w:tc>
          <w:tcPr>
            <w:tcW w:w="657" w:type="pct"/>
          </w:tcPr>
          <w:p w14:paraId="1B4EA5A3" w14:textId="77777777" w:rsidR="00BA47E2" w:rsidRDefault="00BA47E2" w:rsidP="00BD2960"/>
        </w:tc>
        <w:tc>
          <w:tcPr>
            <w:tcW w:w="1447" w:type="pct"/>
          </w:tcPr>
          <w:p w14:paraId="33350F72" w14:textId="77777777" w:rsidR="00BA47E2" w:rsidRDefault="00BA47E2" w:rsidP="00BD2960"/>
        </w:tc>
        <w:tc>
          <w:tcPr>
            <w:tcW w:w="1448" w:type="pct"/>
          </w:tcPr>
          <w:p w14:paraId="159E48DB" w14:textId="77777777" w:rsidR="00BA47E2" w:rsidRDefault="00BA47E2" w:rsidP="00BD2960"/>
        </w:tc>
        <w:tc>
          <w:tcPr>
            <w:tcW w:w="1448" w:type="pct"/>
          </w:tcPr>
          <w:p w14:paraId="745DB520" w14:textId="77777777" w:rsidR="00BA47E2" w:rsidRDefault="00BA47E2" w:rsidP="00BD2960"/>
        </w:tc>
      </w:tr>
      <w:tr w:rsidR="00BA47E2" w14:paraId="313FFD8C" w14:textId="77777777" w:rsidTr="00BD2960">
        <w:tc>
          <w:tcPr>
            <w:tcW w:w="657" w:type="pct"/>
          </w:tcPr>
          <w:p w14:paraId="288CBA49" w14:textId="77777777" w:rsidR="00BA47E2" w:rsidRDefault="00BA47E2" w:rsidP="00BD2960"/>
        </w:tc>
        <w:tc>
          <w:tcPr>
            <w:tcW w:w="1447" w:type="pct"/>
          </w:tcPr>
          <w:p w14:paraId="39D33A6B" w14:textId="77777777" w:rsidR="00BA47E2" w:rsidRDefault="00BA47E2" w:rsidP="00BD2960"/>
        </w:tc>
        <w:tc>
          <w:tcPr>
            <w:tcW w:w="1448" w:type="pct"/>
          </w:tcPr>
          <w:p w14:paraId="7774E1AD" w14:textId="77777777" w:rsidR="00BA47E2" w:rsidRDefault="00BA47E2" w:rsidP="00BD2960"/>
        </w:tc>
        <w:tc>
          <w:tcPr>
            <w:tcW w:w="1448" w:type="pct"/>
          </w:tcPr>
          <w:p w14:paraId="5A029CA3" w14:textId="77777777" w:rsidR="00BA47E2" w:rsidRDefault="00BA47E2" w:rsidP="00BD2960"/>
        </w:tc>
      </w:tr>
      <w:tr w:rsidR="00BA47E2" w14:paraId="33C541C2" w14:textId="77777777" w:rsidTr="00BD2960">
        <w:tc>
          <w:tcPr>
            <w:tcW w:w="657" w:type="pct"/>
          </w:tcPr>
          <w:p w14:paraId="7EEE9FA6" w14:textId="77777777" w:rsidR="00BA47E2" w:rsidRDefault="00BA47E2" w:rsidP="00BD2960"/>
        </w:tc>
        <w:tc>
          <w:tcPr>
            <w:tcW w:w="1447" w:type="pct"/>
          </w:tcPr>
          <w:p w14:paraId="236FA190" w14:textId="77777777" w:rsidR="00BA47E2" w:rsidRDefault="00BA47E2" w:rsidP="00BD2960"/>
        </w:tc>
        <w:tc>
          <w:tcPr>
            <w:tcW w:w="1448" w:type="pct"/>
          </w:tcPr>
          <w:p w14:paraId="0C95C757" w14:textId="77777777" w:rsidR="00BA47E2" w:rsidRDefault="00BA47E2" w:rsidP="00BD2960"/>
        </w:tc>
        <w:tc>
          <w:tcPr>
            <w:tcW w:w="1448" w:type="pct"/>
          </w:tcPr>
          <w:p w14:paraId="690D06A8" w14:textId="77777777" w:rsidR="00BA47E2" w:rsidRDefault="00BA47E2" w:rsidP="00BD2960"/>
        </w:tc>
      </w:tr>
      <w:tr w:rsidR="00BA47E2" w14:paraId="51089F5C" w14:textId="77777777" w:rsidTr="00BD2960">
        <w:tc>
          <w:tcPr>
            <w:tcW w:w="657" w:type="pct"/>
          </w:tcPr>
          <w:p w14:paraId="31788A71" w14:textId="77777777" w:rsidR="00BA47E2" w:rsidRDefault="00BA47E2" w:rsidP="00BD2960"/>
        </w:tc>
        <w:tc>
          <w:tcPr>
            <w:tcW w:w="1447" w:type="pct"/>
          </w:tcPr>
          <w:p w14:paraId="7863D828" w14:textId="77777777" w:rsidR="00BA47E2" w:rsidRDefault="00BA47E2" w:rsidP="00BD2960"/>
        </w:tc>
        <w:tc>
          <w:tcPr>
            <w:tcW w:w="1448" w:type="pct"/>
          </w:tcPr>
          <w:p w14:paraId="29685ED5" w14:textId="77777777" w:rsidR="00BA47E2" w:rsidRDefault="00BA47E2" w:rsidP="00BD2960"/>
        </w:tc>
        <w:tc>
          <w:tcPr>
            <w:tcW w:w="1448" w:type="pct"/>
          </w:tcPr>
          <w:p w14:paraId="240AE53A" w14:textId="77777777" w:rsidR="00BA47E2" w:rsidRDefault="00BA47E2" w:rsidP="00BD2960"/>
        </w:tc>
      </w:tr>
    </w:tbl>
    <w:p w14:paraId="52D67C97" w14:textId="77777777" w:rsidR="00BA47E2" w:rsidRPr="00B106E8" w:rsidRDefault="00BA47E2" w:rsidP="00BA47E2">
      <w:pPr>
        <w:jc w:val="left"/>
        <w:rPr>
          <w:rFonts w:ascii="Calibri" w:hAnsi="宋体"/>
          <w:color w:val="FF0000"/>
          <w:sz w:val="28"/>
          <w:szCs w:val="30"/>
        </w:rPr>
      </w:pPr>
      <w:r w:rsidRPr="00B106E8">
        <w:rPr>
          <w:rFonts w:ascii="Calibri" w:hAnsi="宋体" w:hint="eastAsia"/>
          <w:color w:val="FF0000"/>
          <w:sz w:val="28"/>
          <w:szCs w:val="30"/>
        </w:rPr>
        <w:t>备注：分部分项工程量清单与计价表、主要材料参考品牌中</w:t>
      </w:r>
      <w:r w:rsidRPr="00B106E8">
        <w:rPr>
          <w:rFonts w:ascii="Calibri" w:hAnsi="宋体"/>
          <w:color w:val="FF0000"/>
          <w:sz w:val="28"/>
          <w:szCs w:val="30"/>
        </w:rPr>
        <w:t>出现的材料品牌都</w:t>
      </w:r>
      <w:r w:rsidRPr="00B106E8">
        <w:rPr>
          <w:rFonts w:ascii="Calibri" w:hAnsi="宋体" w:hint="eastAsia"/>
          <w:color w:val="FF0000"/>
          <w:sz w:val="28"/>
          <w:szCs w:val="30"/>
        </w:rPr>
        <w:t>均为</w:t>
      </w:r>
      <w:r w:rsidRPr="00B106E8">
        <w:rPr>
          <w:rFonts w:ascii="Calibri" w:hAnsi="宋体"/>
          <w:color w:val="FF0000"/>
          <w:sz w:val="28"/>
          <w:szCs w:val="30"/>
        </w:rPr>
        <w:t>参考品牌，不</w:t>
      </w:r>
      <w:r w:rsidRPr="00B106E8">
        <w:rPr>
          <w:rFonts w:ascii="Calibri" w:hAnsi="宋体" w:hint="eastAsia"/>
          <w:color w:val="FF0000"/>
          <w:sz w:val="28"/>
          <w:szCs w:val="30"/>
        </w:rPr>
        <w:t>作为</w:t>
      </w:r>
      <w:r w:rsidRPr="00B106E8">
        <w:rPr>
          <w:rFonts w:ascii="Calibri" w:hAnsi="宋体"/>
          <w:color w:val="FF0000"/>
          <w:sz w:val="28"/>
          <w:szCs w:val="30"/>
        </w:rPr>
        <w:t>对供应商投标采用材料品牌的限制</w:t>
      </w:r>
      <w:r w:rsidRPr="00B106E8">
        <w:rPr>
          <w:rFonts w:ascii="Calibri" w:hAnsi="宋体" w:hint="eastAsia"/>
          <w:color w:val="FF0000"/>
          <w:sz w:val="28"/>
          <w:szCs w:val="30"/>
        </w:rPr>
        <w:t>，</w:t>
      </w:r>
      <w:r w:rsidRPr="00B106E8">
        <w:rPr>
          <w:rFonts w:ascii="Calibri" w:hAnsi="宋体"/>
          <w:color w:val="FF0000"/>
          <w:sz w:val="28"/>
          <w:szCs w:val="30"/>
        </w:rPr>
        <w:t>仅作为衡量供应商投标采用材料</w:t>
      </w:r>
      <w:r w:rsidRPr="00B106E8">
        <w:rPr>
          <w:rFonts w:ascii="Calibri" w:hAnsi="宋体" w:hint="eastAsia"/>
          <w:color w:val="FF0000"/>
          <w:sz w:val="28"/>
          <w:szCs w:val="30"/>
        </w:rPr>
        <w:t>品质是否</w:t>
      </w:r>
      <w:r w:rsidRPr="00B106E8">
        <w:rPr>
          <w:rFonts w:ascii="Calibri" w:hAnsi="宋体"/>
          <w:color w:val="FF0000"/>
          <w:sz w:val="28"/>
          <w:szCs w:val="30"/>
        </w:rPr>
        <w:t>满足</w:t>
      </w:r>
      <w:r w:rsidRPr="00B106E8">
        <w:rPr>
          <w:rFonts w:ascii="Calibri" w:hAnsi="宋体" w:hint="eastAsia"/>
          <w:color w:val="FF0000"/>
          <w:sz w:val="28"/>
          <w:szCs w:val="30"/>
        </w:rPr>
        <w:t>采购</w:t>
      </w:r>
      <w:r w:rsidRPr="00B106E8">
        <w:rPr>
          <w:rFonts w:ascii="Calibri" w:hAnsi="宋体"/>
          <w:color w:val="FF0000"/>
          <w:sz w:val="28"/>
          <w:szCs w:val="30"/>
        </w:rPr>
        <w:t>要求的标准</w:t>
      </w:r>
      <w:r w:rsidRPr="00B106E8">
        <w:rPr>
          <w:rFonts w:ascii="Calibri" w:hAnsi="宋体" w:hint="eastAsia"/>
          <w:color w:val="FF0000"/>
          <w:sz w:val="28"/>
          <w:szCs w:val="30"/>
        </w:rPr>
        <w:t>，</w:t>
      </w:r>
      <w:r w:rsidRPr="00B106E8">
        <w:rPr>
          <w:rFonts w:ascii="Calibri" w:hAnsi="宋体"/>
          <w:color w:val="FF0000"/>
          <w:sz w:val="28"/>
          <w:szCs w:val="30"/>
        </w:rPr>
        <w:t>供应商</w:t>
      </w:r>
      <w:r w:rsidRPr="00B106E8">
        <w:rPr>
          <w:rFonts w:ascii="Calibri" w:hAnsi="宋体" w:hint="eastAsia"/>
          <w:color w:val="FF0000"/>
          <w:sz w:val="28"/>
          <w:szCs w:val="30"/>
        </w:rPr>
        <w:t>拟</w:t>
      </w:r>
      <w:r w:rsidRPr="00B106E8">
        <w:rPr>
          <w:rFonts w:ascii="Calibri" w:hAnsi="宋体"/>
          <w:color w:val="FF0000"/>
          <w:sz w:val="28"/>
          <w:szCs w:val="30"/>
        </w:rPr>
        <w:t>采用材料</w:t>
      </w:r>
      <w:r w:rsidRPr="00B106E8">
        <w:rPr>
          <w:rFonts w:ascii="Calibri" w:hAnsi="宋体" w:hint="eastAsia"/>
          <w:color w:val="FF0000"/>
          <w:sz w:val="28"/>
          <w:szCs w:val="30"/>
        </w:rPr>
        <w:t>的</w:t>
      </w:r>
      <w:r w:rsidRPr="00B106E8">
        <w:rPr>
          <w:rFonts w:ascii="Calibri" w:hAnsi="宋体"/>
          <w:color w:val="FF0000"/>
          <w:sz w:val="28"/>
          <w:szCs w:val="30"/>
        </w:rPr>
        <w:t>品质须</w:t>
      </w:r>
      <w:r w:rsidRPr="00B106E8">
        <w:rPr>
          <w:rFonts w:ascii="Calibri" w:hAnsi="宋体" w:hint="eastAsia"/>
          <w:color w:val="FF0000"/>
          <w:sz w:val="28"/>
          <w:szCs w:val="30"/>
        </w:rPr>
        <w:t>与</w:t>
      </w:r>
      <w:r w:rsidRPr="00B106E8">
        <w:rPr>
          <w:rFonts w:ascii="Calibri" w:hAnsi="宋体"/>
          <w:color w:val="FF0000"/>
          <w:sz w:val="28"/>
          <w:szCs w:val="30"/>
        </w:rPr>
        <w:t>招标文件参考品牌相</w:t>
      </w:r>
      <w:r w:rsidRPr="00B106E8">
        <w:rPr>
          <w:rFonts w:ascii="Calibri" w:hAnsi="宋体" w:hint="eastAsia"/>
          <w:color w:val="FF0000"/>
          <w:sz w:val="28"/>
          <w:szCs w:val="30"/>
        </w:rPr>
        <w:t>当</w:t>
      </w:r>
      <w:r w:rsidRPr="00B106E8">
        <w:rPr>
          <w:rFonts w:ascii="Calibri" w:hAnsi="宋体"/>
          <w:color w:val="FF0000"/>
          <w:sz w:val="28"/>
          <w:szCs w:val="30"/>
        </w:rPr>
        <w:t>或优于参考品牌。</w:t>
      </w:r>
      <w:r w:rsidRPr="00B106E8">
        <w:rPr>
          <w:rFonts w:ascii="Calibri" w:hAnsi="宋体" w:hint="eastAsia"/>
          <w:color w:val="FF0000"/>
          <w:sz w:val="28"/>
          <w:szCs w:val="30"/>
        </w:rPr>
        <w:t>供应商</w:t>
      </w:r>
      <w:r w:rsidRPr="00B106E8">
        <w:rPr>
          <w:rFonts w:ascii="Calibri" w:hAnsi="宋体"/>
          <w:color w:val="FF0000"/>
          <w:sz w:val="28"/>
          <w:szCs w:val="30"/>
        </w:rPr>
        <w:t>投标材料是否满足招标文件要求由评标委员会评定。</w:t>
      </w:r>
    </w:p>
    <w:p w14:paraId="0976837A" w14:textId="77777777" w:rsidR="00BA47E2" w:rsidRDefault="00BA47E2" w:rsidP="00BA47E2">
      <w:pPr>
        <w:jc w:val="left"/>
        <w:rPr>
          <w:rFonts w:ascii="仿宋" w:eastAsia="仿宋"/>
          <w:b/>
          <w:color w:val="FF0000"/>
          <w:sz w:val="30"/>
          <w:szCs w:val="30"/>
        </w:rPr>
      </w:pPr>
      <w:r w:rsidRPr="00B106E8">
        <w:rPr>
          <w:rFonts w:ascii="仿宋" w:eastAsia="仿宋" w:hint="eastAsia"/>
          <w:b/>
          <w:color w:val="FF0000"/>
          <w:sz w:val="30"/>
          <w:szCs w:val="30"/>
        </w:rPr>
        <w:t>投标</w:t>
      </w:r>
      <w:r w:rsidRPr="00B106E8">
        <w:rPr>
          <w:rFonts w:ascii="仿宋" w:eastAsia="仿宋"/>
          <w:b/>
          <w:color w:val="FF0000"/>
          <w:sz w:val="30"/>
          <w:szCs w:val="30"/>
        </w:rPr>
        <w:t>人</w:t>
      </w:r>
      <w:r w:rsidRPr="00B106E8">
        <w:rPr>
          <w:rFonts w:ascii="仿宋" w:eastAsia="仿宋" w:hint="eastAsia"/>
          <w:b/>
          <w:color w:val="FF0000"/>
          <w:sz w:val="30"/>
          <w:szCs w:val="30"/>
        </w:rPr>
        <w:t>提交投标文件时，</w:t>
      </w:r>
      <w:r w:rsidRPr="00B106E8">
        <w:rPr>
          <w:rFonts w:ascii="仿宋" w:eastAsia="仿宋"/>
          <w:b/>
          <w:color w:val="FF0000"/>
          <w:sz w:val="30"/>
          <w:szCs w:val="30"/>
        </w:rPr>
        <w:t>必须填写此表</w:t>
      </w:r>
      <w:r>
        <w:rPr>
          <w:rFonts w:ascii="仿宋" w:eastAsia="仿宋" w:hint="eastAsia"/>
          <w:b/>
          <w:color w:val="FF0000"/>
          <w:sz w:val="30"/>
          <w:szCs w:val="30"/>
        </w:rPr>
        <w:t>。备注栏</w:t>
      </w:r>
      <w:r>
        <w:rPr>
          <w:rFonts w:ascii="仿宋" w:eastAsia="仿宋"/>
          <w:b/>
          <w:color w:val="FF0000"/>
          <w:sz w:val="30"/>
          <w:szCs w:val="30"/>
        </w:rPr>
        <w:t>可不填写。</w:t>
      </w:r>
    </w:p>
    <w:p w14:paraId="229E91E6" w14:textId="77777777" w:rsidR="00BA47E2" w:rsidRPr="00B106E8" w:rsidRDefault="00BA47E2" w:rsidP="00BA47E2">
      <w:pPr>
        <w:jc w:val="left"/>
        <w:rPr>
          <w:rFonts w:ascii="仿宋" w:eastAsia="仿宋"/>
          <w:b/>
          <w:color w:val="FF0000"/>
          <w:sz w:val="30"/>
          <w:szCs w:val="30"/>
        </w:rPr>
      </w:pPr>
    </w:p>
    <w:p w14:paraId="74BE665D" w14:textId="77777777" w:rsidR="00F81C65" w:rsidRPr="00BA47E2" w:rsidRDefault="00F81C65" w:rsidP="00F81C65"/>
    <w:p w14:paraId="4769EE8D" w14:textId="77777777" w:rsidR="00F81C65" w:rsidRDefault="00F81C65">
      <w:pPr>
        <w:widowControl/>
        <w:jc w:val="left"/>
        <w:rPr>
          <w:rFonts w:ascii="华文新魏" w:eastAsia="华文新魏" w:hAnsi="MS Sans Serif"/>
          <w:b/>
          <w:bCs/>
          <w:kern w:val="0"/>
          <w:sz w:val="48"/>
          <w:szCs w:val="46"/>
        </w:rPr>
      </w:pPr>
    </w:p>
    <w:p w14:paraId="45F17F4C" w14:textId="77777777" w:rsidR="00F81C65" w:rsidRDefault="00F81C65">
      <w:pPr>
        <w:widowControl/>
        <w:jc w:val="left"/>
        <w:rPr>
          <w:rFonts w:ascii="华文新魏" w:eastAsia="华文新魏" w:hAnsi="MS Sans Serif"/>
          <w:b/>
          <w:bCs/>
          <w:kern w:val="0"/>
          <w:sz w:val="48"/>
          <w:szCs w:val="46"/>
        </w:rPr>
      </w:pPr>
    </w:p>
    <w:p w14:paraId="5CAD6BE9" w14:textId="77777777" w:rsidR="00F81C65" w:rsidRDefault="00F81C65">
      <w:pPr>
        <w:widowControl/>
        <w:jc w:val="left"/>
        <w:rPr>
          <w:rFonts w:ascii="华文新魏" w:eastAsia="华文新魏" w:hAnsi="MS Sans Serif"/>
          <w:b/>
          <w:bCs/>
          <w:kern w:val="0"/>
          <w:sz w:val="48"/>
          <w:szCs w:val="46"/>
        </w:rPr>
      </w:pPr>
    </w:p>
    <w:p w14:paraId="0411B9AB" w14:textId="77777777" w:rsidR="00F81C65" w:rsidRDefault="00F81C65">
      <w:pPr>
        <w:widowControl/>
        <w:jc w:val="left"/>
        <w:rPr>
          <w:rFonts w:ascii="华文新魏" w:eastAsia="华文新魏" w:hAnsi="MS Sans Serif"/>
          <w:b/>
          <w:bCs/>
          <w:kern w:val="0"/>
          <w:sz w:val="48"/>
          <w:szCs w:val="46"/>
        </w:rPr>
      </w:pPr>
    </w:p>
    <w:p w14:paraId="370C7770" w14:textId="77777777" w:rsidR="00F81C65" w:rsidRDefault="00F81C65">
      <w:pPr>
        <w:widowControl/>
        <w:jc w:val="left"/>
        <w:rPr>
          <w:rFonts w:ascii="华文新魏" w:eastAsia="华文新魏" w:hAnsi="MS Sans Serif"/>
          <w:b/>
          <w:bCs/>
          <w:kern w:val="0"/>
          <w:sz w:val="48"/>
          <w:szCs w:val="46"/>
        </w:rPr>
      </w:pPr>
    </w:p>
    <w:p w14:paraId="744EE4DE" w14:textId="77777777" w:rsidR="00F81C65" w:rsidRDefault="00F81C65">
      <w:pPr>
        <w:widowControl/>
        <w:jc w:val="left"/>
        <w:rPr>
          <w:rFonts w:ascii="华文新魏" w:eastAsia="华文新魏" w:hAnsi="MS Sans Serif"/>
          <w:b/>
          <w:bCs/>
          <w:kern w:val="0"/>
          <w:sz w:val="48"/>
          <w:szCs w:val="46"/>
        </w:rPr>
      </w:pPr>
    </w:p>
    <w:p w14:paraId="11AF090B"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法定代表人授权书</w:t>
      </w:r>
      <w:bookmarkEnd w:id="8"/>
    </w:p>
    <w:p w14:paraId="02FAB029" w14:textId="77777777" w:rsidR="00AB7628" w:rsidRPr="000320FA" w:rsidRDefault="00AB7628" w:rsidP="00946AE1">
      <w:pPr>
        <w:spacing w:line="360" w:lineRule="auto"/>
        <w:rPr>
          <w:b/>
          <w:bCs/>
          <w:color w:val="000000"/>
          <w:sz w:val="24"/>
          <w:lang w:val="en-GB"/>
        </w:rPr>
      </w:pPr>
    </w:p>
    <w:p w14:paraId="6644BB1B"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深圳大学：</w:t>
      </w:r>
    </w:p>
    <w:p w14:paraId="75CAED13"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兹授权：</w:t>
      </w:r>
      <w:r w:rsidRPr="000320FA">
        <w:rPr>
          <w:rFonts w:hint="eastAsia"/>
          <w:color w:val="000000"/>
          <w:sz w:val="24"/>
          <w:u w:val="single"/>
          <w:lang w:val="en-GB"/>
        </w:rPr>
        <w:t xml:space="preserve">  </w:t>
      </w:r>
      <w:r w:rsidRPr="000320FA">
        <w:rPr>
          <w:rFonts w:hint="eastAsia"/>
          <w:color w:val="000000"/>
          <w:sz w:val="24"/>
          <w:u w:val="single"/>
          <w:lang w:val="en-GB"/>
        </w:rPr>
        <w:t>（授权代表全名）</w:t>
      </w:r>
      <w:r w:rsidRPr="000320FA">
        <w:rPr>
          <w:rFonts w:hint="eastAsia"/>
          <w:color w:val="000000"/>
          <w:sz w:val="24"/>
          <w:lang w:val="en-GB"/>
        </w:rPr>
        <w:t>先生</w:t>
      </w:r>
      <w:r w:rsidRPr="000320FA">
        <w:rPr>
          <w:rFonts w:hint="eastAsia"/>
          <w:color w:val="000000"/>
          <w:sz w:val="24"/>
          <w:lang w:val="en-GB"/>
        </w:rPr>
        <w:t>/</w:t>
      </w:r>
      <w:r w:rsidRPr="000320FA">
        <w:rPr>
          <w:rFonts w:hint="eastAsia"/>
          <w:color w:val="000000"/>
          <w:sz w:val="24"/>
          <w:lang w:val="en-GB"/>
        </w:rPr>
        <w:t>女士作为我公司的合法授权代理人，参与贵单位组织的采购项目投标和谈判。</w:t>
      </w:r>
    </w:p>
    <w:p w14:paraId="04F5E2D3" w14:textId="77777777" w:rsidR="00AB7628" w:rsidRPr="000320FA" w:rsidRDefault="00AB7628" w:rsidP="00946AE1">
      <w:pPr>
        <w:spacing w:line="360" w:lineRule="auto"/>
        <w:ind w:firstLineChars="225" w:firstLine="540"/>
        <w:rPr>
          <w:color w:val="000000"/>
          <w:sz w:val="24"/>
        </w:rPr>
      </w:pPr>
      <w:r w:rsidRPr="000320FA">
        <w:rPr>
          <w:rFonts w:hint="eastAsia"/>
          <w:color w:val="000000"/>
          <w:sz w:val="24"/>
        </w:rPr>
        <w:t>招标编号：</w:t>
      </w:r>
      <w:r w:rsidRPr="000320FA">
        <w:rPr>
          <w:rFonts w:hint="eastAsia"/>
          <w:color w:val="000000"/>
          <w:sz w:val="24"/>
        </w:rPr>
        <w:t xml:space="preserve">                          </w:t>
      </w:r>
    </w:p>
    <w:p w14:paraId="680B61F0" w14:textId="77777777" w:rsidR="00AB7628" w:rsidRPr="000320FA" w:rsidRDefault="00AB7628" w:rsidP="00946AE1">
      <w:pPr>
        <w:spacing w:line="360" w:lineRule="auto"/>
        <w:ind w:firstLineChars="200" w:firstLine="480"/>
        <w:jc w:val="left"/>
        <w:rPr>
          <w:color w:val="000000"/>
          <w:sz w:val="24"/>
        </w:rPr>
      </w:pPr>
      <w:r w:rsidRPr="000320FA">
        <w:rPr>
          <w:rFonts w:hint="eastAsia"/>
          <w:color w:val="000000"/>
          <w:sz w:val="24"/>
        </w:rPr>
        <w:t>项目名称：</w:t>
      </w:r>
      <w:r w:rsidRPr="000320FA">
        <w:rPr>
          <w:rFonts w:hint="eastAsia"/>
          <w:color w:val="000000"/>
          <w:sz w:val="24"/>
        </w:rPr>
        <w:t xml:space="preserve">         </w:t>
      </w:r>
    </w:p>
    <w:p w14:paraId="17B91140"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授权权限：全权代表本公司参与上述采购项目的投标和谈判，并负责一切文书资料的提供与确认。</w:t>
      </w:r>
    </w:p>
    <w:p w14:paraId="31D78EA8" w14:textId="77777777" w:rsidR="00AB7628" w:rsidRPr="000320FA" w:rsidRDefault="00AB7628" w:rsidP="00946AE1">
      <w:pPr>
        <w:spacing w:line="360" w:lineRule="auto"/>
        <w:ind w:leftChars="228" w:left="1679" w:hangingChars="500" w:hanging="1200"/>
        <w:rPr>
          <w:color w:val="000000"/>
          <w:sz w:val="24"/>
          <w:lang w:val="en-GB"/>
        </w:rPr>
      </w:pPr>
      <w:r w:rsidRPr="000320FA">
        <w:rPr>
          <w:rFonts w:hint="eastAsia"/>
          <w:color w:val="000000"/>
          <w:sz w:val="24"/>
          <w:lang w:val="en-GB"/>
        </w:rPr>
        <w:t>有效期限：与本公司投标文件中标注的投标有效期相同，自法人代表签字之日起生效。</w:t>
      </w:r>
    </w:p>
    <w:p w14:paraId="358884AB" w14:textId="77777777" w:rsidR="00AB7628" w:rsidRPr="000320FA" w:rsidRDefault="00AB7628" w:rsidP="00946AE1">
      <w:pPr>
        <w:spacing w:line="360" w:lineRule="auto"/>
        <w:ind w:firstLineChars="200" w:firstLine="480"/>
        <w:rPr>
          <w:color w:val="000000"/>
          <w:sz w:val="24"/>
          <w:lang w:val="en-GB"/>
        </w:rPr>
      </w:pPr>
    </w:p>
    <w:p w14:paraId="51567275"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授权代理人：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7C71C047" w14:textId="77777777" w:rsidR="00AB7628" w:rsidRPr="000320FA" w:rsidRDefault="00AB7628" w:rsidP="00946AE1">
      <w:pPr>
        <w:spacing w:line="360" w:lineRule="auto"/>
        <w:ind w:firstLineChars="200" w:firstLine="480"/>
        <w:rPr>
          <w:color w:val="000000"/>
          <w:sz w:val="24"/>
          <w:lang w:val="en-GB"/>
        </w:rPr>
      </w:pPr>
      <w:r w:rsidRPr="000320FA">
        <w:rPr>
          <w:rFonts w:hint="eastAsia"/>
          <w:color w:val="000000"/>
          <w:sz w:val="24"/>
          <w:lang w:val="en-GB"/>
        </w:rPr>
        <w:t>职</w:t>
      </w:r>
      <w:r w:rsidRPr="000320FA">
        <w:rPr>
          <w:rFonts w:hint="eastAsia"/>
          <w:color w:val="000000"/>
          <w:sz w:val="24"/>
          <w:lang w:val="en-GB"/>
        </w:rPr>
        <w:t xml:space="preserve">    </w:t>
      </w:r>
      <w:r w:rsidRPr="000320FA">
        <w:rPr>
          <w:rFonts w:hint="eastAsia"/>
          <w:color w:val="000000"/>
          <w:sz w:val="24"/>
          <w:lang w:val="en-GB"/>
        </w:rPr>
        <w:t>务：</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2EA5277" w14:textId="77777777" w:rsidR="00AB7628" w:rsidRPr="000320FA" w:rsidRDefault="00AB7628" w:rsidP="00946AE1">
      <w:pPr>
        <w:spacing w:line="360" w:lineRule="auto"/>
        <w:rPr>
          <w:color w:val="000000"/>
          <w:sz w:val="24"/>
          <w:lang w:val="en-GB"/>
        </w:rPr>
      </w:pPr>
    </w:p>
    <w:p w14:paraId="626A5DA5" w14:textId="77777777" w:rsidR="00AB7628" w:rsidRPr="000320FA" w:rsidRDefault="00AB7628" w:rsidP="00946AE1">
      <w:pPr>
        <w:spacing w:line="360" w:lineRule="auto"/>
        <w:rPr>
          <w:color w:val="000000"/>
          <w:sz w:val="24"/>
          <w:lang w:val="en-GB"/>
        </w:rPr>
      </w:pPr>
    </w:p>
    <w:p w14:paraId="2597688C"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公司名称：</w:t>
      </w:r>
      <w:r w:rsidRPr="000320FA">
        <w:rPr>
          <w:rFonts w:hint="eastAsia"/>
          <w:color w:val="000000"/>
          <w:sz w:val="24"/>
          <w:u w:val="single"/>
          <w:lang w:val="en-GB"/>
        </w:rPr>
        <w:t xml:space="preserve">                  </w:t>
      </w:r>
      <w:r w:rsidRPr="000320FA">
        <w:rPr>
          <w:rFonts w:hint="eastAsia"/>
          <w:color w:val="000000"/>
          <w:sz w:val="24"/>
          <w:u w:val="single"/>
          <w:lang w:val="en-GB"/>
        </w:rPr>
        <w:t>（公章）</w:t>
      </w:r>
      <w:r w:rsidRPr="000320FA">
        <w:rPr>
          <w:rFonts w:hint="eastAsia"/>
          <w:color w:val="000000"/>
          <w:sz w:val="24"/>
          <w:lang w:val="en-GB"/>
        </w:rPr>
        <w:t xml:space="preserve"> </w:t>
      </w:r>
      <w:r w:rsidRPr="000320FA">
        <w:rPr>
          <w:rFonts w:hint="eastAsia"/>
          <w:color w:val="000000"/>
          <w:sz w:val="24"/>
          <w:lang w:val="en-GB"/>
        </w:rPr>
        <w:t>营业执照号码：</w:t>
      </w:r>
      <w:r w:rsidRPr="000320FA">
        <w:rPr>
          <w:rFonts w:hint="eastAsia"/>
          <w:color w:val="000000"/>
          <w:sz w:val="24"/>
          <w:u w:val="single"/>
          <w:lang w:val="en-GB"/>
        </w:rPr>
        <w:t xml:space="preserve">                     </w:t>
      </w:r>
    </w:p>
    <w:p w14:paraId="3C928206"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法定代表人：</w:t>
      </w:r>
      <w:r w:rsidRPr="000320FA">
        <w:rPr>
          <w:rFonts w:hint="eastAsia"/>
          <w:color w:val="000000"/>
          <w:sz w:val="24"/>
          <w:u w:val="single"/>
          <w:lang w:val="en-GB"/>
        </w:rPr>
        <w:t xml:space="preserve">    </w:t>
      </w:r>
      <w:r w:rsidRPr="000320FA">
        <w:rPr>
          <w:rFonts w:hint="eastAsia"/>
          <w:color w:val="000000"/>
          <w:sz w:val="24"/>
          <w:u w:val="single"/>
          <w:lang w:val="en-GB"/>
        </w:rPr>
        <w:t>（亲笔签名）</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联系电话：</w:t>
      </w:r>
      <w:r w:rsidRPr="000320FA">
        <w:rPr>
          <w:rFonts w:hint="eastAsia"/>
          <w:color w:val="000000"/>
          <w:sz w:val="24"/>
          <w:u w:val="single"/>
          <w:lang w:val="en-GB"/>
        </w:rPr>
        <w:t xml:space="preserve">                         </w:t>
      </w:r>
    </w:p>
    <w:p w14:paraId="5B92FEBD" w14:textId="77777777" w:rsidR="00AB7628" w:rsidRPr="000320FA" w:rsidRDefault="00AB7628" w:rsidP="00946AE1">
      <w:pPr>
        <w:spacing w:line="360" w:lineRule="auto"/>
        <w:ind w:firstLineChars="200" w:firstLine="480"/>
        <w:rPr>
          <w:color w:val="000000"/>
          <w:sz w:val="24"/>
          <w:u w:val="single"/>
          <w:lang w:val="en-GB"/>
        </w:rPr>
      </w:pPr>
      <w:r w:rsidRPr="000320FA">
        <w:rPr>
          <w:rFonts w:hint="eastAsia"/>
          <w:color w:val="000000"/>
          <w:sz w:val="24"/>
          <w:lang w:val="en-GB"/>
        </w:rPr>
        <w:t>职</w:t>
      </w:r>
      <w:r w:rsidRPr="000320FA">
        <w:rPr>
          <w:rFonts w:hint="eastAsia"/>
          <w:color w:val="000000"/>
          <w:sz w:val="24"/>
          <w:lang w:val="en-GB"/>
        </w:rPr>
        <w:t xml:space="preserve">    </w:t>
      </w:r>
      <w:r w:rsidRPr="000320FA">
        <w:rPr>
          <w:rFonts w:hint="eastAsia"/>
          <w:color w:val="000000"/>
          <w:sz w:val="24"/>
          <w:lang w:val="en-GB"/>
        </w:rPr>
        <w:t>务：</w:t>
      </w:r>
      <w:r w:rsidRPr="000320FA">
        <w:rPr>
          <w:rFonts w:hint="eastAsia"/>
          <w:color w:val="000000"/>
          <w:sz w:val="24"/>
          <w:u w:val="single"/>
          <w:lang w:val="en-GB"/>
        </w:rPr>
        <w:t xml:space="preserve">                         </w:t>
      </w:r>
      <w:r w:rsidRPr="000320FA">
        <w:rPr>
          <w:rFonts w:hint="eastAsia"/>
          <w:color w:val="000000"/>
          <w:sz w:val="24"/>
          <w:lang w:val="en-GB"/>
        </w:rPr>
        <w:t xml:space="preserve">  </w:t>
      </w:r>
      <w:r w:rsidRPr="000320FA">
        <w:rPr>
          <w:rFonts w:hint="eastAsia"/>
          <w:color w:val="000000"/>
          <w:sz w:val="24"/>
          <w:lang w:val="en-GB"/>
        </w:rPr>
        <w:t>身份证号码：</w:t>
      </w:r>
      <w:r w:rsidRPr="000320FA">
        <w:rPr>
          <w:rFonts w:hint="eastAsia"/>
          <w:color w:val="000000"/>
          <w:sz w:val="24"/>
          <w:u w:val="single"/>
          <w:lang w:val="en-GB"/>
        </w:rPr>
        <w:t xml:space="preserve">                       </w:t>
      </w:r>
    </w:p>
    <w:p w14:paraId="31437B58" w14:textId="77777777" w:rsidR="00AB7628" w:rsidRPr="000320FA" w:rsidRDefault="00AB7628" w:rsidP="00946AE1">
      <w:pPr>
        <w:spacing w:line="360" w:lineRule="auto"/>
        <w:ind w:firstLineChars="200" w:firstLine="480"/>
        <w:rPr>
          <w:color w:val="000000"/>
          <w:sz w:val="24"/>
          <w:lang w:val="en-GB"/>
        </w:rPr>
      </w:pPr>
    </w:p>
    <w:p w14:paraId="04DF9AEA" w14:textId="77777777" w:rsidR="00AB7628" w:rsidRPr="000320FA" w:rsidRDefault="00AB7628" w:rsidP="00946AE1">
      <w:pPr>
        <w:spacing w:line="360" w:lineRule="auto"/>
        <w:ind w:firstLineChars="200" w:firstLine="480"/>
        <w:rPr>
          <w:color w:val="000000"/>
          <w:lang w:val="en-GB"/>
        </w:rPr>
      </w:pPr>
      <w:r w:rsidRPr="000320FA">
        <w:rPr>
          <w:rFonts w:hint="eastAsia"/>
          <w:color w:val="000000"/>
          <w:sz w:val="24"/>
          <w:lang w:val="en-GB"/>
        </w:rPr>
        <w:t>生效日期：</w:t>
      </w:r>
      <w:r w:rsidRPr="000320FA">
        <w:rPr>
          <w:rFonts w:hint="eastAsia"/>
          <w:color w:val="000000"/>
          <w:sz w:val="24"/>
          <w:lang w:val="en-GB"/>
        </w:rPr>
        <w:t xml:space="preserve">      </w:t>
      </w:r>
      <w:r w:rsidRPr="000320FA">
        <w:rPr>
          <w:rFonts w:hint="eastAsia"/>
          <w:color w:val="000000"/>
          <w:sz w:val="24"/>
          <w:lang w:val="en-GB"/>
        </w:rPr>
        <w:t>年</w:t>
      </w:r>
      <w:r w:rsidRPr="000320FA">
        <w:rPr>
          <w:rFonts w:hint="eastAsia"/>
          <w:color w:val="000000"/>
          <w:sz w:val="24"/>
          <w:lang w:val="en-GB"/>
        </w:rPr>
        <w:t xml:space="preserve">   </w:t>
      </w:r>
      <w:r w:rsidRPr="000320FA">
        <w:rPr>
          <w:rFonts w:hint="eastAsia"/>
          <w:color w:val="000000"/>
          <w:sz w:val="24"/>
          <w:lang w:val="en-GB"/>
        </w:rPr>
        <w:t>月</w:t>
      </w:r>
      <w:r w:rsidRPr="000320FA">
        <w:rPr>
          <w:rFonts w:hint="eastAsia"/>
          <w:color w:val="000000"/>
          <w:sz w:val="24"/>
          <w:lang w:val="en-GB"/>
        </w:rPr>
        <w:t xml:space="preserve">   </w:t>
      </w:r>
      <w:r w:rsidRPr="000320FA">
        <w:rPr>
          <w:rFonts w:hint="eastAsia"/>
          <w:color w:val="000000"/>
          <w:sz w:val="24"/>
          <w:lang w:val="en-GB"/>
        </w:rPr>
        <w:t>日</w:t>
      </w:r>
    </w:p>
    <w:p w14:paraId="1146C27A" w14:textId="77777777" w:rsidR="00AB7628" w:rsidRPr="000320FA" w:rsidRDefault="00AB7628" w:rsidP="00946AE1">
      <w:pPr>
        <w:spacing w:line="360" w:lineRule="auto"/>
        <w:ind w:firstLineChars="200" w:firstLine="420"/>
        <w:rPr>
          <w:color w:val="000000"/>
          <w:lang w:val="en-GB"/>
        </w:rPr>
      </w:pPr>
    </w:p>
    <w:p w14:paraId="629F7006" w14:textId="77777777" w:rsidR="00AB7628" w:rsidRPr="000320FA" w:rsidRDefault="00AB7628" w:rsidP="00946AE1">
      <w:pPr>
        <w:spacing w:line="360" w:lineRule="auto"/>
        <w:ind w:firstLineChars="200" w:firstLine="420"/>
        <w:rPr>
          <w:color w:val="000000"/>
          <w:lang w:val="en-GB"/>
        </w:rPr>
      </w:pPr>
    </w:p>
    <w:p w14:paraId="19998EBE" w14:textId="77777777" w:rsidR="00AB7628" w:rsidRPr="000320FA" w:rsidRDefault="00AB7628" w:rsidP="00946AE1">
      <w:pPr>
        <w:spacing w:line="360" w:lineRule="auto"/>
        <w:ind w:firstLineChars="200" w:firstLine="420"/>
        <w:rPr>
          <w:color w:val="000000"/>
          <w:lang w:val="en-GB"/>
        </w:rPr>
      </w:pPr>
    </w:p>
    <w:p w14:paraId="3305CC77" w14:textId="77777777" w:rsidR="00AB7628" w:rsidRPr="000320FA" w:rsidRDefault="00AB7628" w:rsidP="00946AE1">
      <w:pPr>
        <w:spacing w:line="360" w:lineRule="auto"/>
        <w:ind w:firstLineChars="200" w:firstLine="420"/>
        <w:rPr>
          <w:color w:val="000000"/>
          <w:lang w:val="en-GB"/>
        </w:rPr>
      </w:pPr>
    </w:p>
    <w:p w14:paraId="0081C8FA" w14:textId="77777777" w:rsidR="00AB7628" w:rsidRPr="000320FA" w:rsidRDefault="00AB7628" w:rsidP="00946AE1">
      <w:pPr>
        <w:spacing w:line="360" w:lineRule="auto"/>
        <w:ind w:firstLineChars="200" w:firstLine="420"/>
        <w:rPr>
          <w:color w:val="FF0000"/>
          <w:lang w:val="en-GB"/>
        </w:rPr>
      </w:pPr>
      <w:r w:rsidRPr="000320FA">
        <w:rPr>
          <w:rFonts w:hint="eastAsia"/>
          <w:color w:val="FF0000"/>
          <w:lang w:val="en-GB"/>
        </w:rPr>
        <w:t>注：本授权书内容不得擅自修改。</w:t>
      </w:r>
      <w:bookmarkStart w:id="16" w:name="_Toc37670364"/>
      <w:bookmarkStart w:id="17" w:name="_Toc49329266"/>
      <w:bookmarkStart w:id="18" w:name="_Toc119321152"/>
    </w:p>
    <w:p w14:paraId="0E07C6D6" w14:textId="77777777" w:rsidR="00AB7628" w:rsidRPr="000320FA" w:rsidRDefault="00AB7628" w:rsidP="00946AE1">
      <w:pPr>
        <w:widowControl/>
        <w:jc w:val="left"/>
        <w:rPr>
          <w:color w:val="FF0000"/>
          <w:lang w:val="en-GB"/>
        </w:rPr>
      </w:pPr>
      <w:r w:rsidRPr="000320FA">
        <w:rPr>
          <w:color w:val="FF0000"/>
          <w:lang w:val="en-GB"/>
        </w:rPr>
        <w:br w:type="page"/>
      </w:r>
    </w:p>
    <w:p w14:paraId="5B63B311"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投标承诺函</w:t>
      </w:r>
      <w:bookmarkEnd w:id="16"/>
      <w:bookmarkEnd w:id="17"/>
      <w:bookmarkEnd w:id="18"/>
    </w:p>
    <w:p w14:paraId="1AD988C7" w14:textId="77777777" w:rsidR="00AB7628" w:rsidRPr="000320FA" w:rsidRDefault="00AB7628" w:rsidP="00946AE1">
      <w:pPr>
        <w:spacing w:line="360" w:lineRule="auto"/>
        <w:ind w:left="361" w:hangingChars="150" w:hanging="361"/>
        <w:rPr>
          <w:b/>
          <w:bCs/>
          <w:color w:val="000000"/>
          <w:sz w:val="24"/>
          <w:lang w:val="en-GB"/>
        </w:rPr>
      </w:pPr>
    </w:p>
    <w:p w14:paraId="2661042D" w14:textId="77777777" w:rsidR="00AB7628" w:rsidRPr="000320FA" w:rsidRDefault="00AB7628" w:rsidP="00946AE1">
      <w:pPr>
        <w:spacing w:line="360" w:lineRule="auto"/>
        <w:ind w:left="361" w:hangingChars="150" w:hanging="361"/>
        <w:rPr>
          <w:b/>
          <w:bCs/>
          <w:color w:val="000000"/>
          <w:sz w:val="24"/>
          <w:lang w:val="en-GB"/>
        </w:rPr>
      </w:pPr>
      <w:r w:rsidRPr="000320FA">
        <w:rPr>
          <w:rFonts w:hint="eastAsia"/>
          <w:b/>
          <w:bCs/>
          <w:color w:val="000000"/>
          <w:sz w:val="24"/>
          <w:lang w:val="en-GB"/>
        </w:rPr>
        <w:t>致</w:t>
      </w:r>
      <w:r w:rsidRPr="000320FA">
        <w:rPr>
          <w:rFonts w:hint="eastAsia"/>
          <w:b/>
          <w:bCs/>
          <w:color w:val="000000"/>
          <w:sz w:val="24"/>
          <w:lang w:val="en-GB"/>
        </w:rPr>
        <w:t xml:space="preserve"> </w:t>
      </w:r>
      <w:r w:rsidRPr="000320FA">
        <w:rPr>
          <w:rFonts w:hint="eastAsia"/>
          <w:b/>
          <w:bCs/>
          <w:color w:val="000000"/>
          <w:sz w:val="24"/>
          <w:lang w:val="en-GB"/>
        </w:rPr>
        <w:t>深圳大学：</w:t>
      </w:r>
    </w:p>
    <w:p w14:paraId="72E9E991" w14:textId="77777777" w:rsidR="00AB7628" w:rsidRPr="000320FA" w:rsidRDefault="00AB7628" w:rsidP="00946AE1">
      <w:pPr>
        <w:spacing w:line="360" w:lineRule="auto"/>
        <w:ind w:firstLine="420"/>
        <w:rPr>
          <w:color w:val="000000"/>
          <w:sz w:val="24"/>
        </w:rPr>
      </w:pPr>
      <w:r w:rsidRPr="000320FA">
        <w:rPr>
          <w:rFonts w:hint="eastAsia"/>
          <w:color w:val="000000"/>
          <w:sz w:val="24"/>
        </w:rPr>
        <w:t>根据招标文件的要求，现提供已签署和密封的正副本投标文件，并正式授权：</w:t>
      </w:r>
    </w:p>
    <w:p w14:paraId="12B25ADC" w14:textId="77777777" w:rsidR="00AB7628" w:rsidRPr="000320FA" w:rsidRDefault="00AB7628" w:rsidP="00946AE1">
      <w:pPr>
        <w:spacing w:line="360" w:lineRule="auto"/>
        <w:rPr>
          <w:color w:val="000000"/>
          <w:sz w:val="24"/>
        </w:rPr>
      </w:pPr>
      <w:r w:rsidRPr="000320FA">
        <w:rPr>
          <w:rFonts w:hint="eastAsia"/>
          <w:color w:val="000000"/>
          <w:sz w:val="24"/>
          <w:u w:val="single"/>
        </w:rPr>
        <w:t xml:space="preserve">          </w:t>
      </w:r>
      <w:r w:rsidRPr="000320FA">
        <w:rPr>
          <w:rFonts w:hint="eastAsia"/>
          <w:color w:val="000000"/>
          <w:sz w:val="24"/>
          <w:u w:val="single"/>
        </w:rPr>
        <w:t>（授权代表全名）</w:t>
      </w:r>
      <w:r w:rsidRPr="000320FA">
        <w:rPr>
          <w:rFonts w:hint="eastAsia"/>
          <w:color w:val="000000"/>
          <w:sz w:val="24"/>
        </w:rPr>
        <w:t>以本公司名义，全权代表我方参加投标和谈判。</w:t>
      </w:r>
    </w:p>
    <w:p w14:paraId="5F547513" w14:textId="77777777" w:rsidR="00AB7628" w:rsidRPr="000320FA" w:rsidRDefault="00AB7628" w:rsidP="00946AE1">
      <w:pPr>
        <w:spacing w:line="360" w:lineRule="auto"/>
        <w:rPr>
          <w:color w:val="000000"/>
          <w:sz w:val="24"/>
        </w:rPr>
      </w:pPr>
      <w:r w:rsidRPr="000320FA">
        <w:rPr>
          <w:rFonts w:hint="eastAsia"/>
          <w:color w:val="000000"/>
          <w:sz w:val="24"/>
        </w:rPr>
        <w:t>项目名称：</w:t>
      </w:r>
      <w:r w:rsidRPr="000320FA">
        <w:rPr>
          <w:rFonts w:hint="eastAsia"/>
          <w:color w:val="000000"/>
          <w:sz w:val="24"/>
        </w:rPr>
        <w:t xml:space="preserve">            </w:t>
      </w:r>
    </w:p>
    <w:p w14:paraId="461C3ADC" w14:textId="77777777" w:rsidR="00AB7628" w:rsidRPr="000320FA" w:rsidRDefault="00AB7628" w:rsidP="00946AE1">
      <w:pPr>
        <w:spacing w:line="360" w:lineRule="auto"/>
        <w:rPr>
          <w:color w:val="000000"/>
          <w:sz w:val="24"/>
        </w:rPr>
      </w:pPr>
      <w:r w:rsidRPr="000320FA">
        <w:rPr>
          <w:rFonts w:hint="eastAsia"/>
          <w:color w:val="000000"/>
          <w:sz w:val="24"/>
        </w:rPr>
        <w:t>招标编号：</w:t>
      </w:r>
    </w:p>
    <w:p w14:paraId="440AE569" w14:textId="77777777" w:rsidR="00AB7628" w:rsidRPr="000320FA" w:rsidRDefault="00AB7628" w:rsidP="00946AE1">
      <w:pPr>
        <w:spacing w:line="420" w:lineRule="exact"/>
        <w:rPr>
          <w:b/>
          <w:bCs/>
          <w:color w:val="000000"/>
          <w:sz w:val="24"/>
        </w:rPr>
      </w:pPr>
      <w:r w:rsidRPr="000320FA">
        <w:rPr>
          <w:rFonts w:hint="eastAsia"/>
          <w:b/>
          <w:bCs/>
          <w:color w:val="000000"/>
          <w:sz w:val="24"/>
        </w:rPr>
        <w:t>本公司郑重承诺并声明：</w:t>
      </w:r>
    </w:p>
    <w:p w14:paraId="710FBEAA"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我方已认真阅读了全部招标文件及其相关文件，同意接受文件的要求，完全清楚理解其内容及规约，不存在任何异议、质疑和误解之处。</w:t>
      </w:r>
    </w:p>
    <w:p w14:paraId="04127194"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所提供的一切文件已经过认真、严格的审核，一切文件内容均为全面真实、准确有效且毫无遗漏和保留，绝无任何虚假、伪造和夸大的成份，若出现违背诚实信用和无如实告知之处，愿独自承担相应的法律责任。</w:t>
      </w:r>
    </w:p>
    <w:p w14:paraId="529BEAF2"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本投标文件的有效期为投标截止日后</w:t>
      </w:r>
      <w:r w:rsidRPr="000320FA">
        <w:rPr>
          <w:color w:val="000000"/>
          <w:sz w:val="24"/>
        </w:rPr>
        <w:t xml:space="preserve">  </w:t>
      </w:r>
      <w:r w:rsidRPr="000320FA">
        <w:rPr>
          <w:rFonts w:hint="eastAsia"/>
          <w:color w:val="000000"/>
          <w:sz w:val="24"/>
        </w:rPr>
        <w:t>60</w:t>
      </w:r>
      <w:r w:rsidRPr="000320FA">
        <w:rPr>
          <w:color w:val="000000"/>
          <w:sz w:val="24"/>
        </w:rPr>
        <w:t xml:space="preserve"> </w:t>
      </w:r>
      <w:r w:rsidRPr="000320FA">
        <w:rPr>
          <w:rFonts w:hint="eastAsia"/>
          <w:color w:val="000000"/>
          <w:sz w:val="24"/>
        </w:rPr>
        <w:t>天有效。</w:t>
      </w:r>
    </w:p>
    <w:p w14:paraId="429117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完全服从和尊重评委会所作的评审结果和资格后审决定，同时清楚理解到投标报价并非是确定中标资格的唯一重要依据。</w:t>
      </w:r>
    </w:p>
    <w:p w14:paraId="534E2E5D" w14:textId="7C8618BC" w:rsidR="00AB7628" w:rsidRPr="000320FA" w:rsidRDefault="00AB7628" w:rsidP="00946AE1">
      <w:pPr>
        <w:numPr>
          <w:ilvl w:val="0"/>
          <w:numId w:val="1"/>
        </w:numPr>
        <w:spacing w:line="420" w:lineRule="exact"/>
        <w:rPr>
          <w:color w:val="000000"/>
          <w:sz w:val="24"/>
        </w:rPr>
      </w:pPr>
      <w:r w:rsidRPr="000320FA">
        <w:rPr>
          <w:rFonts w:hint="eastAsia"/>
          <w:color w:val="000000"/>
          <w:sz w:val="24"/>
        </w:rPr>
        <w:t>同意按《中标通知书》的要求，如期签订合同并履行其一切责任和义务。</w:t>
      </w:r>
    </w:p>
    <w:p w14:paraId="795589E3" w14:textId="77777777" w:rsidR="00AB7628" w:rsidRPr="000320FA" w:rsidRDefault="00AB7628" w:rsidP="00946AE1">
      <w:pPr>
        <w:numPr>
          <w:ilvl w:val="0"/>
          <w:numId w:val="1"/>
        </w:numPr>
        <w:spacing w:line="420" w:lineRule="exact"/>
        <w:rPr>
          <w:color w:val="000000"/>
          <w:sz w:val="24"/>
        </w:rPr>
      </w:pPr>
      <w:r w:rsidRPr="000320FA">
        <w:rPr>
          <w:rFonts w:hint="eastAsia"/>
          <w:color w:val="000000"/>
          <w:sz w:val="24"/>
        </w:rPr>
        <w:t>我方在参与本次投标活动中，不曾以任何不正当的手段影响、串通、排斥有关当事人或谋取、施予非法利益，如有行为不当，愿独自承担此行为所造成的不利后果和法律责任。</w:t>
      </w:r>
    </w:p>
    <w:p w14:paraId="6197BD14" w14:textId="77777777" w:rsidR="00AB7628" w:rsidRPr="000320FA" w:rsidRDefault="00AB7628" w:rsidP="00946AE1">
      <w:pPr>
        <w:tabs>
          <w:tab w:val="left" w:pos="-3780"/>
        </w:tabs>
        <w:spacing w:line="360" w:lineRule="auto"/>
        <w:ind w:firstLineChars="200" w:firstLine="480"/>
        <w:rPr>
          <w:color w:val="000000"/>
          <w:sz w:val="24"/>
        </w:rPr>
      </w:pPr>
    </w:p>
    <w:p w14:paraId="153D8C99"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投标人：</w:t>
      </w:r>
      <w:r w:rsidRPr="000320FA">
        <w:rPr>
          <w:rFonts w:hint="eastAsia"/>
          <w:color w:val="000000"/>
          <w:sz w:val="24"/>
          <w:u w:val="single"/>
        </w:rPr>
        <w:t xml:space="preserve">                           </w:t>
      </w:r>
      <w:r w:rsidRPr="000320FA">
        <w:rPr>
          <w:rFonts w:hint="eastAsia"/>
          <w:color w:val="000000"/>
          <w:sz w:val="24"/>
          <w:u w:val="single"/>
        </w:rPr>
        <w:t>（公司名全称）</w:t>
      </w:r>
      <w:r w:rsidRPr="000320FA">
        <w:rPr>
          <w:rFonts w:hint="eastAsia"/>
          <w:color w:val="000000"/>
          <w:sz w:val="24"/>
        </w:rPr>
        <w:t>（公章）</w:t>
      </w:r>
    </w:p>
    <w:p w14:paraId="7547855F"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法定代表人或授权代表：</w:t>
      </w:r>
      <w:r w:rsidRPr="000320FA">
        <w:rPr>
          <w:rFonts w:hint="eastAsia"/>
          <w:color w:val="000000"/>
          <w:sz w:val="24"/>
          <w:u w:val="single"/>
        </w:rPr>
        <w:t xml:space="preserve">              </w:t>
      </w:r>
      <w:r w:rsidRPr="000320FA">
        <w:rPr>
          <w:rFonts w:hint="eastAsia"/>
          <w:color w:val="000000"/>
          <w:sz w:val="24"/>
          <w:u w:val="single"/>
        </w:rPr>
        <w:t>（亲笔签名）</w:t>
      </w:r>
    </w:p>
    <w:p w14:paraId="53D48BC4"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通讯地址：</w:t>
      </w:r>
      <w:r w:rsidRPr="000320FA">
        <w:rPr>
          <w:rFonts w:hint="eastAsia"/>
          <w:color w:val="000000"/>
          <w:sz w:val="24"/>
          <w:u w:val="single"/>
        </w:rPr>
        <w:t xml:space="preserve">                                   </w:t>
      </w:r>
      <w:r w:rsidRPr="000320FA">
        <w:rPr>
          <w:rFonts w:hint="eastAsia"/>
          <w:color w:val="000000"/>
          <w:sz w:val="24"/>
        </w:rPr>
        <w:t>邮政编码：</w:t>
      </w:r>
      <w:r w:rsidRPr="000320FA">
        <w:rPr>
          <w:rFonts w:hint="eastAsia"/>
          <w:color w:val="000000"/>
          <w:sz w:val="24"/>
          <w:u w:val="single"/>
        </w:rPr>
        <w:t xml:space="preserve">                </w:t>
      </w:r>
    </w:p>
    <w:p w14:paraId="1C02BA98" w14:textId="77777777" w:rsidR="00AB7628" w:rsidRPr="000320FA" w:rsidRDefault="00AB7628" w:rsidP="00946AE1">
      <w:pPr>
        <w:tabs>
          <w:tab w:val="left" w:pos="-3780"/>
        </w:tabs>
        <w:spacing w:line="360" w:lineRule="auto"/>
        <w:ind w:firstLineChars="200" w:firstLine="480"/>
        <w:rPr>
          <w:color w:val="000000"/>
          <w:sz w:val="24"/>
          <w:u w:val="single"/>
        </w:rPr>
      </w:pPr>
      <w:r w:rsidRPr="000320FA">
        <w:rPr>
          <w:rFonts w:hint="eastAsia"/>
          <w:color w:val="000000"/>
          <w:sz w:val="24"/>
        </w:rPr>
        <w:t>电话：</w:t>
      </w:r>
      <w:r w:rsidRPr="000320FA">
        <w:rPr>
          <w:rFonts w:hint="eastAsia"/>
          <w:color w:val="000000"/>
          <w:sz w:val="24"/>
          <w:u w:val="single"/>
        </w:rPr>
        <w:t xml:space="preserve">                               </w:t>
      </w:r>
      <w:r w:rsidRPr="000320FA">
        <w:rPr>
          <w:rFonts w:hint="eastAsia"/>
          <w:color w:val="000000"/>
          <w:sz w:val="24"/>
        </w:rPr>
        <w:t>传真：</w:t>
      </w:r>
      <w:r w:rsidRPr="000320FA">
        <w:rPr>
          <w:rFonts w:hint="eastAsia"/>
          <w:color w:val="000000"/>
          <w:sz w:val="24"/>
          <w:u w:val="single"/>
        </w:rPr>
        <w:t xml:space="preserve">                            </w:t>
      </w:r>
    </w:p>
    <w:p w14:paraId="2FBD0B46" w14:textId="77777777" w:rsidR="00AB7628" w:rsidRPr="000320FA" w:rsidRDefault="00AB7628" w:rsidP="00946AE1">
      <w:pPr>
        <w:tabs>
          <w:tab w:val="left" w:pos="-3780"/>
        </w:tabs>
        <w:spacing w:line="360" w:lineRule="auto"/>
        <w:ind w:firstLineChars="200" w:firstLine="480"/>
        <w:rPr>
          <w:color w:val="000000"/>
          <w:sz w:val="24"/>
        </w:rPr>
      </w:pPr>
      <w:r w:rsidRPr="000320FA">
        <w:rPr>
          <w:rFonts w:hint="eastAsia"/>
          <w:color w:val="000000"/>
          <w:sz w:val="24"/>
        </w:rPr>
        <w:t>承诺日期：</w:t>
      </w:r>
      <w:r w:rsidRPr="000320FA">
        <w:rPr>
          <w:rFonts w:hint="eastAsia"/>
          <w:color w:val="000000"/>
          <w:sz w:val="24"/>
        </w:rPr>
        <w:t xml:space="preserve">      </w:t>
      </w:r>
      <w:r w:rsidRPr="000320FA">
        <w:rPr>
          <w:rFonts w:hint="eastAsia"/>
          <w:color w:val="000000"/>
          <w:sz w:val="24"/>
        </w:rPr>
        <w:t>年</w:t>
      </w:r>
      <w:r w:rsidRPr="000320FA">
        <w:rPr>
          <w:rFonts w:hint="eastAsia"/>
          <w:color w:val="000000"/>
          <w:sz w:val="24"/>
        </w:rPr>
        <w:t xml:space="preserve">    </w:t>
      </w:r>
      <w:r w:rsidRPr="000320FA">
        <w:rPr>
          <w:rFonts w:hint="eastAsia"/>
          <w:color w:val="000000"/>
          <w:sz w:val="24"/>
        </w:rPr>
        <w:t>月</w:t>
      </w:r>
      <w:r w:rsidRPr="000320FA">
        <w:rPr>
          <w:rFonts w:hint="eastAsia"/>
          <w:color w:val="000000"/>
          <w:sz w:val="24"/>
        </w:rPr>
        <w:t xml:space="preserve">    </w:t>
      </w:r>
      <w:r w:rsidRPr="000320FA">
        <w:rPr>
          <w:rFonts w:hint="eastAsia"/>
          <w:color w:val="000000"/>
          <w:sz w:val="24"/>
        </w:rPr>
        <w:t>日</w:t>
      </w:r>
    </w:p>
    <w:p w14:paraId="02663CCC" w14:textId="77777777" w:rsidR="00AB7628" w:rsidRPr="000320FA" w:rsidRDefault="00AB7628" w:rsidP="00946AE1">
      <w:pPr>
        <w:tabs>
          <w:tab w:val="left" w:pos="-3780"/>
        </w:tabs>
        <w:spacing w:line="360" w:lineRule="auto"/>
        <w:ind w:firstLineChars="200" w:firstLine="480"/>
        <w:rPr>
          <w:color w:val="000000"/>
          <w:sz w:val="24"/>
        </w:rPr>
      </w:pPr>
    </w:p>
    <w:p w14:paraId="273712B6" w14:textId="77777777" w:rsidR="00AB7628" w:rsidRPr="000320FA" w:rsidRDefault="00AB7628" w:rsidP="00946AE1">
      <w:pPr>
        <w:tabs>
          <w:tab w:val="left" w:pos="-3780"/>
        </w:tabs>
        <w:spacing w:line="360" w:lineRule="auto"/>
        <w:ind w:firstLineChars="200" w:firstLine="420"/>
        <w:rPr>
          <w:color w:val="FF0000"/>
          <w:lang w:val="en-GB"/>
        </w:rPr>
      </w:pPr>
      <w:r w:rsidRPr="000320FA">
        <w:rPr>
          <w:rFonts w:hint="eastAsia"/>
          <w:color w:val="FF0000"/>
          <w:lang w:val="en-GB"/>
        </w:rPr>
        <w:t>注：本承诺函内容不得擅自修改。</w:t>
      </w:r>
    </w:p>
    <w:p w14:paraId="06D5973B" w14:textId="4E35AEF7" w:rsidR="00F7215F" w:rsidRPr="00A00C86" w:rsidRDefault="00AB7628" w:rsidP="00F7215F">
      <w:pPr>
        <w:autoSpaceDE w:val="0"/>
        <w:autoSpaceDN w:val="0"/>
        <w:adjustRightInd w:val="0"/>
        <w:jc w:val="center"/>
        <w:rPr>
          <w:szCs w:val="21"/>
        </w:rPr>
      </w:pPr>
      <w:r w:rsidRPr="000320FA">
        <w:rPr>
          <w:bCs/>
        </w:rPr>
        <w:br w:type="page"/>
      </w:r>
    </w:p>
    <w:p w14:paraId="0752EE95" w14:textId="7C9E2764" w:rsidR="00AB7628" w:rsidRPr="00A00C86" w:rsidRDefault="00AB7628" w:rsidP="00946AE1">
      <w:pPr>
        <w:rPr>
          <w:szCs w:val="21"/>
        </w:rPr>
      </w:pPr>
    </w:p>
    <w:p w14:paraId="13976F39"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t>施工负责人简历表</w:t>
      </w:r>
    </w:p>
    <w:p w14:paraId="33928DD0" w14:textId="77777777" w:rsidR="00AB7628" w:rsidRPr="000320FA" w:rsidRDefault="00AB7628" w:rsidP="00946AE1">
      <w:pPr>
        <w:spacing w:line="360" w:lineRule="auto"/>
        <w:rPr>
          <w:rFonts w:ascii="宋体" w:hAnsi="宋体"/>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519"/>
        <w:gridCol w:w="1210"/>
        <w:gridCol w:w="174"/>
        <w:gridCol w:w="1248"/>
        <w:gridCol w:w="1764"/>
        <w:gridCol w:w="1039"/>
        <w:gridCol w:w="270"/>
        <w:gridCol w:w="1210"/>
      </w:tblGrid>
      <w:tr w:rsidR="00AB7628" w:rsidRPr="000320FA" w14:paraId="3C8231B9" w14:textId="77777777" w:rsidTr="00946AE1">
        <w:trPr>
          <w:trHeight w:val="510"/>
        </w:trPr>
        <w:tc>
          <w:tcPr>
            <w:tcW w:w="520" w:type="pct"/>
            <w:vAlign w:val="center"/>
          </w:tcPr>
          <w:p w14:paraId="18572F92"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姓名</w:t>
            </w:r>
          </w:p>
        </w:tc>
        <w:tc>
          <w:tcPr>
            <w:tcW w:w="1146" w:type="pct"/>
            <w:gridSpan w:val="3"/>
          </w:tcPr>
          <w:p w14:paraId="63C8A0B2"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2C9B06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性  别</w:t>
            </w:r>
          </w:p>
        </w:tc>
        <w:tc>
          <w:tcPr>
            <w:tcW w:w="1063" w:type="pct"/>
          </w:tcPr>
          <w:p w14:paraId="2E80E377"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1A31EB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年  龄</w:t>
            </w:r>
          </w:p>
        </w:tc>
        <w:tc>
          <w:tcPr>
            <w:tcW w:w="892" w:type="pct"/>
            <w:gridSpan w:val="2"/>
          </w:tcPr>
          <w:p w14:paraId="09DE9EE3"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18454DF" w14:textId="77777777" w:rsidTr="00946AE1">
        <w:trPr>
          <w:trHeight w:val="510"/>
        </w:trPr>
        <w:tc>
          <w:tcPr>
            <w:tcW w:w="520" w:type="pct"/>
            <w:vAlign w:val="center"/>
          </w:tcPr>
          <w:p w14:paraId="69BA561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职务</w:t>
            </w:r>
          </w:p>
        </w:tc>
        <w:tc>
          <w:tcPr>
            <w:tcW w:w="1146" w:type="pct"/>
            <w:gridSpan w:val="3"/>
          </w:tcPr>
          <w:p w14:paraId="2C852F3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0C71CED7"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职  称</w:t>
            </w:r>
          </w:p>
        </w:tc>
        <w:tc>
          <w:tcPr>
            <w:tcW w:w="1063" w:type="pct"/>
          </w:tcPr>
          <w:p w14:paraId="0518D0D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2411A86C"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学  历</w:t>
            </w:r>
          </w:p>
        </w:tc>
        <w:tc>
          <w:tcPr>
            <w:tcW w:w="892" w:type="pct"/>
            <w:gridSpan w:val="2"/>
          </w:tcPr>
          <w:p w14:paraId="5476ED8E"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2F5277A" w14:textId="77777777" w:rsidTr="00946AE1">
        <w:trPr>
          <w:cantSplit/>
          <w:trHeight w:val="510"/>
        </w:trPr>
        <w:tc>
          <w:tcPr>
            <w:tcW w:w="520" w:type="pct"/>
            <w:vAlign w:val="center"/>
          </w:tcPr>
          <w:p w14:paraId="7CB8EB9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手机号码</w:t>
            </w:r>
          </w:p>
        </w:tc>
        <w:tc>
          <w:tcPr>
            <w:tcW w:w="1146" w:type="pct"/>
            <w:gridSpan w:val="3"/>
            <w:vAlign w:val="center"/>
          </w:tcPr>
          <w:p w14:paraId="5D33E8EF"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752" w:type="pct"/>
            <w:vAlign w:val="center"/>
          </w:tcPr>
          <w:p w14:paraId="2B7BFF41"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参加工作时间</w:t>
            </w:r>
          </w:p>
        </w:tc>
        <w:tc>
          <w:tcPr>
            <w:tcW w:w="1063" w:type="pct"/>
            <w:vAlign w:val="center"/>
          </w:tcPr>
          <w:p w14:paraId="4EFC1FB4"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c>
          <w:tcPr>
            <w:tcW w:w="626" w:type="pct"/>
            <w:vAlign w:val="center"/>
          </w:tcPr>
          <w:p w14:paraId="395913FC" w14:textId="77777777" w:rsidR="00AB7628" w:rsidRPr="000320FA" w:rsidRDefault="00AB7628" w:rsidP="00946AE1">
            <w:pPr>
              <w:spacing w:line="360" w:lineRule="auto"/>
              <w:ind w:leftChars="-51" w:left="-107" w:rightChars="-51" w:right="-107"/>
              <w:rPr>
                <w:rFonts w:ascii="宋体" w:eastAsia="宋体" w:hAnsi="Courier New" w:cs="Times New Roman"/>
                <w:szCs w:val="21"/>
              </w:rPr>
            </w:pPr>
            <w:r w:rsidRPr="000320FA">
              <w:rPr>
                <w:rFonts w:ascii="宋体" w:eastAsia="宋体" w:hAnsi="Courier New" w:cs="Times New Roman" w:hint="eastAsia"/>
                <w:szCs w:val="21"/>
              </w:rPr>
              <w:t>从事施工管理工作年限</w:t>
            </w:r>
          </w:p>
        </w:tc>
        <w:tc>
          <w:tcPr>
            <w:tcW w:w="892" w:type="pct"/>
            <w:gridSpan w:val="2"/>
            <w:vAlign w:val="center"/>
          </w:tcPr>
          <w:p w14:paraId="29606AFD"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7C4CC62C" w14:textId="77777777" w:rsidTr="00946AE1">
        <w:trPr>
          <w:cantSplit/>
          <w:trHeight w:val="510"/>
        </w:trPr>
        <w:tc>
          <w:tcPr>
            <w:tcW w:w="1562" w:type="pct"/>
            <w:gridSpan w:val="3"/>
            <w:vAlign w:val="center"/>
          </w:tcPr>
          <w:p w14:paraId="41F85CA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相关资格证书</w:t>
            </w:r>
          </w:p>
        </w:tc>
        <w:tc>
          <w:tcPr>
            <w:tcW w:w="3438" w:type="pct"/>
            <w:gridSpan w:val="6"/>
            <w:vAlign w:val="center"/>
          </w:tcPr>
          <w:p w14:paraId="7007F4F1" w14:textId="77777777" w:rsidR="00AB7628" w:rsidRPr="000320FA" w:rsidRDefault="00AB7628" w:rsidP="00946AE1">
            <w:pPr>
              <w:spacing w:line="360" w:lineRule="auto"/>
              <w:ind w:leftChars="-51" w:left="-107" w:rightChars="-51" w:right="-107"/>
              <w:rPr>
                <w:rFonts w:ascii="宋体" w:eastAsia="宋体" w:hAnsi="Courier New" w:cs="Times New Roman"/>
                <w:szCs w:val="21"/>
              </w:rPr>
            </w:pPr>
          </w:p>
        </w:tc>
      </w:tr>
      <w:tr w:rsidR="00AB7628" w:rsidRPr="000320FA" w14:paraId="576351C6" w14:textId="77777777" w:rsidTr="00946AE1">
        <w:trPr>
          <w:cantSplit/>
          <w:trHeight w:val="510"/>
        </w:trPr>
        <w:tc>
          <w:tcPr>
            <w:tcW w:w="5000" w:type="pct"/>
            <w:gridSpan w:val="9"/>
            <w:vAlign w:val="center"/>
          </w:tcPr>
          <w:p w14:paraId="285B734E"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在建和已完工程项目情况</w:t>
            </w:r>
          </w:p>
        </w:tc>
      </w:tr>
      <w:tr w:rsidR="00AB7628" w:rsidRPr="000320FA" w14:paraId="4F20207B" w14:textId="77777777" w:rsidTr="00946AE1">
        <w:trPr>
          <w:cantSplit/>
          <w:trHeight w:val="510"/>
        </w:trPr>
        <w:tc>
          <w:tcPr>
            <w:tcW w:w="833" w:type="pct"/>
            <w:gridSpan w:val="2"/>
            <w:vAlign w:val="center"/>
          </w:tcPr>
          <w:p w14:paraId="1844FBFD"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建设单位</w:t>
            </w:r>
          </w:p>
        </w:tc>
        <w:tc>
          <w:tcPr>
            <w:tcW w:w="834" w:type="pct"/>
            <w:gridSpan w:val="2"/>
            <w:vAlign w:val="center"/>
          </w:tcPr>
          <w:p w14:paraId="2983D155"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项目名称</w:t>
            </w:r>
          </w:p>
        </w:tc>
        <w:tc>
          <w:tcPr>
            <w:tcW w:w="752" w:type="pct"/>
            <w:vAlign w:val="center"/>
          </w:tcPr>
          <w:p w14:paraId="41027B1A"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建设规模</w:t>
            </w:r>
          </w:p>
        </w:tc>
        <w:tc>
          <w:tcPr>
            <w:tcW w:w="1063" w:type="pct"/>
            <w:vAlign w:val="center"/>
          </w:tcPr>
          <w:p w14:paraId="17396A64"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开、竣工日期</w:t>
            </w:r>
          </w:p>
        </w:tc>
        <w:tc>
          <w:tcPr>
            <w:tcW w:w="789" w:type="pct"/>
            <w:gridSpan w:val="2"/>
            <w:vAlign w:val="center"/>
          </w:tcPr>
          <w:p w14:paraId="10B33EEB"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在建或已完</w:t>
            </w:r>
          </w:p>
        </w:tc>
        <w:tc>
          <w:tcPr>
            <w:tcW w:w="729" w:type="pct"/>
            <w:vAlign w:val="center"/>
          </w:tcPr>
          <w:p w14:paraId="478186E0" w14:textId="77777777" w:rsidR="00AB7628" w:rsidRPr="000320FA" w:rsidRDefault="00AB7628" w:rsidP="00946AE1">
            <w:pPr>
              <w:spacing w:line="360" w:lineRule="auto"/>
              <w:ind w:leftChars="-51" w:left="-107" w:rightChars="-51" w:right="-107"/>
              <w:jc w:val="center"/>
              <w:rPr>
                <w:rFonts w:ascii="宋体" w:eastAsia="宋体" w:hAnsi="Courier New" w:cs="Times New Roman"/>
                <w:szCs w:val="21"/>
              </w:rPr>
            </w:pPr>
            <w:r w:rsidRPr="000320FA">
              <w:rPr>
                <w:rFonts w:ascii="宋体" w:eastAsia="宋体" w:hAnsi="Courier New" w:cs="Times New Roman" w:hint="eastAsia"/>
                <w:szCs w:val="21"/>
              </w:rPr>
              <w:t>工程质量</w:t>
            </w:r>
          </w:p>
        </w:tc>
      </w:tr>
      <w:tr w:rsidR="00AB7628" w:rsidRPr="000320FA" w14:paraId="1ACABD76" w14:textId="77777777" w:rsidTr="00946AE1">
        <w:trPr>
          <w:trHeight w:val="585"/>
        </w:trPr>
        <w:tc>
          <w:tcPr>
            <w:tcW w:w="833" w:type="pct"/>
            <w:gridSpan w:val="2"/>
          </w:tcPr>
          <w:p w14:paraId="1E8AF81C"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545D1373"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11C01559"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10FFA065"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39B90AD9"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0AE1FD9A" w14:textId="77777777" w:rsidR="00AB7628" w:rsidRPr="000320FA" w:rsidRDefault="00AB7628" w:rsidP="00946AE1">
            <w:pPr>
              <w:spacing w:line="360" w:lineRule="auto"/>
              <w:rPr>
                <w:rFonts w:ascii="宋体" w:eastAsia="宋体" w:hAnsi="Courier New" w:cs="Times New Roman"/>
                <w:szCs w:val="21"/>
              </w:rPr>
            </w:pPr>
          </w:p>
        </w:tc>
      </w:tr>
      <w:tr w:rsidR="00AB7628" w:rsidRPr="000320FA" w14:paraId="02DA0DFC" w14:textId="77777777" w:rsidTr="00946AE1">
        <w:trPr>
          <w:trHeight w:val="585"/>
        </w:trPr>
        <w:tc>
          <w:tcPr>
            <w:tcW w:w="833" w:type="pct"/>
            <w:gridSpan w:val="2"/>
          </w:tcPr>
          <w:p w14:paraId="6ED31A67" w14:textId="77777777" w:rsidR="00AB7628" w:rsidRPr="000320FA" w:rsidRDefault="00AB7628" w:rsidP="00946AE1">
            <w:pPr>
              <w:spacing w:line="360" w:lineRule="auto"/>
              <w:rPr>
                <w:rFonts w:ascii="宋体" w:eastAsia="宋体" w:hAnsi="Courier New" w:cs="Times New Roman"/>
                <w:szCs w:val="21"/>
              </w:rPr>
            </w:pPr>
          </w:p>
        </w:tc>
        <w:tc>
          <w:tcPr>
            <w:tcW w:w="834" w:type="pct"/>
            <w:gridSpan w:val="2"/>
          </w:tcPr>
          <w:p w14:paraId="33A8C6A6" w14:textId="77777777" w:rsidR="00AB7628" w:rsidRPr="000320FA" w:rsidRDefault="00AB7628" w:rsidP="00946AE1">
            <w:pPr>
              <w:spacing w:line="360" w:lineRule="auto"/>
              <w:rPr>
                <w:rFonts w:ascii="宋体" w:eastAsia="宋体" w:hAnsi="Courier New" w:cs="Times New Roman"/>
                <w:szCs w:val="21"/>
              </w:rPr>
            </w:pPr>
          </w:p>
        </w:tc>
        <w:tc>
          <w:tcPr>
            <w:tcW w:w="752" w:type="pct"/>
          </w:tcPr>
          <w:p w14:paraId="6CD99110" w14:textId="77777777" w:rsidR="00AB7628" w:rsidRPr="000320FA" w:rsidRDefault="00AB7628" w:rsidP="00946AE1">
            <w:pPr>
              <w:spacing w:line="360" w:lineRule="auto"/>
              <w:rPr>
                <w:rFonts w:ascii="宋体" w:eastAsia="宋体" w:hAnsi="Courier New" w:cs="Times New Roman"/>
                <w:szCs w:val="21"/>
              </w:rPr>
            </w:pPr>
          </w:p>
        </w:tc>
        <w:tc>
          <w:tcPr>
            <w:tcW w:w="1063" w:type="pct"/>
          </w:tcPr>
          <w:p w14:paraId="719F0CF1" w14:textId="77777777" w:rsidR="00AB7628" w:rsidRPr="000320FA" w:rsidRDefault="00AB7628" w:rsidP="00946AE1">
            <w:pPr>
              <w:spacing w:line="360" w:lineRule="auto"/>
              <w:rPr>
                <w:rFonts w:ascii="宋体" w:eastAsia="宋体" w:hAnsi="Courier New" w:cs="Times New Roman"/>
                <w:szCs w:val="21"/>
              </w:rPr>
            </w:pPr>
          </w:p>
        </w:tc>
        <w:tc>
          <w:tcPr>
            <w:tcW w:w="789" w:type="pct"/>
            <w:gridSpan w:val="2"/>
          </w:tcPr>
          <w:p w14:paraId="7DC07CBF" w14:textId="77777777" w:rsidR="00AB7628" w:rsidRPr="000320FA" w:rsidRDefault="00AB7628" w:rsidP="00946AE1">
            <w:pPr>
              <w:spacing w:line="360" w:lineRule="auto"/>
              <w:rPr>
                <w:rFonts w:ascii="宋体" w:eastAsia="宋体" w:hAnsi="Courier New" w:cs="Times New Roman"/>
                <w:szCs w:val="21"/>
              </w:rPr>
            </w:pPr>
          </w:p>
        </w:tc>
        <w:tc>
          <w:tcPr>
            <w:tcW w:w="729" w:type="pct"/>
          </w:tcPr>
          <w:p w14:paraId="5C7EADB0" w14:textId="77777777" w:rsidR="00AB7628" w:rsidRPr="000320FA" w:rsidRDefault="00AB7628" w:rsidP="00946AE1">
            <w:pPr>
              <w:spacing w:line="360" w:lineRule="auto"/>
              <w:rPr>
                <w:rFonts w:ascii="宋体" w:eastAsia="宋体" w:hAnsi="Courier New" w:cs="Times New Roman"/>
                <w:szCs w:val="21"/>
              </w:rPr>
            </w:pPr>
          </w:p>
        </w:tc>
      </w:tr>
    </w:tbl>
    <w:p w14:paraId="0257363F" w14:textId="77777777" w:rsidR="00AB7628" w:rsidRPr="000320FA" w:rsidRDefault="00AB7628" w:rsidP="00946AE1">
      <w:pPr>
        <w:spacing w:line="360" w:lineRule="auto"/>
        <w:rPr>
          <w:color w:val="000000"/>
        </w:rPr>
      </w:pPr>
      <w:bookmarkStart w:id="19" w:name="_投标报价一览表"/>
      <w:bookmarkStart w:id="20" w:name="_详细配置及工程量清单"/>
      <w:bookmarkStart w:id="21" w:name="_技术条款响应表"/>
      <w:bookmarkStart w:id="22" w:name="_商务条款响应表"/>
      <w:bookmarkStart w:id="23" w:name="_2.8_拟任本项目管理及技术人员情况"/>
      <w:bookmarkStart w:id="24" w:name="_附__件"/>
      <w:bookmarkStart w:id="25" w:name="_保证金退付书"/>
      <w:bookmarkEnd w:id="19"/>
      <w:bookmarkEnd w:id="20"/>
      <w:bookmarkEnd w:id="21"/>
      <w:bookmarkEnd w:id="22"/>
      <w:bookmarkEnd w:id="23"/>
      <w:bookmarkEnd w:id="24"/>
      <w:bookmarkEnd w:id="25"/>
    </w:p>
    <w:p w14:paraId="718826D6" w14:textId="77777777" w:rsidR="00AB7628" w:rsidRPr="000320FA" w:rsidRDefault="00AB7628" w:rsidP="00946AE1">
      <w:pPr>
        <w:spacing w:line="360" w:lineRule="auto"/>
        <w:ind w:right="-89" w:firstLineChars="2350" w:firstLine="4935"/>
        <w:jc w:val="left"/>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AB7628" w:rsidRPr="000320FA" w14:paraId="6A10AF4E" w14:textId="77777777" w:rsidTr="00946AE1">
        <w:trPr>
          <w:trHeight w:val="2815"/>
        </w:trPr>
        <w:tc>
          <w:tcPr>
            <w:tcW w:w="2500" w:type="pct"/>
            <w:shd w:val="clear" w:color="auto" w:fill="auto"/>
            <w:vAlign w:val="center"/>
          </w:tcPr>
          <w:p w14:paraId="0F46CD11" w14:textId="77777777" w:rsidR="00AB7628" w:rsidRPr="000320FA" w:rsidRDefault="00AB7628" w:rsidP="00946AE1">
            <w:pPr>
              <w:spacing w:line="360" w:lineRule="auto"/>
              <w:ind w:right="-89"/>
              <w:jc w:val="center"/>
              <w:rPr>
                <w:rFonts w:ascii="宋体"/>
              </w:rPr>
            </w:pPr>
            <w:r w:rsidRPr="000320FA">
              <w:rPr>
                <w:rFonts w:ascii="宋体" w:hint="eastAsia"/>
              </w:rPr>
              <w:t>身份证正面</w:t>
            </w:r>
          </w:p>
        </w:tc>
        <w:tc>
          <w:tcPr>
            <w:tcW w:w="2500" w:type="pct"/>
            <w:shd w:val="clear" w:color="auto" w:fill="auto"/>
            <w:vAlign w:val="center"/>
          </w:tcPr>
          <w:p w14:paraId="2A35B941" w14:textId="77777777" w:rsidR="00AB7628" w:rsidRPr="000320FA" w:rsidRDefault="00AB7628" w:rsidP="00946AE1">
            <w:pPr>
              <w:spacing w:line="360" w:lineRule="auto"/>
              <w:ind w:right="-89"/>
              <w:jc w:val="center"/>
              <w:rPr>
                <w:rFonts w:ascii="宋体"/>
              </w:rPr>
            </w:pPr>
            <w:r w:rsidRPr="000320FA">
              <w:rPr>
                <w:rFonts w:ascii="宋体" w:hint="eastAsia"/>
              </w:rPr>
              <w:t>身份证反面</w:t>
            </w:r>
          </w:p>
        </w:tc>
      </w:tr>
    </w:tbl>
    <w:p w14:paraId="1D22221F" w14:textId="77777777" w:rsidR="00AB7628" w:rsidRPr="000320FA" w:rsidRDefault="00AB7628" w:rsidP="00946AE1">
      <w:pPr>
        <w:spacing w:line="360" w:lineRule="auto"/>
        <w:ind w:right="-89" w:firstLineChars="2350" w:firstLine="4935"/>
        <w:jc w:val="left"/>
        <w:rPr>
          <w:rFonts w:ascii="宋体"/>
        </w:rPr>
      </w:pPr>
    </w:p>
    <w:p w14:paraId="4183D07C"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投标人名称：（盖章）</w:t>
      </w:r>
    </w:p>
    <w:p w14:paraId="78E1FAFD" w14:textId="77777777" w:rsidR="00AB7628" w:rsidRPr="000320FA" w:rsidRDefault="00AB7628" w:rsidP="00946AE1">
      <w:pPr>
        <w:spacing w:line="360" w:lineRule="auto"/>
        <w:ind w:right="-89" w:firstLineChars="2350" w:firstLine="4935"/>
        <w:jc w:val="left"/>
        <w:rPr>
          <w:rFonts w:ascii="宋体"/>
        </w:rPr>
      </w:pPr>
    </w:p>
    <w:p w14:paraId="1066A2DD" w14:textId="77777777" w:rsidR="00AB7628" w:rsidRPr="000320FA" w:rsidRDefault="00AB7628" w:rsidP="00946AE1">
      <w:pPr>
        <w:spacing w:line="360" w:lineRule="auto"/>
        <w:ind w:right="-89" w:firstLineChars="2350" w:firstLine="4935"/>
        <w:jc w:val="left"/>
        <w:rPr>
          <w:rFonts w:ascii="宋体"/>
        </w:rPr>
      </w:pPr>
      <w:r w:rsidRPr="000320FA">
        <w:rPr>
          <w:rFonts w:ascii="宋体" w:hint="eastAsia"/>
        </w:rPr>
        <w:t xml:space="preserve">投标人授权代表签字：          </w:t>
      </w:r>
    </w:p>
    <w:p w14:paraId="4C82C1F0" w14:textId="77777777" w:rsidR="00AB7628" w:rsidRPr="000320FA" w:rsidRDefault="00AB7628" w:rsidP="00946AE1">
      <w:pPr>
        <w:spacing w:line="360" w:lineRule="auto"/>
        <w:ind w:right="-89" w:firstLineChars="2350" w:firstLine="4935"/>
        <w:jc w:val="left"/>
        <w:rPr>
          <w:rFonts w:ascii="宋体"/>
        </w:rPr>
      </w:pPr>
    </w:p>
    <w:p w14:paraId="4F57033B" w14:textId="77777777" w:rsidR="00AB7628" w:rsidRPr="000320FA" w:rsidRDefault="00AB7628" w:rsidP="00946AE1">
      <w:pPr>
        <w:spacing w:line="360" w:lineRule="auto"/>
        <w:ind w:right="-89" w:firstLineChars="2350" w:firstLine="4935"/>
        <w:jc w:val="left"/>
        <w:rPr>
          <w:rFonts w:ascii="仿宋_GB2312" w:eastAsia="仿宋_GB2312"/>
        </w:rPr>
      </w:pPr>
      <w:r w:rsidRPr="000320FA">
        <w:rPr>
          <w:rFonts w:ascii="宋体" w:hint="eastAsia"/>
        </w:rPr>
        <w:t xml:space="preserve">日    期：             </w:t>
      </w:r>
      <w:r w:rsidRPr="000320FA">
        <w:rPr>
          <w:rFonts w:ascii="仿宋_GB2312" w:eastAsia="仿宋_GB2312" w:hint="eastAsia"/>
        </w:rPr>
        <w:t xml:space="preserve"> </w:t>
      </w:r>
      <w:bookmarkStart w:id="26" w:name="_投标承诺函"/>
      <w:bookmarkStart w:id="27" w:name="_Toc38337722"/>
      <w:bookmarkStart w:id="28" w:name="_Toc49329276"/>
      <w:bookmarkStart w:id="29" w:name="_Toc119321166"/>
      <w:bookmarkEnd w:id="26"/>
    </w:p>
    <w:p w14:paraId="5823CF9D" w14:textId="77777777" w:rsidR="00AB7628" w:rsidRPr="000320FA" w:rsidRDefault="00AB7628" w:rsidP="00946AE1">
      <w:pPr>
        <w:widowControl/>
        <w:jc w:val="left"/>
        <w:rPr>
          <w:rFonts w:ascii="仿宋_GB2312" w:eastAsia="仿宋_GB2312"/>
        </w:rPr>
      </w:pPr>
      <w:r w:rsidRPr="000320FA">
        <w:rPr>
          <w:rFonts w:ascii="仿宋_GB2312" w:eastAsia="仿宋_GB2312"/>
        </w:rPr>
        <w:br w:type="page"/>
      </w:r>
    </w:p>
    <w:p w14:paraId="70E0AA6D" w14:textId="77777777" w:rsidR="00AB7628" w:rsidRPr="000320FA" w:rsidRDefault="00AB7628" w:rsidP="00946AE1">
      <w:pPr>
        <w:autoSpaceDE w:val="0"/>
        <w:autoSpaceDN w:val="0"/>
        <w:adjustRightInd w:val="0"/>
        <w:jc w:val="center"/>
        <w:rPr>
          <w:rFonts w:ascii="华文新魏" w:eastAsia="华文新魏" w:hAnsi="MS Sans Serif"/>
          <w:b/>
          <w:bCs/>
          <w:kern w:val="0"/>
          <w:sz w:val="48"/>
          <w:szCs w:val="46"/>
        </w:rPr>
      </w:pPr>
      <w:r w:rsidRPr="000320FA">
        <w:rPr>
          <w:rFonts w:ascii="华文新魏" w:eastAsia="华文新魏" w:hAnsi="MS Sans Serif" w:hint="eastAsia"/>
          <w:b/>
          <w:bCs/>
          <w:kern w:val="0"/>
          <w:sz w:val="48"/>
          <w:szCs w:val="46"/>
        </w:rPr>
        <w:lastRenderedPageBreak/>
        <w:t>文件袋封</w:t>
      </w:r>
      <w:bookmarkEnd w:id="27"/>
      <w:r w:rsidRPr="000320FA">
        <w:rPr>
          <w:rFonts w:ascii="华文新魏" w:eastAsia="华文新魏" w:hAnsi="MS Sans Serif" w:hint="eastAsia"/>
          <w:b/>
          <w:bCs/>
          <w:kern w:val="0"/>
          <w:sz w:val="48"/>
          <w:szCs w:val="46"/>
        </w:rPr>
        <w:t>面</w:t>
      </w:r>
      <w:bookmarkEnd w:id="28"/>
      <w:r w:rsidRPr="000320FA">
        <w:rPr>
          <w:rFonts w:ascii="华文新魏" w:eastAsia="华文新魏" w:hAnsi="MS Sans Serif" w:hint="eastAsia"/>
          <w:b/>
          <w:bCs/>
          <w:kern w:val="0"/>
          <w:sz w:val="48"/>
          <w:szCs w:val="46"/>
        </w:rPr>
        <w:t>格式</w:t>
      </w:r>
      <w:bookmarkEnd w:id="29"/>
    </w:p>
    <w:p w14:paraId="75F7031E" w14:textId="77777777" w:rsidR="00AB7628" w:rsidRPr="000320FA" w:rsidRDefault="00AB7628" w:rsidP="00946AE1">
      <w:pPr>
        <w:spacing w:line="360" w:lineRule="auto"/>
        <w:rPr>
          <w:color w:val="000000"/>
          <w:sz w:val="24"/>
          <w:lang w:val="en-GB"/>
        </w:rPr>
      </w:pPr>
    </w:p>
    <w:tbl>
      <w:tblPr>
        <w:tblW w:w="0" w:type="auto"/>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ook w:val="0000" w:firstRow="0" w:lastRow="0" w:firstColumn="0" w:lastColumn="0" w:noHBand="0" w:noVBand="0"/>
      </w:tblPr>
      <w:tblGrid>
        <w:gridCol w:w="8276"/>
      </w:tblGrid>
      <w:tr w:rsidR="00AB7628" w:rsidRPr="000320FA" w14:paraId="1478A115" w14:textId="77777777" w:rsidTr="00946AE1">
        <w:trPr>
          <w:trHeight w:val="4290"/>
          <w:jc w:val="center"/>
        </w:trPr>
        <w:tc>
          <w:tcPr>
            <w:tcW w:w="8529" w:type="dxa"/>
            <w:tcBorders>
              <w:top w:val="double" w:sz="4" w:space="0" w:color="666699"/>
              <w:left w:val="double" w:sz="4" w:space="0" w:color="666699"/>
              <w:bottom w:val="double" w:sz="4" w:space="0" w:color="666699"/>
              <w:right w:val="double" w:sz="4" w:space="0" w:color="666699"/>
            </w:tcBorders>
            <w:shd w:val="clear" w:color="auto" w:fill="FCFEEA"/>
          </w:tcPr>
          <w:p w14:paraId="203F88EA" w14:textId="77777777" w:rsidR="00AB7628" w:rsidRPr="000320FA" w:rsidRDefault="00AB7628" w:rsidP="00946AE1">
            <w:pPr>
              <w:snapToGrid w:val="0"/>
              <w:jc w:val="center"/>
              <w:rPr>
                <w:b/>
                <w:color w:val="000000"/>
                <w:sz w:val="30"/>
              </w:rPr>
            </w:pPr>
          </w:p>
          <w:p w14:paraId="40744BF4" w14:textId="77777777" w:rsidR="00AB7628" w:rsidRPr="000320FA" w:rsidRDefault="00AB7628" w:rsidP="00946AE1">
            <w:pPr>
              <w:jc w:val="center"/>
              <w:rPr>
                <w:rFonts w:ascii="隶书" w:eastAsia="隶书" w:hAnsi="宋体"/>
                <w:b/>
                <w:bCs/>
                <w:color w:val="000000"/>
                <w:sz w:val="48"/>
              </w:rPr>
            </w:pPr>
            <w:bookmarkStart w:id="30" w:name="_Toc108234932"/>
            <w:r w:rsidRPr="000320FA">
              <w:rPr>
                <w:rFonts w:ascii="隶书" w:eastAsia="隶书" w:hAnsi="宋体" w:hint="eastAsia"/>
                <w:b/>
                <w:bCs/>
                <w:color w:val="000000"/>
                <w:sz w:val="48"/>
              </w:rPr>
              <w:t>工程投标文件</w:t>
            </w:r>
            <w:bookmarkEnd w:id="30"/>
          </w:p>
          <w:p w14:paraId="4892AC67" w14:textId="77777777" w:rsidR="00AB7628" w:rsidRPr="000320FA" w:rsidRDefault="00AB7628" w:rsidP="00946AE1">
            <w:pPr>
              <w:jc w:val="center"/>
              <w:rPr>
                <w:rFonts w:ascii="黑体" w:eastAsia="黑体"/>
                <w:b/>
                <w:color w:val="000000"/>
                <w:sz w:val="28"/>
              </w:rPr>
            </w:pPr>
            <w:r w:rsidRPr="000320FA">
              <w:rPr>
                <w:rFonts w:ascii="黑体" w:eastAsia="黑体" w:hint="eastAsia"/>
                <w:b/>
                <w:bCs/>
                <w:color w:val="000000"/>
                <w:sz w:val="28"/>
                <w:lang w:val="en-GB"/>
              </w:rPr>
              <w:t>内容：</w:t>
            </w:r>
            <w:r w:rsidRPr="000320FA">
              <w:rPr>
                <w:rFonts w:ascii="黑体" w:eastAsia="黑体" w:hint="eastAsia"/>
                <w:b/>
                <w:bCs/>
                <w:color w:val="000000"/>
                <w:sz w:val="28"/>
              </w:rPr>
              <w:t>正、副本文件</w:t>
            </w:r>
          </w:p>
          <w:p w14:paraId="3DECC050" w14:textId="77777777" w:rsidR="00AB7628" w:rsidRPr="000320FA" w:rsidRDefault="00AB7628" w:rsidP="00946AE1">
            <w:pPr>
              <w:jc w:val="center"/>
              <w:rPr>
                <w:b/>
                <w:color w:val="000000"/>
                <w:sz w:val="32"/>
              </w:rPr>
            </w:pPr>
          </w:p>
          <w:p w14:paraId="3E9A8F2F"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投</w:t>
            </w:r>
            <w:r w:rsidRPr="000320FA">
              <w:rPr>
                <w:rFonts w:hint="eastAsia"/>
                <w:color w:val="000000"/>
                <w:sz w:val="24"/>
              </w:rPr>
              <w:t xml:space="preserve"> </w:t>
            </w:r>
            <w:r w:rsidRPr="000320FA">
              <w:rPr>
                <w:rFonts w:hint="eastAsia"/>
                <w:color w:val="000000"/>
                <w:sz w:val="24"/>
              </w:rPr>
              <w:t>标</w:t>
            </w:r>
            <w:r w:rsidRPr="000320FA">
              <w:rPr>
                <w:rFonts w:hint="eastAsia"/>
                <w:color w:val="000000"/>
                <w:sz w:val="24"/>
              </w:rPr>
              <w:t xml:space="preserve"> </w:t>
            </w:r>
            <w:r w:rsidRPr="000320FA">
              <w:rPr>
                <w:rFonts w:hint="eastAsia"/>
                <w:color w:val="000000"/>
                <w:sz w:val="24"/>
              </w:rPr>
              <w:t>人：</w:t>
            </w:r>
            <w:r w:rsidRPr="000320FA">
              <w:rPr>
                <w:rFonts w:hint="eastAsia"/>
                <w:color w:val="000000"/>
                <w:sz w:val="24"/>
                <w:u w:val="single"/>
              </w:rPr>
              <w:t xml:space="preserve">                                  </w:t>
            </w:r>
          </w:p>
          <w:p w14:paraId="35C7613A" w14:textId="77777777" w:rsidR="00AB7628" w:rsidRPr="000320FA" w:rsidRDefault="00AB7628" w:rsidP="00946AE1">
            <w:pPr>
              <w:spacing w:line="360" w:lineRule="auto"/>
              <w:ind w:leftChars="84" w:left="176" w:firstLineChars="400" w:firstLine="960"/>
              <w:rPr>
                <w:color w:val="000000"/>
                <w:sz w:val="24"/>
                <w:u w:val="single"/>
              </w:rPr>
            </w:pPr>
          </w:p>
          <w:p w14:paraId="3CE9CB48"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招标编号：</w:t>
            </w:r>
            <w:r w:rsidRPr="000320FA">
              <w:rPr>
                <w:rFonts w:hint="eastAsia"/>
                <w:color w:val="000000"/>
                <w:sz w:val="24"/>
                <w:u w:val="single"/>
              </w:rPr>
              <w:t xml:space="preserve">                                  </w:t>
            </w:r>
          </w:p>
          <w:p w14:paraId="7028617E" w14:textId="77777777" w:rsidR="00AB7628" w:rsidRPr="000320FA" w:rsidRDefault="00AB7628" w:rsidP="00946AE1">
            <w:pPr>
              <w:spacing w:line="360" w:lineRule="auto"/>
              <w:ind w:leftChars="84" w:left="176" w:firstLineChars="400" w:firstLine="960"/>
              <w:rPr>
                <w:color w:val="000000"/>
                <w:sz w:val="24"/>
              </w:rPr>
            </w:pPr>
          </w:p>
          <w:p w14:paraId="583124E5" w14:textId="77777777" w:rsidR="00AB7628" w:rsidRPr="000320FA" w:rsidRDefault="00AB7628" w:rsidP="00946AE1">
            <w:pPr>
              <w:spacing w:line="360" w:lineRule="auto"/>
              <w:ind w:leftChars="84" w:left="176" w:firstLineChars="400" w:firstLine="960"/>
              <w:rPr>
                <w:color w:val="000000"/>
                <w:sz w:val="24"/>
                <w:u w:val="single"/>
              </w:rPr>
            </w:pPr>
            <w:r w:rsidRPr="000320FA">
              <w:rPr>
                <w:rFonts w:hint="eastAsia"/>
                <w:color w:val="000000"/>
                <w:sz w:val="24"/>
              </w:rPr>
              <w:t>项目名称：</w:t>
            </w:r>
            <w:r w:rsidRPr="000320FA">
              <w:rPr>
                <w:rFonts w:hint="eastAsia"/>
                <w:color w:val="000000"/>
                <w:sz w:val="24"/>
                <w:u w:val="single"/>
              </w:rPr>
              <w:t xml:space="preserve">                                  </w:t>
            </w:r>
          </w:p>
          <w:p w14:paraId="7061446C" w14:textId="77777777" w:rsidR="00AB7628" w:rsidRPr="000320FA" w:rsidRDefault="00AB7628" w:rsidP="00946AE1">
            <w:pPr>
              <w:spacing w:line="360" w:lineRule="auto"/>
              <w:ind w:leftChars="84" w:left="176" w:firstLineChars="400" w:firstLine="960"/>
              <w:rPr>
                <w:color w:val="000000"/>
                <w:sz w:val="24"/>
                <w:u w:val="single"/>
              </w:rPr>
            </w:pPr>
          </w:p>
          <w:p w14:paraId="5E8ADE44" w14:textId="77777777" w:rsidR="00AB7628" w:rsidRPr="000320FA" w:rsidRDefault="00AB7628" w:rsidP="00946AE1">
            <w:pPr>
              <w:jc w:val="center"/>
              <w:rPr>
                <w:b/>
                <w:bCs/>
                <w:color w:val="000000"/>
              </w:rPr>
            </w:pPr>
            <w:r w:rsidRPr="000320FA">
              <w:rPr>
                <w:rFonts w:hint="eastAsia"/>
                <w:b/>
                <w:bCs/>
                <w:color w:val="000000"/>
              </w:rPr>
              <w:t>在</w:t>
            </w:r>
            <w:r w:rsidRPr="000320FA">
              <w:rPr>
                <w:rFonts w:hint="eastAsia"/>
                <w:b/>
                <w:bCs/>
                <w:color w:val="FF0000"/>
              </w:rPr>
              <w:t xml:space="preserve">      </w:t>
            </w:r>
            <w:r w:rsidRPr="000320FA">
              <w:rPr>
                <w:rFonts w:hint="eastAsia"/>
                <w:b/>
                <w:bCs/>
                <w:color w:val="FF0000"/>
              </w:rPr>
              <w:t>年</w:t>
            </w:r>
            <w:r w:rsidRPr="000320FA">
              <w:rPr>
                <w:rFonts w:hint="eastAsia"/>
                <w:b/>
                <w:bCs/>
                <w:color w:val="FF0000"/>
              </w:rPr>
              <w:t xml:space="preserve">   </w:t>
            </w:r>
            <w:r w:rsidRPr="000320FA">
              <w:rPr>
                <w:rFonts w:hint="eastAsia"/>
                <w:b/>
                <w:bCs/>
                <w:color w:val="FF0000"/>
              </w:rPr>
              <w:t>月</w:t>
            </w:r>
            <w:r w:rsidRPr="000320FA">
              <w:rPr>
                <w:rFonts w:hint="eastAsia"/>
                <w:b/>
                <w:bCs/>
                <w:color w:val="FF0000"/>
              </w:rPr>
              <w:t xml:space="preserve">   </w:t>
            </w:r>
            <w:r w:rsidRPr="000320FA">
              <w:rPr>
                <w:rFonts w:hint="eastAsia"/>
                <w:b/>
                <w:bCs/>
                <w:color w:val="FF0000"/>
              </w:rPr>
              <w:t>日</w:t>
            </w:r>
            <w:r w:rsidRPr="000320FA">
              <w:rPr>
                <w:rFonts w:hint="eastAsia"/>
                <w:b/>
                <w:bCs/>
                <w:color w:val="FF0000"/>
              </w:rPr>
              <w:t xml:space="preserve"> </w:t>
            </w:r>
            <w:r>
              <w:rPr>
                <w:rFonts w:hint="eastAsia"/>
                <w:b/>
                <w:bCs/>
                <w:color w:val="FF0000"/>
              </w:rPr>
              <w:t xml:space="preserve">     </w:t>
            </w:r>
            <w:r w:rsidRPr="000320FA">
              <w:rPr>
                <w:rFonts w:hint="eastAsia"/>
                <w:b/>
                <w:bCs/>
                <w:color w:val="FF0000"/>
              </w:rPr>
              <w:t xml:space="preserve"> </w:t>
            </w:r>
            <w:r w:rsidRPr="000320FA">
              <w:rPr>
                <w:rFonts w:hint="eastAsia"/>
                <w:b/>
                <w:bCs/>
                <w:color w:val="000000"/>
              </w:rPr>
              <w:t>点之前不得启封</w:t>
            </w:r>
          </w:p>
          <w:p w14:paraId="107DBA70" w14:textId="77777777" w:rsidR="00AB7628" w:rsidRPr="000320FA" w:rsidRDefault="00AB7628" w:rsidP="00946AE1">
            <w:pPr>
              <w:jc w:val="center"/>
              <w:rPr>
                <w:b/>
                <w:bCs/>
                <w:color w:val="000000"/>
              </w:rPr>
            </w:pPr>
          </w:p>
          <w:p w14:paraId="42660519" w14:textId="5BCA7FFC" w:rsidR="00AB7628" w:rsidRPr="000320FA" w:rsidRDefault="00AB7628" w:rsidP="00946AE1">
            <w:pPr>
              <w:jc w:val="center"/>
              <w:rPr>
                <w:color w:val="000000"/>
              </w:rPr>
            </w:pPr>
            <w:r w:rsidRPr="000320FA">
              <w:rPr>
                <w:rFonts w:hint="eastAsia"/>
                <w:b/>
                <w:bCs/>
                <w:color w:val="000000"/>
              </w:rPr>
              <w:t>递交地点：</w:t>
            </w:r>
            <w:r w:rsidRPr="000320FA">
              <w:rPr>
                <w:rFonts w:hint="eastAsia"/>
                <w:color w:val="000000"/>
              </w:rPr>
              <w:t xml:space="preserve"> </w:t>
            </w:r>
            <w:r>
              <w:rPr>
                <w:rFonts w:ascii="宋体" w:eastAsia="宋体" w:hAnsi="宋体" w:hint="eastAsia"/>
                <w:color w:val="000000"/>
                <w:kern w:val="0"/>
                <w:szCs w:val="21"/>
              </w:rPr>
              <w:t>深圳大学</w:t>
            </w:r>
            <w:r w:rsidR="002B1571">
              <w:rPr>
                <w:rFonts w:ascii="宋体" w:eastAsia="宋体" w:hAnsi="宋体" w:hint="eastAsia"/>
                <w:color w:val="000000"/>
                <w:kern w:val="0"/>
                <w:szCs w:val="21"/>
              </w:rPr>
              <w:t>汇元楼</w:t>
            </w:r>
            <w:r>
              <w:rPr>
                <w:rFonts w:ascii="宋体" w:eastAsia="宋体" w:hAnsi="宋体"/>
                <w:color w:val="000000"/>
                <w:kern w:val="0"/>
                <w:szCs w:val="21"/>
              </w:rPr>
              <w:t>241</w:t>
            </w:r>
            <w:r>
              <w:rPr>
                <w:rFonts w:ascii="宋体" w:eastAsia="宋体" w:hAnsi="宋体" w:hint="eastAsia"/>
                <w:color w:val="000000"/>
                <w:kern w:val="0"/>
                <w:szCs w:val="21"/>
              </w:rPr>
              <w:t>室</w:t>
            </w:r>
          </w:p>
          <w:p w14:paraId="5EDE6294" w14:textId="77777777" w:rsidR="00AB7628" w:rsidRPr="000320FA" w:rsidRDefault="00AB7628" w:rsidP="00946AE1">
            <w:pPr>
              <w:jc w:val="center"/>
              <w:rPr>
                <w:color w:val="000000"/>
              </w:rPr>
            </w:pPr>
          </w:p>
        </w:tc>
      </w:tr>
    </w:tbl>
    <w:p w14:paraId="72C869E2" w14:textId="77777777" w:rsidR="00AB7628" w:rsidRPr="000320FA" w:rsidRDefault="00AB7628" w:rsidP="00946AE1">
      <w:pPr>
        <w:spacing w:line="360" w:lineRule="auto"/>
        <w:rPr>
          <w:color w:val="000000"/>
          <w:sz w:val="24"/>
        </w:rPr>
      </w:pPr>
    </w:p>
    <w:p w14:paraId="0D92F958" w14:textId="77777777" w:rsidR="00AB7628" w:rsidRPr="000320FA" w:rsidRDefault="00AB7628" w:rsidP="00946AE1">
      <w:pPr>
        <w:spacing w:line="360" w:lineRule="auto"/>
        <w:ind w:firstLineChars="200" w:firstLine="480"/>
        <w:rPr>
          <w:color w:val="000000"/>
          <w:sz w:val="24"/>
        </w:rPr>
      </w:pPr>
    </w:p>
    <w:p w14:paraId="5A744A5B" w14:textId="77777777" w:rsidR="00AB7628" w:rsidRPr="000320FA" w:rsidRDefault="00AB7628" w:rsidP="00946AE1">
      <w:pPr>
        <w:spacing w:line="360" w:lineRule="auto"/>
        <w:ind w:firstLineChars="200" w:firstLine="480"/>
        <w:rPr>
          <w:color w:val="000000"/>
          <w:sz w:val="24"/>
          <w:lang w:val="en-GB"/>
        </w:rPr>
      </w:pPr>
    </w:p>
    <w:p w14:paraId="3A557766" w14:textId="77777777" w:rsidR="00AB7628" w:rsidRPr="000320FA" w:rsidRDefault="00AB7628" w:rsidP="00946AE1">
      <w:pPr>
        <w:spacing w:line="360" w:lineRule="auto"/>
        <w:ind w:firstLineChars="200" w:firstLine="482"/>
        <w:rPr>
          <w:b/>
          <w:bCs/>
          <w:color w:val="FF0000"/>
          <w:sz w:val="24"/>
          <w:lang w:val="en-GB"/>
        </w:rPr>
      </w:pPr>
      <w:r w:rsidRPr="000320FA">
        <w:rPr>
          <w:rFonts w:hint="eastAsia"/>
          <w:b/>
          <w:bCs/>
          <w:color w:val="FF0000"/>
          <w:sz w:val="24"/>
          <w:lang w:val="en-GB"/>
        </w:rPr>
        <w:t>重要提示：</w:t>
      </w:r>
    </w:p>
    <w:p w14:paraId="7BD264EF" w14:textId="77777777" w:rsidR="00AB7628" w:rsidRPr="000320FA" w:rsidRDefault="00AB7628" w:rsidP="00946AE1">
      <w:pPr>
        <w:numPr>
          <w:ilvl w:val="0"/>
          <w:numId w:val="2"/>
        </w:numPr>
        <w:tabs>
          <w:tab w:val="num" w:pos="1200"/>
        </w:tabs>
        <w:spacing w:line="360" w:lineRule="auto"/>
        <w:ind w:leftChars="400" w:left="1200"/>
        <w:rPr>
          <w:rFonts w:ascii="宋体" w:hAnsi="宋体"/>
          <w:color w:val="FF0000"/>
          <w:sz w:val="24"/>
          <w:lang w:val="en-GB"/>
        </w:rPr>
      </w:pPr>
      <w:r w:rsidRPr="000320FA">
        <w:rPr>
          <w:rFonts w:ascii="宋体" w:hAnsi="宋体" w:hint="eastAsia"/>
          <w:color w:val="FF0000"/>
          <w:sz w:val="24"/>
        </w:rPr>
        <w:t>正、副本</w:t>
      </w:r>
      <w:r w:rsidRPr="000320FA">
        <w:rPr>
          <w:rFonts w:ascii="宋体" w:hAnsi="宋体" w:hint="eastAsia"/>
          <w:color w:val="FF0000"/>
          <w:sz w:val="24"/>
          <w:lang w:val="en-GB"/>
        </w:rPr>
        <w:t>必须合并封装并标贴此封面，封口处加盖公章。</w:t>
      </w:r>
    </w:p>
    <w:p w14:paraId="51771FB5" w14:textId="77777777" w:rsidR="00AB7628" w:rsidRPr="000320FA" w:rsidRDefault="00AB7628" w:rsidP="00946AE1">
      <w:pPr>
        <w:numPr>
          <w:ilvl w:val="0"/>
          <w:numId w:val="2"/>
        </w:numPr>
        <w:tabs>
          <w:tab w:val="num" w:pos="1200"/>
        </w:tabs>
        <w:spacing w:line="360" w:lineRule="auto"/>
        <w:ind w:leftChars="400" w:left="1200"/>
        <w:rPr>
          <w:color w:val="FF0000"/>
          <w:sz w:val="24"/>
          <w:lang w:val="en-GB"/>
        </w:rPr>
      </w:pPr>
      <w:r w:rsidRPr="000320FA">
        <w:rPr>
          <w:rFonts w:hint="eastAsia"/>
          <w:color w:val="FF0000"/>
          <w:sz w:val="24"/>
        </w:rPr>
        <w:t>开标报价内容正本与副本必须一致，否则，以正本开标报价为准。</w:t>
      </w:r>
    </w:p>
    <w:p w14:paraId="70686C21" w14:textId="77777777" w:rsidR="00AB7628" w:rsidRPr="000320FA" w:rsidRDefault="00AB7628" w:rsidP="00946AE1">
      <w:pPr>
        <w:rPr>
          <w:lang w:val="en-GB"/>
        </w:rPr>
      </w:pPr>
    </w:p>
    <w:p w14:paraId="71092E56" w14:textId="77777777" w:rsidR="00AB7628" w:rsidRPr="000320FA" w:rsidRDefault="00AB7628" w:rsidP="00946AE1">
      <w:pPr>
        <w:rPr>
          <w:lang w:val="en-GB"/>
        </w:rPr>
      </w:pPr>
    </w:p>
    <w:p w14:paraId="08439F4B" w14:textId="77777777" w:rsidR="00AB7628" w:rsidRPr="000320FA" w:rsidRDefault="00AB7628" w:rsidP="00946AE1">
      <w:pPr>
        <w:spacing w:beforeLines="50" w:before="156"/>
        <w:jc w:val="left"/>
        <w:rPr>
          <w:rFonts w:ascii="仿宋" w:eastAsia="仿宋"/>
          <w:color w:val="000000"/>
          <w:sz w:val="24"/>
        </w:rPr>
      </w:pPr>
    </w:p>
    <w:p w14:paraId="2542B213" w14:textId="77777777" w:rsidR="00AB7628" w:rsidRPr="000320FA" w:rsidRDefault="00AB7628" w:rsidP="00946AE1">
      <w:pPr>
        <w:spacing w:beforeLines="50" w:before="156"/>
        <w:jc w:val="left"/>
        <w:rPr>
          <w:rFonts w:ascii="仿宋" w:eastAsia="仿宋"/>
          <w:color w:val="000000"/>
          <w:sz w:val="24"/>
        </w:rPr>
      </w:pPr>
    </w:p>
    <w:p w14:paraId="0AB654BA" w14:textId="77777777" w:rsidR="001A7CE0" w:rsidRDefault="001A7CE0"/>
    <w:sectPr w:rsidR="001A7CE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E416" w14:textId="77777777" w:rsidR="00DC6A24" w:rsidRDefault="00DC6A24" w:rsidP="00953664">
      <w:r>
        <w:separator/>
      </w:r>
    </w:p>
  </w:endnote>
  <w:endnote w:type="continuationSeparator" w:id="0">
    <w:p w14:paraId="60F89ECC" w14:textId="77777777" w:rsidR="00DC6A24" w:rsidRDefault="00DC6A24" w:rsidP="00953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2BC8" w14:textId="77777777" w:rsidR="00C83F59" w:rsidRPr="000320FA" w:rsidRDefault="00C83F59" w:rsidP="00946AE1">
    <w:pPr>
      <w:pStyle w:val="a5"/>
    </w:pPr>
    <w:r>
      <w:rPr>
        <w:rFonts w:hint="eastAsia"/>
      </w:rPr>
      <w:t xml:space="preserve">　　　　　　　　　　　　　　　　　　　　　　</w:t>
    </w:r>
    <w:r>
      <w:fldChar w:fldCharType="begin"/>
    </w:r>
    <w:r>
      <w:instrText xml:space="preserve"> PAGE  \* Arabic  \* MERGEFORMAT </w:instrText>
    </w:r>
    <w:r>
      <w:fldChar w:fldCharType="separate"/>
    </w:r>
    <w:r w:rsidR="00224A44">
      <w:rPr>
        <w:noProof/>
      </w:rPr>
      <w:t>1</w:t>
    </w:r>
    <w:r>
      <w:fldChar w:fldCharType="end"/>
    </w:r>
    <w:r>
      <w:t xml:space="preserve"> / </w:t>
    </w:r>
    <w:r>
      <w:rPr>
        <w:noProof/>
      </w:rPr>
      <w:fldChar w:fldCharType="begin"/>
    </w:r>
    <w:r>
      <w:rPr>
        <w:noProof/>
      </w:rPr>
      <w:instrText xml:space="preserve"> NUMPAGES  \* Arabic  \* MERGEFORMAT </w:instrText>
    </w:r>
    <w:r>
      <w:rPr>
        <w:noProof/>
      </w:rPr>
      <w:fldChar w:fldCharType="separate"/>
    </w:r>
    <w:r w:rsidR="00224A44">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05FEB" w14:textId="77777777" w:rsidR="00DC6A24" w:rsidRDefault="00DC6A24" w:rsidP="00953664">
      <w:r>
        <w:separator/>
      </w:r>
    </w:p>
  </w:footnote>
  <w:footnote w:type="continuationSeparator" w:id="0">
    <w:p w14:paraId="371C754F" w14:textId="77777777" w:rsidR="00DC6A24" w:rsidRDefault="00DC6A24" w:rsidP="00953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2E4" w14:textId="7764895C" w:rsidR="00C83F59" w:rsidRPr="00436B6B" w:rsidRDefault="00C83F59" w:rsidP="00EC0467">
    <w:pPr>
      <w:pStyle w:val="a3"/>
    </w:pPr>
    <w:r w:rsidRPr="00436B6B">
      <w:rPr>
        <w:rFonts w:hint="eastAsia"/>
      </w:rPr>
      <w:t>深圳大学招投标管理中心招标文件　　　　　　　　　　　　　　　　　　招标编号：</w:t>
    </w:r>
    <w:r>
      <w:t>SZUCG20211535GC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50A98"/>
    <w:multiLevelType w:val="singleLevel"/>
    <w:tmpl w:val="D8950A98"/>
    <w:lvl w:ilvl="0">
      <w:start w:val="1"/>
      <w:numFmt w:val="decimal"/>
      <w:suff w:val="space"/>
      <w:lvlText w:val="%1、"/>
      <w:lvlJc w:val="left"/>
      <w:pPr>
        <w:ind w:left="0" w:firstLine="0"/>
      </w:pPr>
    </w:lvl>
  </w:abstractNum>
  <w:abstractNum w:abstractNumId="1" w15:restartNumberingAfterBreak="0">
    <w:nsid w:val="DB187222"/>
    <w:multiLevelType w:val="singleLevel"/>
    <w:tmpl w:val="DB187222"/>
    <w:lvl w:ilvl="0">
      <w:start w:val="1"/>
      <w:numFmt w:val="chineseCounting"/>
      <w:suff w:val="space"/>
      <w:lvlText w:val="%1、"/>
      <w:lvlJc w:val="left"/>
      <w:pPr>
        <w:ind w:left="0" w:firstLine="0"/>
      </w:pPr>
    </w:lvl>
  </w:abstractNum>
  <w:abstractNum w:abstractNumId="2" w15:restartNumberingAfterBreak="0">
    <w:nsid w:val="0A6446C5"/>
    <w:multiLevelType w:val="hybridMultilevel"/>
    <w:tmpl w:val="4992F4A0"/>
    <w:lvl w:ilvl="0" w:tplc="4232CB02">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3" w15:restartNumberingAfterBreak="0">
    <w:nsid w:val="0C414A1F"/>
    <w:multiLevelType w:val="multilevel"/>
    <w:tmpl w:val="0C414A1F"/>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23D66EC8"/>
    <w:multiLevelType w:val="multilevel"/>
    <w:tmpl w:val="29AAA250"/>
    <w:lvl w:ilvl="0">
      <w:start w:val="1"/>
      <w:numFmt w:val="decimal"/>
      <w:lvlText w:val="1.%1"/>
      <w:lvlJc w:val="left"/>
      <w:pPr>
        <w:tabs>
          <w:tab w:val="num" w:pos="965"/>
        </w:tabs>
        <w:ind w:left="965" w:hanging="425"/>
      </w:pPr>
      <w:rPr>
        <w:rFonts w:hint="eastAsia"/>
        <w:b/>
        <w:i w:val="0"/>
      </w:rPr>
    </w:lvl>
    <w:lvl w:ilvl="1">
      <w:start w:val="1"/>
      <w:numFmt w:val="decimal"/>
      <w:lvlText w:val="%1.%2"/>
      <w:lvlJc w:val="left"/>
      <w:pPr>
        <w:tabs>
          <w:tab w:val="num" w:pos="1532"/>
        </w:tabs>
        <w:ind w:left="1532" w:hanging="567"/>
      </w:pPr>
      <w:rPr>
        <w:rFonts w:hint="eastAsia"/>
      </w:rPr>
    </w:lvl>
    <w:lvl w:ilvl="2">
      <w:start w:val="1"/>
      <w:numFmt w:val="decimal"/>
      <w:lvlText w:val="%1.%2.%3"/>
      <w:lvlJc w:val="left"/>
      <w:pPr>
        <w:tabs>
          <w:tab w:val="num" w:pos="2111"/>
        </w:tabs>
        <w:ind w:left="1958" w:hanging="567"/>
      </w:pPr>
      <w:rPr>
        <w:rFonts w:hint="eastAsia"/>
      </w:rPr>
    </w:lvl>
    <w:lvl w:ilvl="3">
      <w:start w:val="1"/>
      <w:numFmt w:val="decimal"/>
      <w:lvlText w:val="%1.%2.%3.%4"/>
      <w:lvlJc w:val="left"/>
      <w:pPr>
        <w:tabs>
          <w:tab w:val="num" w:pos="2896"/>
        </w:tabs>
        <w:ind w:left="2524" w:hanging="708"/>
      </w:pPr>
      <w:rPr>
        <w:rFonts w:hint="eastAsia"/>
      </w:rPr>
    </w:lvl>
    <w:lvl w:ilvl="4">
      <w:start w:val="1"/>
      <w:numFmt w:val="decimal"/>
      <w:lvlText w:val="%1.%2.%3.%4.%5"/>
      <w:lvlJc w:val="left"/>
      <w:pPr>
        <w:tabs>
          <w:tab w:val="num" w:pos="3321"/>
        </w:tabs>
        <w:ind w:left="3091" w:hanging="850"/>
      </w:pPr>
      <w:rPr>
        <w:rFonts w:hint="eastAsia"/>
      </w:rPr>
    </w:lvl>
    <w:lvl w:ilvl="5">
      <w:start w:val="1"/>
      <w:numFmt w:val="decimal"/>
      <w:lvlText w:val="%1.%2.%3.%4.%5.%6"/>
      <w:lvlJc w:val="left"/>
      <w:pPr>
        <w:tabs>
          <w:tab w:val="num" w:pos="4106"/>
        </w:tabs>
        <w:ind w:left="3800" w:hanging="1134"/>
      </w:pPr>
      <w:rPr>
        <w:rFonts w:hint="eastAsia"/>
      </w:rPr>
    </w:lvl>
    <w:lvl w:ilvl="6">
      <w:start w:val="1"/>
      <w:numFmt w:val="decimal"/>
      <w:lvlText w:val="%1.%2.%3.%4.%5.%6.%7"/>
      <w:lvlJc w:val="left"/>
      <w:pPr>
        <w:tabs>
          <w:tab w:val="num" w:pos="4891"/>
        </w:tabs>
        <w:ind w:left="4367" w:hanging="1276"/>
      </w:pPr>
      <w:rPr>
        <w:rFonts w:hint="eastAsia"/>
      </w:rPr>
    </w:lvl>
    <w:lvl w:ilvl="7">
      <w:start w:val="1"/>
      <w:numFmt w:val="decimal"/>
      <w:lvlText w:val="%1.%2.%3.%4.%5.%6.%7.%8"/>
      <w:lvlJc w:val="left"/>
      <w:pPr>
        <w:tabs>
          <w:tab w:val="num" w:pos="5316"/>
        </w:tabs>
        <w:ind w:left="4934" w:hanging="1418"/>
      </w:pPr>
      <w:rPr>
        <w:rFonts w:hint="eastAsia"/>
      </w:rPr>
    </w:lvl>
    <w:lvl w:ilvl="8">
      <w:start w:val="1"/>
      <w:numFmt w:val="decimal"/>
      <w:lvlText w:val="%1.%2.%3.%4.%5.%6.%7.%8.%9"/>
      <w:lvlJc w:val="left"/>
      <w:pPr>
        <w:tabs>
          <w:tab w:val="num" w:pos="6102"/>
        </w:tabs>
        <w:ind w:left="5642" w:hanging="1700"/>
      </w:pPr>
      <w:rPr>
        <w:rFonts w:hint="eastAsia"/>
      </w:rPr>
    </w:lvl>
  </w:abstractNum>
  <w:abstractNum w:abstractNumId="5" w15:restartNumberingAfterBreak="0">
    <w:nsid w:val="2E925CF2"/>
    <w:multiLevelType w:val="multilevel"/>
    <w:tmpl w:val="2E925CF2"/>
    <w:lvl w:ilvl="0">
      <w:start w:val="1"/>
      <w:numFmt w:val="decimal"/>
      <w:lvlText w:val="%1、"/>
      <w:lvlJc w:val="left"/>
      <w:pPr>
        <w:tabs>
          <w:tab w:val="num" w:pos="720"/>
        </w:tabs>
        <w:ind w:left="720" w:hanging="720"/>
      </w:pPr>
      <w:rPr>
        <w:rFonts w:ascii="Times New Roman" w:eastAsia="Times New Roman" w:hAnsi="Times New Roman"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492A045B"/>
    <w:multiLevelType w:val="multilevel"/>
    <w:tmpl w:val="492A045B"/>
    <w:lvl w:ilvl="0">
      <w:start w:val="1"/>
      <w:numFmt w:val="decimal"/>
      <w:lvlText w:val="%1."/>
      <w:lvlJc w:val="left"/>
      <w:pPr>
        <w:tabs>
          <w:tab w:val="left" w:pos="420"/>
        </w:tabs>
        <w:ind w:left="420" w:hanging="420"/>
      </w:pPr>
    </w:lvl>
    <w:lvl w:ilvl="1">
      <w:start w:val="1"/>
      <w:numFmt w:val="decimal"/>
      <w:lvlText w:val="%2)"/>
      <w:lvlJc w:val="left"/>
      <w:pPr>
        <w:tabs>
          <w:tab w:val="left" w:pos="780"/>
        </w:tabs>
        <w:ind w:left="780" w:hanging="360"/>
      </w:pPr>
      <w:rPr>
        <w:rFonts w:ascii="宋体" w:eastAsia="宋体" w:hAnsi="宋体" w:cs="宋体"/>
        <w:color w:val="auto"/>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53F1B2D1"/>
    <w:multiLevelType w:val="singleLevel"/>
    <w:tmpl w:val="53F1B2D1"/>
    <w:lvl w:ilvl="0">
      <w:start w:val="4"/>
      <w:numFmt w:val="chineseCounting"/>
      <w:suff w:val="space"/>
      <w:lvlText w:val="%1、"/>
      <w:lvlJc w:val="left"/>
      <w:pPr>
        <w:ind w:left="0" w:firstLine="0"/>
      </w:pPr>
    </w:lvl>
  </w:abstractNum>
  <w:abstractNum w:abstractNumId="8" w15:restartNumberingAfterBreak="0">
    <w:nsid w:val="6D7C0262"/>
    <w:multiLevelType w:val="hybridMultilevel"/>
    <w:tmpl w:val="023C124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8FE83278">
      <w:start w:val="5"/>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2"/>
  </w:num>
  <w:num w:numId="3">
    <w:abstractNumId w:val="4"/>
  </w:num>
  <w:num w:numId="4">
    <w:abstractNumId w:val="6"/>
  </w:num>
  <w:num w:numId="5">
    <w:abstractNumId w:val="1"/>
    <w:lvlOverride w:ilvl="0">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num>
  <w:num w:numId="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628"/>
    <w:rsid w:val="000000BA"/>
    <w:rsid w:val="0000661B"/>
    <w:rsid w:val="00011067"/>
    <w:rsid w:val="00012F9E"/>
    <w:rsid w:val="00013B7C"/>
    <w:rsid w:val="0001428F"/>
    <w:rsid w:val="000239DA"/>
    <w:rsid w:val="00026F4B"/>
    <w:rsid w:val="00031DA0"/>
    <w:rsid w:val="00036826"/>
    <w:rsid w:val="000371AA"/>
    <w:rsid w:val="0004040B"/>
    <w:rsid w:val="00040502"/>
    <w:rsid w:val="0004246D"/>
    <w:rsid w:val="000448B8"/>
    <w:rsid w:val="000479B2"/>
    <w:rsid w:val="00052379"/>
    <w:rsid w:val="00054B1C"/>
    <w:rsid w:val="0005600F"/>
    <w:rsid w:val="00062AD7"/>
    <w:rsid w:val="00063537"/>
    <w:rsid w:val="00064A51"/>
    <w:rsid w:val="000678A6"/>
    <w:rsid w:val="0007622F"/>
    <w:rsid w:val="00077644"/>
    <w:rsid w:val="0008490E"/>
    <w:rsid w:val="00085240"/>
    <w:rsid w:val="00087FD5"/>
    <w:rsid w:val="000922E2"/>
    <w:rsid w:val="0009260B"/>
    <w:rsid w:val="000935A6"/>
    <w:rsid w:val="000A486F"/>
    <w:rsid w:val="000B1CCC"/>
    <w:rsid w:val="000C1FDA"/>
    <w:rsid w:val="000C5498"/>
    <w:rsid w:val="000C6441"/>
    <w:rsid w:val="000C6941"/>
    <w:rsid w:val="000D1F6E"/>
    <w:rsid w:val="000D3A50"/>
    <w:rsid w:val="000E1206"/>
    <w:rsid w:val="000E237C"/>
    <w:rsid w:val="000E5F73"/>
    <w:rsid w:val="000E65F1"/>
    <w:rsid w:val="000E71AE"/>
    <w:rsid w:val="000F2765"/>
    <w:rsid w:val="000F3990"/>
    <w:rsid w:val="000F3A75"/>
    <w:rsid w:val="00103CBD"/>
    <w:rsid w:val="001050BD"/>
    <w:rsid w:val="00112B95"/>
    <w:rsid w:val="00120240"/>
    <w:rsid w:val="00125700"/>
    <w:rsid w:val="001314D2"/>
    <w:rsid w:val="00133B41"/>
    <w:rsid w:val="0013733F"/>
    <w:rsid w:val="0014127C"/>
    <w:rsid w:val="001459DC"/>
    <w:rsid w:val="0014746E"/>
    <w:rsid w:val="001510BF"/>
    <w:rsid w:val="00155BC5"/>
    <w:rsid w:val="00156A34"/>
    <w:rsid w:val="001600C7"/>
    <w:rsid w:val="00162CF8"/>
    <w:rsid w:val="00165949"/>
    <w:rsid w:val="00165A74"/>
    <w:rsid w:val="001672B6"/>
    <w:rsid w:val="00170146"/>
    <w:rsid w:val="00183383"/>
    <w:rsid w:val="00187537"/>
    <w:rsid w:val="00190F58"/>
    <w:rsid w:val="00190FD1"/>
    <w:rsid w:val="00194997"/>
    <w:rsid w:val="00195275"/>
    <w:rsid w:val="00195F75"/>
    <w:rsid w:val="001973DE"/>
    <w:rsid w:val="00197448"/>
    <w:rsid w:val="00197772"/>
    <w:rsid w:val="001A18EB"/>
    <w:rsid w:val="001A6F93"/>
    <w:rsid w:val="001A7CE0"/>
    <w:rsid w:val="001B19C0"/>
    <w:rsid w:val="001B53AE"/>
    <w:rsid w:val="001B69D7"/>
    <w:rsid w:val="001C0B10"/>
    <w:rsid w:val="001C202F"/>
    <w:rsid w:val="001C2F05"/>
    <w:rsid w:val="001D161A"/>
    <w:rsid w:val="001D3DE2"/>
    <w:rsid w:val="001E2B8E"/>
    <w:rsid w:val="001E49EE"/>
    <w:rsid w:val="001E6C04"/>
    <w:rsid w:val="001F2F8A"/>
    <w:rsid w:val="001F5205"/>
    <w:rsid w:val="002001F6"/>
    <w:rsid w:val="0020159B"/>
    <w:rsid w:val="00203B01"/>
    <w:rsid w:val="00205DA8"/>
    <w:rsid w:val="00210C5A"/>
    <w:rsid w:val="002151A2"/>
    <w:rsid w:val="00222336"/>
    <w:rsid w:val="002242A4"/>
    <w:rsid w:val="00224A44"/>
    <w:rsid w:val="002250D8"/>
    <w:rsid w:val="00227985"/>
    <w:rsid w:val="00232307"/>
    <w:rsid w:val="00244383"/>
    <w:rsid w:val="00253014"/>
    <w:rsid w:val="00255334"/>
    <w:rsid w:val="00256905"/>
    <w:rsid w:val="00262573"/>
    <w:rsid w:val="00273B27"/>
    <w:rsid w:val="0027434A"/>
    <w:rsid w:val="00275E16"/>
    <w:rsid w:val="0029037B"/>
    <w:rsid w:val="00290923"/>
    <w:rsid w:val="002935E8"/>
    <w:rsid w:val="00297332"/>
    <w:rsid w:val="002A214B"/>
    <w:rsid w:val="002A395A"/>
    <w:rsid w:val="002A6646"/>
    <w:rsid w:val="002A7492"/>
    <w:rsid w:val="002B0E7C"/>
    <w:rsid w:val="002B1571"/>
    <w:rsid w:val="002B4D7D"/>
    <w:rsid w:val="002B5205"/>
    <w:rsid w:val="002B5D23"/>
    <w:rsid w:val="002D4DA4"/>
    <w:rsid w:val="002E4205"/>
    <w:rsid w:val="002F6731"/>
    <w:rsid w:val="00316062"/>
    <w:rsid w:val="00321AA9"/>
    <w:rsid w:val="00323689"/>
    <w:rsid w:val="00324EDE"/>
    <w:rsid w:val="003265E0"/>
    <w:rsid w:val="003303E7"/>
    <w:rsid w:val="00335E5F"/>
    <w:rsid w:val="003361D0"/>
    <w:rsid w:val="00337216"/>
    <w:rsid w:val="003511F6"/>
    <w:rsid w:val="003608E6"/>
    <w:rsid w:val="00362B9D"/>
    <w:rsid w:val="0036714E"/>
    <w:rsid w:val="00370A17"/>
    <w:rsid w:val="00371535"/>
    <w:rsid w:val="00384FBB"/>
    <w:rsid w:val="00392B0B"/>
    <w:rsid w:val="00392D4B"/>
    <w:rsid w:val="00392EC4"/>
    <w:rsid w:val="00396AFB"/>
    <w:rsid w:val="003A18C3"/>
    <w:rsid w:val="003A1D86"/>
    <w:rsid w:val="003A38D8"/>
    <w:rsid w:val="003A655F"/>
    <w:rsid w:val="003B0155"/>
    <w:rsid w:val="003C1522"/>
    <w:rsid w:val="003C158D"/>
    <w:rsid w:val="003C5317"/>
    <w:rsid w:val="003D09F5"/>
    <w:rsid w:val="003D42D2"/>
    <w:rsid w:val="003E0F72"/>
    <w:rsid w:val="003E1B7F"/>
    <w:rsid w:val="003E42E7"/>
    <w:rsid w:val="003E4487"/>
    <w:rsid w:val="003E77E5"/>
    <w:rsid w:val="003F00E5"/>
    <w:rsid w:val="003F3A04"/>
    <w:rsid w:val="004219B7"/>
    <w:rsid w:val="00424A4E"/>
    <w:rsid w:val="00425D89"/>
    <w:rsid w:val="00427779"/>
    <w:rsid w:val="00431220"/>
    <w:rsid w:val="004333E0"/>
    <w:rsid w:val="00434DA5"/>
    <w:rsid w:val="004359D8"/>
    <w:rsid w:val="00436B6B"/>
    <w:rsid w:val="004408DB"/>
    <w:rsid w:val="0044494E"/>
    <w:rsid w:val="0044637F"/>
    <w:rsid w:val="004546F2"/>
    <w:rsid w:val="00457EB5"/>
    <w:rsid w:val="0046551F"/>
    <w:rsid w:val="00466593"/>
    <w:rsid w:val="00470AB8"/>
    <w:rsid w:val="00471325"/>
    <w:rsid w:val="004812A6"/>
    <w:rsid w:val="004A0A7D"/>
    <w:rsid w:val="004A7181"/>
    <w:rsid w:val="004B10C1"/>
    <w:rsid w:val="004B65DE"/>
    <w:rsid w:val="004C1E77"/>
    <w:rsid w:val="004C626F"/>
    <w:rsid w:val="004D48FC"/>
    <w:rsid w:val="004D5430"/>
    <w:rsid w:val="004D62F1"/>
    <w:rsid w:val="004D66C8"/>
    <w:rsid w:val="004E4BE1"/>
    <w:rsid w:val="004F5AFE"/>
    <w:rsid w:val="004F5F31"/>
    <w:rsid w:val="00500F6D"/>
    <w:rsid w:val="00501B5F"/>
    <w:rsid w:val="005051E2"/>
    <w:rsid w:val="005109D7"/>
    <w:rsid w:val="00516244"/>
    <w:rsid w:val="00520045"/>
    <w:rsid w:val="005369F3"/>
    <w:rsid w:val="0054046F"/>
    <w:rsid w:val="0054543E"/>
    <w:rsid w:val="00546CD3"/>
    <w:rsid w:val="005474F4"/>
    <w:rsid w:val="00550B13"/>
    <w:rsid w:val="00551B74"/>
    <w:rsid w:val="00554B2C"/>
    <w:rsid w:val="005552AC"/>
    <w:rsid w:val="005601BA"/>
    <w:rsid w:val="00563889"/>
    <w:rsid w:val="00564ECA"/>
    <w:rsid w:val="00575692"/>
    <w:rsid w:val="00577F34"/>
    <w:rsid w:val="00583C8C"/>
    <w:rsid w:val="00592663"/>
    <w:rsid w:val="005931F9"/>
    <w:rsid w:val="00593AE8"/>
    <w:rsid w:val="00594CD7"/>
    <w:rsid w:val="00595C14"/>
    <w:rsid w:val="00596D03"/>
    <w:rsid w:val="005A22B0"/>
    <w:rsid w:val="005A2A61"/>
    <w:rsid w:val="005A2FAB"/>
    <w:rsid w:val="005A732B"/>
    <w:rsid w:val="005B272D"/>
    <w:rsid w:val="005B39B7"/>
    <w:rsid w:val="005B44DF"/>
    <w:rsid w:val="005C00FA"/>
    <w:rsid w:val="005C113B"/>
    <w:rsid w:val="005C26AB"/>
    <w:rsid w:val="005C5195"/>
    <w:rsid w:val="005C5AC1"/>
    <w:rsid w:val="005C6E73"/>
    <w:rsid w:val="005C6F9C"/>
    <w:rsid w:val="005D04B7"/>
    <w:rsid w:val="005E57AA"/>
    <w:rsid w:val="005E70B9"/>
    <w:rsid w:val="005F4DEB"/>
    <w:rsid w:val="005F4EFA"/>
    <w:rsid w:val="0061768B"/>
    <w:rsid w:val="00620D03"/>
    <w:rsid w:val="00624A42"/>
    <w:rsid w:val="0064070C"/>
    <w:rsid w:val="0064240F"/>
    <w:rsid w:val="00642BB1"/>
    <w:rsid w:val="006477F2"/>
    <w:rsid w:val="0065451C"/>
    <w:rsid w:val="00657255"/>
    <w:rsid w:val="00662681"/>
    <w:rsid w:val="006700B8"/>
    <w:rsid w:val="006731CC"/>
    <w:rsid w:val="00674796"/>
    <w:rsid w:val="006751FF"/>
    <w:rsid w:val="006757D5"/>
    <w:rsid w:val="00676EA0"/>
    <w:rsid w:val="0068386E"/>
    <w:rsid w:val="00684BB1"/>
    <w:rsid w:val="006860AB"/>
    <w:rsid w:val="006875E3"/>
    <w:rsid w:val="006A68B0"/>
    <w:rsid w:val="006B1C78"/>
    <w:rsid w:val="006B73AA"/>
    <w:rsid w:val="006C34B8"/>
    <w:rsid w:val="006D55FF"/>
    <w:rsid w:val="006D6E8C"/>
    <w:rsid w:val="006D7B33"/>
    <w:rsid w:val="006E7B89"/>
    <w:rsid w:val="006F0DA9"/>
    <w:rsid w:val="006F0EF9"/>
    <w:rsid w:val="006F5456"/>
    <w:rsid w:val="0070425F"/>
    <w:rsid w:val="0072179B"/>
    <w:rsid w:val="00723E83"/>
    <w:rsid w:val="007316DD"/>
    <w:rsid w:val="0073254C"/>
    <w:rsid w:val="00736B7A"/>
    <w:rsid w:val="00737A88"/>
    <w:rsid w:val="00741594"/>
    <w:rsid w:val="0074221C"/>
    <w:rsid w:val="00743CAE"/>
    <w:rsid w:val="0075115B"/>
    <w:rsid w:val="00756151"/>
    <w:rsid w:val="00757372"/>
    <w:rsid w:val="00760F95"/>
    <w:rsid w:val="00762474"/>
    <w:rsid w:val="00763978"/>
    <w:rsid w:val="0077042A"/>
    <w:rsid w:val="00772E5C"/>
    <w:rsid w:val="0077318C"/>
    <w:rsid w:val="00773B85"/>
    <w:rsid w:val="00787313"/>
    <w:rsid w:val="00790592"/>
    <w:rsid w:val="007913A4"/>
    <w:rsid w:val="00791455"/>
    <w:rsid w:val="00791C3A"/>
    <w:rsid w:val="007927F7"/>
    <w:rsid w:val="007A2229"/>
    <w:rsid w:val="007A229B"/>
    <w:rsid w:val="007A4868"/>
    <w:rsid w:val="007A649B"/>
    <w:rsid w:val="007B3964"/>
    <w:rsid w:val="007B5DCA"/>
    <w:rsid w:val="007B7257"/>
    <w:rsid w:val="007C0B76"/>
    <w:rsid w:val="007C28C0"/>
    <w:rsid w:val="007C34D6"/>
    <w:rsid w:val="007D3669"/>
    <w:rsid w:val="007D6808"/>
    <w:rsid w:val="007D7FD5"/>
    <w:rsid w:val="007E2CF0"/>
    <w:rsid w:val="007E3C41"/>
    <w:rsid w:val="007E5E7E"/>
    <w:rsid w:val="007E60A6"/>
    <w:rsid w:val="00801305"/>
    <w:rsid w:val="00806B7A"/>
    <w:rsid w:val="00806D46"/>
    <w:rsid w:val="00811028"/>
    <w:rsid w:val="00815395"/>
    <w:rsid w:val="0081655D"/>
    <w:rsid w:val="00820D68"/>
    <w:rsid w:val="00820ECA"/>
    <w:rsid w:val="00821341"/>
    <w:rsid w:val="00825F2F"/>
    <w:rsid w:val="00830A31"/>
    <w:rsid w:val="00834854"/>
    <w:rsid w:val="00836FB5"/>
    <w:rsid w:val="00837F45"/>
    <w:rsid w:val="00840AE3"/>
    <w:rsid w:val="0084667A"/>
    <w:rsid w:val="00854928"/>
    <w:rsid w:val="00854ED6"/>
    <w:rsid w:val="008579E6"/>
    <w:rsid w:val="00857B5C"/>
    <w:rsid w:val="0086037A"/>
    <w:rsid w:val="008709FA"/>
    <w:rsid w:val="008735D1"/>
    <w:rsid w:val="008767C4"/>
    <w:rsid w:val="00877E15"/>
    <w:rsid w:val="00882F3E"/>
    <w:rsid w:val="00884793"/>
    <w:rsid w:val="00894D6A"/>
    <w:rsid w:val="0089642A"/>
    <w:rsid w:val="008B0D8E"/>
    <w:rsid w:val="008B50DB"/>
    <w:rsid w:val="008B671F"/>
    <w:rsid w:val="008C0EF3"/>
    <w:rsid w:val="008C3CB4"/>
    <w:rsid w:val="008C732E"/>
    <w:rsid w:val="008C7623"/>
    <w:rsid w:val="008D3E40"/>
    <w:rsid w:val="008E5489"/>
    <w:rsid w:val="008E584B"/>
    <w:rsid w:val="008E6533"/>
    <w:rsid w:val="008F4A1F"/>
    <w:rsid w:val="008F5DC9"/>
    <w:rsid w:val="008F74A9"/>
    <w:rsid w:val="0090290B"/>
    <w:rsid w:val="0090441B"/>
    <w:rsid w:val="00910894"/>
    <w:rsid w:val="00912015"/>
    <w:rsid w:val="00913ECE"/>
    <w:rsid w:val="00915534"/>
    <w:rsid w:val="00916A51"/>
    <w:rsid w:val="00924AA3"/>
    <w:rsid w:val="0094293C"/>
    <w:rsid w:val="00942E17"/>
    <w:rsid w:val="0094575F"/>
    <w:rsid w:val="00946AE1"/>
    <w:rsid w:val="00953664"/>
    <w:rsid w:val="009614C0"/>
    <w:rsid w:val="00966BBB"/>
    <w:rsid w:val="00970482"/>
    <w:rsid w:val="00970FC3"/>
    <w:rsid w:val="0097118B"/>
    <w:rsid w:val="00972D82"/>
    <w:rsid w:val="00974769"/>
    <w:rsid w:val="00975E3D"/>
    <w:rsid w:val="00981EBC"/>
    <w:rsid w:val="009915B3"/>
    <w:rsid w:val="009922CA"/>
    <w:rsid w:val="009A25BE"/>
    <w:rsid w:val="009A3E1E"/>
    <w:rsid w:val="009B28AE"/>
    <w:rsid w:val="009B6002"/>
    <w:rsid w:val="009B6E57"/>
    <w:rsid w:val="009C4524"/>
    <w:rsid w:val="009C463A"/>
    <w:rsid w:val="009C58DE"/>
    <w:rsid w:val="009D0C7D"/>
    <w:rsid w:val="009D61C1"/>
    <w:rsid w:val="009D6DF2"/>
    <w:rsid w:val="009E4B57"/>
    <w:rsid w:val="009E4D09"/>
    <w:rsid w:val="009F0A63"/>
    <w:rsid w:val="009F1C85"/>
    <w:rsid w:val="009F4A8D"/>
    <w:rsid w:val="00A00271"/>
    <w:rsid w:val="00A116CB"/>
    <w:rsid w:val="00A146D0"/>
    <w:rsid w:val="00A15130"/>
    <w:rsid w:val="00A16B64"/>
    <w:rsid w:val="00A20903"/>
    <w:rsid w:val="00A2241F"/>
    <w:rsid w:val="00A25F73"/>
    <w:rsid w:val="00A26E68"/>
    <w:rsid w:val="00A36F16"/>
    <w:rsid w:val="00A3771D"/>
    <w:rsid w:val="00A57D84"/>
    <w:rsid w:val="00A72221"/>
    <w:rsid w:val="00A75A90"/>
    <w:rsid w:val="00A84CCF"/>
    <w:rsid w:val="00A85B00"/>
    <w:rsid w:val="00A86E22"/>
    <w:rsid w:val="00A87A0E"/>
    <w:rsid w:val="00AA6BF8"/>
    <w:rsid w:val="00AB2B64"/>
    <w:rsid w:val="00AB7628"/>
    <w:rsid w:val="00AC1FD9"/>
    <w:rsid w:val="00AC2C27"/>
    <w:rsid w:val="00AD2B9E"/>
    <w:rsid w:val="00AD3B8A"/>
    <w:rsid w:val="00AE02AF"/>
    <w:rsid w:val="00AE28F1"/>
    <w:rsid w:val="00AE547E"/>
    <w:rsid w:val="00AE65E4"/>
    <w:rsid w:val="00AF20D6"/>
    <w:rsid w:val="00B02BD9"/>
    <w:rsid w:val="00B030D4"/>
    <w:rsid w:val="00B03C54"/>
    <w:rsid w:val="00B1078B"/>
    <w:rsid w:val="00B206EB"/>
    <w:rsid w:val="00B21CA0"/>
    <w:rsid w:val="00B23DA8"/>
    <w:rsid w:val="00B30087"/>
    <w:rsid w:val="00B34F9A"/>
    <w:rsid w:val="00B42D46"/>
    <w:rsid w:val="00B43443"/>
    <w:rsid w:val="00B4617B"/>
    <w:rsid w:val="00B47709"/>
    <w:rsid w:val="00B552C6"/>
    <w:rsid w:val="00B85135"/>
    <w:rsid w:val="00B9506D"/>
    <w:rsid w:val="00B97328"/>
    <w:rsid w:val="00BA47E2"/>
    <w:rsid w:val="00BB01DD"/>
    <w:rsid w:val="00BB1C1E"/>
    <w:rsid w:val="00BB2259"/>
    <w:rsid w:val="00BB46C2"/>
    <w:rsid w:val="00BC0527"/>
    <w:rsid w:val="00BC1B3A"/>
    <w:rsid w:val="00BC237D"/>
    <w:rsid w:val="00BC6832"/>
    <w:rsid w:val="00BC7A4E"/>
    <w:rsid w:val="00BD1B9F"/>
    <w:rsid w:val="00BD223F"/>
    <w:rsid w:val="00BD2960"/>
    <w:rsid w:val="00BD3D80"/>
    <w:rsid w:val="00BD4504"/>
    <w:rsid w:val="00BD5C07"/>
    <w:rsid w:val="00BE03C3"/>
    <w:rsid w:val="00BE4E10"/>
    <w:rsid w:val="00BE61A1"/>
    <w:rsid w:val="00BF04FF"/>
    <w:rsid w:val="00BF2A04"/>
    <w:rsid w:val="00BF7A03"/>
    <w:rsid w:val="00C06E70"/>
    <w:rsid w:val="00C117C2"/>
    <w:rsid w:val="00C13293"/>
    <w:rsid w:val="00C134C9"/>
    <w:rsid w:val="00C14D07"/>
    <w:rsid w:val="00C210E4"/>
    <w:rsid w:val="00C22579"/>
    <w:rsid w:val="00C24FFE"/>
    <w:rsid w:val="00C270CA"/>
    <w:rsid w:val="00C30109"/>
    <w:rsid w:val="00C36D6B"/>
    <w:rsid w:val="00C4137B"/>
    <w:rsid w:val="00C528D6"/>
    <w:rsid w:val="00C53FEB"/>
    <w:rsid w:val="00C56D99"/>
    <w:rsid w:val="00C5782D"/>
    <w:rsid w:val="00C62926"/>
    <w:rsid w:val="00C651AE"/>
    <w:rsid w:val="00C70195"/>
    <w:rsid w:val="00C831B1"/>
    <w:rsid w:val="00C83F59"/>
    <w:rsid w:val="00C851B5"/>
    <w:rsid w:val="00C87719"/>
    <w:rsid w:val="00C91574"/>
    <w:rsid w:val="00C942F6"/>
    <w:rsid w:val="00C95297"/>
    <w:rsid w:val="00CA3916"/>
    <w:rsid w:val="00CA57EF"/>
    <w:rsid w:val="00CB7C6E"/>
    <w:rsid w:val="00CC4A00"/>
    <w:rsid w:val="00CC4FE0"/>
    <w:rsid w:val="00CC51BE"/>
    <w:rsid w:val="00CC7DD4"/>
    <w:rsid w:val="00CD0D50"/>
    <w:rsid w:val="00CD4C59"/>
    <w:rsid w:val="00CD787E"/>
    <w:rsid w:val="00CD7C1D"/>
    <w:rsid w:val="00CE02FF"/>
    <w:rsid w:val="00CE12D5"/>
    <w:rsid w:val="00CE2524"/>
    <w:rsid w:val="00CE4071"/>
    <w:rsid w:val="00CE4407"/>
    <w:rsid w:val="00CE4DA6"/>
    <w:rsid w:val="00CE5236"/>
    <w:rsid w:val="00CE5971"/>
    <w:rsid w:val="00CF2247"/>
    <w:rsid w:val="00CF7E2B"/>
    <w:rsid w:val="00D11AC3"/>
    <w:rsid w:val="00D17636"/>
    <w:rsid w:val="00D23C50"/>
    <w:rsid w:val="00D2484A"/>
    <w:rsid w:val="00D40DA2"/>
    <w:rsid w:val="00D415AA"/>
    <w:rsid w:val="00D41BD7"/>
    <w:rsid w:val="00D450AE"/>
    <w:rsid w:val="00D46924"/>
    <w:rsid w:val="00D47E91"/>
    <w:rsid w:val="00D52ADD"/>
    <w:rsid w:val="00D63EC3"/>
    <w:rsid w:val="00D711AE"/>
    <w:rsid w:val="00D74651"/>
    <w:rsid w:val="00D770F0"/>
    <w:rsid w:val="00D811BC"/>
    <w:rsid w:val="00D817DB"/>
    <w:rsid w:val="00D87AF5"/>
    <w:rsid w:val="00D91C9A"/>
    <w:rsid w:val="00D91E1C"/>
    <w:rsid w:val="00D958CD"/>
    <w:rsid w:val="00D961B5"/>
    <w:rsid w:val="00DA49B3"/>
    <w:rsid w:val="00DB1A7E"/>
    <w:rsid w:val="00DB4186"/>
    <w:rsid w:val="00DC32CB"/>
    <w:rsid w:val="00DC58B7"/>
    <w:rsid w:val="00DC6A24"/>
    <w:rsid w:val="00DC6E71"/>
    <w:rsid w:val="00DC74E8"/>
    <w:rsid w:val="00DD294E"/>
    <w:rsid w:val="00DD309A"/>
    <w:rsid w:val="00DF1E46"/>
    <w:rsid w:val="00E04461"/>
    <w:rsid w:val="00E12591"/>
    <w:rsid w:val="00E17DEB"/>
    <w:rsid w:val="00E2334B"/>
    <w:rsid w:val="00E24041"/>
    <w:rsid w:val="00E32670"/>
    <w:rsid w:val="00E37EAB"/>
    <w:rsid w:val="00E45B3A"/>
    <w:rsid w:val="00E544E4"/>
    <w:rsid w:val="00E7011E"/>
    <w:rsid w:val="00E74263"/>
    <w:rsid w:val="00E75C57"/>
    <w:rsid w:val="00E76098"/>
    <w:rsid w:val="00E7631A"/>
    <w:rsid w:val="00E80617"/>
    <w:rsid w:val="00E84060"/>
    <w:rsid w:val="00E842E2"/>
    <w:rsid w:val="00E86DF5"/>
    <w:rsid w:val="00E90299"/>
    <w:rsid w:val="00E92442"/>
    <w:rsid w:val="00E92739"/>
    <w:rsid w:val="00EA122B"/>
    <w:rsid w:val="00EA47A7"/>
    <w:rsid w:val="00EB6A78"/>
    <w:rsid w:val="00EC030F"/>
    <w:rsid w:val="00EC0467"/>
    <w:rsid w:val="00EC5A87"/>
    <w:rsid w:val="00ED0094"/>
    <w:rsid w:val="00ED0D02"/>
    <w:rsid w:val="00EE3674"/>
    <w:rsid w:val="00EF710A"/>
    <w:rsid w:val="00F01A5B"/>
    <w:rsid w:val="00F03605"/>
    <w:rsid w:val="00F04235"/>
    <w:rsid w:val="00F0571B"/>
    <w:rsid w:val="00F066CA"/>
    <w:rsid w:val="00F06BCE"/>
    <w:rsid w:val="00F073B3"/>
    <w:rsid w:val="00F07968"/>
    <w:rsid w:val="00F137B9"/>
    <w:rsid w:val="00F16508"/>
    <w:rsid w:val="00F1772A"/>
    <w:rsid w:val="00F267F4"/>
    <w:rsid w:val="00F32479"/>
    <w:rsid w:val="00F348F3"/>
    <w:rsid w:val="00F37AE3"/>
    <w:rsid w:val="00F46F2B"/>
    <w:rsid w:val="00F538D4"/>
    <w:rsid w:val="00F66AEE"/>
    <w:rsid w:val="00F7049A"/>
    <w:rsid w:val="00F7215F"/>
    <w:rsid w:val="00F74B9B"/>
    <w:rsid w:val="00F81C65"/>
    <w:rsid w:val="00F8358E"/>
    <w:rsid w:val="00F86D84"/>
    <w:rsid w:val="00FB1F87"/>
    <w:rsid w:val="00FC4C6C"/>
    <w:rsid w:val="00FD5631"/>
    <w:rsid w:val="00FE0B4B"/>
    <w:rsid w:val="00FF0C41"/>
    <w:rsid w:val="00FF0E6B"/>
    <w:rsid w:val="00FF1107"/>
    <w:rsid w:val="00FF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13CED"/>
  <w15:chartTrackingRefBased/>
  <w15:docId w15:val="{030AA4A4-4039-4AE4-84A0-CA0B7D14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A04"/>
    <w:pPr>
      <w:widowControl w:val="0"/>
      <w:jc w:val="both"/>
    </w:pPr>
  </w:style>
  <w:style w:type="paragraph" w:styleId="3">
    <w:name w:val="heading 3"/>
    <w:aliases w:val="H3,l3,CT,h3,3rd level,Level 3 Head,Heading 3 - old,ISO2,L3,sect1.2.3,sect1.2.31,sect1.2.32,sect1.2.311,sect1.2.33,sect1.2.312,3,sl3,Heading 3under,- Maj Side,BOD 0,Bold Head,bh,heading 3,level_3,PIM 3,prop3,3heading,Heading 31,Head 3,标题4,HeadC,h31"/>
    <w:basedOn w:val="4"/>
    <w:next w:val="a"/>
    <w:link w:val="30"/>
    <w:semiHidden/>
    <w:unhideWhenUsed/>
    <w:qFormat/>
    <w:rsid w:val="009E4D09"/>
    <w:pPr>
      <w:spacing w:before="260" w:after="260" w:line="240" w:lineRule="auto"/>
      <w:outlineLvl w:val="2"/>
    </w:pPr>
    <w:rPr>
      <w:rFonts w:ascii="宋体" w:eastAsia="宋体" w:hAnsi="宋体" w:cs="宋体"/>
      <w:b w:val="0"/>
      <w:bCs w:val="0"/>
      <w:szCs w:val="32"/>
    </w:rPr>
  </w:style>
  <w:style w:type="paragraph" w:styleId="4">
    <w:name w:val="heading 4"/>
    <w:basedOn w:val="a"/>
    <w:next w:val="a"/>
    <w:link w:val="40"/>
    <w:uiPriority w:val="9"/>
    <w:semiHidden/>
    <w:unhideWhenUsed/>
    <w:qFormat/>
    <w:rsid w:val="009E4D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6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7628"/>
    <w:rPr>
      <w:sz w:val="18"/>
      <w:szCs w:val="18"/>
    </w:rPr>
  </w:style>
  <w:style w:type="paragraph" w:styleId="a5">
    <w:name w:val="footer"/>
    <w:basedOn w:val="a"/>
    <w:link w:val="a6"/>
    <w:uiPriority w:val="99"/>
    <w:unhideWhenUsed/>
    <w:rsid w:val="00AB7628"/>
    <w:pPr>
      <w:tabs>
        <w:tab w:val="center" w:pos="4153"/>
        <w:tab w:val="right" w:pos="8306"/>
      </w:tabs>
      <w:snapToGrid w:val="0"/>
      <w:jc w:val="left"/>
    </w:pPr>
    <w:rPr>
      <w:sz w:val="18"/>
      <w:szCs w:val="18"/>
    </w:rPr>
  </w:style>
  <w:style w:type="character" w:customStyle="1" w:styleId="a6">
    <w:name w:val="页脚 字符"/>
    <w:basedOn w:val="a0"/>
    <w:link w:val="a5"/>
    <w:uiPriority w:val="99"/>
    <w:rsid w:val="00AB7628"/>
    <w:rPr>
      <w:sz w:val="18"/>
      <w:szCs w:val="18"/>
    </w:rPr>
  </w:style>
  <w:style w:type="character" w:styleId="a7">
    <w:name w:val="Hyperlink"/>
    <w:basedOn w:val="a0"/>
    <w:unhideWhenUsed/>
    <w:qFormat/>
    <w:rsid w:val="00AB7628"/>
    <w:rPr>
      <w:color w:val="0000FF"/>
      <w:u w:val="single"/>
    </w:rPr>
  </w:style>
  <w:style w:type="character" w:styleId="a8">
    <w:name w:val="FollowedHyperlink"/>
    <w:basedOn w:val="a0"/>
    <w:uiPriority w:val="99"/>
    <w:semiHidden/>
    <w:unhideWhenUsed/>
    <w:rsid w:val="00723E83"/>
    <w:rPr>
      <w:color w:val="954F72"/>
      <w:u w:val="single"/>
    </w:rPr>
  </w:style>
  <w:style w:type="paragraph" w:customStyle="1" w:styleId="xl65">
    <w:name w:val="xl6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7">
    <w:name w:val="xl67"/>
    <w:basedOn w:val="a"/>
    <w:rsid w:val="00723E83"/>
    <w:pPr>
      <w:widowControl/>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9">
    <w:name w:val="xl69"/>
    <w:basedOn w:val="a"/>
    <w:rsid w:val="00723E83"/>
    <w:pPr>
      <w:widowControl/>
      <w:pBdr>
        <w:lef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71">
    <w:name w:val="xl71"/>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2">
    <w:name w:val="xl72"/>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4">
    <w:name w:val="xl74"/>
    <w:basedOn w:val="a"/>
    <w:rsid w:val="00723E83"/>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5">
    <w:name w:val="xl75"/>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7">
    <w:name w:val="xl77"/>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1">
    <w:name w:val="xl81"/>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2">
    <w:name w:val="xl82"/>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3">
    <w:name w:val="xl83"/>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4">
    <w:name w:val="xl84"/>
    <w:basedOn w:val="a"/>
    <w:rsid w:val="00723E83"/>
    <w:pPr>
      <w:widowControl/>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85">
    <w:name w:val="xl85"/>
    <w:basedOn w:val="a"/>
    <w:rsid w:val="00723E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6">
    <w:name w:val="xl86"/>
    <w:basedOn w:val="a"/>
    <w:rsid w:val="00723E83"/>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7">
    <w:name w:val="xl87"/>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88">
    <w:name w:val="xl88"/>
    <w:basedOn w:val="a"/>
    <w:rsid w:val="00723E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eastAsia="宋体" w:hAnsi="宋体" w:cs="宋体"/>
      <w:kern w:val="0"/>
      <w:sz w:val="24"/>
      <w:szCs w:val="24"/>
    </w:rPr>
  </w:style>
  <w:style w:type="paragraph" w:customStyle="1" w:styleId="xl89">
    <w:name w:val="xl89"/>
    <w:basedOn w:val="a"/>
    <w:rsid w:val="00723E83"/>
    <w:pPr>
      <w:widowControl/>
      <w:pBdr>
        <w:top w:val="single" w:sz="4" w:space="0" w:color="000000"/>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0">
    <w:name w:val="xl90"/>
    <w:basedOn w:val="a"/>
    <w:rsid w:val="00723E83"/>
    <w:pPr>
      <w:widowControl/>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91">
    <w:name w:val="xl91"/>
    <w:basedOn w:val="a"/>
    <w:rsid w:val="00723E83"/>
    <w:pPr>
      <w:widowControl/>
      <w:pBdr>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2">
    <w:name w:val="xl92"/>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3">
    <w:name w:val="xl93"/>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4">
    <w:name w:val="xl94"/>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5">
    <w:name w:val="xl95"/>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rsid w:val="00723E83"/>
    <w:pPr>
      <w:widowControl/>
      <w:pBdr>
        <w:top w:val="single" w:sz="4" w:space="0" w:color="auto"/>
        <w:left w:val="single" w:sz="4" w:space="0" w:color="000000"/>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7">
    <w:name w:val="xl97"/>
    <w:basedOn w:val="a"/>
    <w:rsid w:val="00723E83"/>
    <w:pPr>
      <w:widowControl/>
      <w:pBdr>
        <w:top w:val="single" w:sz="4" w:space="0" w:color="auto"/>
        <w:bottom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8">
    <w:name w:val="xl98"/>
    <w:basedOn w:val="a"/>
    <w:rsid w:val="00723E83"/>
    <w:pPr>
      <w:widowControl/>
      <w:pBdr>
        <w:top w:val="single" w:sz="4" w:space="0" w:color="auto"/>
        <w:bottom w:val="single" w:sz="4" w:space="0" w:color="000000"/>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99">
    <w:name w:val="xl99"/>
    <w:basedOn w:val="a"/>
    <w:rsid w:val="00723E83"/>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0">
    <w:name w:val="xl100"/>
    <w:basedOn w:val="a"/>
    <w:rsid w:val="00723E83"/>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101">
    <w:name w:val="xl101"/>
    <w:basedOn w:val="a"/>
    <w:rsid w:val="00723E83"/>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02">
    <w:name w:val="xl102"/>
    <w:basedOn w:val="a"/>
    <w:rsid w:val="00723E83"/>
    <w:pPr>
      <w:widowControl/>
      <w:pBdr>
        <w:top w:val="single" w:sz="4" w:space="0" w:color="auto"/>
        <w:bottom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3">
    <w:name w:val="xl103"/>
    <w:basedOn w:val="a"/>
    <w:rsid w:val="00723E83"/>
    <w:pPr>
      <w:widowControl/>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104">
    <w:name w:val="xl104"/>
    <w:basedOn w:val="a"/>
    <w:rsid w:val="00723E83"/>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05">
    <w:name w:val="xl105"/>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6">
    <w:name w:val="xl106"/>
    <w:basedOn w:val="a"/>
    <w:rsid w:val="00723E83"/>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7">
    <w:name w:val="xl107"/>
    <w:basedOn w:val="a"/>
    <w:rsid w:val="00723E83"/>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08">
    <w:name w:val="xl108"/>
    <w:basedOn w:val="a"/>
    <w:rsid w:val="00723E83"/>
    <w:pPr>
      <w:widowControl/>
      <w:pBdr>
        <w:top w:val="single" w:sz="4" w:space="0" w:color="auto"/>
        <w:left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09">
    <w:name w:val="xl109"/>
    <w:basedOn w:val="a"/>
    <w:rsid w:val="00723E83"/>
    <w:pPr>
      <w:widowControl/>
      <w:pBdr>
        <w:left w:val="single" w:sz="4" w:space="0" w:color="auto"/>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110">
    <w:name w:val="xl110"/>
    <w:basedOn w:val="a"/>
    <w:rsid w:val="00723E83"/>
    <w:pPr>
      <w:widowControl/>
      <w:pBdr>
        <w:top w:val="single" w:sz="4" w:space="0" w:color="auto"/>
        <w:left w:val="single" w:sz="4" w:space="0" w:color="000000"/>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1">
    <w:name w:val="xl111"/>
    <w:basedOn w:val="a"/>
    <w:rsid w:val="00723E83"/>
    <w:pPr>
      <w:widowControl/>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12">
    <w:name w:val="xl112"/>
    <w:basedOn w:val="a"/>
    <w:rsid w:val="00723E83"/>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13">
    <w:name w:val="xl113"/>
    <w:basedOn w:val="a"/>
    <w:rsid w:val="00723E83"/>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114">
    <w:name w:val="xl114"/>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5">
    <w:name w:val="xl115"/>
    <w:basedOn w:val="a"/>
    <w:rsid w:val="00723E83"/>
    <w:pPr>
      <w:widowControl/>
      <w:spacing w:before="100" w:beforeAutospacing="1" w:after="100" w:afterAutospacing="1"/>
      <w:jc w:val="left"/>
    </w:pPr>
    <w:rPr>
      <w:rFonts w:ascii="宋体" w:eastAsia="宋体" w:hAnsi="宋体" w:cs="宋体"/>
      <w:kern w:val="0"/>
      <w:sz w:val="24"/>
      <w:szCs w:val="24"/>
    </w:rPr>
  </w:style>
  <w:style w:type="paragraph" w:customStyle="1" w:styleId="xl116">
    <w:name w:val="xl116"/>
    <w:basedOn w:val="a"/>
    <w:rsid w:val="00723E83"/>
    <w:pPr>
      <w:widowControl/>
      <w:spacing w:before="100" w:beforeAutospacing="1" w:after="100" w:afterAutospacing="1"/>
      <w:jc w:val="right"/>
    </w:pPr>
    <w:rPr>
      <w:rFonts w:ascii="宋体" w:eastAsia="宋体" w:hAnsi="宋体" w:cs="宋体"/>
      <w:kern w:val="0"/>
      <w:sz w:val="24"/>
      <w:szCs w:val="24"/>
    </w:rPr>
  </w:style>
  <w:style w:type="table" w:styleId="a9">
    <w:name w:val="Table Grid"/>
    <w:basedOn w:val="a1"/>
    <w:uiPriority w:val="39"/>
    <w:rsid w:val="0083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qFormat/>
    <w:rsid w:val="00F81C65"/>
    <w:rPr>
      <w:sz w:val="21"/>
      <w:szCs w:val="21"/>
    </w:rPr>
  </w:style>
  <w:style w:type="paragraph" w:styleId="ab">
    <w:name w:val="annotation text"/>
    <w:basedOn w:val="a"/>
    <w:link w:val="ac"/>
    <w:unhideWhenUsed/>
    <w:qFormat/>
    <w:rsid w:val="00F81C65"/>
    <w:pPr>
      <w:jc w:val="left"/>
    </w:pPr>
  </w:style>
  <w:style w:type="character" w:customStyle="1" w:styleId="ac">
    <w:name w:val="批注文字 字符"/>
    <w:basedOn w:val="a0"/>
    <w:link w:val="ab"/>
    <w:qFormat/>
    <w:rsid w:val="00F81C65"/>
  </w:style>
  <w:style w:type="paragraph" w:styleId="ad">
    <w:name w:val="annotation subject"/>
    <w:basedOn w:val="ab"/>
    <w:next w:val="ab"/>
    <w:link w:val="ae"/>
    <w:uiPriority w:val="99"/>
    <w:semiHidden/>
    <w:unhideWhenUsed/>
    <w:rsid w:val="00F81C65"/>
    <w:rPr>
      <w:b/>
      <w:bCs/>
    </w:rPr>
  </w:style>
  <w:style w:type="character" w:customStyle="1" w:styleId="ae">
    <w:name w:val="批注主题 字符"/>
    <w:basedOn w:val="ac"/>
    <w:link w:val="ad"/>
    <w:uiPriority w:val="99"/>
    <w:semiHidden/>
    <w:rsid w:val="00F81C65"/>
    <w:rPr>
      <w:b/>
      <w:bCs/>
    </w:rPr>
  </w:style>
  <w:style w:type="paragraph" w:styleId="af">
    <w:name w:val="Balloon Text"/>
    <w:basedOn w:val="a"/>
    <w:link w:val="af0"/>
    <w:uiPriority w:val="99"/>
    <w:semiHidden/>
    <w:unhideWhenUsed/>
    <w:rsid w:val="00F81C65"/>
    <w:rPr>
      <w:sz w:val="18"/>
      <w:szCs w:val="18"/>
    </w:rPr>
  </w:style>
  <w:style w:type="character" w:customStyle="1" w:styleId="af0">
    <w:name w:val="批注框文本 字符"/>
    <w:basedOn w:val="a0"/>
    <w:link w:val="af"/>
    <w:uiPriority w:val="99"/>
    <w:semiHidden/>
    <w:rsid w:val="00F81C65"/>
    <w:rPr>
      <w:sz w:val="18"/>
      <w:szCs w:val="18"/>
    </w:rPr>
  </w:style>
  <w:style w:type="character" w:customStyle="1" w:styleId="3Char">
    <w:name w:val="标题 3 Char"/>
    <w:basedOn w:val="a0"/>
    <w:uiPriority w:val="9"/>
    <w:semiHidden/>
    <w:rsid w:val="009E4D09"/>
    <w:rPr>
      <w:b/>
      <w:bCs/>
      <w:sz w:val="32"/>
      <w:szCs w:val="32"/>
    </w:rPr>
  </w:style>
  <w:style w:type="character" w:customStyle="1" w:styleId="30">
    <w:name w:val="标题 3 字符"/>
    <w:aliases w:val="H3 字符,l3 字符,CT 字符,h3 字符,3rd level 字符,Level 3 Head 字符,Heading 3 - old 字符,ISO2 字符,L3 字符,sect1.2.3 字符,sect1.2.31 字符,sect1.2.32 字符,sect1.2.311 字符,sect1.2.33 字符,sect1.2.312 字符,3 字符,sl3 字符,Heading 3under 字符,- Maj Side 字符,BOD 0 字符,Bold Head 字符,bh 字符"/>
    <w:link w:val="3"/>
    <w:semiHidden/>
    <w:locked/>
    <w:rsid w:val="009E4D09"/>
    <w:rPr>
      <w:rFonts w:ascii="宋体" w:eastAsia="宋体" w:hAnsi="宋体" w:cs="宋体"/>
      <w:sz w:val="28"/>
      <w:szCs w:val="32"/>
    </w:rPr>
  </w:style>
  <w:style w:type="character" w:customStyle="1" w:styleId="40">
    <w:name w:val="标题 4 字符"/>
    <w:basedOn w:val="a0"/>
    <w:link w:val="4"/>
    <w:uiPriority w:val="9"/>
    <w:semiHidden/>
    <w:rsid w:val="009E4D09"/>
    <w:rPr>
      <w:rFonts w:asciiTheme="majorHAnsi" w:eastAsiaTheme="majorEastAsia" w:hAnsiTheme="majorHAnsi" w:cstheme="majorBidi"/>
      <w:b/>
      <w:bCs/>
      <w:sz w:val="28"/>
      <w:szCs w:val="28"/>
    </w:rPr>
  </w:style>
  <w:style w:type="paragraph" w:styleId="af1">
    <w:name w:val="Date"/>
    <w:basedOn w:val="a"/>
    <w:next w:val="a"/>
    <w:link w:val="af2"/>
    <w:uiPriority w:val="99"/>
    <w:semiHidden/>
    <w:unhideWhenUsed/>
    <w:rsid w:val="008735D1"/>
    <w:pPr>
      <w:ind w:leftChars="2500" w:left="100"/>
    </w:pPr>
  </w:style>
  <w:style w:type="character" w:customStyle="1" w:styleId="af2">
    <w:name w:val="日期 字符"/>
    <w:basedOn w:val="a0"/>
    <w:link w:val="af1"/>
    <w:uiPriority w:val="99"/>
    <w:semiHidden/>
    <w:rsid w:val="00873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66">
      <w:bodyDiv w:val="1"/>
      <w:marLeft w:val="0"/>
      <w:marRight w:val="0"/>
      <w:marTop w:val="0"/>
      <w:marBottom w:val="0"/>
      <w:divBdr>
        <w:top w:val="none" w:sz="0" w:space="0" w:color="auto"/>
        <w:left w:val="none" w:sz="0" w:space="0" w:color="auto"/>
        <w:bottom w:val="none" w:sz="0" w:space="0" w:color="auto"/>
        <w:right w:val="none" w:sz="0" w:space="0" w:color="auto"/>
      </w:divBdr>
    </w:div>
    <w:div w:id="30226374">
      <w:bodyDiv w:val="1"/>
      <w:marLeft w:val="0"/>
      <w:marRight w:val="0"/>
      <w:marTop w:val="0"/>
      <w:marBottom w:val="0"/>
      <w:divBdr>
        <w:top w:val="none" w:sz="0" w:space="0" w:color="auto"/>
        <w:left w:val="none" w:sz="0" w:space="0" w:color="auto"/>
        <w:bottom w:val="none" w:sz="0" w:space="0" w:color="auto"/>
        <w:right w:val="none" w:sz="0" w:space="0" w:color="auto"/>
      </w:divBdr>
    </w:div>
    <w:div w:id="56368616">
      <w:bodyDiv w:val="1"/>
      <w:marLeft w:val="0"/>
      <w:marRight w:val="0"/>
      <w:marTop w:val="0"/>
      <w:marBottom w:val="0"/>
      <w:divBdr>
        <w:top w:val="none" w:sz="0" w:space="0" w:color="auto"/>
        <w:left w:val="none" w:sz="0" w:space="0" w:color="auto"/>
        <w:bottom w:val="none" w:sz="0" w:space="0" w:color="auto"/>
        <w:right w:val="none" w:sz="0" w:space="0" w:color="auto"/>
      </w:divBdr>
    </w:div>
    <w:div w:id="62483919">
      <w:bodyDiv w:val="1"/>
      <w:marLeft w:val="0"/>
      <w:marRight w:val="0"/>
      <w:marTop w:val="0"/>
      <w:marBottom w:val="0"/>
      <w:divBdr>
        <w:top w:val="none" w:sz="0" w:space="0" w:color="auto"/>
        <w:left w:val="none" w:sz="0" w:space="0" w:color="auto"/>
        <w:bottom w:val="none" w:sz="0" w:space="0" w:color="auto"/>
        <w:right w:val="none" w:sz="0" w:space="0" w:color="auto"/>
      </w:divBdr>
    </w:div>
    <w:div w:id="68701911">
      <w:bodyDiv w:val="1"/>
      <w:marLeft w:val="0"/>
      <w:marRight w:val="0"/>
      <w:marTop w:val="0"/>
      <w:marBottom w:val="0"/>
      <w:divBdr>
        <w:top w:val="none" w:sz="0" w:space="0" w:color="auto"/>
        <w:left w:val="none" w:sz="0" w:space="0" w:color="auto"/>
        <w:bottom w:val="none" w:sz="0" w:space="0" w:color="auto"/>
        <w:right w:val="none" w:sz="0" w:space="0" w:color="auto"/>
      </w:divBdr>
    </w:div>
    <w:div w:id="71007678">
      <w:bodyDiv w:val="1"/>
      <w:marLeft w:val="0"/>
      <w:marRight w:val="0"/>
      <w:marTop w:val="0"/>
      <w:marBottom w:val="0"/>
      <w:divBdr>
        <w:top w:val="none" w:sz="0" w:space="0" w:color="auto"/>
        <w:left w:val="none" w:sz="0" w:space="0" w:color="auto"/>
        <w:bottom w:val="none" w:sz="0" w:space="0" w:color="auto"/>
        <w:right w:val="none" w:sz="0" w:space="0" w:color="auto"/>
      </w:divBdr>
    </w:div>
    <w:div w:id="72360322">
      <w:bodyDiv w:val="1"/>
      <w:marLeft w:val="0"/>
      <w:marRight w:val="0"/>
      <w:marTop w:val="0"/>
      <w:marBottom w:val="0"/>
      <w:divBdr>
        <w:top w:val="none" w:sz="0" w:space="0" w:color="auto"/>
        <w:left w:val="none" w:sz="0" w:space="0" w:color="auto"/>
        <w:bottom w:val="none" w:sz="0" w:space="0" w:color="auto"/>
        <w:right w:val="none" w:sz="0" w:space="0" w:color="auto"/>
      </w:divBdr>
    </w:div>
    <w:div w:id="97406863">
      <w:bodyDiv w:val="1"/>
      <w:marLeft w:val="0"/>
      <w:marRight w:val="0"/>
      <w:marTop w:val="0"/>
      <w:marBottom w:val="0"/>
      <w:divBdr>
        <w:top w:val="none" w:sz="0" w:space="0" w:color="auto"/>
        <w:left w:val="none" w:sz="0" w:space="0" w:color="auto"/>
        <w:bottom w:val="none" w:sz="0" w:space="0" w:color="auto"/>
        <w:right w:val="none" w:sz="0" w:space="0" w:color="auto"/>
      </w:divBdr>
    </w:div>
    <w:div w:id="105540882">
      <w:bodyDiv w:val="1"/>
      <w:marLeft w:val="0"/>
      <w:marRight w:val="0"/>
      <w:marTop w:val="0"/>
      <w:marBottom w:val="0"/>
      <w:divBdr>
        <w:top w:val="none" w:sz="0" w:space="0" w:color="auto"/>
        <w:left w:val="none" w:sz="0" w:space="0" w:color="auto"/>
        <w:bottom w:val="none" w:sz="0" w:space="0" w:color="auto"/>
        <w:right w:val="none" w:sz="0" w:space="0" w:color="auto"/>
      </w:divBdr>
    </w:div>
    <w:div w:id="114717531">
      <w:bodyDiv w:val="1"/>
      <w:marLeft w:val="0"/>
      <w:marRight w:val="0"/>
      <w:marTop w:val="0"/>
      <w:marBottom w:val="0"/>
      <w:divBdr>
        <w:top w:val="none" w:sz="0" w:space="0" w:color="auto"/>
        <w:left w:val="none" w:sz="0" w:space="0" w:color="auto"/>
        <w:bottom w:val="none" w:sz="0" w:space="0" w:color="auto"/>
        <w:right w:val="none" w:sz="0" w:space="0" w:color="auto"/>
      </w:divBdr>
    </w:div>
    <w:div w:id="119341566">
      <w:bodyDiv w:val="1"/>
      <w:marLeft w:val="0"/>
      <w:marRight w:val="0"/>
      <w:marTop w:val="0"/>
      <w:marBottom w:val="0"/>
      <w:divBdr>
        <w:top w:val="none" w:sz="0" w:space="0" w:color="auto"/>
        <w:left w:val="none" w:sz="0" w:space="0" w:color="auto"/>
        <w:bottom w:val="none" w:sz="0" w:space="0" w:color="auto"/>
        <w:right w:val="none" w:sz="0" w:space="0" w:color="auto"/>
      </w:divBdr>
    </w:div>
    <w:div w:id="124392066">
      <w:bodyDiv w:val="1"/>
      <w:marLeft w:val="0"/>
      <w:marRight w:val="0"/>
      <w:marTop w:val="0"/>
      <w:marBottom w:val="0"/>
      <w:divBdr>
        <w:top w:val="none" w:sz="0" w:space="0" w:color="auto"/>
        <w:left w:val="none" w:sz="0" w:space="0" w:color="auto"/>
        <w:bottom w:val="none" w:sz="0" w:space="0" w:color="auto"/>
        <w:right w:val="none" w:sz="0" w:space="0" w:color="auto"/>
      </w:divBdr>
    </w:div>
    <w:div w:id="156651556">
      <w:bodyDiv w:val="1"/>
      <w:marLeft w:val="0"/>
      <w:marRight w:val="0"/>
      <w:marTop w:val="0"/>
      <w:marBottom w:val="0"/>
      <w:divBdr>
        <w:top w:val="none" w:sz="0" w:space="0" w:color="auto"/>
        <w:left w:val="none" w:sz="0" w:space="0" w:color="auto"/>
        <w:bottom w:val="none" w:sz="0" w:space="0" w:color="auto"/>
        <w:right w:val="none" w:sz="0" w:space="0" w:color="auto"/>
      </w:divBdr>
    </w:div>
    <w:div w:id="203445729">
      <w:bodyDiv w:val="1"/>
      <w:marLeft w:val="0"/>
      <w:marRight w:val="0"/>
      <w:marTop w:val="0"/>
      <w:marBottom w:val="0"/>
      <w:divBdr>
        <w:top w:val="none" w:sz="0" w:space="0" w:color="auto"/>
        <w:left w:val="none" w:sz="0" w:space="0" w:color="auto"/>
        <w:bottom w:val="none" w:sz="0" w:space="0" w:color="auto"/>
        <w:right w:val="none" w:sz="0" w:space="0" w:color="auto"/>
      </w:divBdr>
    </w:div>
    <w:div w:id="228461330">
      <w:bodyDiv w:val="1"/>
      <w:marLeft w:val="0"/>
      <w:marRight w:val="0"/>
      <w:marTop w:val="0"/>
      <w:marBottom w:val="0"/>
      <w:divBdr>
        <w:top w:val="none" w:sz="0" w:space="0" w:color="auto"/>
        <w:left w:val="none" w:sz="0" w:space="0" w:color="auto"/>
        <w:bottom w:val="none" w:sz="0" w:space="0" w:color="auto"/>
        <w:right w:val="none" w:sz="0" w:space="0" w:color="auto"/>
      </w:divBdr>
    </w:div>
    <w:div w:id="254479873">
      <w:bodyDiv w:val="1"/>
      <w:marLeft w:val="0"/>
      <w:marRight w:val="0"/>
      <w:marTop w:val="0"/>
      <w:marBottom w:val="0"/>
      <w:divBdr>
        <w:top w:val="none" w:sz="0" w:space="0" w:color="auto"/>
        <w:left w:val="none" w:sz="0" w:space="0" w:color="auto"/>
        <w:bottom w:val="none" w:sz="0" w:space="0" w:color="auto"/>
        <w:right w:val="none" w:sz="0" w:space="0" w:color="auto"/>
      </w:divBdr>
    </w:div>
    <w:div w:id="281691345">
      <w:bodyDiv w:val="1"/>
      <w:marLeft w:val="0"/>
      <w:marRight w:val="0"/>
      <w:marTop w:val="0"/>
      <w:marBottom w:val="0"/>
      <w:divBdr>
        <w:top w:val="none" w:sz="0" w:space="0" w:color="auto"/>
        <w:left w:val="none" w:sz="0" w:space="0" w:color="auto"/>
        <w:bottom w:val="none" w:sz="0" w:space="0" w:color="auto"/>
        <w:right w:val="none" w:sz="0" w:space="0" w:color="auto"/>
      </w:divBdr>
    </w:div>
    <w:div w:id="359401435">
      <w:bodyDiv w:val="1"/>
      <w:marLeft w:val="0"/>
      <w:marRight w:val="0"/>
      <w:marTop w:val="0"/>
      <w:marBottom w:val="0"/>
      <w:divBdr>
        <w:top w:val="none" w:sz="0" w:space="0" w:color="auto"/>
        <w:left w:val="none" w:sz="0" w:space="0" w:color="auto"/>
        <w:bottom w:val="none" w:sz="0" w:space="0" w:color="auto"/>
        <w:right w:val="none" w:sz="0" w:space="0" w:color="auto"/>
      </w:divBdr>
    </w:div>
    <w:div w:id="382365042">
      <w:bodyDiv w:val="1"/>
      <w:marLeft w:val="0"/>
      <w:marRight w:val="0"/>
      <w:marTop w:val="0"/>
      <w:marBottom w:val="0"/>
      <w:divBdr>
        <w:top w:val="none" w:sz="0" w:space="0" w:color="auto"/>
        <w:left w:val="none" w:sz="0" w:space="0" w:color="auto"/>
        <w:bottom w:val="none" w:sz="0" w:space="0" w:color="auto"/>
        <w:right w:val="none" w:sz="0" w:space="0" w:color="auto"/>
      </w:divBdr>
    </w:div>
    <w:div w:id="413402264">
      <w:bodyDiv w:val="1"/>
      <w:marLeft w:val="0"/>
      <w:marRight w:val="0"/>
      <w:marTop w:val="0"/>
      <w:marBottom w:val="0"/>
      <w:divBdr>
        <w:top w:val="none" w:sz="0" w:space="0" w:color="auto"/>
        <w:left w:val="none" w:sz="0" w:space="0" w:color="auto"/>
        <w:bottom w:val="none" w:sz="0" w:space="0" w:color="auto"/>
        <w:right w:val="none" w:sz="0" w:space="0" w:color="auto"/>
      </w:divBdr>
    </w:div>
    <w:div w:id="454062219">
      <w:bodyDiv w:val="1"/>
      <w:marLeft w:val="0"/>
      <w:marRight w:val="0"/>
      <w:marTop w:val="0"/>
      <w:marBottom w:val="0"/>
      <w:divBdr>
        <w:top w:val="none" w:sz="0" w:space="0" w:color="auto"/>
        <w:left w:val="none" w:sz="0" w:space="0" w:color="auto"/>
        <w:bottom w:val="none" w:sz="0" w:space="0" w:color="auto"/>
        <w:right w:val="none" w:sz="0" w:space="0" w:color="auto"/>
      </w:divBdr>
    </w:div>
    <w:div w:id="492797858">
      <w:bodyDiv w:val="1"/>
      <w:marLeft w:val="0"/>
      <w:marRight w:val="0"/>
      <w:marTop w:val="0"/>
      <w:marBottom w:val="0"/>
      <w:divBdr>
        <w:top w:val="none" w:sz="0" w:space="0" w:color="auto"/>
        <w:left w:val="none" w:sz="0" w:space="0" w:color="auto"/>
        <w:bottom w:val="none" w:sz="0" w:space="0" w:color="auto"/>
        <w:right w:val="none" w:sz="0" w:space="0" w:color="auto"/>
      </w:divBdr>
    </w:div>
    <w:div w:id="542524058">
      <w:bodyDiv w:val="1"/>
      <w:marLeft w:val="0"/>
      <w:marRight w:val="0"/>
      <w:marTop w:val="0"/>
      <w:marBottom w:val="0"/>
      <w:divBdr>
        <w:top w:val="none" w:sz="0" w:space="0" w:color="auto"/>
        <w:left w:val="none" w:sz="0" w:space="0" w:color="auto"/>
        <w:bottom w:val="none" w:sz="0" w:space="0" w:color="auto"/>
        <w:right w:val="none" w:sz="0" w:space="0" w:color="auto"/>
      </w:divBdr>
    </w:div>
    <w:div w:id="544101346">
      <w:bodyDiv w:val="1"/>
      <w:marLeft w:val="0"/>
      <w:marRight w:val="0"/>
      <w:marTop w:val="0"/>
      <w:marBottom w:val="0"/>
      <w:divBdr>
        <w:top w:val="none" w:sz="0" w:space="0" w:color="auto"/>
        <w:left w:val="none" w:sz="0" w:space="0" w:color="auto"/>
        <w:bottom w:val="none" w:sz="0" w:space="0" w:color="auto"/>
        <w:right w:val="none" w:sz="0" w:space="0" w:color="auto"/>
      </w:divBdr>
    </w:div>
    <w:div w:id="556208752">
      <w:bodyDiv w:val="1"/>
      <w:marLeft w:val="0"/>
      <w:marRight w:val="0"/>
      <w:marTop w:val="0"/>
      <w:marBottom w:val="0"/>
      <w:divBdr>
        <w:top w:val="none" w:sz="0" w:space="0" w:color="auto"/>
        <w:left w:val="none" w:sz="0" w:space="0" w:color="auto"/>
        <w:bottom w:val="none" w:sz="0" w:space="0" w:color="auto"/>
        <w:right w:val="none" w:sz="0" w:space="0" w:color="auto"/>
      </w:divBdr>
    </w:div>
    <w:div w:id="581107733">
      <w:bodyDiv w:val="1"/>
      <w:marLeft w:val="0"/>
      <w:marRight w:val="0"/>
      <w:marTop w:val="0"/>
      <w:marBottom w:val="0"/>
      <w:divBdr>
        <w:top w:val="none" w:sz="0" w:space="0" w:color="auto"/>
        <w:left w:val="none" w:sz="0" w:space="0" w:color="auto"/>
        <w:bottom w:val="none" w:sz="0" w:space="0" w:color="auto"/>
        <w:right w:val="none" w:sz="0" w:space="0" w:color="auto"/>
      </w:divBdr>
    </w:div>
    <w:div w:id="587619215">
      <w:bodyDiv w:val="1"/>
      <w:marLeft w:val="0"/>
      <w:marRight w:val="0"/>
      <w:marTop w:val="0"/>
      <w:marBottom w:val="0"/>
      <w:divBdr>
        <w:top w:val="none" w:sz="0" w:space="0" w:color="auto"/>
        <w:left w:val="none" w:sz="0" w:space="0" w:color="auto"/>
        <w:bottom w:val="none" w:sz="0" w:space="0" w:color="auto"/>
        <w:right w:val="none" w:sz="0" w:space="0" w:color="auto"/>
      </w:divBdr>
    </w:div>
    <w:div w:id="590819752">
      <w:bodyDiv w:val="1"/>
      <w:marLeft w:val="0"/>
      <w:marRight w:val="0"/>
      <w:marTop w:val="0"/>
      <w:marBottom w:val="0"/>
      <w:divBdr>
        <w:top w:val="none" w:sz="0" w:space="0" w:color="auto"/>
        <w:left w:val="none" w:sz="0" w:space="0" w:color="auto"/>
        <w:bottom w:val="none" w:sz="0" w:space="0" w:color="auto"/>
        <w:right w:val="none" w:sz="0" w:space="0" w:color="auto"/>
      </w:divBdr>
    </w:div>
    <w:div w:id="593364726">
      <w:bodyDiv w:val="1"/>
      <w:marLeft w:val="0"/>
      <w:marRight w:val="0"/>
      <w:marTop w:val="0"/>
      <w:marBottom w:val="0"/>
      <w:divBdr>
        <w:top w:val="none" w:sz="0" w:space="0" w:color="auto"/>
        <w:left w:val="none" w:sz="0" w:space="0" w:color="auto"/>
        <w:bottom w:val="none" w:sz="0" w:space="0" w:color="auto"/>
        <w:right w:val="none" w:sz="0" w:space="0" w:color="auto"/>
      </w:divBdr>
    </w:div>
    <w:div w:id="604266150">
      <w:bodyDiv w:val="1"/>
      <w:marLeft w:val="0"/>
      <w:marRight w:val="0"/>
      <w:marTop w:val="0"/>
      <w:marBottom w:val="0"/>
      <w:divBdr>
        <w:top w:val="none" w:sz="0" w:space="0" w:color="auto"/>
        <w:left w:val="none" w:sz="0" w:space="0" w:color="auto"/>
        <w:bottom w:val="none" w:sz="0" w:space="0" w:color="auto"/>
        <w:right w:val="none" w:sz="0" w:space="0" w:color="auto"/>
      </w:divBdr>
    </w:div>
    <w:div w:id="641429988">
      <w:bodyDiv w:val="1"/>
      <w:marLeft w:val="0"/>
      <w:marRight w:val="0"/>
      <w:marTop w:val="0"/>
      <w:marBottom w:val="0"/>
      <w:divBdr>
        <w:top w:val="none" w:sz="0" w:space="0" w:color="auto"/>
        <w:left w:val="none" w:sz="0" w:space="0" w:color="auto"/>
        <w:bottom w:val="none" w:sz="0" w:space="0" w:color="auto"/>
        <w:right w:val="none" w:sz="0" w:space="0" w:color="auto"/>
      </w:divBdr>
    </w:div>
    <w:div w:id="684985772">
      <w:bodyDiv w:val="1"/>
      <w:marLeft w:val="0"/>
      <w:marRight w:val="0"/>
      <w:marTop w:val="0"/>
      <w:marBottom w:val="0"/>
      <w:divBdr>
        <w:top w:val="none" w:sz="0" w:space="0" w:color="auto"/>
        <w:left w:val="none" w:sz="0" w:space="0" w:color="auto"/>
        <w:bottom w:val="none" w:sz="0" w:space="0" w:color="auto"/>
        <w:right w:val="none" w:sz="0" w:space="0" w:color="auto"/>
      </w:divBdr>
    </w:div>
    <w:div w:id="713114080">
      <w:bodyDiv w:val="1"/>
      <w:marLeft w:val="0"/>
      <w:marRight w:val="0"/>
      <w:marTop w:val="0"/>
      <w:marBottom w:val="0"/>
      <w:divBdr>
        <w:top w:val="none" w:sz="0" w:space="0" w:color="auto"/>
        <w:left w:val="none" w:sz="0" w:space="0" w:color="auto"/>
        <w:bottom w:val="none" w:sz="0" w:space="0" w:color="auto"/>
        <w:right w:val="none" w:sz="0" w:space="0" w:color="auto"/>
      </w:divBdr>
    </w:div>
    <w:div w:id="747969012">
      <w:bodyDiv w:val="1"/>
      <w:marLeft w:val="0"/>
      <w:marRight w:val="0"/>
      <w:marTop w:val="0"/>
      <w:marBottom w:val="0"/>
      <w:divBdr>
        <w:top w:val="none" w:sz="0" w:space="0" w:color="auto"/>
        <w:left w:val="none" w:sz="0" w:space="0" w:color="auto"/>
        <w:bottom w:val="none" w:sz="0" w:space="0" w:color="auto"/>
        <w:right w:val="none" w:sz="0" w:space="0" w:color="auto"/>
      </w:divBdr>
    </w:div>
    <w:div w:id="847212330">
      <w:bodyDiv w:val="1"/>
      <w:marLeft w:val="0"/>
      <w:marRight w:val="0"/>
      <w:marTop w:val="0"/>
      <w:marBottom w:val="0"/>
      <w:divBdr>
        <w:top w:val="none" w:sz="0" w:space="0" w:color="auto"/>
        <w:left w:val="none" w:sz="0" w:space="0" w:color="auto"/>
        <w:bottom w:val="none" w:sz="0" w:space="0" w:color="auto"/>
        <w:right w:val="none" w:sz="0" w:space="0" w:color="auto"/>
      </w:divBdr>
    </w:div>
    <w:div w:id="896017650">
      <w:bodyDiv w:val="1"/>
      <w:marLeft w:val="0"/>
      <w:marRight w:val="0"/>
      <w:marTop w:val="0"/>
      <w:marBottom w:val="0"/>
      <w:divBdr>
        <w:top w:val="none" w:sz="0" w:space="0" w:color="auto"/>
        <w:left w:val="none" w:sz="0" w:space="0" w:color="auto"/>
        <w:bottom w:val="none" w:sz="0" w:space="0" w:color="auto"/>
        <w:right w:val="none" w:sz="0" w:space="0" w:color="auto"/>
      </w:divBdr>
    </w:div>
    <w:div w:id="926882766">
      <w:bodyDiv w:val="1"/>
      <w:marLeft w:val="0"/>
      <w:marRight w:val="0"/>
      <w:marTop w:val="0"/>
      <w:marBottom w:val="0"/>
      <w:divBdr>
        <w:top w:val="none" w:sz="0" w:space="0" w:color="auto"/>
        <w:left w:val="none" w:sz="0" w:space="0" w:color="auto"/>
        <w:bottom w:val="none" w:sz="0" w:space="0" w:color="auto"/>
        <w:right w:val="none" w:sz="0" w:space="0" w:color="auto"/>
      </w:divBdr>
    </w:div>
    <w:div w:id="964119224">
      <w:bodyDiv w:val="1"/>
      <w:marLeft w:val="0"/>
      <w:marRight w:val="0"/>
      <w:marTop w:val="0"/>
      <w:marBottom w:val="0"/>
      <w:divBdr>
        <w:top w:val="none" w:sz="0" w:space="0" w:color="auto"/>
        <w:left w:val="none" w:sz="0" w:space="0" w:color="auto"/>
        <w:bottom w:val="none" w:sz="0" w:space="0" w:color="auto"/>
        <w:right w:val="none" w:sz="0" w:space="0" w:color="auto"/>
      </w:divBdr>
    </w:div>
    <w:div w:id="969943491">
      <w:bodyDiv w:val="1"/>
      <w:marLeft w:val="0"/>
      <w:marRight w:val="0"/>
      <w:marTop w:val="0"/>
      <w:marBottom w:val="0"/>
      <w:divBdr>
        <w:top w:val="none" w:sz="0" w:space="0" w:color="auto"/>
        <w:left w:val="none" w:sz="0" w:space="0" w:color="auto"/>
        <w:bottom w:val="none" w:sz="0" w:space="0" w:color="auto"/>
        <w:right w:val="none" w:sz="0" w:space="0" w:color="auto"/>
      </w:divBdr>
    </w:div>
    <w:div w:id="982391277">
      <w:bodyDiv w:val="1"/>
      <w:marLeft w:val="0"/>
      <w:marRight w:val="0"/>
      <w:marTop w:val="0"/>
      <w:marBottom w:val="0"/>
      <w:divBdr>
        <w:top w:val="none" w:sz="0" w:space="0" w:color="auto"/>
        <w:left w:val="none" w:sz="0" w:space="0" w:color="auto"/>
        <w:bottom w:val="none" w:sz="0" w:space="0" w:color="auto"/>
        <w:right w:val="none" w:sz="0" w:space="0" w:color="auto"/>
      </w:divBdr>
    </w:div>
    <w:div w:id="995111022">
      <w:bodyDiv w:val="1"/>
      <w:marLeft w:val="0"/>
      <w:marRight w:val="0"/>
      <w:marTop w:val="0"/>
      <w:marBottom w:val="0"/>
      <w:divBdr>
        <w:top w:val="none" w:sz="0" w:space="0" w:color="auto"/>
        <w:left w:val="none" w:sz="0" w:space="0" w:color="auto"/>
        <w:bottom w:val="none" w:sz="0" w:space="0" w:color="auto"/>
        <w:right w:val="none" w:sz="0" w:space="0" w:color="auto"/>
      </w:divBdr>
    </w:div>
    <w:div w:id="1013189666">
      <w:bodyDiv w:val="1"/>
      <w:marLeft w:val="0"/>
      <w:marRight w:val="0"/>
      <w:marTop w:val="0"/>
      <w:marBottom w:val="0"/>
      <w:divBdr>
        <w:top w:val="none" w:sz="0" w:space="0" w:color="auto"/>
        <w:left w:val="none" w:sz="0" w:space="0" w:color="auto"/>
        <w:bottom w:val="none" w:sz="0" w:space="0" w:color="auto"/>
        <w:right w:val="none" w:sz="0" w:space="0" w:color="auto"/>
      </w:divBdr>
    </w:div>
    <w:div w:id="1022392965">
      <w:bodyDiv w:val="1"/>
      <w:marLeft w:val="0"/>
      <w:marRight w:val="0"/>
      <w:marTop w:val="0"/>
      <w:marBottom w:val="0"/>
      <w:divBdr>
        <w:top w:val="none" w:sz="0" w:space="0" w:color="auto"/>
        <w:left w:val="none" w:sz="0" w:space="0" w:color="auto"/>
        <w:bottom w:val="none" w:sz="0" w:space="0" w:color="auto"/>
        <w:right w:val="none" w:sz="0" w:space="0" w:color="auto"/>
      </w:divBdr>
    </w:div>
    <w:div w:id="1039672560">
      <w:bodyDiv w:val="1"/>
      <w:marLeft w:val="0"/>
      <w:marRight w:val="0"/>
      <w:marTop w:val="0"/>
      <w:marBottom w:val="0"/>
      <w:divBdr>
        <w:top w:val="none" w:sz="0" w:space="0" w:color="auto"/>
        <w:left w:val="none" w:sz="0" w:space="0" w:color="auto"/>
        <w:bottom w:val="none" w:sz="0" w:space="0" w:color="auto"/>
        <w:right w:val="none" w:sz="0" w:space="0" w:color="auto"/>
      </w:divBdr>
    </w:div>
    <w:div w:id="1062025238">
      <w:bodyDiv w:val="1"/>
      <w:marLeft w:val="0"/>
      <w:marRight w:val="0"/>
      <w:marTop w:val="0"/>
      <w:marBottom w:val="0"/>
      <w:divBdr>
        <w:top w:val="none" w:sz="0" w:space="0" w:color="auto"/>
        <w:left w:val="none" w:sz="0" w:space="0" w:color="auto"/>
        <w:bottom w:val="none" w:sz="0" w:space="0" w:color="auto"/>
        <w:right w:val="none" w:sz="0" w:space="0" w:color="auto"/>
      </w:divBdr>
    </w:div>
    <w:div w:id="1078404922">
      <w:bodyDiv w:val="1"/>
      <w:marLeft w:val="0"/>
      <w:marRight w:val="0"/>
      <w:marTop w:val="0"/>
      <w:marBottom w:val="0"/>
      <w:divBdr>
        <w:top w:val="none" w:sz="0" w:space="0" w:color="auto"/>
        <w:left w:val="none" w:sz="0" w:space="0" w:color="auto"/>
        <w:bottom w:val="none" w:sz="0" w:space="0" w:color="auto"/>
        <w:right w:val="none" w:sz="0" w:space="0" w:color="auto"/>
      </w:divBdr>
    </w:div>
    <w:div w:id="1107313143">
      <w:bodyDiv w:val="1"/>
      <w:marLeft w:val="0"/>
      <w:marRight w:val="0"/>
      <w:marTop w:val="0"/>
      <w:marBottom w:val="0"/>
      <w:divBdr>
        <w:top w:val="none" w:sz="0" w:space="0" w:color="auto"/>
        <w:left w:val="none" w:sz="0" w:space="0" w:color="auto"/>
        <w:bottom w:val="none" w:sz="0" w:space="0" w:color="auto"/>
        <w:right w:val="none" w:sz="0" w:space="0" w:color="auto"/>
      </w:divBdr>
    </w:div>
    <w:div w:id="1173451527">
      <w:bodyDiv w:val="1"/>
      <w:marLeft w:val="0"/>
      <w:marRight w:val="0"/>
      <w:marTop w:val="0"/>
      <w:marBottom w:val="0"/>
      <w:divBdr>
        <w:top w:val="none" w:sz="0" w:space="0" w:color="auto"/>
        <w:left w:val="none" w:sz="0" w:space="0" w:color="auto"/>
        <w:bottom w:val="none" w:sz="0" w:space="0" w:color="auto"/>
        <w:right w:val="none" w:sz="0" w:space="0" w:color="auto"/>
      </w:divBdr>
    </w:div>
    <w:div w:id="1190728709">
      <w:bodyDiv w:val="1"/>
      <w:marLeft w:val="0"/>
      <w:marRight w:val="0"/>
      <w:marTop w:val="0"/>
      <w:marBottom w:val="0"/>
      <w:divBdr>
        <w:top w:val="none" w:sz="0" w:space="0" w:color="auto"/>
        <w:left w:val="none" w:sz="0" w:space="0" w:color="auto"/>
        <w:bottom w:val="none" w:sz="0" w:space="0" w:color="auto"/>
        <w:right w:val="none" w:sz="0" w:space="0" w:color="auto"/>
      </w:divBdr>
    </w:div>
    <w:div w:id="1193806770">
      <w:bodyDiv w:val="1"/>
      <w:marLeft w:val="0"/>
      <w:marRight w:val="0"/>
      <w:marTop w:val="0"/>
      <w:marBottom w:val="0"/>
      <w:divBdr>
        <w:top w:val="none" w:sz="0" w:space="0" w:color="auto"/>
        <w:left w:val="none" w:sz="0" w:space="0" w:color="auto"/>
        <w:bottom w:val="none" w:sz="0" w:space="0" w:color="auto"/>
        <w:right w:val="none" w:sz="0" w:space="0" w:color="auto"/>
      </w:divBdr>
    </w:div>
    <w:div w:id="1199120252">
      <w:bodyDiv w:val="1"/>
      <w:marLeft w:val="0"/>
      <w:marRight w:val="0"/>
      <w:marTop w:val="0"/>
      <w:marBottom w:val="0"/>
      <w:divBdr>
        <w:top w:val="none" w:sz="0" w:space="0" w:color="auto"/>
        <w:left w:val="none" w:sz="0" w:space="0" w:color="auto"/>
        <w:bottom w:val="none" w:sz="0" w:space="0" w:color="auto"/>
        <w:right w:val="none" w:sz="0" w:space="0" w:color="auto"/>
      </w:divBdr>
    </w:div>
    <w:div w:id="1215043560">
      <w:bodyDiv w:val="1"/>
      <w:marLeft w:val="0"/>
      <w:marRight w:val="0"/>
      <w:marTop w:val="0"/>
      <w:marBottom w:val="0"/>
      <w:divBdr>
        <w:top w:val="none" w:sz="0" w:space="0" w:color="auto"/>
        <w:left w:val="none" w:sz="0" w:space="0" w:color="auto"/>
        <w:bottom w:val="none" w:sz="0" w:space="0" w:color="auto"/>
        <w:right w:val="none" w:sz="0" w:space="0" w:color="auto"/>
      </w:divBdr>
    </w:div>
    <w:div w:id="1340042728">
      <w:bodyDiv w:val="1"/>
      <w:marLeft w:val="0"/>
      <w:marRight w:val="0"/>
      <w:marTop w:val="0"/>
      <w:marBottom w:val="0"/>
      <w:divBdr>
        <w:top w:val="none" w:sz="0" w:space="0" w:color="auto"/>
        <w:left w:val="none" w:sz="0" w:space="0" w:color="auto"/>
        <w:bottom w:val="none" w:sz="0" w:space="0" w:color="auto"/>
        <w:right w:val="none" w:sz="0" w:space="0" w:color="auto"/>
      </w:divBdr>
    </w:div>
    <w:div w:id="1345596578">
      <w:bodyDiv w:val="1"/>
      <w:marLeft w:val="0"/>
      <w:marRight w:val="0"/>
      <w:marTop w:val="0"/>
      <w:marBottom w:val="0"/>
      <w:divBdr>
        <w:top w:val="none" w:sz="0" w:space="0" w:color="auto"/>
        <w:left w:val="none" w:sz="0" w:space="0" w:color="auto"/>
        <w:bottom w:val="none" w:sz="0" w:space="0" w:color="auto"/>
        <w:right w:val="none" w:sz="0" w:space="0" w:color="auto"/>
      </w:divBdr>
    </w:div>
    <w:div w:id="1408457100">
      <w:bodyDiv w:val="1"/>
      <w:marLeft w:val="0"/>
      <w:marRight w:val="0"/>
      <w:marTop w:val="0"/>
      <w:marBottom w:val="0"/>
      <w:divBdr>
        <w:top w:val="none" w:sz="0" w:space="0" w:color="auto"/>
        <w:left w:val="none" w:sz="0" w:space="0" w:color="auto"/>
        <w:bottom w:val="none" w:sz="0" w:space="0" w:color="auto"/>
        <w:right w:val="none" w:sz="0" w:space="0" w:color="auto"/>
      </w:divBdr>
    </w:div>
    <w:div w:id="1431731987">
      <w:bodyDiv w:val="1"/>
      <w:marLeft w:val="0"/>
      <w:marRight w:val="0"/>
      <w:marTop w:val="0"/>
      <w:marBottom w:val="0"/>
      <w:divBdr>
        <w:top w:val="none" w:sz="0" w:space="0" w:color="auto"/>
        <w:left w:val="none" w:sz="0" w:space="0" w:color="auto"/>
        <w:bottom w:val="none" w:sz="0" w:space="0" w:color="auto"/>
        <w:right w:val="none" w:sz="0" w:space="0" w:color="auto"/>
      </w:divBdr>
    </w:div>
    <w:div w:id="1446730366">
      <w:bodyDiv w:val="1"/>
      <w:marLeft w:val="0"/>
      <w:marRight w:val="0"/>
      <w:marTop w:val="0"/>
      <w:marBottom w:val="0"/>
      <w:divBdr>
        <w:top w:val="none" w:sz="0" w:space="0" w:color="auto"/>
        <w:left w:val="none" w:sz="0" w:space="0" w:color="auto"/>
        <w:bottom w:val="none" w:sz="0" w:space="0" w:color="auto"/>
        <w:right w:val="none" w:sz="0" w:space="0" w:color="auto"/>
      </w:divBdr>
    </w:div>
    <w:div w:id="1518077121">
      <w:bodyDiv w:val="1"/>
      <w:marLeft w:val="0"/>
      <w:marRight w:val="0"/>
      <w:marTop w:val="0"/>
      <w:marBottom w:val="0"/>
      <w:divBdr>
        <w:top w:val="none" w:sz="0" w:space="0" w:color="auto"/>
        <w:left w:val="none" w:sz="0" w:space="0" w:color="auto"/>
        <w:bottom w:val="none" w:sz="0" w:space="0" w:color="auto"/>
        <w:right w:val="none" w:sz="0" w:space="0" w:color="auto"/>
      </w:divBdr>
    </w:div>
    <w:div w:id="1531527472">
      <w:bodyDiv w:val="1"/>
      <w:marLeft w:val="0"/>
      <w:marRight w:val="0"/>
      <w:marTop w:val="0"/>
      <w:marBottom w:val="0"/>
      <w:divBdr>
        <w:top w:val="none" w:sz="0" w:space="0" w:color="auto"/>
        <w:left w:val="none" w:sz="0" w:space="0" w:color="auto"/>
        <w:bottom w:val="none" w:sz="0" w:space="0" w:color="auto"/>
        <w:right w:val="none" w:sz="0" w:space="0" w:color="auto"/>
      </w:divBdr>
    </w:div>
    <w:div w:id="1555851851">
      <w:bodyDiv w:val="1"/>
      <w:marLeft w:val="0"/>
      <w:marRight w:val="0"/>
      <w:marTop w:val="0"/>
      <w:marBottom w:val="0"/>
      <w:divBdr>
        <w:top w:val="none" w:sz="0" w:space="0" w:color="auto"/>
        <w:left w:val="none" w:sz="0" w:space="0" w:color="auto"/>
        <w:bottom w:val="none" w:sz="0" w:space="0" w:color="auto"/>
        <w:right w:val="none" w:sz="0" w:space="0" w:color="auto"/>
      </w:divBdr>
    </w:div>
    <w:div w:id="1558324263">
      <w:bodyDiv w:val="1"/>
      <w:marLeft w:val="0"/>
      <w:marRight w:val="0"/>
      <w:marTop w:val="0"/>
      <w:marBottom w:val="0"/>
      <w:divBdr>
        <w:top w:val="none" w:sz="0" w:space="0" w:color="auto"/>
        <w:left w:val="none" w:sz="0" w:space="0" w:color="auto"/>
        <w:bottom w:val="none" w:sz="0" w:space="0" w:color="auto"/>
        <w:right w:val="none" w:sz="0" w:space="0" w:color="auto"/>
      </w:divBdr>
    </w:div>
    <w:div w:id="1611934031">
      <w:bodyDiv w:val="1"/>
      <w:marLeft w:val="0"/>
      <w:marRight w:val="0"/>
      <w:marTop w:val="0"/>
      <w:marBottom w:val="0"/>
      <w:divBdr>
        <w:top w:val="none" w:sz="0" w:space="0" w:color="auto"/>
        <w:left w:val="none" w:sz="0" w:space="0" w:color="auto"/>
        <w:bottom w:val="none" w:sz="0" w:space="0" w:color="auto"/>
        <w:right w:val="none" w:sz="0" w:space="0" w:color="auto"/>
      </w:divBdr>
    </w:div>
    <w:div w:id="1720086997">
      <w:bodyDiv w:val="1"/>
      <w:marLeft w:val="0"/>
      <w:marRight w:val="0"/>
      <w:marTop w:val="0"/>
      <w:marBottom w:val="0"/>
      <w:divBdr>
        <w:top w:val="none" w:sz="0" w:space="0" w:color="auto"/>
        <w:left w:val="none" w:sz="0" w:space="0" w:color="auto"/>
        <w:bottom w:val="none" w:sz="0" w:space="0" w:color="auto"/>
        <w:right w:val="none" w:sz="0" w:space="0" w:color="auto"/>
      </w:divBdr>
      <w:divsChild>
        <w:div w:id="1658269238">
          <w:marLeft w:val="0"/>
          <w:marRight w:val="0"/>
          <w:marTop w:val="0"/>
          <w:marBottom w:val="0"/>
          <w:divBdr>
            <w:top w:val="none" w:sz="0" w:space="0" w:color="auto"/>
            <w:left w:val="none" w:sz="0" w:space="0" w:color="auto"/>
            <w:bottom w:val="none" w:sz="0" w:space="0" w:color="auto"/>
            <w:right w:val="none" w:sz="0" w:space="0" w:color="auto"/>
          </w:divBdr>
        </w:div>
      </w:divsChild>
    </w:div>
    <w:div w:id="1721006282">
      <w:bodyDiv w:val="1"/>
      <w:marLeft w:val="0"/>
      <w:marRight w:val="0"/>
      <w:marTop w:val="0"/>
      <w:marBottom w:val="0"/>
      <w:divBdr>
        <w:top w:val="none" w:sz="0" w:space="0" w:color="auto"/>
        <w:left w:val="none" w:sz="0" w:space="0" w:color="auto"/>
        <w:bottom w:val="none" w:sz="0" w:space="0" w:color="auto"/>
        <w:right w:val="none" w:sz="0" w:space="0" w:color="auto"/>
      </w:divBdr>
    </w:div>
    <w:div w:id="1744141625">
      <w:bodyDiv w:val="1"/>
      <w:marLeft w:val="0"/>
      <w:marRight w:val="0"/>
      <w:marTop w:val="0"/>
      <w:marBottom w:val="0"/>
      <w:divBdr>
        <w:top w:val="none" w:sz="0" w:space="0" w:color="auto"/>
        <w:left w:val="none" w:sz="0" w:space="0" w:color="auto"/>
        <w:bottom w:val="none" w:sz="0" w:space="0" w:color="auto"/>
        <w:right w:val="none" w:sz="0" w:space="0" w:color="auto"/>
      </w:divBdr>
    </w:div>
    <w:div w:id="1766806313">
      <w:bodyDiv w:val="1"/>
      <w:marLeft w:val="0"/>
      <w:marRight w:val="0"/>
      <w:marTop w:val="0"/>
      <w:marBottom w:val="0"/>
      <w:divBdr>
        <w:top w:val="none" w:sz="0" w:space="0" w:color="auto"/>
        <w:left w:val="none" w:sz="0" w:space="0" w:color="auto"/>
        <w:bottom w:val="none" w:sz="0" w:space="0" w:color="auto"/>
        <w:right w:val="none" w:sz="0" w:space="0" w:color="auto"/>
      </w:divBdr>
    </w:div>
    <w:div w:id="1777285303">
      <w:bodyDiv w:val="1"/>
      <w:marLeft w:val="0"/>
      <w:marRight w:val="0"/>
      <w:marTop w:val="0"/>
      <w:marBottom w:val="0"/>
      <w:divBdr>
        <w:top w:val="none" w:sz="0" w:space="0" w:color="auto"/>
        <w:left w:val="none" w:sz="0" w:space="0" w:color="auto"/>
        <w:bottom w:val="none" w:sz="0" w:space="0" w:color="auto"/>
        <w:right w:val="none" w:sz="0" w:space="0" w:color="auto"/>
      </w:divBdr>
    </w:div>
    <w:div w:id="1779717740">
      <w:bodyDiv w:val="1"/>
      <w:marLeft w:val="0"/>
      <w:marRight w:val="0"/>
      <w:marTop w:val="0"/>
      <w:marBottom w:val="0"/>
      <w:divBdr>
        <w:top w:val="none" w:sz="0" w:space="0" w:color="auto"/>
        <w:left w:val="none" w:sz="0" w:space="0" w:color="auto"/>
        <w:bottom w:val="none" w:sz="0" w:space="0" w:color="auto"/>
        <w:right w:val="none" w:sz="0" w:space="0" w:color="auto"/>
      </w:divBdr>
    </w:div>
    <w:div w:id="1847211873">
      <w:bodyDiv w:val="1"/>
      <w:marLeft w:val="0"/>
      <w:marRight w:val="0"/>
      <w:marTop w:val="0"/>
      <w:marBottom w:val="0"/>
      <w:divBdr>
        <w:top w:val="none" w:sz="0" w:space="0" w:color="auto"/>
        <w:left w:val="none" w:sz="0" w:space="0" w:color="auto"/>
        <w:bottom w:val="none" w:sz="0" w:space="0" w:color="auto"/>
        <w:right w:val="none" w:sz="0" w:space="0" w:color="auto"/>
      </w:divBdr>
    </w:div>
    <w:div w:id="1853648093">
      <w:bodyDiv w:val="1"/>
      <w:marLeft w:val="0"/>
      <w:marRight w:val="0"/>
      <w:marTop w:val="0"/>
      <w:marBottom w:val="0"/>
      <w:divBdr>
        <w:top w:val="none" w:sz="0" w:space="0" w:color="auto"/>
        <w:left w:val="none" w:sz="0" w:space="0" w:color="auto"/>
        <w:bottom w:val="none" w:sz="0" w:space="0" w:color="auto"/>
        <w:right w:val="none" w:sz="0" w:space="0" w:color="auto"/>
      </w:divBdr>
    </w:div>
    <w:div w:id="1906333661">
      <w:bodyDiv w:val="1"/>
      <w:marLeft w:val="0"/>
      <w:marRight w:val="0"/>
      <w:marTop w:val="0"/>
      <w:marBottom w:val="0"/>
      <w:divBdr>
        <w:top w:val="none" w:sz="0" w:space="0" w:color="auto"/>
        <w:left w:val="none" w:sz="0" w:space="0" w:color="auto"/>
        <w:bottom w:val="none" w:sz="0" w:space="0" w:color="auto"/>
        <w:right w:val="none" w:sz="0" w:space="0" w:color="auto"/>
      </w:divBdr>
    </w:div>
    <w:div w:id="1921593646">
      <w:bodyDiv w:val="1"/>
      <w:marLeft w:val="0"/>
      <w:marRight w:val="0"/>
      <w:marTop w:val="0"/>
      <w:marBottom w:val="0"/>
      <w:divBdr>
        <w:top w:val="none" w:sz="0" w:space="0" w:color="auto"/>
        <w:left w:val="none" w:sz="0" w:space="0" w:color="auto"/>
        <w:bottom w:val="none" w:sz="0" w:space="0" w:color="auto"/>
        <w:right w:val="none" w:sz="0" w:space="0" w:color="auto"/>
      </w:divBdr>
    </w:div>
    <w:div w:id="1937517355">
      <w:bodyDiv w:val="1"/>
      <w:marLeft w:val="0"/>
      <w:marRight w:val="0"/>
      <w:marTop w:val="0"/>
      <w:marBottom w:val="0"/>
      <w:divBdr>
        <w:top w:val="none" w:sz="0" w:space="0" w:color="auto"/>
        <w:left w:val="none" w:sz="0" w:space="0" w:color="auto"/>
        <w:bottom w:val="none" w:sz="0" w:space="0" w:color="auto"/>
        <w:right w:val="none" w:sz="0" w:space="0" w:color="auto"/>
      </w:divBdr>
    </w:div>
    <w:div w:id="1960839629">
      <w:bodyDiv w:val="1"/>
      <w:marLeft w:val="0"/>
      <w:marRight w:val="0"/>
      <w:marTop w:val="0"/>
      <w:marBottom w:val="0"/>
      <w:divBdr>
        <w:top w:val="none" w:sz="0" w:space="0" w:color="auto"/>
        <w:left w:val="none" w:sz="0" w:space="0" w:color="auto"/>
        <w:bottom w:val="none" w:sz="0" w:space="0" w:color="auto"/>
        <w:right w:val="none" w:sz="0" w:space="0" w:color="auto"/>
      </w:divBdr>
    </w:div>
    <w:div w:id="1987784711">
      <w:bodyDiv w:val="1"/>
      <w:marLeft w:val="0"/>
      <w:marRight w:val="0"/>
      <w:marTop w:val="0"/>
      <w:marBottom w:val="0"/>
      <w:divBdr>
        <w:top w:val="none" w:sz="0" w:space="0" w:color="auto"/>
        <w:left w:val="none" w:sz="0" w:space="0" w:color="auto"/>
        <w:bottom w:val="none" w:sz="0" w:space="0" w:color="auto"/>
        <w:right w:val="none" w:sz="0" w:space="0" w:color="auto"/>
      </w:divBdr>
    </w:div>
    <w:div w:id="2001619716">
      <w:bodyDiv w:val="1"/>
      <w:marLeft w:val="0"/>
      <w:marRight w:val="0"/>
      <w:marTop w:val="0"/>
      <w:marBottom w:val="0"/>
      <w:divBdr>
        <w:top w:val="none" w:sz="0" w:space="0" w:color="auto"/>
        <w:left w:val="none" w:sz="0" w:space="0" w:color="auto"/>
        <w:bottom w:val="none" w:sz="0" w:space="0" w:color="auto"/>
        <w:right w:val="none" w:sz="0" w:space="0" w:color="auto"/>
      </w:divBdr>
    </w:div>
    <w:div w:id="2027096091">
      <w:bodyDiv w:val="1"/>
      <w:marLeft w:val="0"/>
      <w:marRight w:val="0"/>
      <w:marTop w:val="0"/>
      <w:marBottom w:val="0"/>
      <w:divBdr>
        <w:top w:val="none" w:sz="0" w:space="0" w:color="auto"/>
        <w:left w:val="none" w:sz="0" w:space="0" w:color="auto"/>
        <w:bottom w:val="none" w:sz="0" w:space="0" w:color="auto"/>
        <w:right w:val="none" w:sz="0" w:space="0" w:color="auto"/>
      </w:divBdr>
    </w:div>
    <w:div w:id="2030832767">
      <w:bodyDiv w:val="1"/>
      <w:marLeft w:val="0"/>
      <w:marRight w:val="0"/>
      <w:marTop w:val="0"/>
      <w:marBottom w:val="0"/>
      <w:divBdr>
        <w:top w:val="none" w:sz="0" w:space="0" w:color="auto"/>
        <w:left w:val="none" w:sz="0" w:space="0" w:color="auto"/>
        <w:bottom w:val="none" w:sz="0" w:space="0" w:color="auto"/>
        <w:right w:val="none" w:sz="0" w:space="0" w:color="auto"/>
      </w:divBdr>
    </w:div>
    <w:div w:id="2057466474">
      <w:bodyDiv w:val="1"/>
      <w:marLeft w:val="0"/>
      <w:marRight w:val="0"/>
      <w:marTop w:val="0"/>
      <w:marBottom w:val="0"/>
      <w:divBdr>
        <w:top w:val="none" w:sz="0" w:space="0" w:color="auto"/>
        <w:left w:val="none" w:sz="0" w:space="0" w:color="auto"/>
        <w:bottom w:val="none" w:sz="0" w:space="0" w:color="auto"/>
        <w:right w:val="none" w:sz="0" w:space="0" w:color="auto"/>
      </w:divBdr>
    </w:div>
    <w:div w:id="2097629901">
      <w:bodyDiv w:val="1"/>
      <w:marLeft w:val="0"/>
      <w:marRight w:val="0"/>
      <w:marTop w:val="0"/>
      <w:marBottom w:val="0"/>
      <w:divBdr>
        <w:top w:val="none" w:sz="0" w:space="0" w:color="auto"/>
        <w:left w:val="none" w:sz="0" w:space="0" w:color="auto"/>
        <w:bottom w:val="none" w:sz="0" w:space="0" w:color="auto"/>
        <w:right w:val="none" w:sz="0" w:space="0" w:color="auto"/>
      </w:divBdr>
      <w:divsChild>
        <w:div w:id="1483814719">
          <w:marLeft w:val="0"/>
          <w:marRight w:val="0"/>
          <w:marTop w:val="0"/>
          <w:marBottom w:val="0"/>
          <w:divBdr>
            <w:top w:val="none" w:sz="0" w:space="0" w:color="auto"/>
            <w:left w:val="none" w:sz="0" w:space="0" w:color="auto"/>
            <w:bottom w:val="none" w:sz="0" w:space="0" w:color="auto"/>
            <w:right w:val="none" w:sz="0" w:space="0" w:color="auto"/>
          </w:divBdr>
        </w:div>
      </w:divsChild>
    </w:div>
    <w:div w:id="2098558023">
      <w:bodyDiv w:val="1"/>
      <w:marLeft w:val="0"/>
      <w:marRight w:val="0"/>
      <w:marTop w:val="0"/>
      <w:marBottom w:val="0"/>
      <w:divBdr>
        <w:top w:val="none" w:sz="0" w:space="0" w:color="auto"/>
        <w:left w:val="none" w:sz="0" w:space="0" w:color="auto"/>
        <w:bottom w:val="none" w:sz="0" w:space="0" w:color="auto"/>
        <w:right w:val="none" w:sz="0" w:space="0" w:color="auto"/>
      </w:divBdr>
    </w:div>
    <w:div w:id="212076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dding.szu.edu.cn/listfile.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1094</TotalTime>
  <Pages>19</Pages>
  <Words>1475</Words>
  <Characters>8410</Characters>
  <Application>Microsoft Office Word</Application>
  <DocSecurity>0</DocSecurity>
  <Lines>70</Lines>
  <Paragraphs>19</Paragraphs>
  <ScaleCrop>false</ScaleCrop>
  <Company>Microsoft</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1014</cp:revision>
  <cp:lastPrinted>2018-10-22T08:30:00Z</cp:lastPrinted>
  <dcterms:created xsi:type="dcterms:W3CDTF">2017-09-01T01:13:00Z</dcterms:created>
  <dcterms:modified xsi:type="dcterms:W3CDTF">2021-08-24T01:55:00Z</dcterms:modified>
</cp:coreProperties>
</file>