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39" w:rsidRPr="00AB11A9" w:rsidRDefault="00120A39">
      <w:pPr>
        <w:rPr>
          <w:rFonts w:ascii="宋体" w:hAnsi="宋体"/>
        </w:rPr>
      </w:pPr>
    </w:p>
    <w:p w:rsidR="00120A39" w:rsidRDefault="00120A39">
      <w:pPr>
        <w:jc w:val="center"/>
        <w:rPr>
          <w:rFonts w:ascii="宋体" w:hAnsi="宋体"/>
          <w:color w:val="0000FF"/>
          <w:sz w:val="56"/>
        </w:rPr>
      </w:pPr>
      <w:r>
        <w:rPr>
          <w:rFonts w:ascii="宋体" w:hAnsi="宋体" w:hint="eastAsia"/>
          <w:color w:val="0000FF"/>
          <w:sz w:val="56"/>
        </w:rPr>
        <w:t>深圳大学</w:t>
      </w:r>
    </w:p>
    <w:p w:rsidR="00120A39" w:rsidRDefault="00120A39">
      <w:pPr>
        <w:jc w:val="center"/>
        <w:rPr>
          <w:rFonts w:ascii="宋体" w:hAnsi="宋体"/>
          <w:color w:val="0000FF"/>
          <w:sz w:val="56"/>
        </w:rPr>
      </w:pPr>
    </w:p>
    <w:p w:rsidR="00120A39" w:rsidRPr="00994459" w:rsidRDefault="00120A39">
      <w:pPr>
        <w:jc w:val="center"/>
        <w:rPr>
          <w:rFonts w:ascii="宋体" w:hAnsi="宋体"/>
          <w:color w:val="FF0000"/>
          <w:sz w:val="52"/>
          <w:szCs w:val="52"/>
        </w:rPr>
      </w:pPr>
      <w:r>
        <w:rPr>
          <w:rFonts w:ascii="宋体" w:hAnsi="宋体" w:hint="eastAsia"/>
          <w:color w:val="FF0000"/>
          <w:sz w:val="52"/>
          <w:szCs w:val="52"/>
        </w:rPr>
        <w:t>生命与海洋科学学院科研平台预约和管理系统</w:t>
      </w:r>
    </w:p>
    <w:p w:rsidR="00120A39" w:rsidRDefault="00120A39">
      <w:pPr>
        <w:jc w:val="center"/>
        <w:rPr>
          <w:rFonts w:ascii="宋体" w:hAnsi="宋体"/>
          <w:color w:val="0000FF"/>
          <w:sz w:val="52"/>
          <w:szCs w:val="52"/>
        </w:rPr>
      </w:pPr>
      <w:r w:rsidRPr="004B2F0D">
        <w:rPr>
          <w:rFonts w:ascii="宋体" w:hAnsi="宋体" w:hint="eastAsia"/>
          <w:color w:val="0000FF"/>
          <w:sz w:val="52"/>
          <w:szCs w:val="52"/>
        </w:rPr>
        <w:t>采购项目</w:t>
      </w:r>
    </w:p>
    <w:p w:rsidR="00120A39" w:rsidRPr="004B2F0D" w:rsidRDefault="00120A39">
      <w:pPr>
        <w:jc w:val="center"/>
        <w:rPr>
          <w:rFonts w:ascii="宋体" w:hAnsi="宋体"/>
          <w:color w:val="0000FF"/>
          <w:sz w:val="52"/>
          <w:szCs w:val="52"/>
        </w:rPr>
      </w:pPr>
    </w:p>
    <w:p w:rsidR="00120A39" w:rsidRPr="00AB11A9" w:rsidRDefault="00120A39">
      <w:pPr>
        <w:jc w:val="center"/>
        <w:rPr>
          <w:rFonts w:ascii="宋体" w:hAnsi="宋体"/>
          <w:b/>
          <w:color w:val="000000"/>
          <w:sz w:val="90"/>
        </w:rPr>
      </w:pPr>
      <w:r w:rsidRPr="00AB11A9">
        <w:rPr>
          <w:rFonts w:ascii="宋体" w:hAnsi="宋体" w:hint="eastAsia"/>
          <w:b/>
          <w:color w:val="000000"/>
          <w:sz w:val="90"/>
        </w:rPr>
        <w:t>招 标 文 件</w:t>
      </w:r>
    </w:p>
    <w:p w:rsidR="00120A39" w:rsidRPr="00AB11A9" w:rsidRDefault="00120A3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SZUCG20170254EQ</w:t>
      </w:r>
      <w:r w:rsidRPr="00AB11A9">
        <w:rPr>
          <w:rFonts w:ascii="宋体" w:hAnsi="宋体" w:hint="eastAsia"/>
          <w:color w:val="000000"/>
          <w:sz w:val="30"/>
        </w:rPr>
        <w:t>）</w:t>
      </w:r>
    </w:p>
    <w:p w:rsidR="00120A39" w:rsidRPr="00823602" w:rsidRDefault="00120A39">
      <w:pPr>
        <w:jc w:val="center"/>
        <w:rPr>
          <w:rFonts w:ascii="宋体" w:hAnsi="宋体"/>
          <w:color w:val="000000"/>
          <w:sz w:val="90"/>
        </w:rPr>
      </w:pPr>
    </w:p>
    <w:p w:rsidR="00120A39" w:rsidRPr="00AB11A9" w:rsidRDefault="00120A39">
      <w:pPr>
        <w:jc w:val="center"/>
        <w:rPr>
          <w:rFonts w:ascii="宋体" w:hAnsi="宋体"/>
          <w:color w:val="000000"/>
          <w:sz w:val="90"/>
        </w:rPr>
      </w:pPr>
    </w:p>
    <w:p w:rsidR="00120A39" w:rsidRPr="000E3760" w:rsidRDefault="00120A39">
      <w:pPr>
        <w:jc w:val="center"/>
        <w:rPr>
          <w:rFonts w:ascii="宋体" w:hAnsi="宋体"/>
          <w:color w:val="000000"/>
          <w:sz w:val="90"/>
        </w:rPr>
      </w:pPr>
    </w:p>
    <w:p w:rsidR="00120A39" w:rsidRPr="00AB11A9" w:rsidRDefault="00120A39">
      <w:pPr>
        <w:jc w:val="center"/>
        <w:rPr>
          <w:rFonts w:ascii="宋体" w:hAnsi="宋体"/>
          <w:color w:val="000000"/>
          <w:sz w:val="30"/>
        </w:rPr>
      </w:pPr>
      <w:r w:rsidRPr="00AB11A9">
        <w:rPr>
          <w:rFonts w:ascii="宋体" w:hAnsi="宋体" w:hint="eastAsia"/>
          <w:color w:val="000000"/>
          <w:sz w:val="30"/>
        </w:rPr>
        <w:t>深圳大学招投标管理中心</w:t>
      </w:r>
    </w:p>
    <w:p w:rsidR="00120A39" w:rsidRPr="00AB11A9" w:rsidRDefault="00120A39">
      <w:pPr>
        <w:jc w:val="center"/>
        <w:rPr>
          <w:rFonts w:ascii="宋体" w:hAnsi="宋体"/>
          <w:color w:val="000000"/>
          <w:sz w:val="30"/>
        </w:rPr>
      </w:pPr>
      <w:r>
        <w:rPr>
          <w:rFonts w:ascii="宋体" w:hAnsi="宋体" w:hint="eastAsia"/>
          <w:color w:val="FF0000"/>
          <w:sz w:val="30"/>
        </w:rPr>
        <w:t>二零一七年</w:t>
      </w:r>
      <w:r w:rsidR="00284D54">
        <w:rPr>
          <w:rFonts w:ascii="宋体" w:hAnsi="宋体" w:hint="eastAsia"/>
          <w:color w:val="FF0000"/>
          <w:sz w:val="30"/>
        </w:rPr>
        <w:t>九</w:t>
      </w:r>
      <w:r>
        <w:rPr>
          <w:rFonts w:ascii="宋体" w:hAnsi="宋体" w:hint="eastAsia"/>
          <w:color w:val="FF0000"/>
          <w:sz w:val="30"/>
        </w:rPr>
        <w:t>月</w:t>
      </w:r>
    </w:p>
    <w:p w:rsidR="00120A39" w:rsidRPr="00AB11A9" w:rsidRDefault="00120A39">
      <w:pPr>
        <w:jc w:val="center"/>
        <w:rPr>
          <w:rFonts w:ascii="宋体" w:hAnsi="宋体"/>
          <w:color w:val="000000"/>
          <w:sz w:val="30"/>
        </w:rPr>
      </w:pPr>
    </w:p>
    <w:p w:rsidR="00120A39" w:rsidRDefault="00120A39">
      <w:pPr>
        <w:jc w:val="center"/>
        <w:rPr>
          <w:rFonts w:ascii="宋体" w:hAnsi="宋体"/>
          <w:color w:val="000000"/>
          <w:sz w:val="30"/>
        </w:rPr>
      </w:pPr>
    </w:p>
    <w:p w:rsidR="00120A39" w:rsidRPr="00AB11A9" w:rsidRDefault="00120A39">
      <w:pPr>
        <w:jc w:val="center"/>
        <w:rPr>
          <w:rFonts w:ascii="宋体" w:hAnsi="宋体"/>
          <w:color w:val="000000"/>
          <w:sz w:val="30"/>
        </w:rPr>
      </w:pPr>
    </w:p>
    <w:p w:rsidR="00120A39" w:rsidRPr="00D06C94" w:rsidRDefault="00120A39"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120A39" w:rsidRPr="00AB11A9" w:rsidRDefault="00120A3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20A39" w:rsidRPr="00AB11A9" w:rsidRDefault="00120A39" w:rsidP="0034169C">
      <w:pPr>
        <w:widowControl/>
        <w:jc w:val="left"/>
        <w:rPr>
          <w:rFonts w:ascii="宋体" w:hAnsi="宋体"/>
          <w:color w:val="000000"/>
          <w:sz w:val="24"/>
          <w:szCs w:val="24"/>
        </w:rPr>
      </w:pP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20A39" w:rsidRPr="00AB11A9" w:rsidRDefault="00120A39" w:rsidP="0034169C">
      <w:pPr>
        <w:widowControl/>
        <w:jc w:val="left"/>
        <w:rPr>
          <w:rFonts w:ascii="宋体" w:hAnsi="宋体"/>
          <w:color w:val="000000"/>
          <w:sz w:val="24"/>
          <w:szCs w:val="24"/>
        </w:rPr>
      </w:pPr>
    </w:p>
    <w:p w:rsidR="00120A39" w:rsidRPr="00AB11A9" w:rsidRDefault="00120A3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20A39" w:rsidRPr="00AB11A9" w:rsidRDefault="00120A39" w:rsidP="0034169C">
      <w:pPr>
        <w:widowControl/>
        <w:jc w:val="left"/>
        <w:rPr>
          <w:rFonts w:ascii="宋体" w:hAnsi="宋体"/>
          <w:color w:val="000000"/>
          <w:sz w:val="24"/>
          <w:szCs w:val="24"/>
        </w:rPr>
      </w:pP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20A39" w:rsidRPr="00AB11A9" w:rsidRDefault="00120A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rsidP="0022311A">
      <w:pPr>
        <w:spacing w:line="360" w:lineRule="auto"/>
        <w:rPr>
          <w:rFonts w:ascii="宋体" w:hAnsi="宋体"/>
          <w:b/>
          <w:sz w:val="24"/>
        </w:rPr>
      </w:pPr>
      <w:r w:rsidRPr="00AB11A9">
        <w:rPr>
          <w:rFonts w:ascii="宋体" w:hAnsi="宋体" w:hint="eastAsia"/>
          <w:b/>
          <w:sz w:val="24"/>
        </w:rPr>
        <w:t>说明</w:t>
      </w:r>
    </w:p>
    <w:p w:rsidR="00120A39" w:rsidRPr="00AB11A9" w:rsidRDefault="00120A3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20A39" w:rsidRPr="00AB11A9" w:rsidRDefault="00120A3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pPr>
        <w:widowControl/>
        <w:jc w:val="left"/>
        <w:rPr>
          <w:rFonts w:ascii="宋体" w:hAnsi="宋体"/>
          <w:color w:val="000000"/>
          <w:sz w:val="24"/>
          <w:szCs w:val="24"/>
        </w:rPr>
      </w:pPr>
    </w:p>
    <w:p w:rsidR="00120A39" w:rsidRPr="00AB11A9" w:rsidRDefault="00120A39" w:rsidP="007A7308">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rsidR="00120A39" w:rsidRPr="00AB11A9" w:rsidRDefault="00120A39"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生命与海洋科学学院科研平台预约和管理系统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20A39" w:rsidRPr="00AB11A9" w:rsidRDefault="00120A39" w:rsidP="00284D54">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SZUCG20170254EQ</w:t>
      </w:r>
    </w:p>
    <w:p w:rsidR="00120A39" w:rsidRPr="00E5118D" w:rsidRDefault="00120A39" w:rsidP="00284D54">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生命与海洋科学学院科研平台预约和管理系统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120A39" w:rsidRPr="00AB11A9">
        <w:tc>
          <w:tcPr>
            <w:tcW w:w="471" w:type="pct"/>
            <w:tcBorders>
              <w:right w:val="single" w:sz="4" w:space="0" w:color="auto"/>
            </w:tcBorders>
            <w:vAlign w:val="center"/>
          </w:tcPr>
          <w:p w:rsidR="00120A39" w:rsidRPr="00AB11A9" w:rsidRDefault="00120A39"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120A39" w:rsidRPr="00AB11A9" w:rsidRDefault="00120A3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20A39" w:rsidRPr="00AB11A9" w:rsidRDefault="00120A39" w:rsidP="00080213">
            <w:pPr>
              <w:spacing w:line="360" w:lineRule="auto"/>
              <w:jc w:val="center"/>
              <w:rPr>
                <w:rFonts w:ascii="宋体" w:hAnsi="宋体"/>
                <w:sz w:val="24"/>
              </w:rPr>
            </w:pPr>
            <w:r w:rsidRPr="00AB11A9">
              <w:rPr>
                <w:rFonts w:ascii="宋体" w:hAnsi="宋体" w:hint="eastAsia"/>
                <w:sz w:val="24"/>
              </w:rPr>
              <w:t>数量</w:t>
            </w:r>
          </w:p>
        </w:tc>
      </w:tr>
      <w:tr w:rsidR="00120A39" w:rsidRPr="00AB11A9">
        <w:trPr>
          <w:trHeight w:val="691"/>
        </w:trPr>
        <w:tc>
          <w:tcPr>
            <w:tcW w:w="471" w:type="pct"/>
            <w:tcBorders>
              <w:right w:val="single" w:sz="4" w:space="0" w:color="auto"/>
            </w:tcBorders>
            <w:vAlign w:val="center"/>
          </w:tcPr>
          <w:p w:rsidR="00120A39" w:rsidRPr="00AB11A9" w:rsidRDefault="00120A3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20A39" w:rsidRPr="00E5118D" w:rsidRDefault="00120A3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生命与海洋科学学院科研平台预约和管理系统</w:t>
            </w:r>
          </w:p>
        </w:tc>
        <w:tc>
          <w:tcPr>
            <w:tcW w:w="880" w:type="pct"/>
            <w:tcBorders>
              <w:left w:val="single" w:sz="4" w:space="0" w:color="auto"/>
            </w:tcBorders>
            <w:vAlign w:val="center"/>
          </w:tcPr>
          <w:p w:rsidR="00120A39" w:rsidRPr="00B811BD" w:rsidRDefault="00120A39" w:rsidP="00DF3674">
            <w:pPr>
              <w:spacing w:line="360" w:lineRule="auto"/>
              <w:jc w:val="center"/>
              <w:rPr>
                <w:rFonts w:ascii="宋体" w:hAnsi="宋体"/>
                <w:color w:val="FF0000"/>
                <w:sz w:val="24"/>
              </w:rPr>
            </w:pPr>
            <w:r>
              <w:rPr>
                <w:rFonts w:ascii="宋体" w:hAnsi="宋体" w:hint="eastAsia"/>
                <w:color w:val="FF0000"/>
                <w:sz w:val="24"/>
              </w:rPr>
              <w:t>1套</w:t>
            </w:r>
          </w:p>
        </w:tc>
      </w:tr>
      <w:tr w:rsidR="00120A39" w:rsidRPr="00AB11A9">
        <w:trPr>
          <w:trHeight w:val="691"/>
        </w:trPr>
        <w:tc>
          <w:tcPr>
            <w:tcW w:w="5000" w:type="pct"/>
            <w:gridSpan w:val="3"/>
            <w:vAlign w:val="center"/>
          </w:tcPr>
          <w:p w:rsidR="00120A39" w:rsidRPr="00AB11A9" w:rsidRDefault="00120A39" w:rsidP="00080213">
            <w:pPr>
              <w:spacing w:line="360" w:lineRule="auto"/>
              <w:rPr>
                <w:rFonts w:ascii="宋体" w:hAnsi="宋体"/>
                <w:sz w:val="24"/>
              </w:rPr>
            </w:pPr>
            <w:r w:rsidRPr="00AB11A9">
              <w:rPr>
                <w:rFonts w:ascii="宋体" w:hAnsi="宋体" w:hint="eastAsia"/>
                <w:sz w:val="24"/>
              </w:rPr>
              <w:t>备注：</w:t>
            </w:r>
          </w:p>
          <w:p w:rsidR="00120A39" w:rsidRDefault="00120A39" w:rsidP="00120A3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120A39" w:rsidRDefault="00120A39" w:rsidP="00120A3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20A39" w:rsidRPr="009308A3" w:rsidRDefault="00120A39" w:rsidP="00120A3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120A39" w:rsidRPr="00AB11A9" w:rsidRDefault="00120A39" w:rsidP="00120A3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330,000.00 元</w:t>
            </w:r>
            <w:r>
              <w:rPr>
                <w:rFonts w:ascii="宋体" w:hAnsi="宋体" w:hint="eastAsia"/>
                <w:sz w:val="24"/>
              </w:rPr>
              <w:t>。</w:t>
            </w:r>
          </w:p>
        </w:tc>
      </w:tr>
    </w:tbl>
    <w:p w:rsidR="00120A39" w:rsidRPr="00AB11A9" w:rsidRDefault="00120A3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20A39" w:rsidRPr="00AB11A9" w:rsidRDefault="00120A39" w:rsidP="00120A3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0A39" w:rsidRPr="00AB11A9" w:rsidRDefault="00120A39" w:rsidP="00120A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284D54">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20A39" w:rsidRPr="00AB11A9" w:rsidRDefault="00120A39" w:rsidP="00120A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20A39" w:rsidRDefault="00120A3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284D54">
        <w:rPr>
          <w:rFonts w:ascii="宋体" w:hAnsi="宋体" w:cs="Times New Roman" w:hint="eastAsia"/>
          <w:color w:val="FF0000"/>
          <w:sz w:val="24"/>
          <w:szCs w:val="24"/>
        </w:rPr>
        <w:t>9</w:t>
      </w:r>
      <w:r>
        <w:rPr>
          <w:rFonts w:ascii="宋体" w:hAnsi="宋体" w:cs="Times New Roman" w:hint="eastAsia"/>
          <w:color w:val="FF0000"/>
          <w:sz w:val="24"/>
          <w:szCs w:val="24"/>
        </w:rPr>
        <w:t>月</w:t>
      </w:r>
      <w:r w:rsidR="00284D54">
        <w:rPr>
          <w:rFonts w:ascii="宋体" w:hAnsi="宋体" w:cs="Times New Roman" w:hint="eastAsia"/>
          <w:color w:val="FF0000"/>
          <w:sz w:val="24"/>
          <w:szCs w:val="24"/>
        </w:rPr>
        <w:t>06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284D54">
        <w:rPr>
          <w:rFonts w:ascii="宋体" w:hAnsi="宋体" w:cs="Times New Roman" w:hint="eastAsia"/>
          <w:color w:val="FF0000"/>
          <w:sz w:val="24"/>
          <w:szCs w:val="24"/>
        </w:rPr>
        <w:t>9</w:t>
      </w:r>
      <w:r>
        <w:rPr>
          <w:rFonts w:ascii="宋体" w:hAnsi="宋体" w:cs="Times New Roman" w:hint="eastAsia"/>
          <w:color w:val="FF0000"/>
          <w:sz w:val="24"/>
          <w:szCs w:val="24"/>
        </w:rPr>
        <w:t>月</w:t>
      </w:r>
      <w:r w:rsidR="00A86449">
        <w:rPr>
          <w:rFonts w:ascii="宋体" w:hAnsi="宋体" w:cs="Times New Roman" w:hint="eastAsia"/>
          <w:color w:val="FF0000"/>
          <w:sz w:val="24"/>
          <w:szCs w:val="24"/>
        </w:rPr>
        <w:t>1</w:t>
      </w:r>
      <w:r w:rsidR="00284D54">
        <w:rPr>
          <w:rFonts w:ascii="宋体" w:hAnsi="宋体" w:cs="Times New Roman" w:hint="eastAsia"/>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84D54">
        <w:rPr>
          <w:rFonts w:ascii="宋体" w:hAnsi="宋体" w:cs="Times New Roman" w:hint="eastAsia"/>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120A39" w:rsidRPr="0073046F"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20A39" w:rsidRPr="0073046F"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20A39" w:rsidRPr="0073046F"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20A39" w:rsidRDefault="00120A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20A39" w:rsidRPr="00AB11A9" w:rsidRDefault="00120A39"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20A39" w:rsidRPr="00AB11A9" w:rsidRDefault="00120A3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20A39" w:rsidRPr="00AB11A9" w:rsidRDefault="00120A39" w:rsidP="00284D54">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284D54">
        <w:rPr>
          <w:rFonts w:ascii="宋体" w:hAnsi="宋体" w:hint="eastAsia"/>
          <w:color w:val="FF0000"/>
          <w:sz w:val="24"/>
        </w:rPr>
        <w:t>9</w:t>
      </w:r>
      <w:r>
        <w:rPr>
          <w:rFonts w:ascii="宋体" w:hAnsi="宋体" w:hint="eastAsia"/>
          <w:color w:val="FF0000"/>
          <w:sz w:val="24"/>
        </w:rPr>
        <w:t>月1</w:t>
      </w:r>
      <w:r w:rsidR="00284D54">
        <w:rPr>
          <w:rFonts w:ascii="宋体" w:hAnsi="宋体" w:hint="eastAsia"/>
          <w:color w:val="FF0000"/>
          <w:sz w:val="24"/>
        </w:rPr>
        <w:t>8</w:t>
      </w:r>
      <w:r>
        <w:rPr>
          <w:rFonts w:ascii="宋体" w:hAnsi="宋体" w:hint="eastAsia"/>
          <w:color w:val="FF0000"/>
          <w:sz w:val="24"/>
        </w:rPr>
        <w:t>日（星期</w:t>
      </w:r>
      <w:r w:rsidR="00284D54">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20A39" w:rsidRPr="00AB11A9" w:rsidRDefault="00120A39" w:rsidP="00284D54">
      <w:pPr>
        <w:spacing w:beforeLines="50"/>
        <w:jc w:val="left"/>
        <w:rPr>
          <w:rFonts w:ascii="宋体" w:hAnsi="宋体"/>
          <w:color w:val="000000"/>
          <w:sz w:val="24"/>
        </w:rPr>
      </w:pPr>
      <w:r w:rsidRPr="00AB11A9">
        <w:rPr>
          <w:rFonts w:ascii="宋体" w:hAnsi="宋体"/>
          <w:color w:val="000000"/>
          <w:sz w:val="24"/>
        </w:rPr>
        <w:t>7. 开标时间：</w:t>
      </w:r>
      <w:r w:rsidR="00284D54">
        <w:rPr>
          <w:rFonts w:ascii="宋体" w:hAnsi="宋体" w:hint="eastAsia"/>
          <w:color w:val="FF0000"/>
          <w:sz w:val="24"/>
        </w:rPr>
        <w:t>2017年09月18日（星期一）10:00</w:t>
      </w:r>
      <w:r>
        <w:rPr>
          <w:rFonts w:ascii="宋体" w:hAnsi="宋体" w:hint="eastAsia"/>
          <w:color w:val="FF0000"/>
          <w:sz w:val="24"/>
        </w:rPr>
        <w:t xml:space="preserve"> （北京时间）</w:t>
      </w:r>
      <w:r>
        <w:rPr>
          <w:rFonts w:ascii="宋体" w:hAnsi="宋体" w:hint="eastAsia"/>
          <w:color w:val="000000"/>
          <w:sz w:val="24"/>
        </w:rPr>
        <w:t>。</w:t>
      </w:r>
    </w:p>
    <w:p w:rsidR="00120A39" w:rsidRPr="00AB11A9" w:rsidRDefault="00120A39" w:rsidP="00284D54">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20A39" w:rsidRPr="00AB11A9" w:rsidRDefault="00120A39" w:rsidP="00284D54">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20A39" w:rsidRPr="00AB11A9" w:rsidRDefault="00120A39" w:rsidP="00284D54">
      <w:pPr>
        <w:spacing w:beforeLines="50"/>
        <w:jc w:val="left"/>
        <w:rPr>
          <w:rFonts w:ascii="宋体" w:hAnsi="宋体"/>
          <w:color w:val="000000"/>
          <w:sz w:val="24"/>
        </w:rPr>
      </w:pPr>
    </w:p>
    <w:p w:rsidR="00120A39" w:rsidRPr="00AB11A9" w:rsidRDefault="00120A39" w:rsidP="00284D54">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120A39" w:rsidRDefault="00120A39" w:rsidP="00284D54">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84D54">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284D54">
        <w:rPr>
          <w:rFonts w:ascii="宋体" w:hAnsi="宋体" w:hint="eastAsia"/>
          <w:color w:val="000000"/>
          <w:sz w:val="24"/>
        </w:rPr>
        <w:t>99 9664</w:t>
      </w:r>
    </w:p>
    <w:p w:rsidR="00120A39" w:rsidRPr="00AB11A9" w:rsidRDefault="00120A39" w:rsidP="00284D54">
      <w:pPr>
        <w:wordWrap w:val="0"/>
        <w:spacing w:beforeLines="50"/>
        <w:jc w:val="right"/>
        <w:rPr>
          <w:rFonts w:ascii="宋体" w:hAnsi="宋体"/>
          <w:color w:val="000000"/>
          <w:sz w:val="24"/>
        </w:rPr>
      </w:pPr>
    </w:p>
    <w:p w:rsidR="00120A39" w:rsidRPr="00AB11A9" w:rsidRDefault="00120A39" w:rsidP="00284D54">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20A39" w:rsidRPr="00AB11A9" w:rsidRDefault="00120A39" w:rsidP="00284D54">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20A39" w:rsidRPr="00AB11A9" w:rsidRDefault="00120A39" w:rsidP="00284D54">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20A39" w:rsidRPr="00AB11A9" w:rsidRDefault="00120A39">
      <w:pPr>
        <w:widowControl/>
        <w:jc w:val="left"/>
        <w:rPr>
          <w:rFonts w:ascii="宋体" w:hAnsi="宋体"/>
          <w:color w:val="000000"/>
          <w:sz w:val="24"/>
        </w:rPr>
      </w:pPr>
    </w:p>
    <w:p w:rsidR="00120A39" w:rsidRPr="00AB11A9" w:rsidRDefault="00120A39" w:rsidP="009A64A2">
      <w:pPr>
        <w:spacing w:line="360" w:lineRule="auto"/>
        <w:ind w:firstLineChars="1850" w:firstLine="4440"/>
        <w:jc w:val="right"/>
        <w:rPr>
          <w:rFonts w:ascii="宋体" w:hAnsi="宋体"/>
          <w:color w:val="FF0000"/>
          <w:sz w:val="24"/>
        </w:rPr>
      </w:pPr>
    </w:p>
    <w:p w:rsidR="00120A39" w:rsidRDefault="00120A3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284D54">
        <w:rPr>
          <w:rFonts w:ascii="宋体" w:hAnsi="宋体" w:hint="eastAsia"/>
          <w:color w:val="FF0000"/>
          <w:sz w:val="24"/>
        </w:rPr>
        <w:t>9</w:t>
      </w:r>
      <w:r>
        <w:rPr>
          <w:rFonts w:ascii="宋体" w:hAnsi="宋体" w:hint="eastAsia"/>
          <w:color w:val="FF0000"/>
          <w:sz w:val="24"/>
        </w:rPr>
        <w:t>月</w:t>
      </w:r>
      <w:r w:rsidR="00284D54">
        <w:rPr>
          <w:rFonts w:ascii="宋体" w:hAnsi="宋体" w:hint="eastAsia"/>
          <w:color w:val="FF0000"/>
          <w:sz w:val="24"/>
        </w:rPr>
        <w:t>06</w:t>
      </w:r>
      <w:r>
        <w:rPr>
          <w:rFonts w:ascii="宋体" w:hAnsi="宋体" w:hint="eastAsia"/>
          <w:color w:val="FF0000"/>
          <w:sz w:val="24"/>
        </w:rPr>
        <w:t>日</w:t>
      </w:r>
    </w:p>
    <w:bookmarkEnd w:id="0"/>
    <w:p w:rsidR="00120A39" w:rsidRDefault="00120A39">
      <w:pPr>
        <w:widowControl/>
        <w:jc w:val="left"/>
        <w:rPr>
          <w:rFonts w:ascii="宋体" w:hAnsi="宋体"/>
          <w:color w:val="FF0000"/>
          <w:sz w:val="24"/>
        </w:rPr>
      </w:pPr>
      <w:r>
        <w:rPr>
          <w:rFonts w:ascii="宋体" w:hAnsi="宋体"/>
          <w:color w:val="FF0000"/>
          <w:sz w:val="24"/>
        </w:rPr>
        <w:br w:type="page"/>
      </w:r>
    </w:p>
    <w:p w:rsidR="00120A39" w:rsidRPr="00AB11A9" w:rsidRDefault="00120A39" w:rsidP="00284D54">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20A39" w:rsidRPr="00D974D1" w:rsidRDefault="00120A39" w:rsidP="00120A3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20A39" w:rsidRPr="00AB11A9" w:rsidRDefault="00120A39" w:rsidP="000F3314">
            <w:pPr>
              <w:pStyle w:val="USE10"/>
              <w:tabs>
                <w:tab w:val="left" w:pos="1260"/>
              </w:tabs>
              <w:spacing w:line="360" w:lineRule="auto"/>
              <w:jc w:val="both"/>
              <w:rPr>
                <w:szCs w:val="24"/>
              </w:rPr>
            </w:pPr>
            <w:r w:rsidRPr="00AB11A9">
              <w:rPr>
                <w:rFonts w:hint="eastAsia"/>
                <w:szCs w:val="24"/>
              </w:rPr>
              <w:t>规定</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20A39" w:rsidRPr="00C15DBA" w:rsidRDefault="00120A39" w:rsidP="00284D54">
            <w:pPr>
              <w:spacing w:beforeLines="50"/>
              <w:jc w:val="left"/>
              <w:rPr>
                <w:b/>
                <w:color w:val="FF0000"/>
              </w:rPr>
            </w:pPr>
            <w:r>
              <w:rPr>
                <w:rFonts w:ascii="宋体" w:hAnsi="宋体" w:hint="eastAsia"/>
                <w:color w:val="FF0000"/>
                <w:sz w:val="24"/>
              </w:rPr>
              <w:t>SZUCG20170254EQ</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20A39" w:rsidRPr="00C15DBA" w:rsidRDefault="00120A39" w:rsidP="006D66DE">
            <w:pPr>
              <w:pStyle w:val="USE10"/>
              <w:tabs>
                <w:tab w:val="left" w:pos="1260"/>
              </w:tabs>
              <w:spacing w:line="360" w:lineRule="auto"/>
              <w:jc w:val="both"/>
              <w:rPr>
                <w:b w:val="0"/>
                <w:color w:val="FF0000"/>
              </w:rPr>
            </w:pPr>
            <w:r>
              <w:rPr>
                <w:rFonts w:hint="eastAsia"/>
                <w:b w:val="0"/>
                <w:color w:val="FF0000"/>
              </w:rPr>
              <w:t>生命与海洋科学学院科研平台预约和管理系统</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rPr>
              <w:t>深圳大学</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0A39" w:rsidRPr="00AB11A9" w:rsidRDefault="00120A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0A39" w:rsidRPr="00AB11A9" w:rsidRDefault="00120A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资格后审</w:t>
            </w:r>
          </w:p>
        </w:tc>
      </w:tr>
      <w:tr w:rsidR="00120A39" w:rsidRPr="00AB11A9">
        <w:trPr>
          <w:trHeight w:val="1230"/>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20A39" w:rsidRPr="00AB11A9" w:rsidRDefault="00120A39" w:rsidP="00120A3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0A39" w:rsidRPr="00AB11A9" w:rsidRDefault="00120A39" w:rsidP="00120A3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284D54">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20A39" w:rsidRPr="00AB11A9" w:rsidRDefault="00120A39" w:rsidP="00120A3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20A39" w:rsidRPr="00AB11A9">
        <w:trPr>
          <w:trHeight w:val="376"/>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20A39" w:rsidRPr="00AB11A9" w:rsidRDefault="00120A39" w:rsidP="000F3314">
            <w:pPr>
              <w:pStyle w:val="USE10"/>
              <w:tabs>
                <w:tab w:val="left" w:pos="1260"/>
              </w:tabs>
              <w:spacing w:line="360" w:lineRule="auto"/>
              <w:jc w:val="both"/>
              <w:rPr>
                <w:b w:val="0"/>
              </w:rPr>
            </w:pPr>
            <w:r w:rsidRPr="00AB11A9">
              <w:rPr>
                <w:rFonts w:hint="eastAsia"/>
                <w:b w:val="0"/>
              </w:rPr>
              <w:t>■不需提供投标样品</w:t>
            </w:r>
          </w:p>
          <w:p w:rsidR="00120A39" w:rsidRPr="00AB11A9" w:rsidRDefault="00120A39" w:rsidP="000F3314">
            <w:pPr>
              <w:pStyle w:val="USE10"/>
              <w:tabs>
                <w:tab w:val="left" w:pos="1260"/>
              </w:tabs>
              <w:spacing w:line="360" w:lineRule="auto"/>
              <w:jc w:val="both"/>
              <w:rPr>
                <w:b w:val="0"/>
              </w:rPr>
            </w:pPr>
            <w:r w:rsidRPr="00AB11A9">
              <w:rPr>
                <w:rFonts w:hint="eastAsia"/>
                <w:b w:val="0"/>
              </w:rPr>
              <w:t>口须提供投标样品</w:t>
            </w:r>
          </w:p>
        </w:tc>
      </w:tr>
      <w:tr w:rsidR="00120A39" w:rsidRPr="00AB11A9">
        <w:trPr>
          <w:trHeight w:val="559"/>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20A39" w:rsidRPr="00AB11A9" w:rsidRDefault="00120A3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20A39" w:rsidRPr="00AB11A9">
        <w:trPr>
          <w:trHeight w:val="1324"/>
          <w:jc w:val="center"/>
        </w:trPr>
        <w:tc>
          <w:tcPr>
            <w:tcW w:w="1780" w:type="dxa"/>
            <w:vAlign w:val="center"/>
          </w:tcPr>
          <w:p w:rsidR="00120A39" w:rsidRPr="00AB11A9" w:rsidRDefault="00120A39"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20A39" w:rsidRPr="00AB11A9" w:rsidRDefault="00120A39" w:rsidP="00120A3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20A39" w:rsidRPr="00AB11A9" w:rsidRDefault="00120A39" w:rsidP="00120A3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20A39" w:rsidRPr="00AB11A9" w:rsidRDefault="00120A39" w:rsidP="00120A3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20A39" w:rsidRPr="00AB11A9">
        <w:trPr>
          <w:trHeight w:val="336"/>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20A39" w:rsidRPr="00502203" w:rsidRDefault="00120A39" w:rsidP="00120A3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120A39" w:rsidRPr="00502203" w:rsidRDefault="00120A39" w:rsidP="00120A3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120A39" w:rsidRPr="00AB11A9" w:rsidRDefault="00120A39" w:rsidP="00120A3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120A39" w:rsidRPr="00AB11A9">
        <w:trPr>
          <w:trHeight w:val="60"/>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20A39" w:rsidRPr="00277841" w:rsidRDefault="00120A3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330,000.00 元</w:t>
            </w:r>
            <w:r w:rsidRPr="00AB11A9">
              <w:rPr>
                <w:rFonts w:ascii="宋体" w:hAnsi="宋体" w:hint="eastAsia"/>
                <w:sz w:val="24"/>
              </w:rPr>
              <w:t>。投标总报价不能超过预算，否则做废标处理。</w:t>
            </w:r>
          </w:p>
        </w:tc>
      </w:tr>
      <w:tr w:rsidR="00120A39" w:rsidRPr="00AB11A9">
        <w:trPr>
          <w:trHeight w:val="741"/>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20A39" w:rsidRPr="00AB11A9" w:rsidRDefault="00120A39"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20A39" w:rsidRPr="004C7A37" w:rsidRDefault="00120A39"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120A39" w:rsidRPr="004C7A37" w:rsidRDefault="00120A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20A39" w:rsidRPr="004C7A37" w:rsidRDefault="00120A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120A39" w:rsidRPr="00E74B2E" w:rsidRDefault="00120A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20A39" w:rsidRPr="00AB11A9">
        <w:trPr>
          <w:trHeight w:val="637"/>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120A39" w:rsidRPr="006B47C4" w:rsidRDefault="00284D54" w:rsidP="000F3314">
            <w:pPr>
              <w:pStyle w:val="USE10"/>
              <w:spacing w:line="360" w:lineRule="auto"/>
              <w:jc w:val="both"/>
              <w:rPr>
                <w:b w:val="0"/>
                <w:szCs w:val="24"/>
              </w:rPr>
            </w:pPr>
            <w:r>
              <w:rPr>
                <w:rFonts w:hint="eastAsia"/>
                <w:color w:val="FF0000"/>
              </w:rPr>
              <w:lastRenderedPageBreak/>
              <w:t>2017年09月18日（星期一）10:00</w:t>
            </w:r>
            <w:r w:rsidR="00120A39">
              <w:rPr>
                <w:rFonts w:hint="eastAsia"/>
                <w:color w:val="FF0000"/>
              </w:rPr>
              <w:t>（北京时间）</w:t>
            </w:r>
            <w:r w:rsidR="00120A39" w:rsidRPr="006B47C4">
              <w:rPr>
                <w:rFonts w:hint="eastAsia"/>
                <w:b w:val="0"/>
                <w:szCs w:val="24"/>
              </w:rPr>
              <w:t>，</w:t>
            </w:r>
          </w:p>
          <w:p w:rsidR="00120A39" w:rsidRPr="006B47C4" w:rsidRDefault="00120A39"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120A39" w:rsidRPr="00AB11A9">
        <w:trPr>
          <w:trHeight w:val="552"/>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120A39" w:rsidRPr="006B47C4" w:rsidRDefault="00284D54" w:rsidP="000F3314">
            <w:pPr>
              <w:pStyle w:val="USE10"/>
              <w:spacing w:line="360" w:lineRule="auto"/>
              <w:jc w:val="both"/>
              <w:rPr>
                <w:b w:val="0"/>
                <w:szCs w:val="24"/>
              </w:rPr>
            </w:pPr>
            <w:r>
              <w:rPr>
                <w:rFonts w:hint="eastAsia"/>
                <w:color w:val="FF0000"/>
              </w:rPr>
              <w:t>2017年09月18日（星期一）10:00</w:t>
            </w:r>
            <w:r w:rsidR="00120A39">
              <w:rPr>
                <w:rFonts w:hint="eastAsia"/>
                <w:color w:val="FF0000"/>
              </w:rPr>
              <w:t>（北京时间）</w:t>
            </w:r>
          </w:p>
          <w:p w:rsidR="00120A39" w:rsidRPr="00AB11A9" w:rsidRDefault="00120A39" w:rsidP="006A1DD4">
            <w:pPr>
              <w:pStyle w:val="USE10"/>
              <w:spacing w:line="360" w:lineRule="auto"/>
              <w:jc w:val="both"/>
              <w:rPr>
                <w:b w:val="0"/>
                <w:color w:val="FF0000"/>
                <w:szCs w:val="24"/>
              </w:rPr>
            </w:pPr>
            <w:r>
              <w:rPr>
                <w:rFonts w:hint="eastAsia"/>
                <w:color w:val="FF0000"/>
              </w:rPr>
              <w:t>深圳大学办公楼241室</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20A39" w:rsidRPr="006B47C4" w:rsidRDefault="00120A3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20A39" w:rsidRPr="006B47C4" w:rsidRDefault="00120A3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20A39" w:rsidRPr="00AB11A9" w:rsidRDefault="00120A3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20A39" w:rsidRPr="00967ABB" w:rsidRDefault="00120A39" w:rsidP="00A42CCB">
            <w:pPr>
              <w:spacing w:line="360" w:lineRule="auto"/>
              <w:rPr>
                <w:b/>
              </w:rPr>
            </w:pPr>
            <w:r w:rsidRPr="002B7AAF">
              <w:rPr>
                <w:rFonts w:ascii="宋体" w:hAnsi="宋体" w:hint="eastAsia"/>
                <w:sz w:val="24"/>
              </w:rPr>
              <w:t>不适用评定分离，直接由评委会推荐中标候选人。</w:t>
            </w:r>
          </w:p>
        </w:tc>
      </w:tr>
      <w:tr w:rsidR="00120A39" w:rsidRPr="00AB11A9">
        <w:trPr>
          <w:jc w:val="center"/>
        </w:trPr>
        <w:tc>
          <w:tcPr>
            <w:tcW w:w="1780" w:type="dxa"/>
            <w:vAlign w:val="center"/>
          </w:tcPr>
          <w:p w:rsidR="00120A39" w:rsidRPr="00AB11A9" w:rsidRDefault="00120A3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20A39" w:rsidRDefault="00120A39" w:rsidP="00251B7C">
            <w:pPr>
              <w:spacing w:line="360" w:lineRule="auto"/>
              <w:jc w:val="center"/>
              <w:rPr>
                <w:rFonts w:ascii="宋体" w:hAnsi="宋体"/>
                <w:sz w:val="24"/>
              </w:rPr>
            </w:pPr>
            <w:r>
              <w:rPr>
                <w:rFonts w:ascii="宋体" w:hAnsi="宋体" w:hint="eastAsia"/>
                <w:sz w:val="24"/>
              </w:rPr>
              <w:t>免收</w:t>
            </w:r>
          </w:p>
        </w:tc>
      </w:tr>
      <w:tr w:rsidR="00120A39" w:rsidRPr="00AB11A9">
        <w:trPr>
          <w:jc w:val="center"/>
        </w:trPr>
        <w:tc>
          <w:tcPr>
            <w:tcW w:w="1780" w:type="dxa"/>
            <w:vAlign w:val="center"/>
          </w:tcPr>
          <w:p w:rsidR="00120A39" w:rsidRDefault="00120A3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20A39" w:rsidRDefault="00120A39" w:rsidP="00284D54">
            <w:pPr>
              <w:spacing w:line="360" w:lineRule="auto"/>
              <w:jc w:val="left"/>
              <w:rPr>
                <w:rFonts w:ascii="宋体" w:hAnsi="宋体" w:hint="eastAsia"/>
                <w:sz w:val="24"/>
              </w:rPr>
            </w:pPr>
            <w:r w:rsidRPr="005028A4">
              <w:rPr>
                <w:rFonts w:ascii="宋体" w:hAnsi="宋体" w:hint="eastAsia"/>
                <w:sz w:val="24"/>
              </w:rPr>
              <w:t>开标后一个月内办理未中标投标人的保证金退还手续，项目合同签订后一个月内办理中标投标人的保证金退还手续</w:t>
            </w:r>
            <w:r w:rsidR="00284D54">
              <w:rPr>
                <w:rFonts w:ascii="宋体" w:hAnsi="宋体" w:hint="eastAsia"/>
                <w:sz w:val="24"/>
              </w:rPr>
              <w:t>。</w:t>
            </w:r>
          </w:p>
          <w:p w:rsidR="00284D54" w:rsidRPr="00284D54" w:rsidRDefault="00284D54" w:rsidP="00284D54">
            <w:pPr>
              <w:spacing w:line="360" w:lineRule="auto"/>
              <w:jc w:val="left"/>
              <w:rPr>
                <w:rFonts w:ascii="宋体" w:hAnsi="宋体"/>
                <w:sz w:val="24"/>
              </w:rPr>
            </w:pPr>
            <w:r w:rsidRPr="00284D54">
              <w:rPr>
                <w:rFonts w:ascii="宋体" w:hAnsi="宋体" w:hint="eastAsia"/>
                <w:sz w:val="24"/>
              </w:rPr>
              <w:t>投标保证金的退付流程，请务必关注我中心网站“重要通知”中有关保证金退付注意事项的通知，并按通知要求办理退付。</w:t>
            </w:r>
          </w:p>
        </w:tc>
      </w:tr>
    </w:tbl>
    <w:p w:rsidR="00120A39" w:rsidRPr="008372F4" w:rsidRDefault="00120A39" w:rsidP="001A7469">
      <w:pPr>
        <w:pStyle w:val="USE10"/>
        <w:tabs>
          <w:tab w:val="left" w:pos="567"/>
        </w:tabs>
        <w:spacing w:line="360" w:lineRule="auto"/>
        <w:ind w:left="420"/>
        <w:rPr>
          <w:szCs w:val="24"/>
        </w:rPr>
      </w:pPr>
    </w:p>
    <w:p w:rsidR="00120A39" w:rsidRDefault="00120A39" w:rsidP="001A7469">
      <w:pPr>
        <w:pStyle w:val="USE10"/>
        <w:tabs>
          <w:tab w:val="left" w:pos="567"/>
        </w:tabs>
        <w:spacing w:line="360" w:lineRule="auto"/>
        <w:ind w:left="420"/>
        <w:rPr>
          <w:szCs w:val="24"/>
        </w:rPr>
      </w:pPr>
    </w:p>
    <w:p w:rsidR="00120A39" w:rsidRPr="00AB11A9" w:rsidRDefault="00120A39" w:rsidP="001A7469">
      <w:pPr>
        <w:pStyle w:val="USE10"/>
        <w:tabs>
          <w:tab w:val="left" w:pos="567"/>
        </w:tabs>
        <w:spacing w:line="360" w:lineRule="auto"/>
        <w:ind w:left="420"/>
        <w:rPr>
          <w:szCs w:val="24"/>
        </w:rPr>
      </w:pPr>
    </w:p>
    <w:p w:rsidR="00120A39" w:rsidRPr="00D974D1" w:rsidRDefault="00120A3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120A39" w:rsidRPr="00AB11A9">
        <w:trPr>
          <w:trHeight w:val="251"/>
        </w:trPr>
        <w:tc>
          <w:tcPr>
            <w:tcW w:w="1951" w:type="dxa"/>
            <w:vAlign w:val="center"/>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20A39" w:rsidRPr="00AB11A9" w:rsidRDefault="00120A39" w:rsidP="00236B7B">
            <w:pPr>
              <w:spacing w:line="360" w:lineRule="auto"/>
              <w:jc w:val="center"/>
              <w:rPr>
                <w:rFonts w:ascii="宋体" w:hAnsi="宋体"/>
                <w:b/>
                <w:sz w:val="24"/>
              </w:rPr>
            </w:pPr>
            <w:r w:rsidRPr="00AB11A9">
              <w:rPr>
                <w:rFonts w:ascii="宋体" w:hAnsi="宋体" w:hint="eastAsia"/>
                <w:b/>
                <w:sz w:val="24"/>
              </w:rPr>
              <w:t>具体内容</w:t>
            </w:r>
          </w:p>
        </w:tc>
      </w:tr>
      <w:tr w:rsidR="00120A39" w:rsidRPr="00AB11A9">
        <w:trPr>
          <w:trHeight w:val="251"/>
        </w:trPr>
        <w:tc>
          <w:tcPr>
            <w:tcW w:w="8611" w:type="dxa"/>
            <w:gridSpan w:val="2"/>
            <w:vAlign w:val="center"/>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一、资格审查内容</w:t>
            </w:r>
          </w:p>
        </w:tc>
      </w:tr>
      <w:tr w:rsidR="00120A39" w:rsidRPr="00AB11A9">
        <w:trPr>
          <w:trHeight w:val="251"/>
        </w:trPr>
        <w:tc>
          <w:tcPr>
            <w:tcW w:w="1951" w:type="dxa"/>
            <w:vMerge w:val="restart"/>
            <w:vAlign w:val="center"/>
          </w:tcPr>
          <w:p w:rsidR="00120A39" w:rsidRPr="00AB11A9" w:rsidRDefault="00120A39" w:rsidP="00865DED">
            <w:pPr>
              <w:spacing w:line="360" w:lineRule="auto"/>
              <w:jc w:val="center"/>
              <w:rPr>
                <w:rFonts w:ascii="宋体" w:hAnsi="宋体"/>
                <w:sz w:val="24"/>
              </w:rPr>
            </w:pPr>
            <w:r w:rsidRPr="00AB11A9">
              <w:rPr>
                <w:rFonts w:ascii="宋体" w:hAnsi="宋体" w:hint="eastAsia"/>
                <w:sz w:val="24"/>
              </w:rPr>
              <w:t>资格证明文件</w:t>
            </w:r>
          </w:p>
          <w:p w:rsidR="00120A39" w:rsidRPr="00AB11A9" w:rsidRDefault="00120A39" w:rsidP="00DE2D81">
            <w:pPr>
              <w:spacing w:line="360" w:lineRule="auto"/>
              <w:jc w:val="center"/>
              <w:rPr>
                <w:rFonts w:ascii="宋体" w:hAnsi="宋体"/>
                <w:sz w:val="24"/>
              </w:rPr>
            </w:pPr>
          </w:p>
        </w:tc>
        <w:tc>
          <w:tcPr>
            <w:tcW w:w="6660" w:type="dxa"/>
            <w:vAlign w:val="center"/>
          </w:tcPr>
          <w:p w:rsidR="00120A39" w:rsidRPr="00AB11A9" w:rsidRDefault="00120A3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20A39" w:rsidRPr="00AB11A9">
        <w:trPr>
          <w:trHeight w:val="251"/>
        </w:trPr>
        <w:tc>
          <w:tcPr>
            <w:tcW w:w="1951" w:type="dxa"/>
            <w:vMerge/>
            <w:vAlign w:val="center"/>
          </w:tcPr>
          <w:p w:rsidR="00120A39" w:rsidRPr="00AB11A9" w:rsidRDefault="00120A39" w:rsidP="00DE2D81">
            <w:pPr>
              <w:spacing w:line="360" w:lineRule="auto"/>
              <w:jc w:val="center"/>
              <w:rPr>
                <w:rFonts w:ascii="宋体" w:hAnsi="宋体"/>
                <w:sz w:val="24"/>
              </w:rPr>
            </w:pPr>
          </w:p>
        </w:tc>
        <w:tc>
          <w:tcPr>
            <w:tcW w:w="6660" w:type="dxa"/>
            <w:vAlign w:val="center"/>
          </w:tcPr>
          <w:p w:rsidR="00120A39" w:rsidRPr="00AB11A9" w:rsidRDefault="00120A39"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20A39" w:rsidRPr="00AB11A9">
        <w:tc>
          <w:tcPr>
            <w:tcW w:w="8611" w:type="dxa"/>
            <w:gridSpan w:val="2"/>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20A39" w:rsidRPr="00AB11A9" w:rsidTr="00BD2837">
        <w:trPr>
          <w:trHeight w:val="1902"/>
        </w:trPr>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20A39" w:rsidRPr="00564558" w:rsidRDefault="00120A39" w:rsidP="00564558">
            <w:pPr>
              <w:spacing w:line="360" w:lineRule="auto"/>
              <w:jc w:val="left"/>
              <w:rPr>
                <w:rFonts w:ascii="宋体" w:hAnsi="宋体"/>
                <w:sz w:val="24"/>
              </w:rPr>
            </w:pPr>
            <w:r w:rsidRPr="00564558">
              <w:rPr>
                <w:rFonts w:ascii="宋体" w:hAnsi="宋体" w:hint="eastAsia"/>
                <w:sz w:val="24"/>
              </w:rPr>
              <w:t>法定代表人证明书</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投标函</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投标资质证明文件</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投标一览表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lastRenderedPageBreak/>
              <w:t>分项报价清单表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投标人情况介绍</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商务条款偏离表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技术规格偏离表</w:t>
            </w:r>
          </w:p>
          <w:p w:rsidR="00120A39" w:rsidRPr="00564558" w:rsidRDefault="00120A39" w:rsidP="00564558">
            <w:pPr>
              <w:spacing w:line="360" w:lineRule="auto"/>
              <w:jc w:val="left"/>
              <w:rPr>
                <w:rFonts w:ascii="宋体" w:hAnsi="宋体"/>
                <w:sz w:val="24"/>
              </w:rPr>
            </w:pPr>
            <w:r w:rsidRPr="00564558">
              <w:rPr>
                <w:rFonts w:ascii="宋体" w:hAnsi="宋体" w:hint="eastAsia"/>
                <w:sz w:val="24"/>
              </w:rPr>
              <w:t>未侵犯他人知识产权的声明</w:t>
            </w:r>
          </w:p>
          <w:p w:rsidR="00120A39" w:rsidRPr="00AB11A9" w:rsidRDefault="00120A39" w:rsidP="00771F94">
            <w:pPr>
              <w:spacing w:line="360" w:lineRule="auto"/>
              <w:jc w:val="left"/>
              <w:rPr>
                <w:rFonts w:ascii="宋体" w:hAnsi="宋体"/>
                <w:sz w:val="24"/>
              </w:rPr>
            </w:pPr>
            <w:r w:rsidRPr="00771F94">
              <w:rPr>
                <w:rFonts w:ascii="宋体" w:hAnsi="宋体" w:hint="eastAsia"/>
                <w:sz w:val="24"/>
              </w:rPr>
              <w:t>无违法违规行为承诺函</w:t>
            </w:r>
          </w:p>
        </w:tc>
      </w:tr>
      <w:tr w:rsidR="00120A39" w:rsidRPr="00AB11A9">
        <w:tc>
          <w:tcPr>
            <w:tcW w:w="1951" w:type="dxa"/>
            <w:vAlign w:val="center"/>
          </w:tcPr>
          <w:p w:rsidR="00120A39" w:rsidRDefault="00120A39"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20A39" w:rsidRPr="00B5155A" w:rsidRDefault="00120A39" w:rsidP="00B5155A">
            <w:pPr>
              <w:spacing w:line="360" w:lineRule="auto"/>
              <w:jc w:val="left"/>
              <w:rPr>
                <w:rFonts w:ascii="宋体" w:hAnsi="宋体"/>
                <w:sz w:val="24"/>
              </w:rPr>
            </w:pPr>
            <w:r>
              <w:rPr>
                <w:rFonts w:ascii="宋体" w:hAnsi="宋体" w:hint="eastAsia"/>
                <w:sz w:val="24"/>
              </w:rPr>
              <w:t>密封及盖章</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20A39" w:rsidRPr="00B5155A" w:rsidRDefault="00120A39"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20A39" w:rsidRPr="00B5155A" w:rsidRDefault="00120A39"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20A39" w:rsidRPr="00AB11A9" w:rsidRDefault="00120A39"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20A39" w:rsidRPr="00AB11A9" w:rsidRDefault="00120A39"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20A39" w:rsidRPr="00AB11A9" w:rsidRDefault="00120A3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20A39" w:rsidRPr="00AB11A9" w:rsidRDefault="00120A39" w:rsidP="000927FE">
            <w:pPr>
              <w:spacing w:line="360" w:lineRule="auto"/>
              <w:jc w:val="left"/>
              <w:rPr>
                <w:rFonts w:ascii="宋体" w:hAnsi="宋体"/>
                <w:sz w:val="24"/>
              </w:rPr>
            </w:pPr>
            <w:r w:rsidRPr="00AB11A9">
              <w:rPr>
                <w:rFonts w:ascii="宋体" w:hAnsi="宋体" w:hint="eastAsia"/>
                <w:sz w:val="24"/>
              </w:rPr>
              <w:t>是否超出财政预算</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20A39" w:rsidRPr="00AB11A9" w:rsidRDefault="00120A3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20A39" w:rsidRPr="00AB11A9" w:rsidRDefault="00120A39"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120A39" w:rsidRPr="00AB11A9">
        <w:tc>
          <w:tcPr>
            <w:tcW w:w="8611" w:type="dxa"/>
            <w:gridSpan w:val="2"/>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20A39" w:rsidRPr="00AB11A9" w:rsidRDefault="00120A3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20A39" w:rsidRPr="00AB11A9" w:rsidRDefault="00120A3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20A39" w:rsidRPr="00AB11A9">
        <w:tc>
          <w:tcPr>
            <w:tcW w:w="8611" w:type="dxa"/>
            <w:gridSpan w:val="2"/>
          </w:tcPr>
          <w:p w:rsidR="00120A39" w:rsidRPr="00AB11A9" w:rsidRDefault="00120A39" w:rsidP="00DE2D81">
            <w:pPr>
              <w:spacing w:line="360" w:lineRule="auto"/>
              <w:jc w:val="center"/>
              <w:rPr>
                <w:rFonts w:ascii="宋体" w:hAnsi="宋体"/>
                <w:sz w:val="24"/>
              </w:rPr>
            </w:pPr>
            <w:r w:rsidRPr="00AB11A9">
              <w:rPr>
                <w:rFonts w:ascii="宋体" w:hAnsi="宋体" w:hint="eastAsia"/>
                <w:b/>
                <w:sz w:val="24"/>
              </w:rPr>
              <w:t>四、技术评分评审内容</w:t>
            </w:r>
          </w:p>
        </w:tc>
      </w:tr>
      <w:tr w:rsidR="00120A39" w:rsidRPr="00AB11A9">
        <w:tc>
          <w:tcPr>
            <w:tcW w:w="1951" w:type="dxa"/>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主要技术人员情况表</w:t>
            </w:r>
          </w:p>
        </w:tc>
      </w:tr>
      <w:tr w:rsidR="00120A39" w:rsidRPr="00AB11A9">
        <w:tc>
          <w:tcPr>
            <w:tcW w:w="1951" w:type="dxa"/>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技术规格偏离表</w:t>
            </w:r>
          </w:p>
        </w:tc>
      </w:tr>
      <w:tr w:rsidR="00120A39" w:rsidRPr="00AB11A9">
        <w:tc>
          <w:tcPr>
            <w:tcW w:w="1951" w:type="dxa"/>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0A39" w:rsidRPr="00AB11A9">
        <w:tc>
          <w:tcPr>
            <w:tcW w:w="8611" w:type="dxa"/>
            <w:gridSpan w:val="2"/>
          </w:tcPr>
          <w:p w:rsidR="00120A39" w:rsidRPr="00AB11A9" w:rsidRDefault="00120A3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20A39" w:rsidRPr="00AB11A9">
        <w:tc>
          <w:tcPr>
            <w:tcW w:w="1951" w:type="dxa"/>
            <w:vAlign w:val="center"/>
          </w:tcPr>
          <w:p w:rsidR="00120A39" w:rsidRPr="00AB11A9" w:rsidRDefault="00120A3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投标一览表</w:t>
            </w:r>
          </w:p>
        </w:tc>
      </w:tr>
      <w:tr w:rsidR="00120A39" w:rsidRPr="00AB11A9">
        <w:tc>
          <w:tcPr>
            <w:tcW w:w="1951" w:type="dxa"/>
            <w:vAlign w:val="center"/>
          </w:tcPr>
          <w:p w:rsidR="00120A39" w:rsidRPr="00AB11A9" w:rsidRDefault="00120A3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20A39" w:rsidRPr="00AB11A9" w:rsidRDefault="00120A39" w:rsidP="00236B7B">
            <w:pPr>
              <w:spacing w:line="360" w:lineRule="auto"/>
              <w:jc w:val="left"/>
              <w:rPr>
                <w:rFonts w:ascii="宋体" w:hAnsi="宋体"/>
                <w:sz w:val="24"/>
              </w:rPr>
            </w:pPr>
            <w:r w:rsidRPr="00AB11A9">
              <w:rPr>
                <w:rFonts w:ascii="宋体" w:hAnsi="宋体" w:hint="eastAsia"/>
                <w:sz w:val="24"/>
              </w:rPr>
              <w:t>投标分项报价表</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0A39" w:rsidRPr="00AB11A9">
        <w:tc>
          <w:tcPr>
            <w:tcW w:w="8611" w:type="dxa"/>
            <w:gridSpan w:val="2"/>
          </w:tcPr>
          <w:p w:rsidR="00120A39" w:rsidRPr="00AB11A9" w:rsidRDefault="00120A39" w:rsidP="00DE2D81">
            <w:pPr>
              <w:spacing w:line="360" w:lineRule="auto"/>
              <w:jc w:val="center"/>
              <w:rPr>
                <w:rFonts w:ascii="宋体" w:hAnsi="宋体"/>
                <w:sz w:val="24"/>
              </w:rPr>
            </w:pPr>
            <w:r w:rsidRPr="00AB11A9">
              <w:rPr>
                <w:rFonts w:ascii="宋体" w:hAnsi="宋体" w:hint="eastAsia"/>
                <w:b/>
                <w:sz w:val="24"/>
              </w:rPr>
              <w:t>六、其他</w:t>
            </w:r>
          </w:p>
        </w:tc>
      </w:tr>
      <w:tr w:rsidR="00120A39" w:rsidRPr="00AB11A9">
        <w:tc>
          <w:tcPr>
            <w:tcW w:w="1951" w:type="dxa"/>
            <w:vAlign w:val="center"/>
          </w:tcPr>
          <w:p w:rsidR="00120A39" w:rsidRPr="00AB11A9" w:rsidRDefault="00120A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0A39" w:rsidRPr="00AB11A9" w:rsidRDefault="00120A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20A39" w:rsidRPr="00AB11A9" w:rsidRDefault="00120A39" w:rsidP="00CB6974">
      <w:pPr>
        <w:pStyle w:val="USE10"/>
        <w:tabs>
          <w:tab w:val="left" w:pos="567"/>
        </w:tabs>
        <w:spacing w:line="360" w:lineRule="auto"/>
        <w:ind w:left="420"/>
        <w:jc w:val="center"/>
        <w:rPr>
          <w:szCs w:val="24"/>
        </w:rPr>
      </w:pPr>
    </w:p>
    <w:p w:rsidR="00120A39" w:rsidRPr="00D974D1" w:rsidRDefault="00120A3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120A39" w:rsidRPr="00AB11A9" w:rsidRDefault="00120A39" w:rsidP="004A5FBF">
      <w:pPr>
        <w:pStyle w:val="USE10"/>
        <w:spacing w:line="360" w:lineRule="auto"/>
        <w:rPr>
          <w:b w:val="0"/>
          <w:szCs w:val="24"/>
        </w:rPr>
      </w:pPr>
      <w:r w:rsidRPr="00AB11A9">
        <w:rPr>
          <w:rFonts w:hint="eastAsia"/>
          <w:b w:val="0"/>
          <w:szCs w:val="24"/>
        </w:rPr>
        <w:t>评标方法:综合评分法</w:t>
      </w:r>
    </w:p>
    <w:p w:rsidR="00120A39" w:rsidRPr="00AB11A9" w:rsidRDefault="00120A39" w:rsidP="004A5FBF">
      <w:pPr>
        <w:pStyle w:val="USE10"/>
        <w:spacing w:line="360" w:lineRule="auto"/>
        <w:rPr>
          <w:b w:val="0"/>
          <w:szCs w:val="24"/>
        </w:rPr>
      </w:pPr>
      <w:r w:rsidRPr="00AB11A9">
        <w:rPr>
          <w:rFonts w:hint="eastAsia"/>
          <w:b w:val="0"/>
          <w:szCs w:val="24"/>
        </w:rPr>
        <w:t>综合评分法：</w:t>
      </w:r>
    </w:p>
    <w:p w:rsidR="00120A39" w:rsidRPr="00AB11A9" w:rsidRDefault="00120A3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20A39" w:rsidRPr="00AB11A9" w:rsidRDefault="00120A3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20A39" w:rsidRPr="00AB11A9" w:rsidRDefault="00120A3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20A39" w:rsidRPr="00DA04D1"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20A39" w:rsidRDefault="00120A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20A39" w:rsidRPr="008B284E" w:rsidRDefault="00120A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20A39" w:rsidRPr="00AB11A9" w:rsidRDefault="00120A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120A39" w:rsidRPr="00AB11A9" w:rsidRDefault="00120A3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120A39" w:rsidRPr="00AB11A9">
        <w:trPr>
          <w:trHeight w:val="533"/>
        </w:trPr>
        <w:tc>
          <w:tcPr>
            <w:tcW w:w="1786" w:type="dxa"/>
            <w:tcBorders>
              <w:bottom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报价</w:t>
            </w:r>
          </w:p>
        </w:tc>
      </w:tr>
      <w:tr w:rsidR="00120A39" w:rsidRPr="00AB11A9">
        <w:trPr>
          <w:trHeight w:val="850"/>
        </w:trPr>
        <w:tc>
          <w:tcPr>
            <w:tcW w:w="1786" w:type="dxa"/>
            <w:tcBorders>
              <w:top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20A39" w:rsidRPr="00AB11A9" w:rsidRDefault="00120A39"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20A39" w:rsidRPr="00AB11A9" w:rsidRDefault="00120A39"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20A39" w:rsidRPr="00AB11A9" w:rsidRDefault="00120A39"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120A39" w:rsidRPr="00AB11A9" w:rsidRDefault="00120A39"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120A39" w:rsidRPr="00AB11A9">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20A39" w:rsidRPr="00AB11A9" w:rsidRDefault="00120A39" w:rsidP="000F3314">
            <w:pPr>
              <w:pStyle w:val="USE10"/>
              <w:spacing w:line="360" w:lineRule="auto"/>
              <w:rPr>
                <w:b w:val="0"/>
                <w:szCs w:val="24"/>
              </w:rPr>
            </w:pPr>
            <w:r w:rsidRPr="00AB11A9">
              <w:rPr>
                <w:rFonts w:hint="eastAsia"/>
                <w:b w:val="0"/>
                <w:szCs w:val="24"/>
              </w:rPr>
              <w:t>评分标准及分值</w:t>
            </w:r>
          </w:p>
        </w:tc>
      </w:tr>
      <w:tr w:rsidR="00120A39" w:rsidRPr="00AB11A9">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20A39" w:rsidRPr="00AB11A9" w:rsidRDefault="00120A39"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120A39" w:rsidRPr="00AB11A9" w:rsidRDefault="00120A3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20A39" w:rsidRPr="00AB11A9" w:rsidRDefault="00120A39" w:rsidP="000F3314">
            <w:pPr>
              <w:tabs>
                <w:tab w:val="left" w:pos="451"/>
              </w:tabs>
              <w:spacing w:line="360" w:lineRule="auto"/>
              <w:rPr>
                <w:rFonts w:ascii="宋体" w:hAnsi="宋体"/>
                <w:b/>
                <w:sz w:val="24"/>
              </w:rPr>
            </w:pPr>
            <w:r w:rsidRPr="00AB11A9">
              <w:rPr>
                <w:rFonts w:ascii="宋体" w:hAnsi="宋体" w:hint="eastAsia"/>
                <w:b/>
                <w:sz w:val="24"/>
              </w:rPr>
              <w:t>评审标准：</w:t>
            </w:r>
          </w:p>
          <w:p w:rsidR="00120A39" w:rsidRPr="00AB11A9" w:rsidRDefault="00120A39"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120A39" w:rsidRPr="00AB11A9" w:rsidRDefault="00120A3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20A39" w:rsidRPr="00AB11A9" w:rsidRDefault="00120A3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120A39" w:rsidRPr="00AB11A9" w:rsidRDefault="00120A3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120A39" w:rsidRPr="00AB11A9" w:rsidRDefault="00120A39" w:rsidP="000F3314">
            <w:pPr>
              <w:tabs>
                <w:tab w:val="left" w:pos="451"/>
              </w:tabs>
              <w:spacing w:line="360" w:lineRule="auto"/>
              <w:rPr>
                <w:rFonts w:ascii="宋体" w:hAnsi="宋体"/>
                <w:b/>
                <w:sz w:val="24"/>
              </w:rPr>
            </w:pPr>
            <w:r w:rsidRPr="00AB11A9">
              <w:rPr>
                <w:rFonts w:ascii="宋体" w:hAnsi="宋体" w:hint="eastAsia"/>
                <w:b/>
                <w:sz w:val="24"/>
              </w:rPr>
              <w:t>证明文件：</w:t>
            </w:r>
          </w:p>
          <w:p w:rsidR="00120A39" w:rsidRPr="00AB11A9" w:rsidRDefault="00120A3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20A39" w:rsidRPr="00AB11A9">
        <w:trPr>
          <w:trHeight w:val="835"/>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120A39" w:rsidRPr="00AB11A9" w:rsidRDefault="00120A39" w:rsidP="000F3314">
            <w:pPr>
              <w:pStyle w:val="USE10"/>
              <w:spacing w:line="360" w:lineRule="auto"/>
              <w:jc w:val="center"/>
              <w:rPr>
                <w:szCs w:val="24"/>
              </w:rPr>
            </w:pPr>
            <w:r w:rsidRPr="00AB11A9">
              <w:rPr>
                <w:rFonts w:hint="eastAsia"/>
                <w:szCs w:val="24"/>
              </w:rPr>
              <w:t>同类有效业绩</w:t>
            </w:r>
          </w:p>
        </w:tc>
        <w:tc>
          <w:tcPr>
            <w:tcW w:w="7193" w:type="dxa"/>
            <w:vAlign w:val="center"/>
          </w:tcPr>
          <w:p w:rsidR="00120A39" w:rsidRPr="00AB11A9" w:rsidRDefault="00120A3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评审标准：</w:t>
            </w:r>
          </w:p>
          <w:p w:rsidR="00120A39" w:rsidRPr="00AB11A9" w:rsidRDefault="00120A3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20A39" w:rsidRPr="00AB11A9" w:rsidRDefault="00120A3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证明文件：</w:t>
            </w:r>
          </w:p>
          <w:p w:rsidR="00120A39" w:rsidRPr="00C136A8" w:rsidRDefault="00120A39" w:rsidP="00120A3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20A39" w:rsidRPr="00AB11A9" w:rsidRDefault="00120A39" w:rsidP="00120A3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20A39" w:rsidRPr="00AB11A9" w:rsidRDefault="00120A39" w:rsidP="00120A3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0A39" w:rsidRPr="00AB11A9">
        <w:trPr>
          <w:trHeight w:val="834"/>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120A39" w:rsidRPr="00AB11A9" w:rsidRDefault="00120A39"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20A39" w:rsidRPr="00AB11A9" w:rsidRDefault="00120A39"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评审标准：</w:t>
            </w:r>
          </w:p>
          <w:p w:rsidR="00120A39" w:rsidRPr="00AB11A9" w:rsidRDefault="00120A3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证明文件：</w:t>
            </w:r>
          </w:p>
          <w:p w:rsidR="00120A39" w:rsidRPr="00AB11A9" w:rsidRDefault="00120A39"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20A39" w:rsidRPr="00AB11A9" w:rsidRDefault="00120A3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20A39" w:rsidRPr="00AB11A9">
        <w:trPr>
          <w:trHeight w:val="834"/>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20A39" w:rsidRPr="00AB11A9" w:rsidRDefault="00120A3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20A39" w:rsidRPr="00AB11A9" w:rsidRDefault="00120A3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20A39" w:rsidRPr="00AB11A9" w:rsidRDefault="00120A39" w:rsidP="000F3314">
            <w:pPr>
              <w:spacing w:line="360" w:lineRule="auto"/>
              <w:rPr>
                <w:rFonts w:ascii="宋体" w:hAnsi="宋体"/>
                <w:sz w:val="24"/>
              </w:rPr>
            </w:pPr>
            <w:r w:rsidRPr="00AB11A9">
              <w:rPr>
                <w:rFonts w:ascii="宋体" w:hAnsi="宋体" w:hint="eastAsia"/>
                <w:b/>
                <w:sz w:val="24"/>
              </w:rPr>
              <w:t>评审标准：</w:t>
            </w:r>
          </w:p>
          <w:p w:rsidR="00120A39" w:rsidRPr="00AB11A9" w:rsidRDefault="00120A3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20A39" w:rsidRPr="00AB11A9" w:rsidRDefault="00120A3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20A39" w:rsidRPr="00AB11A9" w:rsidRDefault="00120A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20A39" w:rsidRPr="00AB11A9" w:rsidRDefault="00120A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20A39" w:rsidRPr="00AB11A9" w:rsidRDefault="00120A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20A39" w:rsidRPr="00AB11A9" w:rsidRDefault="00120A39" w:rsidP="000F3314">
            <w:pPr>
              <w:spacing w:line="360" w:lineRule="auto"/>
              <w:rPr>
                <w:rFonts w:ascii="宋体" w:hAnsi="宋体"/>
                <w:b/>
                <w:sz w:val="24"/>
              </w:rPr>
            </w:pPr>
            <w:r w:rsidRPr="00AB11A9">
              <w:rPr>
                <w:rFonts w:ascii="宋体" w:hAnsi="宋体" w:hint="eastAsia"/>
                <w:b/>
                <w:sz w:val="24"/>
              </w:rPr>
              <w:t>证明文件：</w:t>
            </w:r>
          </w:p>
          <w:p w:rsidR="00120A39" w:rsidRPr="00AB11A9" w:rsidRDefault="00120A39" w:rsidP="00120A3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20A39" w:rsidRPr="00AB11A9" w:rsidRDefault="00120A39" w:rsidP="00120A3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0A39" w:rsidRPr="00AB11A9">
        <w:tc>
          <w:tcPr>
            <w:tcW w:w="9286" w:type="dxa"/>
            <w:gridSpan w:val="3"/>
            <w:vAlign w:val="center"/>
          </w:tcPr>
          <w:p w:rsidR="00120A39" w:rsidRPr="00AB11A9" w:rsidRDefault="00120A39" w:rsidP="000F3314">
            <w:pPr>
              <w:spacing w:line="360" w:lineRule="auto"/>
              <w:jc w:val="left"/>
              <w:rPr>
                <w:rFonts w:ascii="宋体" w:hAnsi="宋体"/>
                <w:sz w:val="24"/>
              </w:rPr>
            </w:pPr>
            <w:r w:rsidRPr="00AB11A9">
              <w:rPr>
                <w:rFonts w:ascii="宋体" w:hAnsi="宋体" w:hint="eastAsia"/>
                <w:sz w:val="24"/>
              </w:rPr>
              <w:t>备注：</w:t>
            </w:r>
          </w:p>
          <w:p w:rsidR="00120A39" w:rsidRPr="00AB11A9" w:rsidRDefault="00120A3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20A39" w:rsidRPr="00AB11A9" w:rsidRDefault="00120A3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120A39" w:rsidRPr="00AB11A9">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20A39" w:rsidRPr="00AB11A9" w:rsidRDefault="00120A39" w:rsidP="000F3314">
            <w:pPr>
              <w:pStyle w:val="USE10"/>
              <w:spacing w:line="360" w:lineRule="auto"/>
              <w:rPr>
                <w:b w:val="0"/>
                <w:szCs w:val="24"/>
              </w:rPr>
            </w:pPr>
            <w:r w:rsidRPr="00AB11A9">
              <w:rPr>
                <w:rFonts w:hint="eastAsia"/>
                <w:b w:val="0"/>
                <w:szCs w:val="24"/>
              </w:rPr>
              <w:t>评分标准及分值</w:t>
            </w:r>
          </w:p>
        </w:tc>
      </w:tr>
      <w:tr w:rsidR="00120A39" w:rsidRPr="00AB11A9">
        <w:trPr>
          <w:trHeight w:val="908"/>
        </w:trPr>
        <w:tc>
          <w:tcPr>
            <w:tcW w:w="775" w:type="dxa"/>
            <w:vAlign w:val="center"/>
          </w:tcPr>
          <w:p w:rsidR="00120A39" w:rsidRPr="00AB11A9" w:rsidRDefault="00120A3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20A39" w:rsidRPr="00AB11A9" w:rsidRDefault="00120A3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20A39" w:rsidRPr="00AB11A9" w:rsidRDefault="00120A3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20A39" w:rsidRPr="00AB11A9" w:rsidRDefault="00120A3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20A39" w:rsidRPr="00AB11A9" w:rsidRDefault="00120A39" w:rsidP="00120A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120A39" w:rsidRDefault="00120A39" w:rsidP="00120A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20A39" w:rsidRPr="00AB11A9" w:rsidRDefault="00120A39" w:rsidP="00120A3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20A39" w:rsidRPr="00AB11A9">
        <w:trPr>
          <w:trHeight w:val="680"/>
        </w:trPr>
        <w:tc>
          <w:tcPr>
            <w:tcW w:w="9286" w:type="dxa"/>
            <w:gridSpan w:val="3"/>
            <w:vAlign w:val="center"/>
          </w:tcPr>
          <w:p w:rsidR="00120A39" w:rsidRPr="00AB11A9" w:rsidRDefault="00120A39" w:rsidP="000F3314">
            <w:pPr>
              <w:spacing w:line="360" w:lineRule="auto"/>
              <w:jc w:val="left"/>
              <w:rPr>
                <w:rFonts w:ascii="宋体" w:hAnsi="宋体"/>
                <w:sz w:val="24"/>
              </w:rPr>
            </w:pPr>
            <w:r w:rsidRPr="00AB11A9">
              <w:rPr>
                <w:rFonts w:ascii="宋体" w:hAnsi="宋体" w:hint="eastAsia"/>
                <w:sz w:val="24"/>
              </w:rPr>
              <w:lastRenderedPageBreak/>
              <w:t>备注：</w:t>
            </w:r>
          </w:p>
          <w:p w:rsidR="00120A39" w:rsidRPr="00AB11A9" w:rsidRDefault="00120A3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20A39" w:rsidRPr="00AB11A9" w:rsidRDefault="00120A3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20A39" w:rsidRPr="00AB11A9" w:rsidRDefault="00120A3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120A3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20A39" w:rsidRPr="00AB11A9" w:rsidRDefault="00120A3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20A3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20A39" w:rsidRPr="00AB11A9" w:rsidRDefault="00120A3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20A39" w:rsidRPr="00AB11A9" w:rsidRDefault="00120A3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20A39" w:rsidRPr="00AB11A9" w:rsidRDefault="00120A3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20A39" w:rsidRPr="00AB11A9">
        <w:trPr>
          <w:cantSplit/>
        </w:trPr>
        <w:tc>
          <w:tcPr>
            <w:tcW w:w="9286" w:type="dxa"/>
            <w:gridSpan w:val="3"/>
            <w:vAlign w:val="center"/>
          </w:tcPr>
          <w:p w:rsidR="00120A39" w:rsidRPr="00AB11A9" w:rsidRDefault="00120A39" w:rsidP="000F3314">
            <w:pPr>
              <w:spacing w:line="360" w:lineRule="auto"/>
              <w:jc w:val="left"/>
              <w:rPr>
                <w:rFonts w:ascii="宋体" w:hAnsi="宋体"/>
                <w:sz w:val="24"/>
              </w:rPr>
            </w:pPr>
            <w:r w:rsidRPr="00AB11A9">
              <w:rPr>
                <w:rFonts w:ascii="宋体" w:hAnsi="宋体" w:hint="eastAsia"/>
                <w:sz w:val="24"/>
              </w:rPr>
              <w:t>备注：</w:t>
            </w:r>
          </w:p>
          <w:p w:rsidR="00120A39" w:rsidRPr="00AB11A9" w:rsidRDefault="00120A3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20A39" w:rsidRPr="00AB11A9" w:rsidRDefault="00120A3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6、评分汇总</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20A39" w:rsidRPr="00AB11A9" w:rsidRDefault="00120A3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20A39" w:rsidRPr="00AB11A9" w:rsidRDefault="00120A39" w:rsidP="004A5FBF">
      <w:pPr>
        <w:pStyle w:val="USE10"/>
        <w:tabs>
          <w:tab w:val="left" w:pos="567"/>
          <w:tab w:val="left" w:pos="1134"/>
        </w:tabs>
        <w:spacing w:line="360" w:lineRule="auto"/>
        <w:ind w:left="446"/>
        <w:rPr>
          <w:szCs w:val="24"/>
        </w:rPr>
      </w:pPr>
      <w:r w:rsidRPr="00AB11A9">
        <w:rPr>
          <w:rFonts w:hint="eastAsia"/>
          <w:szCs w:val="24"/>
        </w:rPr>
        <w:t>7、推荐中标候选人：</w:t>
      </w:r>
    </w:p>
    <w:p w:rsidR="00120A39" w:rsidRDefault="00120A39"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120A39" w:rsidRPr="00AB11A9" w:rsidRDefault="00120A3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120A39" w:rsidRPr="00AB11A9" w:rsidRDefault="00120A39" w:rsidP="00284D54">
      <w:pPr>
        <w:spacing w:beforeLines="50"/>
        <w:jc w:val="left"/>
        <w:rPr>
          <w:rFonts w:ascii="宋体" w:hAnsi="宋体"/>
          <w:color w:val="000000"/>
          <w:sz w:val="24"/>
        </w:rPr>
      </w:pPr>
    </w:p>
    <w:p w:rsidR="00120A39" w:rsidRPr="00200591" w:rsidRDefault="00120A39" w:rsidP="007A7308">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120A39" w:rsidRPr="00AB11A9" w:rsidRDefault="00120A39" w:rsidP="00284D54">
      <w:pPr>
        <w:spacing w:beforeLines="50"/>
        <w:jc w:val="left"/>
        <w:rPr>
          <w:rFonts w:ascii="宋体" w:hAnsi="宋体"/>
          <w:color w:val="000000"/>
          <w:sz w:val="24"/>
        </w:rPr>
      </w:pPr>
    </w:p>
    <w:p w:rsidR="00120A39" w:rsidRPr="00D974D1" w:rsidRDefault="00120A3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20A39" w:rsidRPr="00B842EB" w:rsidRDefault="00120A39" w:rsidP="00B842EB">
      <w:pPr>
        <w:spacing w:line="360" w:lineRule="auto"/>
        <w:jc w:val="center"/>
        <w:rPr>
          <w:rFonts w:ascii="宋体" w:hAnsi="宋体" w:cs="Times New Roman"/>
          <w:b/>
          <w:sz w:val="24"/>
          <w:szCs w:val="24"/>
          <w:u w:val="single"/>
        </w:rPr>
      </w:pPr>
    </w:p>
    <w:p w:rsidR="00120A39" w:rsidRPr="00B842EB" w:rsidRDefault="00120A39"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120A39" w:rsidRPr="00B842EB">
        <w:trPr>
          <w:trHeight w:val="1173"/>
        </w:trPr>
        <w:tc>
          <w:tcPr>
            <w:tcW w:w="528" w:type="pct"/>
            <w:tcBorders>
              <w:righ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20A39" w:rsidRPr="00B842EB" w:rsidRDefault="00120A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20A39" w:rsidRPr="00B842EB">
        <w:trPr>
          <w:trHeight w:val="635"/>
        </w:trPr>
        <w:tc>
          <w:tcPr>
            <w:tcW w:w="528" w:type="pct"/>
            <w:tcBorders>
              <w:right w:val="single" w:sz="4" w:space="0" w:color="auto"/>
            </w:tcBorders>
            <w:vAlign w:val="center"/>
          </w:tcPr>
          <w:p w:rsidR="00120A39" w:rsidRPr="00AF1ED7" w:rsidRDefault="00120A39" w:rsidP="00277841">
            <w:pPr>
              <w:jc w:val="center"/>
            </w:pPr>
            <w:r>
              <w:rPr>
                <w:rFonts w:hint="eastAsia"/>
              </w:rPr>
              <w:t>--</w:t>
            </w:r>
          </w:p>
        </w:tc>
        <w:tc>
          <w:tcPr>
            <w:tcW w:w="2431" w:type="pct"/>
            <w:tcBorders>
              <w:left w:val="single" w:sz="4" w:space="0" w:color="auto"/>
              <w:right w:val="single" w:sz="4" w:space="0" w:color="auto"/>
            </w:tcBorders>
            <w:vAlign w:val="center"/>
          </w:tcPr>
          <w:p w:rsidR="00120A39" w:rsidRPr="005D7E47" w:rsidRDefault="00120A39" w:rsidP="00277841">
            <w:pPr>
              <w:jc w:val="center"/>
              <w:rPr>
                <w:color w:val="FF0000"/>
              </w:rPr>
            </w:pPr>
            <w:r>
              <w:rPr>
                <w:rFonts w:hint="eastAsia"/>
                <w:color w:val="FF0000"/>
              </w:rPr>
              <w:t>生命与海洋科学学院科研平台预约和管理系统</w:t>
            </w:r>
          </w:p>
        </w:tc>
        <w:tc>
          <w:tcPr>
            <w:tcW w:w="610" w:type="pct"/>
            <w:tcBorders>
              <w:left w:val="single" w:sz="4" w:space="0" w:color="auto"/>
              <w:right w:val="single" w:sz="4" w:space="0" w:color="auto"/>
            </w:tcBorders>
            <w:vAlign w:val="center"/>
          </w:tcPr>
          <w:p w:rsidR="00120A39" w:rsidRPr="005D7E47" w:rsidRDefault="00120A39"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20A39" w:rsidRPr="005D7E47" w:rsidRDefault="00120A39"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330,000.00 元</w:t>
            </w:r>
          </w:p>
        </w:tc>
      </w:tr>
      <w:tr w:rsidR="00120A39" w:rsidRPr="00B842EB">
        <w:trPr>
          <w:trHeight w:val="635"/>
        </w:trPr>
        <w:tc>
          <w:tcPr>
            <w:tcW w:w="5000" w:type="pct"/>
            <w:gridSpan w:val="4"/>
            <w:tcBorders>
              <w:bottom w:val="single" w:sz="12" w:space="0" w:color="auto"/>
            </w:tcBorders>
            <w:vAlign w:val="center"/>
          </w:tcPr>
          <w:p w:rsidR="00120A39" w:rsidRPr="00B842EB" w:rsidRDefault="00120A3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20A39" w:rsidRPr="00B842EB" w:rsidRDefault="00120A39" w:rsidP="00120A3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120A39" w:rsidRPr="00B842EB" w:rsidRDefault="00120A39" w:rsidP="00120A3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20A39" w:rsidRPr="00AB11A9" w:rsidRDefault="00120A39" w:rsidP="00284D54">
      <w:pPr>
        <w:spacing w:beforeLines="50"/>
        <w:jc w:val="left"/>
        <w:rPr>
          <w:rFonts w:ascii="宋体" w:hAnsi="宋体"/>
          <w:color w:val="000000"/>
          <w:sz w:val="24"/>
        </w:rPr>
      </w:pPr>
    </w:p>
    <w:p w:rsidR="00120A39" w:rsidRPr="00D974D1" w:rsidRDefault="00120A3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20A39" w:rsidRPr="000E5F2E" w:rsidRDefault="00120A3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20A39" w:rsidRPr="003C1B61" w:rsidRDefault="00120A39" w:rsidP="00120A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20A39" w:rsidRPr="003C1B61" w:rsidRDefault="00120A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20A39" w:rsidRPr="003C1B61" w:rsidRDefault="00120A39" w:rsidP="00120A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20A39" w:rsidRPr="003C1B61" w:rsidRDefault="00120A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20A39" w:rsidRPr="003C1B61" w:rsidRDefault="00120A39" w:rsidP="00120A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20A39" w:rsidRPr="003C1B61" w:rsidRDefault="00120A39" w:rsidP="00120A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20A39" w:rsidRPr="003C1B61" w:rsidRDefault="00120A39" w:rsidP="00120A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20A39" w:rsidRPr="003C1B61" w:rsidRDefault="00120A39" w:rsidP="00120A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20A39" w:rsidRPr="00AB11A9" w:rsidRDefault="00120A39" w:rsidP="00284D54">
      <w:pPr>
        <w:spacing w:beforeLines="50"/>
        <w:jc w:val="left"/>
        <w:rPr>
          <w:rFonts w:ascii="宋体" w:hAnsi="宋体"/>
          <w:color w:val="000000"/>
          <w:sz w:val="24"/>
        </w:rPr>
      </w:pPr>
    </w:p>
    <w:p w:rsidR="00120A39" w:rsidRPr="00AB11A9" w:rsidRDefault="00120A39" w:rsidP="00284D54">
      <w:pPr>
        <w:spacing w:beforeLines="50"/>
        <w:jc w:val="left"/>
        <w:rPr>
          <w:rFonts w:ascii="宋体" w:hAnsi="宋体"/>
          <w:color w:val="000000"/>
          <w:sz w:val="24"/>
        </w:rPr>
      </w:pPr>
    </w:p>
    <w:p w:rsidR="00120A39" w:rsidRPr="003C7269" w:rsidRDefault="00120A39" w:rsidP="00D40C27">
      <w:pPr>
        <w:ind w:firstLineChars="200" w:firstLine="420"/>
        <w:rPr>
          <w:color w:val="FF0000"/>
        </w:rPr>
      </w:pPr>
    </w:p>
    <w:p w:rsidR="00120A39" w:rsidRDefault="00120A39" w:rsidP="00120A3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20A39" w:rsidRDefault="00120A39" w:rsidP="00120A39">
      <w:pPr>
        <w:autoSpaceDE w:val="0"/>
        <w:autoSpaceDN w:val="0"/>
        <w:adjustRightInd w:val="0"/>
        <w:ind w:firstLine="525"/>
        <w:rPr>
          <w:rFonts w:ascii="Calibri" w:eastAsia="宋体" w:hAnsi="Calibri" w:cs="Calibri"/>
          <w:szCs w:val="21"/>
        </w:rPr>
      </w:pPr>
      <w:r>
        <w:rPr>
          <w:rFonts w:ascii="宋体" w:eastAsia="宋体" w:cs="宋体" w:hint="eastAsia"/>
          <w:szCs w:val="21"/>
        </w:rPr>
        <w:t>货物名称及数量、价格等。</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600"/>
        <w:gridCol w:w="720"/>
        <w:gridCol w:w="720"/>
        <w:gridCol w:w="1800"/>
      </w:tblGrid>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大型仪器设备预约使用管理系统</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bl>
    <w:p w:rsidR="00120A39" w:rsidRDefault="00120A39" w:rsidP="00120A39">
      <w:pPr>
        <w:autoSpaceDE w:val="0"/>
        <w:autoSpaceDN w:val="0"/>
        <w:adjustRightInd w:val="0"/>
        <w:rPr>
          <w:rFonts w:ascii="Times New Roman" w:eastAsia="宋体" w:hAnsi="Times New Roman" w:cs="Times New Roman"/>
          <w:szCs w:val="21"/>
        </w:rPr>
      </w:pPr>
    </w:p>
    <w:p w:rsidR="00120A39" w:rsidRDefault="00120A39" w:rsidP="00120A39">
      <w:pPr>
        <w:autoSpaceDE w:val="0"/>
        <w:autoSpaceDN w:val="0"/>
        <w:adjustRightInd w:val="0"/>
        <w:ind w:firstLine="420"/>
        <w:rPr>
          <w:rFonts w:ascii="Times New Roman" w:eastAsia="宋体" w:hAnsi="Times New Roman" w:cs="Times New Roman"/>
          <w:szCs w:val="21"/>
        </w:rPr>
      </w:pPr>
      <w:r>
        <w:rPr>
          <w:rFonts w:ascii="Calibri" w:eastAsia="宋体" w:hAnsi="Calibri" w:cs="Calibri"/>
          <w:color w:val="FF0000"/>
          <w:szCs w:val="21"/>
        </w:rPr>
        <w:t>* 2</w:t>
      </w:r>
      <w:r>
        <w:rPr>
          <w:rFonts w:ascii="宋体" w:eastAsia="宋体" w:hAnsi="Calibri"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600"/>
        <w:gridCol w:w="720"/>
        <w:gridCol w:w="720"/>
        <w:gridCol w:w="1800"/>
      </w:tblGrid>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0A39" w:rsidRDefault="007A7308"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120A39" w:rsidRDefault="007A7308"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0A39" w:rsidRDefault="007A7308"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0A39" w:rsidRDefault="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大型仪器设备预约使用管理系统</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预约使用管理软件</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仪器预约智能电源控制器</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69</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3</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门禁预约智能控制器</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33</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读写器</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5</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49</w:t>
            </w:r>
            <w:r>
              <w:rPr>
                <w:rFonts w:ascii="宋体" w:eastAsia="宋体" w:hAnsi="Calibri" w:cs="宋体" w:hint="eastAsia"/>
                <w:szCs w:val="21"/>
              </w:rPr>
              <w:t>英寸液晶屏</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w:t>
            </w:r>
          </w:p>
        </w:tc>
        <w:tc>
          <w:tcPr>
            <w:tcW w:w="36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24</w:t>
            </w:r>
            <w:r>
              <w:rPr>
                <w:rFonts w:ascii="宋体" w:eastAsia="宋体" w:hAnsi="Calibri" w:cs="宋体" w:hint="eastAsia"/>
                <w:szCs w:val="21"/>
              </w:rPr>
              <w:t>口千兆交换机</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5</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r w:rsidR="00120A39">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7</w:t>
            </w:r>
          </w:p>
        </w:tc>
        <w:tc>
          <w:tcPr>
            <w:tcW w:w="3600" w:type="dxa"/>
            <w:tcBorders>
              <w:top w:val="single" w:sz="6" w:space="0" w:color="auto"/>
              <w:left w:val="single" w:sz="6" w:space="0" w:color="auto"/>
              <w:bottom w:val="single" w:sz="6" w:space="0" w:color="auto"/>
              <w:right w:val="single" w:sz="6" w:space="0" w:color="auto"/>
            </w:tcBorders>
          </w:tcPr>
          <w:p w:rsidR="00120A39" w:rsidRDefault="00120A39" w:rsidP="007A730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技术服务（包含入网门禁控制终端和大型仪器设备控制终端的室内网络布线所涉及的网线、管材、电线等耗材、人工费用等。）</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Times New Roman" w:eastAsia="宋体" w:hAnsi="Times New Roman" w:cs="Times New Roman"/>
                <w:szCs w:val="21"/>
              </w:rPr>
            </w:pPr>
          </w:p>
        </w:tc>
      </w:tr>
    </w:tbl>
    <w:p w:rsidR="00120A39" w:rsidRDefault="00120A39" w:rsidP="00120A39">
      <w:pPr>
        <w:autoSpaceDE w:val="0"/>
        <w:autoSpaceDN w:val="0"/>
        <w:adjustRightInd w:val="0"/>
        <w:ind w:firstLine="525"/>
        <w:rPr>
          <w:rFonts w:ascii="Times New Roman" w:eastAsia="宋体" w:hAnsi="Times New Roman" w:cs="Times New Roman"/>
          <w:szCs w:val="21"/>
        </w:rPr>
      </w:pPr>
    </w:p>
    <w:p w:rsidR="00120A39" w:rsidRDefault="00120A39" w:rsidP="00120A39">
      <w:pPr>
        <w:spacing w:line="360" w:lineRule="auto"/>
        <w:rPr>
          <w:rFonts w:ascii="宋体" w:eastAsia="宋体" w:hAnsi="Times New Roman" w:cs="宋体"/>
          <w:color w:val="FF0000"/>
          <w:kern w:val="0"/>
          <w:sz w:val="18"/>
          <w:szCs w:val="18"/>
          <w:lang w:val="zh-CN"/>
        </w:rPr>
      </w:pPr>
      <w:r>
        <w:rPr>
          <w:rFonts w:ascii="宋体" w:eastAsia="宋体" w:hAnsi="Times New Roman" w:cs="宋体"/>
          <w:color w:val="FF0000"/>
          <w:kern w:val="0"/>
          <w:sz w:val="18"/>
          <w:szCs w:val="18"/>
          <w:lang w:val="zh-CN"/>
        </w:rPr>
        <w:t>* 1</w:t>
      </w:r>
      <w:r>
        <w:rPr>
          <w:rFonts w:ascii="宋体" w:eastAsia="宋体" w:hAnsi="Times New Roman" w:cs="宋体" w:hint="eastAsia"/>
          <w:color w:val="FF0000"/>
          <w:kern w:val="0"/>
          <w:sz w:val="18"/>
          <w:szCs w:val="18"/>
          <w:lang w:val="zh-CN"/>
        </w:rPr>
        <w:t>．货物名称及数量</w:t>
      </w:r>
    </w:p>
    <w:p w:rsidR="00120A39" w:rsidRDefault="00120A39" w:rsidP="00120A39">
      <w:pPr>
        <w:spacing w:line="360" w:lineRule="auto"/>
        <w:rPr>
          <w:rFonts w:ascii="宋体" w:hAnsi="宋体" w:cs="Times New Roman"/>
          <w:b/>
          <w:sz w:val="24"/>
          <w:szCs w:val="24"/>
        </w:rPr>
      </w:pPr>
    </w:p>
    <w:p w:rsidR="00120A39" w:rsidRDefault="00120A39" w:rsidP="00120A39">
      <w:pPr>
        <w:autoSpaceDE w:val="0"/>
        <w:autoSpaceDN w:val="0"/>
        <w:adjustRightInd w:val="0"/>
        <w:ind w:firstLine="590"/>
        <w:rPr>
          <w:rFonts w:ascii="宋体" w:eastAsia="宋体" w:cs="宋体"/>
          <w:b/>
          <w:bCs/>
          <w:szCs w:val="21"/>
        </w:rPr>
      </w:pPr>
      <w:r>
        <w:rPr>
          <w:rFonts w:ascii="楷体" w:eastAsia="楷体" w:cs="楷体" w:hint="eastAsia"/>
          <w:color w:val="0000FF"/>
          <w:sz w:val="28"/>
          <w:szCs w:val="28"/>
          <w:highlight w:val="white"/>
        </w:rPr>
        <w:t>（三）技术需求</w:t>
      </w:r>
    </w:p>
    <w:p w:rsidR="00120A39" w:rsidRDefault="00120A39" w:rsidP="00120A39">
      <w:pPr>
        <w:autoSpaceDE w:val="0"/>
        <w:autoSpaceDN w:val="0"/>
        <w:adjustRightInd w:val="0"/>
        <w:ind w:firstLine="525"/>
        <w:rPr>
          <w:rFonts w:ascii="宋体" w:eastAsia="宋体" w:cs="宋体"/>
          <w:szCs w:val="21"/>
        </w:rPr>
      </w:pPr>
    </w:p>
    <w:p w:rsidR="00120A39" w:rsidRDefault="00120A39" w:rsidP="00120A39">
      <w:pPr>
        <w:autoSpaceDE w:val="0"/>
        <w:autoSpaceDN w:val="0"/>
        <w:adjustRightInd w:val="0"/>
        <w:ind w:firstLine="420"/>
        <w:rPr>
          <w:rFonts w:ascii="宋体" w:eastAsia="宋体" w:cs="宋体"/>
          <w:szCs w:val="21"/>
        </w:rPr>
      </w:pPr>
      <w:r>
        <w:rPr>
          <w:rFonts w:ascii="宋体" w:eastAsia="宋体" w:cs="宋体" w:hint="eastAsia"/>
          <w:szCs w:val="21"/>
        </w:rPr>
        <w:t>采购货物配置功能要求，各设备的主要技术参数、性能规格</w:t>
      </w:r>
    </w:p>
    <w:p w:rsidR="00120A39" w:rsidRDefault="00120A39" w:rsidP="00120A39">
      <w:pPr>
        <w:autoSpaceDE w:val="0"/>
        <w:autoSpaceDN w:val="0"/>
        <w:adjustRightInd w:val="0"/>
        <w:rPr>
          <w:rFonts w:ascii="宋体" w:eastAsia="宋体" w:cs="宋体"/>
          <w:color w:val="000000"/>
          <w:szCs w:val="21"/>
        </w:rPr>
      </w:pPr>
    </w:p>
    <w:p w:rsidR="00120A39" w:rsidRDefault="00120A39" w:rsidP="00120A39">
      <w:pPr>
        <w:autoSpaceDE w:val="0"/>
        <w:autoSpaceDN w:val="0"/>
        <w:adjustRightInd w:val="0"/>
        <w:rPr>
          <w:rFonts w:ascii="宋体" w:eastAsia="宋体" w:cs="宋体"/>
          <w:color w:val="000000"/>
          <w:szCs w:val="21"/>
        </w:rPr>
      </w:pPr>
      <w:r>
        <w:rPr>
          <w:rFonts w:ascii="宋体" w:eastAsia="宋体" w:cs="宋体"/>
          <w:color w:val="000000"/>
          <w:szCs w:val="21"/>
        </w:rPr>
        <w:t>2</w:t>
      </w:r>
      <w:r>
        <w:rPr>
          <w:rFonts w:ascii="宋体" w:eastAsia="宋体" w:cs="宋体" w:hint="eastAsia"/>
          <w:color w:val="000000"/>
          <w:szCs w:val="21"/>
        </w:rPr>
        <w:t>、技术参数</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1573"/>
        <w:gridCol w:w="6161"/>
      </w:tblGrid>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cs="宋体"/>
                <w:szCs w:val="21"/>
              </w:rPr>
            </w:pPr>
            <w:r>
              <w:rPr>
                <w:rFonts w:ascii="宋体" w:eastAsia="宋体" w:cs="宋体" w:hint="eastAsia"/>
                <w:szCs w:val="21"/>
              </w:rPr>
              <w:t>序号</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cs="宋体"/>
                <w:szCs w:val="21"/>
              </w:rPr>
            </w:pPr>
            <w:r>
              <w:rPr>
                <w:rFonts w:ascii="宋体" w:eastAsia="宋体" w:cs="宋体" w:hint="eastAsia"/>
                <w:szCs w:val="21"/>
              </w:rPr>
              <w:t>名称</w:t>
            </w:r>
          </w:p>
        </w:tc>
        <w:tc>
          <w:tcPr>
            <w:tcW w:w="6161"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cs="宋体"/>
                <w:szCs w:val="21"/>
              </w:rPr>
            </w:pPr>
            <w:r>
              <w:rPr>
                <w:rFonts w:ascii="宋体" w:eastAsia="宋体" w:cs="宋体" w:hint="eastAsia"/>
                <w:szCs w:val="21"/>
              </w:rPr>
              <w:t>主要技术参数</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系统功能</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1.1</w:t>
            </w:r>
            <w:r>
              <w:rPr>
                <w:rFonts w:ascii="宋体" w:eastAsia="宋体" w:hAnsi="Times New Roman" w:cs="宋体" w:hint="eastAsia"/>
                <w:color w:val="000000"/>
                <w:szCs w:val="21"/>
              </w:rPr>
              <w:t>构建大型仪器设备预约使用共享平台，实施</w:t>
            </w:r>
            <w:r>
              <w:rPr>
                <w:rFonts w:ascii="宋体" w:eastAsia="宋体" w:hAnsi="Times New Roman" w:cs="宋体"/>
                <w:color w:val="000000"/>
                <w:szCs w:val="21"/>
              </w:rPr>
              <w:t>24</w:t>
            </w:r>
            <w:r>
              <w:rPr>
                <w:rFonts w:ascii="宋体" w:eastAsia="宋体" w:hAnsi="Times New Roman" w:cs="宋体" w:hint="eastAsia"/>
                <w:color w:val="000000"/>
                <w:szCs w:val="21"/>
              </w:rPr>
              <w:t>小时开放共享。</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1.2</w:t>
            </w:r>
            <w:r>
              <w:rPr>
                <w:rFonts w:ascii="宋体" w:eastAsia="宋体" w:hAnsi="Times New Roman" w:cs="宋体" w:hint="eastAsia"/>
                <w:color w:val="000000"/>
                <w:szCs w:val="21"/>
              </w:rPr>
              <w:t>实现实验室门禁与大型仪器设备的联动管理，确保实验室与大型仪器设备的安全、有序、高效使用。</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1.3</w:t>
            </w:r>
            <w:r>
              <w:rPr>
                <w:rFonts w:ascii="宋体" w:eastAsia="宋体" w:hAnsi="Times New Roman" w:cs="宋体" w:hint="eastAsia"/>
                <w:color w:val="000000"/>
                <w:szCs w:val="21"/>
              </w:rPr>
              <w:t>具有多重立体防护、实时管理、远程控制、自助预约、机时统计、经费管理、使用评价和效益分析等多种功能。</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预约使用管理</w:t>
            </w:r>
            <w:r>
              <w:rPr>
                <w:rFonts w:ascii="宋体" w:eastAsia="宋体" w:hAnsi="Times New Roman" w:cs="宋体" w:hint="eastAsia"/>
                <w:szCs w:val="21"/>
              </w:rPr>
              <w:lastRenderedPageBreak/>
              <w:t>软件</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2.1</w:t>
            </w:r>
            <w:r>
              <w:rPr>
                <w:rFonts w:ascii="宋体" w:eastAsia="宋体" w:hAnsi="Times New Roman" w:cs="宋体" w:hint="eastAsia"/>
                <w:szCs w:val="21"/>
              </w:rPr>
              <w:t>、系统功能模块</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2.1.1</w:t>
            </w:r>
            <w:r>
              <w:rPr>
                <w:rFonts w:ascii="宋体" w:eastAsia="宋体" w:hAnsi="Times New Roman" w:cs="宋体" w:hint="eastAsia"/>
                <w:szCs w:val="21"/>
              </w:rPr>
              <w:t>用户注册：校内用户使用深圳大学统一身份认证系统进行注册。</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2.1.2</w:t>
            </w:r>
            <w:r>
              <w:rPr>
                <w:rFonts w:ascii="宋体" w:eastAsia="宋体" w:hAnsi="Times New Roman" w:cs="宋体" w:hint="eastAsia"/>
                <w:szCs w:val="21"/>
              </w:rPr>
              <w:t>仪器分类：管理员可将其管理的预约使用仪器定义为自行上机操作检测和委托管理员检测两类。</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2.1.3</w:t>
            </w:r>
            <w:r>
              <w:rPr>
                <w:rFonts w:ascii="宋体" w:eastAsia="宋体" w:hAnsi="Times New Roman" w:cs="宋体" w:hint="eastAsia"/>
                <w:szCs w:val="21"/>
              </w:rPr>
              <w:t>信息展示：实时展示大型仪器设备的最新工作状态（使用中、已预约和空闲）。</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2.1.4</w:t>
            </w:r>
            <w:r>
              <w:rPr>
                <w:rFonts w:ascii="宋体" w:eastAsia="宋体" w:hAnsi="Times New Roman" w:cs="宋体" w:hint="eastAsia"/>
                <w:szCs w:val="21"/>
              </w:rPr>
              <w:t>信息查询：提供大型仪器设备的品牌、型号、技术参数、样品要求和检测价格等信息以及管理员的姓名、电话和办公室等信息查询。</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2.1.5 </w:t>
            </w:r>
            <w:r>
              <w:rPr>
                <w:rFonts w:ascii="宋体" w:eastAsia="宋体" w:hAnsi="Times New Roman" w:cs="宋体" w:hint="eastAsia"/>
                <w:szCs w:val="21"/>
              </w:rPr>
              <w:t>远程控制：可远程控制打开实验室门禁及打开或关闭仪器的电源控制器。</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2.1.6 </w:t>
            </w:r>
            <w:r>
              <w:rPr>
                <w:rFonts w:ascii="宋体" w:eastAsia="宋体" w:hAnsi="Times New Roman" w:cs="宋体" w:hint="eastAsia"/>
                <w:szCs w:val="21"/>
              </w:rPr>
              <w:t>用户预约：用户可在一月内的任何空闲时段预约获得授权使用的仪器。</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2.1.7</w:t>
            </w:r>
            <w:r>
              <w:rPr>
                <w:rFonts w:ascii="宋体" w:eastAsia="宋体" w:hAnsi="Times New Roman" w:cs="宋体" w:hint="eastAsia"/>
                <w:szCs w:val="21"/>
              </w:rPr>
              <w:t>预约审批：用户自行上机操作的仪器，系统自动审批通过；用户委托管理员检测的仪器，管理员手动审批。</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2.1.8</w:t>
            </w:r>
            <w:r>
              <w:rPr>
                <w:rFonts w:ascii="宋体" w:eastAsia="宋体" w:hAnsi="Times New Roman" w:cs="宋体" w:hint="eastAsia"/>
                <w:szCs w:val="21"/>
              </w:rPr>
              <w:t>预约通知：委托检测的预约信息，管理员审批后，通过手机短信或电子邮件方式通知用户。</w:t>
            </w:r>
          </w:p>
          <w:p w:rsidR="007A7308" w:rsidRDefault="008A6AD4" w:rsidP="007A7308">
            <w:pPr>
              <w:autoSpaceDE w:val="0"/>
              <w:autoSpaceDN w:val="0"/>
              <w:adjustRightInd w:val="0"/>
              <w:jc w:val="left"/>
              <w:rPr>
                <w:rFonts w:ascii="宋体" w:eastAsia="宋体" w:hAnsi="Times New Roman" w:cs="宋体"/>
                <w:szCs w:val="21"/>
              </w:rPr>
            </w:pPr>
            <w:r w:rsidRPr="00187789">
              <w:rPr>
                <w:rFonts w:ascii="宋体" w:hAnsi="宋体" w:cs="Times New Roman" w:hint="eastAsia"/>
                <w:b/>
                <w:sz w:val="24"/>
                <w:szCs w:val="24"/>
              </w:rPr>
              <w:t>*</w:t>
            </w:r>
            <w:r w:rsidR="00120A39">
              <w:rPr>
                <w:rFonts w:ascii="宋体" w:eastAsia="宋体" w:hAnsi="Times New Roman" w:cs="宋体"/>
                <w:szCs w:val="21"/>
              </w:rPr>
              <w:t>2.1.9</w:t>
            </w:r>
            <w:r w:rsidR="00120A39">
              <w:rPr>
                <w:rFonts w:ascii="宋体" w:eastAsia="宋体" w:hAnsi="Times New Roman" w:cs="宋体" w:hint="eastAsia"/>
                <w:szCs w:val="21"/>
              </w:rPr>
              <w:t>仪器与门禁联动：预约使用相关的仪器设备时，仪器存放所在实验室的门禁可自动授权通过。预约成功的用户获得权限在预约时间段内打开实验室门禁和启动仪器控制电源，开始使用仪器；其余时间，则无此权限。</w:t>
            </w:r>
          </w:p>
          <w:p w:rsidR="007A7308" w:rsidRDefault="007A7308"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szCs w:val="21"/>
              </w:rPr>
              <w:t>2.</w:t>
            </w:r>
            <w:r>
              <w:rPr>
                <w:rFonts w:ascii="宋体" w:eastAsia="宋体" w:hAnsi="Times New Roman" w:cs="宋体"/>
                <w:szCs w:val="21"/>
              </w:rPr>
              <w:t>1</w:t>
            </w:r>
            <w:r w:rsidR="00120A39">
              <w:rPr>
                <w:rFonts w:ascii="宋体" w:eastAsia="宋体" w:hAnsi="Times New Roman" w:cs="宋体"/>
                <w:szCs w:val="21"/>
              </w:rPr>
              <w:t>.10</w:t>
            </w:r>
            <w:r w:rsidR="00120A39">
              <w:rPr>
                <w:rFonts w:ascii="宋体" w:eastAsia="宋体" w:hAnsi="Times New Roman" w:cs="宋体" w:hint="eastAsia"/>
                <w:szCs w:val="21"/>
              </w:rPr>
              <w:t>预约权限：用户预约成功后可获得授权在预定的时间段内刷卡打开所预约的仪器的电源控制器及仪器所在的实验室门禁，从而进入实验室和开始使用仪器；而预约的时间段之外，没有前述权限。</w:t>
            </w:r>
          </w:p>
          <w:p w:rsidR="007A7308" w:rsidRDefault="007A7308"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szCs w:val="21"/>
              </w:rPr>
              <w:t xml:space="preserve">2.1.11 </w:t>
            </w:r>
            <w:r w:rsidR="00120A39">
              <w:rPr>
                <w:rFonts w:ascii="宋体" w:eastAsia="宋体" w:hAnsi="Times New Roman" w:cs="宋体" w:hint="eastAsia"/>
                <w:szCs w:val="21"/>
              </w:rPr>
              <w:t>预约时限：提供提前</w:t>
            </w:r>
            <w:r w:rsidR="00FE012D">
              <w:rPr>
                <w:rFonts w:ascii="宋体" w:eastAsia="宋体" w:hAnsi="Times New Roman" w:cs="宋体" w:hint="eastAsia"/>
                <w:szCs w:val="21"/>
              </w:rPr>
              <w:t>1</w:t>
            </w:r>
            <w:r w:rsidR="00120A39">
              <w:rPr>
                <w:rFonts w:ascii="宋体" w:eastAsia="宋体" w:hAnsi="Times New Roman" w:cs="宋体" w:hint="eastAsia"/>
                <w:szCs w:val="21"/>
              </w:rPr>
              <w:t>小时预约功能，提前</w:t>
            </w:r>
            <w:r w:rsidR="00FE012D">
              <w:rPr>
                <w:rFonts w:ascii="宋体" w:eastAsia="宋体" w:hAnsi="Times New Roman" w:cs="宋体" w:hint="eastAsia"/>
                <w:szCs w:val="21"/>
              </w:rPr>
              <w:t>1</w:t>
            </w:r>
            <w:r w:rsidR="00120A39">
              <w:rPr>
                <w:rFonts w:ascii="宋体" w:eastAsia="宋体" w:hAnsi="Times New Roman" w:cs="宋体" w:hint="eastAsia"/>
                <w:szCs w:val="21"/>
              </w:rPr>
              <w:t>个小时即可预约空闲的大型仪器设备。</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2.1.12</w:t>
            </w:r>
            <w:r>
              <w:rPr>
                <w:rFonts w:ascii="宋体" w:eastAsia="宋体" w:hAnsi="Times New Roman" w:cs="宋体" w:hint="eastAsia"/>
                <w:szCs w:val="21"/>
              </w:rPr>
              <w:t>预约取消：提供提前</w:t>
            </w:r>
            <w:r>
              <w:rPr>
                <w:rFonts w:ascii="宋体" w:eastAsia="宋体" w:hAnsi="Times New Roman" w:cs="宋体"/>
                <w:szCs w:val="21"/>
              </w:rPr>
              <w:t>12</w:t>
            </w:r>
            <w:r>
              <w:rPr>
                <w:rFonts w:ascii="宋体" w:eastAsia="宋体" w:hAnsi="Times New Roman" w:cs="宋体" w:hint="eastAsia"/>
                <w:szCs w:val="21"/>
              </w:rPr>
              <w:t>小时取消使用仪器的预约申请功能。</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2.1.13 </w:t>
            </w:r>
            <w:r>
              <w:rPr>
                <w:rFonts w:ascii="宋体" w:eastAsia="宋体" w:hAnsi="Times New Roman" w:cs="宋体" w:hint="eastAsia"/>
                <w:szCs w:val="21"/>
              </w:rPr>
              <w:t>管理员超级权限：仪器管理员可在任何时候打开其管理的实验室的门禁和打开或关闭其管理的仪器的电源控制器。</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2.1.14 </w:t>
            </w:r>
            <w:r>
              <w:rPr>
                <w:rFonts w:ascii="宋体" w:eastAsia="宋体" w:hAnsi="Times New Roman" w:cs="宋体" w:hint="eastAsia"/>
                <w:szCs w:val="21"/>
              </w:rPr>
              <w:t>委托检测结果传送：仪器管理员可将检测结果文件上传系统供用户下载，同时通过短信或邮件通知用户从系统中下载检测结果。</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2.1.15 </w:t>
            </w:r>
            <w:r>
              <w:rPr>
                <w:rFonts w:ascii="宋体" w:eastAsia="宋体" w:hAnsi="Times New Roman" w:cs="宋体" w:hint="eastAsia"/>
                <w:szCs w:val="21"/>
              </w:rPr>
              <w:t>用户使用评价：用户每次使用完仪器后，可对自行上机检测的仪器状态和委托管理员检测的服务态度、检测速度和实验结果质量等进行评价。要求不评价，则不能开始下一次预约申请。</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2.1.16</w:t>
            </w:r>
            <w:r>
              <w:rPr>
                <w:rFonts w:ascii="宋体" w:eastAsia="宋体" w:hAnsi="Times New Roman" w:cs="宋体" w:hint="eastAsia"/>
                <w:szCs w:val="21"/>
              </w:rPr>
              <w:t>用户投诉：用户可在系统中对仪器管理员进行投诉，系统自动将投诉情况发送到系统管理人员邮箱。</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2.1.17</w:t>
            </w:r>
            <w:r>
              <w:rPr>
                <w:rFonts w:ascii="宋体" w:eastAsia="宋体" w:hAnsi="Times New Roman" w:cs="宋体" w:hint="eastAsia"/>
                <w:szCs w:val="21"/>
              </w:rPr>
              <w:t>记录查询：查询仪器开机和关机使用记录，以及打开门禁的记录。</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2.1.18</w:t>
            </w:r>
            <w:r>
              <w:rPr>
                <w:rFonts w:ascii="宋体" w:eastAsia="宋体" w:hAnsi="Times New Roman" w:cs="宋体" w:hint="eastAsia"/>
                <w:szCs w:val="21"/>
              </w:rPr>
              <w:t>统计分析：可按照使用人、导师和课题组统计使用机时和测试费用，可按照技术平台、管理员、仪器统计使用机时和测试费用，分析仪器的使用效率和效益，并提供报表下载功能。</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2.1.19 </w:t>
            </w:r>
            <w:r>
              <w:rPr>
                <w:rFonts w:ascii="宋体" w:eastAsia="宋体" w:hAnsi="Times New Roman" w:cs="宋体" w:hint="eastAsia"/>
                <w:szCs w:val="21"/>
              </w:rPr>
              <w:t>信息发布：提供新闻公告、仪器信息、用户指南和管理制</w:t>
            </w:r>
            <w:r>
              <w:rPr>
                <w:rFonts w:ascii="宋体" w:eastAsia="宋体" w:hAnsi="Times New Roman" w:cs="宋体" w:hint="eastAsia"/>
                <w:szCs w:val="21"/>
              </w:rPr>
              <w:lastRenderedPageBreak/>
              <w:t>度等信息发表功能。</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2.1.20 </w:t>
            </w:r>
            <w:r>
              <w:rPr>
                <w:rFonts w:ascii="宋体" w:eastAsia="宋体" w:hAnsi="Times New Roman" w:cs="宋体" w:hint="eastAsia"/>
                <w:szCs w:val="21"/>
              </w:rPr>
              <w:t>资料下载：可提供仪器技术参数、使用手册、教学视频等技术资料下载功能</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2.2</w:t>
            </w:r>
            <w:r>
              <w:rPr>
                <w:rFonts w:ascii="宋体" w:eastAsia="宋体" w:hAnsi="Times New Roman" w:cs="宋体" w:hint="eastAsia"/>
                <w:szCs w:val="21"/>
              </w:rPr>
              <w:t>、系统接口</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2.2.1</w:t>
            </w:r>
            <w:r>
              <w:rPr>
                <w:rFonts w:ascii="宋体" w:eastAsia="宋体" w:hAnsi="Times New Roman" w:cs="宋体" w:hint="eastAsia"/>
                <w:szCs w:val="21"/>
              </w:rPr>
              <w:t>系统可以与深圳大学校园网实现数据、身份认证及业务等多层次的集成，实现校内单点登录。</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2.2.2</w:t>
            </w:r>
            <w:r>
              <w:rPr>
                <w:rFonts w:ascii="宋体" w:eastAsia="宋体" w:hAnsi="Times New Roman" w:cs="宋体" w:hint="eastAsia"/>
                <w:szCs w:val="21"/>
              </w:rPr>
              <w:t>系统可以与学校电子校务平台统一邮件网关平台和短信平台整合，为各级用户发送有针对性的及时业务通知邮件或短信。</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w:t>
            </w:r>
            <w:r>
              <w:rPr>
                <w:rFonts w:ascii="宋体" w:eastAsia="宋体" w:hAnsi="Times New Roman" w:cs="宋体" w:hint="eastAsia"/>
                <w:szCs w:val="21"/>
              </w:rPr>
              <w:t>、技术要求</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2.3.1</w:t>
            </w:r>
            <w:r>
              <w:rPr>
                <w:rFonts w:ascii="宋体" w:eastAsia="宋体" w:hAnsi="Times New Roman" w:cs="宋体" w:hint="eastAsia"/>
                <w:szCs w:val="21"/>
              </w:rPr>
              <w:t>系统基于</w:t>
            </w:r>
            <w:r>
              <w:rPr>
                <w:rFonts w:ascii="宋体" w:eastAsia="宋体" w:hAnsi="Times New Roman" w:cs="宋体"/>
                <w:szCs w:val="21"/>
              </w:rPr>
              <w:t>Web</w:t>
            </w:r>
            <w:r>
              <w:rPr>
                <w:rFonts w:ascii="宋体" w:eastAsia="宋体" w:hAnsi="Times New Roman" w:cs="宋体" w:hint="eastAsia"/>
                <w:szCs w:val="21"/>
              </w:rPr>
              <w:t>技术开发，采用</w:t>
            </w:r>
            <w:r>
              <w:rPr>
                <w:rFonts w:ascii="宋体" w:eastAsia="宋体" w:hAnsi="Times New Roman" w:cs="宋体"/>
                <w:szCs w:val="21"/>
              </w:rPr>
              <w:t>B/S</w:t>
            </w:r>
            <w:r>
              <w:rPr>
                <w:rFonts w:ascii="宋体" w:eastAsia="宋体" w:hAnsi="Times New Roman" w:cs="宋体" w:hint="eastAsia"/>
                <w:szCs w:val="21"/>
              </w:rPr>
              <w:t>（浏览器</w:t>
            </w:r>
            <w:r>
              <w:rPr>
                <w:rFonts w:ascii="宋体" w:eastAsia="宋体" w:hAnsi="Times New Roman" w:cs="宋体"/>
                <w:szCs w:val="21"/>
              </w:rPr>
              <w:t>/</w:t>
            </w:r>
            <w:r>
              <w:rPr>
                <w:rFonts w:ascii="宋体" w:eastAsia="宋体" w:hAnsi="Times New Roman" w:cs="宋体" w:hint="eastAsia"/>
                <w:szCs w:val="21"/>
              </w:rPr>
              <w:t>服务器模式）架构，各级用户通过</w:t>
            </w:r>
            <w:r>
              <w:rPr>
                <w:rFonts w:ascii="宋体" w:eastAsia="宋体" w:hAnsi="Times New Roman" w:cs="宋体"/>
                <w:szCs w:val="21"/>
              </w:rPr>
              <w:t>Web</w:t>
            </w:r>
            <w:r>
              <w:rPr>
                <w:rFonts w:ascii="宋体" w:eastAsia="宋体" w:hAnsi="Times New Roman" w:cs="宋体" w:hint="eastAsia"/>
                <w:szCs w:val="21"/>
              </w:rPr>
              <w:t>浏览器进行各种使用和管理操作。</w:t>
            </w:r>
          </w:p>
          <w:p w:rsidR="00FE012D"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2.3.2</w:t>
            </w:r>
            <w:r>
              <w:rPr>
                <w:rFonts w:ascii="宋体" w:eastAsia="宋体" w:hAnsi="Times New Roman" w:cs="宋体" w:hint="eastAsia"/>
                <w:szCs w:val="21"/>
              </w:rPr>
              <w:t>支持多网域的配置，实现多网融合，跨网段、内外网、专网等灵活配置，支持域名解析访问；</w:t>
            </w:r>
          </w:p>
          <w:p w:rsidR="007A7308" w:rsidRDefault="00FE012D" w:rsidP="007A7308">
            <w:pPr>
              <w:autoSpaceDE w:val="0"/>
              <w:autoSpaceDN w:val="0"/>
              <w:adjustRightInd w:val="0"/>
              <w:jc w:val="left"/>
              <w:rPr>
                <w:rFonts w:ascii="宋体" w:eastAsia="宋体" w:hAnsi="Times New Roman" w:cs="宋体"/>
                <w:szCs w:val="21"/>
              </w:rPr>
            </w:pPr>
            <w:r w:rsidRPr="00187789">
              <w:rPr>
                <w:rFonts w:ascii="宋体" w:hAnsi="宋体" w:cs="Times New Roman" w:hint="eastAsia"/>
                <w:b/>
                <w:sz w:val="24"/>
                <w:szCs w:val="24"/>
              </w:rPr>
              <w:t>*</w:t>
            </w:r>
            <w:r>
              <w:rPr>
                <w:rFonts w:ascii="宋体" w:eastAsia="宋体" w:hAnsi="Times New Roman" w:cs="宋体" w:hint="eastAsia"/>
                <w:szCs w:val="21"/>
              </w:rPr>
              <w:t>2.3.3</w:t>
            </w:r>
            <w:r w:rsidR="00120A39">
              <w:rPr>
                <w:rFonts w:ascii="宋体" w:eastAsia="宋体" w:hAnsi="Times New Roman" w:cs="宋体" w:hint="eastAsia"/>
                <w:szCs w:val="21"/>
              </w:rPr>
              <w:t>后台数据库采用</w:t>
            </w:r>
            <w:r w:rsidR="00120A39">
              <w:rPr>
                <w:rFonts w:ascii="宋体" w:eastAsia="宋体" w:hAnsi="Times New Roman" w:cs="宋体"/>
                <w:szCs w:val="21"/>
              </w:rPr>
              <w:t>Microsoft Access MS SQLSERVER7.0</w:t>
            </w:r>
            <w:r w:rsidR="00120A39">
              <w:rPr>
                <w:rFonts w:ascii="宋体" w:eastAsia="宋体" w:hAnsi="Times New Roman" w:cs="宋体" w:hint="eastAsia"/>
                <w:szCs w:val="21"/>
              </w:rPr>
              <w:t>和</w:t>
            </w:r>
            <w:r w:rsidR="00120A39">
              <w:rPr>
                <w:rFonts w:ascii="宋体" w:eastAsia="宋体" w:hAnsi="Times New Roman" w:cs="宋体"/>
                <w:szCs w:val="21"/>
              </w:rPr>
              <w:t>MS SQL SERVER2008</w:t>
            </w:r>
            <w:r w:rsidR="00120A39">
              <w:rPr>
                <w:rFonts w:ascii="宋体" w:eastAsia="宋体" w:hAnsi="Times New Roman" w:cs="宋体" w:hint="eastAsia"/>
                <w:szCs w:val="21"/>
              </w:rPr>
              <w:t>以上版本。</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2.3.</w:t>
            </w:r>
            <w:r w:rsidR="00FE012D">
              <w:rPr>
                <w:rFonts w:ascii="宋体" w:eastAsia="宋体" w:hAnsi="Times New Roman" w:cs="宋体" w:hint="eastAsia"/>
                <w:szCs w:val="21"/>
              </w:rPr>
              <w:t>4</w:t>
            </w:r>
            <w:r>
              <w:rPr>
                <w:rFonts w:ascii="宋体" w:eastAsia="宋体" w:hAnsi="Times New Roman" w:cs="宋体" w:hint="eastAsia"/>
                <w:szCs w:val="21"/>
              </w:rPr>
              <w:t>系统采用</w:t>
            </w:r>
            <w:r>
              <w:rPr>
                <w:rFonts w:ascii="宋体" w:eastAsia="宋体" w:hAnsi="Times New Roman" w:cs="宋体"/>
                <w:szCs w:val="21"/>
              </w:rPr>
              <w:t>SOA</w:t>
            </w:r>
            <w:r>
              <w:rPr>
                <w:rFonts w:ascii="宋体" w:eastAsia="宋体" w:hAnsi="Times New Roman" w:cs="宋体" w:hint="eastAsia"/>
                <w:szCs w:val="21"/>
              </w:rPr>
              <w:t>（面向服务的体系）架构，所有业务子系统的功能界面风格和操作流程一致，提供统一的个人任务查询处理接口。</w:t>
            </w:r>
          </w:p>
          <w:p w:rsidR="00120A39" w:rsidRDefault="00120A39" w:rsidP="00FE012D">
            <w:pPr>
              <w:autoSpaceDE w:val="0"/>
              <w:autoSpaceDN w:val="0"/>
              <w:adjustRightInd w:val="0"/>
              <w:jc w:val="left"/>
              <w:rPr>
                <w:rFonts w:ascii="宋体" w:eastAsia="宋体" w:hAnsi="Times New Roman" w:cs="宋体"/>
                <w:szCs w:val="21"/>
              </w:rPr>
            </w:pPr>
            <w:r>
              <w:rPr>
                <w:rFonts w:ascii="宋体" w:eastAsia="宋体" w:hAnsi="Times New Roman" w:cs="宋体"/>
                <w:szCs w:val="21"/>
              </w:rPr>
              <w:t>2.3.</w:t>
            </w:r>
            <w:r w:rsidR="00FE012D">
              <w:rPr>
                <w:rFonts w:ascii="宋体" w:eastAsia="宋体" w:hAnsi="Times New Roman" w:cs="宋体" w:hint="eastAsia"/>
                <w:szCs w:val="21"/>
              </w:rPr>
              <w:t>5</w:t>
            </w:r>
            <w:r>
              <w:rPr>
                <w:rFonts w:ascii="宋体" w:eastAsia="宋体" w:hAnsi="Times New Roman" w:cs="宋体" w:hint="eastAsia"/>
                <w:szCs w:val="21"/>
              </w:rPr>
              <w:t>系统所有查询数据均需提供直接打印、</w:t>
            </w:r>
            <w:r>
              <w:rPr>
                <w:rFonts w:ascii="宋体" w:eastAsia="宋体" w:hAnsi="Times New Roman" w:cs="宋体"/>
                <w:szCs w:val="21"/>
              </w:rPr>
              <w:t>Excel</w:t>
            </w:r>
            <w:r>
              <w:rPr>
                <w:rFonts w:ascii="宋体" w:eastAsia="宋体" w:hAnsi="Times New Roman" w:cs="宋体" w:hint="eastAsia"/>
                <w:szCs w:val="21"/>
              </w:rPr>
              <w:t>导出等功能。</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3</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仪器预约智能电源控制器</w:t>
            </w:r>
          </w:p>
        </w:tc>
        <w:tc>
          <w:tcPr>
            <w:tcW w:w="6161" w:type="dxa"/>
            <w:tcBorders>
              <w:top w:val="single" w:sz="6" w:space="0" w:color="auto"/>
              <w:left w:val="single" w:sz="6" w:space="0" w:color="auto"/>
              <w:bottom w:val="single" w:sz="6" w:space="0" w:color="auto"/>
              <w:right w:val="single" w:sz="6" w:space="0" w:color="auto"/>
            </w:tcBorders>
          </w:tcPr>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szCs w:val="21"/>
              </w:rPr>
              <w:t xml:space="preserve">3.1 </w:t>
            </w:r>
            <w:r>
              <w:rPr>
                <w:rFonts w:ascii="宋体" w:eastAsia="宋体" w:hAnsi="Times New Roman" w:cs="宋体" w:hint="eastAsia"/>
                <w:color w:val="000000"/>
                <w:szCs w:val="21"/>
              </w:rPr>
              <w:t>提供多达</w:t>
            </w:r>
            <w:r>
              <w:rPr>
                <w:rFonts w:ascii="宋体" w:eastAsia="宋体" w:hAnsi="Times New Roman" w:cs="宋体"/>
                <w:color w:val="000000"/>
                <w:szCs w:val="21"/>
              </w:rPr>
              <w:t>6000</w:t>
            </w:r>
            <w:r>
              <w:rPr>
                <w:rFonts w:ascii="宋体" w:eastAsia="宋体" w:hAnsi="Times New Roman" w:cs="宋体" w:hint="eastAsia"/>
                <w:color w:val="000000"/>
                <w:szCs w:val="21"/>
              </w:rPr>
              <w:t>笔的记录存储空间，</w:t>
            </w:r>
            <w:r>
              <w:rPr>
                <w:rFonts w:ascii="宋体" w:eastAsia="宋体" w:hAnsi="Times New Roman" w:cs="宋体"/>
                <w:color w:val="000000"/>
                <w:szCs w:val="21"/>
              </w:rPr>
              <w:t>TCP/IP</w:t>
            </w:r>
            <w:r>
              <w:rPr>
                <w:rFonts w:ascii="宋体" w:eastAsia="宋体" w:hAnsi="Times New Roman" w:cs="宋体" w:hint="eastAsia"/>
                <w:color w:val="000000"/>
                <w:szCs w:val="21"/>
              </w:rPr>
              <w:t>局域网、广域网联网控制（带以太网转串口通讯模块功能）。</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 xml:space="preserve">3.2 </w:t>
            </w:r>
            <w:r>
              <w:rPr>
                <w:rFonts w:ascii="宋体" w:eastAsia="宋体" w:hAnsi="Times New Roman" w:cs="宋体" w:hint="eastAsia"/>
                <w:color w:val="000000"/>
                <w:szCs w:val="21"/>
              </w:rPr>
              <w:t>通过预约使用管理软件实现独立的网上分时段预约。</w:t>
            </w:r>
          </w:p>
          <w:p w:rsidR="007A7308" w:rsidRDefault="007A7308"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color w:val="000000"/>
                <w:szCs w:val="21"/>
              </w:rPr>
              <w:t xml:space="preserve">3.3 </w:t>
            </w:r>
            <w:r w:rsidR="00120A39">
              <w:rPr>
                <w:rFonts w:ascii="宋体" w:eastAsia="宋体" w:hAnsi="Times New Roman" w:cs="宋体" w:hint="eastAsia"/>
                <w:color w:val="000000"/>
                <w:szCs w:val="21"/>
              </w:rPr>
              <w:t>预约使用仪器的提前时间最低为一个小时。</w:t>
            </w:r>
          </w:p>
          <w:p w:rsidR="007A7308" w:rsidRDefault="008273D9"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color w:val="000000"/>
                <w:szCs w:val="21"/>
              </w:rPr>
              <w:t>3.4</w:t>
            </w:r>
            <w:r w:rsidR="00120A39">
              <w:rPr>
                <w:rFonts w:ascii="宋体" w:eastAsia="宋体" w:hAnsi="Times New Roman" w:cs="宋体" w:hint="eastAsia"/>
                <w:color w:val="000000"/>
                <w:szCs w:val="21"/>
              </w:rPr>
              <w:t>终端带看门狗设计，运行稳定可靠，支持安全脱机工作，至少支持</w:t>
            </w:r>
            <w:r w:rsidR="00120A39">
              <w:rPr>
                <w:rFonts w:ascii="宋体" w:eastAsia="宋体" w:hAnsi="Times New Roman" w:cs="宋体"/>
                <w:color w:val="000000"/>
                <w:szCs w:val="21"/>
              </w:rPr>
              <w:t>50</w:t>
            </w:r>
            <w:r w:rsidR="00120A39">
              <w:rPr>
                <w:rFonts w:ascii="宋体" w:eastAsia="宋体" w:hAnsi="Times New Roman" w:cs="宋体" w:hint="eastAsia"/>
                <w:color w:val="000000"/>
                <w:szCs w:val="21"/>
              </w:rPr>
              <w:t>个管理员卡、</w:t>
            </w:r>
            <w:r w:rsidR="00120A39">
              <w:rPr>
                <w:rFonts w:ascii="宋体" w:eastAsia="宋体" w:hAnsi="Times New Roman" w:cs="宋体"/>
                <w:color w:val="000000"/>
                <w:szCs w:val="21"/>
              </w:rPr>
              <w:t>200</w:t>
            </w:r>
            <w:r w:rsidR="00120A39">
              <w:rPr>
                <w:rFonts w:ascii="宋体" w:eastAsia="宋体" w:hAnsi="Times New Roman" w:cs="宋体" w:hint="eastAsia"/>
                <w:color w:val="000000"/>
                <w:szCs w:val="21"/>
              </w:rPr>
              <w:t>个内部工作人员卡、</w:t>
            </w:r>
            <w:r w:rsidR="00120A39">
              <w:rPr>
                <w:rFonts w:ascii="宋体" w:eastAsia="宋体" w:hAnsi="Times New Roman" w:cs="宋体"/>
                <w:color w:val="000000"/>
                <w:szCs w:val="21"/>
              </w:rPr>
              <w:t>400</w:t>
            </w:r>
            <w:r w:rsidR="00120A39">
              <w:rPr>
                <w:rFonts w:ascii="宋体" w:eastAsia="宋体" w:hAnsi="Times New Roman" w:cs="宋体" w:hint="eastAsia"/>
                <w:color w:val="000000"/>
                <w:szCs w:val="21"/>
              </w:rPr>
              <w:t>个预约卡。</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3.5</w:t>
            </w:r>
            <w:r>
              <w:rPr>
                <w:rFonts w:ascii="宋体" w:eastAsia="宋体" w:hAnsi="Times New Roman" w:cs="宋体" w:hint="eastAsia"/>
                <w:color w:val="000000"/>
                <w:szCs w:val="21"/>
              </w:rPr>
              <w:t>刷卡模块识别</w:t>
            </w:r>
            <w:r>
              <w:rPr>
                <w:rFonts w:ascii="宋体" w:eastAsia="宋体" w:hAnsi="Times New Roman" w:cs="宋体"/>
                <w:color w:val="000000"/>
                <w:szCs w:val="21"/>
              </w:rPr>
              <w:t>ID</w:t>
            </w:r>
            <w:r>
              <w:rPr>
                <w:rFonts w:ascii="宋体" w:eastAsia="宋体" w:hAnsi="Times New Roman" w:cs="宋体" w:hint="eastAsia"/>
                <w:color w:val="000000"/>
                <w:szCs w:val="21"/>
              </w:rPr>
              <w:t>卡、</w:t>
            </w:r>
            <w:r>
              <w:rPr>
                <w:rFonts w:ascii="宋体" w:eastAsia="宋体" w:hAnsi="Times New Roman" w:cs="宋体"/>
                <w:color w:val="000000"/>
                <w:szCs w:val="21"/>
              </w:rPr>
              <w:t>IC</w:t>
            </w:r>
            <w:r>
              <w:rPr>
                <w:rFonts w:ascii="宋体" w:eastAsia="宋体" w:hAnsi="Times New Roman" w:cs="宋体" w:hint="eastAsia"/>
                <w:color w:val="000000"/>
                <w:szCs w:val="21"/>
              </w:rPr>
              <w:t>卡和</w:t>
            </w:r>
            <w:r>
              <w:rPr>
                <w:rFonts w:ascii="宋体" w:eastAsia="宋体" w:hAnsi="Times New Roman" w:cs="宋体"/>
                <w:color w:val="000000"/>
                <w:szCs w:val="21"/>
              </w:rPr>
              <w:t>CPU</w:t>
            </w:r>
            <w:r>
              <w:rPr>
                <w:rFonts w:ascii="宋体" w:eastAsia="宋体" w:hAnsi="Times New Roman" w:cs="宋体" w:hint="eastAsia"/>
                <w:color w:val="000000"/>
                <w:szCs w:val="21"/>
              </w:rPr>
              <w:t>卡，兼容深圳大学校园卡。</w:t>
            </w:r>
          </w:p>
          <w:p w:rsidR="007A7308" w:rsidRDefault="008273D9" w:rsidP="007A7308">
            <w:pPr>
              <w:autoSpaceDE w:val="0"/>
              <w:autoSpaceDN w:val="0"/>
              <w:adjustRightInd w:val="0"/>
              <w:jc w:val="left"/>
              <w:rPr>
                <w:rFonts w:ascii="宋体" w:eastAsia="宋体" w:hAnsi="Times New Roman" w:cs="宋体"/>
                <w:color w:val="000000"/>
                <w:szCs w:val="21"/>
              </w:rPr>
            </w:pPr>
            <w:r w:rsidRPr="00187789">
              <w:rPr>
                <w:rFonts w:ascii="宋体" w:hAnsi="宋体" w:cs="Times New Roman" w:hint="eastAsia"/>
                <w:b/>
                <w:sz w:val="24"/>
                <w:szCs w:val="24"/>
              </w:rPr>
              <w:t>*</w:t>
            </w:r>
            <w:r w:rsidR="00120A39">
              <w:rPr>
                <w:rFonts w:ascii="宋体" w:eastAsia="宋体" w:hAnsi="Times New Roman" w:cs="宋体"/>
                <w:color w:val="000000"/>
                <w:szCs w:val="21"/>
              </w:rPr>
              <w:t xml:space="preserve">3.6 </w:t>
            </w:r>
            <w:r>
              <w:rPr>
                <w:rFonts w:ascii="宋体" w:eastAsia="宋体" w:hAnsi="Times New Roman" w:cs="宋体" w:hint="eastAsia"/>
                <w:color w:val="000000"/>
                <w:szCs w:val="21"/>
              </w:rPr>
              <w:t>.配备分辨率为</w:t>
            </w:r>
            <w:r>
              <w:rPr>
                <w:rFonts w:ascii="宋体" w:eastAsia="宋体" w:hAnsi="Times New Roman" w:cs="宋体"/>
                <w:color w:val="000000"/>
                <w:szCs w:val="21"/>
              </w:rPr>
              <w:t>128*64</w:t>
            </w:r>
            <w:r>
              <w:rPr>
                <w:rFonts w:ascii="宋体" w:eastAsia="宋体" w:hAnsi="Times New Roman" w:cs="宋体" w:hint="eastAsia"/>
                <w:color w:val="000000"/>
                <w:szCs w:val="21"/>
              </w:rPr>
              <w:t>液晶显示模块，显示仪器名称和使用状态、以及管理员（或用户）姓名和联系电话等相关信息</w:t>
            </w:r>
            <w:r w:rsidR="00120A39">
              <w:rPr>
                <w:rFonts w:ascii="宋体" w:eastAsia="宋体" w:hAnsi="Times New Roman" w:cs="宋体" w:hint="eastAsia"/>
                <w:color w:val="000000"/>
                <w:szCs w:val="21"/>
              </w:rPr>
              <w:t>。</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3.7</w:t>
            </w:r>
            <w:r>
              <w:rPr>
                <w:rFonts w:ascii="宋体" w:eastAsia="宋体" w:hAnsi="Times New Roman" w:cs="宋体" w:hint="eastAsia"/>
                <w:color w:val="000000"/>
                <w:szCs w:val="21"/>
              </w:rPr>
              <w:t>配备专用读卡器，读卡距离不低于</w:t>
            </w:r>
            <w:r>
              <w:rPr>
                <w:rFonts w:ascii="宋体" w:eastAsia="宋体" w:hAnsi="Times New Roman" w:cs="宋体"/>
                <w:color w:val="000000"/>
                <w:szCs w:val="21"/>
              </w:rPr>
              <w:t>5cm</w:t>
            </w:r>
            <w:r>
              <w:rPr>
                <w:rFonts w:ascii="宋体" w:eastAsia="宋体" w:hAnsi="Times New Roman" w:cs="宋体" w:hint="eastAsia"/>
                <w:color w:val="000000"/>
                <w:szCs w:val="21"/>
              </w:rPr>
              <w:t>。</w:t>
            </w:r>
          </w:p>
          <w:p w:rsidR="00120A39"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3.8</w:t>
            </w:r>
            <w:r>
              <w:rPr>
                <w:rFonts w:ascii="宋体" w:eastAsia="宋体" w:hAnsi="Times New Roman" w:cs="宋体" w:hint="eastAsia"/>
                <w:color w:val="000000"/>
                <w:szCs w:val="21"/>
              </w:rPr>
              <w:t>工作环境：温度：</w:t>
            </w:r>
            <w:r>
              <w:rPr>
                <w:rFonts w:ascii="宋体" w:eastAsia="宋体" w:hAnsi="Times New Roman" w:cs="宋体"/>
                <w:color w:val="000000"/>
                <w:szCs w:val="21"/>
              </w:rPr>
              <w:t>0</w:t>
            </w:r>
            <w:r>
              <w:rPr>
                <w:rFonts w:ascii="宋体" w:eastAsia="宋体" w:hAnsi="Times New Roman" w:cs="宋体" w:hint="eastAsia"/>
                <w:color w:val="000000"/>
                <w:szCs w:val="21"/>
              </w:rPr>
              <w:t>℃～</w:t>
            </w:r>
            <w:r>
              <w:rPr>
                <w:rFonts w:ascii="宋体" w:eastAsia="宋体" w:hAnsi="Times New Roman" w:cs="宋体"/>
                <w:color w:val="000000"/>
                <w:szCs w:val="21"/>
              </w:rPr>
              <w:t>50</w:t>
            </w:r>
            <w:r>
              <w:rPr>
                <w:rFonts w:ascii="宋体" w:eastAsia="宋体" w:hAnsi="Times New Roman" w:cs="宋体" w:hint="eastAsia"/>
                <w:color w:val="000000"/>
                <w:szCs w:val="21"/>
              </w:rPr>
              <w:t>℃；相对湿度：</w:t>
            </w:r>
            <w:r>
              <w:rPr>
                <w:rFonts w:ascii="宋体" w:eastAsia="宋体" w:hAnsi="Times New Roman" w:cs="宋体"/>
                <w:color w:val="000000"/>
                <w:szCs w:val="21"/>
              </w:rPr>
              <w:t xml:space="preserve">10% </w:t>
            </w:r>
            <w:r>
              <w:rPr>
                <w:rFonts w:ascii="宋体" w:eastAsia="宋体" w:hAnsi="Times New Roman" w:cs="宋体" w:hint="eastAsia"/>
                <w:color w:val="000000"/>
                <w:szCs w:val="21"/>
              </w:rPr>
              <w:t>～</w:t>
            </w:r>
            <w:r>
              <w:rPr>
                <w:rFonts w:ascii="宋体" w:eastAsia="宋体" w:hAnsi="Times New Roman" w:cs="宋体"/>
                <w:color w:val="000000"/>
                <w:szCs w:val="21"/>
              </w:rPr>
              <w:t>90%</w:t>
            </w:r>
            <w:r>
              <w:rPr>
                <w:rFonts w:ascii="宋体" w:eastAsia="宋体" w:hAnsi="Times New Roman" w:cs="宋体" w:hint="eastAsia"/>
                <w:color w:val="000000"/>
                <w:szCs w:val="21"/>
              </w:rPr>
              <w:t>。</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门禁预约智能控制器</w:t>
            </w:r>
          </w:p>
        </w:tc>
        <w:tc>
          <w:tcPr>
            <w:tcW w:w="6161" w:type="dxa"/>
            <w:tcBorders>
              <w:top w:val="single" w:sz="6" w:space="0" w:color="auto"/>
              <w:left w:val="single" w:sz="6" w:space="0" w:color="auto"/>
              <w:bottom w:val="single" w:sz="6" w:space="0" w:color="auto"/>
              <w:right w:val="single" w:sz="6" w:space="0" w:color="auto"/>
            </w:tcBorders>
          </w:tcPr>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4.1</w:t>
            </w:r>
            <w:r>
              <w:rPr>
                <w:rFonts w:ascii="宋体" w:eastAsia="宋体" w:hAnsi="Times New Roman" w:cs="宋体" w:hint="eastAsia"/>
                <w:color w:val="000000"/>
                <w:szCs w:val="21"/>
              </w:rPr>
              <w:t>提供多达</w:t>
            </w:r>
            <w:r>
              <w:rPr>
                <w:rFonts w:ascii="宋体" w:eastAsia="宋体" w:hAnsi="Times New Roman" w:cs="宋体"/>
                <w:color w:val="000000"/>
                <w:szCs w:val="21"/>
              </w:rPr>
              <w:t>6000</w:t>
            </w:r>
            <w:r>
              <w:rPr>
                <w:rFonts w:ascii="宋体" w:eastAsia="宋体" w:hAnsi="Times New Roman" w:cs="宋体" w:hint="eastAsia"/>
                <w:color w:val="000000"/>
                <w:szCs w:val="21"/>
              </w:rPr>
              <w:t>笔的记录存储空间</w:t>
            </w:r>
            <w:r>
              <w:rPr>
                <w:rFonts w:ascii="宋体" w:eastAsia="宋体" w:hAnsi="Times New Roman" w:cs="宋体"/>
                <w:color w:val="000000"/>
                <w:szCs w:val="21"/>
              </w:rPr>
              <w:t>,TCP/IP</w:t>
            </w:r>
            <w:r>
              <w:rPr>
                <w:rFonts w:ascii="宋体" w:eastAsia="宋体" w:hAnsi="Times New Roman" w:cs="宋体" w:hint="eastAsia"/>
                <w:color w:val="000000"/>
                <w:szCs w:val="21"/>
              </w:rPr>
              <w:t>局域网、广域网联网控制（带以太网转串口通讯模块功能）。</w:t>
            </w:r>
          </w:p>
          <w:p w:rsidR="007A7308" w:rsidRDefault="00295590"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color w:val="000000"/>
                <w:szCs w:val="21"/>
              </w:rPr>
              <w:t>4.2</w:t>
            </w:r>
            <w:r w:rsidR="00120A39">
              <w:rPr>
                <w:rFonts w:ascii="宋体" w:eastAsia="宋体" w:hAnsi="Times New Roman" w:cs="宋体" w:hint="eastAsia"/>
                <w:color w:val="000000"/>
                <w:szCs w:val="21"/>
              </w:rPr>
              <w:t>通过预约使用管理软件实现独立的网上实时预约。</w:t>
            </w:r>
          </w:p>
          <w:p w:rsidR="007A7308" w:rsidRDefault="007A7308"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120A39">
              <w:rPr>
                <w:rFonts w:ascii="宋体" w:eastAsia="宋体" w:hAnsi="Times New Roman" w:cs="宋体"/>
                <w:color w:val="000000"/>
                <w:szCs w:val="21"/>
              </w:rPr>
              <w:t>4.3</w:t>
            </w:r>
            <w:r w:rsidR="00120A39">
              <w:rPr>
                <w:rFonts w:ascii="宋体" w:eastAsia="宋体" w:hAnsi="Times New Roman" w:cs="宋体" w:hint="eastAsia"/>
                <w:color w:val="000000"/>
                <w:szCs w:val="21"/>
              </w:rPr>
              <w:t>预约打开门禁的提前时间最低为一个小时。</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4.4</w:t>
            </w:r>
            <w:r>
              <w:rPr>
                <w:rFonts w:ascii="宋体" w:eastAsia="宋体" w:hAnsi="Times New Roman" w:cs="宋体" w:hint="eastAsia"/>
                <w:color w:val="000000"/>
                <w:szCs w:val="21"/>
              </w:rPr>
              <w:t>终端带看门狗设计，运行稳定可靠，支持安全脱机工作，至少支持</w:t>
            </w:r>
            <w:r>
              <w:rPr>
                <w:rFonts w:ascii="宋体" w:eastAsia="宋体" w:hAnsi="Times New Roman" w:cs="宋体"/>
                <w:color w:val="000000"/>
                <w:szCs w:val="21"/>
              </w:rPr>
              <w:t>50</w:t>
            </w:r>
            <w:r>
              <w:rPr>
                <w:rFonts w:ascii="宋体" w:eastAsia="宋体" w:hAnsi="Times New Roman" w:cs="宋体" w:hint="eastAsia"/>
                <w:color w:val="000000"/>
                <w:szCs w:val="21"/>
              </w:rPr>
              <w:t>个管理员卡、</w:t>
            </w:r>
            <w:r>
              <w:rPr>
                <w:rFonts w:ascii="宋体" w:eastAsia="宋体" w:hAnsi="Times New Roman" w:cs="宋体"/>
                <w:color w:val="000000"/>
                <w:szCs w:val="21"/>
              </w:rPr>
              <w:t>200</w:t>
            </w:r>
            <w:r>
              <w:rPr>
                <w:rFonts w:ascii="宋体" w:eastAsia="宋体" w:hAnsi="Times New Roman" w:cs="宋体" w:hint="eastAsia"/>
                <w:color w:val="000000"/>
                <w:szCs w:val="21"/>
              </w:rPr>
              <w:t>个内部工作人员卡、</w:t>
            </w:r>
            <w:r>
              <w:rPr>
                <w:rFonts w:ascii="宋体" w:eastAsia="宋体" w:hAnsi="Times New Roman" w:cs="宋体"/>
                <w:color w:val="000000"/>
                <w:szCs w:val="21"/>
              </w:rPr>
              <w:t>400</w:t>
            </w:r>
            <w:r>
              <w:rPr>
                <w:rFonts w:ascii="宋体" w:eastAsia="宋体" w:hAnsi="Times New Roman" w:cs="宋体" w:hint="eastAsia"/>
                <w:color w:val="000000"/>
                <w:szCs w:val="21"/>
              </w:rPr>
              <w:t>个预约卡。</w:t>
            </w:r>
          </w:p>
          <w:p w:rsidR="007A7308" w:rsidRDefault="00DD3CCA" w:rsidP="007A7308">
            <w:pPr>
              <w:autoSpaceDE w:val="0"/>
              <w:autoSpaceDN w:val="0"/>
              <w:adjustRightInd w:val="0"/>
              <w:jc w:val="left"/>
              <w:rPr>
                <w:rFonts w:ascii="宋体" w:eastAsia="宋体" w:hAnsi="Times New Roman" w:cs="宋体"/>
                <w:szCs w:val="21"/>
              </w:rPr>
            </w:pPr>
            <w:r w:rsidRPr="00187789">
              <w:rPr>
                <w:rFonts w:ascii="宋体" w:hAnsi="宋体" w:cs="Times New Roman" w:hint="eastAsia"/>
                <w:b/>
                <w:sz w:val="24"/>
                <w:szCs w:val="24"/>
              </w:rPr>
              <w:t>*</w:t>
            </w:r>
            <w:r w:rsidR="00120A39">
              <w:rPr>
                <w:rFonts w:ascii="宋体" w:eastAsia="宋体" w:hAnsi="Times New Roman" w:cs="宋体"/>
                <w:szCs w:val="21"/>
              </w:rPr>
              <w:t>4.5</w:t>
            </w:r>
            <w:r>
              <w:rPr>
                <w:rFonts w:ascii="宋体" w:eastAsia="宋体" w:hAnsi="Times New Roman" w:cs="宋体" w:hint="eastAsia"/>
                <w:szCs w:val="21"/>
              </w:rPr>
              <w:t>.智能电子机械一体式门锁，门禁锁体表面、机械机构和插芯，所有部件为纯不锈钢材质。</w:t>
            </w:r>
            <w:r w:rsidR="00120A39">
              <w:rPr>
                <w:rFonts w:ascii="宋体" w:eastAsia="宋体" w:hAnsi="Times New Roman" w:cs="宋体" w:hint="eastAsia"/>
                <w:szCs w:val="21"/>
              </w:rPr>
              <w:t>。</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4.6</w:t>
            </w:r>
            <w:r>
              <w:rPr>
                <w:rFonts w:ascii="宋体" w:eastAsia="宋体" w:hAnsi="Times New Roman" w:cs="宋体" w:hint="eastAsia"/>
                <w:szCs w:val="21"/>
              </w:rPr>
              <w:t>一体式读卡器，</w:t>
            </w:r>
            <w:r>
              <w:rPr>
                <w:rFonts w:ascii="宋体" w:eastAsia="宋体" w:hAnsi="Times New Roman" w:cs="宋体" w:hint="eastAsia"/>
                <w:color w:val="000000"/>
                <w:szCs w:val="21"/>
              </w:rPr>
              <w:t>读卡距离不低于</w:t>
            </w:r>
            <w:r>
              <w:rPr>
                <w:rFonts w:ascii="宋体" w:eastAsia="宋体" w:hAnsi="Times New Roman" w:cs="宋体"/>
                <w:color w:val="000000"/>
                <w:szCs w:val="21"/>
              </w:rPr>
              <w:t>5cm</w:t>
            </w:r>
            <w:r>
              <w:rPr>
                <w:rFonts w:ascii="宋体" w:eastAsia="宋体" w:hAnsi="Times New Roman" w:cs="宋体" w:hint="eastAsia"/>
                <w:color w:val="000000"/>
                <w:szCs w:val="21"/>
              </w:rPr>
              <w:t>，卡片</w:t>
            </w:r>
            <w:r>
              <w:rPr>
                <w:rFonts w:ascii="宋体" w:eastAsia="宋体" w:hAnsi="Times New Roman" w:cs="宋体" w:hint="eastAsia"/>
                <w:szCs w:val="21"/>
              </w:rPr>
              <w:t>信息采集时间小于</w:t>
            </w:r>
            <w:r>
              <w:rPr>
                <w:rFonts w:ascii="宋体" w:eastAsia="宋体" w:hAnsi="Times New Roman" w:cs="宋体"/>
                <w:szCs w:val="21"/>
              </w:rPr>
              <w:t xml:space="preserve"> 1</w:t>
            </w:r>
            <w:r>
              <w:rPr>
                <w:rFonts w:ascii="宋体" w:eastAsia="宋体" w:hAnsi="Times New Roman" w:cs="宋体" w:hint="eastAsia"/>
                <w:szCs w:val="21"/>
              </w:rPr>
              <w:t>秒。</w:t>
            </w:r>
          </w:p>
          <w:p w:rsidR="007A7308" w:rsidRDefault="00120A39" w:rsidP="007A7308">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4.7</w:t>
            </w:r>
            <w:r>
              <w:rPr>
                <w:rFonts w:ascii="宋体" w:eastAsia="宋体" w:hAnsi="Times New Roman" w:cs="宋体" w:hint="eastAsia"/>
                <w:color w:val="000000"/>
                <w:szCs w:val="21"/>
              </w:rPr>
              <w:t>刷卡模块识别</w:t>
            </w:r>
            <w:r>
              <w:rPr>
                <w:rFonts w:ascii="宋体" w:eastAsia="宋体" w:hAnsi="Times New Roman" w:cs="宋体"/>
                <w:color w:val="000000"/>
                <w:szCs w:val="21"/>
              </w:rPr>
              <w:t>ID</w:t>
            </w:r>
            <w:r>
              <w:rPr>
                <w:rFonts w:ascii="宋体" w:eastAsia="宋体" w:hAnsi="Times New Roman" w:cs="宋体" w:hint="eastAsia"/>
                <w:color w:val="000000"/>
                <w:szCs w:val="21"/>
              </w:rPr>
              <w:t>卡、</w:t>
            </w:r>
            <w:r>
              <w:rPr>
                <w:rFonts w:ascii="宋体" w:eastAsia="宋体" w:hAnsi="Times New Roman" w:cs="宋体"/>
                <w:color w:val="000000"/>
                <w:szCs w:val="21"/>
              </w:rPr>
              <w:t>IC</w:t>
            </w:r>
            <w:r>
              <w:rPr>
                <w:rFonts w:ascii="宋体" w:eastAsia="宋体" w:hAnsi="Times New Roman" w:cs="宋体" w:hint="eastAsia"/>
                <w:color w:val="000000"/>
                <w:szCs w:val="21"/>
              </w:rPr>
              <w:t>卡和</w:t>
            </w:r>
            <w:r>
              <w:rPr>
                <w:rFonts w:ascii="宋体" w:eastAsia="宋体" w:hAnsi="Times New Roman" w:cs="宋体"/>
                <w:color w:val="000000"/>
                <w:szCs w:val="21"/>
              </w:rPr>
              <w:t>CPU</w:t>
            </w:r>
            <w:r>
              <w:rPr>
                <w:rFonts w:ascii="宋体" w:eastAsia="宋体" w:hAnsi="Times New Roman" w:cs="宋体" w:hint="eastAsia"/>
                <w:color w:val="000000"/>
                <w:szCs w:val="21"/>
              </w:rPr>
              <w:t>卡，兼容深圳大学校园卡。</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4.8</w:t>
            </w:r>
            <w:r>
              <w:rPr>
                <w:rFonts w:ascii="宋体" w:eastAsia="宋体" w:hAnsi="Times New Roman" w:cs="宋体" w:hint="eastAsia"/>
                <w:szCs w:val="21"/>
              </w:rPr>
              <w:t>门锁打开驱动时间小于</w:t>
            </w:r>
            <w:r>
              <w:rPr>
                <w:rFonts w:ascii="宋体" w:eastAsia="宋体" w:hAnsi="Times New Roman" w:cs="宋体"/>
                <w:szCs w:val="21"/>
              </w:rPr>
              <w:t>0.2</w:t>
            </w:r>
            <w:r>
              <w:rPr>
                <w:rFonts w:ascii="宋体" w:eastAsia="宋体" w:hAnsi="Times New Roman" w:cs="宋体" w:hint="eastAsia"/>
                <w:szCs w:val="21"/>
              </w:rPr>
              <w:t>秒</w:t>
            </w:r>
          </w:p>
          <w:p w:rsidR="007A7308" w:rsidRDefault="00DD3CCA" w:rsidP="007A7308">
            <w:pPr>
              <w:autoSpaceDE w:val="0"/>
              <w:autoSpaceDN w:val="0"/>
              <w:adjustRightInd w:val="0"/>
              <w:jc w:val="left"/>
              <w:rPr>
                <w:rFonts w:ascii="宋体" w:eastAsia="宋体" w:hAnsi="Times New Roman" w:cs="宋体"/>
                <w:szCs w:val="21"/>
              </w:rPr>
            </w:pPr>
            <w:r w:rsidRPr="00187789">
              <w:rPr>
                <w:rFonts w:ascii="宋体" w:hAnsi="宋体" w:cs="Times New Roman" w:hint="eastAsia"/>
                <w:b/>
                <w:sz w:val="24"/>
                <w:szCs w:val="24"/>
              </w:rPr>
              <w:t>*</w:t>
            </w:r>
            <w:r w:rsidR="00120A39">
              <w:rPr>
                <w:rFonts w:ascii="宋体" w:eastAsia="宋体" w:hAnsi="Times New Roman" w:cs="宋体"/>
                <w:szCs w:val="21"/>
              </w:rPr>
              <w:t>4.9</w:t>
            </w:r>
            <w:r w:rsidR="00120A39">
              <w:rPr>
                <w:rFonts w:ascii="宋体" w:eastAsia="宋体" w:hAnsi="Times New Roman" w:cs="宋体" w:hint="eastAsia"/>
                <w:szCs w:val="21"/>
              </w:rPr>
              <w:t>配备</w:t>
            </w:r>
            <w:r>
              <w:rPr>
                <w:rFonts w:ascii="宋体" w:eastAsia="宋体" w:hAnsi="Times New Roman" w:cs="宋体" w:hint="eastAsia"/>
                <w:szCs w:val="21"/>
              </w:rPr>
              <w:t>至少</w:t>
            </w:r>
            <w:r w:rsidR="00120A39">
              <w:rPr>
                <w:rFonts w:ascii="宋体" w:eastAsia="宋体" w:hAnsi="Times New Roman" w:cs="宋体"/>
                <w:szCs w:val="21"/>
              </w:rPr>
              <w:t>2</w:t>
            </w:r>
            <w:r w:rsidR="00120A39">
              <w:rPr>
                <w:rFonts w:ascii="宋体" w:eastAsia="宋体" w:hAnsi="Times New Roman" w:cs="宋体" w:hint="eastAsia"/>
                <w:szCs w:val="21"/>
              </w:rPr>
              <w:t>把机械钥匙。</w:t>
            </w:r>
          </w:p>
          <w:p w:rsidR="007A7308" w:rsidRDefault="005C677C"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120A39">
              <w:rPr>
                <w:rFonts w:ascii="宋体" w:eastAsia="宋体" w:hAnsi="Times New Roman" w:cs="宋体"/>
                <w:szCs w:val="21"/>
              </w:rPr>
              <w:t>4.10</w:t>
            </w:r>
            <w:r w:rsidR="00120A39">
              <w:rPr>
                <w:rFonts w:ascii="宋体" w:eastAsia="宋体" w:hAnsi="Times New Roman" w:cs="宋体" w:hint="eastAsia"/>
                <w:szCs w:val="21"/>
              </w:rPr>
              <w:t>任何情况下房间里面的人可通过手动开锁出门，符合消防</w:t>
            </w:r>
            <w:r w:rsidR="00120A39">
              <w:rPr>
                <w:rFonts w:ascii="宋体" w:eastAsia="宋体" w:hAnsi="Times New Roman" w:cs="宋体" w:hint="eastAsia"/>
                <w:szCs w:val="21"/>
              </w:rPr>
              <w:lastRenderedPageBreak/>
              <w:t>安全规定。</w:t>
            </w:r>
          </w:p>
          <w:p w:rsidR="006F0E52" w:rsidRDefault="006F0E52" w:rsidP="006F0E52">
            <w:pPr>
              <w:autoSpaceDE w:val="0"/>
              <w:autoSpaceDN w:val="0"/>
              <w:adjustRightInd w:val="0"/>
              <w:jc w:val="left"/>
              <w:rPr>
                <w:rFonts w:ascii="宋体" w:eastAsia="宋体" w:hAnsi="Times New Roman" w:cs="宋体"/>
                <w:szCs w:val="21"/>
              </w:rPr>
            </w:pPr>
            <w:r w:rsidRPr="00187789">
              <w:rPr>
                <w:rFonts w:ascii="宋体" w:hAnsi="宋体" w:cs="Times New Roman" w:hint="eastAsia"/>
                <w:b/>
                <w:sz w:val="24"/>
                <w:szCs w:val="24"/>
              </w:rPr>
              <w:t>*</w:t>
            </w:r>
            <w:r w:rsidRPr="006F0E52">
              <w:rPr>
                <w:rFonts w:ascii="宋体" w:eastAsia="宋体" w:hAnsi="Times New Roman" w:cs="宋体" w:hint="eastAsia"/>
                <w:szCs w:val="21"/>
              </w:rPr>
              <w:t>4.</w:t>
            </w:r>
            <w:r>
              <w:rPr>
                <w:rFonts w:ascii="宋体" w:eastAsia="宋体" w:hAnsi="Times New Roman" w:cs="宋体" w:hint="eastAsia"/>
                <w:szCs w:val="21"/>
              </w:rPr>
              <w:t>11临时断电情况下，</w:t>
            </w:r>
            <w:r w:rsidR="00680E8B">
              <w:rPr>
                <w:rFonts w:ascii="宋体" w:eastAsia="宋体" w:hAnsi="Times New Roman" w:cs="宋体" w:hint="eastAsia"/>
                <w:szCs w:val="21"/>
              </w:rPr>
              <w:t>门锁</w:t>
            </w:r>
            <w:r w:rsidR="00FC3912">
              <w:rPr>
                <w:rFonts w:ascii="宋体" w:eastAsia="宋体" w:hAnsi="Times New Roman" w:cs="宋体" w:hint="eastAsia"/>
                <w:szCs w:val="21"/>
              </w:rPr>
              <w:t>须</w:t>
            </w:r>
            <w:r w:rsidR="00680E8B">
              <w:rPr>
                <w:rFonts w:ascii="宋体" w:eastAsia="宋体" w:hAnsi="Times New Roman" w:cs="宋体" w:hint="eastAsia"/>
                <w:szCs w:val="21"/>
              </w:rPr>
              <w:t>处于锁闭状态</w:t>
            </w:r>
            <w:r>
              <w:rPr>
                <w:rFonts w:ascii="宋体" w:eastAsia="宋体" w:hAnsi="Times New Roman" w:cs="宋体" w:hint="eastAsia"/>
                <w:szCs w:val="21"/>
              </w:rPr>
              <w:t>。</w:t>
            </w:r>
          </w:p>
          <w:p w:rsidR="007A7308"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szCs w:val="21"/>
              </w:rPr>
              <w:t>4.1</w:t>
            </w:r>
            <w:r w:rsidR="006F0E52">
              <w:rPr>
                <w:rFonts w:ascii="宋体" w:eastAsia="宋体" w:hAnsi="Times New Roman" w:cs="宋体" w:hint="eastAsia"/>
                <w:szCs w:val="21"/>
              </w:rPr>
              <w:t>2</w:t>
            </w:r>
            <w:r>
              <w:rPr>
                <w:rFonts w:ascii="宋体" w:eastAsia="宋体" w:hAnsi="Times New Roman" w:cs="宋体" w:hint="eastAsia"/>
                <w:szCs w:val="21"/>
              </w:rPr>
              <w:t>适用于门板厚度不少于</w:t>
            </w:r>
            <w:r>
              <w:rPr>
                <w:rFonts w:ascii="宋体" w:eastAsia="宋体" w:hAnsi="Times New Roman" w:cs="宋体"/>
                <w:szCs w:val="21"/>
              </w:rPr>
              <w:t>45MM</w:t>
            </w:r>
            <w:r>
              <w:rPr>
                <w:rFonts w:ascii="宋体" w:eastAsia="宋体" w:hAnsi="Times New Roman" w:cs="宋体" w:hint="eastAsia"/>
                <w:szCs w:val="21"/>
              </w:rPr>
              <w:t>木门、防火门、金属门等。</w:t>
            </w:r>
          </w:p>
          <w:p w:rsidR="00120A39" w:rsidRDefault="00120A39" w:rsidP="007A7308">
            <w:pPr>
              <w:autoSpaceDE w:val="0"/>
              <w:autoSpaceDN w:val="0"/>
              <w:adjustRightInd w:val="0"/>
              <w:jc w:val="left"/>
              <w:rPr>
                <w:rFonts w:ascii="宋体" w:eastAsia="宋体" w:hAnsi="Times New Roman" w:cs="宋体"/>
                <w:sz w:val="18"/>
                <w:szCs w:val="18"/>
              </w:rPr>
            </w:pPr>
            <w:r>
              <w:rPr>
                <w:rFonts w:ascii="宋体" w:eastAsia="宋体" w:hAnsi="Times New Roman" w:cs="宋体"/>
                <w:szCs w:val="21"/>
              </w:rPr>
              <w:t>4.1</w:t>
            </w:r>
            <w:r w:rsidR="006F0E52">
              <w:rPr>
                <w:rFonts w:ascii="宋体" w:eastAsia="宋体" w:hAnsi="Times New Roman" w:cs="宋体" w:hint="eastAsia"/>
                <w:szCs w:val="21"/>
              </w:rPr>
              <w:t>3</w:t>
            </w:r>
            <w:r>
              <w:rPr>
                <w:rFonts w:ascii="宋体" w:eastAsia="宋体" w:hAnsi="Times New Roman" w:cs="宋体" w:hint="eastAsia"/>
                <w:color w:val="000000"/>
                <w:szCs w:val="21"/>
              </w:rPr>
              <w:t>工作环境：温度：</w:t>
            </w:r>
            <w:r>
              <w:rPr>
                <w:rFonts w:ascii="宋体" w:eastAsia="宋体" w:hAnsi="Times New Roman" w:cs="宋体"/>
                <w:color w:val="000000"/>
                <w:szCs w:val="21"/>
              </w:rPr>
              <w:t>0</w:t>
            </w:r>
            <w:r>
              <w:rPr>
                <w:rFonts w:ascii="宋体" w:eastAsia="宋体" w:hAnsi="Times New Roman" w:cs="宋体" w:hint="eastAsia"/>
                <w:color w:val="000000"/>
                <w:szCs w:val="21"/>
              </w:rPr>
              <w:t>℃～</w:t>
            </w:r>
            <w:r>
              <w:rPr>
                <w:rFonts w:ascii="宋体" w:eastAsia="宋体" w:hAnsi="Times New Roman" w:cs="宋体"/>
                <w:color w:val="000000"/>
                <w:szCs w:val="21"/>
              </w:rPr>
              <w:t>50</w:t>
            </w:r>
            <w:r>
              <w:rPr>
                <w:rFonts w:ascii="宋体" w:eastAsia="宋体" w:hAnsi="Times New Roman" w:cs="宋体" w:hint="eastAsia"/>
                <w:color w:val="000000"/>
                <w:szCs w:val="21"/>
              </w:rPr>
              <w:t>℃；相对湿度：</w:t>
            </w:r>
            <w:r>
              <w:rPr>
                <w:rFonts w:ascii="宋体" w:eastAsia="宋体" w:hAnsi="Times New Roman" w:cs="宋体"/>
                <w:color w:val="000000"/>
                <w:szCs w:val="21"/>
              </w:rPr>
              <w:t xml:space="preserve">10% </w:t>
            </w:r>
            <w:r>
              <w:rPr>
                <w:rFonts w:ascii="宋体" w:eastAsia="宋体" w:hAnsi="Times New Roman" w:cs="宋体" w:hint="eastAsia"/>
                <w:color w:val="000000"/>
                <w:szCs w:val="21"/>
              </w:rPr>
              <w:t>～</w:t>
            </w:r>
            <w:r>
              <w:rPr>
                <w:rFonts w:ascii="宋体" w:eastAsia="宋体" w:hAnsi="Times New Roman" w:cs="宋体"/>
                <w:color w:val="000000"/>
                <w:szCs w:val="21"/>
              </w:rPr>
              <w:t>90%</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5</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读写器</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5.1</w:t>
            </w:r>
            <w:r>
              <w:rPr>
                <w:rFonts w:ascii="宋体" w:eastAsia="宋体" w:hAnsi="Times New Roman" w:cs="宋体" w:hint="eastAsia"/>
                <w:color w:val="000000"/>
                <w:szCs w:val="21"/>
              </w:rPr>
              <w:t>通讯接口：全速</w:t>
            </w:r>
            <w:r>
              <w:rPr>
                <w:rFonts w:ascii="宋体" w:eastAsia="宋体" w:hAnsi="Times New Roman" w:cs="宋体"/>
                <w:color w:val="000000"/>
                <w:szCs w:val="21"/>
              </w:rPr>
              <w:t>USB(HIDI</w:t>
            </w:r>
            <w:r>
              <w:rPr>
                <w:rFonts w:ascii="宋体" w:eastAsia="宋体" w:hAnsi="Times New Roman" w:cs="宋体" w:hint="eastAsia"/>
                <w:color w:val="000000"/>
                <w:szCs w:val="21"/>
              </w:rPr>
              <w:t>无驱</w:t>
            </w:r>
            <w:r>
              <w:rPr>
                <w:rFonts w:ascii="宋体" w:eastAsia="宋体" w:hAnsi="Times New Roman" w:cs="宋体"/>
                <w:color w:val="000000"/>
                <w:szCs w:val="21"/>
              </w:rPr>
              <w:t>)</w:t>
            </w:r>
            <w:r>
              <w:rPr>
                <w:rFonts w:ascii="宋体" w:eastAsia="宋体" w:hAnsi="Times New Roman" w:cs="宋体" w:hint="eastAsia"/>
                <w:color w:val="000000"/>
                <w:szCs w:val="21"/>
              </w:rPr>
              <w:t>或高速</w:t>
            </w:r>
            <w:r>
              <w:rPr>
                <w:rFonts w:ascii="宋体" w:eastAsia="宋体" w:hAnsi="Times New Roman" w:cs="宋体"/>
                <w:color w:val="000000"/>
                <w:szCs w:val="21"/>
              </w:rPr>
              <w:t>RS232 (9600bps-115200bps)</w:t>
            </w:r>
            <w:r>
              <w:rPr>
                <w:rFonts w:ascii="宋体" w:eastAsia="宋体" w:hAnsi="Times New Roman" w:cs="宋体" w:hint="eastAsia"/>
                <w:color w:val="000000"/>
                <w:szCs w:val="21"/>
              </w:rPr>
              <w:t>、</w:t>
            </w:r>
            <w:r>
              <w:rPr>
                <w:rFonts w:ascii="宋体" w:eastAsia="宋体" w:hAnsi="Times New Roman" w:cs="宋体"/>
                <w:color w:val="000000"/>
                <w:szCs w:val="21"/>
              </w:rPr>
              <w:t xml:space="preserve">RS485 </w:t>
            </w:r>
          </w:p>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5.2</w:t>
            </w:r>
            <w:r>
              <w:rPr>
                <w:rFonts w:ascii="宋体" w:eastAsia="宋体" w:hAnsi="Times New Roman" w:cs="宋体" w:hint="eastAsia"/>
                <w:color w:val="000000"/>
                <w:szCs w:val="21"/>
              </w:rPr>
              <w:t>读卡距离不低于</w:t>
            </w:r>
            <w:r>
              <w:rPr>
                <w:rFonts w:ascii="宋体" w:eastAsia="宋体" w:hAnsi="Times New Roman" w:cs="宋体"/>
                <w:color w:val="000000"/>
                <w:szCs w:val="21"/>
              </w:rPr>
              <w:t xml:space="preserve">5cm </w:t>
            </w:r>
          </w:p>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5.3</w:t>
            </w:r>
            <w:r>
              <w:rPr>
                <w:rFonts w:ascii="宋体" w:eastAsia="宋体" w:hAnsi="Times New Roman" w:cs="宋体" w:hint="eastAsia"/>
                <w:color w:val="000000"/>
                <w:szCs w:val="21"/>
              </w:rPr>
              <w:t>支持卡型：支持</w:t>
            </w:r>
            <w:r>
              <w:rPr>
                <w:rFonts w:ascii="宋体" w:eastAsia="宋体" w:hAnsi="Times New Roman" w:cs="宋体"/>
                <w:color w:val="000000"/>
                <w:szCs w:val="21"/>
              </w:rPr>
              <w:t>ISO14443TypeA</w:t>
            </w:r>
            <w:r>
              <w:rPr>
                <w:rFonts w:ascii="宋体" w:eastAsia="宋体" w:hAnsi="Times New Roman" w:cs="宋体" w:hint="eastAsia"/>
                <w:color w:val="000000"/>
                <w:szCs w:val="21"/>
              </w:rPr>
              <w:t>标准卡，如</w:t>
            </w:r>
            <w:r>
              <w:rPr>
                <w:rFonts w:ascii="宋体" w:eastAsia="宋体" w:hAnsi="Times New Roman" w:cs="宋体"/>
                <w:color w:val="000000"/>
                <w:szCs w:val="21"/>
              </w:rPr>
              <w:t>S50</w:t>
            </w:r>
            <w:r>
              <w:rPr>
                <w:rFonts w:ascii="宋体" w:eastAsia="宋体" w:hAnsi="Times New Roman" w:cs="宋体" w:hint="eastAsia"/>
                <w:color w:val="000000"/>
                <w:szCs w:val="21"/>
              </w:rPr>
              <w:t>、</w:t>
            </w:r>
            <w:r>
              <w:rPr>
                <w:rFonts w:ascii="宋体" w:eastAsia="宋体" w:hAnsi="Times New Roman" w:cs="宋体"/>
                <w:color w:val="000000"/>
                <w:szCs w:val="21"/>
              </w:rPr>
              <w:t>S70</w:t>
            </w:r>
            <w:r>
              <w:rPr>
                <w:rFonts w:ascii="宋体" w:eastAsia="宋体" w:hAnsi="Times New Roman" w:cs="宋体" w:hint="eastAsia"/>
                <w:color w:val="000000"/>
                <w:szCs w:val="21"/>
              </w:rPr>
              <w:t>、</w:t>
            </w:r>
            <w:r>
              <w:rPr>
                <w:rFonts w:ascii="宋体" w:eastAsia="宋体" w:hAnsi="Times New Roman" w:cs="宋体"/>
                <w:color w:val="000000"/>
                <w:szCs w:val="21"/>
              </w:rPr>
              <w:t xml:space="preserve"> Ultralight</w:t>
            </w:r>
            <w:r>
              <w:rPr>
                <w:rFonts w:ascii="宋体" w:eastAsia="宋体" w:hAnsi="Times New Roman" w:cs="宋体" w:hint="eastAsia"/>
                <w:color w:val="000000"/>
                <w:szCs w:val="21"/>
              </w:rPr>
              <w:t>、</w:t>
            </w:r>
            <w:r>
              <w:rPr>
                <w:rFonts w:ascii="宋体" w:eastAsia="宋体" w:hAnsi="Times New Roman" w:cs="宋体"/>
                <w:color w:val="000000"/>
                <w:szCs w:val="21"/>
              </w:rPr>
              <w:t>Mifare Pro</w:t>
            </w:r>
            <w:r>
              <w:rPr>
                <w:rFonts w:ascii="宋体" w:eastAsia="宋体" w:hAnsi="Times New Roman" w:cs="宋体" w:hint="eastAsia"/>
                <w:color w:val="000000"/>
                <w:szCs w:val="21"/>
              </w:rPr>
              <w:t>卡、非接触</w:t>
            </w:r>
            <w:r>
              <w:rPr>
                <w:rFonts w:ascii="宋体" w:eastAsia="宋体" w:hAnsi="Times New Roman" w:cs="宋体"/>
                <w:color w:val="000000"/>
                <w:szCs w:val="21"/>
              </w:rPr>
              <w:t>CPU</w:t>
            </w:r>
            <w:r>
              <w:rPr>
                <w:rFonts w:ascii="宋体" w:eastAsia="宋体" w:hAnsi="Times New Roman" w:cs="宋体" w:hint="eastAsia"/>
                <w:color w:val="000000"/>
                <w:szCs w:val="21"/>
              </w:rPr>
              <w:t>卡</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5.4</w:t>
            </w:r>
            <w:r>
              <w:rPr>
                <w:rFonts w:ascii="宋体" w:eastAsia="宋体" w:hAnsi="Times New Roman" w:cs="宋体" w:hint="eastAsia"/>
                <w:color w:val="000000"/>
                <w:szCs w:val="21"/>
              </w:rPr>
              <w:t>支持系统：</w:t>
            </w:r>
            <w:r>
              <w:rPr>
                <w:rFonts w:ascii="宋体" w:eastAsia="宋体" w:hAnsi="Times New Roman" w:cs="宋体"/>
                <w:color w:val="000000"/>
                <w:szCs w:val="21"/>
              </w:rPr>
              <w:t>Windows98</w:t>
            </w:r>
            <w:r>
              <w:rPr>
                <w:rFonts w:ascii="宋体" w:eastAsia="宋体" w:hAnsi="Times New Roman" w:cs="宋体" w:hint="eastAsia"/>
                <w:color w:val="000000"/>
                <w:szCs w:val="21"/>
              </w:rPr>
              <w:t>、</w:t>
            </w:r>
            <w:r>
              <w:rPr>
                <w:rFonts w:ascii="宋体" w:eastAsia="宋体" w:hAnsi="Times New Roman" w:cs="宋体"/>
                <w:color w:val="000000"/>
                <w:szCs w:val="21"/>
              </w:rPr>
              <w:t>NT</w:t>
            </w:r>
            <w:r>
              <w:rPr>
                <w:rFonts w:ascii="宋体" w:eastAsia="宋体" w:hAnsi="Times New Roman" w:cs="宋体" w:hint="eastAsia"/>
                <w:color w:val="000000"/>
                <w:szCs w:val="21"/>
              </w:rPr>
              <w:t>、</w:t>
            </w:r>
            <w:r>
              <w:rPr>
                <w:rFonts w:ascii="宋体" w:eastAsia="宋体" w:hAnsi="Times New Roman" w:cs="宋体"/>
                <w:color w:val="000000"/>
                <w:szCs w:val="21"/>
              </w:rPr>
              <w:t>2003</w:t>
            </w:r>
            <w:r>
              <w:rPr>
                <w:rFonts w:ascii="宋体" w:eastAsia="宋体" w:hAnsi="Times New Roman" w:cs="宋体" w:hint="eastAsia"/>
                <w:color w:val="000000"/>
                <w:szCs w:val="21"/>
              </w:rPr>
              <w:t>、</w:t>
            </w:r>
            <w:r>
              <w:rPr>
                <w:rFonts w:ascii="宋体" w:eastAsia="宋体" w:hAnsi="Times New Roman" w:cs="宋体"/>
                <w:color w:val="000000"/>
                <w:szCs w:val="21"/>
              </w:rPr>
              <w:t>XP</w:t>
            </w:r>
            <w:r>
              <w:rPr>
                <w:rFonts w:ascii="宋体" w:eastAsia="宋体" w:hAnsi="Times New Roman" w:cs="宋体" w:hint="eastAsia"/>
                <w:color w:val="000000"/>
                <w:szCs w:val="21"/>
              </w:rPr>
              <w:t>、</w:t>
            </w:r>
            <w:r>
              <w:rPr>
                <w:rFonts w:ascii="宋体" w:eastAsia="宋体" w:hAnsi="Times New Roman" w:cs="宋体"/>
                <w:color w:val="000000"/>
                <w:szCs w:val="21"/>
              </w:rPr>
              <w:t>WinMe</w:t>
            </w:r>
            <w:r>
              <w:rPr>
                <w:rFonts w:ascii="宋体" w:eastAsia="宋体" w:hAnsi="Times New Roman" w:cs="宋体" w:hint="eastAsia"/>
                <w:color w:val="000000"/>
                <w:szCs w:val="21"/>
              </w:rPr>
              <w:t>、</w:t>
            </w:r>
            <w:r>
              <w:rPr>
                <w:rFonts w:ascii="宋体" w:eastAsia="宋体" w:hAnsi="Times New Roman" w:cs="宋体"/>
                <w:color w:val="000000"/>
                <w:szCs w:val="21"/>
              </w:rPr>
              <w:t>Vista</w:t>
            </w:r>
            <w:r>
              <w:rPr>
                <w:rFonts w:ascii="宋体" w:eastAsia="宋体" w:hAnsi="Times New Roman" w:cs="宋体" w:hint="eastAsia"/>
                <w:color w:val="000000"/>
                <w:szCs w:val="21"/>
              </w:rPr>
              <w:t>、</w:t>
            </w:r>
            <w:r>
              <w:rPr>
                <w:rFonts w:ascii="宋体" w:eastAsia="宋体" w:hAnsi="Times New Roman" w:cs="宋体"/>
                <w:color w:val="000000"/>
                <w:szCs w:val="21"/>
              </w:rPr>
              <w:t>Windows7 5.5</w:t>
            </w:r>
            <w:r>
              <w:rPr>
                <w:rFonts w:ascii="宋体" w:eastAsia="宋体" w:hAnsi="Times New Roman" w:cs="宋体" w:hint="eastAsia"/>
                <w:color w:val="000000"/>
                <w:szCs w:val="21"/>
              </w:rPr>
              <w:t>工作环境：温度：</w:t>
            </w:r>
            <w:r>
              <w:rPr>
                <w:rFonts w:ascii="宋体" w:eastAsia="宋体" w:hAnsi="Times New Roman" w:cs="宋体"/>
                <w:color w:val="000000"/>
                <w:szCs w:val="21"/>
              </w:rPr>
              <w:t>0</w:t>
            </w:r>
            <w:r>
              <w:rPr>
                <w:rFonts w:ascii="宋体" w:eastAsia="宋体" w:hAnsi="Times New Roman" w:cs="宋体" w:hint="eastAsia"/>
                <w:color w:val="000000"/>
                <w:szCs w:val="21"/>
              </w:rPr>
              <w:t>℃～</w:t>
            </w:r>
            <w:r>
              <w:rPr>
                <w:rFonts w:ascii="宋体" w:eastAsia="宋体" w:hAnsi="Times New Roman" w:cs="宋体"/>
                <w:color w:val="000000"/>
                <w:szCs w:val="21"/>
              </w:rPr>
              <w:t>50</w:t>
            </w:r>
            <w:r>
              <w:rPr>
                <w:rFonts w:ascii="宋体" w:eastAsia="宋体" w:hAnsi="Times New Roman" w:cs="宋体" w:hint="eastAsia"/>
                <w:color w:val="000000"/>
                <w:szCs w:val="21"/>
              </w:rPr>
              <w:t>℃；相对湿度：</w:t>
            </w:r>
            <w:r>
              <w:rPr>
                <w:rFonts w:ascii="宋体" w:eastAsia="宋体" w:hAnsi="Times New Roman" w:cs="宋体"/>
                <w:color w:val="000000"/>
                <w:szCs w:val="21"/>
              </w:rPr>
              <w:t xml:space="preserve">10% </w:t>
            </w:r>
            <w:r>
              <w:rPr>
                <w:rFonts w:ascii="宋体" w:eastAsia="宋体" w:hAnsi="Times New Roman" w:cs="宋体" w:hint="eastAsia"/>
                <w:color w:val="000000"/>
                <w:szCs w:val="21"/>
              </w:rPr>
              <w:t>～</w:t>
            </w:r>
            <w:r>
              <w:rPr>
                <w:rFonts w:ascii="宋体" w:eastAsia="宋体" w:hAnsi="Times New Roman" w:cs="宋体"/>
                <w:color w:val="000000"/>
                <w:szCs w:val="21"/>
              </w:rPr>
              <w:t>90%</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49</w:t>
            </w:r>
            <w:r>
              <w:rPr>
                <w:rFonts w:ascii="宋体" w:eastAsia="宋体" w:hAnsi="Times New Roman" w:cs="宋体" w:hint="eastAsia"/>
                <w:szCs w:val="21"/>
              </w:rPr>
              <w:t>英寸液晶屏</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6.1 49</w:t>
            </w:r>
            <w:r>
              <w:rPr>
                <w:rFonts w:ascii="宋体" w:eastAsia="宋体" w:hAnsi="Times New Roman" w:cs="宋体" w:hint="eastAsia"/>
                <w:szCs w:val="21"/>
              </w:rPr>
              <w:t>英寸</w:t>
            </w:r>
            <w:r>
              <w:rPr>
                <w:rFonts w:ascii="宋体" w:eastAsia="宋体" w:hAnsi="Times New Roman" w:cs="宋体"/>
                <w:szCs w:val="21"/>
              </w:rPr>
              <w:t>LG4K</w:t>
            </w:r>
            <w:r>
              <w:rPr>
                <w:rFonts w:ascii="宋体" w:eastAsia="宋体" w:hAnsi="Times New Roman" w:cs="宋体" w:hint="eastAsia"/>
                <w:szCs w:val="21"/>
              </w:rPr>
              <w:t>硬屏</w:t>
            </w:r>
          </w:p>
          <w:p w:rsidR="007A7308" w:rsidRDefault="00120A39">
            <w:pPr>
              <w:autoSpaceDE w:val="0"/>
              <w:autoSpaceDN w:val="0"/>
              <w:adjustRightInd w:val="0"/>
              <w:jc w:val="left"/>
              <w:rPr>
                <w:rFonts w:ascii="宋体" w:eastAsia="宋体" w:hAnsi="Times New Roman" w:cs="宋体"/>
                <w:color w:val="000000"/>
                <w:szCs w:val="21"/>
              </w:rPr>
            </w:pPr>
            <w:r>
              <w:rPr>
                <w:rFonts w:ascii="宋体" w:eastAsia="宋体" w:hAnsi="Times New Roman" w:cs="宋体"/>
                <w:szCs w:val="21"/>
              </w:rPr>
              <w:t>6.2</w:t>
            </w:r>
            <w:r>
              <w:rPr>
                <w:rFonts w:ascii="宋体" w:eastAsia="宋体" w:hAnsi="Times New Roman" w:cs="宋体" w:hint="eastAsia"/>
                <w:color w:val="000000"/>
                <w:szCs w:val="21"/>
              </w:rPr>
              <w:t>分辨率：</w:t>
            </w:r>
            <w:r>
              <w:rPr>
                <w:rFonts w:ascii="宋体" w:eastAsia="宋体" w:hAnsi="Times New Roman" w:cs="宋体"/>
                <w:color w:val="000000"/>
                <w:szCs w:val="21"/>
              </w:rPr>
              <w:t>3840</w:t>
            </w:r>
            <w:r>
              <w:rPr>
                <w:rFonts w:ascii="宋体" w:eastAsia="宋体" w:hAnsi="Times New Roman" w:cs="宋体" w:hint="eastAsia"/>
                <w:color w:val="000000"/>
                <w:szCs w:val="21"/>
              </w:rPr>
              <w:t>×</w:t>
            </w:r>
            <w:r>
              <w:rPr>
                <w:rFonts w:ascii="宋体" w:eastAsia="宋体" w:hAnsi="Times New Roman" w:cs="宋体"/>
                <w:color w:val="000000"/>
                <w:szCs w:val="21"/>
              </w:rPr>
              <w:t>2160</w:t>
            </w:r>
            <w:r>
              <w:rPr>
                <w:rFonts w:ascii="宋体" w:eastAsia="宋体" w:hAnsi="Times New Roman" w:cs="宋体" w:hint="eastAsia"/>
                <w:color w:val="000000"/>
                <w:szCs w:val="21"/>
              </w:rPr>
              <w:t>（</w:t>
            </w:r>
            <w:r>
              <w:rPr>
                <w:rFonts w:ascii="宋体" w:eastAsia="宋体" w:hAnsi="Times New Roman" w:cs="宋体"/>
                <w:color w:val="000000"/>
                <w:szCs w:val="21"/>
              </w:rPr>
              <w:t>4K</w:t>
            </w:r>
            <w:r>
              <w:rPr>
                <w:rFonts w:ascii="宋体" w:eastAsia="宋体" w:hAnsi="Times New Roman" w:cs="宋体" w:hint="eastAsia"/>
                <w:color w:val="000000"/>
                <w:szCs w:val="21"/>
              </w:rPr>
              <w:t>）</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6.3</w:t>
            </w:r>
            <w:r>
              <w:rPr>
                <w:rFonts w:ascii="宋体" w:eastAsia="宋体" w:hAnsi="Times New Roman" w:cs="宋体" w:hint="eastAsia"/>
                <w:szCs w:val="21"/>
              </w:rPr>
              <w:t>亮度：</w:t>
            </w:r>
            <w:r>
              <w:rPr>
                <w:rFonts w:ascii="宋体" w:eastAsia="宋体" w:hAnsi="Times New Roman" w:cs="宋体"/>
                <w:szCs w:val="21"/>
              </w:rPr>
              <w:t>400-600</w:t>
            </w:r>
            <w:r>
              <w:rPr>
                <w:rFonts w:ascii="宋体" w:eastAsia="宋体" w:hAnsi="Times New Roman" w:cs="宋体" w:hint="eastAsia"/>
                <w:szCs w:val="21"/>
              </w:rPr>
              <w:t>流明</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6.4</w:t>
            </w:r>
            <w:r>
              <w:rPr>
                <w:rFonts w:ascii="宋体" w:eastAsia="宋体" w:hAnsi="Times New Roman" w:cs="宋体" w:hint="eastAsia"/>
                <w:szCs w:val="21"/>
              </w:rPr>
              <w:t>屏幕比例：</w:t>
            </w:r>
            <w:r>
              <w:rPr>
                <w:rFonts w:ascii="宋体" w:eastAsia="宋体" w:hAnsi="Times New Roman" w:cs="宋体"/>
                <w:szCs w:val="21"/>
              </w:rPr>
              <w:t xml:space="preserve">16:9 </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6.5</w:t>
            </w:r>
            <w:r>
              <w:rPr>
                <w:rFonts w:ascii="宋体" w:eastAsia="宋体" w:hAnsi="Times New Roman" w:cs="宋体" w:hint="eastAsia"/>
                <w:szCs w:val="21"/>
              </w:rPr>
              <w:t>背光源：</w:t>
            </w:r>
            <w:r>
              <w:rPr>
                <w:rFonts w:ascii="宋体" w:eastAsia="宋体" w:hAnsi="Times New Roman" w:cs="宋体"/>
                <w:szCs w:val="21"/>
              </w:rPr>
              <w:t xml:space="preserve"> LED</w:t>
            </w:r>
            <w:r>
              <w:rPr>
                <w:rFonts w:ascii="宋体" w:eastAsia="宋体" w:hAnsi="Times New Roman" w:cs="宋体" w:hint="eastAsia"/>
                <w:szCs w:val="21"/>
              </w:rPr>
              <w:t>，背光方式：直下式</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6.6</w:t>
            </w:r>
            <w:r>
              <w:rPr>
                <w:rFonts w:ascii="宋体" w:eastAsia="宋体" w:hAnsi="Times New Roman" w:cs="宋体" w:hint="eastAsia"/>
                <w:szCs w:val="21"/>
              </w:rPr>
              <w:t>内部存储空间：</w:t>
            </w:r>
            <w:r>
              <w:rPr>
                <w:rFonts w:ascii="宋体" w:eastAsia="宋体" w:hAnsi="Times New Roman" w:cs="宋体"/>
                <w:szCs w:val="21"/>
              </w:rPr>
              <w:t xml:space="preserve">1GB DDR+4GBeMMC </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6.7</w:t>
            </w:r>
            <w:r>
              <w:rPr>
                <w:rFonts w:ascii="宋体" w:eastAsia="宋体" w:hAnsi="Times New Roman" w:cs="宋体" w:hint="eastAsia"/>
                <w:szCs w:val="21"/>
              </w:rPr>
              <w:t>刷屏率</w:t>
            </w:r>
            <w:r>
              <w:rPr>
                <w:rFonts w:ascii="宋体" w:eastAsia="宋体" w:hAnsi="Times New Roman" w:cs="宋体"/>
                <w:szCs w:val="21"/>
              </w:rPr>
              <w:t>60HZ</w:t>
            </w:r>
            <w:r>
              <w:rPr>
                <w:rFonts w:ascii="宋体" w:eastAsia="宋体" w:hAnsi="Times New Roman" w:cs="宋体" w:hint="eastAsia"/>
                <w:szCs w:val="21"/>
              </w:rPr>
              <w:t>，响应时间</w:t>
            </w:r>
            <w:r>
              <w:rPr>
                <w:rFonts w:ascii="宋体" w:eastAsia="宋体" w:hAnsi="Times New Roman" w:cs="宋体"/>
                <w:szCs w:val="21"/>
              </w:rPr>
              <w:t>6ms 6.8</w:t>
            </w:r>
            <w:r>
              <w:rPr>
                <w:rFonts w:ascii="宋体" w:eastAsia="宋体" w:hAnsi="Times New Roman" w:cs="宋体" w:hint="eastAsia"/>
                <w:szCs w:val="21"/>
              </w:rPr>
              <w:t>电源功率</w:t>
            </w:r>
            <w:r>
              <w:rPr>
                <w:rFonts w:ascii="宋体" w:eastAsia="宋体" w:hAnsi="Times New Roman" w:cs="宋体"/>
                <w:szCs w:val="21"/>
              </w:rPr>
              <w:t>110W</w:t>
            </w:r>
            <w:r>
              <w:rPr>
                <w:rFonts w:ascii="宋体" w:eastAsia="宋体" w:hAnsi="Times New Roman" w:cs="宋体" w:hint="eastAsia"/>
                <w:szCs w:val="21"/>
              </w:rPr>
              <w:t>，待机功耗</w:t>
            </w:r>
            <w:r>
              <w:rPr>
                <w:rFonts w:ascii="宋体" w:eastAsia="宋体" w:hAnsi="Times New Roman" w:cs="宋体"/>
                <w:szCs w:val="21"/>
              </w:rPr>
              <w:t>0.49W</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1573"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口千兆交换机</w:t>
            </w:r>
          </w:p>
        </w:tc>
        <w:tc>
          <w:tcPr>
            <w:tcW w:w="6161" w:type="dxa"/>
            <w:tcBorders>
              <w:top w:val="single" w:sz="6" w:space="0" w:color="auto"/>
              <w:left w:val="single" w:sz="6" w:space="0" w:color="auto"/>
              <w:bottom w:val="single" w:sz="6" w:space="0" w:color="auto"/>
              <w:right w:val="single" w:sz="6" w:space="0" w:color="auto"/>
            </w:tcBorders>
          </w:tcPr>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7.1 24</w:t>
            </w:r>
            <w:r>
              <w:rPr>
                <w:rFonts w:ascii="宋体" w:eastAsia="宋体" w:hAnsi="Times New Roman" w:cs="宋体" w:hint="eastAsia"/>
                <w:szCs w:val="21"/>
              </w:rPr>
              <w:t>个</w:t>
            </w:r>
            <w:r>
              <w:rPr>
                <w:rFonts w:ascii="宋体" w:eastAsia="宋体" w:hAnsi="Times New Roman" w:cs="宋体"/>
                <w:szCs w:val="21"/>
              </w:rPr>
              <w:t>10/100/1000Mbps</w:t>
            </w:r>
            <w:r>
              <w:rPr>
                <w:rFonts w:ascii="宋体" w:eastAsia="宋体" w:hAnsi="Times New Roman" w:cs="宋体" w:hint="eastAsia"/>
                <w:szCs w:val="21"/>
              </w:rPr>
              <w:t>自适应</w:t>
            </w:r>
            <w:r>
              <w:rPr>
                <w:rFonts w:ascii="宋体" w:eastAsia="宋体" w:hAnsi="Times New Roman" w:cs="宋体"/>
                <w:szCs w:val="21"/>
              </w:rPr>
              <w:t>RJ45</w:t>
            </w:r>
            <w:r>
              <w:rPr>
                <w:rFonts w:ascii="宋体" w:eastAsia="宋体" w:hAnsi="Times New Roman" w:cs="宋体" w:hint="eastAsia"/>
                <w:szCs w:val="21"/>
              </w:rPr>
              <w:t>端口，所有端口均可线速转发。</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7.2</w:t>
            </w:r>
            <w:r>
              <w:rPr>
                <w:rFonts w:ascii="宋体" w:eastAsia="宋体" w:hAnsi="Times New Roman" w:cs="宋体" w:hint="eastAsia"/>
                <w:szCs w:val="21"/>
              </w:rPr>
              <w:t>支持端口自动翻转功能及双工</w:t>
            </w:r>
            <w:r>
              <w:rPr>
                <w:rFonts w:ascii="宋体" w:eastAsia="宋体" w:hAnsi="Times New Roman" w:cs="宋体"/>
                <w:szCs w:val="21"/>
              </w:rPr>
              <w:t>/</w:t>
            </w:r>
            <w:r>
              <w:rPr>
                <w:rFonts w:ascii="宋体" w:eastAsia="宋体" w:hAnsi="Times New Roman" w:cs="宋体" w:hint="eastAsia"/>
                <w:szCs w:val="21"/>
              </w:rPr>
              <w:t>速率自协商</w:t>
            </w:r>
          </w:p>
          <w:p w:rsidR="007A7308"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7.3 VLAN</w:t>
            </w:r>
            <w:r>
              <w:rPr>
                <w:rFonts w:ascii="宋体" w:eastAsia="宋体" w:hAnsi="Times New Roman" w:cs="宋体" w:hint="eastAsia"/>
                <w:szCs w:val="21"/>
              </w:rPr>
              <w:t>隔离：</w:t>
            </w:r>
            <w:r>
              <w:rPr>
                <w:rFonts w:ascii="宋体" w:eastAsia="宋体" w:hAnsi="Times New Roman" w:cs="宋体"/>
                <w:szCs w:val="21"/>
              </w:rPr>
              <w:t>1-22</w:t>
            </w:r>
            <w:r>
              <w:rPr>
                <w:rFonts w:ascii="宋体" w:eastAsia="宋体" w:hAnsi="Times New Roman" w:cs="宋体" w:hint="eastAsia"/>
                <w:szCs w:val="21"/>
              </w:rPr>
              <w:t>端口不能相互通信，只能和</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端口进行通信，</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端口之间可以相互通信，有效抑制网络风暴，提升网络安全</w:t>
            </w:r>
          </w:p>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7.4 MAC</w:t>
            </w:r>
            <w:r>
              <w:rPr>
                <w:rFonts w:ascii="宋体" w:eastAsia="宋体" w:hAnsi="Times New Roman" w:cs="宋体" w:hint="eastAsia"/>
                <w:szCs w:val="21"/>
              </w:rPr>
              <w:t>地址表：</w:t>
            </w:r>
            <w:r>
              <w:rPr>
                <w:rFonts w:ascii="宋体" w:eastAsia="宋体" w:hAnsi="Times New Roman" w:cs="宋体"/>
                <w:szCs w:val="21"/>
              </w:rPr>
              <w:t>8K 7.5</w:t>
            </w:r>
            <w:r>
              <w:rPr>
                <w:rFonts w:ascii="宋体" w:eastAsia="宋体" w:hAnsi="Times New Roman" w:cs="宋体" w:hint="eastAsia"/>
                <w:szCs w:val="21"/>
              </w:rPr>
              <w:t>输入电源：</w:t>
            </w:r>
            <w:r>
              <w:rPr>
                <w:rFonts w:ascii="宋体" w:eastAsia="宋体" w:hAnsi="Times New Roman" w:cs="宋体"/>
                <w:szCs w:val="21"/>
              </w:rPr>
              <w:t>100-240V</w:t>
            </w:r>
            <w:r>
              <w:rPr>
                <w:rFonts w:ascii="宋体" w:eastAsia="宋体" w:hAnsi="Times New Roman" w:cs="宋体" w:hint="eastAsia"/>
                <w:szCs w:val="21"/>
              </w:rPr>
              <w:t>，</w:t>
            </w:r>
            <w:r>
              <w:rPr>
                <w:rFonts w:ascii="宋体" w:eastAsia="宋体" w:hAnsi="Times New Roman" w:cs="宋体"/>
                <w:szCs w:val="21"/>
              </w:rPr>
              <w:t>50/60HZ</w:t>
            </w:r>
          </w:p>
        </w:tc>
      </w:tr>
      <w:tr w:rsidR="00120A39">
        <w:tc>
          <w:tcPr>
            <w:tcW w:w="680"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1573" w:type="dxa"/>
            <w:tcBorders>
              <w:top w:val="single" w:sz="6" w:space="0" w:color="auto"/>
              <w:left w:val="single" w:sz="6" w:space="0" w:color="auto"/>
              <w:bottom w:val="single" w:sz="6" w:space="0" w:color="auto"/>
              <w:right w:val="single" w:sz="6" w:space="0" w:color="auto"/>
            </w:tcBorders>
          </w:tcPr>
          <w:p w:rsidR="00120A39" w:rsidRDefault="00120A39" w:rsidP="007A730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技术服务</w:t>
            </w:r>
          </w:p>
        </w:tc>
        <w:tc>
          <w:tcPr>
            <w:tcW w:w="6161" w:type="dxa"/>
            <w:tcBorders>
              <w:top w:val="single" w:sz="6" w:space="0" w:color="auto"/>
              <w:left w:val="single" w:sz="6" w:space="0" w:color="auto"/>
              <w:bottom w:val="single" w:sz="6" w:space="0" w:color="auto"/>
              <w:right w:val="single" w:sz="6" w:space="0" w:color="auto"/>
            </w:tcBorders>
          </w:tcPr>
          <w:p w:rsidR="00120A39" w:rsidRDefault="00120A3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包含入网门禁控制终端和大型仪器设备控制终端的室内网络布线所涉及的网线、管材、电线等耗材、人工费用等。</w:t>
            </w:r>
          </w:p>
        </w:tc>
      </w:tr>
    </w:tbl>
    <w:p w:rsidR="00120A39" w:rsidRDefault="00120A39" w:rsidP="00120A39">
      <w:pPr>
        <w:autoSpaceDE w:val="0"/>
        <w:autoSpaceDN w:val="0"/>
        <w:adjustRightInd w:val="0"/>
        <w:ind w:left="450"/>
        <w:rPr>
          <w:rFonts w:ascii="Times New Roman" w:eastAsia="宋体" w:hAnsi="Times New Roman" w:cs="Times New Roman"/>
          <w:szCs w:val="21"/>
        </w:rPr>
      </w:pPr>
    </w:p>
    <w:p w:rsidR="00120A39" w:rsidRDefault="00120A39" w:rsidP="00120A39">
      <w:pPr>
        <w:autoSpaceDE w:val="0"/>
        <w:autoSpaceDN w:val="0"/>
        <w:adjustRightInd w:val="0"/>
        <w:rPr>
          <w:rFonts w:ascii="宋体" w:eastAsia="宋体" w:hAnsi="Times New Roman" w:cs="宋体"/>
          <w:color w:val="0000FF"/>
          <w:szCs w:val="21"/>
        </w:rPr>
      </w:pPr>
    </w:p>
    <w:p w:rsidR="00120A39" w:rsidRDefault="00120A39" w:rsidP="00120A39">
      <w:pPr>
        <w:spacing w:line="360" w:lineRule="auto"/>
        <w:rPr>
          <w:rFonts w:ascii="宋体" w:hAnsi="宋体" w:cs="Times New Roman"/>
          <w:b/>
          <w:sz w:val="24"/>
          <w:szCs w:val="24"/>
        </w:rPr>
      </w:pPr>
    </w:p>
    <w:p w:rsidR="00120A39" w:rsidRDefault="00120A39" w:rsidP="00BB123C">
      <w:pPr>
        <w:spacing w:line="360" w:lineRule="auto"/>
        <w:rPr>
          <w:rFonts w:ascii="宋体" w:hAnsi="宋体" w:cs="Times New Roman"/>
          <w:b/>
          <w:sz w:val="24"/>
          <w:szCs w:val="24"/>
        </w:rPr>
      </w:pPr>
    </w:p>
    <w:p w:rsidR="00120A39" w:rsidRPr="004A1D52" w:rsidRDefault="00120A39" w:rsidP="00BB123C">
      <w:pPr>
        <w:spacing w:line="360" w:lineRule="auto"/>
        <w:rPr>
          <w:rFonts w:ascii="宋体" w:hAnsi="宋体" w:cs="Times New Roman"/>
          <w:b/>
          <w:sz w:val="24"/>
          <w:szCs w:val="24"/>
        </w:rPr>
      </w:pPr>
    </w:p>
    <w:p w:rsidR="00120A39" w:rsidRDefault="00120A39" w:rsidP="00BB123C">
      <w:pPr>
        <w:spacing w:line="360" w:lineRule="auto"/>
        <w:rPr>
          <w:rFonts w:ascii="宋体" w:hAnsi="宋体" w:cs="Times New Roman"/>
          <w:b/>
          <w:sz w:val="24"/>
          <w:szCs w:val="24"/>
        </w:rPr>
      </w:pPr>
    </w:p>
    <w:p w:rsidR="00120A39" w:rsidRPr="00BB123C" w:rsidRDefault="00120A39" w:rsidP="00BB123C">
      <w:pPr>
        <w:spacing w:line="360" w:lineRule="auto"/>
        <w:rPr>
          <w:rFonts w:ascii="宋体" w:hAnsi="宋体" w:cs="Times New Roman"/>
          <w:b/>
          <w:sz w:val="24"/>
          <w:szCs w:val="24"/>
        </w:rPr>
      </w:pPr>
    </w:p>
    <w:p w:rsidR="00120A39" w:rsidRDefault="00120A39">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120A39" w:rsidRPr="00F768BE" w:rsidRDefault="00120A39" w:rsidP="00284D54">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20A39" w:rsidRPr="00AB11A9" w:rsidRDefault="00120A3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20A39" w:rsidRPr="00AB11A9" w:rsidRDefault="00120A39" w:rsidP="00120A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20A39" w:rsidRDefault="00120A39" w:rsidP="00120A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20A39" w:rsidRDefault="00120A39" w:rsidP="0085279D">
      <w:pPr>
        <w:spacing w:line="360" w:lineRule="auto"/>
        <w:ind w:left="420"/>
        <w:rPr>
          <w:rFonts w:ascii="宋体" w:hAnsi="宋体" w:cs="Times New Roman"/>
          <w:b/>
          <w:sz w:val="24"/>
          <w:szCs w:val="24"/>
        </w:rPr>
      </w:pPr>
    </w:p>
    <w:p w:rsidR="00120A39" w:rsidRPr="006E1CB1" w:rsidRDefault="00120A3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120A39" w:rsidRPr="00AB11A9">
        <w:tc>
          <w:tcPr>
            <w:tcW w:w="1135" w:type="dxa"/>
            <w:vAlign w:val="center"/>
          </w:tcPr>
          <w:p w:rsidR="00120A39" w:rsidRPr="00AB11A9" w:rsidRDefault="00120A39"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20A39" w:rsidRPr="00AB11A9" w:rsidRDefault="00120A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20A39" w:rsidRPr="00AB11A9" w:rsidRDefault="00120A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20A39" w:rsidRPr="00AB11A9" w:rsidRDefault="00120A39"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20A39" w:rsidRPr="00AB11A9" w:rsidRDefault="00120A39"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20A39" w:rsidRPr="00FE21F3" w:rsidRDefault="00120A3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20A39" w:rsidRPr="00FE21F3" w:rsidRDefault="00120A39"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20A39" w:rsidRPr="007A7308" w:rsidRDefault="00120A39" w:rsidP="007A7308">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120A39" w:rsidRPr="00AB11A9">
        <w:trPr>
          <w:trHeight w:val="53"/>
        </w:trPr>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120A39" w:rsidRPr="00AB11A9" w:rsidRDefault="00120A39"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深圳大学西丽校区生命与海洋科学学院</w:t>
            </w:r>
          </w:p>
        </w:tc>
      </w:tr>
      <w:tr w:rsidR="00120A39" w:rsidRPr="00AB11A9">
        <w:trPr>
          <w:trHeight w:val="60"/>
        </w:trPr>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20A39" w:rsidRPr="00AB11A9">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20A39" w:rsidRPr="00AB11A9" w:rsidRDefault="00120A39"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w:t>
            </w:r>
            <w:r w:rsidRPr="00AB11A9">
              <w:rPr>
                <w:rFonts w:ascii="宋体" w:hAnsi="宋体" w:cs="Times New Roman" w:hint="eastAsia"/>
                <w:sz w:val="24"/>
                <w:szCs w:val="24"/>
              </w:rPr>
              <w:lastRenderedPageBreak/>
              <w:t>补齐，并承担因更换或补齐货物所发生的费用以及违约责任。</w:t>
            </w:r>
            <w:bookmarkEnd w:id="8"/>
            <w:bookmarkEnd w:id="9"/>
          </w:p>
        </w:tc>
      </w:tr>
      <w:tr w:rsidR="00120A39" w:rsidRPr="00AB11A9">
        <w:trPr>
          <w:trHeight w:val="421"/>
        </w:trPr>
        <w:tc>
          <w:tcPr>
            <w:tcW w:w="1135" w:type="dxa"/>
            <w:vAlign w:val="center"/>
          </w:tcPr>
          <w:p w:rsidR="00120A39" w:rsidRPr="00AB11A9" w:rsidRDefault="00120A39" w:rsidP="00120A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20A39" w:rsidRPr="00AB11A9" w:rsidRDefault="00120A39" w:rsidP="00120A3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120A39" w:rsidRPr="00AB11A9" w:rsidRDefault="00120A39" w:rsidP="00120A3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20A39" w:rsidRPr="00AB11A9">
        <w:tc>
          <w:tcPr>
            <w:tcW w:w="1135" w:type="dxa"/>
            <w:vAlign w:val="center"/>
          </w:tcPr>
          <w:p w:rsidR="00120A39" w:rsidRPr="00AB11A9" w:rsidRDefault="00120A39" w:rsidP="00120A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20A39" w:rsidRPr="00120A39" w:rsidRDefault="00120A39" w:rsidP="00120A39">
            <w:pPr>
              <w:ind w:firstLineChars="200" w:firstLine="420"/>
              <w:rPr>
                <w:rFonts w:ascii="宋体" w:hAnsi="宋体" w:cs="Times New Roman"/>
                <w:bCs/>
                <w:color w:val="FF0000"/>
                <w:szCs w:val="21"/>
              </w:rPr>
            </w:pPr>
            <w:r w:rsidRPr="00120A39">
              <w:rPr>
                <w:rFonts w:ascii="宋体" w:hAnsi="宋体" w:cs="Times New Roman" w:hint="eastAsia"/>
                <w:bCs/>
                <w:color w:val="FF0000"/>
                <w:szCs w:val="21"/>
              </w:rPr>
              <w:t>从中华人民共和国境内提供的货物：</w:t>
            </w:r>
          </w:p>
          <w:p w:rsidR="00120A39" w:rsidRPr="00120A39" w:rsidRDefault="00120A39" w:rsidP="00120A39">
            <w:pPr>
              <w:ind w:firstLineChars="200" w:firstLine="420"/>
              <w:rPr>
                <w:rFonts w:ascii="宋体" w:hAnsi="宋体" w:cs="Times New Roman"/>
                <w:bCs/>
                <w:color w:val="FF0000"/>
                <w:szCs w:val="21"/>
              </w:rPr>
            </w:pPr>
            <w:r w:rsidRPr="00120A39">
              <w:rPr>
                <w:rFonts w:ascii="宋体" w:hAnsi="宋体" w:cs="Times New Roman" w:hint="eastAsia"/>
                <w:bCs/>
                <w:color w:val="FF0000"/>
                <w:szCs w:val="21"/>
              </w:rPr>
              <w:t xml:space="preserve">　　验收合格后，设备无故障连续运行 1 个月后需方整理相关付款资料，经校内审批后支付货款。</w:t>
            </w:r>
          </w:p>
          <w:p w:rsidR="00120A39" w:rsidRPr="00BF13D8" w:rsidRDefault="00120A39" w:rsidP="007A7308">
            <w:pPr>
              <w:rPr>
                <w:rFonts w:ascii="宋体" w:hAnsi="宋体" w:cs="Times New Roman"/>
                <w:sz w:val="24"/>
                <w:szCs w:val="24"/>
              </w:rPr>
            </w:pPr>
          </w:p>
        </w:tc>
      </w:tr>
      <w:tr w:rsidR="00120A39" w:rsidRPr="00AB11A9">
        <w:tc>
          <w:tcPr>
            <w:tcW w:w="1135" w:type="dxa"/>
            <w:vAlign w:val="center"/>
          </w:tcPr>
          <w:p w:rsidR="00120A39" w:rsidRPr="00AB11A9" w:rsidRDefault="00120A39" w:rsidP="00120A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20A39" w:rsidRPr="00AB11A9" w:rsidRDefault="00120A39" w:rsidP="00120A3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20A39" w:rsidRPr="00AB11A9" w:rsidRDefault="00120A39"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120A39" w:rsidRPr="00AB11A9" w:rsidRDefault="00120A39" w:rsidP="00120A3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20A39" w:rsidRPr="00AB11A9" w:rsidRDefault="00120A39" w:rsidP="00120A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20A39" w:rsidRPr="00AB11A9" w:rsidRDefault="00120A39"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120A39" w:rsidRPr="00AB11A9" w:rsidRDefault="00120A39" w:rsidP="00120A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20A39" w:rsidRPr="00AB11A9" w:rsidRDefault="00120A39" w:rsidP="00120A3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20A39" w:rsidRPr="00AB11A9" w:rsidRDefault="00120A39" w:rsidP="00120A3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120A39" w:rsidRPr="00AB11A9">
        <w:tc>
          <w:tcPr>
            <w:tcW w:w="1135" w:type="dxa"/>
            <w:vAlign w:val="center"/>
          </w:tcPr>
          <w:p w:rsidR="00120A39" w:rsidRPr="00AB11A9" w:rsidRDefault="00120A39" w:rsidP="00120A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0A39" w:rsidRPr="00AB11A9" w:rsidRDefault="00120A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20A39" w:rsidRPr="00AB11A9" w:rsidRDefault="00120A39"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20A39" w:rsidRDefault="00120A39" w:rsidP="006E1CB1">
      <w:pPr>
        <w:spacing w:line="360" w:lineRule="auto"/>
        <w:ind w:left="420"/>
        <w:jc w:val="center"/>
        <w:rPr>
          <w:rFonts w:ascii="宋体" w:hAnsi="宋体" w:cs="Times New Roman"/>
          <w:b/>
          <w:color w:val="FF0000"/>
          <w:sz w:val="24"/>
          <w:szCs w:val="24"/>
        </w:rPr>
      </w:pPr>
    </w:p>
    <w:p w:rsidR="00120A39" w:rsidRDefault="00120A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0A39" w:rsidRDefault="00120A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0A39" w:rsidRDefault="00120A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0A39" w:rsidRDefault="00120A39">
      <w:pPr>
        <w:widowControl/>
        <w:jc w:val="left"/>
        <w:rPr>
          <w:rFonts w:ascii="宋体" w:hAnsi="宋体" w:cs="Times New Roman"/>
          <w:b/>
          <w:kern w:val="0"/>
          <w:sz w:val="44"/>
          <w:szCs w:val="44"/>
        </w:rPr>
      </w:pPr>
      <w:r>
        <w:rPr>
          <w:rFonts w:ascii="宋体" w:hAnsi="宋体" w:cs="Times New Roman"/>
          <w:b/>
          <w:kern w:val="0"/>
          <w:sz w:val="44"/>
          <w:szCs w:val="44"/>
        </w:rPr>
        <w:br w:type="page"/>
      </w:r>
    </w:p>
    <w:p w:rsidR="00120A39" w:rsidRPr="00F30A19" w:rsidRDefault="00120A3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120A39" w:rsidRPr="00AB11A9" w:rsidRDefault="00120A39">
      <w:pPr>
        <w:autoSpaceDE w:val="0"/>
        <w:autoSpaceDN w:val="0"/>
        <w:adjustRightInd w:val="0"/>
        <w:spacing w:line="500" w:lineRule="atLeast"/>
        <w:ind w:left="425" w:hanging="425"/>
        <w:jc w:val="center"/>
        <w:outlineLvl w:val="0"/>
        <w:rPr>
          <w:rFonts w:ascii="宋体" w:hAnsi="宋体" w:cs="Times New Roman"/>
          <w:b/>
          <w:sz w:val="24"/>
          <w:szCs w:val="20"/>
        </w:rPr>
      </w:pPr>
    </w:p>
    <w:p w:rsidR="00120A39" w:rsidRPr="00AB11A9" w:rsidRDefault="00120A39" w:rsidP="0022311A">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120A39" w:rsidRDefault="00120A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20A39" w:rsidRPr="00AB11A9" w:rsidRDefault="00120A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20A39" w:rsidRPr="00AB11A9" w:rsidRDefault="00120A39"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20A39" w:rsidRPr="00AB11A9" w:rsidRDefault="00120A39"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20A39" w:rsidRPr="00AB11A9" w:rsidRDefault="00120A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20A39" w:rsidRPr="00AB11A9" w:rsidRDefault="00120A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20A39" w:rsidRPr="00AB11A9" w:rsidRDefault="00120A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20A39" w:rsidRPr="00D5098C" w:rsidRDefault="00120A39"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20A39" w:rsidRPr="00D5098C" w:rsidRDefault="00120A39"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20A39" w:rsidRPr="00AB11A9" w:rsidRDefault="00120A3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120A39" w:rsidRPr="0013441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585515" w:rsidRDefault="00120A39"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20A39" w:rsidRPr="00AB11A9" w:rsidRDefault="00120A39" w:rsidP="008067E7">
      <w:pPr>
        <w:spacing w:line="360" w:lineRule="auto"/>
        <w:rPr>
          <w:rFonts w:ascii="宋体" w:hAnsi="宋体" w:cs="Times New Roman"/>
          <w:color w:val="000000"/>
          <w:sz w:val="24"/>
          <w:szCs w:val="24"/>
        </w:rPr>
      </w:pPr>
    </w:p>
    <w:p w:rsidR="00120A39" w:rsidRPr="00AB11A9" w:rsidRDefault="00120A39"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120A39"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20A39" w:rsidRPr="00AB11A9" w:rsidRDefault="00120A39" w:rsidP="00BD2837">
            <w:pPr>
              <w:snapToGrid w:val="0"/>
              <w:jc w:val="center"/>
              <w:rPr>
                <w:rFonts w:ascii="宋体" w:hAnsi="宋体" w:cs="Times New Roman"/>
                <w:b/>
                <w:color w:val="000000"/>
                <w:sz w:val="30"/>
                <w:szCs w:val="24"/>
              </w:rPr>
            </w:pPr>
          </w:p>
          <w:p w:rsidR="00120A39" w:rsidRPr="00AB11A9" w:rsidRDefault="00120A39" w:rsidP="00BD2837">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120A39" w:rsidRPr="00AB11A9" w:rsidRDefault="00120A39"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120A39" w:rsidRDefault="00120A39" w:rsidP="00F27C97">
            <w:pPr>
              <w:ind w:firstLineChars="350" w:firstLine="984"/>
              <w:rPr>
                <w:rFonts w:ascii="宋体" w:hAnsi="宋体" w:cs="Times New Roman"/>
                <w:b/>
                <w:bCs/>
                <w:color w:val="000000"/>
                <w:sz w:val="28"/>
                <w:szCs w:val="24"/>
              </w:rPr>
            </w:pPr>
          </w:p>
          <w:p w:rsidR="00120A39" w:rsidRPr="00D707CC" w:rsidRDefault="00120A39"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120A39" w:rsidRPr="00D707CC" w:rsidRDefault="00120A39"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120A39" w:rsidRPr="00042C71" w:rsidRDefault="00120A39" w:rsidP="00BD2837">
            <w:pPr>
              <w:jc w:val="center"/>
              <w:rPr>
                <w:rFonts w:ascii="宋体" w:hAnsi="宋体" w:cs="Times New Roman"/>
                <w:b/>
                <w:color w:val="000000"/>
                <w:sz w:val="32"/>
                <w:szCs w:val="24"/>
              </w:rPr>
            </w:pPr>
          </w:p>
          <w:p w:rsidR="00120A39" w:rsidRPr="00AB11A9" w:rsidRDefault="00120A39"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120A39" w:rsidRPr="00AB11A9" w:rsidRDefault="00120A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120A39" w:rsidRPr="00AB11A9" w:rsidRDefault="00120A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120A39" w:rsidRPr="00AB11A9" w:rsidRDefault="00120A39"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20A39" w:rsidRPr="00AB11A9" w:rsidRDefault="00120A39"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20A39" w:rsidRPr="00AB11A9" w:rsidRDefault="00120A39" w:rsidP="008067E7">
      <w:pPr>
        <w:spacing w:line="360" w:lineRule="auto"/>
        <w:ind w:firstLineChars="200" w:firstLine="482"/>
        <w:rPr>
          <w:rFonts w:ascii="宋体" w:hAnsi="宋体" w:cs="Times New Roman"/>
          <w:b/>
          <w:bCs/>
          <w:color w:val="FF0000"/>
          <w:sz w:val="24"/>
          <w:szCs w:val="24"/>
        </w:rPr>
      </w:pPr>
    </w:p>
    <w:p w:rsidR="00120A39" w:rsidRPr="00AB11A9" w:rsidRDefault="00120A39" w:rsidP="008067E7">
      <w:pPr>
        <w:spacing w:line="360" w:lineRule="auto"/>
        <w:ind w:firstLineChars="200" w:firstLine="480"/>
        <w:rPr>
          <w:rFonts w:ascii="宋体" w:hAnsi="宋体" w:cs="Times New Roman"/>
          <w:color w:val="000000"/>
          <w:sz w:val="24"/>
          <w:szCs w:val="24"/>
        </w:rPr>
      </w:pPr>
    </w:p>
    <w:p w:rsidR="00120A39" w:rsidRPr="00AB11A9" w:rsidRDefault="00120A39"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20A39" w:rsidRPr="00AB11A9" w:rsidRDefault="00120A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20A39" w:rsidRPr="00AB11A9" w:rsidRDefault="00120A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20A39" w:rsidRPr="00AB11A9" w:rsidRDefault="00120A39"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20A39" w:rsidRPr="00AB11A9" w:rsidRDefault="00120A39" w:rsidP="008067E7">
      <w:pPr>
        <w:tabs>
          <w:tab w:val="left" w:pos="1200"/>
        </w:tabs>
        <w:spacing w:line="360" w:lineRule="auto"/>
        <w:ind w:left="425"/>
        <w:rPr>
          <w:rFonts w:ascii="宋体" w:hAnsi="宋体" w:cs="Times New Roman"/>
          <w:color w:val="FF0000"/>
          <w:sz w:val="24"/>
          <w:szCs w:val="24"/>
        </w:rPr>
      </w:pPr>
    </w:p>
    <w:p w:rsidR="00120A39" w:rsidRDefault="00120A39">
      <w:pPr>
        <w:widowControl/>
        <w:jc w:val="left"/>
        <w:rPr>
          <w:rFonts w:ascii="宋体" w:hAnsi="宋体" w:cs="Times New Roman"/>
          <w:b/>
          <w:kern w:val="0"/>
          <w:sz w:val="28"/>
          <w:szCs w:val="32"/>
        </w:rPr>
      </w:pPr>
      <w:r>
        <w:rPr>
          <w:rFonts w:ascii="宋体" w:hAnsi="宋体" w:cs="Times New Roman"/>
          <w:b/>
          <w:kern w:val="0"/>
          <w:sz w:val="28"/>
          <w:szCs w:val="32"/>
        </w:rPr>
        <w:br w:type="page"/>
      </w:r>
    </w:p>
    <w:p w:rsidR="00120A39" w:rsidRPr="00585515" w:rsidRDefault="00120A39"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20A39" w:rsidRPr="00AB11A9" w:rsidRDefault="00120A39" w:rsidP="00AF4A84">
      <w:pPr>
        <w:tabs>
          <w:tab w:val="num" w:pos="1740"/>
        </w:tabs>
        <w:spacing w:line="360" w:lineRule="auto"/>
        <w:jc w:val="center"/>
        <w:rPr>
          <w:rFonts w:ascii="宋体" w:hAnsi="宋体"/>
          <w:bCs/>
          <w:sz w:val="24"/>
        </w:rPr>
      </w:pP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20A39" w:rsidRPr="00AB11A9" w:rsidRDefault="00120A39" w:rsidP="00AF4A84">
      <w:pPr>
        <w:tabs>
          <w:tab w:val="num" w:pos="1740"/>
        </w:tabs>
        <w:spacing w:line="360" w:lineRule="auto"/>
        <w:rPr>
          <w:rFonts w:ascii="宋体" w:hAnsi="宋体"/>
          <w:b/>
          <w:bCs/>
          <w:sz w:val="24"/>
        </w:rPr>
      </w:pPr>
    </w:p>
    <w:p w:rsidR="00120A39" w:rsidRPr="00AB11A9" w:rsidRDefault="00120A39"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0A39" w:rsidRPr="00AB11A9" w:rsidRDefault="00120A39" w:rsidP="00AF4A84">
      <w:pPr>
        <w:tabs>
          <w:tab w:val="num" w:pos="1740"/>
        </w:tabs>
        <w:spacing w:line="360" w:lineRule="auto"/>
        <w:jc w:val="center"/>
        <w:rPr>
          <w:rFonts w:ascii="宋体" w:hAnsi="宋体"/>
          <w:b/>
          <w:bCs/>
          <w:sz w:val="24"/>
        </w:rPr>
      </w:pPr>
    </w:p>
    <w:p w:rsidR="00120A39" w:rsidRPr="00AB11A9" w:rsidRDefault="00120A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120A39" w:rsidRPr="00AB11A9" w:rsidRDefault="00120A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120A39" w:rsidRPr="00AB11A9" w:rsidRDefault="00120A39" w:rsidP="00AF4A84">
      <w:pPr>
        <w:tabs>
          <w:tab w:val="num" w:pos="1740"/>
          <w:tab w:val="left" w:pos="1778"/>
        </w:tabs>
        <w:spacing w:line="360" w:lineRule="auto"/>
        <w:jc w:val="center"/>
        <w:rPr>
          <w:rFonts w:ascii="宋体" w:hAnsi="宋体"/>
          <w:b/>
          <w:bCs/>
          <w:sz w:val="24"/>
        </w:rPr>
      </w:pPr>
    </w:p>
    <w:p w:rsidR="00120A39" w:rsidRPr="00AB11A9" w:rsidRDefault="00120A39" w:rsidP="00AF4A84">
      <w:pPr>
        <w:tabs>
          <w:tab w:val="num" w:pos="1740"/>
          <w:tab w:val="left" w:pos="1778"/>
        </w:tabs>
        <w:spacing w:line="360" w:lineRule="auto"/>
        <w:jc w:val="center"/>
        <w:rPr>
          <w:rFonts w:ascii="宋体" w:hAnsi="宋体"/>
          <w:b/>
          <w:bCs/>
          <w:sz w:val="24"/>
        </w:rPr>
      </w:pPr>
    </w:p>
    <w:p w:rsidR="00120A39" w:rsidRPr="00AB11A9" w:rsidRDefault="00120A39" w:rsidP="00AF4A84">
      <w:pPr>
        <w:tabs>
          <w:tab w:val="left" w:pos="1680"/>
          <w:tab w:val="num" w:pos="1740"/>
          <w:tab w:val="left" w:pos="1778"/>
        </w:tabs>
        <w:spacing w:line="360" w:lineRule="auto"/>
        <w:ind w:firstLine="1540"/>
        <w:rPr>
          <w:rFonts w:ascii="宋体" w:hAnsi="宋体"/>
          <w:b/>
          <w:bCs/>
          <w:sz w:val="24"/>
        </w:rPr>
      </w:pPr>
    </w:p>
    <w:p w:rsidR="00120A39" w:rsidRPr="00AB11A9" w:rsidRDefault="00120A39"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120A39" w:rsidRPr="00F30A19" w:rsidRDefault="00120A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0A39" w:rsidRPr="00AB11A9" w:rsidRDefault="00120A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0A39" w:rsidRDefault="00120A3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三、法定代表人证明书</w:t>
      </w:r>
    </w:p>
    <w:p w:rsidR="00120A39" w:rsidRPr="00AB11A9" w:rsidRDefault="00120A39" w:rsidP="0022311A">
      <w:pPr>
        <w:rPr>
          <w:rFonts w:ascii="宋体" w:hAnsi="宋体" w:cs="Times New Roman"/>
          <w:sz w:val="24"/>
          <w:szCs w:val="24"/>
        </w:rPr>
      </w:pP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主营（产）：</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兼营（产）：</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主营：</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兼营：</w:t>
      </w:r>
    </w:p>
    <w:p w:rsidR="00120A39" w:rsidRPr="00AB11A9" w:rsidRDefault="00120A3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20A39" w:rsidRDefault="00120A3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20A39" w:rsidRPr="006B2646" w:rsidRDefault="00120A39" w:rsidP="0022311A">
      <w:pPr>
        <w:spacing w:line="400" w:lineRule="exact"/>
        <w:rPr>
          <w:rFonts w:ascii="宋体" w:hAnsi="宋体" w:cs="Times New Roman"/>
          <w:szCs w:val="21"/>
        </w:rPr>
      </w:pPr>
      <w:r>
        <w:rPr>
          <w:rFonts w:ascii="宋体" w:hAnsi="宋体" w:cs="Times New Roman" w:hint="eastAsia"/>
          <w:szCs w:val="21"/>
        </w:rPr>
        <w:tab/>
      </w: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Pr="00AB11A9" w:rsidRDefault="00120A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0A39" w:rsidRDefault="00120A39">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120A39" w:rsidRPr="00AB11A9" w:rsidRDefault="00120A3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20A39" w:rsidRPr="00AB11A9" w:rsidRDefault="00120A3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20A39" w:rsidRPr="00AB11A9" w:rsidRDefault="00120A3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20A39" w:rsidRPr="00AB11A9" w:rsidRDefault="00120A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20A39" w:rsidRPr="00AB11A9" w:rsidRDefault="00120A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120A39" w:rsidRPr="00AB11A9" w:rsidRDefault="00120A39">
      <w:pPr>
        <w:spacing w:line="360" w:lineRule="auto"/>
        <w:rPr>
          <w:rFonts w:ascii="宋体" w:hAnsi="宋体" w:cs="Times New Roman"/>
          <w:color w:val="000000"/>
          <w:sz w:val="24"/>
          <w:szCs w:val="24"/>
        </w:rPr>
      </w:pPr>
    </w:p>
    <w:p w:rsidR="00120A39" w:rsidRPr="00AB11A9" w:rsidRDefault="00120A39">
      <w:pPr>
        <w:spacing w:line="360" w:lineRule="auto"/>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120A39" w:rsidRPr="00AB11A9" w:rsidRDefault="00120A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120A39" w:rsidRPr="00AB11A9" w:rsidRDefault="00120A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00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AB11A9" w:rsidRDefault="00120A39">
      <w:pPr>
        <w:spacing w:line="360" w:lineRule="auto"/>
        <w:ind w:firstLineChars="200" w:firstLine="480"/>
        <w:rPr>
          <w:rFonts w:ascii="宋体" w:hAnsi="宋体" w:cs="Times New Roman"/>
          <w:color w:val="FF0000"/>
          <w:sz w:val="24"/>
          <w:szCs w:val="24"/>
        </w:rPr>
      </w:pP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五、投标函</w:t>
      </w:r>
    </w:p>
    <w:p w:rsidR="00120A39" w:rsidRPr="00AB11A9" w:rsidRDefault="00120A39" w:rsidP="00B42A4A">
      <w:pPr>
        <w:spacing w:line="360" w:lineRule="auto"/>
        <w:jc w:val="left"/>
        <w:rPr>
          <w:rFonts w:ascii="宋体" w:hAnsi="宋体"/>
          <w:sz w:val="24"/>
        </w:rPr>
      </w:pPr>
      <w:r w:rsidRPr="00AB11A9">
        <w:rPr>
          <w:rFonts w:ascii="宋体" w:hAnsi="宋体" w:hint="eastAsia"/>
          <w:sz w:val="24"/>
        </w:rPr>
        <w:t>致：深圳大学招投标管理中心</w:t>
      </w:r>
    </w:p>
    <w:p w:rsidR="00120A39" w:rsidRPr="00AB11A9" w:rsidRDefault="00120A3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120A39" w:rsidRPr="00AB11A9" w:rsidRDefault="00120A39" w:rsidP="00B42A4A">
      <w:pPr>
        <w:pStyle w:val="a9"/>
        <w:spacing w:before="0" w:beforeAutospacing="0" w:after="0" w:afterAutospacing="0" w:line="360" w:lineRule="auto"/>
        <w:rPr>
          <w:color w:val="auto"/>
        </w:rPr>
      </w:pPr>
      <w:r w:rsidRPr="00AB11A9">
        <w:rPr>
          <w:rFonts w:hint="eastAsia"/>
          <w:color w:val="auto"/>
        </w:rPr>
        <w:t>投标文件包括以下部分：</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120A39" w:rsidRPr="00AB11A9" w:rsidRDefault="00120A39" w:rsidP="00120A3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20A39" w:rsidRPr="00AB11A9" w:rsidRDefault="00120A3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20A39" w:rsidRPr="00AB11A9" w:rsidRDefault="00120A39" w:rsidP="00120A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20A39" w:rsidRPr="00AB11A9" w:rsidRDefault="00120A39" w:rsidP="00B42A4A">
      <w:pPr>
        <w:spacing w:line="360" w:lineRule="auto"/>
        <w:ind w:left="210"/>
        <w:rPr>
          <w:rFonts w:ascii="宋体" w:hAnsi="宋体"/>
          <w:sz w:val="24"/>
        </w:rPr>
      </w:pPr>
    </w:p>
    <w:p w:rsidR="00120A39" w:rsidRPr="00AB11A9" w:rsidRDefault="00120A3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120A39" w:rsidRPr="00AB11A9" w:rsidRDefault="00120A3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120A39" w:rsidRPr="00AB11A9" w:rsidRDefault="00120A3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120A39" w:rsidRPr="00AB11A9" w:rsidRDefault="00120A39" w:rsidP="00B42A4A">
      <w:pPr>
        <w:tabs>
          <w:tab w:val="left" w:pos="-3780"/>
        </w:tabs>
        <w:snapToGrid w:val="0"/>
        <w:spacing w:line="360" w:lineRule="auto"/>
        <w:ind w:firstLineChars="100" w:firstLine="240"/>
        <w:rPr>
          <w:rFonts w:ascii="宋体" w:hAnsi="宋体"/>
          <w:sz w:val="24"/>
          <w:u w:val="single"/>
        </w:rPr>
      </w:pPr>
    </w:p>
    <w:p w:rsidR="00120A39" w:rsidRPr="00AB11A9" w:rsidRDefault="00120A39"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120A39" w:rsidRPr="00AB11A9" w:rsidRDefault="00120A3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120A39" w:rsidRPr="00AB11A9" w:rsidRDefault="00120A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120A39" w:rsidRPr="00AB11A9" w:rsidRDefault="00120A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120A39" w:rsidRPr="00AB11A9" w:rsidRDefault="00120A3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20A39" w:rsidRPr="00AB11A9" w:rsidRDefault="00120A39">
      <w:pPr>
        <w:tabs>
          <w:tab w:val="left" w:pos="-3780"/>
        </w:tabs>
        <w:spacing w:line="500" w:lineRule="atLeast"/>
        <w:ind w:left="5145"/>
        <w:rPr>
          <w:rFonts w:ascii="宋体" w:hAnsi="宋体" w:cs="Times New Roman"/>
          <w:szCs w:val="20"/>
        </w:rPr>
      </w:pPr>
    </w:p>
    <w:p w:rsidR="00120A39" w:rsidRDefault="00120A39">
      <w:pPr>
        <w:widowControl/>
        <w:jc w:val="left"/>
        <w:rPr>
          <w:rFonts w:ascii="宋体" w:hAnsi="宋体" w:cs="宋体"/>
          <w:b/>
          <w:bCs/>
          <w:sz w:val="24"/>
          <w:szCs w:val="24"/>
        </w:rPr>
      </w:pPr>
      <w:r>
        <w:rPr>
          <w:szCs w:val="24"/>
        </w:rPr>
        <w:br w:type="page"/>
      </w:r>
    </w:p>
    <w:p w:rsidR="00120A39" w:rsidRPr="00585515" w:rsidRDefault="00120A39" w:rsidP="00585515">
      <w:pPr>
        <w:pStyle w:val="3"/>
        <w:jc w:val="center"/>
        <w:rPr>
          <w:rFonts w:ascii="宋体" w:hAnsi="宋体"/>
          <w:kern w:val="0"/>
        </w:rPr>
      </w:pPr>
      <w:r w:rsidRPr="00585515">
        <w:rPr>
          <w:rFonts w:ascii="宋体" w:hAnsi="宋体" w:hint="eastAsia"/>
          <w:kern w:val="0"/>
        </w:rPr>
        <w:lastRenderedPageBreak/>
        <w:t>六、投标资格证明文件</w:t>
      </w:r>
    </w:p>
    <w:p w:rsidR="00120A39" w:rsidRPr="00AB11A9" w:rsidRDefault="00120A39" w:rsidP="00986141">
      <w:pPr>
        <w:pStyle w:val="15"/>
        <w:ind w:firstLineChars="200" w:firstLine="480"/>
        <w:jc w:val="left"/>
        <w:rPr>
          <w:rFonts w:cs="Times New Roman"/>
          <w:sz w:val="24"/>
          <w:szCs w:val="24"/>
          <w:u w:val="single"/>
        </w:rPr>
      </w:pPr>
    </w:p>
    <w:p w:rsidR="00120A39" w:rsidRPr="00AB11A9" w:rsidRDefault="00120A39"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120A39" w:rsidRPr="00AB11A9" w:rsidRDefault="00120A3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20A39" w:rsidRPr="00AB11A9" w:rsidRDefault="00120A39"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120A39" w:rsidRPr="00AB11A9" w:rsidRDefault="00120A39" w:rsidP="00986141">
      <w:pPr>
        <w:pStyle w:val="15"/>
        <w:ind w:firstLineChars="150" w:firstLine="360"/>
        <w:rPr>
          <w:sz w:val="24"/>
          <w:szCs w:val="24"/>
        </w:rPr>
      </w:pPr>
    </w:p>
    <w:p w:rsidR="00120A39" w:rsidRPr="00AB11A9" w:rsidRDefault="00120A39" w:rsidP="00986141">
      <w:pPr>
        <w:pStyle w:val="15"/>
        <w:ind w:firstLineChars="200" w:firstLine="480"/>
        <w:rPr>
          <w:sz w:val="24"/>
          <w:szCs w:val="24"/>
        </w:rPr>
      </w:pPr>
      <w:r w:rsidRPr="00AB11A9">
        <w:rPr>
          <w:rFonts w:hint="eastAsia"/>
          <w:sz w:val="24"/>
          <w:szCs w:val="24"/>
        </w:rPr>
        <w:t>内容包括：</w:t>
      </w:r>
    </w:p>
    <w:p w:rsidR="00120A39" w:rsidRPr="00AB11A9" w:rsidRDefault="00120A39" w:rsidP="00120A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20A39" w:rsidRPr="00AB11A9" w:rsidRDefault="00120A39" w:rsidP="00120A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20A39" w:rsidRPr="00AB11A9" w:rsidRDefault="00120A39" w:rsidP="00986141">
      <w:pPr>
        <w:spacing w:line="360" w:lineRule="auto"/>
        <w:ind w:firstLineChars="150" w:firstLine="360"/>
        <w:rPr>
          <w:rFonts w:ascii="宋体" w:hAnsi="宋体"/>
          <w:sz w:val="24"/>
        </w:rPr>
      </w:pPr>
    </w:p>
    <w:p w:rsidR="00120A39" w:rsidRPr="00AB11A9" w:rsidRDefault="00120A39" w:rsidP="00986141">
      <w:pPr>
        <w:spacing w:line="360" w:lineRule="auto"/>
        <w:ind w:firstLineChars="150" w:firstLine="360"/>
        <w:rPr>
          <w:rFonts w:ascii="宋体" w:hAnsi="宋体"/>
          <w:sz w:val="24"/>
        </w:rPr>
      </w:pPr>
    </w:p>
    <w:p w:rsidR="00120A39" w:rsidRPr="00AB11A9" w:rsidRDefault="00120A39" w:rsidP="00986141">
      <w:pPr>
        <w:spacing w:line="360" w:lineRule="auto"/>
        <w:ind w:firstLineChars="150" w:firstLine="360"/>
        <w:rPr>
          <w:rFonts w:ascii="宋体" w:hAnsi="宋体"/>
          <w:sz w:val="24"/>
        </w:rPr>
      </w:pPr>
    </w:p>
    <w:p w:rsidR="00120A39" w:rsidRPr="00AB11A9" w:rsidRDefault="00120A39"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120A39" w:rsidRPr="00AB11A9" w:rsidRDefault="00120A39" w:rsidP="00986141">
      <w:pPr>
        <w:pStyle w:val="15"/>
        <w:ind w:firstLineChars="150" w:firstLine="360"/>
        <w:rPr>
          <w:sz w:val="24"/>
          <w:szCs w:val="24"/>
        </w:rPr>
      </w:pPr>
      <w:r w:rsidRPr="00AB11A9">
        <w:rPr>
          <w:rFonts w:hint="eastAsia"/>
          <w:sz w:val="24"/>
          <w:szCs w:val="24"/>
        </w:rPr>
        <w:t>日期     年   月   日</w:t>
      </w:r>
    </w:p>
    <w:p w:rsidR="00120A39" w:rsidRPr="00AB11A9" w:rsidRDefault="00120A39" w:rsidP="00986141">
      <w:pPr>
        <w:rPr>
          <w:rFonts w:ascii="宋体" w:hAnsi="宋体"/>
        </w:rPr>
      </w:pPr>
    </w:p>
    <w:p w:rsidR="00120A39" w:rsidRPr="00AB11A9" w:rsidRDefault="00120A39" w:rsidP="00986141">
      <w:pPr>
        <w:rPr>
          <w:rFonts w:ascii="宋体" w:hAnsi="宋体"/>
        </w:rPr>
      </w:pPr>
    </w:p>
    <w:p w:rsidR="00120A39" w:rsidRPr="00AB11A9" w:rsidRDefault="00120A39" w:rsidP="00986141">
      <w:pPr>
        <w:rPr>
          <w:rFonts w:ascii="宋体" w:hAnsi="宋体"/>
        </w:rPr>
      </w:pPr>
    </w:p>
    <w:p w:rsidR="00120A39" w:rsidRPr="00AB11A9" w:rsidRDefault="00120A3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20A39" w:rsidRPr="00AB11A9" w:rsidRDefault="00120A39">
      <w:pPr>
        <w:tabs>
          <w:tab w:val="left" w:pos="0"/>
        </w:tabs>
        <w:spacing w:line="500" w:lineRule="atLeast"/>
        <w:ind w:left="496" w:firstLine="525"/>
        <w:rPr>
          <w:rFonts w:ascii="宋体" w:hAnsi="宋体" w:cs="Times New Roman"/>
          <w:szCs w:val="20"/>
        </w:rPr>
      </w:pPr>
    </w:p>
    <w:p w:rsidR="00120A39" w:rsidRPr="00AB11A9" w:rsidRDefault="00120A39">
      <w:pPr>
        <w:tabs>
          <w:tab w:val="left" w:pos="0"/>
        </w:tabs>
        <w:spacing w:line="500" w:lineRule="atLeast"/>
        <w:ind w:left="496" w:firstLine="525"/>
        <w:rPr>
          <w:rFonts w:ascii="宋体" w:hAnsi="宋体" w:cs="Times New Roman"/>
          <w:szCs w:val="20"/>
        </w:rPr>
      </w:pPr>
    </w:p>
    <w:p w:rsidR="00120A39" w:rsidRPr="00AB11A9" w:rsidRDefault="00120A39">
      <w:pPr>
        <w:tabs>
          <w:tab w:val="left" w:pos="0"/>
        </w:tabs>
        <w:spacing w:line="500" w:lineRule="atLeast"/>
        <w:ind w:left="496" w:firstLine="525"/>
        <w:rPr>
          <w:rFonts w:ascii="宋体" w:hAnsi="宋体" w:cs="Times New Roman"/>
          <w:szCs w:val="20"/>
        </w:rPr>
      </w:pPr>
    </w:p>
    <w:p w:rsidR="00120A39" w:rsidRPr="00AB11A9" w:rsidRDefault="00120A39">
      <w:pPr>
        <w:tabs>
          <w:tab w:val="left" w:pos="0"/>
        </w:tabs>
        <w:spacing w:line="500" w:lineRule="atLeast"/>
        <w:ind w:left="496" w:firstLine="525"/>
        <w:rPr>
          <w:rFonts w:ascii="宋体" w:hAnsi="宋体" w:cs="Times New Roman"/>
          <w:szCs w:val="20"/>
        </w:rPr>
      </w:pPr>
    </w:p>
    <w:p w:rsidR="00120A39" w:rsidRPr="00585515" w:rsidRDefault="00120A39"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20A39" w:rsidRPr="00AB11A9" w:rsidRDefault="00120A39"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20A39" w:rsidRPr="00F85AE8" w:rsidRDefault="00120A39"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20A39" w:rsidRPr="00AB11A9" w:rsidRDefault="00120A39" w:rsidP="00B258EC">
      <w:pPr>
        <w:spacing w:line="360" w:lineRule="auto"/>
        <w:jc w:val="right"/>
        <w:rPr>
          <w:rFonts w:ascii="宋体" w:hAnsi="宋体"/>
          <w:sz w:val="24"/>
        </w:rPr>
      </w:pPr>
    </w:p>
    <w:p w:rsidR="00120A39" w:rsidRPr="00AB11A9" w:rsidRDefault="00120A3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120A39" w:rsidRPr="00AB11A9">
        <w:trPr>
          <w:trHeight w:val="743"/>
        </w:trPr>
        <w:tc>
          <w:tcPr>
            <w:tcW w:w="529"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投标总价</w:t>
            </w:r>
          </w:p>
        </w:tc>
      </w:tr>
      <w:tr w:rsidR="00120A39" w:rsidRPr="00AB11A9">
        <w:trPr>
          <w:trHeight w:val="1786"/>
        </w:trPr>
        <w:tc>
          <w:tcPr>
            <w:tcW w:w="529" w:type="pct"/>
            <w:vAlign w:val="center"/>
          </w:tcPr>
          <w:p w:rsidR="00120A39" w:rsidRPr="00AB11A9" w:rsidRDefault="00120A39" w:rsidP="000F3314">
            <w:pPr>
              <w:spacing w:line="360" w:lineRule="auto"/>
              <w:jc w:val="center"/>
              <w:rPr>
                <w:rFonts w:ascii="宋体" w:hAnsi="宋体"/>
                <w:sz w:val="24"/>
              </w:rPr>
            </w:pPr>
          </w:p>
        </w:tc>
        <w:tc>
          <w:tcPr>
            <w:tcW w:w="1417" w:type="pct"/>
            <w:vAlign w:val="center"/>
          </w:tcPr>
          <w:p w:rsidR="00120A39" w:rsidRPr="00AB11A9" w:rsidRDefault="00120A39" w:rsidP="000F3314">
            <w:pPr>
              <w:spacing w:line="360" w:lineRule="auto"/>
              <w:jc w:val="center"/>
              <w:rPr>
                <w:rFonts w:ascii="宋体" w:hAnsi="宋体"/>
                <w:color w:val="FF0000"/>
                <w:sz w:val="24"/>
              </w:rPr>
            </w:pPr>
          </w:p>
        </w:tc>
        <w:tc>
          <w:tcPr>
            <w:tcW w:w="3054" w:type="pct"/>
            <w:vAlign w:val="center"/>
          </w:tcPr>
          <w:p w:rsidR="00120A39" w:rsidRPr="00AB11A9" w:rsidRDefault="00120A39" w:rsidP="000F3314">
            <w:pPr>
              <w:spacing w:line="360" w:lineRule="auto"/>
              <w:rPr>
                <w:rFonts w:ascii="宋体" w:hAnsi="宋体"/>
                <w:sz w:val="24"/>
              </w:rPr>
            </w:pPr>
            <w:r w:rsidRPr="00AB11A9">
              <w:rPr>
                <w:rFonts w:ascii="宋体" w:hAnsi="宋体" w:hint="eastAsia"/>
                <w:sz w:val="24"/>
              </w:rPr>
              <w:t>小写金额：</w:t>
            </w:r>
          </w:p>
          <w:p w:rsidR="00120A39" w:rsidRPr="00AB11A9" w:rsidRDefault="00120A39" w:rsidP="000F3314">
            <w:pPr>
              <w:spacing w:line="360" w:lineRule="auto"/>
              <w:rPr>
                <w:rFonts w:ascii="宋体" w:hAnsi="宋体"/>
                <w:sz w:val="24"/>
              </w:rPr>
            </w:pPr>
            <w:r w:rsidRPr="00AB11A9">
              <w:rPr>
                <w:rFonts w:ascii="宋体" w:hAnsi="宋体" w:hint="eastAsia"/>
                <w:sz w:val="24"/>
              </w:rPr>
              <w:t>大写金额：</w:t>
            </w:r>
          </w:p>
        </w:tc>
      </w:tr>
      <w:tr w:rsidR="00120A39" w:rsidRPr="00AB11A9">
        <w:trPr>
          <w:trHeight w:val="463"/>
        </w:trPr>
        <w:tc>
          <w:tcPr>
            <w:tcW w:w="5000" w:type="pct"/>
            <w:gridSpan w:val="3"/>
            <w:vAlign w:val="center"/>
          </w:tcPr>
          <w:p w:rsidR="00120A39" w:rsidRPr="00AB11A9" w:rsidRDefault="00120A3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20A39" w:rsidRPr="00AB11A9" w:rsidRDefault="00120A39" w:rsidP="00B258EC">
      <w:pPr>
        <w:spacing w:line="360" w:lineRule="auto"/>
        <w:ind w:left="153" w:hanging="153"/>
        <w:rPr>
          <w:rFonts w:ascii="宋体" w:hAnsi="宋体"/>
          <w:sz w:val="24"/>
        </w:rPr>
      </w:pPr>
    </w:p>
    <w:p w:rsidR="00120A39" w:rsidRPr="00AB11A9" w:rsidRDefault="00120A3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120A39" w:rsidRPr="00AB11A9" w:rsidRDefault="00120A39" w:rsidP="00120A3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20A39" w:rsidRPr="00AB11A9" w:rsidRDefault="00120A39" w:rsidP="00120A3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20A39" w:rsidRPr="00AB11A9" w:rsidRDefault="00120A39" w:rsidP="00120A3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20A39" w:rsidRPr="00AB11A9" w:rsidRDefault="00120A39" w:rsidP="00B258EC">
      <w:pPr>
        <w:tabs>
          <w:tab w:val="left" w:pos="360"/>
        </w:tabs>
        <w:spacing w:line="360" w:lineRule="auto"/>
        <w:ind w:left="360"/>
        <w:rPr>
          <w:rFonts w:ascii="宋体" w:hAnsi="宋体"/>
          <w:sz w:val="24"/>
        </w:rPr>
      </w:pPr>
    </w:p>
    <w:p w:rsidR="00120A39" w:rsidRPr="00AB11A9" w:rsidRDefault="00120A39" w:rsidP="00B258EC">
      <w:pPr>
        <w:spacing w:line="360" w:lineRule="auto"/>
        <w:ind w:left="153" w:hanging="153"/>
        <w:rPr>
          <w:rFonts w:ascii="宋体" w:hAnsi="宋体"/>
          <w:sz w:val="24"/>
        </w:rPr>
      </w:pPr>
    </w:p>
    <w:p w:rsidR="00120A39" w:rsidRPr="00AB11A9" w:rsidRDefault="00120A39" w:rsidP="00B258EC">
      <w:pPr>
        <w:spacing w:line="360" w:lineRule="auto"/>
        <w:ind w:left="153" w:hanging="153"/>
        <w:rPr>
          <w:rFonts w:ascii="宋体" w:hAnsi="宋体"/>
          <w:sz w:val="24"/>
        </w:rPr>
      </w:pPr>
    </w:p>
    <w:p w:rsidR="00120A39" w:rsidRPr="00AB11A9" w:rsidRDefault="00120A3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20A39" w:rsidRPr="00AB11A9" w:rsidRDefault="00120A39">
      <w:pPr>
        <w:tabs>
          <w:tab w:val="left" w:pos="0"/>
        </w:tabs>
        <w:spacing w:line="500" w:lineRule="atLeast"/>
        <w:ind w:left="496" w:firstLine="525"/>
        <w:rPr>
          <w:rFonts w:ascii="宋体" w:hAnsi="宋体" w:cs="Times New Roman"/>
          <w:szCs w:val="20"/>
        </w:rPr>
      </w:pPr>
    </w:p>
    <w:p w:rsidR="00120A39" w:rsidRPr="00585515" w:rsidRDefault="00120A39" w:rsidP="00585515">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120A39" w:rsidRPr="007B1461" w:rsidRDefault="00120A39" w:rsidP="007B1461">
      <w:pPr>
        <w:pStyle w:val="3"/>
        <w:jc w:val="center"/>
        <w:rPr>
          <w:rFonts w:ascii="宋体" w:hAnsi="宋体"/>
          <w:kern w:val="0"/>
        </w:rPr>
      </w:pPr>
    </w:p>
    <w:p w:rsidR="00120A39" w:rsidRPr="004637F5" w:rsidRDefault="00120A39"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120A39" w:rsidRPr="004637F5" w:rsidRDefault="00120A39"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20A39" w:rsidRPr="004637F5" w:rsidRDefault="00120A39"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20A39" w:rsidRPr="004637F5" w:rsidRDefault="00120A39"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120A3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b/>
                <w:sz w:val="18"/>
              </w:rPr>
            </w:pPr>
            <w:r w:rsidRPr="009A781F">
              <w:rPr>
                <w:rFonts w:ascii="宋体" w:hAnsi="宋体" w:hint="eastAsia"/>
                <w:b/>
                <w:sz w:val="18"/>
              </w:rPr>
              <w:t>设备</w:t>
            </w:r>
          </w:p>
          <w:p w:rsidR="00120A39" w:rsidRPr="009A781F" w:rsidRDefault="00120A3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合计</w:t>
            </w:r>
          </w:p>
          <w:p w:rsidR="00120A39" w:rsidRPr="009A781F" w:rsidRDefault="00120A3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备注</w:t>
            </w:r>
          </w:p>
        </w:tc>
      </w:tr>
      <w:tr w:rsidR="00120A3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74"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20A39" w:rsidRPr="009A781F" w:rsidRDefault="00120A39"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120A39" w:rsidRPr="009A781F" w:rsidRDefault="00120A39" w:rsidP="0065436D">
            <w:pPr>
              <w:rPr>
                <w:rFonts w:ascii="宋体" w:hAnsi="宋体"/>
                <w:sz w:val="18"/>
              </w:rPr>
            </w:pPr>
          </w:p>
        </w:tc>
      </w:tr>
      <w:tr w:rsidR="00120A3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74"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562" w:type="dxa"/>
            <w:vMerge/>
            <w:tcBorders>
              <w:left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74"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投标总价</w:t>
            </w:r>
          </w:p>
          <w:p w:rsidR="00120A39" w:rsidRPr="009A781F" w:rsidRDefault="00120A3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b/>
                <w:sz w:val="18"/>
              </w:rPr>
            </w:pPr>
            <w:r w:rsidRPr="009A781F">
              <w:rPr>
                <w:rFonts w:ascii="宋体" w:hAnsi="宋体" w:hint="eastAsia"/>
                <w:b/>
                <w:sz w:val="18"/>
              </w:rPr>
              <w:t>大写金额：</w:t>
            </w:r>
          </w:p>
          <w:p w:rsidR="00120A39" w:rsidRPr="009A781F" w:rsidRDefault="00120A3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r>
    </w:tbl>
    <w:p w:rsidR="00120A39" w:rsidRPr="009A781F" w:rsidRDefault="00120A39" w:rsidP="00920882">
      <w:pPr>
        <w:rPr>
          <w:rFonts w:ascii="宋体" w:hAnsi="宋体"/>
        </w:rPr>
      </w:pPr>
      <w:r w:rsidRPr="009A781F">
        <w:rPr>
          <w:rFonts w:ascii="宋体" w:hAnsi="宋体" w:hint="eastAsia"/>
        </w:rPr>
        <w:t>特别说明：</w:t>
      </w:r>
    </w:p>
    <w:p w:rsidR="00120A39" w:rsidRPr="009A781F" w:rsidRDefault="00120A39" w:rsidP="00120A3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20A39" w:rsidRPr="009A781F" w:rsidRDefault="00120A39" w:rsidP="00120A3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0A39" w:rsidRPr="009A781F" w:rsidRDefault="00120A39" w:rsidP="00120A3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0A39" w:rsidRPr="009A781F" w:rsidRDefault="00120A39" w:rsidP="00120A3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120A39" w:rsidRPr="009A781F" w:rsidRDefault="00120A39" w:rsidP="00120A3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120A39" w:rsidRPr="003E0FF7" w:rsidRDefault="00120A39" w:rsidP="00920882"/>
    <w:p w:rsidR="00120A39" w:rsidRPr="009A781F" w:rsidRDefault="00120A39" w:rsidP="00284D54">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20A39" w:rsidRPr="009A781F" w:rsidRDefault="00120A3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20A39" w:rsidRPr="009A781F" w:rsidRDefault="00120A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20A39" w:rsidRPr="009A781F" w:rsidRDefault="00120A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120A3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设备</w:t>
            </w:r>
          </w:p>
          <w:p w:rsidR="00120A39" w:rsidRPr="009A781F" w:rsidRDefault="00120A3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合计</w:t>
            </w:r>
          </w:p>
          <w:p w:rsidR="00120A39" w:rsidRPr="009A781F" w:rsidRDefault="00120A3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20A39" w:rsidRPr="009A781F" w:rsidRDefault="00120A3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备注</w:t>
            </w:r>
          </w:p>
        </w:tc>
      </w:tr>
      <w:tr w:rsidR="00120A3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650"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8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20A39" w:rsidRPr="009A781F" w:rsidRDefault="00120A39"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120A39" w:rsidRPr="009A781F" w:rsidRDefault="00120A39" w:rsidP="0065436D">
            <w:pPr>
              <w:rPr>
                <w:rFonts w:ascii="宋体" w:hAnsi="宋体"/>
                <w:sz w:val="18"/>
              </w:rPr>
            </w:pPr>
          </w:p>
        </w:tc>
      </w:tr>
      <w:tr w:rsidR="00120A3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650"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8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060" w:type="dxa"/>
            <w:vMerge/>
            <w:tcBorders>
              <w:left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56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09"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650"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87" w:type="dxa"/>
            <w:tcBorders>
              <w:left w:val="single" w:sz="6" w:space="0" w:color="auto"/>
              <w:right w:val="single" w:sz="6" w:space="0" w:color="auto"/>
            </w:tcBorders>
          </w:tcPr>
          <w:p w:rsidR="00120A39" w:rsidRPr="009A781F" w:rsidRDefault="00120A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20A39" w:rsidRPr="009A781F" w:rsidRDefault="00120A39" w:rsidP="0065436D">
            <w:pPr>
              <w:rPr>
                <w:rFonts w:ascii="宋体" w:hAnsi="宋体"/>
                <w:sz w:val="18"/>
              </w:rPr>
            </w:pPr>
          </w:p>
        </w:tc>
      </w:tr>
      <w:tr w:rsidR="00120A3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r w:rsidRPr="009A781F">
              <w:rPr>
                <w:rFonts w:ascii="宋体" w:hAnsi="宋体" w:hint="eastAsia"/>
                <w:b/>
                <w:sz w:val="18"/>
              </w:rPr>
              <w:t>投标</w:t>
            </w:r>
          </w:p>
          <w:p w:rsidR="00120A39" w:rsidRPr="009A781F" w:rsidRDefault="00120A39" w:rsidP="0065436D">
            <w:pPr>
              <w:jc w:val="center"/>
              <w:rPr>
                <w:rFonts w:ascii="宋体" w:hAnsi="宋体"/>
                <w:b/>
                <w:sz w:val="18"/>
              </w:rPr>
            </w:pPr>
            <w:r w:rsidRPr="009A781F">
              <w:rPr>
                <w:rFonts w:ascii="宋体" w:hAnsi="宋体" w:hint="eastAsia"/>
                <w:b/>
                <w:sz w:val="18"/>
              </w:rPr>
              <w:t>总价</w:t>
            </w:r>
          </w:p>
          <w:p w:rsidR="00120A39" w:rsidRPr="009A781F" w:rsidRDefault="00120A3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20A39" w:rsidRPr="009A781F" w:rsidRDefault="00120A39" w:rsidP="0065436D">
            <w:pPr>
              <w:rPr>
                <w:rFonts w:ascii="宋体" w:hAnsi="宋体"/>
                <w:b/>
                <w:sz w:val="18"/>
              </w:rPr>
            </w:pPr>
            <w:r w:rsidRPr="009A781F">
              <w:rPr>
                <w:rFonts w:ascii="宋体" w:hAnsi="宋体" w:hint="eastAsia"/>
                <w:b/>
                <w:sz w:val="18"/>
              </w:rPr>
              <w:t>大写金额：</w:t>
            </w:r>
          </w:p>
          <w:p w:rsidR="00120A39" w:rsidRPr="009A781F" w:rsidRDefault="00120A3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20A39" w:rsidRPr="009A781F" w:rsidRDefault="00120A39" w:rsidP="0065436D">
            <w:pPr>
              <w:jc w:val="center"/>
              <w:rPr>
                <w:rFonts w:ascii="宋体" w:hAnsi="宋体"/>
                <w:b/>
                <w:sz w:val="18"/>
              </w:rPr>
            </w:pPr>
          </w:p>
        </w:tc>
      </w:tr>
      <w:tr w:rsidR="00120A3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20A39" w:rsidRPr="003A4194" w:rsidRDefault="00120A3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20A39" w:rsidRPr="009A781F" w:rsidRDefault="00120A39" w:rsidP="00920882">
      <w:pPr>
        <w:rPr>
          <w:rFonts w:ascii="宋体" w:hAnsi="宋体"/>
        </w:rPr>
      </w:pPr>
      <w:r w:rsidRPr="009A781F">
        <w:rPr>
          <w:rFonts w:ascii="宋体" w:hAnsi="宋体" w:hint="eastAsia"/>
        </w:rPr>
        <w:t>特别说明：</w:t>
      </w:r>
    </w:p>
    <w:p w:rsidR="00120A39" w:rsidRDefault="00120A39" w:rsidP="00120A3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120A39" w:rsidRPr="009A781F" w:rsidRDefault="00120A39"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120A39" w:rsidRPr="009A781F" w:rsidRDefault="00120A39" w:rsidP="00120A3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0A39" w:rsidRPr="009A781F" w:rsidRDefault="00120A39" w:rsidP="00120A3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0A39" w:rsidRPr="009A781F" w:rsidRDefault="00120A39" w:rsidP="00120A3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0A39" w:rsidRPr="00004042" w:rsidRDefault="00120A39" w:rsidP="00004042">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004042"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120A39" w:rsidRPr="009A781F" w:rsidRDefault="00120A39" w:rsidP="00120A3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20A39" w:rsidRPr="009A781F" w:rsidRDefault="00120A39" w:rsidP="00120A3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120A39" w:rsidRPr="009A781F" w:rsidRDefault="00120A39" w:rsidP="00120A3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120A39" w:rsidRPr="00AB11A9" w:rsidRDefault="00120A39" w:rsidP="00AC0FCB">
      <w:pPr>
        <w:spacing w:line="500" w:lineRule="atLeast"/>
        <w:rPr>
          <w:rFonts w:ascii="宋体" w:hAnsi="宋体" w:cs="Times New Roman"/>
          <w:b/>
          <w:color w:val="000000"/>
          <w:kern w:val="0"/>
          <w:sz w:val="32"/>
          <w:szCs w:val="20"/>
        </w:rPr>
      </w:pPr>
    </w:p>
    <w:bookmarkEnd w:id="18"/>
    <w:bookmarkEnd w:id="19"/>
    <w:bookmarkEnd w:id="20"/>
    <w:p w:rsidR="00120A39" w:rsidRPr="007B1461" w:rsidRDefault="00120A39" w:rsidP="007B1461">
      <w:pPr>
        <w:pStyle w:val="3"/>
        <w:jc w:val="center"/>
        <w:rPr>
          <w:rFonts w:ascii="宋体" w:hAnsi="宋体"/>
          <w:kern w:val="0"/>
        </w:rPr>
      </w:pPr>
      <w:r w:rsidRPr="007B1461">
        <w:rPr>
          <w:rFonts w:ascii="宋体" w:hAnsi="宋体" w:hint="eastAsia"/>
          <w:kern w:val="0"/>
        </w:rPr>
        <w:lastRenderedPageBreak/>
        <w:t>九、投标人情况介绍</w:t>
      </w:r>
    </w:p>
    <w:p w:rsidR="00120A39" w:rsidRPr="00AB11A9" w:rsidRDefault="00120A39">
      <w:pPr>
        <w:rPr>
          <w:rFonts w:ascii="宋体" w:hAnsi="宋体" w:cs="Times New Roman"/>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120A39" w:rsidRPr="00AB11A9" w:rsidRDefault="00120A3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20A39" w:rsidRPr="00AB11A9" w:rsidDel="00EE3E71" w:rsidRDefault="00120A3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备注</w:t>
            </w:r>
          </w:p>
        </w:tc>
      </w:tr>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120A39" w:rsidRPr="00AB11A9" w:rsidRDefault="00120A3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提供扫描件</w:t>
            </w: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20A39" w:rsidRPr="00AB11A9" w:rsidRDefault="00120A3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提供扫描件</w:t>
            </w:r>
          </w:p>
        </w:tc>
      </w:tr>
      <w:tr w:rsidR="00120A39" w:rsidRPr="00AB11A9">
        <w:trPr>
          <w:cantSplit/>
          <w:trHeight w:val="20"/>
          <w:jc w:val="center"/>
        </w:trPr>
        <w:tc>
          <w:tcPr>
            <w:tcW w:w="735"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20A39" w:rsidRPr="00AB11A9" w:rsidRDefault="00120A3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20A39" w:rsidRPr="00AB11A9" w:rsidRDefault="00120A39" w:rsidP="00E33CB8">
            <w:pPr>
              <w:rPr>
                <w:rFonts w:ascii="宋体" w:hAnsi="宋体" w:cs="Times New Roman"/>
                <w:szCs w:val="21"/>
              </w:rPr>
            </w:pPr>
          </w:p>
        </w:tc>
        <w:tc>
          <w:tcPr>
            <w:tcW w:w="1411" w:type="dxa"/>
            <w:vAlign w:val="center"/>
          </w:tcPr>
          <w:p w:rsidR="00120A39" w:rsidRPr="00AB11A9" w:rsidRDefault="00120A39" w:rsidP="00E33CB8">
            <w:pPr>
              <w:jc w:val="center"/>
              <w:rPr>
                <w:rFonts w:ascii="宋体" w:hAnsi="宋体" w:cs="Times New Roman"/>
                <w:szCs w:val="21"/>
              </w:rPr>
            </w:pPr>
          </w:p>
        </w:tc>
      </w:tr>
    </w:tbl>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20A39" w:rsidRPr="00AB11A9" w:rsidRDefault="00120A3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120A39" w:rsidRPr="00AB11A9" w:rsidRDefault="00120A3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bCs/>
          <w:sz w:val="24"/>
          <w:szCs w:val="24"/>
        </w:rPr>
      </w:pPr>
    </w:p>
    <w:p w:rsidR="00120A39" w:rsidRPr="00AB11A9" w:rsidRDefault="00120A3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20A39" w:rsidRPr="00AB11A9" w:rsidRDefault="00120A39" w:rsidP="00E33CB8">
      <w:pPr>
        <w:rPr>
          <w:rFonts w:ascii="宋体" w:hAnsi="宋体" w:cs="Times New Roman"/>
          <w:b/>
          <w:sz w:val="24"/>
          <w:szCs w:val="24"/>
        </w:rPr>
      </w:pPr>
    </w:p>
    <w:p w:rsidR="00120A39" w:rsidRPr="00AB11A9" w:rsidRDefault="00120A39" w:rsidP="00E33CB8">
      <w:pPr>
        <w:rPr>
          <w:rFonts w:ascii="宋体" w:hAnsi="宋体" w:cs="Times New Roman"/>
          <w:b/>
          <w:sz w:val="24"/>
          <w:szCs w:val="24"/>
        </w:rPr>
      </w:pPr>
    </w:p>
    <w:p w:rsidR="00120A39" w:rsidRPr="00AB11A9" w:rsidRDefault="00120A39" w:rsidP="00E33CB8">
      <w:pPr>
        <w:rPr>
          <w:rFonts w:ascii="宋体" w:hAnsi="宋体" w:cs="Times New Roman"/>
          <w:b/>
          <w:sz w:val="24"/>
          <w:szCs w:val="24"/>
        </w:rPr>
      </w:pPr>
      <w:r w:rsidRPr="00AB11A9">
        <w:rPr>
          <w:rFonts w:ascii="宋体" w:hAnsi="宋体" w:cs="Times New Roman" w:hint="eastAsia"/>
          <w:b/>
          <w:sz w:val="24"/>
          <w:szCs w:val="24"/>
        </w:rPr>
        <w:t>（五）纳税情况</w:t>
      </w:r>
    </w:p>
    <w:p w:rsidR="00120A39" w:rsidRPr="00AB11A9" w:rsidRDefault="00120A3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20A39" w:rsidRPr="00AB11A9" w:rsidRDefault="00120A39" w:rsidP="00E33CB8">
      <w:pPr>
        <w:rPr>
          <w:rFonts w:ascii="宋体" w:hAnsi="宋体" w:cs="Times New Roman"/>
          <w:b/>
          <w:bCs/>
          <w:szCs w:val="24"/>
        </w:rPr>
      </w:pPr>
    </w:p>
    <w:p w:rsidR="00120A39" w:rsidRPr="00AB11A9" w:rsidRDefault="00120A39" w:rsidP="00E33CB8">
      <w:pPr>
        <w:rPr>
          <w:rFonts w:ascii="宋体" w:hAnsi="宋体" w:cs="Times New Roman"/>
          <w:b/>
          <w:sz w:val="24"/>
          <w:szCs w:val="24"/>
        </w:rPr>
      </w:pPr>
      <w:r w:rsidRPr="00AB11A9">
        <w:rPr>
          <w:rFonts w:ascii="宋体" w:hAnsi="宋体" w:cs="Times New Roman" w:hint="eastAsia"/>
          <w:b/>
          <w:sz w:val="24"/>
          <w:szCs w:val="24"/>
        </w:rPr>
        <w:t>（六）社保证明</w:t>
      </w:r>
    </w:p>
    <w:p w:rsidR="00120A39" w:rsidRPr="00AB11A9" w:rsidRDefault="00120A39" w:rsidP="00E33CB8">
      <w:pPr>
        <w:rPr>
          <w:rFonts w:ascii="宋体" w:hAnsi="宋体" w:cs="Times New Roman"/>
          <w:b/>
          <w:bCs/>
          <w:szCs w:val="24"/>
        </w:rPr>
      </w:pPr>
      <w:r w:rsidRPr="00AB11A9">
        <w:rPr>
          <w:rFonts w:ascii="宋体" w:hAnsi="宋体" w:cs="Times New Roman" w:hint="eastAsia"/>
          <w:b/>
          <w:bCs/>
          <w:szCs w:val="24"/>
        </w:rPr>
        <w:t>以社保缴纳清单为准</w:t>
      </w:r>
    </w:p>
    <w:p w:rsidR="00120A39" w:rsidRPr="00AB11A9" w:rsidRDefault="00120A39" w:rsidP="00E33CB8">
      <w:pPr>
        <w:rPr>
          <w:rFonts w:ascii="宋体" w:hAnsi="宋体" w:cs="Times New Roman"/>
          <w:b/>
          <w:bCs/>
          <w:szCs w:val="24"/>
        </w:rPr>
      </w:pPr>
    </w:p>
    <w:p w:rsidR="00120A39" w:rsidRPr="00AB11A9" w:rsidRDefault="00120A39" w:rsidP="00E33CB8">
      <w:pPr>
        <w:rPr>
          <w:rFonts w:ascii="宋体" w:hAnsi="宋体" w:cs="Times New Roman"/>
          <w:b/>
          <w:sz w:val="24"/>
          <w:szCs w:val="24"/>
        </w:rPr>
      </w:pPr>
    </w:p>
    <w:p w:rsidR="00120A39" w:rsidRPr="00AB11A9" w:rsidRDefault="00120A3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20A39" w:rsidRPr="00AB11A9" w:rsidRDefault="00120A3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20A39" w:rsidRPr="00AB11A9" w:rsidRDefault="00120A39">
      <w:pPr>
        <w:spacing w:line="360" w:lineRule="auto"/>
        <w:ind w:firstLine="240"/>
        <w:rPr>
          <w:rFonts w:ascii="宋体" w:hAnsi="宋体" w:cs="Times New Roman"/>
          <w:color w:val="FF0000"/>
          <w:sz w:val="24"/>
          <w:szCs w:val="21"/>
        </w:rPr>
      </w:pPr>
    </w:p>
    <w:p w:rsidR="00120A39" w:rsidRPr="00AB11A9" w:rsidRDefault="00120A39">
      <w:pPr>
        <w:spacing w:line="360" w:lineRule="auto"/>
        <w:ind w:firstLine="240"/>
        <w:rPr>
          <w:rFonts w:ascii="宋体" w:hAnsi="宋体" w:cs="Times New Roman"/>
          <w:color w:val="FF0000"/>
          <w:sz w:val="24"/>
          <w:szCs w:val="21"/>
        </w:rPr>
      </w:pPr>
    </w:p>
    <w:p w:rsidR="00120A39" w:rsidRPr="00AB11A9" w:rsidRDefault="00120A39">
      <w:pPr>
        <w:spacing w:line="360" w:lineRule="auto"/>
        <w:ind w:firstLine="240"/>
        <w:rPr>
          <w:rFonts w:ascii="宋体" w:hAnsi="宋体" w:cs="Times New Roman"/>
          <w:color w:val="FF0000"/>
          <w:sz w:val="24"/>
          <w:szCs w:val="21"/>
        </w:rPr>
      </w:pPr>
    </w:p>
    <w:p w:rsidR="00120A39" w:rsidRPr="00AB11A9" w:rsidRDefault="00120A39">
      <w:pPr>
        <w:spacing w:line="360" w:lineRule="auto"/>
        <w:ind w:firstLine="240"/>
        <w:rPr>
          <w:rFonts w:ascii="宋体" w:hAnsi="宋体" w:cs="Times New Roman"/>
          <w:color w:val="FF0000"/>
          <w:sz w:val="24"/>
          <w:szCs w:val="21"/>
        </w:rPr>
      </w:pPr>
    </w:p>
    <w:p w:rsidR="00120A39" w:rsidRPr="007B1461" w:rsidRDefault="00120A39" w:rsidP="007B1461">
      <w:pPr>
        <w:pStyle w:val="3"/>
        <w:jc w:val="center"/>
        <w:rPr>
          <w:rFonts w:ascii="宋体" w:hAnsi="宋体"/>
          <w:kern w:val="0"/>
        </w:rPr>
      </w:pPr>
      <w:r w:rsidRPr="007B1461">
        <w:rPr>
          <w:rFonts w:ascii="宋体" w:hAnsi="宋体" w:hint="eastAsia"/>
          <w:kern w:val="0"/>
        </w:rPr>
        <w:lastRenderedPageBreak/>
        <w:t>十、业绩清单</w:t>
      </w:r>
    </w:p>
    <w:p w:rsidR="00120A39" w:rsidRPr="00AB11A9" w:rsidRDefault="00120A39" w:rsidP="000F3314">
      <w:pPr>
        <w:pStyle w:val="USE1"/>
        <w:numPr>
          <w:ilvl w:val="0"/>
          <w:numId w:val="0"/>
        </w:numPr>
        <w:spacing w:line="360" w:lineRule="auto"/>
        <w:rPr>
          <w:szCs w:val="24"/>
        </w:rPr>
      </w:pPr>
    </w:p>
    <w:p w:rsidR="00120A39" w:rsidRPr="00AB11A9" w:rsidRDefault="00120A39"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120A39" w:rsidRPr="00CC2B1B" w:rsidRDefault="00120A39" w:rsidP="000F3314">
      <w:pPr>
        <w:spacing w:line="360" w:lineRule="auto"/>
        <w:rPr>
          <w:rFonts w:ascii="宋体" w:hAnsi="宋体"/>
          <w:sz w:val="24"/>
          <w:u w:val="single"/>
        </w:rPr>
      </w:pPr>
      <w:r w:rsidRPr="00CC2B1B">
        <w:rPr>
          <w:rFonts w:ascii="宋体" w:hAnsi="宋体" w:hint="eastAsia"/>
          <w:sz w:val="24"/>
        </w:rPr>
        <w:t>招标编号/包号：_____________</w:t>
      </w:r>
    </w:p>
    <w:p w:rsidR="00120A39" w:rsidRPr="00CC2B1B" w:rsidRDefault="00120A39" w:rsidP="000F3314">
      <w:pPr>
        <w:spacing w:line="360" w:lineRule="auto"/>
        <w:rPr>
          <w:rFonts w:ascii="宋体" w:hAnsi="宋体"/>
          <w:sz w:val="24"/>
          <w:u w:val="single"/>
        </w:rPr>
      </w:pPr>
      <w:r w:rsidRPr="00CC2B1B">
        <w:rPr>
          <w:rFonts w:ascii="宋体" w:hAnsi="宋体" w:hint="eastAsia"/>
          <w:sz w:val="24"/>
        </w:rPr>
        <w:t>货物和/或服务名称：</w:t>
      </w:r>
    </w:p>
    <w:p w:rsidR="00120A39" w:rsidRPr="00AB11A9" w:rsidRDefault="00120A3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完成时间</w:t>
            </w: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7"/>
        </w:trPr>
        <w:tc>
          <w:tcPr>
            <w:tcW w:w="443" w:type="pct"/>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7"/>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6"/>
        </w:trPr>
        <w:tc>
          <w:tcPr>
            <w:tcW w:w="443" w:type="pct"/>
            <w:vAlign w:val="center"/>
          </w:tcPr>
          <w:p w:rsidR="00120A39" w:rsidRPr="00AB11A9" w:rsidRDefault="00120A39" w:rsidP="000F3314">
            <w:pPr>
              <w:spacing w:line="360" w:lineRule="auto"/>
              <w:jc w:val="center"/>
              <w:rPr>
                <w:rFonts w:ascii="宋体" w:hAnsi="宋体"/>
                <w:sz w:val="24"/>
              </w:rPr>
            </w:pPr>
          </w:p>
        </w:tc>
        <w:tc>
          <w:tcPr>
            <w:tcW w:w="746" w:type="pct"/>
            <w:vAlign w:val="center"/>
          </w:tcPr>
          <w:p w:rsidR="00120A39" w:rsidRPr="00AB11A9" w:rsidRDefault="00120A39" w:rsidP="000F3314">
            <w:pPr>
              <w:spacing w:line="360" w:lineRule="auto"/>
              <w:jc w:val="center"/>
              <w:rPr>
                <w:rFonts w:ascii="宋体" w:hAnsi="宋体"/>
                <w:sz w:val="24"/>
              </w:rPr>
            </w:pPr>
          </w:p>
        </w:tc>
        <w:tc>
          <w:tcPr>
            <w:tcW w:w="953" w:type="pct"/>
            <w:vAlign w:val="center"/>
          </w:tcPr>
          <w:p w:rsidR="00120A39" w:rsidRPr="00AB11A9" w:rsidRDefault="00120A39" w:rsidP="000F3314">
            <w:pPr>
              <w:spacing w:line="360" w:lineRule="auto"/>
              <w:jc w:val="center"/>
              <w:rPr>
                <w:rFonts w:ascii="宋体" w:hAnsi="宋体"/>
                <w:sz w:val="24"/>
              </w:rPr>
            </w:pPr>
          </w:p>
        </w:tc>
        <w:tc>
          <w:tcPr>
            <w:tcW w:w="1691" w:type="pct"/>
            <w:vAlign w:val="center"/>
          </w:tcPr>
          <w:p w:rsidR="00120A39" w:rsidRPr="00AB11A9" w:rsidRDefault="00120A39" w:rsidP="000F3314">
            <w:pPr>
              <w:spacing w:line="360" w:lineRule="auto"/>
              <w:jc w:val="center"/>
              <w:rPr>
                <w:rFonts w:ascii="宋体" w:hAnsi="宋体"/>
                <w:sz w:val="24"/>
              </w:rPr>
            </w:pPr>
          </w:p>
        </w:tc>
        <w:tc>
          <w:tcPr>
            <w:tcW w:w="472" w:type="pct"/>
            <w:vAlign w:val="center"/>
          </w:tcPr>
          <w:p w:rsidR="00120A39" w:rsidRPr="00AB11A9" w:rsidRDefault="00120A39" w:rsidP="000F3314">
            <w:pPr>
              <w:spacing w:line="360" w:lineRule="auto"/>
              <w:jc w:val="center"/>
              <w:rPr>
                <w:rFonts w:ascii="宋体" w:hAnsi="宋体"/>
                <w:sz w:val="24"/>
              </w:rPr>
            </w:pPr>
          </w:p>
        </w:tc>
        <w:tc>
          <w:tcPr>
            <w:tcW w:w="695" w:type="pct"/>
            <w:vAlign w:val="center"/>
          </w:tcPr>
          <w:p w:rsidR="00120A39" w:rsidRPr="00AB11A9" w:rsidRDefault="00120A39" w:rsidP="000F3314">
            <w:pPr>
              <w:spacing w:line="360" w:lineRule="auto"/>
              <w:jc w:val="center"/>
              <w:rPr>
                <w:rFonts w:ascii="宋体" w:hAnsi="宋体"/>
                <w:sz w:val="24"/>
              </w:rPr>
            </w:pPr>
          </w:p>
        </w:tc>
      </w:tr>
      <w:tr w:rsidR="00120A39" w:rsidRPr="00AB11A9">
        <w:trPr>
          <w:trHeight w:val="637"/>
        </w:trPr>
        <w:tc>
          <w:tcPr>
            <w:tcW w:w="1189" w:type="pct"/>
            <w:gridSpan w:val="2"/>
            <w:vAlign w:val="center"/>
          </w:tcPr>
          <w:p w:rsidR="00120A39" w:rsidRPr="00AB11A9" w:rsidRDefault="00120A3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20A39" w:rsidRPr="00AB11A9" w:rsidRDefault="00120A39" w:rsidP="000F3314">
            <w:pPr>
              <w:spacing w:line="360" w:lineRule="auto"/>
              <w:rPr>
                <w:rFonts w:ascii="宋体" w:hAnsi="宋体"/>
                <w:sz w:val="24"/>
              </w:rPr>
            </w:pPr>
            <w:r w:rsidRPr="00AB11A9">
              <w:rPr>
                <w:rFonts w:ascii="宋体" w:hAnsi="宋体" w:hint="eastAsia"/>
                <w:sz w:val="24"/>
              </w:rPr>
              <w:t>大写:</w:t>
            </w:r>
          </w:p>
          <w:p w:rsidR="00120A39" w:rsidRPr="00AB11A9" w:rsidRDefault="00120A39" w:rsidP="000F3314">
            <w:pPr>
              <w:spacing w:line="360" w:lineRule="auto"/>
              <w:rPr>
                <w:rFonts w:ascii="宋体" w:hAnsi="宋体"/>
                <w:sz w:val="24"/>
              </w:rPr>
            </w:pPr>
            <w:r w:rsidRPr="00AB11A9">
              <w:rPr>
                <w:rFonts w:ascii="宋体" w:hAnsi="宋体" w:hint="eastAsia"/>
                <w:sz w:val="24"/>
              </w:rPr>
              <w:t>数字:</w:t>
            </w:r>
          </w:p>
        </w:tc>
      </w:tr>
    </w:tbl>
    <w:p w:rsidR="00120A39" w:rsidRPr="00AB11A9" w:rsidRDefault="00120A39" w:rsidP="000F3314">
      <w:pPr>
        <w:spacing w:line="360" w:lineRule="auto"/>
        <w:rPr>
          <w:rFonts w:ascii="宋体" w:hAnsi="宋体"/>
          <w:b/>
          <w:sz w:val="24"/>
        </w:rPr>
      </w:pPr>
    </w:p>
    <w:p w:rsidR="00120A39" w:rsidRPr="00AB11A9" w:rsidRDefault="00120A3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20A39" w:rsidRPr="00AB11A9" w:rsidRDefault="00120A39" w:rsidP="000F3314">
      <w:pPr>
        <w:pStyle w:val="15"/>
        <w:rPr>
          <w:sz w:val="24"/>
          <w:szCs w:val="24"/>
        </w:rPr>
      </w:pPr>
    </w:p>
    <w:p w:rsidR="00120A39" w:rsidRPr="00AB11A9" w:rsidRDefault="00120A39" w:rsidP="000F3314">
      <w:pPr>
        <w:spacing w:line="360" w:lineRule="auto"/>
        <w:rPr>
          <w:rFonts w:ascii="宋体" w:hAnsi="宋体"/>
          <w:sz w:val="24"/>
        </w:rPr>
      </w:pPr>
      <w:r w:rsidRPr="00AB11A9">
        <w:rPr>
          <w:rFonts w:ascii="宋体" w:hAnsi="宋体" w:hint="eastAsia"/>
          <w:sz w:val="24"/>
        </w:rPr>
        <w:t>投标人代表签名：        日期：     年   月   日</w:t>
      </w:r>
    </w:p>
    <w:p w:rsidR="00120A39" w:rsidRPr="007B1461" w:rsidRDefault="00120A39" w:rsidP="007B1461">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120A39" w:rsidRPr="00AB11A9" w:rsidRDefault="00120A39" w:rsidP="000F3314">
      <w:pPr>
        <w:spacing w:line="360" w:lineRule="auto"/>
        <w:ind w:right="-692"/>
        <w:rPr>
          <w:rFonts w:ascii="宋体" w:hAnsi="宋体" w:cs="Times New Roman"/>
          <w:sz w:val="24"/>
          <w:szCs w:val="24"/>
        </w:rPr>
      </w:pPr>
    </w:p>
    <w:p w:rsidR="00120A39" w:rsidRPr="00AB11A9" w:rsidRDefault="00120A3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120A39" w:rsidRPr="00CC2B1B" w:rsidRDefault="00120A39"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20A39" w:rsidRPr="00CC2B1B" w:rsidRDefault="00120A39"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120A39" w:rsidRPr="00AB11A9">
        <w:trPr>
          <w:trHeight w:val="649"/>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0A39" w:rsidRPr="00AB11A9">
        <w:trPr>
          <w:trHeight w:val="650"/>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20A39" w:rsidRPr="00AB11A9" w:rsidRDefault="00120A3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20A39" w:rsidRPr="00AB11A9" w:rsidRDefault="00120A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559"/>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253"/>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422"/>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913"/>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56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17"/>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97"/>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71"/>
        </w:trPr>
        <w:tc>
          <w:tcPr>
            <w:tcW w:w="817"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2268" w:type="dxa"/>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0A39" w:rsidRPr="00AB11A9" w:rsidRDefault="00120A39" w:rsidP="000F3314">
            <w:pPr>
              <w:spacing w:line="360" w:lineRule="auto"/>
              <w:jc w:val="center"/>
              <w:rPr>
                <w:rFonts w:ascii="宋体" w:hAnsi="宋体" w:cs="Times New Roman"/>
                <w:sz w:val="24"/>
                <w:szCs w:val="24"/>
              </w:rPr>
            </w:pPr>
          </w:p>
        </w:tc>
        <w:tc>
          <w:tcPr>
            <w:tcW w:w="1373" w:type="dxa"/>
            <w:vAlign w:val="center"/>
          </w:tcPr>
          <w:p w:rsidR="00120A39" w:rsidRPr="00AB11A9" w:rsidRDefault="00120A39" w:rsidP="000F3314">
            <w:pPr>
              <w:spacing w:line="360" w:lineRule="auto"/>
              <w:jc w:val="center"/>
              <w:rPr>
                <w:rFonts w:ascii="宋体" w:hAnsi="宋体" w:cs="Times New Roman"/>
                <w:sz w:val="24"/>
                <w:szCs w:val="24"/>
              </w:rPr>
            </w:pPr>
          </w:p>
        </w:tc>
        <w:tc>
          <w:tcPr>
            <w:tcW w:w="1225" w:type="dxa"/>
            <w:vAlign w:val="center"/>
          </w:tcPr>
          <w:p w:rsidR="00120A39" w:rsidRPr="00AB11A9" w:rsidRDefault="00120A39" w:rsidP="000F3314">
            <w:pPr>
              <w:spacing w:line="360" w:lineRule="auto"/>
              <w:jc w:val="center"/>
              <w:rPr>
                <w:rFonts w:ascii="宋体" w:hAnsi="宋体" w:cs="Times New Roman"/>
                <w:sz w:val="24"/>
                <w:szCs w:val="24"/>
              </w:rPr>
            </w:pPr>
          </w:p>
        </w:tc>
        <w:tc>
          <w:tcPr>
            <w:tcW w:w="899" w:type="dxa"/>
            <w:vAlign w:val="center"/>
          </w:tcPr>
          <w:p w:rsidR="00120A39" w:rsidRPr="00AB11A9" w:rsidRDefault="00120A39" w:rsidP="000F3314">
            <w:pPr>
              <w:spacing w:line="360" w:lineRule="auto"/>
              <w:jc w:val="center"/>
              <w:rPr>
                <w:rFonts w:ascii="宋体" w:hAnsi="宋体" w:cs="Times New Roman"/>
                <w:sz w:val="24"/>
                <w:szCs w:val="24"/>
              </w:rPr>
            </w:pPr>
          </w:p>
        </w:tc>
      </w:tr>
    </w:tbl>
    <w:p w:rsidR="00120A39" w:rsidRPr="00AB11A9" w:rsidRDefault="00120A3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0A39" w:rsidRPr="00AB11A9" w:rsidRDefault="00120A39" w:rsidP="00120A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120A39" w:rsidRPr="00AB11A9" w:rsidRDefault="00120A39" w:rsidP="00120A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20A39" w:rsidRPr="00AB11A9" w:rsidRDefault="00120A39" w:rsidP="00120A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20A39" w:rsidRPr="00AB11A9" w:rsidRDefault="00120A39" w:rsidP="00184785">
      <w:pPr>
        <w:spacing w:line="360" w:lineRule="auto"/>
        <w:rPr>
          <w:rFonts w:ascii="宋体" w:hAnsi="宋体" w:cs="Times New Roman"/>
          <w:sz w:val="24"/>
          <w:szCs w:val="24"/>
        </w:rPr>
      </w:pPr>
    </w:p>
    <w:p w:rsidR="00120A39" w:rsidRPr="00AB11A9" w:rsidRDefault="00120A3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120A39" w:rsidRPr="007B1461" w:rsidRDefault="00120A39" w:rsidP="007B1461">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120A39" w:rsidRPr="00AB11A9" w:rsidRDefault="00120A39" w:rsidP="000F3314">
      <w:pPr>
        <w:tabs>
          <w:tab w:val="left" w:pos="1540"/>
          <w:tab w:val="left" w:pos="1582"/>
        </w:tabs>
        <w:spacing w:line="360" w:lineRule="auto"/>
        <w:jc w:val="left"/>
        <w:rPr>
          <w:rFonts w:ascii="宋体" w:hAnsi="宋体" w:cs="Times New Roman"/>
          <w:sz w:val="24"/>
          <w:szCs w:val="24"/>
        </w:rPr>
      </w:pPr>
    </w:p>
    <w:p w:rsidR="00120A39" w:rsidRPr="00AB11A9" w:rsidRDefault="00120A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120A39" w:rsidRPr="00CC2B1B" w:rsidRDefault="00120A39"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20A39" w:rsidRPr="00CC2B1B" w:rsidRDefault="00120A39"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120A39" w:rsidRPr="00AB11A9" w:rsidRDefault="00120A3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120A39" w:rsidRPr="00AB11A9">
        <w:tc>
          <w:tcPr>
            <w:tcW w:w="275"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trPr>
          <w:trHeight w:val="630"/>
        </w:trPr>
        <w:tc>
          <w:tcPr>
            <w:tcW w:w="275" w:type="pct"/>
            <w:vAlign w:val="center"/>
          </w:tcPr>
          <w:p w:rsidR="00120A39" w:rsidRPr="00AB11A9" w:rsidRDefault="00120A39" w:rsidP="000F3314">
            <w:pPr>
              <w:spacing w:line="360" w:lineRule="auto"/>
              <w:jc w:val="center"/>
              <w:rPr>
                <w:rFonts w:ascii="宋体" w:hAnsi="宋体" w:cs="Times New Roman"/>
                <w:sz w:val="24"/>
                <w:szCs w:val="24"/>
              </w:rPr>
            </w:pPr>
          </w:p>
        </w:tc>
        <w:tc>
          <w:tcPr>
            <w:tcW w:w="659" w:type="pct"/>
            <w:vAlign w:val="center"/>
          </w:tcPr>
          <w:p w:rsidR="00120A39" w:rsidRPr="00AB11A9" w:rsidRDefault="00120A39" w:rsidP="000F3314">
            <w:pPr>
              <w:spacing w:line="360" w:lineRule="auto"/>
              <w:jc w:val="center"/>
              <w:rPr>
                <w:rFonts w:ascii="宋体" w:hAnsi="宋体" w:cs="Times New Roman"/>
                <w:sz w:val="24"/>
                <w:szCs w:val="24"/>
              </w:rPr>
            </w:pPr>
          </w:p>
        </w:tc>
        <w:tc>
          <w:tcPr>
            <w:tcW w:w="820" w:type="pct"/>
            <w:vAlign w:val="center"/>
          </w:tcPr>
          <w:p w:rsidR="00120A39" w:rsidRPr="00AB11A9" w:rsidRDefault="00120A39" w:rsidP="000F3314">
            <w:pPr>
              <w:spacing w:line="360" w:lineRule="auto"/>
              <w:jc w:val="center"/>
              <w:rPr>
                <w:rFonts w:ascii="宋体" w:hAnsi="宋体" w:cs="Times New Roman"/>
                <w:sz w:val="24"/>
                <w:szCs w:val="24"/>
              </w:rPr>
            </w:pPr>
          </w:p>
        </w:tc>
        <w:tc>
          <w:tcPr>
            <w:tcW w:w="738" w:type="pct"/>
            <w:vAlign w:val="center"/>
          </w:tcPr>
          <w:p w:rsidR="00120A39" w:rsidRPr="00AB11A9" w:rsidRDefault="00120A39" w:rsidP="000F3314">
            <w:pPr>
              <w:spacing w:line="360" w:lineRule="auto"/>
              <w:jc w:val="center"/>
              <w:rPr>
                <w:rFonts w:ascii="宋体" w:hAnsi="宋体" w:cs="Times New Roman"/>
                <w:sz w:val="24"/>
                <w:szCs w:val="24"/>
              </w:rPr>
            </w:pPr>
          </w:p>
        </w:tc>
        <w:tc>
          <w:tcPr>
            <w:tcW w:w="1266" w:type="pct"/>
            <w:vAlign w:val="center"/>
          </w:tcPr>
          <w:p w:rsidR="00120A39" w:rsidRPr="00AB11A9" w:rsidRDefault="00120A39" w:rsidP="000F3314">
            <w:pPr>
              <w:spacing w:line="360" w:lineRule="auto"/>
              <w:jc w:val="center"/>
              <w:rPr>
                <w:rFonts w:ascii="宋体" w:hAnsi="宋体" w:cs="Times New Roman"/>
                <w:sz w:val="24"/>
                <w:szCs w:val="24"/>
              </w:rPr>
            </w:pPr>
          </w:p>
        </w:tc>
        <w:tc>
          <w:tcPr>
            <w:tcW w:w="426" w:type="pct"/>
            <w:vAlign w:val="center"/>
          </w:tcPr>
          <w:p w:rsidR="00120A39" w:rsidRPr="00AB11A9" w:rsidRDefault="00120A39" w:rsidP="000F3314">
            <w:pPr>
              <w:spacing w:line="360" w:lineRule="auto"/>
              <w:jc w:val="center"/>
              <w:rPr>
                <w:rFonts w:ascii="宋体" w:hAnsi="宋体" w:cs="Times New Roman"/>
                <w:sz w:val="24"/>
                <w:szCs w:val="24"/>
              </w:rPr>
            </w:pPr>
          </w:p>
        </w:tc>
        <w:tc>
          <w:tcPr>
            <w:tcW w:w="816" w:type="pct"/>
            <w:vAlign w:val="center"/>
          </w:tcPr>
          <w:p w:rsidR="00120A39" w:rsidRPr="00AB11A9" w:rsidRDefault="00120A39" w:rsidP="000F3314">
            <w:pPr>
              <w:spacing w:line="360" w:lineRule="auto"/>
              <w:jc w:val="center"/>
              <w:rPr>
                <w:rFonts w:ascii="宋体" w:hAnsi="宋体" w:cs="Times New Roman"/>
                <w:sz w:val="24"/>
                <w:szCs w:val="24"/>
              </w:rPr>
            </w:pPr>
          </w:p>
        </w:tc>
      </w:tr>
    </w:tbl>
    <w:p w:rsidR="00120A39" w:rsidRPr="00AB11A9" w:rsidRDefault="00120A39" w:rsidP="000F3314">
      <w:pPr>
        <w:tabs>
          <w:tab w:val="left" w:pos="1540"/>
          <w:tab w:val="left" w:pos="1582"/>
        </w:tabs>
        <w:spacing w:line="360" w:lineRule="auto"/>
        <w:jc w:val="left"/>
        <w:rPr>
          <w:rFonts w:ascii="宋体" w:hAnsi="宋体" w:cs="Times New Roman"/>
          <w:sz w:val="24"/>
          <w:szCs w:val="24"/>
        </w:rPr>
      </w:pPr>
    </w:p>
    <w:p w:rsidR="00120A39" w:rsidRPr="00AB11A9" w:rsidRDefault="00120A3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20A39" w:rsidRPr="00AB11A9" w:rsidRDefault="00120A39" w:rsidP="000F3314">
      <w:pPr>
        <w:tabs>
          <w:tab w:val="left" w:pos="1540"/>
          <w:tab w:val="left" w:pos="1582"/>
        </w:tabs>
        <w:spacing w:line="360" w:lineRule="auto"/>
        <w:jc w:val="left"/>
        <w:rPr>
          <w:rFonts w:ascii="宋体" w:hAnsi="宋体" w:cs="Times New Roman"/>
          <w:b/>
          <w:sz w:val="24"/>
          <w:szCs w:val="24"/>
        </w:rPr>
      </w:pPr>
    </w:p>
    <w:p w:rsidR="00120A39" w:rsidRPr="00AB11A9" w:rsidRDefault="00120A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120A39" w:rsidRPr="00AB11A9" w:rsidRDefault="00120A39" w:rsidP="000F3314">
      <w:pPr>
        <w:spacing w:line="360" w:lineRule="auto"/>
        <w:jc w:val="left"/>
        <w:rPr>
          <w:rFonts w:ascii="宋体" w:hAnsi="宋体" w:cs="Times New Roman"/>
          <w:sz w:val="24"/>
          <w:szCs w:val="24"/>
        </w:rPr>
      </w:pPr>
    </w:p>
    <w:p w:rsidR="00120A39" w:rsidRPr="007B1461" w:rsidRDefault="00120A39" w:rsidP="007B1461">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120A39" w:rsidRPr="00AB11A9" w:rsidRDefault="00120A39" w:rsidP="000F3314">
      <w:pPr>
        <w:spacing w:line="360" w:lineRule="auto"/>
        <w:jc w:val="left"/>
        <w:outlineLvl w:val="2"/>
        <w:rPr>
          <w:rFonts w:ascii="宋体" w:hAnsi="宋体" w:cs="宋体"/>
          <w:b/>
          <w:bCs/>
          <w:sz w:val="24"/>
          <w:szCs w:val="24"/>
        </w:rPr>
      </w:pPr>
    </w:p>
    <w:p w:rsidR="00120A39" w:rsidRPr="00AB11A9" w:rsidRDefault="00120A3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20A39" w:rsidRPr="008958C5" w:rsidRDefault="00120A39"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20A39" w:rsidRPr="008958C5" w:rsidRDefault="00120A39"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120A39" w:rsidRPr="00AB11A9" w:rsidRDefault="00120A3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120A39" w:rsidRPr="00AB11A9">
        <w:trPr>
          <w:trHeight w:val="696"/>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r w:rsidR="00120A39" w:rsidRPr="00AB11A9" w:rsidTr="00EA0F39">
        <w:trPr>
          <w:trHeight w:val="624"/>
        </w:trPr>
        <w:tc>
          <w:tcPr>
            <w:tcW w:w="794" w:type="dxa"/>
            <w:tcBorders>
              <w:right w:val="single" w:sz="4" w:space="0" w:color="auto"/>
            </w:tcBorders>
            <w:vAlign w:val="center"/>
          </w:tcPr>
          <w:p w:rsidR="00120A39" w:rsidRPr="00AB11A9" w:rsidRDefault="00120A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20A39" w:rsidRPr="00AB11A9" w:rsidRDefault="00120A39" w:rsidP="000F3314">
            <w:pPr>
              <w:spacing w:line="360" w:lineRule="auto"/>
              <w:rPr>
                <w:rFonts w:ascii="宋体" w:hAnsi="宋体" w:cs="Times New Roman"/>
                <w:sz w:val="24"/>
                <w:szCs w:val="24"/>
              </w:rPr>
            </w:pPr>
          </w:p>
        </w:tc>
        <w:tc>
          <w:tcPr>
            <w:tcW w:w="1754"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372" w:type="dxa"/>
            <w:vAlign w:val="center"/>
          </w:tcPr>
          <w:p w:rsidR="00120A39" w:rsidRPr="00AB11A9" w:rsidRDefault="00120A39" w:rsidP="000F3314">
            <w:pPr>
              <w:spacing w:line="360" w:lineRule="auto"/>
              <w:jc w:val="center"/>
              <w:rPr>
                <w:rFonts w:ascii="宋体" w:hAnsi="宋体" w:cs="Times New Roman"/>
                <w:sz w:val="24"/>
                <w:szCs w:val="24"/>
              </w:rPr>
            </w:pPr>
          </w:p>
        </w:tc>
        <w:tc>
          <w:tcPr>
            <w:tcW w:w="1224"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c>
          <w:tcPr>
            <w:tcW w:w="898" w:type="dxa"/>
            <w:shd w:val="clear" w:color="auto" w:fill="auto"/>
            <w:vAlign w:val="center"/>
          </w:tcPr>
          <w:p w:rsidR="00120A39" w:rsidRPr="00AB11A9" w:rsidRDefault="00120A39" w:rsidP="000F3314">
            <w:pPr>
              <w:spacing w:line="360" w:lineRule="auto"/>
              <w:jc w:val="center"/>
              <w:rPr>
                <w:rFonts w:ascii="宋体" w:hAnsi="宋体" w:cs="Times New Roman"/>
                <w:sz w:val="24"/>
                <w:szCs w:val="24"/>
              </w:rPr>
            </w:pPr>
          </w:p>
        </w:tc>
      </w:tr>
    </w:tbl>
    <w:p w:rsidR="00120A39" w:rsidRPr="00AB11A9" w:rsidRDefault="00120A3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0A39" w:rsidRPr="00AB11A9" w:rsidRDefault="00120A39" w:rsidP="00120A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120A39" w:rsidRPr="00AB11A9" w:rsidRDefault="00120A39" w:rsidP="00120A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20A39" w:rsidRPr="00AB11A9" w:rsidRDefault="00120A39" w:rsidP="00120A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20A39" w:rsidRPr="00AB11A9" w:rsidRDefault="00120A39" w:rsidP="0077377F">
      <w:pPr>
        <w:spacing w:line="360" w:lineRule="auto"/>
        <w:ind w:left="2978"/>
        <w:rPr>
          <w:rFonts w:ascii="宋体" w:hAnsi="宋体" w:cs="Times New Roman"/>
          <w:sz w:val="24"/>
          <w:szCs w:val="24"/>
        </w:rPr>
      </w:pPr>
    </w:p>
    <w:p w:rsidR="00120A39" w:rsidRPr="00AB11A9" w:rsidRDefault="00120A3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20A39" w:rsidRPr="007B1461" w:rsidRDefault="00120A39" w:rsidP="007B1461">
      <w:pPr>
        <w:pStyle w:val="3"/>
        <w:jc w:val="center"/>
        <w:rPr>
          <w:rFonts w:ascii="宋体" w:hAnsi="宋体"/>
          <w:kern w:val="0"/>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120A39" w:rsidRPr="00AB11A9" w:rsidRDefault="00120A39" w:rsidP="00AA5AAD">
      <w:pPr>
        <w:rPr>
          <w:rFonts w:ascii="宋体" w:hAnsi="宋体"/>
          <w:sz w:val="24"/>
        </w:rPr>
      </w:pPr>
    </w:p>
    <w:p w:rsidR="00120A39" w:rsidRPr="00AB11A9" w:rsidRDefault="00120A3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120A39" w:rsidRPr="00AB11A9" w:rsidRDefault="00120A3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120A39" w:rsidRPr="00AB11A9" w:rsidRDefault="00120A3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20A39" w:rsidRPr="00AB11A9" w:rsidRDefault="00120A3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20A39" w:rsidRPr="00AB11A9" w:rsidRDefault="00120A3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20A39" w:rsidRPr="00AB11A9" w:rsidRDefault="00120A3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20A39" w:rsidRDefault="00120A39">
      <w:pPr>
        <w:widowControl/>
        <w:jc w:val="left"/>
        <w:rPr>
          <w:rFonts w:ascii="宋体" w:hAnsi="宋体" w:cs="Times New Roman"/>
          <w:b/>
          <w:bCs/>
          <w:kern w:val="0"/>
          <w:sz w:val="32"/>
          <w:szCs w:val="32"/>
        </w:rPr>
      </w:pPr>
      <w:r>
        <w:rPr>
          <w:rFonts w:ascii="宋体" w:hAnsi="宋体"/>
          <w:kern w:val="0"/>
        </w:rPr>
        <w:br w:type="page"/>
      </w:r>
    </w:p>
    <w:p w:rsidR="00120A39" w:rsidRPr="00AB11A9" w:rsidRDefault="00120A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20A39" w:rsidRPr="00AB11A9" w:rsidRDefault="00120A39" w:rsidP="00E97D88">
      <w:pPr>
        <w:spacing w:line="360" w:lineRule="auto"/>
        <w:rPr>
          <w:rFonts w:ascii="宋体" w:hAnsi="宋体"/>
          <w:sz w:val="24"/>
        </w:rPr>
      </w:pPr>
      <w:r w:rsidRPr="00AB11A9">
        <w:rPr>
          <w:rFonts w:ascii="宋体" w:hAnsi="宋体" w:hint="eastAsia"/>
          <w:sz w:val="24"/>
        </w:rPr>
        <w:t>深圳大学招投标管理中心：</w:t>
      </w:r>
    </w:p>
    <w:p w:rsidR="00120A39" w:rsidRPr="00AB11A9" w:rsidRDefault="00120A39" w:rsidP="00E97D88">
      <w:pPr>
        <w:spacing w:line="360" w:lineRule="auto"/>
        <w:ind w:firstLineChars="200" w:firstLine="480"/>
        <w:rPr>
          <w:rFonts w:ascii="宋体" w:hAnsi="宋体"/>
          <w:sz w:val="24"/>
        </w:rPr>
      </w:pPr>
    </w:p>
    <w:p w:rsidR="00120A39" w:rsidRPr="00AB11A9" w:rsidRDefault="00120A3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20A39" w:rsidRPr="00AB11A9" w:rsidRDefault="00120A3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20A39" w:rsidRPr="00AB11A9" w:rsidRDefault="00120A39" w:rsidP="00E97D88">
      <w:pPr>
        <w:spacing w:line="360" w:lineRule="auto"/>
        <w:rPr>
          <w:rFonts w:ascii="宋体" w:hAnsi="宋体"/>
          <w:sz w:val="24"/>
        </w:rPr>
      </w:pPr>
    </w:p>
    <w:p w:rsidR="00120A39" w:rsidRPr="00AB11A9" w:rsidRDefault="00120A39" w:rsidP="00E97D88">
      <w:pPr>
        <w:spacing w:line="360" w:lineRule="auto"/>
        <w:rPr>
          <w:rFonts w:ascii="宋体" w:hAnsi="宋体"/>
          <w:sz w:val="24"/>
          <w:u w:val="single"/>
        </w:rPr>
      </w:pPr>
      <w:r w:rsidRPr="00AB11A9">
        <w:rPr>
          <w:rFonts w:ascii="宋体" w:hAnsi="宋体" w:hint="eastAsia"/>
          <w:sz w:val="24"/>
        </w:rPr>
        <w:t>投标代表签名：</w:t>
      </w:r>
    </w:p>
    <w:p w:rsidR="00120A39" w:rsidRPr="00AB11A9" w:rsidRDefault="00120A3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0A39" w:rsidRPr="00AB11A9" w:rsidRDefault="00120A39" w:rsidP="00CB6974">
      <w:pPr>
        <w:pStyle w:val="10"/>
        <w:rPr>
          <w:rFonts w:ascii="宋体" w:hAnsi="宋体"/>
        </w:rPr>
      </w:pPr>
    </w:p>
    <w:p w:rsidR="00120A39" w:rsidRPr="00AB11A9" w:rsidRDefault="00120A39" w:rsidP="00CB6974">
      <w:pPr>
        <w:rPr>
          <w:rFonts w:ascii="宋体" w:hAnsi="宋体"/>
        </w:rPr>
      </w:pPr>
    </w:p>
    <w:p w:rsidR="00120A39" w:rsidRDefault="00120A39">
      <w:pPr>
        <w:widowControl/>
        <w:jc w:val="left"/>
        <w:rPr>
          <w:rFonts w:ascii="宋体" w:hAnsi="宋体" w:cs="Times New Roman"/>
          <w:b/>
          <w:bCs/>
          <w:kern w:val="0"/>
          <w:sz w:val="32"/>
          <w:szCs w:val="32"/>
        </w:rPr>
      </w:pPr>
      <w:r>
        <w:rPr>
          <w:rFonts w:ascii="宋体" w:hAnsi="宋体"/>
          <w:kern w:val="0"/>
        </w:rPr>
        <w:br w:type="page"/>
      </w:r>
    </w:p>
    <w:p w:rsidR="00120A39" w:rsidRPr="00AB11A9" w:rsidRDefault="00120A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rPr>
        <w:t>无</w:t>
      </w:r>
      <w:r>
        <w:rPr>
          <w:rFonts w:ascii="宋体" w:hAnsi="宋体"/>
          <w:kern w:val="0"/>
        </w:rPr>
        <w:t>违法违规行为承诺函</w:t>
      </w:r>
      <w:bookmarkEnd w:id="36"/>
    </w:p>
    <w:p w:rsidR="00120A39" w:rsidRPr="00AB11A9" w:rsidRDefault="00120A39" w:rsidP="00922798">
      <w:pPr>
        <w:spacing w:line="360" w:lineRule="auto"/>
        <w:rPr>
          <w:rFonts w:ascii="宋体" w:hAnsi="宋体"/>
          <w:sz w:val="24"/>
        </w:rPr>
      </w:pPr>
      <w:r w:rsidRPr="00AB11A9">
        <w:rPr>
          <w:rFonts w:ascii="宋体" w:hAnsi="宋体" w:hint="eastAsia"/>
          <w:sz w:val="24"/>
        </w:rPr>
        <w:t>深圳大学招投标管理中心：</w:t>
      </w:r>
    </w:p>
    <w:p w:rsidR="00120A39" w:rsidRPr="00AB11A9" w:rsidRDefault="00120A39" w:rsidP="00922798">
      <w:pPr>
        <w:spacing w:line="360" w:lineRule="auto"/>
        <w:ind w:firstLineChars="200" w:firstLine="480"/>
        <w:rPr>
          <w:rFonts w:ascii="宋体" w:hAnsi="宋体"/>
          <w:sz w:val="24"/>
        </w:rPr>
      </w:pPr>
    </w:p>
    <w:p w:rsidR="00120A39" w:rsidRDefault="00120A39"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120A39" w:rsidRDefault="00120A39"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20A39" w:rsidRDefault="00120A39"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20A39" w:rsidRPr="00922798" w:rsidRDefault="00120A39"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20A39" w:rsidRPr="00AB11A9" w:rsidRDefault="00120A39"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20A39" w:rsidRPr="00D53C8E" w:rsidRDefault="00120A39" w:rsidP="00922798">
      <w:pPr>
        <w:spacing w:line="360" w:lineRule="auto"/>
        <w:rPr>
          <w:rFonts w:ascii="宋体" w:hAnsi="宋体"/>
          <w:sz w:val="24"/>
        </w:rPr>
      </w:pPr>
    </w:p>
    <w:p w:rsidR="00120A39" w:rsidRPr="00AB11A9" w:rsidRDefault="00120A39" w:rsidP="00922798">
      <w:pPr>
        <w:spacing w:line="360" w:lineRule="auto"/>
        <w:rPr>
          <w:rFonts w:ascii="宋体" w:hAnsi="宋体"/>
          <w:sz w:val="24"/>
        </w:rPr>
      </w:pPr>
    </w:p>
    <w:p w:rsidR="00120A39" w:rsidRPr="00AB11A9" w:rsidRDefault="00120A39" w:rsidP="00922798">
      <w:pPr>
        <w:spacing w:line="360" w:lineRule="auto"/>
        <w:rPr>
          <w:rFonts w:ascii="宋体" w:hAnsi="宋体"/>
          <w:sz w:val="24"/>
        </w:rPr>
      </w:pPr>
      <w:r>
        <w:rPr>
          <w:rFonts w:ascii="宋体" w:hAnsi="宋体" w:hint="eastAsia"/>
          <w:sz w:val="24"/>
        </w:rPr>
        <w:t>特此声明</w:t>
      </w:r>
    </w:p>
    <w:p w:rsidR="00120A39" w:rsidRPr="00AB11A9" w:rsidRDefault="00120A39"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20A39" w:rsidRPr="00AB11A9" w:rsidRDefault="00120A39" w:rsidP="00922798">
      <w:pPr>
        <w:spacing w:line="360" w:lineRule="auto"/>
        <w:rPr>
          <w:rFonts w:ascii="宋体" w:hAnsi="宋体"/>
          <w:sz w:val="24"/>
        </w:rPr>
      </w:pPr>
    </w:p>
    <w:p w:rsidR="00120A39" w:rsidRPr="00AB11A9" w:rsidRDefault="00120A39"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120A39" w:rsidRDefault="00120A39"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0A39" w:rsidRDefault="00120A39">
      <w:pPr>
        <w:widowControl/>
        <w:jc w:val="left"/>
      </w:pPr>
      <w:r>
        <w:br w:type="page"/>
      </w:r>
    </w:p>
    <w:p w:rsidR="00120A39" w:rsidRPr="00922798" w:rsidRDefault="00120A39" w:rsidP="00922798">
      <w:pPr>
        <w:pStyle w:val="10"/>
      </w:pPr>
    </w:p>
    <w:p w:rsidR="00120A39" w:rsidRPr="00AB11A9" w:rsidRDefault="00120A39"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20A39" w:rsidRPr="00AB11A9" w:rsidRDefault="00120A3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20A39" w:rsidRPr="00AB11A9" w:rsidRDefault="00120A39" w:rsidP="001A7469">
      <w:pPr>
        <w:spacing w:line="360" w:lineRule="auto"/>
        <w:jc w:val="left"/>
        <w:rPr>
          <w:rFonts w:ascii="宋体" w:hAnsi="宋体"/>
          <w:sz w:val="24"/>
        </w:rPr>
      </w:pPr>
    </w:p>
    <w:p w:rsidR="00120A39" w:rsidRPr="00AB11A9" w:rsidRDefault="00120A39" w:rsidP="001A7469">
      <w:pPr>
        <w:jc w:val="center"/>
        <w:rPr>
          <w:rFonts w:ascii="宋体" w:hAnsi="宋体"/>
          <w:sz w:val="24"/>
        </w:rPr>
      </w:pPr>
      <w:r w:rsidRPr="00AB11A9">
        <w:rPr>
          <w:rFonts w:ascii="宋体" w:hAnsi="宋体" w:hint="eastAsia"/>
          <w:sz w:val="24"/>
        </w:rPr>
        <w:t>诚信良好的承诺函</w:t>
      </w:r>
    </w:p>
    <w:p w:rsidR="00120A39" w:rsidRPr="00AB11A9" w:rsidRDefault="00120A39" w:rsidP="001A7469">
      <w:pPr>
        <w:spacing w:line="360" w:lineRule="auto"/>
        <w:rPr>
          <w:rFonts w:ascii="宋体" w:hAnsi="宋体"/>
          <w:sz w:val="24"/>
        </w:rPr>
      </w:pPr>
      <w:r w:rsidRPr="00AB11A9">
        <w:rPr>
          <w:rFonts w:ascii="宋体" w:hAnsi="宋体" w:hint="eastAsia"/>
          <w:sz w:val="24"/>
        </w:rPr>
        <w:t>深圳大学招投标管理中心：</w:t>
      </w:r>
    </w:p>
    <w:p w:rsidR="00120A39" w:rsidRPr="00AB11A9" w:rsidRDefault="00120A39" w:rsidP="001A7469">
      <w:pPr>
        <w:spacing w:line="360" w:lineRule="auto"/>
        <w:ind w:firstLineChars="200" w:firstLine="480"/>
        <w:rPr>
          <w:rFonts w:ascii="宋体" w:hAnsi="宋体"/>
          <w:sz w:val="24"/>
        </w:rPr>
      </w:pP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20A39" w:rsidRPr="00AB11A9" w:rsidRDefault="00120A3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20A39" w:rsidRPr="00AB11A9" w:rsidRDefault="00120A39" w:rsidP="001A7469">
      <w:pPr>
        <w:spacing w:line="360" w:lineRule="auto"/>
        <w:ind w:firstLineChars="200" w:firstLine="480"/>
        <w:rPr>
          <w:rFonts w:ascii="宋体" w:hAnsi="宋体"/>
          <w:sz w:val="24"/>
        </w:rPr>
      </w:pPr>
      <w:r w:rsidRPr="00AB11A9">
        <w:rPr>
          <w:rFonts w:ascii="宋体" w:hAnsi="宋体" w:hint="eastAsia"/>
          <w:sz w:val="24"/>
        </w:rPr>
        <w:t>特此承诺。</w:t>
      </w:r>
    </w:p>
    <w:p w:rsidR="00120A39" w:rsidRPr="00AB11A9" w:rsidRDefault="00120A39" w:rsidP="001A7469">
      <w:pPr>
        <w:spacing w:line="360" w:lineRule="auto"/>
        <w:rPr>
          <w:rFonts w:ascii="宋体" w:hAnsi="宋体"/>
          <w:sz w:val="24"/>
        </w:rPr>
      </w:pPr>
    </w:p>
    <w:p w:rsidR="00120A39" w:rsidRPr="00AB11A9" w:rsidRDefault="00120A39"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120A39" w:rsidRPr="00AB11A9" w:rsidRDefault="00120A39" w:rsidP="001A7469">
      <w:pPr>
        <w:spacing w:line="360" w:lineRule="auto"/>
        <w:rPr>
          <w:rFonts w:ascii="宋体" w:hAnsi="宋体"/>
          <w:sz w:val="24"/>
        </w:rPr>
      </w:pPr>
    </w:p>
    <w:p w:rsidR="00120A39" w:rsidRPr="00AB11A9" w:rsidRDefault="00120A39" w:rsidP="001A7469">
      <w:pPr>
        <w:spacing w:line="360" w:lineRule="auto"/>
        <w:rPr>
          <w:rFonts w:ascii="宋体" w:hAnsi="宋体"/>
          <w:sz w:val="24"/>
          <w:u w:val="single"/>
        </w:rPr>
      </w:pPr>
      <w:r w:rsidRPr="00AB11A9">
        <w:rPr>
          <w:rFonts w:ascii="宋体" w:hAnsi="宋体" w:hint="eastAsia"/>
          <w:sz w:val="24"/>
        </w:rPr>
        <w:t>投标代表签名：</w:t>
      </w:r>
    </w:p>
    <w:p w:rsidR="00120A39" w:rsidRPr="00AB11A9" w:rsidRDefault="00120A3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0A39" w:rsidRPr="007B1461" w:rsidRDefault="00120A39" w:rsidP="007B1461">
      <w:pPr>
        <w:pStyle w:val="3"/>
        <w:jc w:val="center"/>
        <w:rPr>
          <w:rFonts w:ascii="宋体" w:hAnsi="宋体"/>
          <w:kern w:val="0"/>
        </w:rPr>
      </w:pPr>
      <w:r w:rsidRPr="007B1461">
        <w:rPr>
          <w:rFonts w:ascii="宋体" w:hAnsi="宋体" w:hint="eastAsia"/>
          <w:kern w:val="0"/>
        </w:rPr>
        <w:lastRenderedPageBreak/>
        <w:t>十八 保证金退还</w:t>
      </w:r>
    </w:p>
    <w:p w:rsidR="00120A39" w:rsidRPr="00AB11A9" w:rsidRDefault="00120A39" w:rsidP="00660B47">
      <w:pPr>
        <w:spacing w:line="360" w:lineRule="auto"/>
        <w:jc w:val="center"/>
        <w:outlineLvl w:val="2"/>
        <w:rPr>
          <w:rFonts w:ascii="宋体" w:hAnsi="宋体"/>
          <w:b/>
          <w:sz w:val="24"/>
        </w:rPr>
      </w:pPr>
    </w:p>
    <w:p w:rsidR="00120A39" w:rsidRPr="000F4A55" w:rsidRDefault="00120A39" w:rsidP="00660B47">
      <w:pPr>
        <w:spacing w:line="360" w:lineRule="auto"/>
        <w:rPr>
          <w:sz w:val="24"/>
        </w:rPr>
      </w:pPr>
      <w:r w:rsidRPr="000F4A55">
        <w:rPr>
          <w:rFonts w:hint="eastAsia"/>
          <w:sz w:val="24"/>
        </w:rPr>
        <w:t>深圳大学招投标管理中心：</w:t>
      </w:r>
    </w:p>
    <w:p w:rsidR="00120A39" w:rsidRPr="000F4A55" w:rsidRDefault="00120A39"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120A39" w:rsidRDefault="00120A39" w:rsidP="00660B47">
      <w:pPr>
        <w:spacing w:line="360" w:lineRule="auto"/>
        <w:ind w:firstLineChars="200" w:firstLine="480"/>
        <w:rPr>
          <w:sz w:val="24"/>
        </w:rPr>
      </w:pPr>
    </w:p>
    <w:p w:rsidR="00120A39" w:rsidRPr="000F4A55" w:rsidRDefault="00120A39"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20A39" w:rsidRDefault="00120A39" w:rsidP="00660B47">
      <w:pPr>
        <w:spacing w:line="360" w:lineRule="auto"/>
        <w:ind w:firstLineChars="200" w:firstLine="480"/>
        <w:rPr>
          <w:sz w:val="24"/>
        </w:rPr>
      </w:pPr>
    </w:p>
    <w:p w:rsidR="00120A39" w:rsidRPr="000F4A55" w:rsidRDefault="00120A39"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20A39" w:rsidRDefault="00120A39" w:rsidP="00660B47">
      <w:pPr>
        <w:spacing w:line="360" w:lineRule="auto"/>
        <w:ind w:firstLineChars="200" w:firstLine="480"/>
        <w:rPr>
          <w:sz w:val="24"/>
        </w:rPr>
      </w:pPr>
    </w:p>
    <w:p w:rsidR="00120A39" w:rsidRPr="000F4A55" w:rsidRDefault="00120A39"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20A39" w:rsidRPr="000F4A55" w:rsidRDefault="00120A39" w:rsidP="00660B47">
      <w:pPr>
        <w:spacing w:line="360" w:lineRule="auto"/>
        <w:ind w:leftChars="675" w:left="1418"/>
        <w:rPr>
          <w:sz w:val="24"/>
        </w:rPr>
      </w:pPr>
      <w:r w:rsidRPr="000F4A55">
        <w:rPr>
          <w:rFonts w:hint="eastAsia"/>
          <w:sz w:val="24"/>
        </w:rPr>
        <w:t>户名：</w:t>
      </w:r>
    </w:p>
    <w:p w:rsidR="00120A39" w:rsidRPr="000F4A55" w:rsidRDefault="00120A39" w:rsidP="00660B47">
      <w:pPr>
        <w:spacing w:line="360" w:lineRule="auto"/>
        <w:ind w:leftChars="675" w:left="1418"/>
        <w:rPr>
          <w:sz w:val="24"/>
        </w:rPr>
      </w:pPr>
      <w:r w:rsidRPr="000F4A55">
        <w:rPr>
          <w:rFonts w:hint="eastAsia"/>
          <w:sz w:val="24"/>
        </w:rPr>
        <w:t>账号：</w:t>
      </w:r>
    </w:p>
    <w:p w:rsidR="00120A39" w:rsidRPr="000F4A55" w:rsidRDefault="00120A39" w:rsidP="00660B47">
      <w:pPr>
        <w:spacing w:line="360" w:lineRule="auto"/>
        <w:ind w:leftChars="675" w:left="1418"/>
        <w:rPr>
          <w:sz w:val="24"/>
        </w:rPr>
      </w:pPr>
      <w:r w:rsidRPr="000F4A55">
        <w:rPr>
          <w:rFonts w:hint="eastAsia"/>
          <w:sz w:val="24"/>
        </w:rPr>
        <w:t>开户行：</w:t>
      </w:r>
    </w:p>
    <w:p w:rsidR="00120A39" w:rsidRPr="000F4A55" w:rsidRDefault="00120A39" w:rsidP="00660B47">
      <w:pPr>
        <w:spacing w:line="360" w:lineRule="auto"/>
        <w:rPr>
          <w:sz w:val="24"/>
        </w:rPr>
      </w:pPr>
    </w:p>
    <w:p w:rsidR="00120A39" w:rsidRPr="000F4A55" w:rsidRDefault="00120A39" w:rsidP="00660B47">
      <w:pPr>
        <w:spacing w:line="360" w:lineRule="auto"/>
        <w:rPr>
          <w:sz w:val="24"/>
        </w:rPr>
      </w:pPr>
    </w:p>
    <w:p w:rsidR="00120A39" w:rsidRPr="000F4A55" w:rsidRDefault="00120A39"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120A39" w:rsidRPr="000F4A55" w:rsidRDefault="00120A39" w:rsidP="00660B47">
      <w:pPr>
        <w:spacing w:line="360" w:lineRule="auto"/>
        <w:ind w:leftChars="2092" w:left="4393"/>
        <w:rPr>
          <w:sz w:val="24"/>
        </w:rPr>
      </w:pPr>
      <w:r w:rsidRPr="000F4A55">
        <w:rPr>
          <w:rFonts w:hint="eastAsia"/>
          <w:sz w:val="24"/>
        </w:rPr>
        <w:t>投标代表签名</w:t>
      </w:r>
    </w:p>
    <w:p w:rsidR="00120A39" w:rsidRPr="000F4A55" w:rsidRDefault="00120A39" w:rsidP="00660B47">
      <w:pPr>
        <w:spacing w:line="360" w:lineRule="auto"/>
        <w:ind w:leftChars="2092" w:left="4393"/>
        <w:rPr>
          <w:sz w:val="24"/>
        </w:rPr>
      </w:pPr>
      <w:r w:rsidRPr="000F4A55">
        <w:rPr>
          <w:rFonts w:hint="eastAsia"/>
          <w:sz w:val="24"/>
        </w:rPr>
        <w:t>联系电话</w:t>
      </w:r>
    </w:p>
    <w:p w:rsidR="00120A39" w:rsidRPr="000F4A55" w:rsidRDefault="00120A39" w:rsidP="00660B47">
      <w:pPr>
        <w:spacing w:line="360" w:lineRule="auto"/>
        <w:ind w:leftChars="2092" w:left="4393"/>
        <w:rPr>
          <w:sz w:val="24"/>
        </w:rPr>
      </w:pPr>
      <w:r w:rsidRPr="000F4A55">
        <w:rPr>
          <w:rFonts w:hint="eastAsia"/>
          <w:sz w:val="24"/>
        </w:rPr>
        <w:t>日期</w:t>
      </w:r>
    </w:p>
    <w:p w:rsidR="00120A39" w:rsidRDefault="00120A39" w:rsidP="00660B47">
      <w:pPr>
        <w:spacing w:line="360" w:lineRule="auto"/>
        <w:ind w:rightChars="229" w:right="481"/>
        <w:outlineLvl w:val="2"/>
        <w:rPr>
          <w:rFonts w:ascii="宋体" w:hAnsi="宋体"/>
          <w:sz w:val="24"/>
        </w:rPr>
      </w:pPr>
    </w:p>
    <w:p w:rsidR="00120A39" w:rsidRDefault="00120A39"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20A39" w:rsidRDefault="00120A39" w:rsidP="00660B47">
      <w:pPr>
        <w:autoSpaceDE w:val="0"/>
        <w:autoSpaceDN w:val="0"/>
        <w:adjustRightInd w:val="0"/>
        <w:spacing w:before="142" w:line="500" w:lineRule="atLeast"/>
        <w:jc w:val="center"/>
        <w:outlineLvl w:val="1"/>
        <w:rPr>
          <w:rFonts w:ascii="宋体" w:hAnsi="宋体"/>
          <w:sz w:val="24"/>
        </w:rPr>
      </w:pPr>
    </w:p>
    <w:p w:rsidR="00853992" w:rsidRPr="00853992" w:rsidRDefault="00120A39" w:rsidP="0085399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853992" w:rsidRPr="00853992">
        <w:rPr>
          <w:rFonts w:ascii="宋体" w:hAnsi="MS Sans Serif" w:hint="eastAsia"/>
          <w:b/>
          <w:bCs/>
          <w:color w:val="0000FF"/>
          <w:kern w:val="0"/>
          <w:sz w:val="36"/>
          <w:szCs w:val="46"/>
        </w:rPr>
        <w:t>投标保证金的退付流程，请务必关注我中心网站“重要通知”中有关保证金退付注意事项的通知，并按通知要求办理退付。</w:t>
      </w:r>
    </w:p>
    <w:p w:rsidR="00120A39" w:rsidRPr="00853992" w:rsidRDefault="00120A39">
      <w:pPr>
        <w:widowControl/>
        <w:jc w:val="left"/>
        <w:rPr>
          <w:rFonts w:ascii="宋体" w:hAnsi="MS Sans Serif"/>
          <w:b/>
          <w:bCs/>
          <w:color w:val="0000FF"/>
          <w:kern w:val="0"/>
          <w:sz w:val="36"/>
          <w:szCs w:val="46"/>
        </w:rPr>
      </w:pPr>
    </w:p>
    <w:p w:rsidR="00120A39" w:rsidRDefault="00120A39">
      <w:pPr>
        <w:widowControl/>
        <w:jc w:val="left"/>
        <w:rPr>
          <w:rFonts w:ascii="宋体" w:hAnsi="MS Sans Serif"/>
          <w:b/>
          <w:bCs/>
          <w:color w:val="0000FF"/>
          <w:kern w:val="0"/>
          <w:sz w:val="36"/>
          <w:szCs w:val="46"/>
        </w:rPr>
      </w:pPr>
      <w:r>
        <w:rPr>
          <w:rFonts w:ascii="宋体" w:hAnsi="MS Sans Serif"/>
          <w:b/>
          <w:bCs/>
          <w:color w:val="0000FF"/>
          <w:kern w:val="0"/>
          <w:sz w:val="36"/>
          <w:szCs w:val="46"/>
        </w:rPr>
        <w:lastRenderedPageBreak/>
        <w:br w:type="page"/>
      </w:r>
    </w:p>
    <w:p w:rsidR="00120A39" w:rsidRDefault="00120A39">
      <w:pPr>
        <w:widowControl/>
        <w:jc w:val="left"/>
        <w:rPr>
          <w:rFonts w:ascii="宋体" w:hAnsi="宋体"/>
          <w:sz w:val="24"/>
        </w:rPr>
      </w:pPr>
    </w:p>
    <w:p w:rsidR="00120A39" w:rsidRPr="00AB11A9" w:rsidRDefault="00120A39"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7" w:name="_Toc49329276"/>
      <w:bookmarkStart w:id="38" w:name="_Toc389572906"/>
      <w:bookmarkEnd w:id="30"/>
      <w:bookmarkEnd w:id="31"/>
      <w:bookmarkEnd w:id="32"/>
      <w:bookmarkEnd w:id="33"/>
      <w:bookmarkEnd w:id="34"/>
      <w:bookmarkEnd w:id="35"/>
    </w:p>
    <w:p w:rsidR="00120A39" w:rsidRPr="00660B47" w:rsidRDefault="00120A39" w:rsidP="00CB6974">
      <w:pPr>
        <w:autoSpaceDE w:val="0"/>
        <w:autoSpaceDN w:val="0"/>
        <w:adjustRightInd w:val="0"/>
        <w:spacing w:before="142" w:line="500" w:lineRule="atLeast"/>
        <w:jc w:val="center"/>
        <w:outlineLvl w:val="1"/>
        <w:rPr>
          <w:rFonts w:ascii="宋体" w:hAnsi="宋体"/>
          <w:b/>
          <w:bCs/>
          <w:kern w:val="0"/>
          <w:sz w:val="32"/>
          <w:szCs w:val="32"/>
        </w:rPr>
      </w:pPr>
    </w:p>
    <w:p w:rsidR="00120A39" w:rsidRPr="00AB11A9" w:rsidRDefault="00120A39" w:rsidP="001C7115">
      <w:pPr>
        <w:pStyle w:val="USE2"/>
        <w:numPr>
          <w:ilvl w:val="0"/>
          <w:numId w:val="0"/>
        </w:numPr>
        <w:rPr>
          <w:b/>
          <w:szCs w:val="24"/>
        </w:rPr>
      </w:pPr>
    </w:p>
    <w:p w:rsidR="00120A39" w:rsidRDefault="00120A39" w:rsidP="00D078D2">
      <w:pPr>
        <w:spacing w:line="360" w:lineRule="auto"/>
        <w:jc w:val="center"/>
        <w:outlineLvl w:val="2"/>
        <w:rPr>
          <w:rFonts w:ascii="宋体" w:hAnsi="宋体"/>
          <w:b/>
          <w:sz w:val="24"/>
        </w:rPr>
      </w:pPr>
      <w:bookmarkStart w:id="39" w:name="_Toc318878912"/>
      <w:bookmarkStart w:id="40" w:name="_Toc374439090"/>
      <w:bookmarkEnd w:id="37"/>
      <w:bookmarkEnd w:id="38"/>
    </w:p>
    <w:p w:rsidR="00120A39" w:rsidRDefault="00120A39" w:rsidP="00D078D2">
      <w:pPr>
        <w:spacing w:line="360" w:lineRule="auto"/>
        <w:jc w:val="center"/>
        <w:outlineLvl w:val="2"/>
        <w:rPr>
          <w:rFonts w:ascii="宋体" w:hAnsi="宋体"/>
          <w:b/>
          <w:sz w:val="24"/>
        </w:rPr>
      </w:pPr>
    </w:p>
    <w:p w:rsidR="00120A39" w:rsidRDefault="00120A39" w:rsidP="00D078D2">
      <w:pPr>
        <w:spacing w:line="360" w:lineRule="auto"/>
        <w:jc w:val="center"/>
        <w:outlineLvl w:val="2"/>
        <w:rPr>
          <w:rFonts w:ascii="宋体" w:hAnsi="宋体"/>
          <w:b/>
          <w:sz w:val="24"/>
        </w:rPr>
      </w:pPr>
    </w:p>
    <w:p w:rsidR="00120A39" w:rsidRPr="00AB11A9" w:rsidRDefault="00120A39" w:rsidP="00D078D2">
      <w:pPr>
        <w:spacing w:line="360" w:lineRule="auto"/>
        <w:jc w:val="center"/>
        <w:outlineLvl w:val="2"/>
        <w:rPr>
          <w:rFonts w:ascii="宋体" w:hAnsi="宋体"/>
          <w:b/>
          <w:sz w:val="24"/>
        </w:rPr>
      </w:pPr>
    </w:p>
    <w:p w:rsidR="00120A39" w:rsidRPr="00AB11A9" w:rsidRDefault="00120A39" w:rsidP="00D078D2">
      <w:pPr>
        <w:spacing w:line="360" w:lineRule="auto"/>
        <w:jc w:val="center"/>
        <w:outlineLvl w:val="2"/>
        <w:rPr>
          <w:rFonts w:ascii="宋体" w:hAnsi="宋体"/>
          <w:b/>
          <w:sz w:val="24"/>
        </w:rPr>
      </w:pPr>
    </w:p>
    <w:p w:rsidR="00120A39" w:rsidRDefault="00120A39">
      <w:pPr>
        <w:widowControl/>
        <w:jc w:val="left"/>
        <w:rPr>
          <w:rFonts w:ascii="宋体" w:hAnsi="宋体"/>
          <w:b/>
          <w:sz w:val="24"/>
        </w:rPr>
      </w:pPr>
      <w:r>
        <w:rPr>
          <w:rFonts w:ascii="宋体" w:hAnsi="宋体"/>
          <w:b/>
          <w:sz w:val="24"/>
        </w:rPr>
        <w:br w:type="page"/>
      </w:r>
    </w:p>
    <w:bookmarkEnd w:id="39"/>
    <w:bookmarkEnd w:id="40"/>
    <w:p w:rsidR="00120A39" w:rsidRDefault="00120A3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20A39" w:rsidRDefault="00120A39" w:rsidP="00017DBF">
      <w:pPr>
        <w:jc w:val="center"/>
        <w:rPr>
          <w:rFonts w:ascii="宋体" w:hAnsi="宋体"/>
          <w:sz w:val="28"/>
          <w:szCs w:val="28"/>
        </w:rPr>
      </w:pPr>
    </w:p>
    <w:p w:rsidR="00120A39" w:rsidRPr="00504E20" w:rsidRDefault="00120A39" w:rsidP="00017DBF">
      <w:pPr>
        <w:jc w:val="center"/>
        <w:rPr>
          <w:rFonts w:ascii="宋体" w:hAnsi="宋体"/>
          <w:sz w:val="28"/>
          <w:szCs w:val="28"/>
        </w:rPr>
      </w:pPr>
    </w:p>
    <w:p w:rsidR="00120A39" w:rsidRPr="00AB11A9" w:rsidRDefault="00120A39"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20A39" w:rsidRDefault="00120A39" w:rsidP="00017DBF">
      <w:pPr>
        <w:ind w:firstLineChars="196" w:firstLine="412"/>
        <w:jc w:val="center"/>
        <w:rPr>
          <w:rFonts w:ascii="宋体" w:hAnsi="宋体"/>
          <w:szCs w:val="21"/>
        </w:rPr>
      </w:pPr>
    </w:p>
    <w:p w:rsidR="00120A39" w:rsidRDefault="00120A39" w:rsidP="00017DBF">
      <w:pPr>
        <w:ind w:firstLineChars="196" w:firstLine="412"/>
        <w:jc w:val="center"/>
        <w:rPr>
          <w:rFonts w:ascii="宋体" w:hAnsi="宋体"/>
          <w:szCs w:val="21"/>
        </w:rPr>
      </w:pPr>
    </w:p>
    <w:p w:rsidR="00120A39" w:rsidRPr="00504E20" w:rsidRDefault="00120A39" w:rsidP="00017DBF">
      <w:pPr>
        <w:ind w:firstLineChars="196" w:firstLine="412"/>
        <w:jc w:val="center"/>
        <w:rPr>
          <w:rFonts w:ascii="宋体" w:hAnsi="宋体"/>
          <w:szCs w:val="21"/>
        </w:rPr>
      </w:pPr>
    </w:p>
    <w:p w:rsidR="00120A39" w:rsidRPr="00AB11A9" w:rsidRDefault="00120A39" w:rsidP="00284D5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20A39" w:rsidRPr="001751C3" w:rsidRDefault="00120A39" w:rsidP="00017DBF">
      <w:pPr>
        <w:spacing w:line="360" w:lineRule="auto"/>
        <w:rPr>
          <w:rFonts w:ascii="宋体" w:hAnsi="宋体"/>
          <w:szCs w:val="21"/>
        </w:rPr>
      </w:pPr>
      <w:r w:rsidRPr="001751C3">
        <w:rPr>
          <w:rFonts w:ascii="宋体" w:hAnsi="宋体" w:hint="eastAsia"/>
          <w:szCs w:val="21"/>
        </w:rPr>
        <w:t>1.总则</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20A39" w:rsidRPr="001751C3" w:rsidRDefault="00120A3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20A39" w:rsidRPr="001751C3" w:rsidRDefault="00120A3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20A39" w:rsidRPr="001751C3" w:rsidRDefault="00120A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20A39" w:rsidRPr="001751C3" w:rsidRDefault="00120A39" w:rsidP="00017DBF">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1751C3">
        <w:rPr>
          <w:rFonts w:ascii="宋体" w:hAnsi="宋体" w:hint="eastAsia"/>
          <w:szCs w:val="21"/>
        </w:rPr>
        <w:t>2．定义</w:t>
      </w:r>
      <w:bookmarkEnd w:id="41"/>
      <w:bookmarkEnd w:id="42"/>
      <w:bookmarkEnd w:id="43"/>
      <w:bookmarkEnd w:id="44"/>
      <w:bookmarkEnd w:id="45"/>
      <w:bookmarkEnd w:id="46"/>
      <w:bookmarkEnd w:id="47"/>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20A39" w:rsidRPr="001751C3" w:rsidRDefault="00120A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20A39" w:rsidRPr="001751C3" w:rsidRDefault="00120A3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20A39" w:rsidRPr="001751C3" w:rsidRDefault="00120A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20A39" w:rsidRPr="001751C3" w:rsidRDefault="00120A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20A39" w:rsidRPr="001751C3" w:rsidRDefault="00120A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20A39" w:rsidRPr="001751C3" w:rsidRDefault="00120A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20A39" w:rsidRPr="001751C3" w:rsidRDefault="00120A3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20A39" w:rsidRPr="001751C3" w:rsidRDefault="00120A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20A39" w:rsidRPr="001751C3" w:rsidRDefault="00120A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20A39" w:rsidRPr="001751C3" w:rsidRDefault="00120A3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20A39" w:rsidRPr="001751C3" w:rsidRDefault="00120A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20A39" w:rsidRPr="001751C3" w:rsidRDefault="00120A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20A39" w:rsidRPr="00AB11A9" w:rsidRDefault="00120A39" w:rsidP="00284D54">
      <w:pPr>
        <w:pStyle w:val="2"/>
        <w:adjustRightInd w:val="0"/>
        <w:spacing w:beforeLines="50" w:afterLines="50"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AB11A9">
        <w:rPr>
          <w:rFonts w:ascii="宋体" w:hAnsi="宋体" w:hint="eastAsia"/>
          <w:sz w:val="28"/>
          <w:szCs w:val="28"/>
        </w:rPr>
        <w:t>第七章 招标文件</w:t>
      </w:r>
      <w:bookmarkEnd w:id="56"/>
      <w:bookmarkEnd w:id="57"/>
      <w:bookmarkEnd w:id="58"/>
      <w:bookmarkEnd w:id="59"/>
      <w:bookmarkEnd w:id="60"/>
      <w:bookmarkEnd w:id="61"/>
    </w:p>
    <w:p w:rsidR="00120A39" w:rsidRPr="001751C3" w:rsidRDefault="00120A39" w:rsidP="00017DBF">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sidRPr="001751C3">
        <w:rPr>
          <w:rFonts w:ascii="宋体" w:hAnsi="宋体" w:hint="eastAsia"/>
          <w:szCs w:val="21"/>
        </w:rPr>
        <w:t>3．招标文件的编制与组成</w:t>
      </w:r>
      <w:bookmarkEnd w:id="62"/>
      <w:bookmarkEnd w:id="63"/>
      <w:bookmarkEnd w:id="64"/>
      <w:bookmarkEnd w:id="65"/>
      <w:bookmarkEnd w:id="66"/>
    </w:p>
    <w:p w:rsidR="00120A39" w:rsidRPr="001751C3" w:rsidRDefault="00120A3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20A39" w:rsidRPr="001751C3" w:rsidRDefault="00120A39" w:rsidP="001751C3">
      <w:pPr>
        <w:ind w:firstLineChars="196" w:firstLine="412"/>
        <w:rPr>
          <w:rFonts w:ascii="宋体" w:hAnsi="宋体"/>
          <w:szCs w:val="21"/>
        </w:rPr>
      </w:pPr>
      <w:r w:rsidRPr="001751C3">
        <w:rPr>
          <w:rFonts w:ascii="宋体" w:hAnsi="宋体" w:hint="eastAsia"/>
          <w:szCs w:val="21"/>
        </w:rPr>
        <w:t>招标文件包括下列内容：</w:t>
      </w:r>
    </w:p>
    <w:p w:rsidR="00120A39" w:rsidRPr="001751C3" w:rsidRDefault="00120A39" w:rsidP="001751C3">
      <w:pPr>
        <w:ind w:firstLineChars="196" w:firstLine="412"/>
        <w:rPr>
          <w:rFonts w:ascii="宋体" w:hAnsi="宋体"/>
          <w:szCs w:val="21"/>
        </w:rPr>
      </w:pPr>
    </w:p>
    <w:p w:rsidR="00120A39" w:rsidRPr="001751C3" w:rsidRDefault="00120A39" w:rsidP="00262A07">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1751C3">
        <w:rPr>
          <w:rFonts w:ascii="宋体" w:hAnsi="宋体" w:hint="eastAsia"/>
          <w:color w:val="000000"/>
          <w:szCs w:val="21"/>
        </w:rPr>
        <w:t>第一册 项目专用篇</w:t>
      </w:r>
    </w:p>
    <w:p w:rsidR="00120A39" w:rsidRPr="001751C3" w:rsidRDefault="00120A39" w:rsidP="00262A07">
      <w:pPr>
        <w:widowControl/>
        <w:jc w:val="left"/>
        <w:rPr>
          <w:rFonts w:ascii="宋体" w:hAnsi="宋体"/>
          <w:color w:val="000000"/>
          <w:szCs w:val="21"/>
        </w:rPr>
      </w:pP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20A39" w:rsidRPr="001751C3" w:rsidRDefault="00120A39" w:rsidP="00262A07">
      <w:pPr>
        <w:widowControl/>
        <w:jc w:val="left"/>
        <w:rPr>
          <w:rFonts w:ascii="宋体" w:hAnsi="宋体"/>
          <w:color w:val="000000"/>
          <w:szCs w:val="21"/>
        </w:rPr>
      </w:pPr>
    </w:p>
    <w:p w:rsidR="00120A39" w:rsidRPr="001751C3" w:rsidRDefault="00120A3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20A39" w:rsidRPr="001751C3" w:rsidRDefault="00120A39" w:rsidP="00262A07">
      <w:pPr>
        <w:widowControl/>
        <w:jc w:val="left"/>
        <w:rPr>
          <w:rFonts w:ascii="宋体" w:hAnsi="宋体"/>
          <w:color w:val="000000"/>
          <w:szCs w:val="21"/>
        </w:rPr>
      </w:pP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20A39" w:rsidRPr="001751C3" w:rsidRDefault="00120A3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20A39" w:rsidRPr="001751C3" w:rsidRDefault="00120A39" w:rsidP="00576247">
      <w:pPr>
        <w:widowControl/>
        <w:ind w:leftChars="200" w:left="420"/>
        <w:jc w:val="left"/>
        <w:rPr>
          <w:rFonts w:ascii="宋体" w:hAnsi="宋体"/>
          <w:color w:val="000000"/>
          <w:szCs w:val="21"/>
        </w:rPr>
      </w:pP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120A39" w:rsidRPr="001751C3" w:rsidRDefault="00120A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7"/>
      <w:bookmarkEnd w:id="68"/>
      <w:bookmarkEnd w:id="69"/>
      <w:bookmarkEnd w:id="70"/>
      <w:bookmarkEnd w:id="71"/>
      <w:bookmarkEnd w:id="72"/>
      <w:bookmarkEnd w:id="73"/>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120A39" w:rsidRPr="001751C3" w:rsidRDefault="00120A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4"/>
      <w:bookmarkEnd w:id="75"/>
      <w:bookmarkEnd w:id="76"/>
      <w:bookmarkEnd w:id="77"/>
      <w:bookmarkEnd w:id="78"/>
      <w:bookmarkEnd w:id="79"/>
      <w:bookmarkEnd w:id="80"/>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20A39" w:rsidRPr="00AB11A9" w:rsidRDefault="00120A39" w:rsidP="00284D5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2"/>
      <w:bookmarkEnd w:id="83"/>
      <w:bookmarkEnd w:id="84"/>
      <w:bookmarkEnd w:id="85"/>
      <w:bookmarkEnd w:id="86"/>
      <w:bookmarkEnd w:id="87"/>
      <w:r w:rsidRPr="00AB11A9">
        <w:rPr>
          <w:rFonts w:ascii="宋体" w:hAnsi="宋体" w:hint="eastAsia"/>
          <w:sz w:val="28"/>
          <w:szCs w:val="28"/>
        </w:rPr>
        <w:t>的编制</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88"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8"/>
    </w:p>
    <w:p w:rsidR="00120A39" w:rsidRPr="001751C3" w:rsidRDefault="00120A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89"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89"/>
    </w:p>
    <w:p w:rsidR="00120A39" w:rsidRPr="001751C3" w:rsidRDefault="00120A3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20A39" w:rsidRPr="001751C3" w:rsidRDefault="00120A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20A39" w:rsidRPr="001751C3" w:rsidRDefault="00120A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0A39" w:rsidRPr="001751C3" w:rsidRDefault="00120A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0A39" w:rsidRPr="001751C3" w:rsidRDefault="00120A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20A39" w:rsidRPr="001751C3" w:rsidRDefault="00120A39" w:rsidP="00120A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0A39" w:rsidRPr="001751C3" w:rsidRDefault="00120A39" w:rsidP="00120A3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20A39" w:rsidRPr="001751C3" w:rsidRDefault="00120A39" w:rsidP="001751C3">
      <w:pPr>
        <w:tabs>
          <w:tab w:val="num" w:pos="1368"/>
        </w:tabs>
        <w:spacing w:line="360" w:lineRule="auto"/>
        <w:ind w:firstLineChars="150" w:firstLine="315"/>
        <w:rPr>
          <w:rFonts w:ascii="宋体" w:hAnsi="宋体" w:cs="Times New Roman"/>
          <w:szCs w:val="21"/>
        </w:rPr>
      </w:pPr>
    </w:p>
    <w:p w:rsidR="00120A39" w:rsidRPr="001751C3" w:rsidRDefault="00120A39" w:rsidP="003F312F">
      <w:pPr>
        <w:spacing w:line="360" w:lineRule="auto"/>
        <w:rPr>
          <w:rFonts w:ascii="宋体" w:hAnsi="宋体"/>
          <w:b/>
          <w:szCs w:val="21"/>
        </w:rPr>
      </w:pPr>
      <w:r w:rsidRPr="001751C3">
        <w:rPr>
          <w:rFonts w:ascii="宋体" w:hAnsi="宋体" w:hint="eastAsia"/>
          <w:b/>
          <w:szCs w:val="21"/>
        </w:rPr>
        <w:t>8  投标文件制作原则</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sidRPr="001751C3">
        <w:rPr>
          <w:rFonts w:ascii="宋体" w:hAnsi="宋体" w:hint="eastAsia"/>
          <w:szCs w:val="21"/>
        </w:rPr>
        <w:t>其它资料</w:t>
      </w:r>
      <w:bookmarkEnd w:id="90"/>
      <w:bookmarkEnd w:id="91"/>
      <w:bookmarkEnd w:id="92"/>
      <w:bookmarkEnd w:id="93"/>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4"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4"/>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5"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5"/>
    </w:p>
    <w:p w:rsidR="00120A39" w:rsidRPr="001751C3" w:rsidRDefault="00120A3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6" w:name="_Toc82940129"/>
      <w:bookmarkStart w:id="97" w:name="_Toc49844084"/>
      <w:r w:rsidRPr="001751C3">
        <w:rPr>
          <w:rFonts w:ascii="宋体" w:hAnsi="宋体" w:hint="eastAsia"/>
          <w:szCs w:val="21"/>
        </w:rPr>
        <w:t>两个以上</w:t>
      </w:r>
      <w:bookmarkEnd w:id="96"/>
      <w:bookmarkEnd w:id="97"/>
      <w:r w:rsidRPr="001751C3">
        <w:rPr>
          <w:rFonts w:ascii="宋体" w:hAnsi="宋体" w:hint="eastAsia"/>
          <w:szCs w:val="21"/>
        </w:rPr>
        <w:t>的报价且未明确哪个报价有效的，其投标将被否决。</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20A39" w:rsidRPr="001751C3" w:rsidRDefault="00120A39" w:rsidP="00401BB7">
      <w:pPr>
        <w:autoSpaceDE w:val="0"/>
        <w:autoSpaceDN w:val="0"/>
        <w:adjustRightInd w:val="0"/>
        <w:spacing w:line="312" w:lineRule="auto"/>
        <w:jc w:val="left"/>
        <w:rPr>
          <w:rFonts w:ascii="宋体" w:hAnsi="宋体" w:cs="Times New Roman"/>
          <w:kern w:val="0"/>
          <w:szCs w:val="21"/>
        </w:rPr>
      </w:pP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8"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8"/>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20A39" w:rsidRPr="001751C3" w:rsidRDefault="00120A3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99"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99"/>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20A39" w:rsidRPr="001751C3" w:rsidRDefault="00120A3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20A39" w:rsidRPr="001751C3" w:rsidRDefault="00120A3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20A39" w:rsidRPr="001751C3" w:rsidRDefault="00120A3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20A39"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120A39" w:rsidRPr="001751C3" w:rsidRDefault="00120A3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100"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0"/>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20A39" w:rsidRPr="001751C3" w:rsidRDefault="00120A3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120A39" w:rsidRPr="00A23D23" w:rsidRDefault="00120A3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20A39" w:rsidRPr="001751C3" w:rsidRDefault="00120A39" w:rsidP="00120A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20A39" w:rsidRPr="001751C3" w:rsidRDefault="00120A3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101"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1"/>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20A39" w:rsidRPr="001751C3" w:rsidRDefault="00120A39"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20A39" w:rsidRPr="001751C3" w:rsidRDefault="00120A39" w:rsidP="00401BB7">
      <w:pPr>
        <w:autoSpaceDE w:val="0"/>
        <w:autoSpaceDN w:val="0"/>
        <w:adjustRightInd w:val="0"/>
        <w:spacing w:line="360" w:lineRule="auto"/>
        <w:outlineLvl w:val="2"/>
        <w:rPr>
          <w:rFonts w:ascii="宋体" w:hAnsi="宋体" w:cs="Times New Roman"/>
          <w:b/>
          <w:kern w:val="0"/>
          <w:szCs w:val="21"/>
        </w:rPr>
      </w:pPr>
      <w:bookmarkStart w:id="102"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2"/>
      <w:r w:rsidRPr="001751C3">
        <w:rPr>
          <w:rFonts w:ascii="宋体" w:hAnsi="宋体" w:cs="Times New Roman" w:hint="eastAsia"/>
          <w:b/>
          <w:kern w:val="0"/>
          <w:szCs w:val="21"/>
        </w:rPr>
        <w:t>及装订</w:t>
      </w:r>
    </w:p>
    <w:p w:rsidR="00120A39" w:rsidRPr="001751C3" w:rsidRDefault="00120A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20A39" w:rsidRPr="001751C3" w:rsidRDefault="00120A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120A39" w:rsidRPr="001751C3" w:rsidRDefault="00120A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20A39" w:rsidRPr="001751C3" w:rsidRDefault="00120A39" w:rsidP="00D402B0">
      <w:pPr>
        <w:spacing w:line="360" w:lineRule="auto"/>
        <w:outlineLvl w:val="2"/>
        <w:rPr>
          <w:rFonts w:ascii="宋体" w:hAnsi="宋体"/>
          <w:b/>
          <w:szCs w:val="21"/>
        </w:rPr>
      </w:pPr>
      <w:bookmarkStart w:id="103" w:name="_Toc318878935"/>
      <w:bookmarkStart w:id="104" w:name="_Toc374439113"/>
      <w:r w:rsidRPr="001751C3">
        <w:rPr>
          <w:rFonts w:ascii="宋体" w:hAnsi="宋体" w:hint="eastAsia"/>
          <w:b/>
          <w:szCs w:val="21"/>
        </w:rPr>
        <w:t>15 投标文件的密封</w:t>
      </w:r>
      <w:bookmarkEnd w:id="103"/>
      <w:bookmarkEnd w:id="104"/>
    </w:p>
    <w:p w:rsidR="00120A39" w:rsidRPr="001751C3" w:rsidRDefault="00120A39" w:rsidP="00D402B0">
      <w:pPr>
        <w:spacing w:line="360" w:lineRule="auto"/>
        <w:rPr>
          <w:rFonts w:ascii="宋体" w:hAnsi="宋体"/>
          <w:szCs w:val="21"/>
        </w:rPr>
      </w:pPr>
      <w:r w:rsidRPr="001751C3">
        <w:rPr>
          <w:rFonts w:ascii="宋体" w:hAnsi="宋体" w:hint="eastAsia"/>
          <w:szCs w:val="21"/>
        </w:rPr>
        <w:t>15.1所有文件必须密封完整且加盖公章。</w:t>
      </w:r>
    </w:p>
    <w:p w:rsidR="00120A39" w:rsidRPr="001751C3" w:rsidRDefault="00120A3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20A39" w:rsidRPr="001751C3" w:rsidRDefault="00120A39" w:rsidP="00D402B0">
      <w:pPr>
        <w:tabs>
          <w:tab w:val="num" w:pos="1041"/>
        </w:tabs>
        <w:spacing w:line="360" w:lineRule="auto"/>
        <w:outlineLvl w:val="2"/>
        <w:rPr>
          <w:rFonts w:ascii="宋体" w:hAnsi="宋体" w:cs="Times New Roman"/>
          <w:b/>
          <w:szCs w:val="21"/>
        </w:rPr>
      </w:pPr>
      <w:bookmarkStart w:id="105" w:name="_Toc318878936"/>
      <w:bookmarkStart w:id="106" w:name="_Toc374439114"/>
      <w:r w:rsidRPr="001751C3">
        <w:rPr>
          <w:rFonts w:ascii="宋体" w:hAnsi="宋体" w:cs="Times New Roman" w:hint="eastAsia"/>
          <w:b/>
          <w:szCs w:val="21"/>
        </w:rPr>
        <w:t>16 投标无效</w:t>
      </w:r>
      <w:bookmarkEnd w:id="105"/>
      <w:bookmarkEnd w:id="106"/>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20A39" w:rsidRPr="001751C3" w:rsidRDefault="00120A3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20A39" w:rsidRPr="00C913BA" w:rsidRDefault="00120A39" w:rsidP="00401BB7">
      <w:pPr>
        <w:spacing w:line="360" w:lineRule="auto"/>
        <w:rPr>
          <w:rFonts w:ascii="宋体" w:hAnsi="宋体" w:cs="Times New Roman"/>
          <w:szCs w:val="21"/>
        </w:rPr>
      </w:pPr>
    </w:p>
    <w:p w:rsidR="00120A39" w:rsidRPr="00AB11A9" w:rsidRDefault="00120A39" w:rsidP="00284D54">
      <w:pPr>
        <w:pStyle w:val="2"/>
        <w:adjustRightInd w:val="0"/>
        <w:spacing w:beforeLines="50" w:afterLines="50"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AB11A9">
        <w:rPr>
          <w:rFonts w:ascii="宋体" w:hAnsi="宋体" w:hint="eastAsia"/>
          <w:sz w:val="28"/>
          <w:szCs w:val="28"/>
        </w:rPr>
        <w:t>第九章 投标文件</w:t>
      </w:r>
      <w:bookmarkEnd w:id="107"/>
      <w:bookmarkEnd w:id="108"/>
      <w:bookmarkEnd w:id="109"/>
      <w:bookmarkEnd w:id="110"/>
      <w:bookmarkEnd w:id="111"/>
      <w:bookmarkEnd w:id="112"/>
      <w:r w:rsidRPr="00AB11A9">
        <w:rPr>
          <w:rFonts w:ascii="宋体" w:hAnsi="宋体" w:hint="eastAsia"/>
          <w:sz w:val="28"/>
          <w:szCs w:val="28"/>
        </w:rPr>
        <w:t>的递交</w:t>
      </w:r>
    </w:p>
    <w:p w:rsidR="00120A39" w:rsidRPr="00AB11A9" w:rsidRDefault="00120A39" w:rsidP="007300A7">
      <w:pPr>
        <w:pStyle w:val="aa"/>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AB11A9">
        <w:rPr>
          <w:rFonts w:hAnsi="宋体"/>
          <w:b/>
          <w:sz w:val="21"/>
          <w:szCs w:val="21"/>
        </w:rPr>
        <w:t>17  投标文件的密封和标记</w:t>
      </w:r>
      <w:bookmarkEnd w:id="113"/>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20A39" w:rsidRPr="00AB11A9" w:rsidRDefault="00120A3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20A39" w:rsidRPr="00AB11A9" w:rsidRDefault="00120A3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20A39" w:rsidRPr="00AB11A9" w:rsidRDefault="00120A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20A39" w:rsidRPr="00AB11A9" w:rsidRDefault="00120A39" w:rsidP="007300A7">
      <w:pPr>
        <w:pStyle w:val="aa"/>
        <w:spacing w:line="360" w:lineRule="auto"/>
        <w:outlineLvl w:val="2"/>
        <w:rPr>
          <w:rFonts w:hAnsi="宋体"/>
          <w:b/>
          <w:sz w:val="21"/>
          <w:szCs w:val="21"/>
        </w:rPr>
      </w:pPr>
      <w:bookmarkStart w:id="121" w:name="_Toc332634193"/>
      <w:r w:rsidRPr="00AB11A9">
        <w:rPr>
          <w:rFonts w:hAnsi="宋体"/>
          <w:b/>
          <w:sz w:val="21"/>
          <w:szCs w:val="21"/>
        </w:rPr>
        <w:t>18  投标截止期</w:t>
      </w:r>
      <w:bookmarkEnd w:id="121"/>
    </w:p>
    <w:p w:rsidR="00120A39" w:rsidRPr="00AB11A9" w:rsidRDefault="00120A3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20A39" w:rsidRPr="00AB11A9" w:rsidRDefault="00120A3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20A39" w:rsidRPr="00AB11A9" w:rsidRDefault="00120A39" w:rsidP="007300A7">
      <w:pPr>
        <w:pStyle w:val="aa"/>
        <w:spacing w:line="360" w:lineRule="auto"/>
        <w:outlineLvl w:val="2"/>
        <w:rPr>
          <w:rFonts w:hAnsi="宋体"/>
          <w:b/>
          <w:sz w:val="21"/>
          <w:szCs w:val="21"/>
        </w:rPr>
      </w:pPr>
      <w:bookmarkStart w:id="122" w:name="_Toc332634194"/>
      <w:r w:rsidRPr="00AB11A9">
        <w:rPr>
          <w:rFonts w:hAnsi="宋体"/>
          <w:b/>
          <w:sz w:val="21"/>
          <w:szCs w:val="21"/>
        </w:rPr>
        <w:t>19  迟交的投标文件</w:t>
      </w:r>
      <w:bookmarkEnd w:id="122"/>
    </w:p>
    <w:p w:rsidR="00120A39" w:rsidRPr="00AB11A9" w:rsidRDefault="00120A3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20A39" w:rsidRPr="00AB11A9" w:rsidRDefault="00120A39" w:rsidP="007300A7">
      <w:pPr>
        <w:pStyle w:val="aa"/>
        <w:spacing w:line="360" w:lineRule="auto"/>
        <w:outlineLvl w:val="2"/>
        <w:rPr>
          <w:rFonts w:hAnsi="宋体"/>
          <w:b/>
          <w:sz w:val="21"/>
          <w:szCs w:val="21"/>
        </w:rPr>
      </w:pPr>
      <w:bookmarkStart w:id="123" w:name="_Toc332634195"/>
      <w:r w:rsidRPr="00AB11A9">
        <w:rPr>
          <w:rFonts w:hAnsi="宋体"/>
          <w:b/>
          <w:sz w:val="21"/>
          <w:szCs w:val="21"/>
        </w:rPr>
        <w:t>20  投标文件的修改与撤回</w:t>
      </w:r>
      <w:bookmarkEnd w:id="123"/>
    </w:p>
    <w:p w:rsidR="00120A39" w:rsidRPr="00AB11A9" w:rsidRDefault="00120A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20A39" w:rsidRPr="00AB11A9" w:rsidRDefault="00120A39"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20A39" w:rsidRPr="00AB11A9" w:rsidRDefault="00120A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20A39" w:rsidRPr="00AB11A9" w:rsidRDefault="00120A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20A39" w:rsidRPr="00AB11A9" w:rsidRDefault="00120A39" w:rsidP="00017DBF">
      <w:pPr>
        <w:spacing w:line="360" w:lineRule="auto"/>
        <w:rPr>
          <w:rFonts w:ascii="宋体" w:hAnsi="宋体"/>
          <w:sz w:val="24"/>
        </w:rPr>
      </w:pPr>
    </w:p>
    <w:p w:rsidR="00120A39" w:rsidRPr="00AB11A9" w:rsidRDefault="00120A39" w:rsidP="00284D54">
      <w:pPr>
        <w:pStyle w:val="2"/>
        <w:adjustRightInd w:val="0"/>
        <w:spacing w:beforeLines="50" w:afterLines="50"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AB11A9">
        <w:rPr>
          <w:rFonts w:ascii="宋体" w:hAnsi="宋体" w:hint="eastAsia"/>
          <w:sz w:val="28"/>
          <w:szCs w:val="28"/>
        </w:rPr>
        <w:t>第十章 开标</w:t>
      </w:r>
      <w:bookmarkEnd w:id="124"/>
      <w:bookmarkEnd w:id="125"/>
      <w:bookmarkEnd w:id="126"/>
      <w:bookmarkEnd w:id="127"/>
      <w:bookmarkEnd w:id="128"/>
      <w:bookmarkEnd w:id="129"/>
      <w:r w:rsidRPr="00AB11A9">
        <w:rPr>
          <w:rFonts w:ascii="宋体" w:hAnsi="宋体" w:hint="eastAsia"/>
          <w:sz w:val="28"/>
          <w:szCs w:val="28"/>
        </w:rPr>
        <w:t>与评标</w:t>
      </w:r>
    </w:p>
    <w:p w:rsidR="00120A39" w:rsidRPr="001751C3" w:rsidRDefault="00120A39" w:rsidP="00017DBF">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1751C3">
        <w:rPr>
          <w:rFonts w:ascii="宋体" w:hAnsi="宋体" w:hint="eastAsia"/>
          <w:szCs w:val="21"/>
        </w:rPr>
        <w:t>21．开标</w:t>
      </w:r>
      <w:bookmarkEnd w:id="130"/>
      <w:bookmarkEnd w:id="131"/>
      <w:bookmarkEnd w:id="132"/>
      <w:bookmarkEnd w:id="133"/>
      <w:bookmarkEnd w:id="134"/>
      <w:bookmarkEnd w:id="135"/>
      <w:bookmarkEnd w:id="136"/>
    </w:p>
    <w:p w:rsidR="00120A39" w:rsidRPr="001751C3" w:rsidRDefault="00120A39" w:rsidP="00E931DA">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20A39" w:rsidRPr="001751C3" w:rsidRDefault="00120A3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20A39" w:rsidRPr="001751C3" w:rsidRDefault="00120A3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20A39" w:rsidRPr="001751C3" w:rsidRDefault="00120A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120A39" w:rsidRPr="001751C3" w:rsidRDefault="00120A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120A39" w:rsidRPr="001751C3" w:rsidRDefault="00120A3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120A39" w:rsidRPr="001751C3" w:rsidRDefault="00120A39" w:rsidP="00E931DA">
      <w:pPr>
        <w:rPr>
          <w:rFonts w:ascii="宋体" w:hAnsi="宋体"/>
          <w:szCs w:val="21"/>
        </w:rPr>
      </w:pPr>
    </w:p>
    <w:p w:rsidR="00120A39" w:rsidRPr="001751C3" w:rsidRDefault="00120A39" w:rsidP="00E931DA">
      <w:pPr>
        <w:pStyle w:val="aa"/>
        <w:spacing w:line="360" w:lineRule="auto"/>
        <w:outlineLvl w:val="2"/>
        <w:rPr>
          <w:rFonts w:hAnsi="宋体"/>
          <w:b/>
          <w:sz w:val="21"/>
          <w:szCs w:val="21"/>
        </w:rPr>
      </w:pPr>
      <w:bookmarkStart w:id="144" w:name="_Toc332634199"/>
      <w:r w:rsidRPr="001751C3">
        <w:rPr>
          <w:rFonts w:hAnsi="宋体"/>
          <w:b/>
          <w:sz w:val="21"/>
          <w:szCs w:val="21"/>
        </w:rPr>
        <w:t>22  投标文件的澄清</w:t>
      </w:r>
      <w:bookmarkEnd w:id="144"/>
    </w:p>
    <w:p w:rsidR="00120A39" w:rsidRPr="001751C3" w:rsidRDefault="00120A3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20A39" w:rsidRPr="001751C3" w:rsidRDefault="00120A39" w:rsidP="00E931DA">
      <w:pPr>
        <w:pStyle w:val="aa"/>
        <w:spacing w:line="360" w:lineRule="auto"/>
        <w:outlineLvl w:val="2"/>
        <w:rPr>
          <w:rFonts w:hAnsi="宋体"/>
          <w:b/>
          <w:sz w:val="21"/>
          <w:szCs w:val="21"/>
        </w:rPr>
      </w:pPr>
      <w:bookmarkStart w:id="145" w:name="_Toc332634196"/>
      <w:r w:rsidRPr="001751C3">
        <w:rPr>
          <w:rFonts w:hAnsi="宋体"/>
          <w:b/>
          <w:sz w:val="21"/>
          <w:szCs w:val="21"/>
        </w:rPr>
        <w:t>23  评标</w:t>
      </w:r>
      <w:bookmarkEnd w:id="145"/>
    </w:p>
    <w:p w:rsidR="00120A39" w:rsidRPr="001751C3" w:rsidRDefault="00120A39" w:rsidP="001751C3">
      <w:pPr>
        <w:spacing w:line="360" w:lineRule="auto"/>
        <w:ind w:firstLine="420"/>
        <w:rPr>
          <w:rFonts w:ascii="宋体" w:hAnsi="宋体"/>
          <w:szCs w:val="21"/>
        </w:rPr>
      </w:pPr>
      <w:r w:rsidRPr="001751C3">
        <w:rPr>
          <w:rFonts w:ascii="宋体" w:hAnsi="宋体" w:hint="eastAsia"/>
          <w:szCs w:val="21"/>
        </w:rPr>
        <w:t>23.1评标委员会</w:t>
      </w:r>
    </w:p>
    <w:p w:rsidR="00120A39" w:rsidRPr="001751C3" w:rsidRDefault="00120A3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20A39" w:rsidRPr="001751C3" w:rsidRDefault="00120A3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20A39" w:rsidRPr="001751C3" w:rsidRDefault="00120A39" w:rsidP="0087025A">
      <w:pPr>
        <w:spacing w:line="360" w:lineRule="auto"/>
        <w:ind w:left="420" w:firstLine="420"/>
        <w:rPr>
          <w:rFonts w:ascii="宋体" w:hAnsi="宋体" w:cs="Times New Roman"/>
          <w:szCs w:val="21"/>
        </w:rPr>
      </w:pPr>
    </w:p>
    <w:p w:rsidR="00120A39" w:rsidRPr="001751C3" w:rsidRDefault="00120A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20A39" w:rsidRPr="001751C3" w:rsidRDefault="00120A3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120A39" w:rsidRPr="001751C3" w:rsidRDefault="00120A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20A39" w:rsidRPr="001751C3" w:rsidRDefault="00120A3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120A39" w:rsidRPr="001751C3" w:rsidRDefault="00120A3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20A39" w:rsidRPr="001751C3" w:rsidRDefault="00120A3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20A39" w:rsidRPr="001751C3" w:rsidRDefault="00120A3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20A39" w:rsidRPr="001751C3" w:rsidRDefault="00120A39"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20A39" w:rsidRPr="001751C3" w:rsidRDefault="00120A3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120A39" w:rsidRPr="001751C3" w:rsidRDefault="00120A3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20A39" w:rsidRPr="001751C3" w:rsidRDefault="00120A3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20A39" w:rsidRPr="001751C3" w:rsidRDefault="00120A3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20A39" w:rsidRPr="001751C3" w:rsidRDefault="00120A3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20A39" w:rsidRPr="001751C3" w:rsidRDefault="00120A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20A39" w:rsidRPr="001751C3" w:rsidRDefault="00120A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120A39" w:rsidRPr="001751C3" w:rsidRDefault="00120A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20A39" w:rsidRPr="001751C3" w:rsidRDefault="00120A3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20A39" w:rsidRPr="001751C3" w:rsidRDefault="00120A3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20A39" w:rsidRPr="001751C3" w:rsidRDefault="00120A39" w:rsidP="00120A3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20A39" w:rsidRPr="001751C3" w:rsidRDefault="00120A39" w:rsidP="00120A3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20A39" w:rsidRPr="001751C3" w:rsidRDefault="00120A39" w:rsidP="00120A3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20A39" w:rsidRPr="001751C3" w:rsidRDefault="00120A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20A39" w:rsidRPr="001751C3" w:rsidRDefault="00120A3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20A39" w:rsidRPr="001751C3" w:rsidRDefault="00120A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20A39" w:rsidRPr="001751C3" w:rsidRDefault="00120A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20A39" w:rsidRPr="001751C3" w:rsidRDefault="00120A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20A39" w:rsidRPr="001751C3" w:rsidRDefault="00120A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120A39" w:rsidRPr="001751C3" w:rsidRDefault="00120A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120A39" w:rsidRPr="001751C3" w:rsidRDefault="00120A3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120A39" w:rsidRPr="001751C3" w:rsidRDefault="00120A3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20A39" w:rsidRPr="001751C3" w:rsidRDefault="00120A3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20A39" w:rsidRPr="001751C3" w:rsidRDefault="00120A3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20A39" w:rsidRPr="001751C3" w:rsidRDefault="00120A3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20A39" w:rsidRPr="001751C3" w:rsidRDefault="00120A3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20A39" w:rsidRPr="001751C3" w:rsidRDefault="00120A3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20A39" w:rsidRPr="001751C3" w:rsidRDefault="00120A39" w:rsidP="0037270C">
      <w:pPr>
        <w:spacing w:line="360" w:lineRule="auto"/>
        <w:ind w:leftChars="210" w:left="441"/>
        <w:rPr>
          <w:rFonts w:ascii="宋体" w:hAnsi="宋体" w:cs="Times New Roman"/>
          <w:szCs w:val="21"/>
        </w:rPr>
      </w:pPr>
    </w:p>
    <w:p w:rsidR="00120A39" w:rsidRPr="001751C3" w:rsidRDefault="00120A39" w:rsidP="00472867">
      <w:pPr>
        <w:pStyle w:val="aa"/>
        <w:spacing w:line="360" w:lineRule="auto"/>
        <w:outlineLvl w:val="2"/>
        <w:rPr>
          <w:rFonts w:hAnsi="宋体"/>
          <w:b/>
          <w:sz w:val="21"/>
          <w:szCs w:val="21"/>
        </w:rPr>
      </w:pPr>
      <w:r w:rsidRPr="001751C3">
        <w:rPr>
          <w:rFonts w:hAnsi="宋体"/>
          <w:b/>
          <w:sz w:val="21"/>
          <w:szCs w:val="21"/>
        </w:rPr>
        <w:t>24  评标方法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20A39" w:rsidRPr="001751C3" w:rsidRDefault="00120A3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20A39" w:rsidRPr="001751C3" w:rsidRDefault="00120A39" w:rsidP="00DA1D60">
      <w:pPr>
        <w:rPr>
          <w:rFonts w:ascii="宋体" w:hAnsi="宋体"/>
          <w:szCs w:val="21"/>
        </w:rPr>
      </w:pPr>
    </w:p>
    <w:p w:rsidR="00120A39" w:rsidRPr="001751C3" w:rsidRDefault="00120A39" w:rsidP="002C6CE8">
      <w:pPr>
        <w:pStyle w:val="aa"/>
        <w:spacing w:line="360" w:lineRule="auto"/>
        <w:outlineLvl w:val="2"/>
        <w:rPr>
          <w:rFonts w:hAnsi="宋体"/>
          <w:b/>
          <w:sz w:val="21"/>
          <w:szCs w:val="21"/>
        </w:rPr>
      </w:pPr>
      <w:bookmarkStart w:id="146" w:name="_Toc374439125"/>
      <w:r w:rsidRPr="001751C3">
        <w:rPr>
          <w:rFonts w:hAnsi="宋体"/>
          <w:b/>
          <w:sz w:val="21"/>
          <w:szCs w:val="21"/>
        </w:rPr>
        <w:t>25 中标候选人的推荐和确定</w:t>
      </w:r>
      <w:bookmarkEnd w:id="146"/>
    </w:p>
    <w:p w:rsidR="00120A39" w:rsidRPr="001751C3" w:rsidRDefault="00120A3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20A39" w:rsidRPr="00AB11A9" w:rsidRDefault="00120A39" w:rsidP="00DA1D60">
      <w:pPr>
        <w:spacing w:line="360" w:lineRule="auto"/>
        <w:ind w:firstLineChars="500" w:firstLine="1200"/>
        <w:rPr>
          <w:rFonts w:ascii="宋体" w:hAnsi="宋体" w:cs="Times New Roman"/>
          <w:sz w:val="24"/>
          <w:szCs w:val="24"/>
        </w:rPr>
      </w:pPr>
    </w:p>
    <w:p w:rsidR="00120A39" w:rsidRPr="00AB11A9" w:rsidRDefault="00120A39" w:rsidP="00E21072">
      <w:pPr>
        <w:spacing w:line="360" w:lineRule="auto"/>
        <w:ind w:left="748"/>
        <w:jc w:val="center"/>
        <w:outlineLvl w:val="2"/>
        <w:rPr>
          <w:rFonts w:ascii="宋体" w:hAnsi="宋体"/>
          <w:b/>
          <w:sz w:val="24"/>
        </w:rPr>
      </w:pPr>
      <w:bookmarkStart w:id="147" w:name="_Toc318878939"/>
      <w:bookmarkStart w:id="148"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7"/>
      <w:bookmarkEnd w:id="148"/>
    </w:p>
    <w:p w:rsidR="00120A39" w:rsidRPr="001751C3" w:rsidRDefault="00120A39" w:rsidP="00C626D9">
      <w:pPr>
        <w:tabs>
          <w:tab w:val="left" w:pos="993"/>
        </w:tabs>
        <w:spacing w:line="360" w:lineRule="auto"/>
        <w:outlineLvl w:val="2"/>
        <w:rPr>
          <w:rFonts w:ascii="宋体" w:hAnsi="宋体"/>
          <w:b/>
          <w:szCs w:val="21"/>
        </w:rPr>
      </w:pPr>
      <w:bookmarkStart w:id="149" w:name="_Toc169001299"/>
      <w:r w:rsidRPr="001751C3">
        <w:rPr>
          <w:rFonts w:ascii="宋体" w:hAnsi="宋体" w:hint="eastAsia"/>
          <w:b/>
          <w:szCs w:val="21"/>
        </w:rPr>
        <w:t xml:space="preserve">26 </w:t>
      </w:r>
      <w:bookmarkStart w:id="150" w:name="_Toc318878940"/>
      <w:bookmarkStart w:id="151" w:name="_Toc374439118"/>
      <w:r w:rsidRPr="001751C3">
        <w:rPr>
          <w:rFonts w:ascii="宋体" w:hAnsi="宋体" w:hint="eastAsia"/>
          <w:b/>
          <w:szCs w:val="21"/>
        </w:rPr>
        <w:t>招标机构工作人员纪律与保密</w:t>
      </w:r>
      <w:bookmarkEnd w:id="150"/>
      <w:bookmarkEnd w:id="151"/>
    </w:p>
    <w:p w:rsidR="00120A39" w:rsidRPr="001751C3" w:rsidRDefault="00120A3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20A39" w:rsidRPr="001751C3" w:rsidRDefault="00120A3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20A39" w:rsidRPr="001751C3" w:rsidRDefault="00120A3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20A39" w:rsidRPr="001751C3" w:rsidRDefault="00120A3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2" w:name="_Toc318878941"/>
      <w:bookmarkStart w:id="153" w:name="_Toc374439119"/>
      <w:r w:rsidRPr="001751C3">
        <w:rPr>
          <w:rFonts w:ascii="宋体" w:hAnsi="宋体" w:hint="eastAsia"/>
          <w:b/>
          <w:szCs w:val="21"/>
        </w:rPr>
        <w:t>评标委员会的纪律与保密</w:t>
      </w:r>
      <w:bookmarkEnd w:id="152"/>
      <w:bookmarkEnd w:id="153"/>
    </w:p>
    <w:p w:rsidR="00120A39" w:rsidRPr="001751C3" w:rsidRDefault="00120A3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sidRPr="001751C3">
        <w:rPr>
          <w:rFonts w:ascii="宋体" w:hAnsi="宋体" w:hint="eastAsia"/>
          <w:szCs w:val="21"/>
        </w:rPr>
        <w:t>露给投标</w:t>
      </w:r>
      <w:bookmarkEnd w:id="154"/>
      <w:bookmarkEnd w:id="155"/>
      <w:bookmarkEnd w:id="156"/>
      <w:r w:rsidRPr="001751C3">
        <w:rPr>
          <w:rFonts w:ascii="宋体" w:hAnsi="宋体" w:hint="eastAsia"/>
          <w:szCs w:val="21"/>
        </w:rPr>
        <w:t>人或与评标工作无关的单位和个人。</w:t>
      </w:r>
    </w:p>
    <w:p w:rsidR="00120A39" w:rsidRPr="001751C3" w:rsidRDefault="00120A3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20A39" w:rsidRPr="001751C3" w:rsidRDefault="00120A39"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20A39" w:rsidRPr="001751C3" w:rsidRDefault="00120A3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20A39" w:rsidRPr="001751C3" w:rsidRDefault="00120A3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20A39" w:rsidRPr="001751C3" w:rsidRDefault="00120A3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20A39" w:rsidRPr="001751C3" w:rsidRDefault="00120A39"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20A39" w:rsidRPr="001751C3" w:rsidRDefault="00120A3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120A39" w:rsidRPr="001751C3" w:rsidRDefault="00120A3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20A39" w:rsidRPr="001751C3" w:rsidRDefault="00120A3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1751C3">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751C3">
        <w:rPr>
          <w:rFonts w:ascii="宋体" w:hAnsi="宋体" w:hint="eastAsia"/>
          <w:szCs w:val="21"/>
        </w:rPr>
        <w:t>主管</w:t>
      </w:r>
      <w:bookmarkEnd w:id="172"/>
      <w:bookmarkEnd w:id="173"/>
      <w:bookmarkEnd w:id="174"/>
      <w:bookmarkEnd w:id="175"/>
      <w:bookmarkEnd w:id="176"/>
      <w:r w:rsidRPr="001751C3">
        <w:rPr>
          <w:rFonts w:ascii="宋体" w:hAnsi="宋体" w:hint="eastAsia"/>
          <w:szCs w:val="21"/>
        </w:rPr>
        <w:t>部</w:t>
      </w:r>
      <w:bookmarkStart w:id="177" w:name="_Toc48707759"/>
      <w:bookmarkStart w:id="178" w:name="_Toc49159977"/>
      <w:bookmarkStart w:id="179" w:name="_Toc49844106"/>
      <w:bookmarkStart w:id="180" w:name="_Toc82940151"/>
      <w:r w:rsidRPr="001751C3">
        <w:rPr>
          <w:rFonts w:ascii="宋体" w:hAnsi="宋体" w:hint="eastAsia"/>
          <w:szCs w:val="21"/>
        </w:rPr>
        <w:t>门和有关部门的</w:t>
      </w:r>
      <w:bookmarkEnd w:id="177"/>
      <w:bookmarkEnd w:id="178"/>
      <w:bookmarkEnd w:id="179"/>
      <w:bookmarkEnd w:id="180"/>
      <w:r w:rsidRPr="001751C3">
        <w:rPr>
          <w:rFonts w:ascii="宋体" w:hAnsi="宋体" w:hint="eastAsia"/>
          <w:szCs w:val="21"/>
        </w:rPr>
        <w:t>审计和监督。</w:t>
      </w:r>
    </w:p>
    <w:p w:rsidR="00120A39" w:rsidRPr="001751C3" w:rsidRDefault="00120A39" w:rsidP="00920FCB">
      <w:pPr>
        <w:spacing w:line="360" w:lineRule="auto"/>
        <w:rPr>
          <w:rFonts w:ascii="宋体" w:hAnsi="宋体"/>
          <w:szCs w:val="21"/>
        </w:rPr>
      </w:pPr>
      <w:r w:rsidRPr="001751C3">
        <w:rPr>
          <w:rFonts w:ascii="宋体" w:hAnsi="宋体" w:hint="eastAsia"/>
          <w:szCs w:val="21"/>
        </w:rPr>
        <w:t>27.6按评标委员会工作要求进行评标。</w:t>
      </w:r>
    </w:p>
    <w:p w:rsidR="00120A39" w:rsidRPr="001751C3" w:rsidRDefault="00120A39" w:rsidP="0042431C">
      <w:pPr>
        <w:tabs>
          <w:tab w:val="left" w:pos="993"/>
        </w:tabs>
        <w:spacing w:line="360" w:lineRule="auto"/>
        <w:outlineLvl w:val="2"/>
        <w:rPr>
          <w:rFonts w:ascii="宋体" w:hAnsi="宋体"/>
          <w:b/>
          <w:szCs w:val="21"/>
        </w:rPr>
      </w:pPr>
      <w:bookmarkStart w:id="181" w:name="_Toc318878942"/>
      <w:bookmarkStart w:id="182" w:name="_Toc374439120"/>
      <w:r w:rsidRPr="001751C3">
        <w:rPr>
          <w:rFonts w:ascii="宋体" w:hAnsi="宋体" w:hint="eastAsia"/>
          <w:b/>
          <w:szCs w:val="21"/>
        </w:rPr>
        <w:t>28  投标人纪律</w:t>
      </w:r>
      <w:bookmarkEnd w:id="149"/>
      <w:bookmarkEnd w:id="181"/>
      <w:bookmarkEnd w:id="182"/>
    </w:p>
    <w:p w:rsidR="00120A39" w:rsidRPr="001751C3" w:rsidRDefault="00120A3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20A39" w:rsidRPr="001751C3" w:rsidRDefault="00120A3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20A39" w:rsidRPr="001751C3" w:rsidRDefault="00120A3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3" w:name="_Toc48707750"/>
      <w:bookmarkStart w:id="184" w:name="_Toc49159969"/>
      <w:bookmarkStart w:id="185" w:name="_Toc49844097"/>
      <w:bookmarkStart w:id="186" w:name="_Toc82940142"/>
      <w:bookmarkStart w:id="187" w:name="_Toc103498941"/>
    </w:p>
    <w:p w:rsidR="00120A39" w:rsidRPr="001751C3" w:rsidRDefault="00120A39" w:rsidP="005E766D">
      <w:pPr>
        <w:spacing w:line="360" w:lineRule="auto"/>
        <w:rPr>
          <w:rFonts w:ascii="宋体" w:hAnsi="宋体"/>
          <w:szCs w:val="21"/>
        </w:rPr>
      </w:pPr>
      <w:r w:rsidRPr="001751C3">
        <w:rPr>
          <w:rFonts w:ascii="宋体" w:hAnsi="宋体" w:hint="eastAsia"/>
          <w:szCs w:val="21"/>
        </w:rPr>
        <w:t>28.4投标不得</w:t>
      </w:r>
      <w:bookmarkEnd w:id="183"/>
      <w:bookmarkEnd w:id="184"/>
      <w:bookmarkEnd w:id="185"/>
      <w:bookmarkEnd w:id="186"/>
      <w:bookmarkEnd w:id="187"/>
      <w:r w:rsidRPr="001751C3">
        <w:rPr>
          <w:rFonts w:ascii="宋体" w:hAnsi="宋体" w:hint="eastAsia"/>
          <w:szCs w:val="21"/>
        </w:rPr>
        <w:t>采</w:t>
      </w:r>
      <w:bookmarkStart w:id="188" w:name="_Toc49844098"/>
      <w:bookmarkStart w:id="189" w:name="_Toc82940143"/>
      <w:r w:rsidRPr="001751C3">
        <w:rPr>
          <w:rFonts w:ascii="宋体" w:hAnsi="宋体" w:hint="eastAsia"/>
          <w:szCs w:val="21"/>
        </w:rPr>
        <w:t>用不</w:t>
      </w:r>
      <w:bookmarkEnd w:id="188"/>
      <w:bookmarkEnd w:id="189"/>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20A39" w:rsidRPr="001751C3" w:rsidRDefault="00120A3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20A39" w:rsidRPr="001751C3" w:rsidRDefault="00120A3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20A39" w:rsidRPr="001751C3" w:rsidRDefault="00120A3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20A39" w:rsidRPr="00AB11A9" w:rsidRDefault="00120A39" w:rsidP="001E23F3">
      <w:pPr>
        <w:spacing w:line="360" w:lineRule="auto"/>
        <w:rPr>
          <w:rFonts w:ascii="宋体" w:hAnsi="宋体" w:cs="Times New Roman"/>
          <w:sz w:val="24"/>
          <w:szCs w:val="24"/>
        </w:rPr>
      </w:pPr>
    </w:p>
    <w:p w:rsidR="00120A39" w:rsidRPr="00AB11A9" w:rsidRDefault="00120A39" w:rsidP="001E23F3">
      <w:pPr>
        <w:spacing w:line="360" w:lineRule="auto"/>
        <w:rPr>
          <w:rFonts w:ascii="宋体" w:hAnsi="宋体" w:cs="Times New Roman"/>
          <w:sz w:val="24"/>
          <w:szCs w:val="24"/>
        </w:rPr>
      </w:pPr>
    </w:p>
    <w:p w:rsidR="00120A39" w:rsidRPr="00AB11A9" w:rsidRDefault="00120A39" w:rsidP="00DA1D60">
      <w:pPr>
        <w:tabs>
          <w:tab w:val="num" w:pos="1041"/>
        </w:tabs>
        <w:spacing w:line="360" w:lineRule="auto"/>
        <w:ind w:left="360"/>
        <w:jc w:val="center"/>
        <w:outlineLvl w:val="2"/>
        <w:rPr>
          <w:rFonts w:ascii="宋体" w:hAnsi="宋体" w:cs="Times New Roman"/>
          <w:b/>
          <w:sz w:val="24"/>
          <w:szCs w:val="24"/>
        </w:rPr>
      </w:pPr>
      <w:bookmarkStart w:id="190" w:name="_Toc318878948"/>
      <w:bookmarkStart w:id="191" w:name="_Toc374439126"/>
      <w:r w:rsidRPr="00AB11A9">
        <w:rPr>
          <w:rFonts w:ascii="宋体" w:hAnsi="宋体" w:cs="Times New Roman" w:hint="eastAsia"/>
          <w:b/>
          <w:sz w:val="24"/>
          <w:szCs w:val="24"/>
        </w:rPr>
        <w:t>第十二章  结果公示/质疑/投诉</w:t>
      </w:r>
      <w:bookmarkEnd w:id="190"/>
      <w:bookmarkEnd w:id="191"/>
    </w:p>
    <w:p w:rsidR="00120A39" w:rsidRPr="00AB11A9" w:rsidRDefault="00120A3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20A39" w:rsidRPr="001751C3" w:rsidRDefault="00120A3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20A39" w:rsidRPr="00AB11A9" w:rsidRDefault="00120A3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20A39" w:rsidRPr="001751C3" w:rsidRDefault="00120A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20A39" w:rsidRPr="00AB11A9" w:rsidRDefault="00120A39" w:rsidP="00FA23BD">
      <w:pPr>
        <w:ind w:leftChars="400" w:left="840"/>
        <w:rPr>
          <w:rFonts w:ascii="宋体" w:hAnsi="宋体"/>
        </w:rPr>
      </w:pPr>
    </w:p>
    <w:p w:rsidR="00120A39" w:rsidRPr="00AB11A9" w:rsidRDefault="00120A3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2" w:name="_Toc318878949"/>
      <w:bookmarkStart w:id="193" w:name="_Toc374439127"/>
      <w:r w:rsidRPr="00AB11A9">
        <w:rPr>
          <w:rFonts w:ascii="宋体" w:hAnsi="宋体" w:cs="Times New Roman" w:hint="eastAsia"/>
          <w:b/>
          <w:sz w:val="24"/>
          <w:szCs w:val="24"/>
        </w:rPr>
        <w:t>31 招标人确认招标结果</w:t>
      </w:r>
      <w:bookmarkEnd w:id="192"/>
      <w:bookmarkEnd w:id="193"/>
    </w:p>
    <w:p w:rsidR="00120A39" w:rsidRPr="001751C3" w:rsidRDefault="00120A3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4" w:name="_Toc318878950"/>
      <w:bookmarkStart w:id="195" w:name="_Toc374439128"/>
      <w:r w:rsidRPr="00AB11A9">
        <w:rPr>
          <w:rFonts w:ascii="宋体" w:hAnsi="宋体" w:cs="Times New Roman" w:hint="eastAsia"/>
          <w:b/>
          <w:sz w:val="24"/>
          <w:szCs w:val="24"/>
        </w:rPr>
        <w:t>32 发放中标通知书</w:t>
      </w:r>
      <w:bookmarkEnd w:id="194"/>
      <w:bookmarkEnd w:id="195"/>
    </w:p>
    <w:p w:rsidR="00120A39" w:rsidRPr="001751C3" w:rsidRDefault="00120A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20A39" w:rsidRPr="001751C3" w:rsidRDefault="00120A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6" w:name="_Toc318878951"/>
      <w:bookmarkStart w:id="197" w:name="_Toc374439129"/>
      <w:r w:rsidRPr="00AB11A9">
        <w:rPr>
          <w:rFonts w:ascii="宋体" w:hAnsi="宋体" w:cs="Times New Roman" w:hint="eastAsia"/>
          <w:b/>
          <w:sz w:val="24"/>
          <w:szCs w:val="24"/>
        </w:rPr>
        <w:lastRenderedPageBreak/>
        <w:t>33 合同签署</w:t>
      </w:r>
      <w:bookmarkEnd w:id="196"/>
      <w:bookmarkEnd w:id="197"/>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20A39" w:rsidRPr="001751C3" w:rsidRDefault="00120A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20A39" w:rsidRPr="00AB11A9" w:rsidRDefault="00120A39" w:rsidP="00FF1049">
      <w:pPr>
        <w:tabs>
          <w:tab w:val="left" w:pos="993"/>
        </w:tabs>
        <w:spacing w:line="360" w:lineRule="auto"/>
        <w:outlineLvl w:val="2"/>
        <w:rPr>
          <w:rFonts w:ascii="宋体" w:hAnsi="宋体" w:cs="Times New Roman"/>
          <w:b/>
          <w:sz w:val="24"/>
          <w:szCs w:val="24"/>
        </w:rPr>
      </w:pPr>
      <w:bookmarkStart w:id="198" w:name="_Toc169001318"/>
      <w:r w:rsidRPr="00AB11A9">
        <w:rPr>
          <w:rFonts w:ascii="宋体" w:hAnsi="宋体" w:cs="Times New Roman" w:hint="eastAsia"/>
          <w:b/>
          <w:sz w:val="24"/>
          <w:szCs w:val="24"/>
        </w:rPr>
        <w:t xml:space="preserve">34 </w:t>
      </w:r>
      <w:bookmarkStart w:id="199" w:name="_Toc318878952"/>
      <w:bookmarkStart w:id="200" w:name="_Toc374439130"/>
      <w:r w:rsidRPr="00AB11A9">
        <w:rPr>
          <w:rFonts w:ascii="宋体" w:hAnsi="宋体" w:cs="Times New Roman" w:hint="eastAsia"/>
          <w:b/>
          <w:sz w:val="24"/>
          <w:szCs w:val="24"/>
        </w:rPr>
        <w:t>其它</w:t>
      </w:r>
      <w:bookmarkEnd w:id="199"/>
      <w:bookmarkEnd w:id="200"/>
    </w:p>
    <w:p w:rsidR="00120A39" w:rsidRPr="001751C3" w:rsidRDefault="00120A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20A39" w:rsidRPr="001751C3" w:rsidRDefault="00120A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20A39" w:rsidRPr="001751C3" w:rsidRDefault="00120A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120A39" w:rsidRDefault="00120A39" w:rsidP="00AC30C1">
      <w:pPr>
        <w:tabs>
          <w:tab w:val="left" w:pos="900"/>
        </w:tabs>
        <w:spacing w:line="360" w:lineRule="auto"/>
        <w:rPr>
          <w:rFonts w:ascii="宋体" w:hAnsi="宋体" w:cs="Times New Roman"/>
          <w:sz w:val="24"/>
          <w:szCs w:val="24"/>
        </w:rPr>
      </w:pPr>
    </w:p>
    <w:p w:rsidR="00120A39" w:rsidRDefault="00120A3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20A39" w:rsidRPr="001751C3" w:rsidRDefault="00120A3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120A39" w:rsidRPr="001751C3" w:rsidRDefault="00120A39" w:rsidP="00AB4990">
      <w:pPr>
        <w:spacing w:line="360" w:lineRule="auto"/>
        <w:rPr>
          <w:rFonts w:ascii="宋体" w:hAnsi="宋体"/>
          <w:b/>
          <w:bCs/>
          <w:szCs w:val="21"/>
        </w:rPr>
      </w:pPr>
      <w:r w:rsidRPr="001751C3">
        <w:rPr>
          <w:rFonts w:ascii="宋体" w:hAnsi="宋体" w:hint="eastAsia"/>
          <w:b/>
          <w:bCs/>
          <w:szCs w:val="21"/>
        </w:rPr>
        <w:t xml:space="preserve">                                             合同编号：</w:t>
      </w:r>
    </w:p>
    <w:p w:rsidR="00120A39" w:rsidRPr="001751C3" w:rsidRDefault="00120A3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20A39" w:rsidRPr="001751C3" w:rsidRDefault="00120A39" w:rsidP="00AB4990">
      <w:pPr>
        <w:spacing w:line="360" w:lineRule="auto"/>
        <w:rPr>
          <w:rFonts w:ascii="宋体" w:hAnsi="宋体"/>
          <w:b/>
          <w:bCs/>
          <w:szCs w:val="21"/>
        </w:rPr>
      </w:pPr>
      <w:r w:rsidRPr="001751C3">
        <w:rPr>
          <w:rFonts w:ascii="宋体" w:hAnsi="宋体" w:hint="eastAsia"/>
          <w:b/>
          <w:bCs/>
          <w:szCs w:val="21"/>
        </w:rPr>
        <w:t>乙方：</w:t>
      </w:r>
    </w:p>
    <w:p w:rsidR="00120A39" w:rsidRPr="001751C3" w:rsidRDefault="00120A39" w:rsidP="00AB4990">
      <w:pPr>
        <w:spacing w:line="360" w:lineRule="auto"/>
        <w:rPr>
          <w:rFonts w:ascii="宋体" w:hAnsi="宋体"/>
          <w:b/>
          <w:bCs/>
          <w:szCs w:val="21"/>
        </w:rPr>
      </w:pPr>
    </w:p>
    <w:p w:rsidR="00120A39" w:rsidRPr="001751C3" w:rsidRDefault="00120A39" w:rsidP="00AB4990">
      <w:pPr>
        <w:spacing w:line="360" w:lineRule="auto"/>
        <w:rPr>
          <w:rFonts w:ascii="宋体" w:hAnsi="宋体"/>
          <w:bCs/>
          <w:szCs w:val="21"/>
        </w:rPr>
      </w:pPr>
      <w:r w:rsidRPr="001751C3">
        <w:rPr>
          <w:rFonts w:ascii="宋体" w:hAnsi="宋体" w:hint="eastAsia"/>
          <w:bCs/>
          <w:szCs w:val="21"/>
        </w:rPr>
        <w:t>甲方联系人：姓名：           电话：           手机：</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            邮政编码：</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乙方联系人：姓名：           电话：           手机：</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            地址：</w:t>
      </w:r>
    </w:p>
    <w:p w:rsidR="00120A39" w:rsidRPr="001751C3" w:rsidRDefault="00120A3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20A39" w:rsidRPr="001751C3" w:rsidRDefault="00120A39" w:rsidP="00AB4990">
      <w:pPr>
        <w:spacing w:line="360" w:lineRule="auto"/>
        <w:rPr>
          <w:rFonts w:ascii="宋体" w:hAnsi="宋体"/>
          <w:b/>
          <w:bCs/>
          <w:szCs w:val="21"/>
        </w:rPr>
      </w:pPr>
    </w:p>
    <w:p w:rsidR="00120A39" w:rsidRPr="001751C3" w:rsidRDefault="00120A3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120A39" w:rsidRPr="001751C3">
        <w:trPr>
          <w:jc w:val="center"/>
        </w:trPr>
        <w:tc>
          <w:tcPr>
            <w:tcW w:w="581" w:type="dxa"/>
            <w:vAlign w:val="center"/>
          </w:tcPr>
          <w:p w:rsidR="00120A39" w:rsidRPr="001751C3" w:rsidRDefault="00120A39"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20A39" w:rsidRPr="001751C3" w:rsidRDefault="00120A3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货物</w:t>
            </w:r>
          </w:p>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总价</w:t>
            </w:r>
          </w:p>
          <w:p w:rsidR="00120A39" w:rsidRPr="001751C3" w:rsidRDefault="00120A39" w:rsidP="0065436D">
            <w:pPr>
              <w:spacing w:line="360" w:lineRule="auto"/>
              <w:jc w:val="center"/>
              <w:rPr>
                <w:rFonts w:ascii="宋体" w:hAnsi="宋体"/>
                <w:bCs/>
                <w:szCs w:val="21"/>
              </w:rPr>
            </w:pPr>
            <w:r w:rsidRPr="001751C3">
              <w:rPr>
                <w:rFonts w:ascii="宋体" w:hAnsi="宋体" w:hint="eastAsia"/>
                <w:bCs/>
                <w:szCs w:val="21"/>
              </w:rPr>
              <w:t>(元)</w:t>
            </w:r>
          </w:p>
        </w:tc>
      </w:tr>
      <w:tr w:rsidR="00120A39" w:rsidRPr="001751C3">
        <w:trPr>
          <w:trHeight w:val="562"/>
          <w:jc w:val="center"/>
        </w:trPr>
        <w:tc>
          <w:tcPr>
            <w:tcW w:w="581" w:type="dxa"/>
            <w:vAlign w:val="center"/>
          </w:tcPr>
          <w:p w:rsidR="00120A39" w:rsidRPr="001751C3" w:rsidRDefault="00120A39"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120A39" w:rsidRPr="001751C3" w:rsidRDefault="00120A39" w:rsidP="0065436D">
            <w:pPr>
              <w:spacing w:line="360" w:lineRule="auto"/>
              <w:rPr>
                <w:rFonts w:ascii="宋体" w:hAnsi="宋体"/>
                <w:bCs/>
                <w:szCs w:val="21"/>
              </w:rPr>
            </w:pPr>
          </w:p>
        </w:tc>
        <w:tc>
          <w:tcPr>
            <w:tcW w:w="1857" w:type="dxa"/>
          </w:tcPr>
          <w:p w:rsidR="00120A39" w:rsidRPr="001751C3" w:rsidRDefault="00120A39" w:rsidP="0065436D">
            <w:pPr>
              <w:spacing w:line="360" w:lineRule="auto"/>
              <w:jc w:val="center"/>
              <w:rPr>
                <w:rFonts w:ascii="宋体" w:hAnsi="宋体"/>
                <w:bCs/>
                <w:color w:val="0000FF"/>
                <w:szCs w:val="21"/>
              </w:rPr>
            </w:pPr>
          </w:p>
        </w:tc>
        <w:tc>
          <w:tcPr>
            <w:tcW w:w="1620" w:type="dxa"/>
          </w:tcPr>
          <w:p w:rsidR="00120A39" w:rsidRPr="001751C3" w:rsidRDefault="00120A39" w:rsidP="0065436D">
            <w:pPr>
              <w:spacing w:line="360" w:lineRule="auto"/>
              <w:rPr>
                <w:rFonts w:ascii="宋体" w:hAnsi="宋体"/>
                <w:bCs/>
                <w:szCs w:val="21"/>
              </w:rPr>
            </w:pPr>
          </w:p>
        </w:tc>
        <w:tc>
          <w:tcPr>
            <w:tcW w:w="720" w:type="dxa"/>
          </w:tcPr>
          <w:p w:rsidR="00120A39" w:rsidRPr="001751C3" w:rsidRDefault="00120A39" w:rsidP="0065436D">
            <w:pPr>
              <w:spacing w:line="360" w:lineRule="auto"/>
              <w:rPr>
                <w:rFonts w:ascii="宋体" w:hAnsi="宋体"/>
                <w:bCs/>
                <w:szCs w:val="21"/>
              </w:rPr>
            </w:pPr>
          </w:p>
        </w:tc>
        <w:tc>
          <w:tcPr>
            <w:tcW w:w="720" w:type="dxa"/>
          </w:tcPr>
          <w:p w:rsidR="00120A39" w:rsidRPr="001751C3" w:rsidRDefault="00120A39" w:rsidP="0065436D">
            <w:pPr>
              <w:spacing w:line="360" w:lineRule="auto"/>
              <w:rPr>
                <w:rFonts w:ascii="宋体" w:hAnsi="宋体"/>
                <w:bCs/>
                <w:szCs w:val="21"/>
              </w:rPr>
            </w:pPr>
          </w:p>
        </w:tc>
        <w:tc>
          <w:tcPr>
            <w:tcW w:w="1137" w:type="dxa"/>
          </w:tcPr>
          <w:p w:rsidR="00120A39" w:rsidRPr="001751C3" w:rsidRDefault="00120A39" w:rsidP="0065436D">
            <w:pPr>
              <w:spacing w:line="360" w:lineRule="auto"/>
              <w:rPr>
                <w:rFonts w:ascii="宋体" w:hAnsi="宋体"/>
                <w:bCs/>
                <w:szCs w:val="21"/>
              </w:rPr>
            </w:pPr>
          </w:p>
        </w:tc>
      </w:tr>
    </w:tbl>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20A39" w:rsidRPr="001751C3" w:rsidRDefault="00120A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20A39" w:rsidRPr="001751C3" w:rsidRDefault="00120A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20A39" w:rsidRPr="001751C3" w:rsidRDefault="00120A3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20A39" w:rsidRPr="001751C3" w:rsidRDefault="00120A3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20A39" w:rsidRPr="001751C3" w:rsidRDefault="00120A3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120A39" w:rsidRPr="001751C3" w:rsidRDefault="00120A3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20A39" w:rsidRPr="001751C3" w:rsidRDefault="00120A3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20A39" w:rsidRPr="001751C3" w:rsidRDefault="00120A3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20A39" w:rsidRPr="001751C3" w:rsidRDefault="00120A3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20A39" w:rsidRPr="001751C3" w:rsidRDefault="00120A3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120A39" w:rsidRPr="001751C3" w:rsidRDefault="00120A3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20A39" w:rsidRPr="001751C3" w:rsidRDefault="00120A3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120A39" w:rsidRPr="001751C3" w:rsidRDefault="00120A3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20A39" w:rsidRPr="001751C3" w:rsidRDefault="00120A3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20A39" w:rsidRPr="001751C3" w:rsidRDefault="00120A39" w:rsidP="001751C3">
      <w:pPr>
        <w:spacing w:line="360" w:lineRule="auto"/>
        <w:ind w:leftChars="228" w:left="529" w:hangingChars="24" w:hanging="50"/>
        <w:outlineLvl w:val="0"/>
        <w:rPr>
          <w:rFonts w:ascii="宋体" w:hAnsi="宋体"/>
          <w:bCs/>
          <w:szCs w:val="21"/>
        </w:rPr>
      </w:pPr>
    </w:p>
    <w:p w:rsidR="00120A39" w:rsidRPr="001751C3" w:rsidRDefault="00120A39" w:rsidP="001751C3">
      <w:pPr>
        <w:spacing w:line="360" w:lineRule="auto"/>
        <w:ind w:leftChars="228" w:left="529" w:hangingChars="24" w:hanging="50"/>
        <w:outlineLvl w:val="0"/>
        <w:rPr>
          <w:rFonts w:ascii="宋体" w:hAnsi="宋体"/>
          <w:bCs/>
          <w:szCs w:val="21"/>
        </w:rPr>
      </w:pPr>
    </w:p>
    <w:p w:rsidR="00120A39" w:rsidRPr="001751C3" w:rsidRDefault="00120A3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20A39" w:rsidRPr="001751C3" w:rsidRDefault="00120A3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120A39" w:rsidRPr="001751C3" w:rsidRDefault="00120A3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120A39" w:rsidRPr="001751C3" w:rsidRDefault="00120A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120A39" w:rsidRPr="001751C3" w:rsidRDefault="00120A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20A39" w:rsidRPr="001751C3" w:rsidRDefault="00120A3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20A39" w:rsidRPr="001751C3" w:rsidRDefault="00120A3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20A39" w:rsidRPr="001751C3" w:rsidRDefault="00120A3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20A39" w:rsidRPr="001751C3" w:rsidRDefault="00120A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20A39" w:rsidRPr="001751C3" w:rsidRDefault="00120A3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20A39" w:rsidRPr="001751C3" w:rsidRDefault="00120A3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20A39" w:rsidRPr="001751C3" w:rsidRDefault="00120A3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20A39" w:rsidRPr="001751C3" w:rsidRDefault="00120A3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20A39" w:rsidRPr="001751C3" w:rsidRDefault="00120A3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20A39" w:rsidRPr="001751C3" w:rsidRDefault="00120A3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20A39" w:rsidRPr="001751C3" w:rsidRDefault="00120A39"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20A39" w:rsidRPr="001751C3" w:rsidRDefault="00120A3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20A39" w:rsidRPr="001751C3" w:rsidRDefault="00120A3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20A39" w:rsidRPr="001751C3" w:rsidRDefault="00120A3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20A39" w:rsidRPr="001751C3" w:rsidRDefault="00120A3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20A39" w:rsidRPr="001751C3" w:rsidRDefault="00120A39" w:rsidP="001751C3">
      <w:pPr>
        <w:pStyle w:val="af"/>
        <w:spacing w:line="360" w:lineRule="auto"/>
        <w:ind w:firstLineChars="200" w:firstLine="422"/>
        <w:rPr>
          <w:rFonts w:hAnsi="宋体"/>
          <w:b/>
          <w:bCs/>
        </w:rPr>
      </w:pPr>
      <w:r w:rsidRPr="001751C3">
        <w:rPr>
          <w:rFonts w:hAnsi="宋体" w:hint="eastAsia"/>
          <w:b/>
          <w:bCs/>
        </w:rPr>
        <w:t xml:space="preserve">九、风险承担 </w:t>
      </w:r>
    </w:p>
    <w:p w:rsidR="00120A39" w:rsidRPr="001751C3" w:rsidRDefault="00120A3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20A39" w:rsidRPr="001751C3" w:rsidRDefault="00120A3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20A39" w:rsidRPr="001751C3" w:rsidRDefault="00120A3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20A39" w:rsidRPr="001751C3" w:rsidRDefault="00120A3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120A39" w:rsidRPr="001751C3" w:rsidRDefault="00120A3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20A39" w:rsidRPr="001751C3" w:rsidRDefault="00120A3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20A39" w:rsidRPr="001751C3" w:rsidRDefault="00120A3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20A39" w:rsidRPr="001751C3" w:rsidRDefault="00120A3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20A39" w:rsidRPr="001751C3" w:rsidRDefault="00120A3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20A39" w:rsidRPr="001751C3" w:rsidRDefault="00120A39" w:rsidP="001751C3">
      <w:pPr>
        <w:spacing w:line="360" w:lineRule="auto"/>
        <w:ind w:leftChars="343" w:left="720" w:firstLineChars="294" w:firstLine="617"/>
        <w:rPr>
          <w:rFonts w:ascii="宋体" w:hAnsi="宋体"/>
          <w:bCs/>
          <w:szCs w:val="21"/>
        </w:rPr>
      </w:pPr>
    </w:p>
    <w:p w:rsidR="00120A39" w:rsidRPr="001751C3" w:rsidRDefault="00120A39" w:rsidP="001751C3">
      <w:pPr>
        <w:spacing w:line="360" w:lineRule="auto"/>
        <w:ind w:firstLineChars="150" w:firstLine="315"/>
        <w:rPr>
          <w:rFonts w:ascii="宋体" w:hAnsi="宋体"/>
          <w:bCs/>
          <w:szCs w:val="21"/>
        </w:rPr>
      </w:pPr>
    </w:p>
    <w:p w:rsidR="00120A39" w:rsidRPr="001751C3" w:rsidRDefault="00120A39" w:rsidP="001751C3">
      <w:pPr>
        <w:spacing w:line="360" w:lineRule="auto"/>
        <w:ind w:firstLineChars="150" w:firstLine="315"/>
        <w:rPr>
          <w:rFonts w:ascii="宋体" w:hAnsi="宋体"/>
          <w:bCs/>
          <w:szCs w:val="21"/>
        </w:rPr>
      </w:pP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20A39" w:rsidRPr="001751C3" w:rsidRDefault="00120A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20A39" w:rsidRPr="001751C3" w:rsidRDefault="00120A39" w:rsidP="00AB4990">
      <w:pPr>
        <w:spacing w:line="360" w:lineRule="auto"/>
        <w:rPr>
          <w:rFonts w:ascii="宋体" w:hAnsi="宋体"/>
          <w:bCs/>
          <w:szCs w:val="21"/>
        </w:rPr>
      </w:pPr>
    </w:p>
    <w:p w:rsidR="00120A39" w:rsidRPr="001751C3" w:rsidRDefault="00120A3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120A39" w:rsidRPr="001751C3" w:rsidRDefault="00120A3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120A39" w:rsidRPr="001751C3" w:rsidRDefault="00120A39" w:rsidP="00AC30C1">
      <w:pPr>
        <w:tabs>
          <w:tab w:val="left" w:pos="900"/>
        </w:tabs>
        <w:spacing w:line="360" w:lineRule="auto"/>
        <w:rPr>
          <w:rFonts w:ascii="宋体" w:hAnsi="宋体" w:cs="Times New Roman"/>
          <w:szCs w:val="21"/>
        </w:rPr>
      </w:pPr>
    </w:p>
    <w:p w:rsidR="00FC4847" w:rsidRDefault="00FC4847"/>
    <w:sectPr w:rsidR="00FC4847" w:rsidSect="00B00C8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C5B" w:rsidRDefault="00563C5B" w:rsidP="00120A39">
      <w:r>
        <w:separator/>
      </w:r>
    </w:p>
  </w:endnote>
  <w:endnote w:type="continuationSeparator" w:id="1">
    <w:p w:rsidR="00563C5B" w:rsidRDefault="00563C5B" w:rsidP="00120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3A7E6D">
            <w:pPr>
              <w:pStyle w:val="a3"/>
              <w:jc w:val="center"/>
            </w:pPr>
            <w:r>
              <w:rPr>
                <w:b/>
                <w:bCs/>
                <w:sz w:val="24"/>
                <w:szCs w:val="24"/>
              </w:rPr>
              <w:fldChar w:fldCharType="begin"/>
            </w:r>
            <w:r w:rsidR="00120A39">
              <w:rPr>
                <w:b/>
                <w:bCs/>
              </w:rPr>
              <w:instrText>PAGE</w:instrText>
            </w:r>
            <w:r>
              <w:rPr>
                <w:b/>
                <w:bCs/>
                <w:sz w:val="24"/>
                <w:szCs w:val="24"/>
              </w:rPr>
              <w:fldChar w:fldCharType="separate"/>
            </w:r>
            <w:r w:rsidR="00AC0FCB">
              <w:rPr>
                <w:b/>
                <w:bCs/>
                <w:noProof/>
              </w:rPr>
              <w:t>68</w:t>
            </w:r>
            <w:r>
              <w:rPr>
                <w:b/>
                <w:bCs/>
                <w:sz w:val="24"/>
                <w:szCs w:val="24"/>
              </w:rPr>
              <w:fldChar w:fldCharType="end"/>
            </w:r>
            <w:r w:rsidR="00120A39">
              <w:rPr>
                <w:lang w:val="zh-CN"/>
              </w:rPr>
              <w:t xml:space="preserve"> / </w:t>
            </w:r>
            <w:r>
              <w:rPr>
                <w:b/>
                <w:bCs/>
                <w:sz w:val="24"/>
                <w:szCs w:val="24"/>
              </w:rPr>
              <w:fldChar w:fldCharType="begin"/>
            </w:r>
            <w:r w:rsidR="00120A39">
              <w:rPr>
                <w:b/>
                <w:bCs/>
              </w:rPr>
              <w:instrText>NUMPAGES</w:instrText>
            </w:r>
            <w:r>
              <w:rPr>
                <w:b/>
                <w:bCs/>
                <w:sz w:val="24"/>
                <w:szCs w:val="24"/>
              </w:rPr>
              <w:fldChar w:fldCharType="separate"/>
            </w:r>
            <w:r w:rsidR="00AC0FCB">
              <w:rPr>
                <w:b/>
                <w:bCs/>
                <w:noProof/>
              </w:rPr>
              <w:t>69</w:t>
            </w:r>
            <w:r>
              <w:rPr>
                <w:b/>
                <w:bCs/>
                <w:sz w:val="24"/>
                <w:szCs w:val="24"/>
              </w:rPr>
              <w:fldChar w:fldCharType="end"/>
            </w:r>
          </w:p>
        </w:sdtContent>
      </w:sdt>
    </w:sdtContent>
  </w:sdt>
  <w:p w:rsidR="00DE58E7" w:rsidRDefault="00563C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C5B" w:rsidRDefault="00563C5B" w:rsidP="00120A39">
      <w:r>
        <w:separator/>
      </w:r>
    </w:p>
  </w:footnote>
  <w:footnote w:type="continuationSeparator" w:id="1">
    <w:p w:rsidR="00563C5B" w:rsidRDefault="00563C5B" w:rsidP="00120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120A39">
    <w:pPr>
      <w:pStyle w:val="a5"/>
    </w:pPr>
    <w:r>
      <w:rPr>
        <w:rFonts w:hint="eastAsia"/>
      </w:rPr>
      <w:t>深圳大学招投标管理中心招标文件　　　　　　　　　　　　　　　　　　招标编号：</w:t>
    </w:r>
    <w:r>
      <w:rPr>
        <w:rFonts w:hint="eastAsia"/>
      </w:rPr>
      <w:t>SZUCG20170254EQ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A39"/>
    <w:rsid w:val="00004037"/>
    <w:rsid w:val="00004042"/>
    <w:rsid w:val="000220E5"/>
    <w:rsid w:val="00054A2D"/>
    <w:rsid w:val="00120A39"/>
    <w:rsid w:val="00284D54"/>
    <w:rsid w:val="00295590"/>
    <w:rsid w:val="003371EC"/>
    <w:rsid w:val="003A7E6D"/>
    <w:rsid w:val="00563C5B"/>
    <w:rsid w:val="005C677C"/>
    <w:rsid w:val="00680E8B"/>
    <w:rsid w:val="00691F6F"/>
    <w:rsid w:val="006F0E52"/>
    <w:rsid w:val="007A7308"/>
    <w:rsid w:val="008273D9"/>
    <w:rsid w:val="00853992"/>
    <w:rsid w:val="008A6AD4"/>
    <w:rsid w:val="00A86449"/>
    <w:rsid w:val="00AC0FCB"/>
    <w:rsid w:val="00B5188B"/>
    <w:rsid w:val="00D9088E"/>
    <w:rsid w:val="00DD3CCA"/>
    <w:rsid w:val="00E57C70"/>
    <w:rsid w:val="00FC3912"/>
    <w:rsid w:val="00FC4847"/>
    <w:rsid w:val="00FE01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70"/>
    <w:pPr>
      <w:widowControl w:val="0"/>
      <w:jc w:val="both"/>
    </w:pPr>
  </w:style>
  <w:style w:type="paragraph" w:styleId="2">
    <w:name w:val="heading 2"/>
    <w:basedOn w:val="a"/>
    <w:next w:val="a"/>
    <w:link w:val="2Char"/>
    <w:uiPriority w:val="9"/>
    <w:qFormat/>
    <w:rsid w:val="00120A3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120A3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120A3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0A39"/>
    <w:rPr>
      <w:rFonts w:ascii="Cambria" w:eastAsia="宋体" w:hAnsi="Cambria" w:cs="Times New Roman"/>
      <w:b/>
      <w:bCs/>
      <w:sz w:val="32"/>
      <w:szCs w:val="32"/>
    </w:rPr>
  </w:style>
  <w:style w:type="character" w:customStyle="1" w:styleId="3Char">
    <w:name w:val="标题 3 Char"/>
    <w:basedOn w:val="a0"/>
    <w:link w:val="3"/>
    <w:uiPriority w:val="9"/>
    <w:rsid w:val="00120A39"/>
    <w:rPr>
      <w:rFonts w:ascii="Calibri" w:eastAsia="宋体" w:hAnsi="Calibri" w:cs="Times New Roman"/>
      <w:b/>
      <w:bCs/>
      <w:sz w:val="32"/>
      <w:szCs w:val="32"/>
    </w:rPr>
  </w:style>
  <w:style w:type="character" w:customStyle="1" w:styleId="4Char">
    <w:name w:val="标题 4 Char"/>
    <w:basedOn w:val="a0"/>
    <w:link w:val="4"/>
    <w:rsid w:val="00120A39"/>
    <w:rPr>
      <w:rFonts w:ascii="Arial" w:eastAsia="黑体" w:hAnsi="Arial" w:cs="Times New Roman"/>
      <w:b/>
      <w:bCs/>
      <w:kern w:val="0"/>
      <w:sz w:val="28"/>
      <w:szCs w:val="28"/>
    </w:rPr>
  </w:style>
  <w:style w:type="character" w:customStyle="1" w:styleId="Char">
    <w:name w:val="页脚 Char"/>
    <w:link w:val="a3"/>
    <w:uiPriority w:val="99"/>
    <w:rsid w:val="00120A39"/>
    <w:rPr>
      <w:sz w:val="18"/>
      <w:szCs w:val="18"/>
    </w:rPr>
  </w:style>
  <w:style w:type="character" w:customStyle="1" w:styleId="Char0">
    <w:name w:val="标准文本 Char"/>
    <w:link w:val="a4"/>
    <w:rsid w:val="00120A39"/>
    <w:rPr>
      <w:rFonts w:ascii="Times New Roman" w:eastAsia="宋体" w:hAnsi="Times New Roman" w:cs="Times New Roman"/>
      <w:sz w:val="24"/>
      <w:szCs w:val="20"/>
    </w:rPr>
  </w:style>
  <w:style w:type="character" w:customStyle="1" w:styleId="Char1">
    <w:name w:val="页眉 Char"/>
    <w:link w:val="a5"/>
    <w:uiPriority w:val="99"/>
    <w:rsid w:val="00120A39"/>
    <w:rPr>
      <w:sz w:val="18"/>
      <w:szCs w:val="18"/>
    </w:rPr>
  </w:style>
  <w:style w:type="character" w:customStyle="1" w:styleId="Char2">
    <w:name w:val="文档结构图 Char"/>
    <w:link w:val="a6"/>
    <w:uiPriority w:val="99"/>
    <w:rsid w:val="00120A39"/>
    <w:rPr>
      <w:rFonts w:ascii="宋体" w:eastAsia="宋体"/>
      <w:sz w:val="18"/>
      <w:szCs w:val="18"/>
    </w:rPr>
  </w:style>
  <w:style w:type="paragraph" w:styleId="a3">
    <w:name w:val="footer"/>
    <w:basedOn w:val="a"/>
    <w:link w:val="Char"/>
    <w:uiPriority w:val="99"/>
    <w:unhideWhenUsed/>
    <w:rsid w:val="00120A39"/>
    <w:pPr>
      <w:tabs>
        <w:tab w:val="center" w:pos="4153"/>
        <w:tab w:val="right" w:pos="8306"/>
      </w:tabs>
      <w:snapToGrid w:val="0"/>
      <w:jc w:val="left"/>
    </w:pPr>
    <w:rPr>
      <w:sz w:val="18"/>
      <w:szCs w:val="18"/>
    </w:rPr>
  </w:style>
  <w:style w:type="character" w:customStyle="1" w:styleId="Char10">
    <w:name w:val="页脚 Char1"/>
    <w:basedOn w:val="a0"/>
    <w:uiPriority w:val="99"/>
    <w:semiHidden/>
    <w:rsid w:val="00120A39"/>
    <w:rPr>
      <w:sz w:val="18"/>
      <w:szCs w:val="18"/>
    </w:rPr>
  </w:style>
  <w:style w:type="paragraph" w:styleId="a6">
    <w:name w:val="Document Map"/>
    <w:basedOn w:val="a"/>
    <w:link w:val="Char2"/>
    <w:uiPriority w:val="99"/>
    <w:unhideWhenUsed/>
    <w:rsid w:val="00120A39"/>
    <w:rPr>
      <w:rFonts w:ascii="宋体" w:eastAsia="宋体"/>
      <w:sz w:val="18"/>
      <w:szCs w:val="18"/>
    </w:rPr>
  </w:style>
  <w:style w:type="character" w:customStyle="1" w:styleId="Char11">
    <w:name w:val="文档结构图 Char1"/>
    <w:basedOn w:val="a0"/>
    <w:uiPriority w:val="99"/>
    <w:semiHidden/>
    <w:rsid w:val="00120A39"/>
    <w:rPr>
      <w:rFonts w:ascii="Microsoft YaHei UI" w:eastAsia="Microsoft YaHei UI"/>
      <w:sz w:val="18"/>
      <w:szCs w:val="18"/>
    </w:rPr>
  </w:style>
  <w:style w:type="paragraph" w:styleId="a5">
    <w:name w:val="header"/>
    <w:basedOn w:val="a"/>
    <w:link w:val="Char1"/>
    <w:uiPriority w:val="99"/>
    <w:unhideWhenUsed/>
    <w:rsid w:val="00120A3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20A39"/>
    <w:rPr>
      <w:sz w:val="18"/>
      <w:szCs w:val="18"/>
    </w:rPr>
  </w:style>
  <w:style w:type="paragraph" w:customStyle="1" w:styleId="a4">
    <w:name w:val="标准文本"/>
    <w:basedOn w:val="a"/>
    <w:link w:val="Char0"/>
    <w:qFormat/>
    <w:rsid w:val="00120A3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20A39"/>
    <w:pPr>
      <w:shd w:val="clear" w:color="auto" w:fill="000080"/>
    </w:pPr>
    <w:rPr>
      <w:rFonts w:ascii="Tahoma" w:hAnsi="Tahoma"/>
      <w:sz w:val="24"/>
      <w:szCs w:val="24"/>
    </w:rPr>
  </w:style>
  <w:style w:type="paragraph" w:customStyle="1" w:styleId="USE3">
    <w:name w:val="USE 3"/>
    <w:basedOn w:val="a"/>
    <w:rsid w:val="00120A3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20A39"/>
    <w:pPr>
      <w:ind w:firstLineChars="200" w:firstLine="420"/>
    </w:pPr>
    <w:rPr>
      <w:rFonts w:ascii="Calibri" w:eastAsia="宋体" w:hAnsi="Calibri" w:cs="Times New Roman"/>
    </w:rPr>
  </w:style>
  <w:style w:type="paragraph" w:customStyle="1" w:styleId="USE10">
    <w:name w:val="USE 1"/>
    <w:basedOn w:val="a"/>
    <w:rsid w:val="00120A3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20A39"/>
    <w:pPr>
      <w:ind w:firstLineChars="200" w:firstLine="420"/>
    </w:pPr>
    <w:rPr>
      <w:rFonts w:ascii="Times New Roman" w:eastAsia="宋体" w:hAnsi="Times New Roman" w:cs="Times New Roman"/>
      <w:szCs w:val="24"/>
    </w:rPr>
  </w:style>
  <w:style w:type="paragraph" w:customStyle="1" w:styleId="USE2">
    <w:name w:val="USE 2"/>
    <w:basedOn w:val="a"/>
    <w:rsid w:val="00120A3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20A39"/>
    <w:pPr>
      <w:ind w:firstLineChars="200" w:firstLine="420"/>
    </w:pPr>
    <w:rPr>
      <w:rFonts w:ascii="Calibri" w:eastAsia="宋体" w:hAnsi="Calibri" w:cs="Times New Roman"/>
    </w:rPr>
  </w:style>
  <w:style w:type="paragraph" w:customStyle="1" w:styleId="USE4">
    <w:name w:val="USE 4"/>
    <w:basedOn w:val="a"/>
    <w:rsid w:val="00120A3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20A3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20A3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20A39"/>
    <w:rPr>
      <w:rFonts w:ascii="Calibri" w:eastAsia="宋体" w:hAnsi="Calibri" w:cs="黑体"/>
      <w:sz w:val="18"/>
      <w:szCs w:val="18"/>
    </w:rPr>
  </w:style>
  <w:style w:type="character" w:customStyle="1" w:styleId="Char4">
    <w:name w:val="批注框文本 Char"/>
    <w:basedOn w:val="a0"/>
    <w:link w:val="a7"/>
    <w:semiHidden/>
    <w:rsid w:val="00120A39"/>
    <w:rPr>
      <w:rFonts w:ascii="Calibri" w:eastAsia="宋体" w:hAnsi="Calibri" w:cs="黑体"/>
      <w:sz w:val="18"/>
      <w:szCs w:val="18"/>
    </w:rPr>
  </w:style>
  <w:style w:type="character" w:styleId="a8">
    <w:name w:val="Hyperlink"/>
    <w:rsid w:val="00120A39"/>
    <w:rPr>
      <w:color w:val="0000FF"/>
      <w:u w:val="single"/>
    </w:rPr>
  </w:style>
  <w:style w:type="paragraph" w:customStyle="1" w:styleId="25">
    <w:name w:val="样式 宋体 一号 加粗 居中 行距: 最小值 25 磅"/>
    <w:basedOn w:val="a"/>
    <w:rsid w:val="00120A39"/>
    <w:pPr>
      <w:spacing w:line="500" w:lineRule="atLeast"/>
      <w:jc w:val="center"/>
    </w:pPr>
    <w:rPr>
      <w:rFonts w:ascii="宋体" w:eastAsia="宋体" w:hAnsi="宋体" w:cs="宋体"/>
      <w:b/>
      <w:bCs/>
      <w:sz w:val="52"/>
      <w:szCs w:val="20"/>
    </w:rPr>
  </w:style>
  <w:style w:type="paragraph" w:styleId="a9">
    <w:name w:val="Normal (Web)"/>
    <w:basedOn w:val="a"/>
    <w:rsid w:val="00120A3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20A3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120A39"/>
    <w:rPr>
      <w:rFonts w:ascii="宋体" w:eastAsia="宋体" w:hAnsi="Times New Roman" w:cs="Times New Roman"/>
      <w:kern w:val="0"/>
      <w:sz w:val="28"/>
      <w:szCs w:val="20"/>
    </w:rPr>
  </w:style>
  <w:style w:type="paragraph" w:styleId="ab">
    <w:name w:val="Body Text"/>
    <w:basedOn w:val="a"/>
    <w:link w:val="Char6"/>
    <w:rsid w:val="00120A3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120A39"/>
    <w:rPr>
      <w:rFonts w:ascii="宋体" w:eastAsia="宋体" w:hAnsi="Times New Roman" w:cs="Times New Roman"/>
      <w:kern w:val="0"/>
      <w:sz w:val="28"/>
      <w:szCs w:val="20"/>
    </w:rPr>
  </w:style>
  <w:style w:type="paragraph" w:styleId="ac">
    <w:name w:val="List Paragraph"/>
    <w:basedOn w:val="a"/>
    <w:qFormat/>
    <w:rsid w:val="00120A3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20A39"/>
    <w:pPr>
      <w:spacing w:line="360" w:lineRule="auto"/>
    </w:pPr>
    <w:rPr>
      <w:rFonts w:ascii="宋体" w:eastAsia="宋体" w:hAnsi="宋体" w:cs="宋体"/>
      <w:szCs w:val="20"/>
    </w:rPr>
  </w:style>
  <w:style w:type="paragraph" w:styleId="10">
    <w:name w:val="index 1"/>
    <w:basedOn w:val="a"/>
    <w:next w:val="a"/>
    <w:autoRedefine/>
    <w:semiHidden/>
    <w:unhideWhenUsed/>
    <w:rsid w:val="00120A39"/>
    <w:rPr>
      <w:rFonts w:ascii="Calibri" w:eastAsia="宋体" w:hAnsi="Calibri" w:cs="黑体"/>
    </w:rPr>
  </w:style>
  <w:style w:type="paragraph" w:styleId="ad">
    <w:name w:val="index heading"/>
    <w:basedOn w:val="a"/>
    <w:next w:val="10"/>
    <w:semiHidden/>
    <w:rsid w:val="00120A39"/>
    <w:rPr>
      <w:rFonts w:ascii="Times New Roman" w:eastAsia="宋体" w:hAnsi="Times New Roman" w:cs="Times New Roman"/>
      <w:szCs w:val="20"/>
    </w:rPr>
  </w:style>
  <w:style w:type="character" w:styleId="ae">
    <w:name w:val="annotation reference"/>
    <w:semiHidden/>
    <w:rsid w:val="00120A39"/>
    <w:rPr>
      <w:sz w:val="21"/>
      <w:szCs w:val="21"/>
    </w:rPr>
  </w:style>
  <w:style w:type="paragraph" w:customStyle="1" w:styleId="p16">
    <w:name w:val="p16"/>
    <w:basedOn w:val="a"/>
    <w:rsid w:val="00120A3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20A3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20A39"/>
    <w:rPr>
      <w:rFonts w:ascii="宋体" w:eastAsia="宋体" w:hAnsi="Courier New" w:cs="Times New Roman"/>
      <w:szCs w:val="21"/>
    </w:rPr>
  </w:style>
  <w:style w:type="character" w:customStyle="1" w:styleId="Char7">
    <w:name w:val="纯文本 Char"/>
    <w:basedOn w:val="a0"/>
    <w:link w:val="af"/>
    <w:rsid w:val="00120A39"/>
    <w:rPr>
      <w:rFonts w:ascii="宋体" w:eastAsia="宋体" w:hAnsi="Courier New" w:cs="Times New Roman"/>
      <w:szCs w:val="21"/>
    </w:rPr>
  </w:style>
  <w:style w:type="paragraph" w:styleId="af0">
    <w:name w:val="annotation text"/>
    <w:basedOn w:val="a"/>
    <w:link w:val="Char8"/>
    <w:semiHidden/>
    <w:rsid w:val="00120A39"/>
    <w:pPr>
      <w:jc w:val="left"/>
    </w:pPr>
    <w:rPr>
      <w:rFonts w:ascii="Times New Roman" w:eastAsia="宋体" w:hAnsi="Times New Roman" w:cs="Times New Roman"/>
      <w:szCs w:val="24"/>
    </w:rPr>
  </w:style>
  <w:style w:type="character" w:customStyle="1" w:styleId="Char8">
    <w:name w:val="批注文字 Char"/>
    <w:basedOn w:val="a0"/>
    <w:link w:val="af0"/>
    <w:semiHidden/>
    <w:rsid w:val="00120A39"/>
    <w:rPr>
      <w:rFonts w:ascii="Times New Roman" w:eastAsia="宋体" w:hAnsi="Times New Roman" w:cs="Times New Roman"/>
      <w:szCs w:val="24"/>
    </w:rPr>
  </w:style>
  <w:style w:type="paragraph" w:customStyle="1" w:styleId="CharChar">
    <w:name w:val="Char Char"/>
    <w:basedOn w:val="a"/>
    <w:rsid w:val="00120A3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68</Pages>
  <Words>5392</Words>
  <Characters>30735</Characters>
  <Application>Microsoft Office Word</Application>
  <DocSecurity>0</DocSecurity>
  <Lines>256</Lines>
  <Paragraphs>72</Paragraphs>
  <ScaleCrop>false</ScaleCrop>
  <Company>Microsoft</Company>
  <LinksUpToDate>false</LinksUpToDate>
  <CharactersWithSpaces>36055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lmy</cp:lastModifiedBy>
  <cp:revision>19</cp:revision>
  <dcterms:created xsi:type="dcterms:W3CDTF">2017-07-27T02:34:00Z</dcterms:created>
  <dcterms:modified xsi:type="dcterms:W3CDTF">2017-09-06T08:54:00Z</dcterms:modified>
</cp:coreProperties>
</file>