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ACF8E" w14:textId="77777777" w:rsidR="00530019" w:rsidRDefault="00530019">
      <w:pPr>
        <w:jc w:val="left"/>
        <w:rPr>
          <w:rFonts w:ascii="宋体" w:eastAsia="宋体" w:hAnsi="宋体" w:cs="Times New Roman"/>
          <w:color w:val="0000FF"/>
          <w:sz w:val="24"/>
        </w:rPr>
      </w:pPr>
      <w:bookmarkStart w:id="0" w:name="OLE_LINK21"/>
      <w:bookmarkStart w:id="1" w:name="OLE_LINK22"/>
      <w:bookmarkStart w:id="2" w:name="OLE_LINK23"/>
    </w:p>
    <w:p w14:paraId="7C295C97" w14:textId="77777777" w:rsidR="00530019" w:rsidRDefault="00CC703D">
      <w:pPr>
        <w:jc w:val="center"/>
        <w:rPr>
          <w:rFonts w:ascii="宋体" w:eastAsia="宋体" w:hAnsi="宋体" w:cs="Times New Roman"/>
          <w:color w:val="0000FF"/>
          <w:sz w:val="56"/>
        </w:rPr>
      </w:pPr>
      <w:r>
        <w:rPr>
          <w:rFonts w:ascii="宋体" w:eastAsia="宋体" w:hAnsi="宋体" w:cs="Times New Roman" w:hint="eastAsia"/>
          <w:color w:val="0000FF"/>
          <w:sz w:val="56"/>
        </w:rPr>
        <w:t>深圳大学</w:t>
      </w:r>
    </w:p>
    <w:p w14:paraId="59D20ACF" w14:textId="77777777" w:rsidR="00530019" w:rsidRDefault="00530019">
      <w:pPr>
        <w:rPr>
          <w:rFonts w:ascii="宋体" w:eastAsia="宋体" w:hAnsi="宋体" w:cs="Times New Roman"/>
          <w:color w:val="FF0000"/>
          <w:sz w:val="52"/>
          <w:szCs w:val="52"/>
        </w:rPr>
      </w:pPr>
    </w:p>
    <w:p w14:paraId="69F58E13" w14:textId="6FB12B1D" w:rsidR="00530019" w:rsidRDefault="00932B7D">
      <w:pPr>
        <w:jc w:val="center"/>
        <w:rPr>
          <w:rFonts w:ascii="宋体" w:eastAsia="宋体" w:hAnsi="宋体" w:cs="Times New Roman"/>
          <w:color w:val="FF0000"/>
          <w:sz w:val="52"/>
          <w:szCs w:val="52"/>
        </w:rPr>
      </w:pPr>
      <w:r>
        <w:rPr>
          <w:rFonts w:ascii="宋体" w:eastAsia="宋体" w:hAnsi="宋体" w:cs="Times New Roman"/>
          <w:color w:val="FF0000"/>
          <w:sz w:val="52"/>
          <w:szCs w:val="52"/>
        </w:rPr>
        <w:t>计算机与软件学院宣传片拍摄</w:t>
      </w:r>
    </w:p>
    <w:p w14:paraId="0C5857CE" w14:textId="77777777" w:rsidR="00530019" w:rsidRDefault="00530019">
      <w:pPr>
        <w:jc w:val="center"/>
        <w:rPr>
          <w:rFonts w:ascii="宋体" w:eastAsia="宋体" w:hAnsi="宋体" w:cs="Times New Roman"/>
          <w:color w:val="0000FF"/>
          <w:sz w:val="52"/>
          <w:szCs w:val="52"/>
        </w:rPr>
      </w:pPr>
    </w:p>
    <w:p w14:paraId="342D38B4" w14:textId="77777777" w:rsidR="00530019" w:rsidRDefault="00CC703D">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45E51414" w14:textId="5582511B"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932B7D">
        <w:rPr>
          <w:rFonts w:ascii="宋体" w:eastAsia="宋体" w:hAnsi="宋体" w:cs="Times New Roman" w:hint="eastAsia"/>
          <w:color w:val="FF0000"/>
          <w:sz w:val="30"/>
          <w:szCs w:val="24"/>
        </w:rPr>
        <w:t>SZUCG20200742FW</w:t>
      </w:r>
      <w:r>
        <w:rPr>
          <w:rFonts w:ascii="宋体" w:eastAsia="宋体" w:hAnsi="宋体" w:cs="Times New Roman" w:hint="eastAsia"/>
          <w:color w:val="000000"/>
          <w:sz w:val="30"/>
          <w:szCs w:val="24"/>
        </w:rPr>
        <w:t>）</w:t>
      </w:r>
    </w:p>
    <w:p w14:paraId="00401012" w14:textId="77777777" w:rsidR="00530019" w:rsidRDefault="00530019">
      <w:pPr>
        <w:jc w:val="center"/>
        <w:rPr>
          <w:rFonts w:ascii="宋体" w:eastAsia="宋体" w:hAnsi="宋体" w:cs="Times New Roman"/>
          <w:color w:val="000000"/>
          <w:sz w:val="90"/>
          <w:szCs w:val="24"/>
        </w:rPr>
      </w:pPr>
    </w:p>
    <w:p w14:paraId="34B53CFC" w14:textId="77777777" w:rsidR="00530019" w:rsidRDefault="00530019">
      <w:pPr>
        <w:jc w:val="center"/>
        <w:rPr>
          <w:rFonts w:ascii="宋体" w:eastAsia="宋体" w:hAnsi="宋体" w:cs="Times New Roman"/>
          <w:color w:val="000000"/>
          <w:sz w:val="90"/>
          <w:szCs w:val="24"/>
        </w:rPr>
      </w:pPr>
    </w:p>
    <w:p w14:paraId="27F15D1A" w14:textId="77777777" w:rsidR="00530019" w:rsidRDefault="00530019">
      <w:pPr>
        <w:jc w:val="center"/>
        <w:rPr>
          <w:rFonts w:ascii="宋体" w:eastAsia="宋体" w:hAnsi="宋体" w:cs="Times New Roman"/>
          <w:color w:val="000000"/>
          <w:sz w:val="90"/>
          <w:szCs w:val="24"/>
        </w:rPr>
      </w:pPr>
    </w:p>
    <w:p w14:paraId="718D703B" w14:textId="77777777" w:rsidR="00530019" w:rsidRDefault="00530019">
      <w:pPr>
        <w:jc w:val="center"/>
        <w:rPr>
          <w:rFonts w:ascii="宋体" w:eastAsia="宋体" w:hAnsi="宋体" w:cs="Times New Roman"/>
          <w:color w:val="000000"/>
          <w:sz w:val="90"/>
          <w:szCs w:val="24"/>
        </w:rPr>
      </w:pPr>
    </w:p>
    <w:p w14:paraId="5A1773B4" w14:textId="77777777"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50BEAC5D" w14:textId="327FEC9A" w:rsidR="00530019" w:rsidRDefault="00CC703D">
      <w:pPr>
        <w:jc w:val="center"/>
        <w:rPr>
          <w:rFonts w:ascii="宋体" w:eastAsia="宋体" w:hAnsi="宋体" w:cs="Times New Roman"/>
          <w:color w:val="FF0000"/>
          <w:sz w:val="30"/>
          <w:szCs w:val="24"/>
        </w:rPr>
      </w:pPr>
      <w:r>
        <w:rPr>
          <w:rFonts w:ascii="宋体" w:eastAsia="宋体" w:hAnsi="宋体" w:cs="Times New Roman" w:hint="eastAsia"/>
          <w:color w:val="FF0000"/>
          <w:sz w:val="30"/>
          <w:szCs w:val="24"/>
        </w:rPr>
        <w:t>二零</w:t>
      </w:r>
      <w:r w:rsidR="00475F2F">
        <w:rPr>
          <w:rFonts w:ascii="宋体" w:eastAsia="宋体" w:hAnsi="宋体" w:cs="Times New Roman" w:hint="eastAsia"/>
          <w:color w:val="FF0000"/>
          <w:sz w:val="30"/>
          <w:szCs w:val="24"/>
        </w:rPr>
        <w:t>二零</w:t>
      </w:r>
      <w:r>
        <w:rPr>
          <w:rFonts w:ascii="宋体" w:eastAsia="宋体" w:hAnsi="宋体" w:cs="Times New Roman" w:hint="eastAsia"/>
          <w:color w:val="FF0000"/>
          <w:sz w:val="30"/>
          <w:szCs w:val="24"/>
        </w:rPr>
        <w:t>年</w:t>
      </w:r>
      <w:r w:rsidR="00932B7D">
        <w:rPr>
          <w:rFonts w:ascii="宋体" w:eastAsia="宋体" w:hAnsi="宋体" w:cs="Times New Roman" w:hint="eastAsia"/>
          <w:color w:val="FF0000"/>
          <w:sz w:val="30"/>
          <w:szCs w:val="24"/>
        </w:rPr>
        <w:t>十</w:t>
      </w:r>
      <w:r w:rsidR="00634A1E">
        <w:rPr>
          <w:rFonts w:ascii="宋体" w:eastAsia="宋体" w:hAnsi="宋体" w:cs="Times New Roman" w:hint="eastAsia"/>
          <w:color w:val="FF0000"/>
          <w:sz w:val="30"/>
          <w:szCs w:val="24"/>
        </w:rPr>
        <w:t>一</w:t>
      </w:r>
      <w:r>
        <w:rPr>
          <w:rFonts w:ascii="宋体" w:eastAsia="宋体" w:hAnsi="宋体" w:cs="Times New Roman" w:hint="eastAsia"/>
          <w:color w:val="FF0000"/>
          <w:sz w:val="30"/>
          <w:szCs w:val="24"/>
        </w:rPr>
        <w:t>月</w:t>
      </w:r>
    </w:p>
    <w:p w14:paraId="3DE73BCF" w14:textId="77777777" w:rsidR="00530019" w:rsidRDefault="00CC703D">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AEE4DBC" w14:textId="77777777" w:rsidR="00530019" w:rsidRDefault="00530019">
      <w:pPr>
        <w:jc w:val="center"/>
        <w:rPr>
          <w:rFonts w:ascii="宋体" w:eastAsia="宋体" w:hAnsi="宋体" w:cs="Times New Roman"/>
          <w:color w:val="000000"/>
          <w:sz w:val="30"/>
          <w:szCs w:val="24"/>
        </w:rPr>
      </w:pPr>
    </w:p>
    <w:p w14:paraId="532927D2" w14:textId="77777777" w:rsidR="00530019" w:rsidRDefault="00CC703D">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CE98D4F"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56DF10BA" w14:textId="3E1FD10A"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项目编号：  </w:t>
      </w:r>
      <w:r w:rsidR="00932B7D">
        <w:rPr>
          <w:rFonts w:ascii="宋体" w:eastAsia="宋体" w:hAnsi="宋体" w:cs="Times New Roman"/>
          <w:sz w:val="32"/>
          <w:szCs w:val="24"/>
        </w:rPr>
        <w:t>SZUCG20200742FW</w:t>
      </w:r>
    </w:p>
    <w:p w14:paraId="46918151" w14:textId="155A76B0"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项目名称： </w:t>
      </w:r>
      <w:r w:rsidR="002026D1">
        <w:rPr>
          <w:rFonts w:ascii="宋体" w:eastAsia="宋体" w:hAnsi="宋体" w:cs="Times New Roman"/>
          <w:sz w:val="32"/>
          <w:szCs w:val="24"/>
        </w:rPr>
        <w:t xml:space="preserve"> </w:t>
      </w:r>
      <w:r w:rsidR="00932B7D">
        <w:rPr>
          <w:rFonts w:ascii="宋体" w:eastAsia="宋体" w:hAnsi="宋体" w:cs="Times New Roman"/>
          <w:sz w:val="32"/>
          <w:szCs w:val="24"/>
        </w:rPr>
        <w:t>计算机与软件学院宣传片拍摄</w:t>
      </w:r>
    </w:p>
    <w:p w14:paraId="571AE0C8"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D2E4920" w14:textId="2B3DBCED" w:rsidR="00530019" w:rsidRDefault="00CC703D">
      <w:pPr>
        <w:rPr>
          <w:rFonts w:ascii="宋体" w:eastAsia="宋体" w:hAnsi="宋体" w:cs="Times New Roman"/>
          <w:sz w:val="32"/>
          <w:szCs w:val="24"/>
        </w:rPr>
      </w:pPr>
      <w:r>
        <w:rPr>
          <w:rFonts w:ascii="宋体" w:eastAsia="宋体" w:hAnsi="宋体" w:cs="Times New Roman"/>
          <w:sz w:val="32"/>
          <w:szCs w:val="24"/>
        </w:rPr>
        <w:t xml:space="preserve">      采购方式：  </w:t>
      </w:r>
      <w:r w:rsidR="007D3156">
        <w:rPr>
          <w:rFonts w:ascii="宋体" w:eastAsia="宋体" w:hAnsi="宋体" w:cs="Times New Roman" w:hint="eastAsia"/>
          <w:sz w:val="32"/>
          <w:szCs w:val="24"/>
        </w:rPr>
        <w:t>邀请</w:t>
      </w:r>
      <w:r w:rsidR="007D3156">
        <w:rPr>
          <w:rFonts w:ascii="宋体" w:eastAsia="宋体" w:hAnsi="宋体" w:cs="Times New Roman"/>
          <w:sz w:val="32"/>
          <w:szCs w:val="24"/>
        </w:rPr>
        <w:t>招标</w:t>
      </w:r>
    </w:p>
    <w:p w14:paraId="33B81CC1"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933E092" w14:textId="77777777" w:rsidR="00530019" w:rsidRDefault="00530019">
      <w:pPr>
        <w:rPr>
          <w:rFonts w:ascii="宋体" w:eastAsia="宋体" w:hAnsi="宋体" w:cs="Times New Roman"/>
          <w:sz w:val="32"/>
          <w:szCs w:val="24"/>
        </w:rPr>
      </w:pPr>
    </w:p>
    <w:p w14:paraId="163B0D52"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727AB2D1" w14:textId="468F09C0" w:rsidR="00530019" w:rsidRDefault="00CC703D">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w:t>
      </w:r>
      <w:r w:rsidR="0041756C">
        <w:rPr>
          <w:rFonts w:ascii="Times New Roman" w:eastAsia="宋体" w:hAnsi="Times New Roman" w:cs="Times New Roman" w:hint="eastAsia"/>
          <w:b/>
          <w:szCs w:val="24"/>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530019" w14:paraId="50D2D54B" w14:textId="77777777">
        <w:tc>
          <w:tcPr>
            <w:tcW w:w="8296" w:type="dxa"/>
            <w:gridSpan w:val="2"/>
          </w:tcPr>
          <w:p w14:paraId="682AE652"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530019" w14:paraId="1AA89C44" w14:textId="77777777">
        <w:tc>
          <w:tcPr>
            <w:tcW w:w="1389" w:type="dxa"/>
          </w:tcPr>
          <w:p w14:paraId="434D819A"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F71C53E"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530019" w14:paraId="256F0A86" w14:textId="77777777">
        <w:tc>
          <w:tcPr>
            <w:tcW w:w="8296" w:type="dxa"/>
            <w:gridSpan w:val="2"/>
          </w:tcPr>
          <w:p w14:paraId="517F8DC8"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530019" w14:paraId="15209A73" w14:textId="77777777">
        <w:tc>
          <w:tcPr>
            <w:tcW w:w="1389" w:type="dxa"/>
          </w:tcPr>
          <w:p w14:paraId="2FF37A7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2AAEF603"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530019" w14:paraId="79EF95A3" w14:textId="77777777">
        <w:tc>
          <w:tcPr>
            <w:tcW w:w="1389" w:type="dxa"/>
          </w:tcPr>
          <w:p w14:paraId="1ED1DA9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3BB77C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530019" w14:paraId="76B8D773" w14:textId="77777777">
        <w:tc>
          <w:tcPr>
            <w:tcW w:w="1389" w:type="dxa"/>
          </w:tcPr>
          <w:p w14:paraId="774C87D2"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E037BF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530019" w14:paraId="2658499D" w14:textId="77777777">
        <w:tc>
          <w:tcPr>
            <w:tcW w:w="1389" w:type="dxa"/>
          </w:tcPr>
          <w:p w14:paraId="2C2E539C"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84A52D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530019" w14:paraId="7904BB52" w14:textId="77777777">
        <w:tc>
          <w:tcPr>
            <w:tcW w:w="1389" w:type="dxa"/>
          </w:tcPr>
          <w:p w14:paraId="240CC129"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185B136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530019" w14:paraId="40A6F4F7" w14:textId="77777777">
        <w:tc>
          <w:tcPr>
            <w:tcW w:w="1389" w:type="dxa"/>
          </w:tcPr>
          <w:p w14:paraId="4593359F"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3B7CDFE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530019" w14:paraId="726E2C19" w14:textId="77777777">
        <w:tc>
          <w:tcPr>
            <w:tcW w:w="1389" w:type="dxa"/>
          </w:tcPr>
          <w:p w14:paraId="60108337"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486CCDD"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530019" w14:paraId="361A2ADF" w14:textId="77777777">
        <w:tc>
          <w:tcPr>
            <w:tcW w:w="1389" w:type="dxa"/>
          </w:tcPr>
          <w:p w14:paraId="079EB7F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6F0536F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530019" w14:paraId="43111EDB" w14:textId="77777777">
        <w:tc>
          <w:tcPr>
            <w:tcW w:w="1389" w:type="dxa"/>
          </w:tcPr>
          <w:p w14:paraId="24EB8D2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7B92A000"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530019" w14:paraId="347042DC" w14:textId="77777777">
        <w:tc>
          <w:tcPr>
            <w:tcW w:w="1389" w:type="dxa"/>
          </w:tcPr>
          <w:p w14:paraId="02D97EF8"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6CE8A78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51C1C7B7" w14:textId="77777777" w:rsidR="00530019" w:rsidRDefault="00530019">
      <w:pPr>
        <w:rPr>
          <w:rFonts w:ascii="Times New Roman" w:eastAsia="宋体" w:hAnsi="Times New Roman" w:cs="Times New Roman"/>
          <w:szCs w:val="24"/>
        </w:rPr>
      </w:pPr>
    </w:p>
    <w:p w14:paraId="12179080" w14:textId="77777777" w:rsidR="00530019" w:rsidRDefault="00530019">
      <w:pPr>
        <w:rPr>
          <w:rFonts w:ascii="Times New Roman" w:eastAsia="宋体" w:hAnsi="Times New Roman" w:cs="Times New Roman"/>
          <w:szCs w:val="24"/>
        </w:rPr>
      </w:pPr>
    </w:p>
    <w:p w14:paraId="2D0F29E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3ADF5D7C" w14:textId="5E77BAB2" w:rsidR="004C6338" w:rsidRPr="002A4E8B" w:rsidRDefault="004C6338" w:rsidP="004C6338">
      <w:pPr>
        <w:rPr>
          <w:rFonts w:ascii="Times New Roman" w:eastAsia="宋体" w:hAnsi="Times New Roman"/>
          <w:szCs w:val="24"/>
        </w:rPr>
      </w:pPr>
      <w:r w:rsidRPr="002A4E8B">
        <w:rPr>
          <w:rFonts w:ascii="Times New Roman" w:eastAsia="宋体" w:hAnsi="Times New Roman" w:hint="eastAsia"/>
          <w:b/>
          <w:szCs w:val="24"/>
        </w:rPr>
        <w:t>评标方法：</w:t>
      </w:r>
      <w:r w:rsidRPr="002A4E8B">
        <w:rPr>
          <w:rFonts w:ascii="Times New Roman" w:eastAsia="宋体" w:hAnsi="Times New Roman" w:hint="eastAsia"/>
          <w:szCs w:val="24"/>
        </w:rPr>
        <w:t>本项目评审方法采用</w:t>
      </w:r>
      <w:r w:rsidRPr="002A4E8B">
        <w:rPr>
          <w:rFonts w:ascii="Times New Roman" w:eastAsia="宋体" w:hAnsi="Times New Roman" w:hint="eastAsia"/>
          <w:szCs w:val="24"/>
        </w:rPr>
        <w:t xml:space="preserve"> </w:t>
      </w:r>
      <w:r w:rsidRPr="002A4E8B">
        <w:rPr>
          <w:rFonts w:ascii="Times New Roman" w:eastAsia="宋体" w:hAnsi="Times New Roman" w:hint="eastAsia"/>
          <w:szCs w:val="24"/>
        </w:rPr>
        <w:t>综合评分法</w:t>
      </w:r>
      <w:r w:rsidR="0049413F" w:rsidRPr="0049413F">
        <w:rPr>
          <w:rFonts w:ascii="Times New Roman" w:eastAsia="宋体" w:hAnsi="Times New Roman" w:hint="eastAsia"/>
          <w:szCs w:val="24"/>
        </w:rPr>
        <w:t>（详见“第二册通用条款第七章”）</w:t>
      </w:r>
      <w:r w:rsidRPr="002A4E8B">
        <w:rPr>
          <w:rFonts w:ascii="Times New Roman" w:eastAsia="宋体" w:hAnsi="Times New Roman" w:hint="eastAsia"/>
          <w:szCs w:val="24"/>
        </w:rPr>
        <w:t>。本项目推荐候选中标供应商数量为</w:t>
      </w:r>
      <w:r w:rsidRPr="002A4E8B">
        <w:rPr>
          <w:rFonts w:ascii="Times New Roman" w:eastAsia="宋体" w:hAnsi="Times New Roman" w:hint="eastAsia"/>
          <w:szCs w:val="24"/>
        </w:rPr>
        <w:t xml:space="preserve"> </w:t>
      </w:r>
      <w:r w:rsidRPr="002A4E8B">
        <w:rPr>
          <w:rFonts w:ascii="Times New Roman" w:eastAsia="宋体" w:hAnsi="Times New Roman"/>
          <w:szCs w:val="24"/>
        </w:rPr>
        <w:t>1</w:t>
      </w:r>
      <w:r w:rsidRPr="002A4E8B">
        <w:rPr>
          <w:rFonts w:ascii="Times New Roman" w:eastAsia="宋体" w:hAnsi="Times New Roman" w:hint="eastAsia"/>
          <w:szCs w:val="24"/>
        </w:rPr>
        <w:t xml:space="preserve"> </w:t>
      </w:r>
      <w:r w:rsidRPr="002A4E8B">
        <w:rPr>
          <w:rFonts w:ascii="Times New Roman" w:eastAsia="宋体" w:hAnsi="Times New Roman" w:hint="eastAsia"/>
          <w:szCs w:val="24"/>
        </w:rPr>
        <w:t>家，中标供应商数量为</w:t>
      </w:r>
      <w:r w:rsidRPr="002A4E8B">
        <w:rPr>
          <w:rFonts w:ascii="Times New Roman" w:eastAsia="宋体" w:hAnsi="Times New Roman" w:hint="eastAsia"/>
          <w:szCs w:val="24"/>
        </w:rPr>
        <w:t xml:space="preserve"> 1 </w:t>
      </w:r>
      <w:r w:rsidRPr="002A4E8B">
        <w:rPr>
          <w:rFonts w:ascii="Times New Roman" w:eastAsia="宋体" w:hAnsi="Times New Roman" w:hint="eastAsia"/>
          <w:szCs w:val="24"/>
        </w:rPr>
        <w:t>家。</w:t>
      </w:r>
    </w:p>
    <w:p w14:paraId="26123E55" w14:textId="77777777" w:rsidR="004C6338" w:rsidRDefault="004C6338" w:rsidP="004C6338">
      <w:pPr>
        <w:rPr>
          <w:rFonts w:ascii="Times New Roman" w:eastAsia="宋体" w:hAnsi="Times New Roman"/>
          <w:szCs w:val="24"/>
        </w:rPr>
      </w:pPr>
    </w:p>
    <w:p w14:paraId="39C6A376" w14:textId="24EE0604" w:rsidR="00530019" w:rsidRDefault="004C6338" w:rsidP="004C6338">
      <w:pPr>
        <w:rPr>
          <w:rFonts w:ascii="Times New Roman" w:eastAsia="宋体" w:hAnsi="Times New Roman"/>
          <w:szCs w:val="24"/>
        </w:rPr>
      </w:pPr>
      <w:r w:rsidRPr="002A4E8B">
        <w:rPr>
          <w:rFonts w:ascii="Times New Roman" w:eastAsia="宋体" w:hAnsi="Times New Roman" w:hint="eastAsia"/>
          <w:b/>
          <w:szCs w:val="24"/>
        </w:rPr>
        <w:t>评标方法说明：</w:t>
      </w:r>
      <w:r w:rsidRPr="002A4E8B">
        <w:rPr>
          <w:rFonts w:ascii="Times New Roman" w:eastAsia="宋体" w:hAnsi="Times New Roman" w:hint="eastAsia"/>
          <w:b/>
          <w:szCs w:val="24"/>
        </w:rPr>
        <w:t xml:space="preserve">    </w:t>
      </w:r>
      <w:r w:rsidR="00CC703D">
        <w:rPr>
          <w:rFonts w:ascii="Times New Roman" w:eastAsia="宋体" w:hAnsi="Times New Roman" w:hint="eastAsia"/>
          <w:szCs w:val="24"/>
        </w:rPr>
        <w:t xml:space="preserve">        </w:t>
      </w:r>
    </w:p>
    <w:p w14:paraId="1B60AF96"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673CD5F2"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w:t>
      </w:r>
      <w:r>
        <w:rPr>
          <w:rFonts w:ascii="Times New Roman" w:eastAsia="宋体" w:hAnsi="Times New Roman"/>
          <w:szCs w:val="24"/>
        </w:rPr>
        <w:t xml:space="preserve"> = (</w:t>
      </w:r>
      <w:r>
        <w:rPr>
          <w:rFonts w:ascii="Times New Roman" w:eastAsia="宋体" w:hAnsi="Times New Roman"/>
          <w:szCs w:val="24"/>
        </w:rPr>
        <w:t>评标基准价／投标报价</w:t>
      </w:r>
      <w:r>
        <w:rPr>
          <w:rFonts w:ascii="Times New Roman" w:eastAsia="宋体" w:hAnsi="Times New Roman"/>
          <w:szCs w:val="24"/>
        </w:rPr>
        <w:t>)×100</w:t>
      </w:r>
    </w:p>
    <w:p w14:paraId="23E8978E"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评标总得分＝</w:t>
      </w:r>
      <w:r>
        <w:rPr>
          <w:rFonts w:ascii="Times New Roman" w:eastAsia="宋体" w:hAnsi="Times New Roman"/>
          <w:szCs w:val="24"/>
        </w:rPr>
        <w:t>F1×A1</w:t>
      </w:r>
      <w:r>
        <w:rPr>
          <w:rFonts w:ascii="Times New Roman" w:eastAsia="宋体" w:hAnsi="Times New Roman"/>
          <w:szCs w:val="24"/>
        </w:rPr>
        <w:t>＋</w:t>
      </w:r>
      <w:r>
        <w:rPr>
          <w:rFonts w:ascii="Times New Roman" w:eastAsia="宋体" w:hAnsi="Times New Roman"/>
          <w:szCs w:val="24"/>
        </w:rPr>
        <w:t>F2×A2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Fn×An</w:t>
      </w:r>
    </w:p>
    <w:p w14:paraId="2D0AF8FB"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F1</w:t>
      </w:r>
      <w:r>
        <w:rPr>
          <w:rFonts w:ascii="Times New Roman" w:eastAsia="宋体" w:hAnsi="Times New Roman"/>
          <w:szCs w:val="24"/>
        </w:rPr>
        <w:t>、</w:t>
      </w:r>
      <w:r>
        <w:rPr>
          <w:rFonts w:ascii="Times New Roman" w:eastAsia="宋体" w:hAnsi="Times New Roman"/>
          <w:szCs w:val="24"/>
        </w:rPr>
        <w:t>F2……Fn</w:t>
      </w:r>
      <w:r>
        <w:rPr>
          <w:rFonts w:ascii="Times New Roman" w:eastAsia="宋体" w:hAnsi="Times New Roman"/>
          <w:szCs w:val="24"/>
        </w:rPr>
        <w:t>分别为各项评审因素的得分；</w:t>
      </w:r>
    </w:p>
    <w:p w14:paraId="18FE7939"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 xml:space="preserve">……An </w:t>
      </w:r>
      <w:r>
        <w:rPr>
          <w:rFonts w:ascii="Times New Roman" w:eastAsia="宋体" w:hAnsi="Times New Roman"/>
          <w:szCs w:val="24"/>
        </w:rPr>
        <w:t>分别为各项评审因素所占的权重</w:t>
      </w: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An</w:t>
      </w:r>
      <w:r>
        <w:rPr>
          <w:rFonts w:ascii="Times New Roman" w:eastAsia="宋体" w:hAnsi="Times New Roman"/>
          <w:szCs w:val="24"/>
        </w:rPr>
        <w:t>＝</w:t>
      </w:r>
      <w:r>
        <w:rPr>
          <w:rFonts w:ascii="Times New Roman" w:eastAsia="宋体" w:hAnsi="Times New Roman"/>
          <w:szCs w:val="24"/>
        </w:rPr>
        <w:t>1)</w:t>
      </w:r>
      <w:r>
        <w:rPr>
          <w:rFonts w:ascii="Times New Roman" w:eastAsia="宋体" w:hAnsi="Times New Roman"/>
          <w:szCs w:val="24"/>
        </w:rPr>
        <w:t>。</w:t>
      </w:r>
    </w:p>
    <w:p w14:paraId="757D307B" w14:textId="77777777" w:rsidR="00530019" w:rsidRDefault="00CC703D">
      <w:pPr>
        <w:ind w:firstLineChars="200" w:firstLine="420"/>
        <w:rPr>
          <w:rFonts w:ascii="宋体" w:eastAsia="宋体" w:hAnsi="宋体"/>
        </w:rPr>
      </w:pPr>
      <w:r>
        <w:rPr>
          <w:rFonts w:ascii="Times New Roman" w:eastAsia="宋体" w:hAnsi="Times New Roman" w:hint="eastAsia"/>
          <w:szCs w:val="24"/>
        </w:rPr>
        <w:t>主观评分的评审因素的得分是所有评委打分的算数平均值（不得扣除最高分和最低分）。</w:t>
      </w:r>
    </w:p>
    <w:tbl>
      <w:tblPr>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687"/>
        <w:gridCol w:w="10"/>
        <w:gridCol w:w="2200"/>
        <w:gridCol w:w="811"/>
        <w:gridCol w:w="4221"/>
      </w:tblGrid>
      <w:tr w:rsidR="002F57E3" w:rsidRPr="002E6C75" w14:paraId="6AD90981" w14:textId="77777777" w:rsidTr="00A6558B">
        <w:tc>
          <w:tcPr>
            <w:tcW w:w="823" w:type="dxa"/>
            <w:tcBorders>
              <w:top w:val="single" w:sz="4" w:space="0" w:color="auto"/>
              <w:left w:val="single" w:sz="4" w:space="0" w:color="auto"/>
              <w:bottom w:val="single" w:sz="4" w:space="0" w:color="auto"/>
              <w:right w:val="single" w:sz="4" w:space="0" w:color="auto"/>
            </w:tcBorders>
          </w:tcPr>
          <w:p w14:paraId="4D84F47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3708" w:type="dxa"/>
            <w:gridSpan w:val="4"/>
            <w:tcBorders>
              <w:top w:val="single" w:sz="4" w:space="0" w:color="auto"/>
              <w:left w:val="single" w:sz="4" w:space="0" w:color="auto"/>
              <w:bottom w:val="single" w:sz="4" w:space="0" w:color="auto"/>
              <w:right w:val="single" w:sz="4" w:space="0" w:color="auto"/>
            </w:tcBorders>
          </w:tcPr>
          <w:p w14:paraId="00A423C0"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评分项</w:t>
            </w:r>
          </w:p>
        </w:tc>
        <w:tc>
          <w:tcPr>
            <w:tcW w:w="4221" w:type="dxa"/>
            <w:tcBorders>
              <w:top w:val="single" w:sz="4" w:space="0" w:color="auto"/>
              <w:left w:val="single" w:sz="4" w:space="0" w:color="auto"/>
              <w:bottom w:val="single" w:sz="4" w:space="0" w:color="auto"/>
              <w:right w:val="single" w:sz="4" w:space="0" w:color="auto"/>
            </w:tcBorders>
          </w:tcPr>
          <w:p w14:paraId="33FC230A" w14:textId="59EC20BE"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r w:rsidR="00256261">
              <w:rPr>
                <w:rFonts w:ascii="Times New Roman" w:eastAsia="宋体" w:hAnsi="Times New Roman" w:cs="Times New Roman" w:hint="eastAsia"/>
                <w:szCs w:val="21"/>
              </w:rPr>
              <w:t>（</w:t>
            </w:r>
            <w:r w:rsidR="00256261">
              <w:rPr>
                <w:rFonts w:ascii="Times New Roman" w:eastAsia="宋体" w:hAnsi="Times New Roman" w:cs="Times New Roman" w:hint="eastAsia"/>
                <w:szCs w:val="21"/>
              </w:rPr>
              <w:t>%</w:t>
            </w:r>
            <w:r w:rsidR="00256261">
              <w:rPr>
                <w:rFonts w:ascii="Times New Roman" w:eastAsia="宋体" w:hAnsi="Times New Roman" w:cs="Times New Roman" w:hint="eastAsia"/>
                <w:szCs w:val="21"/>
              </w:rPr>
              <w:t>）</w:t>
            </w:r>
          </w:p>
        </w:tc>
      </w:tr>
      <w:tr w:rsidR="000D38C7" w:rsidRPr="002E6C75" w14:paraId="4C08E920" w14:textId="77777777" w:rsidTr="00A6558B">
        <w:tc>
          <w:tcPr>
            <w:tcW w:w="823" w:type="dxa"/>
            <w:tcBorders>
              <w:top w:val="single" w:sz="4" w:space="0" w:color="auto"/>
              <w:left w:val="single" w:sz="4" w:space="0" w:color="auto"/>
              <w:bottom w:val="single" w:sz="4" w:space="0" w:color="auto"/>
              <w:right w:val="single" w:sz="4" w:space="0" w:color="auto"/>
            </w:tcBorders>
          </w:tcPr>
          <w:p w14:paraId="234E7B29" w14:textId="77777777" w:rsidR="000D38C7" w:rsidRPr="002E6C75" w:rsidRDefault="000D38C7"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3708" w:type="dxa"/>
            <w:gridSpan w:val="4"/>
            <w:tcBorders>
              <w:top w:val="single" w:sz="4" w:space="0" w:color="auto"/>
              <w:left w:val="single" w:sz="4" w:space="0" w:color="auto"/>
              <w:bottom w:val="single" w:sz="4" w:space="0" w:color="auto"/>
              <w:right w:val="single" w:sz="4" w:space="0" w:color="auto"/>
            </w:tcBorders>
          </w:tcPr>
          <w:p w14:paraId="14D7954F" w14:textId="77777777" w:rsidR="000D38C7" w:rsidRPr="002E6C75" w:rsidRDefault="000D38C7"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价格</w:t>
            </w:r>
          </w:p>
        </w:tc>
        <w:tc>
          <w:tcPr>
            <w:tcW w:w="4221" w:type="dxa"/>
            <w:tcBorders>
              <w:top w:val="single" w:sz="4" w:space="0" w:color="auto"/>
              <w:left w:val="single" w:sz="4" w:space="0" w:color="auto"/>
              <w:bottom w:val="single" w:sz="4" w:space="0" w:color="auto"/>
              <w:right w:val="single" w:sz="4" w:space="0" w:color="auto"/>
            </w:tcBorders>
          </w:tcPr>
          <w:p w14:paraId="2D87C121" w14:textId="54C5DA42" w:rsidR="000D38C7" w:rsidRPr="002E6C75" w:rsidRDefault="00B976A8" w:rsidP="000D38C7">
            <w:pPr>
              <w:jc w:val="center"/>
              <w:rPr>
                <w:rFonts w:ascii="Times New Roman" w:eastAsia="宋体" w:hAnsi="Times New Roman" w:cs="Times New Roman"/>
                <w:szCs w:val="21"/>
              </w:rPr>
            </w:pPr>
            <w:r>
              <w:rPr>
                <w:rFonts w:ascii="宋体" w:eastAsia="宋体" w:hAnsi="宋体" w:cs="Times New Roman" w:hint="eastAsia"/>
                <w:szCs w:val="21"/>
              </w:rPr>
              <w:t>4</w:t>
            </w:r>
            <w:r>
              <w:rPr>
                <w:rFonts w:ascii="宋体" w:eastAsia="宋体" w:hAnsi="宋体" w:cs="Times New Roman"/>
                <w:szCs w:val="21"/>
              </w:rPr>
              <w:t>0</w:t>
            </w:r>
          </w:p>
        </w:tc>
      </w:tr>
      <w:tr w:rsidR="000D38C7" w:rsidRPr="002E6C75" w14:paraId="484B0D40" w14:textId="77777777" w:rsidTr="00A6558B">
        <w:tc>
          <w:tcPr>
            <w:tcW w:w="823" w:type="dxa"/>
            <w:tcBorders>
              <w:top w:val="single" w:sz="4" w:space="0" w:color="auto"/>
              <w:left w:val="single" w:sz="4" w:space="0" w:color="auto"/>
              <w:bottom w:val="single" w:sz="4" w:space="0" w:color="auto"/>
              <w:right w:val="single" w:sz="4" w:space="0" w:color="auto"/>
            </w:tcBorders>
          </w:tcPr>
          <w:p w14:paraId="0CE45E2C" w14:textId="77777777" w:rsidR="000D38C7" w:rsidRPr="002E6C75" w:rsidRDefault="000D38C7"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3708" w:type="dxa"/>
            <w:gridSpan w:val="4"/>
            <w:tcBorders>
              <w:top w:val="single" w:sz="4" w:space="0" w:color="auto"/>
              <w:left w:val="single" w:sz="4" w:space="0" w:color="auto"/>
              <w:bottom w:val="single" w:sz="4" w:space="0" w:color="auto"/>
              <w:right w:val="single" w:sz="4" w:space="0" w:color="auto"/>
            </w:tcBorders>
          </w:tcPr>
          <w:p w14:paraId="2FFD86E4" w14:textId="77777777" w:rsidR="000D38C7" w:rsidRPr="002E6C75" w:rsidRDefault="000D38C7"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技术部分</w:t>
            </w:r>
          </w:p>
        </w:tc>
        <w:tc>
          <w:tcPr>
            <w:tcW w:w="4221" w:type="dxa"/>
            <w:tcBorders>
              <w:top w:val="single" w:sz="4" w:space="0" w:color="auto"/>
              <w:left w:val="single" w:sz="4" w:space="0" w:color="auto"/>
              <w:bottom w:val="single" w:sz="4" w:space="0" w:color="auto"/>
              <w:right w:val="single" w:sz="4" w:space="0" w:color="auto"/>
            </w:tcBorders>
          </w:tcPr>
          <w:p w14:paraId="2C2CA88E" w14:textId="746DC6A0" w:rsidR="000D38C7" w:rsidRPr="002E6C75" w:rsidRDefault="00B976A8" w:rsidP="000D38C7">
            <w:pPr>
              <w:jc w:val="center"/>
              <w:rPr>
                <w:rFonts w:ascii="Times New Roman" w:eastAsia="宋体" w:hAnsi="Times New Roman" w:cs="Times New Roman"/>
                <w:szCs w:val="21"/>
              </w:rPr>
            </w:pPr>
            <w:r>
              <w:rPr>
                <w:rFonts w:ascii="宋体" w:eastAsia="宋体" w:hAnsi="宋体" w:cs="Times New Roman" w:hint="eastAsia"/>
                <w:szCs w:val="21"/>
              </w:rPr>
              <w:t>3</w:t>
            </w:r>
            <w:r>
              <w:rPr>
                <w:rFonts w:ascii="宋体" w:eastAsia="宋体" w:hAnsi="宋体" w:cs="Times New Roman"/>
                <w:szCs w:val="21"/>
              </w:rPr>
              <w:t>8</w:t>
            </w:r>
          </w:p>
        </w:tc>
      </w:tr>
      <w:tr w:rsidR="006519D6" w:rsidRPr="002E6C75" w14:paraId="5AE16982" w14:textId="77777777" w:rsidTr="00A6558B">
        <w:trPr>
          <w:trHeight w:val="63"/>
        </w:trPr>
        <w:tc>
          <w:tcPr>
            <w:tcW w:w="823" w:type="dxa"/>
            <w:vMerge w:val="restart"/>
            <w:tcBorders>
              <w:top w:val="single" w:sz="4" w:space="0" w:color="auto"/>
              <w:left w:val="single" w:sz="4" w:space="0" w:color="auto"/>
              <w:right w:val="single" w:sz="4" w:space="0" w:color="auto"/>
            </w:tcBorders>
          </w:tcPr>
          <w:p w14:paraId="02483CE6" w14:textId="77777777" w:rsidR="006519D6" w:rsidRPr="002E6C75" w:rsidRDefault="006519D6" w:rsidP="00BE6109">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28550591" w14:textId="77777777"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10" w:type="dxa"/>
            <w:gridSpan w:val="2"/>
            <w:tcBorders>
              <w:top w:val="single" w:sz="4" w:space="0" w:color="auto"/>
              <w:left w:val="single" w:sz="4" w:space="0" w:color="auto"/>
              <w:bottom w:val="single" w:sz="4" w:space="0" w:color="auto"/>
              <w:right w:val="single" w:sz="4" w:space="0" w:color="auto"/>
            </w:tcBorders>
          </w:tcPr>
          <w:p w14:paraId="60C3667D" w14:textId="77777777"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811" w:type="dxa"/>
            <w:tcBorders>
              <w:top w:val="single" w:sz="4" w:space="0" w:color="auto"/>
              <w:left w:val="single" w:sz="4" w:space="0" w:color="auto"/>
              <w:bottom w:val="single" w:sz="4" w:space="0" w:color="auto"/>
              <w:right w:val="single" w:sz="4" w:space="0" w:color="auto"/>
            </w:tcBorders>
          </w:tcPr>
          <w:p w14:paraId="7FB38E63" w14:textId="09777ECA"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4221" w:type="dxa"/>
            <w:tcBorders>
              <w:top w:val="single" w:sz="4" w:space="0" w:color="auto"/>
              <w:left w:val="single" w:sz="4" w:space="0" w:color="auto"/>
              <w:bottom w:val="single" w:sz="4" w:space="0" w:color="auto"/>
              <w:right w:val="single" w:sz="4" w:space="0" w:color="auto"/>
            </w:tcBorders>
          </w:tcPr>
          <w:p w14:paraId="266A6640" w14:textId="77777777"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E118D3" w:rsidRPr="002E6C75" w14:paraId="5549FB4D" w14:textId="77777777" w:rsidTr="00A6558B">
        <w:trPr>
          <w:trHeight w:val="63"/>
        </w:trPr>
        <w:tc>
          <w:tcPr>
            <w:tcW w:w="823" w:type="dxa"/>
            <w:vMerge/>
            <w:tcBorders>
              <w:left w:val="single" w:sz="4" w:space="0" w:color="auto"/>
              <w:right w:val="single" w:sz="4" w:space="0" w:color="auto"/>
            </w:tcBorders>
            <w:vAlign w:val="center"/>
          </w:tcPr>
          <w:p w14:paraId="14998C47" w14:textId="77777777" w:rsidR="00E118D3" w:rsidRPr="002E6C75" w:rsidRDefault="00E118D3" w:rsidP="00E118D3">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1A7306B" w14:textId="77777777" w:rsidR="00E118D3" w:rsidRPr="002E6C75" w:rsidRDefault="00E118D3" w:rsidP="00E118D3">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210" w:type="dxa"/>
            <w:gridSpan w:val="2"/>
            <w:tcBorders>
              <w:top w:val="single" w:sz="4" w:space="0" w:color="auto"/>
              <w:left w:val="single" w:sz="4" w:space="0" w:color="auto"/>
              <w:bottom w:val="single" w:sz="4" w:space="0" w:color="auto"/>
              <w:right w:val="single" w:sz="4" w:space="0" w:color="auto"/>
            </w:tcBorders>
          </w:tcPr>
          <w:p w14:paraId="65F974A7" w14:textId="76EFE847" w:rsidR="00E118D3" w:rsidRPr="002E6C75" w:rsidRDefault="00E118D3" w:rsidP="00E118D3">
            <w:pPr>
              <w:jc w:val="center"/>
              <w:rPr>
                <w:rFonts w:ascii="Times New Roman" w:eastAsia="宋体" w:hAnsi="Times New Roman" w:cs="Times New Roman"/>
                <w:szCs w:val="21"/>
              </w:rPr>
            </w:pPr>
            <w:r w:rsidRPr="002E6C75">
              <w:rPr>
                <w:rFonts w:ascii="Times New Roman" w:eastAsia="宋体" w:hAnsi="Times New Roman" w:cs="Times New Roman"/>
                <w:szCs w:val="21"/>
              </w:rPr>
              <w:t>实施方案</w:t>
            </w:r>
          </w:p>
        </w:tc>
        <w:tc>
          <w:tcPr>
            <w:tcW w:w="811" w:type="dxa"/>
            <w:tcBorders>
              <w:top w:val="single" w:sz="4" w:space="0" w:color="auto"/>
              <w:left w:val="single" w:sz="4" w:space="0" w:color="auto"/>
              <w:bottom w:val="single" w:sz="4" w:space="0" w:color="auto"/>
              <w:right w:val="single" w:sz="4" w:space="0" w:color="auto"/>
            </w:tcBorders>
          </w:tcPr>
          <w:p w14:paraId="5F0A3C3E" w14:textId="31A771F1" w:rsidR="00E118D3" w:rsidRPr="002E6C75" w:rsidRDefault="00E118D3" w:rsidP="00E118D3">
            <w:pPr>
              <w:jc w:val="center"/>
              <w:rPr>
                <w:rFonts w:ascii="Times New Roman" w:eastAsia="宋体" w:hAnsi="Times New Roman" w:cs="Times New Roman"/>
                <w:szCs w:val="21"/>
              </w:rPr>
            </w:pPr>
            <w:r>
              <w:rPr>
                <w:rFonts w:ascii="Times New Roman" w:eastAsia="宋体" w:hAnsi="Times New Roman" w:cs="Times New Roman" w:hint="eastAsia"/>
                <w:szCs w:val="21"/>
              </w:rPr>
              <w:t>10</w:t>
            </w:r>
          </w:p>
        </w:tc>
        <w:tc>
          <w:tcPr>
            <w:tcW w:w="4221" w:type="dxa"/>
            <w:tcBorders>
              <w:top w:val="single" w:sz="4" w:space="0" w:color="auto"/>
              <w:left w:val="single" w:sz="4" w:space="0" w:color="auto"/>
              <w:bottom w:val="single" w:sz="4" w:space="0" w:color="auto"/>
              <w:right w:val="single" w:sz="4" w:space="0" w:color="auto"/>
            </w:tcBorders>
          </w:tcPr>
          <w:p w14:paraId="2812DD6B" w14:textId="77777777" w:rsidR="00E118D3" w:rsidRPr="00E118D3" w:rsidRDefault="00E118D3" w:rsidP="00E118D3">
            <w:pPr>
              <w:spacing w:line="400" w:lineRule="exact"/>
              <w:rPr>
                <w:rFonts w:ascii="宋体" w:eastAsia="宋体" w:hAnsi="宋体"/>
                <w:b/>
                <w:bCs/>
                <w:szCs w:val="21"/>
              </w:rPr>
            </w:pPr>
            <w:r w:rsidRPr="00E118D3">
              <w:rPr>
                <w:rFonts w:ascii="宋体" w:eastAsia="宋体" w:hAnsi="宋体" w:hint="eastAsia"/>
                <w:b/>
                <w:bCs/>
                <w:szCs w:val="21"/>
              </w:rPr>
              <w:t>考察内容：</w:t>
            </w:r>
          </w:p>
          <w:p w14:paraId="76C522B7" w14:textId="77777777" w:rsidR="00E118D3" w:rsidRPr="00E118D3" w:rsidRDefault="00E118D3" w:rsidP="00E118D3">
            <w:pPr>
              <w:spacing w:line="400" w:lineRule="exact"/>
              <w:rPr>
                <w:rFonts w:ascii="宋体" w:eastAsia="宋体" w:hAnsi="宋体"/>
                <w:szCs w:val="21"/>
              </w:rPr>
            </w:pPr>
            <w:r w:rsidRPr="00E118D3">
              <w:rPr>
                <w:rFonts w:ascii="宋体" w:eastAsia="宋体" w:hAnsi="宋体" w:hint="eastAsia"/>
                <w:szCs w:val="21"/>
              </w:rPr>
              <w:t>项目实施方案应包括但不限于以下方面：项目实施计划、项目管理、操作流程及规范、数据整理扫描、资料移交等内容。</w:t>
            </w:r>
          </w:p>
          <w:p w14:paraId="03D1C650" w14:textId="3823E961" w:rsidR="00E118D3" w:rsidRPr="00E118D3" w:rsidRDefault="00E118D3" w:rsidP="00E118D3">
            <w:pPr>
              <w:spacing w:line="400" w:lineRule="exact"/>
              <w:rPr>
                <w:rFonts w:ascii="宋体" w:eastAsia="宋体" w:hAnsi="宋体"/>
                <w:b/>
                <w:bCs/>
                <w:i/>
                <w:iCs/>
                <w:szCs w:val="21"/>
                <w:u w:val="single"/>
              </w:rPr>
            </w:pPr>
            <w:r w:rsidRPr="00E118D3">
              <w:rPr>
                <w:rFonts w:ascii="宋体" w:eastAsia="宋体" w:hAnsi="宋体" w:hint="eastAsia"/>
                <w:b/>
                <w:bCs/>
                <w:szCs w:val="21"/>
              </w:rPr>
              <w:lastRenderedPageBreak/>
              <w:t>评分准则：</w:t>
            </w:r>
            <w:r w:rsidR="00B976A8">
              <w:rPr>
                <w:rFonts w:ascii="Times New Roman" w:eastAsia="宋体" w:hAnsi="Times New Roman" w:cs="Times New Roman" w:hint="eastAsia"/>
                <w:szCs w:val="21"/>
              </w:rPr>
              <w:t>根据招标文件的需求和投标文件响应情况进行打分，分档评分：</w:t>
            </w:r>
          </w:p>
          <w:p w14:paraId="21B19A0B" w14:textId="77777777" w:rsidR="00E118D3" w:rsidRPr="00E118D3" w:rsidRDefault="00E118D3" w:rsidP="00E118D3">
            <w:pPr>
              <w:spacing w:line="400" w:lineRule="exact"/>
              <w:rPr>
                <w:rFonts w:ascii="宋体" w:eastAsia="宋体" w:hAnsi="宋体"/>
                <w:szCs w:val="21"/>
              </w:rPr>
            </w:pPr>
            <w:r w:rsidRPr="00E118D3">
              <w:rPr>
                <w:rFonts w:ascii="宋体" w:eastAsia="宋体" w:hAnsi="宋体"/>
                <w:szCs w:val="21"/>
              </w:rPr>
              <w:t>（1）</w:t>
            </w:r>
            <w:r w:rsidRPr="00E118D3">
              <w:rPr>
                <w:rFonts w:ascii="宋体" w:eastAsia="宋体" w:hAnsi="宋体" w:hint="eastAsia"/>
                <w:szCs w:val="21"/>
              </w:rPr>
              <w:t>实施方案内容全面；</w:t>
            </w:r>
          </w:p>
          <w:p w14:paraId="356F6D91" w14:textId="77777777" w:rsidR="00E118D3" w:rsidRPr="00E118D3" w:rsidRDefault="00E118D3" w:rsidP="00E118D3">
            <w:pPr>
              <w:spacing w:line="400" w:lineRule="exact"/>
              <w:rPr>
                <w:rFonts w:ascii="宋体" w:eastAsia="宋体" w:hAnsi="宋体"/>
                <w:szCs w:val="21"/>
              </w:rPr>
            </w:pPr>
            <w:r w:rsidRPr="00E118D3">
              <w:rPr>
                <w:rFonts w:ascii="宋体" w:eastAsia="宋体" w:hAnsi="宋体"/>
                <w:szCs w:val="21"/>
              </w:rPr>
              <w:t>（2）</w:t>
            </w:r>
            <w:r w:rsidRPr="00E118D3">
              <w:rPr>
                <w:rFonts w:ascii="宋体" w:eastAsia="宋体" w:hAnsi="宋体" w:hint="eastAsia"/>
                <w:szCs w:val="21"/>
              </w:rPr>
              <w:t>实施方案内容具体；</w:t>
            </w:r>
          </w:p>
          <w:p w14:paraId="0ECB17CA" w14:textId="77777777" w:rsidR="00E118D3" w:rsidRPr="00E118D3" w:rsidRDefault="00E118D3" w:rsidP="00E118D3">
            <w:pPr>
              <w:spacing w:line="400" w:lineRule="exact"/>
              <w:rPr>
                <w:rFonts w:ascii="宋体" w:eastAsia="宋体" w:hAnsi="宋体"/>
                <w:szCs w:val="21"/>
              </w:rPr>
            </w:pPr>
            <w:r w:rsidRPr="00E118D3">
              <w:rPr>
                <w:rFonts w:ascii="宋体" w:eastAsia="宋体" w:hAnsi="宋体"/>
                <w:szCs w:val="21"/>
              </w:rPr>
              <w:t>（3）</w:t>
            </w:r>
            <w:r w:rsidRPr="00E118D3">
              <w:rPr>
                <w:rFonts w:ascii="宋体" w:eastAsia="宋体" w:hAnsi="宋体" w:hint="eastAsia"/>
                <w:szCs w:val="21"/>
              </w:rPr>
              <w:t>实施方案内容科学合理；</w:t>
            </w:r>
          </w:p>
          <w:p w14:paraId="205C5822" w14:textId="77777777" w:rsidR="00E118D3" w:rsidRPr="00E118D3" w:rsidRDefault="00E118D3" w:rsidP="00E118D3">
            <w:pPr>
              <w:spacing w:line="400" w:lineRule="exact"/>
              <w:rPr>
                <w:rFonts w:ascii="宋体" w:eastAsia="宋体" w:hAnsi="宋体"/>
                <w:szCs w:val="21"/>
              </w:rPr>
            </w:pPr>
            <w:r w:rsidRPr="00E118D3">
              <w:rPr>
                <w:rFonts w:ascii="宋体" w:eastAsia="宋体" w:hAnsi="宋体"/>
                <w:szCs w:val="21"/>
              </w:rPr>
              <w:t>（4）</w:t>
            </w:r>
            <w:r w:rsidRPr="00E118D3">
              <w:rPr>
                <w:rFonts w:ascii="宋体" w:eastAsia="宋体" w:hAnsi="宋体" w:hint="eastAsia"/>
                <w:szCs w:val="21"/>
              </w:rPr>
              <w:t>实施方案内容针对性强；</w:t>
            </w:r>
          </w:p>
          <w:p w14:paraId="11ADC93A" w14:textId="77777777" w:rsidR="00E118D3" w:rsidRPr="00E118D3" w:rsidRDefault="00E118D3" w:rsidP="00E118D3">
            <w:pPr>
              <w:spacing w:line="400" w:lineRule="exact"/>
              <w:rPr>
                <w:rFonts w:ascii="宋体" w:eastAsia="宋体" w:hAnsi="宋体"/>
                <w:szCs w:val="21"/>
              </w:rPr>
            </w:pPr>
            <w:r w:rsidRPr="00E118D3">
              <w:rPr>
                <w:rFonts w:ascii="宋体" w:eastAsia="宋体" w:hAnsi="宋体"/>
                <w:szCs w:val="21"/>
              </w:rPr>
              <w:t>（5）</w:t>
            </w:r>
            <w:r w:rsidRPr="00E118D3">
              <w:rPr>
                <w:rFonts w:ascii="宋体" w:eastAsia="宋体" w:hAnsi="宋体" w:hint="eastAsia"/>
                <w:szCs w:val="21"/>
              </w:rPr>
              <w:t>实施方案内容可操作性强。</w:t>
            </w:r>
          </w:p>
          <w:p w14:paraId="530D6460" w14:textId="7F597402" w:rsidR="00E118D3" w:rsidRPr="00E118D3" w:rsidRDefault="00E118D3" w:rsidP="00E118D3">
            <w:pPr>
              <w:spacing w:line="400" w:lineRule="exact"/>
              <w:rPr>
                <w:rFonts w:ascii="宋体" w:eastAsia="宋体" w:hAnsi="宋体"/>
                <w:szCs w:val="21"/>
              </w:rPr>
            </w:pPr>
            <w:r w:rsidRPr="00E118D3">
              <w:rPr>
                <w:rFonts w:ascii="宋体" w:eastAsia="宋体" w:hAnsi="宋体" w:hint="eastAsia"/>
                <w:szCs w:val="21"/>
              </w:rPr>
              <w:t xml:space="preserve">优评分标准：满足以上五项要求的评价为优，得 </w:t>
            </w:r>
            <w:r w:rsidRPr="00E118D3">
              <w:rPr>
                <w:rFonts w:ascii="宋体" w:eastAsia="宋体" w:hAnsi="宋体"/>
                <w:szCs w:val="21"/>
              </w:rPr>
              <w:t>100</w:t>
            </w:r>
            <w:r>
              <w:rPr>
                <w:rFonts w:ascii="宋体" w:eastAsia="宋体" w:hAnsi="宋体" w:hint="eastAsia"/>
                <w:szCs w:val="21"/>
              </w:rPr>
              <w:t>分</w:t>
            </w:r>
            <w:r w:rsidRPr="00E118D3">
              <w:rPr>
                <w:rFonts w:ascii="宋体" w:eastAsia="宋体" w:hAnsi="宋体"/>
                <w:szCs w:val="21"/>
              </w:rPr>
              <w:t>；</w:t>
            </w:r>
            <w:r w:rsidRPr="00E118D3">
              <w:rPr>
                <w:rFonts w:ascii="宋体" w:eastAsia="宋体" w:hAnsi="宋体" w:hint="eastAsia"/>
                <w:szCs w:val="21"/>
              </w:rPr>
              <w:t xml:space="preserve"> </w:t>
            </w:r>
          </w:p>
          <w:p w14:paraId="43D09A74" w14:textId="18CC3B69" w:rsidR="00E118D3" w:rsidRPr="00E118D3" w:rsidRDefault="00E118D3" w:rsidP="00E118D3">
            <w:pPr>
              <w:spacing w:line="400" w:lineRule="exact"/>
              <w:rPr>
                <w:rFonts w:ascii="宋体" w:eastAsia="宋体" w:hAnsi="宋体"/>
                <w:szCs w:val="21"/>
              </w:rPr>
            </w:pPr>
            <w:r w:rsidRPr="00E118D3">
              <w:rPr>
                <w:rFonts w:ascii="宋体" w:eastAsia="宋体" w:hAnsi="宋体" w:hint="eastAsia"/>
                <w:szCs w:val="21"/>
              </w:rPr>
              <w:t>良评分标准：满足以上四项要求的评价为良，得</w:t>
            </w:r>
            <w:r w:rsidRPr="00E118D3">
              <w:rPr>
                <w:rFonts w:ascii="宋体" w:eastAsia="宋体" w:hAnsi="宋体"/>
                <w:szCs w:val="21"/>
              </w:rPr>
              <w:t xml:space="preserve"> </w:t>
            </w:r>
            <w:r w:rsidRPr="00E118D3">
              <w:rPr>
                <w:rFonts w:ascii="宋体" w:eastAsia="宋体" w:hAnsi="宋体" w:hint="eastAsia"/>
                <w:szCs w:val="21"/>
              </w:rPr>
              <w:t>8</w:t>
            </w:r>
            <w:r w:rsidR="00F12E28">
              <w:rPr>
                <w:rFonts w:ascii="宋体" w:eastAsia="宋体" w:hAnsi="宋体"/>
                <w:szCs w:val="21"/>
              </w:rPr>
              <w:t>0</w:t>
            </w:r>
            <w:r>
              <w:rPr>
                <w:rFonts w:ascii="宋体" w:eastAsia="宋体" w:hAnsi="宋体" w:hint="eastAsia"/>
                <w:szCs w:val="21"/>
              </w:rPr>
              <w:t>分</w:t>
            </w:r>
            <w:r w:rsidRPr="00E118D3">
              <w:rPr>
                <w:rFonts w:ascii="宋体" w:eastAsia="宋体" w:hAnsi="宋体" w:hint="eastAsia"/>
                <w:szCs w:val="21"/>
              </w:rPr>
              <w:t xml:space="preserve">； </w:t>
            </w:r>
          </w:p>
          <w:p w14:paraId="34C23D57" w14:textId="75012738" w:rsidR="00E118D3" w:rsidRPr="00E118D3" w:rsidRDefault="00E118D3" w:rsidP="00E118D3">
            <w:pPr>
              <w:spacing w:line="400" w:lineRule="exact"/>
              <w:rPr>
                <w:rFonts w:ascii="宋体" w:eastAsia="宋体" w:hAnsi="宋体"/>
                <w:szCs w:val="21"/>
              </w:rPr>
            </w:pPr>
            <w:r w:rsidRPr="00E118D3">
              <w:rPr>
                <w:rFonts w:ascii="宋体" w:eastAsia="宋体" w:hAnsi="宋体" w:hint="eastAsia"/>
                <w:szCs w:val="21"/>
              </w:rPr>
              <w:t>中评分标准：满足以上三项要求的评价为中，得 6</w:t>
            </w:r>
            <w:r w:rsidR="00F12E28">
              <w:rPr>
                <w:rFonts w:ascii="宋体" w:eastAsia="宋体" w:hAnsi="宋体"/>
                <w:szCs w:val="21"/>
              </w:rPr>
              <w:t>0</w:t>
            </w:r>
            <w:r>
              <w:rPr>
                <w:rFonts w:ascii="宋体" w:eastAsia="宋体" w:hAnsi="宋体" w:hint="eastAsia"/>
                <w:szCs w:val="21"/>
              </w:rPr>
              <w:t>分</w:t>
            </w:r>
            <w:r w:rsidRPr="00E118D3">
              <w:rPr>
                <w:rFonts w:ascii="宋体" w:eastAsia="宋体" w:hAnsi="宋体" w:hint="eastAsia"/>
                <w:szCs w:val="21"/>
              </w:rPr>
              <w:t xml:space="preserve">； </w:t>
            </w:r>
          </w:p>
          <w:p w14:paraId="7BA71E7F" w14:textId="1AB80D59" w:rsidR="00E118D3" w:rsidRPr="00F43EB8" w:rsidRDefault="00E118D3" w:rsidP="00E118D3">
            <w:pPr>
              <w:jc w:val="left"/>
              <w:rPr>
                <w:rFonts w:ascii="Times New Roman" w:eastAsia="宋体" w:hAnsi="Times New Roman" w:cs="Times New Roman"/>
                <w:color w:val="000000" w:themeColor="text1"/>
                <w:szCs w:val="21"/>
              </w:rPr>
            </w:pPr>
            <w:r w:rsidRPr="00E118D3">
              <w:rPr>
                <w:rFonts w:ascii="宋体" w:eastAsia="宋体" w:hAnsi="宋体" w:hint="eastAsia"/>
                <w:szCs w:val="21"/>
              </w:rPr>
              <w:t>差评分标准：上述情况之外的，评差，得</w:t>
            </w:r>
            <w:r w:rsidRPr="00E118D3">
              <w:rPr>
                <w:rFonts w:ascii="宋体" w:eastAsia="宋体" w:hAnsi="宋体"/>
                <w:szCs w:val="21"/>
              </w:rPr>
              <w:t xml:space="preserve"> 0</w:t>
            </w:r>
            <w:r w:rsidRPr="00E118D3">
              <w:rPr>
                <w:rFonts w:ascii="宋体" w:eastAsia="宋体" w:hAnsi="宋体" w:hint="eastAsia"/>
                <w:szCs w:val="21"/>
              </w:rPr>
              <w:t>分。</w:t>
            </w:r>
          </w:p>
        </w:tc>
      </w:tr>
      <w:tr w:rsidR="00F12E28" w:rsidRPr="002E6C75" w14:paraId="7CB839B0" w14:textId="77777777" w:rsidTr="00A6558B">
        <w:trPr>
          <w:trHeight w:val="63"/>
        </w:trPr>
        <w:tc>
          <w:tcPr>
            <w:tcW w:w="823" w:type="dxa"/>
            <w:vMerge/>
            <w:tcBorders>
              <w:left w:val="single" w:sz="4" w:space="0" w:color="auto"/>
              <w:right w:val="single" w:sz="4" w:space="0" w:color="auto"/>
            </w:tcBorders>
            <w:vAlign w:val="center"/>
          </w:tcPr>
          <w:p w14:paraId="123AA672" w14:textId="77777777" w:rsidR="00F12E28" w:rsidRPr="002E6C75" w:rsidRDefault="00F12E28" w:rsidP="00F12E28">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F102559" w14:textId="77777777" w:rsidR="00F12E28" w:rsidRPr="002E6C75" w:rsidRDefault="00F12E28" w:rsidP="00F12E28">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210" w:type="dxa"/>
            <w:gridSpan w:val="2"/>
            <w:tcBorders>
              <w:top w:val="single" w:sz="4" w:space="0" w:color="auto"/>
              <w:left w:val="single" w:sz="4" w:space="0" w:color="auto"/>
              <w:bottom w:val="single" w:sz="4" w:space="0" w:color="auto"/>
              <w:right w:val="single" w:sz="4" w:space="0" w:color="auto"/>
            </w:tcBorders>
          </w:tcPr>
          <w:p w14:paraId="5975C18A" w14:textId="77777777" w:rsidR="00F12E28" w:rsidRPr="002E6C75" w:rsidRDefault="00F12E28" w:rsidP="00F12E28">
            <w:pPr>
              <w:jc w:val="center"/>
              <w:rPr>
                <w:rFonts w:ascii="Times New Roman" w:eastAsia="宋体" w:hAnsi="Times New Roman" w:cs="Times New Roman"/>
                <w:szCs w:val="21"/>
              </w:rPr>
            </w:pPr>
            <w:r w:rsidRPr="002E6C75">
              <w:rPr>
                <w:rFonts w:ascii="Times New Roman" w:eastAsia="宋体" w:hAnsi="Times New Roman" w:cs="Times New Roman"/>
                <w:szCs w:val="21"/>
              </w:rPr>
              <w:t>项目重点难点分析、应对措施及相关的合理化建议</w:t>
            </w:r>
          </w:p>
        </w:tc>
        <w:tc>
          <w:tcPr>
            <w:tcW w:w="811" w:type="dxa"/>
            <w:tcBorders>
              <w:top w:val="single" w:sz="4" w:space="0" w:color="auto"/>
              <w:left w:val="single" w:sz="4" w:space="0" w:color="auto"/>
              <w:bottom w:val="single" w:sz="4" w:space="0" w:color="auto"/>
              <w:right w:val="single" w:sz="4" w:space="0" w:color="auto"/>
            </w:tcBorders>
          </w:tcPr>
          <w:p w14:paraId="1DD7250F" w14:textId="71F4840F" w:rsidR="00F12E28" w:rsidRPr="00F12E28" w:rsidRDefault="00B976A8" w:rsidP="00F12E28">
            <w:pPr>
              <w:jc w:val="center"/>
              <w:rPr>
                <w:rFonts w:ascii="宋体" w:eastAsia="宋体" w:hAnsi="宋体" w:cs="Times New Roman"/>
                <w:szCs w:val="21"/>
              </w:rPr>
            </w:pPr>
            <w:r>
              <w:rPr>
                <w:rFonts w:ascii="宋体" w:eastAsia="宋体" w:hAnsi="宋体" w:cs="Times New Roman"/>
                <w:szCs w:val="21"/>
              </w:rPr>
              <w:t>8</w:t>
            </w:r>
          </w:p>
        </w:tc>
        <w:tc>
          <w:tcPr>
            <w:tcW w:w="4221" w:type="dxa"/>
            <w:tcBorders>
              <w:top w:val="single" w:sz="4" w:space="0" w:color="auto"/>
              <w:left w:val="single" w:sz="4" w:space="0" w:color="auto"/>
              <w:bottom w:val="single" w:sz="4" w:space="0" w:color="auto"/>
              <w:right w:val="single" w:sz="4" w:space="0" w:color="auto"/>
            </w:tcBorders>
          </w:tcPr>
          <w:p w14:paraId="36A89E2E" w14:textId="77777777" w:rsidR="00F12E28" w:rsidRPr="00F12E28" w:rsidRDefault="00F12E28" w:rsidP="00F12E28">
            <w:pPr>
              <w:spacing w:line="400" w:lineRule="exact"/>
              <w:rPr>
                <w:rFonts w:ascii="宋体" w:eastAsia="宋体" w:hAnsi="宋体"/>
                <w:b/>
                <w:bCs/>
                <w:szCs w:val="21"/>
              </w:rPr>
            </w:pPr>
            <w:r w:rsidRPr="00F12E28">
              <w:rPr>
                <w:rFonts w:ascii="宋体" w:eastAsia="宋体" w:hAnsi="宋体" w:hint="eastAsia"/>
                <w:b/>
                <w:bCs/>
                <w:szCs w:val="21"/>
              </w:rPr>
              <w:t>考察内容：</w:t>
            </w:r>
          </w:p>
          <w:p w14:paraId="7DC92598" w14:textId="77777777" w:rsidR="00F12E28" w:rsidRPr="00F12E28" w:rsidRDefault="00F12E28" w:rsidP="00F12E28">
            <w:pPr>
              <w:spacing w:line="400" w:lineRule="exact"/>
              <w:rPr>
                <w:rFonts w:ascii="宋体" w:eastAsia="宋体" w:hAnsi="宋体"/>
                <w:szCs w:val="21"/>
              </w:rPr>
            </w:pPr>
            <w:r w:rsidRPr="00F12E28">
              <w:rPr>
                <w:rFonts w:ascii="宋体" w:eastAsia="宋体" w:hAnsi="宋体" w:hint="eastAsia"/>
                <w:szCs w:val="21"/>
              </w:rPr>
              <w:t>投标人针对本项目的理解，分析项目在实施过程中的重点、难点及其应对措施情况进行综合评价。</w:t>
            </w:r>
          </w:p>
          <w:p w14:paraId="28B44516" w14:textId="77777777" w:rsidR="00F12E28" w:rsidRPr="00F12E28" w:rsidRDefault="00F12E28" w:rsidP="00F12E28">
            <w:pPr>
              <w:spacing w:line="400" w:lineRule="exact"/>
              <w:rPr>
                <w:rFonts w:ascii="宋体" w:eastAsia="宋体" w:hAnsi="宋体"/>
                <w:b/>
                <w:bCs/>
                <w:szCs w:val="21"/>
              </w:rPr>
            </w:pPr>
            <w:r w:rsidRPr="00F12E28">
              <w:rPr>
                <w:rFonts w:ascii="宋体" w:eastAsia="宋体" w:hAnsi="宋体" w:hint="eastAsia"/>
                <w:b/>
                <w:bCs/>
                <w:szCs w:val="21"/>
              </w:rPr>
              <w:t>评分准则：</w:t>
            </w:r>
          </w:p>
          <w:p w14:paraId="0F62792B" w14:textId="77777777" w:rsidR="00B976A8" w:rsidRDefault="00B976A8" w:rsidP="00B976A8">
            <w:pPr>
              <w:jc w:val="left"/>
              <w:rPr>
                <w:rFonts w:ascii="Times New Roman" w:eastAsia="宋体" w:hAnsi="Times New Roman" w:cs="Times New Roman"/>
                <w:szCs w:val="21"/>
              </w:rPr>
            </w:pPr>
            <w:r>
              <w:rPr>
                <w:rFonts w:ascii="Times New Roman" w:eastAsia="宋体" w:hAnsi="Times New Roman" w:cs="Times New Roman" w:hint="eastAsia"/>
                <w:szCs w:val="21"/>
              </w:rPr>
              <w:t>根据招标文件的需求和投标文件响应情况进行打分，分档评分：</w:t>
            </w:r>
          </w:p>
          <w:p w14:paraId="5A0C7D31" w14:textId="77777777" w:rsidR="00F12E28" w:rsidRPr="00F12E28" w:rsidRDefault="00F12E28" w:rsidP="00F12E28">
            <w:pPr>
              <w:spacing w:line="400" w:lineRule="exact"/>
              <w:rPr>
                <w:rFonts w:ascii="宋体" w:eastAsia="宋体" w:hAnsi="宋体"/>
                <w:szCs w:val="21"/>
              </w:rPr>
            </w:pPr>
            <w:r w:rsidRPr="00F12E28">
              <w:rPr>
                <w:rFonts w:ascii="宋体" w:eastAsia="宋体" w:hAnsi="宋体"/>
                <w:szCs w:val="21"/>
              </w:rPr>
              <w:t>（1）</w:t>
            </w:r>
            <w:r w:rsidRPr="00F12E28">
              <w:rPr>
                <w:rFonts w:ascii="宋体" w:eastAsia="宋体" w:hAnsi="宋体" w:hint="eastAsia"/>
                <w:szCs w:val="21"/>
              </w:rPr>
              <w:t xml:space="preserve">相关重难点分析、应对措施及相关合理化建议内容全面； </w:t>
            </w:r>
          </w:p>
          <w:p w14:paraId="2C2BA7FB" w14:textId="77777777" w:rsidR="00F12E28" w:rsidRPr="00F12E28" w:rsidRDefault="00F12E28" w:rsidP="00F12E28">
            <w:pPr>
              <w:spacing w:line="400" w:lineRule="exact"/>
              <w:rPr>
                <w:rFonts w:ascii="宋体" w:eastAsia="宋体" w:hAnsi="宋体"/>
                <w:szCs w:val="21"/>
              </w:rPr>
            </w:pPr>
            <w:r w:rsidRPr="00F12E28">
              <w:rPr>
                <w:rFonts w:ascii="宋体" w:eastAsia="宋体" w:hAnsi="宋体"/>
                <w:szCs w:val="21"/>
              </w:rPr>
              <w:t>（2）</w:t>
            </w:r>
            <w:r w:rsidRPr="00F12E28">
              <w:rPr>
                <w:rFonts w:ascii="宋体" w:eastAsia="宋体" w:hAnsi="宋体" w:hint="eastAsia"/>
                <w:szCs w:val="21"/>
              </w:rPr>
              <w:t xml:space="preserve">相关重难点分析、应对措施及相关合理化建议内容具体； </w:t>
            </w:r>
          </w:p>
          <w:p w14:paraId="21D8003B" w14:textId="77777777" w:rsidR="00F12E28" w:rsidRPr="00F12E28" w:rsidRDefault="00F12E28" w:rsidP="00F12E28">
            <w:pPr>
              <w:spacing w:line="400" w:lineRule="exact"/>
              <w:rPr>
                <w:rFonts w:ascii="宋体" w:eastAsia="宋体" w:hAnsi="宋体"/>
                <w:szCs w:val="21"/>
              </w:rPr>
            </w:pPr>
            <w:r w:rsidRPr="00F12E28">
              <w:rPr>
                <w:rFonts w:ascii="宋体" w:eastAsia="宋体" w:hAnsi="宋体"/>
                <w:szCs w:val="21"/>
              </w:rPr>
              <w:t>（3）</w:t>
            </w:r>
            <w:r w:rsidRPr="00F12E28">
              <w:rPr>
                <w:rFonts w:ascii="宋体" w:eastAsia="宋体" w:hAnsi="宋体" w:hint="eastAsia"/>
                <w:szCs w:val="21"/>
              </w:rPr>
              <w:t xml:space="preserve">相关重难点分析、应对措施及相关合理化建议内容科学合理； </w:t>
            </w:r>
          </w:p>
          <w:p w14:paraId="768DAC2D" w14:textId="77777777" w:rsidR="00F12E28" w:rsidRPr="00F12E28" w:rsidRDefault="00F12E28" w:rsidP="00F12E28">
            <w:pPr>
              <w:spacing w:line="400" w:lineRule="exact"/>
              <w:rPr>
                <w:rFonts w:ascii="宋体" w:eastAsia="宋体" w:hAnsi="宋体"/>
                <w:szCs w:val="21"/>
              </w:rPr>
            </w:pPr>
            <w:r w:rsidRPr="00F12E28">
              <w:rPr>
                <w:rFonts w:ascii="宋体" w:eastAsia="宋体" w:hAnsi="宋体"/>
                <w:szCs w:val="21"/>
              </w:rPr>
              <w:t>（4）</w:t>
            </w:r>
            <w:r w:rsidRPr="00F12E28">
              <w:rPr>
                <w:rFonts w:ascii="宋体" w:eastAsia="宋体" w:hAnsi="宋体" w:hint="eastAsia"/>
                <w:szCs w:val="21"/>
              </w:rPr>
              <w:t xml:space="preserve">相关重难点分析、应对措施及相关合理化建议内容针对性强； </w:t>
            </w:r>
          </w:p>
          <w:p w14:paraId="44865D6F" w14:textId="2A442F27" w:rsidR="00B976A8" w:rsidRDefault="00B976A8" w:rsidP="00B976A8">
            <w:pPr>
              <w:jc w:val="left"/>
              <w:rPr>
                <w:rFonts w:ascii="Times New Roman" w:eastAsia="宋体" w:hAnsi="Times New Roman" w:cs="Times New Roman"/>
                <w:szCs w:val="21"/>
              </w:rPr>
            </w:pPr>
            <w:r>
              <w:rPr>
                <w:rFonts w:ascii="Times New Roman" w:eastAsia="宋体" w:hAnsi="Times New Roman" w:cs="Times New Roman" w:hint="eastAsia"/>
                <w:szCs w:val="21"/>
              </w:rPr>
              <w:t>优评分标准：满足以上四项要求的评价为优，得</w:t>
            </w:r>
            <w:r>
              <w:rPr>
                <w:rFonts w:ascii="Times New Roman" w:eastAsia="宋体" w:hAnsi="Times New Roman" w:cs="Times New Roman" w:hint="eastAsia"/>
                <w:szCs w:val="21"/>
              </w:rPr>
              <w:t xml:space="preserve"> </w:t>
            </w:r>
            <w:r>
              <w:rPr>
                <w:rFonts w:ascii="Times New Roman" w:eastAsia="宋体" w:hAnsi="Times New Roman" w:cs="Times New Roman"/>
                <w:szCs w:val="21"/>
              </w:rPr>
              <w:t>100</w:t>
            </w:r>
            <w:r>
              <w:rPr>
                <w:rFonts w:ascii="Times New Roman" w:eastAsia="宋体" w:hAnsi="Times New Roman" w:cs="Times New Roman" w:hint="eastAsia"/>
                <w:szCs w:val="21"/>
              </w:rPr>
              <w:t>分；</w:t>
            </w:r>
            <w:r>
              <w:rPr>
                <w:rFonts w:ascii="Times New Roman" w:eastAsia="宋体" w:hAnsi="Times New Roman" w:cs="Times New Roman" w:hint="eastAsia"/>
                <w:szCs w:val="21"/>
              </w:rPr>
              <w:t xml:space="preserve"> </w:t>
            </w:r>
          </w:p>
          <w:p w14:paraId="71BB4EC0" w14:textId="4DF11936" w:rsidR="00B976A8" w:rsidRDefault="00B976A8" w:rsidP="00B976A8">
            <w:pPr>
              <w:jc w:val="left"/>
              <w:rPr>
                <w:rFonts w:ascii="Times New Roman" w:eastAsia="宋体" w:hAnsi="Times New Roman" w:cs="Times New Roman"/>
                <w:szCs w:val="21"/>
              </w:rPr>
            </w:pPr>
            <w:r>
              <w:rPr>
                <w:rFonts w:ascii="Times New Roman" w:eastAsia="宋体" w:hAnsi="Times New Roman" w:cs="Times New Roman" w:hint="eastAsia"/>
                <w:szCs w:val="21"/>
              </w:rPr>
              <w:t>良评分标准：满足以上三项要求的评价为</w:t>
            </w:r>
            <w:r>
              <w:rPr>
                <w:rFonts w:ascii="Times New Roman" w:eastAsia="宋体" w:hAnsi="Times New Roman" w:cs="Times New Roman" w:hint="eastAsia"/>
                <w:szCs w:val="21"/>
              </w:rPr>
              <w:lastRenderedPageBreak/>
              <w:t>良，得</w:t>
            </w:r>
            <w:r>
              <w:rPr>
                <w:rFonts w:ascii="Times New Roman" w:eastAsia="宋体" w:hAnsi="Times New Roman" w:cs="Times New Roman" w:hint="eastAsia"/>
                <w:szCs w:val="21"/>
              </w:rPr>
              <w:t xml:space="preserve"> 8</w:t>
            </w:r>
            <w:r>
              <w:rPr>
                <w:rFonts w:ascii="Times New Roman" w:eastAsia="宋体" w:hAnsi="Times New Roman" w:cs="Times New Roman"/>
                <w:szCs w:val="21"/>
              </w:rPr>
              <w:t>0</w:t>
            </w:r>
            <w:r>
              <w:rPr>
                <w:rFonts w:ascii="Times New Roman" w:eastAsia="宋体" w:hAnsi="Times New Roman" w:cs="Times New Roman" w:hint="eastAsia"/>
                <w:szCs w:val="21"/>
              </w:rPr>
              <w:t>分；</w:t>
            </w:r>
            <w:r>
              <w:rPr>
                <w:rFonts w:ascii="Times New Roman" w:eastAsia="宋体" w:hAnsi="Times New Roman" w:cs="Times New Roman" w:hint="eastAsia"/>
                <w:szCs w:val="21"/>
              </w:rPr>
              <w:t xml:space="preserve"> </w:t>
            </w:r>
          </w:p>
          <w:p w14:paraId="39C91D60" w14:textId="64FF96A9" w:rsidR="00B976A8" w:rsidRDefault="00B976A8" w:rsidP="00B976A8">
            <w:pPr>
              <w:jc w:val="left"/>
              <w:rPr>
                <w:rFonts w:ascii="Times New Roman" w:eastAsia="宋体" w:hAnsi="Times New Roman" w:cs="Times New Roman"/>
                <w:szCs w:val="21"/>
              </w:rPr>
            </w:pPr>
            <w:r>
              <w:rPr>
                <w:rFonts w:ascii="Times New Roman" w:eastAsia="宋体" w:hAnsi="Times New Roman" w:cs="Times New Roman" w:hint="eastAsia"/>
                <w:szCs w:val="21"/>
              </w:rPr>
              <w:t>中评分标准：满足以上两项要求的评价为中，得</w:t>
            </w:r>
            <w:r>
              <w:rPr>
                <w:rFonts w:ascii="Times New Roman" w:eastAsia="宋体" w:hAnsi="Times New Roman" w:cs="Times New Roman" w:hint="eastAsia"/>
                <w:szCs w:val="21"/>
              </w:rPr>
              <w:t xml:space="preserve"> 6</w:t>
            </w:r>
            <w:r>
              <w:rPr>
                <w:rFonts w:ascii="Times New Roman" w:eastAsia="宋体" w:hAnsi="Times New Roman" w:cs="Times New Roman"/>
                <w:szCs w:val="21"/>
              </w:rPr>
              <w:t>0</w:t>
            </w:r>
            <w:r>
              <w:rPr>
                <w:rFonts w:ascii="Times New Roman" w:eastAsia="宋体" w:hAnsi="Times New Roman" w:cs="Times New Roman" w:hint="eastAsia"/>
                <w:szCs w:val="21"/>
              </w:rPr>
              <w:t>分；</w:t>
            </w:r>
            <w:r>
              <w:rPr>
                <w:rFonts w:ascii="Times New Roman" w:eastAsia="宋体" w:hAnsi="Times New Roman" w:cs="Times New Roman" w:hint="eastAsia"/>
                <w:szCs w:val="21"/>
              </w:rPr>
              <w:t xml:space="preserve"> </w:t>
            </w:r>
          </w:p>
          <w:p w14:paraId="0B6D573B" w14:textId="7378CF01" w:rsidR="00F12E28" w:rsidRPr="00F12E28" w:rsidRDefault="00B976A8" w:rsidP="00B976A8">
            <w:pPr>
              <w:jc w:val="left"/>
              <w:rPr>
                <w:rFonts w:ascii="宋体" w:eastAsia="宋体" w:hAnsi="宋体" w:cs="Times New Roman"/>
                <w:szCs w:val="21"/>
              </w:rPr>
            </w:pPr>
            <w:r>
              <w:rPr>
                <w:rFonts w:ascii="Times New Roman" w:eastAsia="宋体" w:hAnsi="Times New Roman" w:cs="Times New Roman" w:hint="eastAsia"/>
                <w:szCs w:val="21"/>
              </w:rPr>
              <w:t>差评分标准：上述情况之外的，评差，得</w:t>
            </w:r>
            <w:r>
              <w:rPr>
                <w:rFonts w:ascii="Times New Roman" w:eastAsia="宋体" w:hAnsi="Times New Roman" w:cs="Times New Roman"/>
                <w:szCs w:val="21"/>
              </w:rPr>
              <w:t xml:space="preserve"> 0</w:t>
            </w:r>
            <w:r>
              <w:rPr>
                <w:rFonts w:ascii="Times New Roman" w:eastAsia="宋体" w:hAnsi="Times New Roman" w:cs="Times New Roman" w:hint="eastAsia"/>
                <w:szCs w:val="21"/>
              </w:rPr>
              <w:t>分。</w:t>
            </w:r>
          </w:p>
        </w:tc>
      </w:tr>
      <w:tr w:rsidR="0063109F" w:rsidRPr="002E6C75" w14:paraId="6CC17DCF" w14:textId="77777777" w:rsidTr="00A6558B">
        <w:trPr>
          <w:trHeight w:val="63"/>
        </w:trPr>
        <w:tc>
          <w:tcPr>
            <w:tcW w:w="823" w:type="dxa"/>
            <w:vMerge/>
            <w:tcBorders>
              <w:left w:val="single" w:sz="4" w:space="0" w:color="auto"/>
              <w:right w:val="single" w:sz="4" w:space="0" w:color="auto"/>
            </w:tcBorders>
            <w:vAlign w:val="center"/>
          </w:tcPr>
          <w:p w14:paraId="428A0B2D" w14:textId="77777777" w:rsidR="0063109F" w:rsidRPr="002E6C75" w:rsidRDefault="0063109F" w:rsidP="0063109F">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4DB891A" w14:textId="77777777" w:rsidR="0063109F" w:rsidRPr="002E6C75" w:rsidRDefault="0063109F" w:rsidP="0063109F">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2210" w:type="dxa"/>
            <w:gridSpan w:val="2"/>
            <w:tcBorders>
              <w:top w:val="single" w:sz="4" w:space="0" w:color="auto"/>
              <w:left w:val="single" w:sz="4" w:space="0" w:color="auto"/>
              <w:bottom w:val="single" w:sz="4" w:space="0" w:color="auto"/>
              <w:right w:val="single" w:sz="4" w:space="0" w:color="auto"/>
            </w:tcBorders>
          </w:tcPr>
          <w:p w14:paraId="3527766C" w14:textId="77777777" w:rsidR="0063109F" w:rsidRPr="002E6C75" w:rsidRDefault="0063109F" w:rsidP="0063109F">
            <w:pPr>
              <w:jc w:val="center"/>
              <w:rPr>
                <w:rFonts w:ascii="Times New Roman" w:eastAsia="宋体" w:hAnsi="Times New Roman" w:cs="Times New Roman"/>
                <w:szCs w:val="21"/>
              </w:rPr>
            </w:pPr>
            <w:r w:rsidRPr="002E6C75">
              <w:rPr>
                <w:rFonts w:ascii="Times New Roman" w:eastAsia="宋体" w:hAnsi="Times New Roman" w:cs="Times New Roman"/>
                <w:szCs w:val="21"/>
              </w:rPr>
              <w:t>质量（完成时间、安全、环保）保障措施及方案</w:t>
            </w:r>
          </w:p>
        </w:tc>
        <w:tc>
          <w:tcPr>
            <w:tcW w:w="811" w:type="dxa"/>
            <w:tcBorders>
              <w:top w:val="single" w:sz="4" w:space="0" w:color="auto"/>
              <w:left w:val="single" w:sz="4" w:space="0" w:color="auto"/>
              <w:bottom w:val="single" w:sz="4" w:space="0" w:color="auto"/>
              <w:right w:val="single" w:sz="4" w:space="0" w:color="auto"/>
            </w:tcBorders>
          </w:tcPr>
          <w:p w14:paraId="2D19C96B" w14:textId="16072D1D" w:rsidR="0063109F" w:rsidRPr="002E6C75" w:rsidRDefault="0063109F" w:rsidP="0063109F">
            <w:pPr>
              <w:jc w:val="center"/>
              <w:rPr>
                <w:rFonts w:ascii="Times New Roman" w:eastAsia="宋体" w:hAnsi="Times New Roman" w:cs="Times New Roman"/>
                <w:szCs w:val="21"/>
              </w:rPr>
            </w:pPr>
            <w:r>
              <w:rPr>
                <w:rFonts w:ascii="宋体" w:eastAsia="宋体" w:hAnsi="宋体" w:cs="Times New Roman" w:hint="eastAsia"/>
                <w:szCs w:val="21"/>
              </w:rPr>
              <w:t>10</w:t>
            </w:r>
          </w:p>
        </w:tc>
        <w:tc>
          <w:tcPr>
            <w:tcW w:w="4221" w:type="dxa"/>
            <w:tcBorders>
              <w:top w:val="single" w:sz="4" w:space="0" w:color="auto"/>
              <w:left w:val="single" w:sz="4" w:space="0" w:color="auto"/>
              <w:bottom w:val="single" w:sz="4" w:space="0" w:color="auto"/>
              <w:right w:val="single" w:sz="4" w:space="0" w:color="auto"/>
            </w:tcBorders>
          </w:tcPr>
          <w:p w14:paraId="23F0299B" w14:textId="77777777" w:rsidR="0063109F" w:rsidRDefault="0063109F" w:rsidP="0063109F">
            <w:pPr>
              <w:jc w:val="left"/>
              <w:rPr>
                <w:rFonts w:ascii="Times New Roman" w:eastAsia="宋体" w:hAnsi="Times New Roman" w:cs="Times New Roman"/>
                <w:szCs w:val="21"/>
              </w:rPr>
            </w:pPr>
            <w:r>
              <w:rPr>
                <w:rFonts w:ascii="Times New Roman" w:eastAsia="宋体" w:hAnsi="Times New Roman" w:cs="Times New Roman"/>
                <w:b/>
                <w:bCs/>
                <w:szCs w:val="21"/>
              </w:rPr>
              <w:t>考察内容</w:t>
            </w:r>
            <w:r>
              <w:rPr>
                <w:rFonts w:ascii="Times New Roman" w:eastAsia="宋体" w:hAnsi="Times New Roman" w:cs="Times New Roman"/>
                <w:szCs w:val="21"/>
              </w:rPr>
              <w:t>：</w:t>
            </w:r>
          </w:p>
          <w:p w14:paraId="4BC882AD" w14:textId="77777777" w:rsidR="00D01640" w:rsidRDefault="00D01640" w:rsidP="00D01640">
            <w:pPr>
              <w:numPr>
                <w:ilvl w:val="255"/>
                <w:numId w:val="0"/>
              </w:numPr>
              <w:jc w:val="left"/>
              <w:rPr>
                <w:rStyle w:val="afb"/>
                <w:rFonts w:ascii="宋体" w:eastAsia="宋体" w:hAnsi="Times New Roman" w:cs="Times New Roman"/>
                <w:kern w:val="0"/>
              </w:rPr>
            </w:pPr>
            <w:r>
              <w:rPr>
                <w:rStyle w:val="afb"/>
                <w:rFonts w:ascii="宋体" w:eastAsia="宋体" w:hAnsi="Times New Roman" w:cs="Times New Roman" w:hint="eastAsia"/>
                <w:kern w:val="0"/>
              </w:rPr>
              <w:t>针对本项目制定的质量安全保障方案的科学性及可行性进行评分。项目进度和质量的保障措施具体、合理。</w:t>
            </w:r>
          </w:p>
          <w:p w14:paraId="6E59FFB7" w14:textId="77777777" w:rsidR="0063109F" w:rsidRDefault="0063109F" w:rsidP="0063109F">
            <w:pPr>
              <w:jc w:val="left"/>
              <w:rPr>
                <w:rStyle w:val="afb"/>
                <w:rFonts w:ascii="宋体" w:eastAsia="宋体" w:hAnsi="Times New Roman" w:cs="Times New Roman"/>
                <w:kern w:val="0"/>
              </w:rPr>
            </w:pPr>
            <w:r>
              <w:rPr>
                <w:rFonts w:ascii="Times New Roman" w:eastAsia="宋体" w:hAnsi="Times New Roman" w:cs="Times New Roman" w:hint="eastAsia"/>
                <w:b/>
                <w:szCs w:val="21"/>
              </w:rPr>
              <w:t>评分</w:t>
            </w:r>
            <w:r>
              <w:rPr>
                <w:rFonts w:ascii="Times New Roman" w:eastAsia="宋体" w:hAnsi="Times New Roman" w:cs="Times New Roman"/>
                <w:b/>
                <w:szCs w:val="21"/>
              </w:rPr>
              <w:t>准则：</w:t>
            </w:r>
          </w:p>
          <w:p w14:paraId="0DB40FD6" w14:textId="77777777" w:rsidR="0063109F" w:rsidRDefault="0063109F" w:rsidP="0063109F">
            <w:pPr>
              <w:jc w:val="left"/>
              <w:rPr>
                <w:rFonts w:ascii="Times New Roman" w:eastAsia="宋体" w:hAnsi="Times New Roman" w:cs="Times New Roman"/>
                <w:szCs w:val="21"/>
              </w:rPr>
            </w:pPr>
            <w:r>
              <w:rPr>
                <w:rFonts w:ascii="Times New Roman" w:eastAsia="宋体" w:hAnsi="Times New Roman" w:cs="Times New Roman" w:hint="eastAsia"/>
                <w:szCs w:val="21"/>
              </w:rPr>
              <w:t>评价为优：</w:t>
            </w:r>
            <w:r>
              <w:rPr>
                <w:rStyle w:val="afb"/>
                <w:rFonts w:ascii="宋体" w:eastAsia="宋体" w:hAnsi="Times New Roman" w:cs="Times New Roman" w:hint="eastAsia"/>
                <w:kern w:val="0"/>
              </w:rPr>
              <w:t>质量安全保障方案</w:t>
            </w:r>
            <w:r>
              <w:rPr>
                <w:rFonts w:ascii="Times New Roman" w:eastAsia="宋体" w:hAnsi="Times New Roman" w:cs="Times New Roman" w:hint="eastAsia"/>
                <w:szCs w:val="21"/>
              </w:rPr>
              <w:t>非常细致、全面，可操作性非常强，得</w:t>
            </w:r>
            <w:r>
              <w:rPr>
                <w:rFonts w:ascii="Times New Roman" w:eastAsia="宋体" w:hAnsi="Times New Roman" w:cs="Times New Roman"/>
                <w:szCs w:val="21"/>
              </w:rPr>
              <w:t>100</w:t>
            </w:r>
            <w:r>
              <w:rPr>
                <w:rFonts w:ascii="Times New Roman" w:eastAsia="宋体" w:hAnsi="Times New Roman" w:cs="Times New Roman" w:hint="eastAsia"/>
                <w:szCs w:val="21"/>
              </w:rPr>
              <w:t>分；</w:t>
            </w:r>
          </w:p>
          <w:p w14:paraId="4FD03E10" w14:textId="77777777" w:rsidR="0063109F" w:rsidRDefault="0063109F" w:rsidP="0063109F">
            <w:pPr>
              <w:jc w:val="left"/>
              <w:rPr>
                <w:rFonts w:ascii="Times New Roman" w:eastAsia="宋体" w:hAnsi="Times New Roman" w:cs="Times New Roman"/>
                <w:szCs w:val="21"/>
              </w:rPr>
            </w:pPr>
            <w:r>
              <w:rPr>
                <w:rFonts w:ascii="Times New Roman" w:eastAsia="宋体" w:hAnsi="Times New Roman" w:cs="Times New Roman" w:hint="eastAsia"/>
                <w:szCs w:val="21"/>
              </w:rPr>
              <w:t>评价为良：</w:t>
            </w:r>
            <w:r>
              <w:rPr>
                <w:rStyle w:val="afb"/>
                <w:rFonts w:ascii="宋体" w:eastAsia="宋体" w:hAnsi="Times New Roman" w:cs="Times New Roman" w:hint="eastAsia"/>
                <w:kern w:val="0"/>
              </w:rPr>
              <w:t>质量安全保障方案</w:t>
            </w:r>
            <w:r>
              <w:rPr>
                <w:rFonts w:ascii="Times New Roman" w:eastAsia="宋体" w:hAnsi="Times New Roman" w:cs="Times New Roman" w:hint="eastAsia"/>
                <w:szCs w:val="21"/>
              </w:rPr>
              <w:t>较为细致、全面，具有一定可操作性，得</w:t>
            </w:r>
            <w:r>
              <w:rPr>
                <w:rFonts w:ascii="Times New Roman" w:eastAsia="宋体" w:hAnsi="Times New Roman" w:cs="Times New Roman"/>
                <w:szCs w:val="21"/>
              </w:rPr>
              <w:t>80</w:t>
            </w:r>
            <w:r>
              <w:rPr>
                <w:rFonts w:ascii="Times New Roman" w:eastAsia="宋体" w:hAnsi="Times New Roman" w:cs="Times New Roman" w:hint="eastAsia"/>
                <w:szCs w:val="21"/>
              </w:rPr>
              <w:t>分；</w:t>
            </w:r>
          </w:p>
          <w:p w14:paraId="02E9C3EF" w14:textId="77777777" w:rsidR="0063109F" w:rsidRDefault="0063109F" w:rsidP="0063109F">
            <w:pPr>
              <w:jc w:val="left"/>
              <w:rPr>
                <w:rFonts w:ascii="Times New Roman" w:eastAsia="宋体" w:hAnsi="Times New Roman" w:cs="Times New Roman"/>
                <w:szCs w:val="21"/>
              </w:rPr>
            </w:pPr>
            <w:r>
              <w:rPr>
                <w:rFonts w:ascii="Times New Roman" w:eastAsia="宋体" w:hAnsi="Times New Roman" w:cs="Times New Roman" w:hint="eastAsia"/>
                <w:szCs w:val="21"/>
              </w:rPr>
              <w:t>评价为中：</w:t>
            </w:r>
            <w:r>
              <w:rPr>
                <w:rStyle w:val="afb"/>
                <w:rFonts w:ascii="宋体" w:eastAsia="宋体" w:hAnsi="Times New Roman" w:cs="Times New Roman" w:hint="eastAsia"/>
                <w:kern w:val="0"/>
              </w:rPr>
              <w:t>质量安全保障方案</w:t>
            </w:r>
            <w:r>
              <w:rPr>
                <w:rFonts w:ascii="Times New Roman" w:eastAsia="宋体" w:hAnsi="Times New Roman" w:cs="Times New Roman" w:hint="eastAsia"/>
                <w:szCs w:val="21"/>
              </w:rPr>
              <w:t>较为笼统，可操作性一般，得</w:t>
            </w:r>
            <w:r>
              <w:rPr>
                <w:rFonts w:ascii="Times New Roman" w:eastAsia="宋体" w:hAnsi="Times New Roman" w:cs="Times New Roman"/>
                <w:szCs w:val="21"/>
              </w:rPr>
              <w:t>60</w:t>
            </w:r>
            <w:r>
              <w:rPr>
                <w:rFonts w:ascii="Times New Roman" w:eastAsia="宋体" w:hAnsi="Times New Roman" w:cs="Times New Roman" w:hint="eastAsia"/>
                <w:szCs w:val="21"/>
              </w:rPr>
              <w:t>分；</w:t>
            </w:r>
          </w:p>
          <w:p w14:paraId="7F2C979E" w14:textId="5D0E4C50" w:rsidR="0063109F" w:rsidRPr="00F43EB8" w:rsidRDefault="0063109F" w:rsidP="0063109F">
            <w:pPr>
              <w:jc w:val="left"/>
              <w:rPr>
                <w:rFonts w:ascii="Times New Roman" w:eastAsia="宋体" w:hAnsi="Times New Roman" w:cs="Times New Roman"/>
                <w:szCs w:val="21"/>
              </w:rPr>
            </w:pPr>
            <w:r>
              <w:rPr>
                <w:rFonts w:ascii="Times New Roman" w:eastAsia="宋体" w:hAnsi="Times New Roman" w:cs="Times New Roman" w:hint="eastAsia"/>
                <w:szCs w:val="21"/>
              </w:rPr>
              <w:t>评价为差：未提供</w:t>
            </w:r>
            <w:r>
              <w:rPr>
                <w:rStyle w:val="afb"/>
                <w:rFonts w:ascii="宋体" w:eastAsia="宋体" w:hAnsi="Times New Roman" w:cs="Times New Roman" w:hint="eastAsia"/>
                <w:kern w:val="0"/>
              </w:rPr>
              <w:t>质量安全保障方案</w:t>
            </w:r>
            <w:r>
              <w:rPr>
                <w:rFonts w:ascii="Times New Roman" w:eastAsia="宋体" w:hAnsi="Times New Roman" w:cs="Times New Roman" w:hint="eastAsia"/>
                <w:szCs w:val="21"/>
              </w:rPr>
              <w:t>，或不具有可操作性，不得分。</w:t>
            </w:r>
          </w:p>
        </w:tc>
      </w:tr>
      <w:tr w:rsidR="0063109F" w:rsidRPr="002E6C75" w14:paraId="16060037" w14:textId="77777777" w:rsidTr="00A6558B">
        <w:trPr>
          <w:trHeight w:val="63"/>
        </w:trPr>
        <w:tc>
          <w:tcPr>
            <w:tcW w:w="823" w:type="dxa"/>
            <w:vMerge/>
            <w:tcBorders>
              <w:left w:val="single" w:sz="4" w:space="0" w:color="auto"/>
              <w:right w:val="single" w:sz="4" w:space="0" w:color="auto"/>
            </w:tcBorders>
            <w:vAlign w:val="center"/>
          </w:tcPr>
          <w:p w14:paraId="40EF9AE8" w14:textId="77777777" w:rsidR="0063109F" w:rsidRPr="002E6C75" w:rsidRDefault="0063109F" w:rsidP="0063109F">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31686E7" w14:textId="010F753E" w:rsidR="0063109F" w:rsidRPr="002E6C75" w:rsidRDefault="0063109F" w:rsidP="0063109F">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210" w:type="dxa"/>
            <w:gridSpan w:val="2"/>
            <w:tcBorders>
              <w:top w:val="single" w:sz="4" w:space="0" w:color="auto"/>
              <w:left w:val="single" w:sz="4" w:space="0" w:color="auto"/>
              <w:bottom w:val="single" w:sz="4" w:space="0" w:color="auto"/>
              <w:right w:val="single" w:sz="4" w:space="0" w:color="auto"/>
            </w:tcBorders>
          </w:tcPr>
          <w:p w14:paraId="524236D7" w14:textId="49118871" w:rsidR="0063109F" w:rsidRPr="002E6C75" w:rsidRDefault="0063109F" w:rsidP="0063109F">
            <w:pPr>
              <w:jc w:val="center"/>
              <w:rPr>
                <w:rFonts w:ascii="Times New Roman" w:eastAsia="宋体" w:hAnsi="Times New Roman" w:cs="Times New Roman"/>
                <w:szCs w:val="21"/>
              </w:rPr>
            </w:pPr>
            <w:r>
              <w:rPr>
                <w:rFonts w:ascii="Times New Roman" w:eastAsia="宋体" w:hAnsi="Times New Roman" w:cs="Times New Roman" w:hint="eastAsia"/>
                <w:szCs w:val="21"/>
              </w:rPr>
              <w:t>项目完成（服务期满）后的服务承诺</w:t>
            </w:r>
          </w:p>
        </w:tc>
        <w:tc>
          <w:tcPr>
            <w:tcW w:w="811" w:type="dxa"/>
            <w:tcBorders>
              <w:top w:val="single" w:sz="4" w:space="0" w:color="auto"/>
              <w:left w:val="single" w:sz="4" w:space="0" w:color="auto"/>
              <w:bottom w:val="single" w:sz="4" w:space="0" w:color="auto"/>
              <w:right w:val="single" w:sz="4" w:space="0" w:color="auto"/>
            </w:tcBorders>
          </w:tcPr>
          <w:p w14:paraId="6E18BB43" w14:textId="714CB7C9" w:rsidR="0063109F" w:rsidRPr="002E6C75" w:rsidRDefault="0063109F" w:rsidP="0063109F">
            <w:pPr>
              <w:jc w:val="center"/>
              <w:rPr>
                <w:rFonts w:ascii="Times New Roman" w:eastAsia="宋体" w:hAnsi="Times New Roman" w:cs="Times New Roman"/>
                <w:szCs w:val="21"/>
              </w:rPr>
            </w:pPr>
            <w:r>
              <w:rPr>
                <w:rFonts w:ascii="宋体" w:eastAsia="宋体" w:hAnsi="宋体" w:cs="Times New Roman" w:hint="eastAsia"/>
                <w:szCs w:val="21"/>
              </w:rPr>
              <w:t>5</w:t>
            </w:r>
          </w:p>
        </w:tc>
        <w:tc>
          <w:tcPr>
            <w:tcW w:w="4221" w:type="dxa"/>
            <w:tcBorders>
              <w:top w:val="single" w:sz="4" w:space="0" w:color="auto"/>
              <w:left w:val="single" w:sz="4" w:space="0" w:color="auto"/>
              <w:bottom w:val="single" w:sz="4" w:space="0" w:color="auto"/>
              <w:right w:val="single" w:sz="4" w:space="0" w:color="auto"/>
            </w:tcBorders>
          </w:tcPr>
          <w:p w14:paraId="7D9A1474" w14:textId="77777777" w:rsidR="0063109F" w:rsidRDefault="0063109F" w:rsidP="0063109F">
            <w:pPr>
              <w:jc w:val="left"/>
              <w:rPr>
                <w:rFonts w:ascii="Times New Roman" w:eastAsia="宋体" w:hAnsi="Times New Roman" w:cs="Times New Roman"/>
                <w:b/>
                <w:i/>
                <w:szCs w:val="21"/>
                <w:u w:val="single"/>
              </w:rPr>
            </w:pPr>
            <w:r>
              <w:rPr>
                <w:rFonts w:ascii="Times New Roman" w:eastAsia="宋体" w:hAnsi="Times New Roman" w:cs="Times New Roman" w:hint="eastAsia"/>
                <w:b/>
                <w:szCs w:val="21"/>
              </w:rPr>
              <w:t>考察内容：</w:t>
            </w:r>
            <w:r>
              <w:rPr>
                <w:rFonts w:ascii="Times New Roman" w:eastAsia="宋体" w:hAnsi="Times New Roman" w:cs="Times New Roman" w:hint="eastAsia"/>
                <w:szCs w:val="21"/>
              </w:rPr>
              <w:t>针对本项目的后续服务承诺，从服务及时性、合理性与可操作性方面进行评分。</w:t>
            </w:r>
          </w:p>
          <w:p w14:paraId="1B0FA0BA" w14:textId="77777777" w:rsidR="0063109F" w:rsidRDefault="0063109F" w:rsidP="0063109F">
            <w:pPr>
              <w:jc w:val="left"/>
              <w:rPr>
                <w:rFonts w:ascii="Times New Roman" w:eastAsia="宋体" w:hAnsi="Times New Roman" w:cs="Times New Roman"/>
                <w:szCs w:val="21"/>
              </w:rPr>
            </w:pPr>
            <w:r>
              <w:rPr>
                <w:rFonts w:ascii="Times New Roman" w:eastAsia="宋体" w:hAnsi="Times New Roman" w:cs="Times New Roman" w:hint="eastAsia"/>
                <w:b/>
                <w:szCs w:val="21"/>
              </w:rPr>
              <w:t>评分</w:t>
            </w:r>
            <w:r>
              <w:rPr>
                <w:rFonts w:ascii="Times New Roman" w:eastAsia="宋体" w:hAnsi="Times New Roman" w:cs="Times New Roman"/>
                <w:b/>
                <w:szCs w:val="21"/>
              </w:rPr>
              <w:t>准则：</w:t>
            </w:r>
          </w:p>
          <w:p w14:paraId="4195B957" w14:textId="77777777" w:rsidR="0063109F" w:rsidRDefault="0063109F" w:rsidP="0063109F">
            <w:pPr>
              <w:jc w:val="left"/>
              <w:rPr>
                <w:rFonts w:ascii="Times New Roman" w:eastAsia="宋体" w:hAnsi="Times New Roman" w:cs="Times New Roman"/>
                <w:szCs w:val="21"/>
              </w:rPr>
            </w:pPr>
            <w:r>
              <w:rPr>
                <w:rFonts w:ascii="Times New Roman" w:eastAsia="宋体" w:hAnsi="Times New Roman" w:cs="Times New Roman" w:hint="eastAsia"/>
                <w:szCs w:val="21"/>
              </w:rPr>
              <w:t>评价为优：后续服务承诺细致、全面，服务及时、措施合理，可操作性强，得</w:t>
            </w:r>
            <w:r>
              <w:rPr>
                <w:rFonts w:ascii="Times New Roman" w:eastAsia="宋体" w:hAnsi="Times New Roman" w:cs="Times New Roman"/>
                <w:szCs w:val="21"/>
              </w:rPr>
              <w:t>100</w:t>
            </w:r>
            <w:r>
              <w:rPr>
                <w:rFonts w:ascii="Times New Roman" w:eastAsia="宋体" w:hAnsi="Times New Roman" w:cs="Times New Roman" w:hint="eastAsia"/>
                <w:szCs w:val="21"/>
              </w:rPr>
              <w:t>分；</w:t>
            </w:r>
          </w:p>
          <w:p w14:paraId="27F41A2B" w14:textId="085D62F7" w:rsidR="0063109F" w:rsidRDefault="0063109F" w:rsidP="0063109F">
            <w:pPr>
              <w:jc w:val="left"/>
              <w:rPr>
                <w:rFonts w:ascii="Times New Roman" w:eastAsia="宋体" w:hAnsi="Times New Roman" w:cs="Times New Roman"/>
                <w:szCs w:val="21"/>
              </w:rPr>
            </w:pPr>
            <w:r>
              <w:rPr>
                <w:rFonts w:ascii="Times New Roman" w:eastAsia="宋体" w:hAnsi="Times New Roman" w:cs="Times New Roman" w:hint="eastAsia"/>
                <w:szCs w:val="21"/>
              </w:rPr>
              <w:t>评价为良：后续服务承诺基本合理，</w:t>
            </w:r>
            <w:r w:rsidR="00252CF5">
              <w:rPr>
                <w:rFonts w:ascii="Times New Roman" w:eastAsia="宋体" w:hAnsi="Times New Roman" w:cs="Times New Roman"/>
                <w:szCs w:val="21"/>
              </w:rPr>
              <w:t>可操作性</w:t>
            </w:r>
            <w:r w:rsidR="00252CF5">
              <w:rPr>
                <w:rFonts w:ascii="Times New Roman" w:eastAsia="宋体" w:hAnsi="Times New Roman" w:cs="Times New Roman" w:hint="eastAsia"/>
                <w:szCs w:val="21"/>
              </w:rPr>
              <w:t>较强</w:t>
            </w:r>
            <w:r w:rsidR="00252CF5">
              <w:rPr>
                <w:rFonts w:ascii="Times New Roman" w:eastAsia="宋体" w:hAnsi="Times New Roman" w:cs="Times New Roman"/>
                <w:szCs w:val="21"/>
              </w:rPr>
              <w:t>，</w:t>
            </w:r>
            <w:r>
              <w:rPr>
                <w:rFonts w:ascii="Times New Roman" w:eastAsia="宋体" w:hAnsi="Times New Roman" w:cs="Times New Roman" w:hint="eastAsia"/>
                <w:szCs w:val="21"/>
              </w:rPr>
              <w:t>得</w:t>
            </w:r>
            <w:r>
              <w:rPr>
                <w:rFonts w:ascii="Times New Roman" w:eastAsia="宋体" w:hAnsi="Times New Roman" w:cs="Times New Roman"/>
                <w:szCs w:val="21"/>
              </w:rPr>
              <w:t>75</w:t>
            </w:r>
            <w:r>
              <w:rPr>
                <w:rFonts w:ascii="Times New Roman" w:eastAsia="宋体" w:hAnsi="Times New Roman" w:cs="Times New Roman" w:hint="eastAsia"/>
                <w:szCs w:val="21"/>
              </w:rPr>
              <w:t>分；</w:t>
            </w:r>
          </w:p>
          <w:p w14:paraId="5A9CBC1C" w14:textId="77777777" w:rsidR="0063109F" w:rsidRDefault="0063109F" w:rsidP="0063109F">
            <w:pPr>
              <w:jc w:val="left"/>
              <w:rPr>
                <w:rFonts w:ascii="Times New Roman" w:eastAsia="宋体" w:hAnsi="Times New Roman" w:cs="Times New Roman"/>
                <w:szCs w:val="21"/>
              </w:rPr>
            </w:pPr>
            <w:r>
              <w:rPr>
                <w:rFonts w:ascii="Times New Roman" w:eastAsia="宋体" w:hAnsi="Times New Roman" w:cs="Times New Roman" w:hint="eastAsia"/>
                <w:szCs w:val="21"/>
              </w:rPr>
              <w:t>评价为中：后续服务承诺笼统，操作性一般，得</w:t>
            </w:r>
            <w:r>
              <w:rPr>
                <w:rFonts w:ascii="Times New Roman" w:eastAsia="宋体" w:hAnsi="Times New Roman" w:cs="Times New Roman"/>
                <w:szCs w:val="21"/>
              </w:rPr>
              <w:t>50</w:t>
            </w:r>
            <w:r>
              <w:rPr>
                <w:rFonts w:ascii="Times New Roman" w:eastAsia="宋体" w:hAnsi="Times New Roman" w:cs="Times New Roman" w:hint="eastAsia"/>
                <w:szCs w:val="21"/>
              </w:rPr>
              <w:t>分；</w:t>
            </w:r>
          </w:p>
          <w:p w14:paraId="45D4F69F" w14:textId="49E96BDE" w:rsidR="0063109F" w:rsidRDefault="0063109F" w:rsidP="0063109F">
            <w:pPr>
              <w:jc w:val="left"/>
              <w:rPr>
                <w:rFonts w:ascii="Times New Roman" w:eastAsia="宋体" w:hAnsi="Times New Roman" w:cs="Times New Roman"/>
                <w:b/>
                <w:bCs/>
                <w:szCs w:val="21"/>
              </w:rPr>
            </w:pPr>
            <w:r>
              <w:rPr>
                <w:rFonts w:ascii="Times New Roman" w:eastAsia="宋体" w:hAnsi="Times New Roman" w:cs="Times New Roman" w:hint="eastAsia"/>
                <w:szCs w:val="21"/>
              </w:rPr>
              <w:t>评价为差：未提供服务方案，或服务承诺不合理，不得分。</w:t>
            </w:r>
          </w:p>
        </w:tc>
      </w:tr>
      <w:tr w:rsidR="00C46380" w:rsidRPr="002E6C75" w14:paraId="7B1EE65D" w14:textId="77777777" w:rsidTr="00A6558B">
        <w:trPr>
          <w:trHeight w:val="63"/>
        </w:trPr>
        <w:tc>
          <w:tcPr>
            <w:tcW w:w="823" w:type="dxa"/>
            <w:vMerge/>
            <w:tcBorders>
              <w:left w:val="single" w:sz="4" w:space="0" w:color="auto"/>
              <w:right w:val="single" w:sz="4" w:space="0" w:color="auto"/>
            </w:tcBorders>
            <w:vAlign w:val="center"/>
          </w:tcPr>
          <w:p w14:paraId="7A0E743F" w14:textId="77777777" w:rsidR="00C46380" w:rsidRPr="002E6C75" w:rsidRDefault="00C46380" w:rsidP="00C46380">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178E8C66" w14:textId="73AB8B8A" w:rsidR="00C46380" w:rsidRPr="002E6C75" w:rsidRDefault="00C46380" w:rsidP="00C46380">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210" w:type="dxa"/>
            <w:gridSpan w:val="2"/>
            <w:tcBorders>
              <w:top w:val="single" w:sz="4" w:space="0" w:color="auto"/>
              <w:left w:val="single" w:sz="4" w:space="0" w:color="auto"/>
              <w:bottom w:val="single" w:sz="4" w:space="0" w:color="auto"/>
              <w:right w:val="single" w:sz="4" w:space="0" w:color="auto"/>
            </w:tcBorders>
          </w:tcPr>
          <w:p w14:paraId="52ACF41A" w14:textId="21DDD4FA" w:rsidR="00C46380" w:rsidRPr="002E6C75" w:rsidRDefault="00C46380" w:rsidP="00C46380">
            <w:pPr>
              <w:jc w:val="center"/>
              <w:rPr>
                <w:rFonts w:ascii="Times New Roman" w:eastAsia="宋体" w:hAnsi="Times New Roman" w:cs="Times New Roman"/>
                <w:szCs w:val="21"/>
              </w:rPr>
            </w:pPr>
            <w:r>
              <w:rPr>
                <w:rFonts w:ascii="Times New Roman" w:eastAsia="宋体" w:hAnsi="Times New Roman" w:cs="Times New Roman" w:hint="eastAsia"/>
                <w:szCs w:val="21"/>
              </w:rPr>
              <w:t>违约承诺</w:t>
            </w:r>
          </w:p>
        </w:tc>
        <w:tc>
          <w:tcPr>
            <w:tcW w:w="811" w:type="dxa"/>
            <w:tcBorders>
              <w:top w:val="single" w:sz="4" w:space="0" w:color="auto"/>
              <w:left w:val="single" w:sz="4" w:space="0" w:color="auto"/>
              <w:bottom w:val="single" w:sz="4" w:space="0" w:color="auto"/>
              <w:right w:val="single" w:sz="4" w:space="0" w:color="auto"/>
            </w:tcBorders>
          </w:tcPr>
          <w:p w14:paraId="16172F6C" w14:textId="41E6E3E4" w:rsidR="00C46380" w:rsidRPr="002E6C75" w:rsidRDefault="00C46380" w:rsidP="00C46380">
            <w:pPr>
              <w:jc w:val="center"/>
              <w:rPr>
                <w:rFonts w:ascii="Times New Roman" w:eastAsia="宋体" w:hAnsi="Times New Roman" w:cs="Times New Roman"/>
                <w:szCs w:val="21"/>
              </w:rPr>
            </w:pPr>
            <w:r>
              <w:rPr>
                <w:rFonts w:ascii="宋体" w:eastAsia="宋体" w:hAnsi="宋体" w:cs="Times New Roman" w:hint="eastAsia"/>
                <w:szCs w:val="21"/>
              </w:rPr>
              <w:t>5</w:t>
            </w:r>
          </w:p>
        </w:tc>
        <w:tc>
          <w:tcPr>
            <w:tcW w:w="4221" w:type="dxa"/>
            <w:tcBorders>
              <w:top w:val="single" w:sz="4" w:space="0" w:color="auto"/>
              <w:left w:val="single" w:sz="4" w:space="0" w:color="auto"/>
              <w:bottom w:val="single" w:sz="4" w:space="0" w:color="auto"/>
              <w:right w:val="single" w:sz="4" w:space="0" w:color="auto"/>
            </w:tcBorders>
          </w:tcPr>
          <w:p w14:paraId="06C63FE4" w14:textId="68C70E69" w:rsidR="00C46380" w:rsidRPr="00D01640" w:rsidRDefault="00C46380" w:rsidP="00C46380">
            <w:pPr>
              <w:jc w:val="left"/>
              <w:rPr>
                <w:rFonts w:ascii="Times New Roman" w:eastAsia="宋体" w:hAnsi="Times New Roman" w:cs="Times New Roman"/>
                <w:szCs w:val="21"/>
              </w:rPr>
            </w:pPr>
            <w:r>
              <w:rPr>
                <w:rFonts w:ascii="Times New Roman" w:eastAsia="宋体" w:hAnsi="Times New Roman" w:cs="Times New Roman" w:hint="eastAsia"/>
                <w:b/>
                <w:szCs w:val="21"/>
              </w:rPr>
              <w:t>考察内容：</w:t>
            </w:r>
            <w:r w:rsidR="00D01640">
              <w:rPr>
                <w:rFonts w:ascii="Times New Roman" w:eastAsia="宋体" w:hAnsi="Times New Roman" w:cs="Times New Roman" w:hint="eastAsia"/>
                <w:szCs w:val="21"/>
              </w:rPr>
              <w:t>针对本项目的违约承诺进行评分。</w:t>
            </w:r>
          </w:p>
          <w:p w14:paraId="7E8DCA5E" w14:textId="77777777" w:rsidR="00C46380" w:rsidRDefault="00C46380" w:rsidP="00C46380">
            <w:pPr>
              <w:jc w:val="left"/>
              <w:rPr>
                <w:rFonts w:ascii="Times New Roman" w:eastAsia="宋体" w:hAnsi="Times New Roman" w:cs="Times New Roman"/>
                <w:b/>
                <w:szCs w:val="21"/>
              </w:rPr>
            </w:pPr>
            <w:r>
              <w:rPr>
                <w:rFonts w:ascii="Times New Roman" w:eastAsia="宋体" w:hAnsi="Times New Roman" w:cs="Times New Roman" w:hint="eastAsia"/>
                <w:b/>
                <w:szCs w:val="21"/>
              </w:rPr>
              <w:t>评审标准：</w:t>
            </w:r>
          </w:p>
          <w:p w14:paraId="20996F5D" w14:textId="77777777" w:rsidR="00C46380" w:rsidRDefault="00C46380" w:rsidP="00C46380">
            <w:pPr>
              <w:jc w:val="left"/>
              <w:rPr>
                <w:rFonts w:ascii="Times New Roman" w:eastAsia="宋体" w:hAnsi="Times New Roman" w:cs="Times New Roman"/>
                <w:szCs w:val="21"/>
              </w:rPr>
            </w:pPr>
            <w:r>
              <w:rPr>
                <w:rFonts w:ascii="Times New Roman" w:eastAsia="宋体" w:hAnsi="Times New Roman" w:cs="Times New Roman" w:hint="eastAsia"/>
                <w:szCs w:val="21"/>
              </w:rPr>
              <w:t>评价为优：项目违约承诺合理完善，得</w:t>
            </w:r>
            <w:r>
              <w:rPr>
                <w:rFonts w:ascii="Times New Roman" w:eastAsia="宋体" w:hAnsi="Times New Roman" w:cs="Times New Roman"/>
                <w:szCs w:val="21"/>
              </w:rPr>
              <w:t>100</w:t>
            </w:r>
            <w:r>
              <w:rPr>
                <w:rFonts w:ascii="Times New Roman" w:eastAsia="宋体" w:hAnsi="Times New Roman" w:cs="Times New Roman" w:hint="eastAsia"/>
                <w:szCs w:val="21"/>
              </w:rPr>
              <w:t>分；</w:t>
            </w:r>
            <w:r>
              <w:rPr>
                <w:rFonts w:ascii="Times New Roman" w:eastAsia="宋体" w:hAnsi="Times New Roman" w:cs="Times New Roman"/>
                <w:szCs w:val="21"/>
              </w:rPr>
              <w:t xml:space="preserve"> </w:t>
            </w:r>
          </w:p>
          <w:p w14:paraId="3951F5F6" w14:textId="77777777" w:rsidR="00C46380" w:rsidRDefault="00C46380" w:rsidP="00C46380">
            <w:pPr>
              <w:jc w:val="left"/>
              <w:rPr>
                <w:rFonts w:ascii="Times New Roman" w:eastAsia="宋体" w:hAnsi="Times New Roman" w:cs="Times New Roman"/>
                <w:szCs w:val="21"/>
              </w:rPr>
            </w:pPr>
            <w:r>
              <w:rPr>
                <w:rFonts w:ascii="Times New Roman" w:eastAsia="宋体" w:hAnsi="Times New Roman" w:cs="Times New Roman" w:hint="eastAsia"/>
                <w:szCs w:val="21"/>
              </w:rPr>
              <w:t>评价为良：项目违约承诺基本合理，得</w:t>
            </w:r>
            <w:r>
              <w:rPr>
                <w:rFonts w:ascii="Times New Roman" w:eastAsia="宋体" w:hAnsi="Times New Roman" w:cs="Times New Roman"/>
                <w:szCs w:val="21"/>
              </w:rPr>
              <w:t>75</w:t>
            </w:r>
            <w:r>
              <w:rPr>
                <w:rFonts w:ascii="Times New Roman" w:eastAsia="宋体" w:hAnsi="Times New Roman" w:cs="Times New Roman" w:hint="eastAsia"/>
                <w:szCs w:val="21"/>
              </w:rPr>
              <w:t>分；</w:t>
            </w:r>
            <w:r>
              <w:rPr>
                <w:rFonts w:ascii="Times New Roman" w:eastAsia="宋体" w:hAnsi="Times New Roman" w:cs="Times New Roman"/>
                <w:szCs w:val="21"/>
              </w:rPr>
              <w:t xml:space="preserve"> </w:t>
            </w:r>
          </w:p>
          <w:p w14:paraId="1855BA88" w14:textId="77777777" w:rsidR="00C46380" w:rsidRDefault="00C46380" w:rsidP="00C46380">
            <w:pPr>
              <w:jc w:val="left"/>
              <w:rPr>
                <w:rFonts w:ascii="Times New Roman" w:eastAsia="宋体" w:hAnsi="Times New Roman" w:cs="Times New Roman"/>
                <w:szCs w:val="21"/>
              </w:rPr>
            </w:pPr>
            <w:r>
              <w:rPr>
                <w:rFonts w:ascii="Times New Roman" w:eastAsia="宋体" w:hAnsi="Times New Roman" w:cs="Times New Roman" w:hint="eastAsia"/>
                <w:szCs w:val="21"/>
              </w:rPr>
              <w:t>评价为中：项目违约承诺一般，得</w:t>
            </w:r>
            <w:r>
              <w:rPr>
                <w:rFonts w:ascii="Times New Roman" w:eastAsia="宋体" w:hAnsi="Times New Roman" w:cs="Times New Roman"/>
                <w:szCs w:val="21"/>
              </w:rPr>
              <w:t>50</w:t>
            </w:r>
            <w:r>
              <w:rPr>
                <w:rFonts w:ascii="Times New Roman" w:eastAsia="宋体" w:hAnsi="Times New Roman" w:cs="Times New Roman" w:hint="eastAsia"/>
                <w:szCs w:val="21"/>
              </w:rPr>
              <w:t>分；</w:t>
            </w:r>
            <w:r>
              <w:rPr>
                <w:rFonts w:ascii="Times New Roman" w:eastAsia="宋体" w:hAnsi="Times New Roman" w:cs="Times New Roman"/>
                <w:szCs w:val="21"/>
              </w:rPr>
              <w:t xml:space="preserve"> </w:t>
            </w:r>
          </w:p>
          <w:p w14:paraId="1DD4787C" w14:textId="2BE1B6EB" w:rsidR="00C46380" w:rsidRPr="00F43EB8" w:rsidRDefault="00C46380" w:rsidP="00C46380">
            <w:pPr>
              <w:jc w:val="left"/>
              <w:rPr>
                <w:rFonts w:ascii="Times New Roman" w:eastAsia="宋体" w:hAnsi="Times New Roman" w:cs="Times New Roman"/>
                <w:szCs w:val="21"/>
              </w:rPr>
            </w:pPr>
            <w:r>
              <w:rPr>
                <w:rFonts w:ascii="Times New Roman" w:eastAsia="宋体" w:hAnsi="Times New Roman" w:cs="Times New Roman" w:hint="eastAsia"/>
                <w:szCs w:val="21"/>
              </w:rPr>
              <w:t>评价为差：缺少项目服务承诺方案或方案不合理，不得分。</w:t>
            </w:r>
          </w:p>
        </w:tc>
      </w:tr>
      <w:tr w:rsidR="002F57E3" w:rsidRPr="002E6C75" w14:paraId="79A404BF" w14:textId="77777777" w:rsidTr="00A6558B">
        <w:tc>
          <w:tcPr>
            <w:tcW w:w="823" w:type="dxa"/>
            <w:tcBorders>
              <w:top w:val="single" w:sz="4" w:space="0" w:color="auto"/>
              <w:left w:val="single" w:sz="4" w:space="0" w:color="auto"/>
              <w:bottom w:val="single" w:sz="4" w:space="0" w:color="auto"/>
              <w:right w:val="single" w:sz="4" w:space="0" w:color="auto"/>
            </w:tcBorders>
          </w:tcPr>
          <w:p w14:paraId="6B787C43"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3708" w:type="dxa"/>
            <w:gridSpan w:val="4"/>
            <w:tcBorders>
              <w:top w:val="single" w:sz="4" w:space="0" w:color="auto"/>
              <w:left w:val="single" w:sz="4" w:space="0" w:color="auto"/>
              <w:bottom w:val="single" w:sz="4" w:space="0" w:color="auto"/>
              <w:right w:val="single" w:sz="4" w:space="0" w:color="auto"/>
            </w:tcBorders>
          </w:tcPr>
          <w:p w14:paraId="0844078F"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综合实力部分</w:t>
            </w:r>
          </w:p>
        </w:tc>
        <w:tc>
          <w:tcPr>
            <w:tcW w:w="4221" w:type="dxa"/>
            <w:tcBorders>
              <w:top w:val="single" w:sz="4" w:space="0" w:color="auto"/>
              <w:left w:val="single" w:sz="4" w:space="0" w:color="auto"/>
              <w:bottom w:val="single" w:sz="4" w:space="0" w:color="auto"/>
              <w:right w:val="single" w:sz="4" w:space="0" w:color="auto"/>
            </w:tcBorders>
          </w:tcPr>
          <w:p w14:paraId="34E2BE1C" w14:textId="224E0ADC" w:rsidR="002F57E3" w:rsidRPr="002E6C75" w:rsidRDefault="00965699" w:rsidP="00AF1B06">
            <w:pPr>
              <w:jc w:val="center"/>
              <w:rPr>
                <w:rFonts w:ascii="Times New Roman" w:eastAsia="宋体" w:hAnsi="Times New Roman" w:cs="Times New Roman"/>
                <w:szCs w:val="21"/>
              </w:rPr>
            </w:pPr>
            <w:r>
              <w:rPr>
                <w:rFonts w:ascii="宋体" w:eastAsia="宋体" w:hAnsi="宋体" w:cs="Times New Roman" w:hint="eastAsia"/>
                <w:szCs w:val="21"/>
              </w:rPr>
              <w:t>1</w:t>
            </w:r>
            <w:r>
              <w:rPr>
                <w:rFonts w:ascii="宋体" w:eastAsia="宋体" w:hAnsi="宋体" w:cs="Times New Roman"/>
                <w:szCs w:val="21"/>
              </w:rPr>
              <w:t>5</w:t>
            </w:r>
          </w:p>
        </w:tc>
      </w:tr>
      <w:tr w:rsidR="006519D6" w:rsidRPr="002E6C75" w14:paraId="5504483E" w14:textId="77777777" w:rsidTr="00A6558B">
        <w:trPr>
          <w:trHeight w:val="81"/>
        </w:trPr>
        <w:tc>
          <w:tcPr>
            <w:tcW w:w="823" w:type="dxa"/>
            <w:vMerge w:val="restart"/>
            <w:tcBorders>
              <w:top w:val="single" w:sz="4" w:space="0" w:color="auto"/>
              <w:left w:val="single" w:sz="4" w:space="0" w:color="auto"/>
              <w:right w:val="single" w:sz="4" w:space="0" w:color="auto"/>
            </w:tcBorders>
          </w:tcPr>
          <w:p w14:paraId="245705A8" w14:textId="77777777" w:rsidR="006519D6" w:rsidRPr="002E6C75" w:rsidRDefault="006519D6" w:rsidP="00BE6109">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3980B1A8" w14:textId="77777777"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10" w:type="dxa"/>
            <w:gridSpan w:val="2"/>
            <w:tcBorders>
              <w:top w:val="single" w:sz="4" w:space="0" w:color="auto"/>
              <w:left w:val="single" w:sz="4" w:space="0" w:color="auto"/>
              <w:bottom w:val="single" w:sz="4" w:space="0" w:color="auto"/>
              <w:right w:val="single" w:sz="4" w:space="0" w:color="auto"/>
            </w:tcBorders>
          </w:tcPr>
          <w:p w14:paraId="192C59A4" w14:textId="77777777"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811" w:type="dxa"/>
            <w:tcBorders>
              <w:top w:val="single" w:sz="4" w:space="0" w:color="auto"/>
              <w:left w:val="single" w:sz="4" w:space="0" w:color="auto"/>
              <w:bottom w:val="single" w:sz="4" w:space="0" w:color="auto"/>
              <w:right w:val="single" w:sz="4" w:space="0" w:color="auto"/>
            </w:tcBorders>
          </w:tcPr>
          <w:p w14:paraId="6D1CE38B" w14:textId="091E2916"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4221" w:type="dxa"/>
            <w:tcBorders>
              <w:top w:val="single" w:sz="4" w:space="0" w:color="auto"/>
              <w:left w:val="single" w:sz="4" w:space="0" w:color="auto"/>
              <w:bottom w:val="single" w:sz="4" w:space="0" w:color="auto"/>
              <w:right w:val="single" w:sz="4" w:space="0" w:color="auto"/>
            </w:tcBorders>
          </w:tcPr>
          <w:p w14:paraId="08523693" w14:textId="77777777"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6519D6" w:rsidRPr="002E6C75" w14:paraId="425EC934" w14:textId="77777777" w:rsidTr="00A6558B">
        <w:trPr>
          <w:trHeight w:val="78"/>
        </w:trPr>
        <w:tc>
          <w:tcPr>
            <w:tcW w:w="823" w:type="dxa"/>
            <w:vMerge/>
            <w:tcBorders>
              <w:left w:val="single" w:sz="4" w:space="0" w:color="auto"/>
              <w:right w:val="single" w:sz="4" w:space="0" w:color="auto"/>
            </w:tcBorders>
            <w:vAlign w:val="center"/>
          </w:tcPr>
          <w:p w14:paraId="196EDA86" w14:textId="77777777" w:rsidR="006519D6" w:rsidRPr="002E6C75" w:rsidRDefault="006519D6" w:rsidP="00522F9D">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CC1FC54" w14:textId="2B7D9FCA" w:rsidR="006519D6" w:rsidRPr="002E6C75" w:rsidRDefault="00203F39" w:rsidP="00522F9D">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210" w:type="dxa"/>
            <w:gridSpan w:val="2"/>
            <w:tcBorders>
              <w:top w:val="single" w:sz="4" w:space="0" w:color="auto"/>
              <w:left w:val="single" w:sz="4" w:space="0" w:color="auto"/>
              <w:bottom w:val="single" w:sz="4" w:space="0" w:color="auto"/>
              <w:right w:val="single" w:sz="4" w:space="0" w:color="auto"/>
            </w:tcBorders>
          </w:tcPr>
          <w:p w14:paraId="48F9FE74" w14:textId="08A66F1D" w:rsidR="006519D6" w:rsidRPr="002E6C75" w:rsidRDefault="006519D6" w:rsidP="00F608C7">
            <w:pPr>
              <w:jc w:val="center"/>
              <w:rPr>
                <w:rFonts w:ascii="Times New Roman" w:eastAsia="宋体" w:hAnsi="Times New Roman" w:cs="Times New Roman"/>
                <w:szCs w:val="21"/>
              </w:rPr>
            </w:pPr>
            <w:r>
              <w:rPr>
                <w:rFonts w:ascii="Times New Roman" w:eastAsia="宋体" w:hAnsi="Times New Roman" w:cs="Times New Roman" w:hint="eastAsia"/>
                <w:szCs w:val="21"/>
              </w:rPr>
              <w:t>拟安排的项目团队成员情况</w:t>
            </w:r>
          </w:p>
        </w:tc>
        <w:tc>
          <w:tcPr>
            <w:tcW w:w="811" w:type="dxa"/>
            <w:tcBorders>
              <w:top w:val="single" w:sz="4" w:space="0" w:color="auto"/>
              <w:left w:val="single" w:sz="4" w:space="0" w:color="auto"/>
              <w:bottom w:val="single" w:sz="4" w:space="0" w:color="auto"/>
              <w:right w:val="single" w:sz="4" w:space="0" w:color="auto"/>
            </w:tcBorders>
          </w:tcPr>
          <w:p w14:paraId="50037443" w14:textId="0D9AEEDD" w:rsidR="006519D6" w:rsidRPr="002E6C75" w:rsidRDefault="00203F39" w:rsidP="00522F9D">
            <w:pPr>
              <w:jc w:val="center"/>
              <w:rPr>
                <w:rFonts w:ascii="Times New Roman" w:eastAsia="宋体" w:hAnsi="Times New Roman" w:cs="Times New Roman"/>
                <w:szCs w:val="21"/>
              </w:rPr>
            </w:pPr>
            <w:r>
              <w:rPr>
                <w:rFonts w:ascii="宋体" w:eastAsia="宋体" w:hAnsi="宋体" w:cs="Times New Roman" w:hint="eastAsia"/>
                <w:kern w:val="0"/>
                <w:szCs w:val="21"/>
              </w:rPr>
              <w:t>1</w:t>
            </w:r>
            <w:r>
              <w:rPr>
                <w:rFonts w:ascii="宋体" w:eastAsia="宋体" w:hAnsi="宋体" w:cs="Times New Roman"/>
                <w:kern w:val="0"/>
                <w:szCs w:val="21"/>
              </w:rPr>
              <w:t>0</w:t>
            </w:r>
          </w:p>
        </w:tc>
        <w:tc>
          <w:tcPr>
            <w:tcW w:w="4221" w:type="dxa"/>
            <w:tcBorders>
              <w:top w:val="single" w:sz="4" w:space="0" w:color="auto"/>
              <w:left w:val="single" w:sz="4" w:space="0" w:color="auto"/>
              <w:bottom w:val="single" w:sz="4" w:space="0" w:color="auto"/>
              <w:right w:val="single" w:sz="4" w:space="0" w:color="auto"/>
            </w:tcBorders>
          </w:tcPr>
          <w:p w14:paraId="6AFB45D9" w14:textId="08B3E6E5" w:rsidR="006519D6" w:rsidRPr="007D200E" w:rsidRDefault="006519D6" w:rsidP="00522F9D">
            <w:pPr>
              <w:adjustRightInd w:val="0"/>
              <w:snapToGrid w:val="0"/>
              <w:spacing w:line="360" w:lineRule="auto"/>
              <w:jc w:val="left"/>
              <w:rPr>
                <w:rFonts w:ascii="Times New Roman" w:eastAsia="宋体" w:hAnsi="Times New Roman" w:cs="Times New Roman"/>
                <w:szCs w:val="21"/>
              </w:rPr>
            </w:pPr>
            <w:r w:rsidRPr="007D200E">
              <w:rPr>
                <w:rFonts w:ascii="Times New Roman" w:eastAsia="宋体" w:hAnsi="Times New Roman" w:cs="Times New Roman" w:hint="eastAsia"/>
                <w:szCs w:val="21"/>
              </w:rPr>
              <w:t>项目团队成员须是投标人的正式聘任员工。</w:t>
            </w:r>
            <w:r w:rsidRPr="007D200E">
              <w:rPr>
                <w:rFonts w:ascii="宋体" w:eastAsia="宋体" w:hAnsi="宋体"/>
              </w:rPr>
              <w:t>投标人无需提供社保证明，但提供的人员须本单位正式在职员工，如有虚假，将做投标无效处理，涉嫌存在违法违规行为的，依法报主管部门处理处罚。以上标准执行至2020年12月31日。</w:t>
            </w:r>
            <w:r w:rsidRPr="007D200E">
              <w:rPr>
                <w:rFonts w:ascii="宋体" w:eastAsia="宋体" w:hAnsi="宋体" w:cs="Times New Roman" w:hint="eastAsia"/>
                <w:szCs w:val="21"/>
              </w:rPr>
              <w:t>在</w:t>
            </w:r>
            <w:r w:rsidRPr="007D200E">
              <w:rPr>
                <w:rFonts w:ascii="Times New Roman" w:eastAsia="宋体" w:hAnsi="Times New Roman" w:cs="Times New Roman" w:hint="eastAsia"/>
                <w:szCs w:val="21"/>
              </w:rPr>
              <w:t>此基础上，考察内容：</w:t>
            </w:r>
          </w:p>
          <w:p w14:paraId="1A26978A" w14:textId="12EA6598" w:rsidR="0003471B" w:rsidRDefault="0003471B" w:rsidP="0003471B">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拟为本项目配备</w:t>
            </w:r>
            <w:r w:rsidR="00F608C7">
              <w:rPr>
                <w:rFonts w:ascii="Times New Roman" w:eastAsia="宋体" w:hAnsi="Times New Roman" w:cs="Times New Roman" w:hint="eastAsia"/>
                <w:szCs w:val="21"/>
              </w:rPr>
              <w:t>视频拍摄</w:t>
            </w:r>
            <w:r w:rsidR="00F608C7">
              <w:rPr>
                <w:rFonts w:ascii="Times New Roman" w:eastAsia="宋体" w:hAnsi="Times New Roman" w:cs="Times New Roman"/>
                <w:szCs w:val="21"/>
              </w:rPr>
              <w:t>制作</w:t>
            </w:r>
            <w:r>
              <w:rPr>
                <w:rFonts w:ascii="Times New Roman" w:eastAsia="宋体" w:hAnsi="Times New Roman" w:cs="Times New Roman" w:hint="eastAsia"/>
                <w:szCs w:val="21"/>
              </w:rPr>
              <w:t>团队成员，达到要求的得满分：</w:t>
            </w:r>
          </w:p>
          <w:p w14:paraId="55905B54" w14:textId="77777777" w:rsidR="0003471B" w:rsidRDefault="0003471B" w:rsidP="0003471B">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）团队成员数量为</w:t>
            </w:r>
            <w:r>
              <w:rPr>
                <w:rFonts w:ascii="Times New Roman" w:eastAsia="宋体" w:hAnsi="Times New Roman" w:cs="Times New Roman" w:hint="eastAsia"/>
                <w:szCs w:val="21"/>
              </w:rPr>
              <w:t>6</w:t>
            </w:r>
            <w:r>
              <w:rPr>
                <w:rFonts w:ascii="Times New Roman" w:eastAsia="宋体" w:hAnsi="Times New Roman" w:cs="Times New Roman" w:hint="eastAsia"/>
                <w:szCs w:val="21"/>
              </w:rPr>
              <w:t>人及以上的，得</w:t>
            </w:r>
            <w:r>
              <w:rPr>
                <w:rFonts w:ascii="Times New Roman" w:eastAsia="宋体" w:hAnsi="Times New Roman" w:cs="Times New Roman" w:hint="eastAsia"/>
                <w:szCs w:val="21"/>
              </w:rPr>
              <w:t>60</w:t>
            </w:r>
            <w:r>
              <w:rPr>
                <w:rFonts w:ascii="Times New Roman" w:eastAsia="宋体" w:hAnsi="Times New Roman" w:cs="Times New Roman" w:hint="eastAsia"/>
                <w:szCs w:val="21"/>
              </w:rPr>
              <w:t>分，不足</w:t>
            </w:r>
            <w:r>
              <w:rPr>
                <w:rFonts w:ascii="Times New Roman" w:eastAsia="宋体" w:hAnsi="Times New Roman" w:cs="Times New Roman" w:hint="eastAsia"/>
                <w:szCs w:val="21"/>
              </w:rPr>
              <w:t>6</w:t>
            </w:r>
            <w:r>
              <w:rPr>
                <w:rFonts w:ascii="Times New Roman" w:eastAsia="宋体" w:hAnsi="Times New Roman" w:cs="Times New Roman" w:hint="eastAsia"/>
                <w:szCs w:val="21"/>
              </w:rPr>
              <w:t>人，每少</w:t>
            </w:r>
            <w:r>
              <w:rPr>
                <w:rFonts w:ascii="Times New Roman" w:eastAsia="宋体" w:hAnsi="Times New Roman" w:cs="Times New Roman" w:hint="eastAsia"/>
                <w:szCs w:val="21"/>
              </w:rPr>
              <w:t>1</w:t>
            </w:r>
            <w:r>
              <w:rPr>
                <w:rFonts w:ascii="Times New Roman" w:eastAsia="宋体" w:hAnsi="Times New Roman" w:cs="Times New Roman" w:hint="eastAsia"/>
                <w:szCs w:val="21"/>
              </w:rPr>
              <w:t>人，扣</w:t>
            </w:r>
            <w:r>
              <w:rPr>
                <w:rFonts w:ascii="Times New Roman" w:eastAsia="宋体" w:hAnsi="Times New Roman" w:cs="Times New Roman" w:hint="eastAsia"/>
                <w:szCs w:val="21"/>
              </w:rPr>
              <w:t>10</w:t>
            </w:r>
            <w:r>
              <w:rPr>
                <w:rFonts w:ascii="Times New Roman" w:eastAsia="宋体" w:hAnsi="Times New Roman" w:cs="Times New Roman" w:hint="eastAsia"/>
                <w:szCs w:val="21"/>
              </w:rPr>
              <w:t>分，最高不超过</w:t>
            </w:r>
            <w:r>
              <w:rPr>
                <w:rFonts w:ascii="Times New Roman" w:eastAsia="宋体" w:hAnsi="Times New Roman" w:cs="Times New Roman" w:hint="eastAsia"/>
                <w:szCs w:val="21"/>
              </w:rPr>
              <w:t>60</w:t>
            </w:r>
            <w:r>
              <w:rPr>
                <w:rFonts w:ascii="Times New Roman" w:eastAsia="宋体" w:hAnsi="Times New Roman" w:cs="Times New Roman" w:hint="eastAsia"/>
                <w:szCs w:val="21"/>
              </w:rPr>
              <w:t>分；</w:t>
            </w:r>
          </w:p>
          <w:p w14:paraId="1E0C8953" w14:textId="1B1ED38C" w:rsidR="0003471B" w:rsidRDefault="0003471B" w:rsidP="0003471B">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）团队成员中，每有</w:t>
            </w:r>
            <w:r>
              <w:rPr>
                <w:rFonts w:ascii="Times New Roman" w:eastAsia="宋体" w:hAnsi="Times New Roman" w:cs="Times New Roman" w:hint="eastAsia"/>
                <w:szCs w:val="21"/>
              </w:rPr>
              <w:t>1</w:t>
            </w:r>
            <w:r>
              <w:rPr>
                <w:rFonts w:ascii="Times New Roman" w:eastAsia="宋体" w:hAnsi="Times New Roman" w:cs="Times New Roman" w:hint="eastAsia"/>
                <w:szCs w:val="21"/>
              </w:rPr>
              <w:t>人具有</w:t>
            </w:r>
            <w:r w:rsidR="000B5CA4">
              <w:rPr>
                <w:rFonts w:ascii="Times New Roman" w:eastAsia="宋体" w:hAnsi="Times New Roman" w:cs="Times New Roman" w:hint="eastAsia"/>
                <w:szCs w:val="21"/>
              </w:rPr>
              <w:t>视频</w:t>
            </w:r>
            <w:r>
              <w:rPr>
                <w:rFonts w:ascii="Times New Roman" w:eastAsia="宋体" w:hAnsi="Times New Roman" w:cs="Times New Roman" w:hint="eastAsia"/>
                <w:szCs w:val="21"/>
              </w:rPr>
              <w:t>拍摄</w:t>
            </w:r>
            <w:r>
              <w:rPr>
                <w:rFonts w:ascii="Times New Roman" w:eastAsia="宋体" w:hAnsi="Times New Roman" w:cs="Times New Roman"/>
                <w:szCs w:val="21"/>
              </w:rPr>
              <w:t>制作</w:t>
            </w:r>
            <w:r>
              <w:rPr>
                <w:rFonts w:ascii="Times New Roman" w:eastAsia="宋体" w:hAnsi="Times New Roman" w:cs="Times New Roman" w:hint="eastAsia"/>
                <w:szCs w:val="21"/>
              </w:rPr>
              <w:t>相关经验得</w:t>
            </w:r>
            <w:r>
              <w:rPr>
                <w:rFonts w:ascii="Times New Roman" w:eastAsia="宋体" w:hAnsi="Times New Roman" w:cs="Times New Roman" w:hint="eastAsia"/>
                <w:szCs w:val="21"/>
              </w:rPr>
              <w:t>20</w:t>
            </w:r>
            <w:r>
              <w:rPr>
                <w:rFonts w:ascii="Times New Roman" w:eastAsia="宋体" w:hAnsi="Times New Roman" w:cs="Times New Roman" w:hint="eastAsia"/>
                <w:szCs w:val="21"/>
              </w:rPr>
              <w:t>分，最高不超过</w:t>
            </w:r>
            <w:r>
              <w:rPr>
                <w:rFonts w:ascii="Times New Roman" w:eastAsia="宋体" w:hAnsi="Times New Roman" w:cs="Times New Roman" w:hint="eastAsia"/>
                <w:szCs w:val="21"/>
              </w:rPr>
              <w:t>40</w:t>
            </w:r>
            <w:r>
              <w:rPr>
                <w:rFonts w:ascii="Times New Roman" w:eastAsia="宋体" w:hAnsi="Times New Roman" w:cs="Times New Roman" w:hint="eastAsia"/>
                <w:szCs w:val="21"/>
              </w:rPr>
              <w:t>分</w:t>
            </w:r>
            <w:r w:rsidR="00F608C7">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w:t>
            </w:r>
          </w:p>
          <w:p w14:paraId="4F418FE0" w14:textId="6F2EE1A1" w:rsidR="00311C6A" w:rsidRDefault="00311C6A" w:rsidP="00203F39">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要求提供团队</w:t>
            </w:r>
            <w:r>
              <w:rPr>
                <w:rFonts w:ascii="Times New Roman" w:eastAsia="宋体" w:hAnsi="Times New Roman" w:cs="Times New Roman"/>
                <w:szCs w:val="21"/>
              </w:rPr>
              <w:t>成员聘用合同关键页</w:t>
            </w:r>
            <w:r>
              <w:rPr>
                <w:rFonts w:ascii="Times New Roman" w:eastAsia="宋体" w:hAnsi="Times New Roman" w:cs="Times New Roman" w:hint="eastAsia"/>
                <w:szCs w:val="21"/>
              </w:rPr>
              <w:t>复印件</w:t>
            </w:r>
            <w:r>
              <w:rPr>
                <w:rFonts w:ascii="Times New Roman" w:eastAsia="宋体" w:hAnsi="Times New Roman" w:cs="Times New Roman"/>
                <w:szCs w:val="21"/>
              </w:rPr>
              <w:t>及</w:t>
            </w:r>
            <w:r>
              <w:rPr>
                <w:rFonts w:ascii="Times New Roman" w:eastAsia="宋体" w:hAnsi="Times New Roman" w:cs="Times New Roman" w:hint="eastAsia"/>
                <w:szCs w:val="21"/>
              </w:rPr>
              <w:t>其他工作</w:t>
            </w:r>
            <w:r>
              <w:rPr>
                <w:rFonts w:ascii="Times New Roman" w:eastAsia="宋体" w:hAnsi="Times New Roman" w:cs="Times New Roman"/>
                <w:szCs w:val="21"/>
              </w:rPr>
              <w:t>经验</w:t>
            </w:r>
            <w:r>
              <w:rPr>
                <w:rFonts w:ascii="Times New Roman" w:eastAsia="宋体" w:hAnsi="Times New Roman" w:cs="Times New Roman" w:hint="eastAsia"/>
                <w:szCs w:val="21"/>
              </w:rPr>
              <w:t>证明材料复印件。所有证明文件需加盖投标人公章。未提供的，本项不得分。</w:t>
            </w:r>
          </w:p>
          <w:p w14:paraId="0937F280" w14:textId="27C9CC80" w:rsidR="006519D6" w:rsidRPr="007D200E" w:rsidRDefault="006519D6" w:rsidP="00522F9D">
            <w:pPr>
              <w:jc w:val="left"/>
              <w:rPr>
                <w:rFonts w:ascii="Times New Roman" w:eastAsia="宋体" w:hAnsi="Times New Roman" w:cs="Times New Roman"/>
                <w:szCs w:val="21"/>
              </w:rPr>
            </w:pPr>
            <w:r w:rsidRPr="007D200E">
              <w:rPr>
                <w:rFonts w:ascii="Times New Roman" w:eastAsia="宋体" w:hAnsi="Times New Roman" w:cs="Times New Roman" w:hint="eastAsia"/>
                <w:szCs w:val="21"/>
              </w:rPr>
              <w:t>评分中出现无证明资料或专家无法凭所提供资料判断是否得分的情况，一律作不得分处</w:t>
            </w:r>
            <w:r w:rsidRPr="007D200E">
              <w:rPr>
                <w:rFonts w:ascii="Times New Roman" w:eastAsia="宋体" w:hAnsi="Times New Roman" w:cs="Times New Roman" w:hint="eastAsia"/>
                <w:szCs w:val="21"/>
              </w:rPr>
              <w:lastRenderedPageBreak/>
              <w:t>理。</w:t>
            </w:r>
          </w:p>
        </w:tc>
      </w:tr>
      <w:tr w:rsidR="006519D6" w:rsidRPr="002E6C75" w14:paraId="14B66291" w14:textId="77777777" w:rsidTr="00A6558B">
        <w:trPr>
          <w:trHeight w:val="78"/>
        </w:trPr>
        <w:tc>
          <w:tcPr>
            <w:tcW w:w="823" w:type="dxa"/>
            <w:vMerge/>
            <w:tcBorders>
              <w:left w:val="single" w:sz="4" w:space="0" w:color="auto"/>
              <w:right w:val="single" w:sz="4" w:space="0" w:color="auto"/>
            </w:tcBorders>
            <w:vAlign w:val="center"/>
          </w:tcPr>
          <w:p w14:paraId="27BB4B3B" w14:textId="77777777" w:rsidR="006519D6" w:rsidRPr="00314B66" w:rsidRDefault="006519D6" w:rsidP="004F00DD">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5741E542" w14:textId="3637DD66" w:rsidR="006519D6" w:rsidRDefault="00325598" w:rsidP="004F00DD">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210" w:type="dxa"/>
            <w:gridSpan w:val="2"/>
            <w:tcBorders>
              <w:top w:val="single" w:sz="4" w:space="0" w:color="auto"/>
              <w:left w:val="single" w:sz="4" w:space="0" w:color="auto"/>
              <w:bottom w:val="single" w:sz="4" w:space="0" w:color="auto"/>
              <w:right w:val="single" w:sz="4" w:space="0" w:color="auto"/>
            </w:tcBorders>
          </w:tcPr>
          <w:p w14:paraId="1604F21E" w14:textId="1C2D7E9C" w:rsidR="006519D6" w:rsidRDefault="006519D6" w:rsidP="00325598">
            <w:pPr>
              <w:jc w:val="center"/>
              <w:rPr>
                <w:rFonts w:ascii="Times New Roman" w:eastAsia="宋体" w:hAnsi="Times New Roman" w:cs="Times New Roman"/>
                <w:szCs w:val="21"/>
              </w:rPr>
            </w:pPr>
            <w:r>
              <w:rPr>
                <w:rFonts w:ascii="Times New Roman" w:eastAsia="宋体" w:hAnsi="Times New Roman" w:cs="Times New Roman" w:hint="eastAsia"/>
                <w:szCs w:val="21"/>
              </w:rPr>
              <w:t>同类</w:t>
            </w:r>
            <w:r w:rsidR="00115978" w:rsidRPr="00115978">
              <w:rPr>
                <w:rFonts w:ascii="Times New Roman" w:eastAsia="宋体" w:hAnsi="Times New Roman" w:cs="Times New Roman" w:hint="eastAsia"/>
                <w:szCs w:val="21"/>
              </w:rPr>
              <w:t>项目</w:t>
            </w:r>
            <w:r>
              <w:rPr>
                <w:rFonts w:ascii="Times New Roman" w:eastAsia="宋体" w:hAnsi="Times New Roman" w:cs="Times New Roman" w:hint="eastAsia"/>
                <w:szCs w:val="21"/>
              </w:rPr>
              <w:t>业绩</w:t>
            </w:r>
          </w:p>
        </w:tc>
        <w:tc>
          <w:tcPr>
            <w:tcW w:w="811" w:type="dxa"/>
            <w:tcBorders>
              <w:top w:val="single" w:sz="4" w:space="0" w:color="auto"/>
              <w:left w:val="single" w:sz="4" w:space="0" w:color="auto"/>
              <w:bottom w:val="single" w:sz="4" w:space="0" w:color="auto"/>
              <w:right w:val="single" w:sz="4" w:space="0" w:color="auto"/>
            </w:tcBorders>
          </w:tcPr>
          <w:p w14:paraId="7B0D8F28" w14:textId="185EDDD2" w:rsidR="006519D6" w:rsidRDefault="006519D6" w:rsidP="004F00DD">
            <w:pPr>
              <w:jc w:val="center"/>
              <w:rPr>
                <w:rFonts w:ascii="Times New Roman" w:eastAsia="宋体" w:hAnsi="Times New Roman" w:cs="Times New Roman"/>
                <w:szCs w:val="21"/>
              </w:rPr>
            </w:pPr>
            <w:r w:rsidRPr="00813238">
              <w:rPr>
                <w:rFonts w:ascii="宋体" w:eastAsia="宋体" w:hAnsi="宋体" w:cs="Times New Roman" w:hint="eastAsia"/>
                <w:kern w:val="0"/>
                <w:szCs w:val="21"/>
              </w:rPr>
              <w:t>3</w:t>
            </w:r>
          </w:p>
        </w:tc>
        <w:tc>
          <w:tcPr>
            <w:tcW w:w="4221" w:type="dxa"/>
            <w:tcBorders>
              <w:top w:val="single" w:sz="4" w:space="0" w:color="auto"/>
              <w:left w:val="single" w:sz="4" w:space="0" w:color="auto"/>
              <w:bottom w:val="single" w:sz="4" w:space="0" w:color="auto"/>
              <w:right w:val="single" w:sz="4" w:space="0" w:color="auto"/>
            </w:tcBorders>
          </w:tcPr>
          <w:p w14:paraId="0106120B" w14:textId="67D2A148" w:rsidR="006519D6" w:rsidRPr="007D200E" w:rsidRDefault="006519D6" w:rsidP="004F00DD">
            <w:pPr>
              <w:adjustRightInd w:val="0"/>
              <w:snapToGrid w:val="0"/>
              <w:spacing w:line="360" w:lineRule="auto"/>
              <w:jc w:val="left"/>
              <w:rPr>
                <w:rFonts w:ascii="Times New Roman" w:eastAsia="宋体" w:hAnsi="Times New Roman" w:cs="Times New Roman"/>
                <w:szCs w:val="21"/>
              </w:rPr>
            </w:pPr>
            <w:r w:rsidRPr="007D200E">
              <w:rPr>
                <w:rFonts w:ascii="Times New Roman" w:eastAsia="宋体" w:hAnsi="Times New Roman" w:cs="Times New Roman" w:hint="eastAsia"/>
                <w:szCs w:val="21"/>
              </w:rPr>
              <w:t>考察内容：考察投标人近三年（</w:t>
            </w:r>
            <w:r w:rsidRPr="007D200E">
              <w:rPr>
                <w:rFonts w:ascii="Times New Roman" w:eastAsia="宋体" w:hAnsi="Times New Roman" w:cs="Times New Roman"/>
                <w:szCs w:val="21"/>
              </w:rPr>
              <w:t>2017</w:t>
            </w:r>
            <w:r w:rsidRPr="007D200E">
              <w:rPr>
                <w:rFonts w:ascii="Times New Roman" w:eastAsia="宋体" w:hAnsi="Times New Roman" w:cs="Times New Roman" w:hint="eastAsia"/>
                <w:szCs w:val="21"/>
              </w:rPr>
              <w:t>年</w:t>
            </w:r>
            <w:r w:rsidR="000B5CA4">
              <w:rPr>
                <w:rFonts w:ascii="Times New Roman" w:eastAsia="宋体" w:hAnsi="Times New Roman" w:cs="Times New Roman"/>
                <w:szCs w:val="21"/>
              </w:rPr>
              <w:t>11</w:t>
            </w:r>
            <w:r w:rsidRPr="007D200E">
              <w:rPr>
                <w:rFonts w:ascii="Times New Roman" w:eastAsia="宋体" w:hAnsi="Times New Roman" w:cs="Times New Roman" w:hint="eastAsia"/>
                <w:szCs w:val="21"/>
              </w:rPr>
              <w:t>月</w:t>
            </w:r>
            <w:r w:rsidRPr="007D200E">
              <w:rPr>
                <w:rFonts w:ascii="Times New Roman" w:eastAsia="宋体" w:hAnsi="Times New Roman" w:cs="Times New Roman"/>
                <w:szCs w:val="21"/>
              </w:rPr>
              <w:t>1</w:t>
            </w:r>
            <w:r w:rsidRPr="007D200E">
              <w:rPr>
                <w:rFonts w:ascii="Times New Roman" w:eastAsia="宋体" w:hAnsi="Times New Roman" w:cs="Times New Roman" w:hint="eastAsia"/>
                <w:szCs w:val="21"/>
              </w:rPr>
              <w:t>日至本项目开标之日，以项目验收或履约评价时间为准）每有一个同类项目（同类项目指</w:t>
            </w:r>
            <w:r w:rsidR="000B5CA4">
              <w:rPr>
                <w:rFonts w:ascii="Times New Roman" w:eastAsia="宋体" w:hAnsi="Times New Roman" w:cs="Times New Roman" w:hint="eastAsia"/>
                <w:szCs w:val="21"/>
              </w:rPr>
              <w:t>视频拍摄</w:t>
            </w:r>
            <w:r w:rsidR="000B5CA4">
              <w:rPr>
                <w:rFonts w:ascii="Times New Roman" w:eastAsia="宋体" w:hAnsi="Times New Roman" w:cs="Times New Roman"/>
                <w:szCs w:val="21"/>
              </w:rPr>
              <w:t>制作</w:t>
            </w:r>
            <w:r w:rsidRPr="007D200E">
              <w:rPr>
                <w:rFonts w:ascii="Times New Roman" w:eastAsia="宋体" w:hAnsi="Times New Roman" w:cs="Times New Roman" w:hint="eastAsia"/>
                <w:szCs w:val="21"/>
              </w:rPr>
              <w:t>项目）得</w:t>
            </w:r>
            <w:r w:rsidRPr="007D200E">
              <w:rPr>
                <w:rFonts w:ascii="Times New Roman" w:eastAsia="宋体" w:hAnsi="Times New Roman" w:cs="Times New Roman"/>
                <w:szCs w:val="21"/>
              </w:rPr>
              <w:t>34</w:t>
            </w:r>
            <w:r w:rsidRPr="007D200E">
              <w:rPr>
                <w:rFonts w:ascii="Times New Roman" w:eastAsia="宋体" w:hAnsi="Times New Roman" w:cs="Times New Roman" w:hint="eastAsia"/>
                <w:szCs w:val="21"/>
              </w:rPr>
              <w:t>的分数，最高得</w:t>
            </w:r>
            <w:r w:rsidRPr="007D200E">
              <w:rPr>
                <w:rFonts w:ascii="Times New Roman" w:eastAsia="宋体" w:hAnsi="Times New Roman" w:cs="Times New Roman"/>
                <w:szCs w:val="21"/>
              </w:rPr>
              <w:t>100</w:t>
            </w:r>
            <w:r w:rsidRPr="007D200E">
              <w:rPr>
                <w:rFonts w:ascii="Times New Roman" w:eastAsia="宋体" w:hAnsi="Times New Roman" w:cs="Times New Roman" w:hint="eastAsia"/>
                <w:szCs w:val="21"/>
              </w:rPr>
              <w:t>分。</w:t>
            </w:r>
          </w:p>
          <w:p w14:paraId="60EED589" w14:textId="11220ACA" w:rsidR="006519D6" w:rsidRPr="007D200E" w:rsidRDefault="006519D6" w:rsidP="004F00DD">
            <w:pPr>
              <w:adjustRightInd w:val="0"/>
              <w:snapToGrid w:val="0"/>
              <w:spacing w:line="360" w:lineRule="auto"/>
              <w:jc w:val="left"/>
              <w:rPr>
                <w:rFonts w:ascii="Times New Roman" w:eastAsia="宋体" w:hAnsi="Times New Roman" w:cs="Times New Roman"/>
                <w:szCs w:val="21"/>
              </w:rPr>
            </w:pPr>
            <w:r w:rsidRPr="007D200E">
              <w:rPr>
                <w:rFonts w:ascii="Times New Roman" w:eastAsia="宋体" w:hAnsi="Times New Roman" w:cs="Times New Roman" w:hint="eastAsia"/>
                <w:szCs w:val="21"/>
              </w:rPr>
              <w:t>提供合同关键页复印件并加盖投标人公章作为证明文件。未提供的，不得分。</w:t>
            </w:r>
          </w:p>
          <w:p w14:paraId="5239F69A" w14:textId="4582C2AF" w:rsidR="006519D6" w:rsidRPr="007D200E" w:rsidRDefault="006519D6" w:rsidP="004F00DD">
            <w:pPr>
              <w:jc w:val="left"/>
              <w:rPr>
                <w:rFonts w:ascii="Times New Roman" w:eastAsia="宋体" w:hAnsi="Times New Roman" w:cs="Times New Roman"/>
                <w:b/>
                <w:bCs/>
                <w:szCs w:val="21"/>
              </w:rPr>
            </w:pPr>
            <w:r w:rsidRPr="007D200E">
              <w:rPr>
                <w:rFonts w:ascii="Times New Roman" w:eastAsia="宋体" w:hAnsi="Times New Roman" w:cs="Times New Roman" w:hint="eastAsia"/>
                <w:szCs w:val="21"/>
              </w:rPr>
              <w:t>评分中出现无证明资料或专家无法凭所提供资料判断是否得分的情况，一律作不得分处理。</w:t>
            </w:r>
          </w:p>
        </w:tc>
      </w:tr>
      <w:tr w:rsidR="006519D6" w:rsidRPr="002E6C75" w14:paraId="428C1722" w14:textId="77777777" w:rsidTr="00A6558B">
        <w:trPr>
          <w:trHeight w:val="78"/>
        </w:trPr>
        <w:tc>
          <w:tcPr>
            <w:tcW w:w="823" w:type="dxa"/>
            <w:vMerge/>
            <w:tcBorders>
              <w:left w:val="single" w:sz="4" w:space="0" w:color="auto"/>
              <w:right w:val="single" w:sz="4" w:space="0" w:color="auto"/>
            </w:tcBorders>
            <w:vAlign w:val="center"/>
          </w:tcPr>
          <w:p w14:paraId="74AE0E5A" w14:textId="77777777" w:rsidR="006519D6" w:rsidRPr="00314B66" w:rsidRDefault="006519D6" w:rsidP="00B17F90">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54698257" w14:textId="52A19712" w:rsidR="006519D6" w:rsidRDefault="00325598" w:rsidP="00B17F90">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210" w:type="dxa"/>
            <w:gridSpan w:val="2"/>
            <w:tcBorders>
              <w:top w:val="single" w:sz="4" w:space="0" w:color="auto"/>
              <w:left w:val="single" w:sz="4" w:space="0" w:color="auto"/>
              <w:bottom w:val="single" w:sz="4" w:space="0" w:color="auto"/>
              <w:right w:val="single" w:sz="4" w:space="0" w:color="auto"/>
            </w:tcBorders>
          </w:tcPr>
          <w:p w14:paraId="6EBA26E2" w14:textId="1B30275B" w:rsidR="006519D6" w:rsidRDefault="006519D6" w:rsidP="00325598">
            <w:pPr>
              <w:jc w:val="center"/>
              <w:rPr>
                <w:rFonts w:ascii="Times New Roman" w:eastAsia="宋体" w:hAnsi="Times New Roman" w:cs="Times New Roman"/>
                <w:szCs w:val="21"/>
              </w:rPr>
            </w:pPr>
            <w:r>
              <w:rPr>
                <w:rFonts w:ascii="宋体" w:eastAsia="宋体" w:hAnsi="宋体" w:cs="Times New Roman" w:hint="eastAsia"/>
                <w:kern w:val="0"/>
                <w:szCs w:val="21"/>
              </w:rPr>
              <w:t>服务网点</w:t>
            </w:r>
          </w:p>
        </w:tc>
        <w:tc>
          <w:tcPr>
            <w:tcW w:w="811" w:type="dxa"/>
            <w:tcBorders>
              <w:top w:val="single" w:sz="4" w:space="0" w:color="auto"/>
              <w:left w:val="single" w:sz="4" w:space="0" w:color="auto"/>
              <w:bottom w:val="single" w:sz="4" w:space="0" w:color="auto"/>
              <w:right w:val="single" w:sz="4" w:space="0" w:color="auto"/>
            </w:tcBorders>
          </w:tcPr>
          <w:p w14:paraId="2668F39B" w14:textId="2609E5C2" w:rsidR="006519D6" w:rsidRDefault="00325598" w:rsidP="00B17F90">
            <w:pPr>
              <w:jc w:val="center"/>
              <w:rPr>
                <w:rFonts w:ascii="Times New Roman" w:eastAsia="宋体" w:hAnsi="Times New Roman" w:cs="Times New Roman"/>
                <w:szCs w:val="21"/>
              </w:rPr>
            </w:pPr>
            <w:r>
              <w:rPr>
                <w:rFonts w:ascii="宋体" w:eastAsia="宋体" w:hAnsi="宋体" w:cs="Times New Roman"/>
                <w:kern w:val="0"/>
                <w:szCs w:val="21"/>
              </w:rPr>
              <w:t>2</w:t>
            </w:r>
          </w:p>
        </w:tc>
        <w:tc>
          <w:tcPr>
            <w:tcW w:w="4221" w:type="dxa"/>
            <w:tcBorders>
              <w:top w:val="single" w:sz="4" w:space="0" w:color="auto"/>
              <w:left w:val="single" w:sz="4" w:space="0" w:color="auto"/>
              <w:bottom w:val="single" w:sz="4" w:space="0" w:color="auto"/>
              <w:right w:val="single" w:sz="4" w:space="0" w:color="auto"/>
            </w:tcBorders>
          </w:tcPr>
          <w:p w14:paraId="23565874" w14:textId="57683B92" w:rsidR="006519D6" w:rsidRDefault="006519D6" w:rsidP="00F37DFD">
            <w:pPr>
              <w:jc w:val="left"/>
              <w:rPr>
                <w:rFonts w:ascii="Times New Roman" w:eastAsia="宋体" w:hAnsi="Times New Roman" w:cs="Times New Roman"/>
                <w:b/>
                <w:bCs/>
                <w:szCs w:val="21"/>
                <w:highlight w:val="yellow"/>
              </w:rPr>
            </w:pPr>
            <w:r w:rsidRPr="004F00DD">
              <w:rPr>
                <w:rFonts w:ascii="宋体" w:eastAsia="宋体" w:hAnsi="宋体" w:hint="eastAsia"/>
                <w:szCs w:val="21"/>
              </w:rPr>
              <w:t>深圳供应商，或非深圳供应商但在深圳有合法注册的分公司（或售后机构）（分公司的必须提供分公司营业执照</w:t>
            </w:r>
            <w:r>
              <w:rPr>
                <w:rFonts w:ascii="宋体" w:eastAsia="宋体" w:hAnsi="宋体" w:hint="eastAsia"/>
                <w:szCs w:val="21"/>
              </w:rPr>
              <w:t>复印件</w:t>
            </w:r>
            <w:r w:rsidRPr="004F00DD">
              <w:rPr>
                <w:rFonts w:ascii="宋体" w:eastAsia="宋体" w:hAnsi="宋体" w:hint="eastAsia"/>
                <w:szCs w:val="21"/>
              </w:rPr>
              <w:t>，售后机构必</w:t>
            </w:r>
            <w:r>
              <w:rPr>
                <w:rFonts w:ascii="宋体" w:eastAsia="宋体" w:hAnsi="宋体" w:hint="eastAsia"/>
                <w:szCs w:val="21"/>
              </w:rPr>
              <w:t>须同时提供售后服务合作合同及售后机构营业执照复印件作为得分依据</w:t>
            </w:r>
            <w:r w:rsidRPr="004F00DD">
              <w:rPr>
                <w:rFonts w:ascii="宋体" w:eastAsia="宋体" w:hAnsi="宋体" w:hint="eastAsia"/>
                <w:szCs w:val="21"/>
              </w:rPr>
              <w:t>）的，得</w:t>
            </w:r>
            <w:r w:rsidRPr="004F00DD">
              <w:rPr>
                <w:rFonts w:ascii="宋体" w:eastAsia="宋体" w:hAnsi="宋体"/>
                <w:szCs w:val="21"/>
              </w:rPr>
              <w:t>100分；否则不得分。</w:t>
            </w:r>
          </w:p>
        </w:tc>
      </w:tr>
      <w:tr w:rsidR="00B17F90" w:rsidRPr="002E6C75" w14:paraId="075D4818" w14:textId="77777777" w:rsidTr="00A6558B">
        <w:trPr>
          <w:trHeight w:val="78"/>
        </w:trPr>
        <w:tc>
          <w:tcPr>
            <w:tcW w:w="823" w:type="dxa"/>
            <w:tcBorders>
              <w:top w:val="single" w:sz="4" w:space="0" w:color="auto"/>
              <w:left w:val="single" w:sz="4" w:space="0" w:color="auto"/>
              <w:bottom w:val="single" w:sz="4" w:space="0" w:color="auto"/>
              <w:right w:val="single" w:sz="4" w:space="0" w:color="auto"/>
            </w:tcBorders>
          </w:tcPr>
          <w:p w14:paraId="36634264" w14:textId="021DEAB7" w:rsidR="00B17F90" w:rsidRPr="002E6C75" w:rsidRDefault="00AC265A" w:rsidP="00B17F90">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3708" w:type="dxa"/>
            <w:gridSpan w:val="4"/>
            <w:tcBorders>
              <w:top w:val="single" w:sz="4" w:space="0" w:color="auto"/>
              <w:left w:val="single" w:sz="4" w:space="0" w:color="auto"/>
              <w:bottom w:val="single" w:sz="4" w:space="0" w:color="auto"/>
              <w:right w:val="single" w:sz="4" w:space="0" w:color="auto"/>
            </w:tcBorders>
          </w:tcPr>
          <w:p w14:paraId="18F6D557"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诚信情况</w:t>
            </w:r>
          </w:p>
        </w:tc>
        <w:tc>
          <w:tcPr>
            <w:tcW w:w="4221" w:type="dxa"/>
            <w:tcBorders>
              <w:top w:val="single" w:sz="4" w:space="0" w:color="auto"/>
              <w:left w:val="single" w:sz="4" w:space="0" w:color="auto"/>
              <w:bottom w:val="single" w:sz="4" w:space="0" w:color="auto"/>
              <w:right w:val="single" w:sz="4" w:space="0" w:color="auto"/>
            </w:tcBorders>
          </w:tcPr>
          <w:p w14:paraId="50632A5E"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7</w:t>
            </w:r>
          </w:p>
        </w:tc>
      </w:tr>
      <w:tr w:rsidR="006519D6" w:rsidRPr="002E6C75" w14:paraId="39929E7A" w14:textId="77777777" w:rsidTr="00A6558B">
        <w:trPr>
          <w:trHeight w:val="78"/>
        </w:trPr>
        <w:tc>
          <w:tcPr>
            <w:tcW w:w="823" w:type="dxa"/>
            <w:vMerge w:val="restart"/>
            <w:tcBorders>
              <w:top w:val="single" w:sz="4" w:space="0" w:color="auto"/>
              <w:left w:val="single" w:sz="4" w:space="0" w:color="auto"/>
              <w:right w:val="single" w:sz="4" w:space="0" w:color="auto"/>
            </w:tcBorders>
          </w:tcPr>
          <w:p w14:paraId="20A3826F" w14:textId="77777777" w:rsidR="006519D6" w:rsidRPr="002E6C75" w:rsidRDefault="006519D6" w:rsidP="00B17F90">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3BCF9B44" w14:textId="77777777"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00" w:type="dxa"/>
            <w:tcBorders>
              <w:top w:val="single" w:sz="4" w:space="0" w:color="auto"/>
              <w:left w:val="single" w:sz="4" w:space="0" w:color="auto"/>
              <w:bottom w:val="single" w:sz="4" w:space="0" w:color="auto"/>
              <w:right w:val="single" w:sz="4" w:space="0" w:color="auto"/>
            </w:tcBorders>
          </w:tcPr>
          <w:p w14:paraId="2684495C" w14:textId="77777777"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811" w:type="dxa"/>
            <w:tcBorders>
              <w:top w:val="single" w:sz="4" w:space="0" w:color="auto"/>
              <w:left w:val="single" w:sz="4" w:space="0" w:color="auto"/>
              <w:bottom w:val="single" w:sz="4" w:space="0" w:color="auto"/>
              <w:right w:val="single" w:sz="4" w:space="0" w:color="auto"/>
            </w:tcBorders>
          </w:tcPr>
          <w:p w14:paraId="442621A1" w14:textId="1561B7DF"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4221" w:type="dxa"/>
            <w:tcBorders>
              <w:top w:val="single" w:sz="4" w:space="0" w:color="auto"/>
              <w:left w:val="single" w:sz="4" w:space="0" w:color="auto"/>
              <w:bottom w:val="single" w:sz="4" w:space="0" w:color="auto"/>
              <w:right w:val="single" w:sz="4" w:space="0" w:color="auto"/>
            </w:tcBorders>
          </w:tcPr>
          <w:p w14:paraId="05E4E785" w14:textId="77777777"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6519D6" w:rsidRPr="002E6C75" w14:paraId="675BC8E9" w14:textId="77777777" w:rsidTr="00A6558B">
        <w:trPr>
          <w:trHeight w:val="78"/>
        </w:trPr>
        <w:tc>
          <w:tcPr>
            <w:tcW w:w="823" w:type="dxa"/>
            <w:vMerge/>
            <w:tcBorders>
              <w:left w:val="single" w:sz="4" w:space="0" w:color="auto"/>
              <w:right w:val="single" w:sz="4" w:space="0" w:color="auto"/>
            </w:tcBorders>
          </w:tcPr>
          <w:p w14:paraId="48D67AE6" w14:textId="77777777" w:rsidR="006519D6" w:rsidRPr="002E6C75" w:rsidRDefault="006519D6" w:rsidP="00B17F90">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67359574" w14:textId="77777777"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200" w:type="dxa"/>
            <w:tcBorders>
              <w:top w:val="single" w:sz="4" w:space="0" w:color="auto"/>
              <w:left w:val="single" w:sz="4" w:space="0" w:color="auto"/>
              <w:bottom w:val="single" w:sz="4" w:space="0" w:color="auto"/>
              <w:right w:val="single" w:sz="4" w:space="0" w:color="auto"/>
            </w:tcBorders>
          </w:tcPr>
          <w:p w14:paraId="0DB3836C" w14:textId="77777777"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诚信评价</w:t>
            </w:r>
          </w:p>
        </w:tc>
        <w:tc>
          <w:tcPr>
            <w:tcW w:w="811" w:type="dxa"/>
            <w:tcBorders>
              <w:top w:val="single" w:sz="4" w:space="0" w:color="auto"/>
              <w:left w:val="single" w:sz="4" w:space="0" w:color="auto"/>
              <w:bottom w:val="single" w:sz="4" w:space="0" w:color="auto"/>
              <w:right w:val="single" w:sz="4" w:space="0" w:color="auto"/>
            </w:tcBorders>
          </w:tcPr>
          <w:p w14:paraId="44AD0EDC" w14:textId="3ACD50D5"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5</w:t>
            </w:r>
          </w:p>
        </w:tc>
        <w:tc>
          <w:tcPr>
            <w:tcW w:w="4221" w:type="dxa"/>
            <w:tcBorders>
              <w:top w:val="single" w:sz="4" w:space="0" w:color="auto"/>
              <w:left w:val="single" w:sz="4" w:space="0" w:color="auto"/>
              <w:bottom w:val="single" w:sz="4" w:space="0" w:color="auto"/>
              <w:right w:val="single" w:sz="4" w:space="0" w:color="auto"/>
            </w:tcBorders>
          </w:tcPr>
          <w:p w14:paraId="3E1FDC86" w14:textId="1C0D4F16" w:rsidR="006519D6" w:rsidRPr="002E6C75" w:rsidRDefault="006519D6" w:rsidP="00B17F90">
            <w:pPr>
              <w:jc w:val="left"/>
              <w:rPr>
                <w:rFonts w:ascii="Times New Roman" w:eastAsia="宋体" w:hAnsi="Times New Roman" w:cs="Times New Roman"/>
                <w:szCs w:val="21"/>
              </w:rPr>
            </w:pPr>
            <w:r>
              <w:rPr>
                <w:rFonts w:ascii="Times New Roman" w:eastAsia="宋体" w:hAnsi="Times New Roman" w:cs="Times New Roman"/>
                <w:szCs w:val="21"/>
              </w:rPr>
              <w:t>根据《深圳市财政委员会关于加强招投标评审环节诚信管理的通知》（深财购</w:t>
            </w:r>
            <w:r>
              <w:rPr>
                <w:rFonts w:ascii="Times New Roman" w:eastAsia="宋体" w:hAnsi="Times New Roman" w:cs="Times New Roman"/>
                <w:szCs w:val="21"/>
              </w:rPr>
              <w:t>[2013]27</w:t>
            </w:r>
            <w:r>
              <w:rPr>
                <w:rFonts w:ascii="Times New Roman" w:eastAsia="宋体" w:hAnsi="Times New Roman" w:cs="Times New Roman"/>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6519D6" w:rsidRPr="002E6C75" w14:paraId="55074842" w14:textId="77777777" w:rsidTr="00A6558B">
        <w:trPr>
          <w:trHeight w:val="78"/>
        </w:trPr>
        <w:tc>
          <w:tcPr>
            <w:tcW w:w="823" w:type="dxa"/>
            <w:vMerge/>
            <w:tcBorders>
              <w:left w:val="single" w:sz="4" w:space="0" w:color="auto"/>
              <w:bottom w:val="single" w:sz="4" w:space="0" w:color="auto"/>
              <w:right w:val="single" w:sz="4" w:space="0" w:color="auto"/>
            </w:tcBorders>
          </w:tcPr>
          <w:p w14:paraId="47377061" w14:textId="77777777" w:rsidR="006519D6" w:rsidRPr="002E6C75" w:rsidRDefault="006519D6" w:rsidP="00B17F90">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34DF1BFF" w14:textId="77777777"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200" w:type="dxa"/>
            <w:tcBorders>
              <w:top w:val="single" w:sz="4" w:space="0" w:color="auto"/>
              <w:left w:val="single" w:sz="4" w:space="0" w:color="auto"/>
              <w:bottom w:val="single" w:sz="4" w:space="0" w:color="auto"/>
              <w:right w:val="single" w:sz="4" w:space="0" w:color="auto"/>
            </w:tcBorders>
          </w:tcPr>
          <w:p w14:paraId="6E41C88C" w14:textId="77777777"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履约评价情况</w:t>
            </w:r>
          </w:p>
        </w:tc>
        <w:tc>
          <w:tcPr>
            <w:tcW w:w="811" w:type="dxa"/>
            <w:tcBorders>
              <w:top w:val="single" w:sz="4" w:space="0" w:color="auto"/>
              <w:left w:val="single" w:sz="4" w:space="0" w:color="auto"/>
              <w:bottom w:val="single" w:sz="4" w:space="0" w:color="auto"/>
              <w:right w:val="single" w:sz="4" w:space="0" w:color="auto"/>
            </w:tcBorders>
          </w:tcPr>
          <w:p w14:paraId="5765831E" w14:textId="6A2D8C9B"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4221" w:type="dxa"/>
            <w:tcBorders>
              <w:top w:val="single" w:sz="4" w:space="0" w:color="auto"/>
              <w:left w:val="single" w:sz="4" w:space="0" w:color="auto"/>
              <w:bottom w:val="single" w:sz="4" w:space="0" w:color="auto"/>
              <w:right w:val="single" w:sz="4" w:space="0" w:color="auto"/>
            </w:tcBorders>
          </w:tcPr>
          <w:p w14:paraId="6C640B02" w14:textId="1C4083BD" w:rsidR="006519D6" w:rsidRPr="002E6C75" w:rsidRDefault="006519D6" w:rsidP="00B17F90">
            <w:pPr>
              <w:jc w:val="left"/>
              <w:rPr>
                <w:rFonts w:ascii="Times New Roman" w:eastAsia="宋体" w:hAnsi="Times New Roman" w:cs="Times New Roman"/>
                <w:szCs w:val="21"/>
              </w:rPr>
            </w:pPr>
            <w:r>
              <w:rPr>
                <w:rFonts w:ascii="Times New Roman" w:eastAsia="宋体" w:hAnsi="Times New Roman" w:cs="Times New Roman"/>
                <w:szCs w:val="21"/>
              </w:rPr>
              <w:t>近三年（以投标截止日期为准）在深圳大学招投标管理中心有履约评价为差的记录，本</w:t>
            </w:r>
            <w:r>
              <w:rPr>
                <w:rFonts w:ascii="Times New Roman" w:eastAsia="宋体" w:hAnsi="Times New Roman" w:cs="Times New Roman"/>
                <w:szCs w:val="21"/>
              </w:rPr>
              <w:lastRenderedPageBreak/>
              <w:t>项不得分，否则，得满分。投标人无需提供任何证明材料，由深圳大学招投标管理中心工作人员向评委会提供相关信息。</w:t>
            </w:r>
          </w:p>
        </w:tc>
      </w:tr>
    </w:tbl>
    <w:p w14:paraId="0016A33C" w14:textId="77777777" w:rsidR="00530019" w:rsidRPr="002F57E3" w:rsidRDefault="00530019"/>
    <w:p w14:paraId="7F80EE57" w14:textId="77777777" w:rsidR="00530019" w:rsidRDefault="00CC703D">
      <w:pPr>
        <w:widowControl/>
        <w:jc w:val="center"/>
        <w:rPr>
          <w:rFonts w:ascii="宋体" w:eastAsia="黑体" w:hAnsi="宋体" w:cs="Times New Roman"/>
          <w:b/>
          <w:bCs/>
          <w:kern w:val="44"/>
          <w:sz w:val="28"/>
          <w:szCs w:val="44"/>
        </w:rPr>
      </w:pPr>
      <w:r>
        <w:rPr>
          <w:rFonts w:ascii="Times New Roman" w:eastAsia="宋体" w:hAnsi="Times New Roman" w:cs="Times New Roman"/>
          <w:szCs w:val="24"/>
        </w:rPr>
        <w:br w:type="page"/>
      </w:r>
      <w:r>
        <w:rPr>
          <w:rFonts w:ascii="宋体" w:eastAsia="黑体" w:hAnsi="宋体" w:cs="Times New Roman" w:hint="eastAsia"/>
          <w:b/>
          <w:bCs/>
          <w:kern w:val="44"/>
          <w:sz w:val="28"/>
          <w:szCs w:val="44"/>
        </w:rPr>
        <w:lastRenderedPageBreak/>
        <w:t>目录</w:t>
      </w:r>
    </w:p>
    <w:p w14:paraId="10446CA1"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14:paraId="2C0828B1" w14:textId="77777777" w:rsidR="00530019" w:rsidRDefault="00CC703D">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14:paraId="500DDDB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3EFFF0BA"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7BC2E655"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7F0B581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71405FDF" w14:textId="77777777" w:rsidR="00530019" w:rsidRDefault="00530019">
      <w:pPr>
        <w:rPr>
          <w:rFonts w:ascii="Times New Roman" w:eastAsia="宋体" w:hAnsi="Times New Roman" w:cs="Times New Roman"/>
          <w:b/>
          <w:sz w:val="24"/>
          <w:szCs w:val="24"/>
        </w:rPr>
      </w:pPr>
    </w:p>
    <w:p w14:paraId="4DAADA48"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14:paraId="2E84E82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14:paraId="3BCA0A03"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14:paraId="50EEEEA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14:paraId="794572A6"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14:paraId="784C342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14:paraId="1E7A9584"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14:paraId="5FC6A37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14:paraId="627A2D7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14:paraId="042F76F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第九章公开招标失败的后续处理</w:t>
      </w:r>
    </w:p>
    <w:p w14:paraId="2BF3ACCF"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14:paraId="3E395B30"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14:paraId="396C200C"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14:paraId="04163D83" w14:textId="77777777" w:rsidR="00530019" w:rsidRDefault="00530019">
      <w:pPr>
        <w:rPr>
          <w:rFonts w:ascii="Times New Roman" w:eastAsia="宋体" w:hAnsi="Times New Roman" w:cs="Times New Roman"/>
          <w:sz w:val="24"/>
          <w:szCs w:val="24"/>
        </w:rPr>
      </w:pPr>
    </w:p>
    <w:p w14:paraId="6442733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r>
        <w:rPr>
          <w:rFonts w:ascii="宋体" w:eastAsia="宋体" w:hAnsi="宋体" w:cs="Times New Roman" w:hint="eastAsia"/>
          <w:b/>
          <w:bCs/>
          <w:kern w:val="0"/>
          <w:sz w:val="24"/>
          <w:szCs w:val="20"/>
        </w:rPr>
        <w:lastRenderedPageBreak/>
        <w:t>第一册  专用条款</w:t>
      </w:r>
    </w:p>
    <w:p w14:paraId="13C08C89" w14:textId="1D8FA6D2" w:rsidR="00530019" w:rsidRPr="007D3156" w:rsidRDefault="00CC703D" w:rsidP="007D3156">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bookmarkStart w:id="3" w:name="OLE_LINK24"/>
      <w:bookmarkStart w:id="4" w:name="OLE_LINK25"/>
    </w:p>
    <w:p w14:paraId="0CA068CF" w14:textId="0E29D0BB" w:rsidR="007D3156" w:rsidRPr="007D3156" w:rsidRDefault="007D3156" w:rsidP="007D3156">
      <w:pPr>
        <w:adjustRightInd w:val="0"/>
        <w:snapToGrid w:val="0"/>
        <w:spacing w:line="360" w:lineRule="auto"/>
        <w:ind w:firstLineChars="200" w:firstLine="420"/>
        <w:rPr>
          <w:rFonts w:ascii="Times New Roman" w:eastAsia="宋体" w:hAnsi="Times New Roman" w:cs="Times New Roman"/>
          <w:kern w:val="0"/>
          <w:szCs w:val="21"/>
        </w:rPr>
      </w:pPr>
      <w:r w:rsidRPr="000E46CD">
        <w:rPr>
          <w:rFonts w:ascii="Times New Roman" w:eastAsia="宋体" w:hAnsi="宋体" w:cs="Times New Roman"/>
          <w:kern w:val="0"/>
          <w:szCs w:val="21"/>
        </w:rPr>
        <w:t>经</w:t>
      </w:r>
      <w:r>
        <w:rPr>
          <w:rFonts w:ascii="Times New Roman" w:eastAsia="宋体" w:hAnsi="宋体" w:cs="Times New Roman" w:hint="eastAsia"/>
          <w:kern w:val="0"/>
          <w:szCs w:val="21"/>
        </w:rPr>
        <w:t>深圳大学</w:t>
      </w:r>
      <w:r w:rsidRPr="000E46CD">
        <w:rPr>
          <w:rFonts w:ascii="Times New Roman" w:eastAsia="宋体" w:hAnsi="宋体" w:cs="Times New Roman"/>
          <w:kern w:val="0"/>
          <w:szCs w:val="21"/>
        </w:rPr>
        <w:t>批准，</w:t>
      </w:r>
      <w:r>
        <w:rPr>
          <w:rFonts w:ascii="Times New Roman" w:eastAsia="宋体" w:hAnsi="宋体" w:cs="Times New Roman" w:hint="eastAsia"/>
          <w:kern w:val="0"/>
          <w:szCs w:val="21"/>
        </w:rPr>
        <w:t>现</w:t>
      </w:r>
      <w:r w:rsidRPr="000E46CD">
        <w:rPr>
          <w:rFonts w:ascii="Times New Roman" w:eastAsia="宋体" w:hAnsi="宋体" w:cs="Times New Roman"/>
          <w:kern w:val="0"/>
          <w:szCs w:val="21"/>
        </w:rPr>
        <w:t>就</w:t>
      </w:r>
      <w:r w:rsidRPr="007D3156">
        <w:rPr>
          <w:rFonts w:ascii="Times New Roman" w:eastAsia="宋体" w:hAnsi="宋体" w:cs="Times New Roman" w:hint="eastAsia"/>
          <w:color w:val="FF0000"/>
          <w:kern w:val="0"/>
          <w:szCs w:val="21"/>
          <w:u w:val="single"/>
        </w:rPr>
        <w:t>计算机与软件学院宣传片拍摄</w:t>
      </w:r>
      <w:r w:rsidRPr="000E46CD">
        <w:rPr>
          <w:rFonts w:ascii="Times New Roman" w:eastAsia="宋体" w:hAnsi="宋体" w:cs="Times New Roman"/>
          <w:szCs w:val="21"/>
        </w:rPr>
        <w:t>项目</w:t>
      </w:r>
      <w:r w:rsidRPr="000E46CD">
        <w:rPr>
          <w:rFonts w:ascii="Times New Roman" w:eastAsia="宋体" w:hAnsi="宋体" w:cs="Times New Roman"/>
          <w:kern w:val="0"/>
          <w:szCs w:val="21"/>
        </w:rPr>
        <w:t>进行</w:t>
      </w:r>
      <w:r>
        <w:rPr>
          <w:rFonts w:ascii="Times New Roman" w:eastAsia="宋体" w:hAnsi="宋体" w:cs="Times New Roman" w:hint="eastAsia"/>
          <w:kern w:val="0"/>
          <w:szCs w:val="21"/>
        </w:rPr>
        <w:t>邀请招标，邀请下列企业参加投标：</w:t>
      </w:r>
      <w:r w:rsidRPr="000E46CD">
        <w:rPr>
          <w:rFonts w:ascii="Times New Roman" w:eastAsia="宋体" w:hAnsi="Times New Roman" w:cs="Times New Roman"/>
          <w:kern w:val="0"/>
          <w:szCs w:val="21"/>
        </w:rPr>
        <w:t xml:space="preserve"> </w:t>
      </w:r>
    </w:p>
    <w:p w14:paraId="60E6751B" w14:textId="795CD72E" w:rsidR="007D3156" w:rsidRPr="005F43B4" w:rsidRDefault="007D3156" w:rsidP="007D3156">
      <w:pPr>
        <w:ind w:firstLineChars="200" w:firstLine="420"/>
        <w:jc w:val="left"/>
        <w:rPr>
          <w:rFonts w:ascii="Times New Roman" w:eastAsia="宋体" w:hAnsi="Times New Roman" w:cs="Times New Roman"/>
          <w:kern w:val="0"/>
          <w:szCs w:val="21"/>
        </w:rPr>
      </w:pPr>
      <w:r w:rsidRPr="005F43B4">
        <w:rPr>
          <w:rFonts w:ascii="Times New Roman" w:eastAsia="宋体" w:hAnsi="Times New Roman" w:cs="Times New Roman"/>
          <w:kern w:val="0"/>
          <w:szCs w:val="21"/>
        </w:rPr>
        <w:t>1.</w:t>
      </w:r>
      <w:r w:rsidR="00AA7EBE">
        <w:rPr>
          <w:rFonts w:ascii="Times New Roman" w:eastAsia="宋体" w:hAnsi="Times New Roman" w:cs="Times New Roman" w:hint="eastAsia"/>
          <w:kern w:val="0"/>
          <w:szCs w:val="21"/>
        </w:rPr>
        <w:t>深达文化（深圳）有限责任公司</w:t>
      </w:r>
      <w:r w:rsidR="00AA7EBE">
        <w:rPr>
          <w:rFonts w:ascii="Times New Roman" w:eastAsia="宋体" w:hAnsi="Times New Roman" w:cs="Times New Roman" w:hint="eastAsia"/>
          <w:kern w:val="0"/>
          <w:szCs w:val="21"/>
        </w:rPr>
        <w:t xml:space="preserve"> </w:t>
      </w:r>
    </w:p>
    <w:p w14:paraId="04276886" w14:textId="117B8CB4" w:rsidR="007D3156" w:rsidRPr="005F43B4" w:rsidRDefault="007D3156" w:rsidP="007D3156">
      <w:pPr>
        <w:ind w:firstLineChars="200" w:firstLine="420"/>
        <w:jc w:val="left"/>
        <w:rPr>
          <w:rFonts w:ascii="Times New Roman" w:eastAsia="宋体" w:hAnsi="Times New Roman" w:cs="Times New Roman"/>
          <w:kern w:val="0"/>
          <w:szCs w:val="21"/>
        </w:rPr>
      </w:pPr>
      <w:r w:rsidRPr="005F43B4">
        <w:rPr>
          <w:rFonts w:ascii="Times New Roman" w:eastAsia="宋体" w:hAnsi="Times New Roman" w:cs="Times New Roman"/>
          <w:kern w:val="0"/>
          <w:szCs w:val="21"/>
        </w:rPr>
        <w:t>2.</w:t>
      </w:r>
      <w:r w:rsidRPr="007D3156">
        <w:rPr>
          <w:rFonts w:ascii="Times New Roman" w:eastAsia="宋体" w:hAnsi="Times New Roman" w:cs="Times New Roman" w:hint="eastAsia"/>
          <w:kern w:val="0"/>
          <w:szCs w:val="21"/>
        </w:rPr>
        <w:t>深圳市华越电影制作有限公司</w:t>
      </w:r>
    </w:p>
    <w:p w14:paraId="76E19CBE" w14:textId="22D75B0B" w:rsidR="007D3156" w:rsidRDefault="007D3156" w:rsidP="007D3156">
      <w:pPr>
        <w:ind w:firstLineChars="200" w:firstLine="420"/>
        <w:jc w:val="left"/>
        <w:rPr>
          <w:rFonts w:ascii="Times New Roman" w:eastAsia="宋体" w:hAnsi="Times New Roman" w:cs="Times New Roman"/>
          <w:kern w:val="0"/>
          <w:szCs w:val="21"/>
        </w:rPr>
      </w:pPr>
      <w:r w:rsidRPr="005F43B4">
        <w:rPr>
          <w:rFonts w:ascii="Times New Roman" w:eastAsia="宋体" w:hAnsi="Times New Roman" w:cs="Times New Roman"/>
          <w:kern w:val="0"/>
          <w:szCs w:val="21"/>
        </w:rPr>
        <w:t>3.</w:t>
      </w:r>
      <w:r w:rsidRPr="007D3156">
        <w:rPr>
          <w:rFonts w:ascii="Times New Roman" w:eastAsia="宋体" w:hAnsi="Times New Roman" w:cs="Times New Roman" w:hint="eastAsia"/>
          <w:kern w:val="0"/>
          <w:szCs w:val="21"/>
        </w:rPr>
        <w:t>广东在路上影视投资有限公司</w:t>
      </w:r>
    </w:p>
    <w:p w14:paraId="00E19030" w14:textId="77777777" w:rsidR="007D3156" w:rsidRPr="007D3156" w:rsidRDefault="007D3156">
      <w:pPr>
        <w:ind w:firstLineChars="200" w:firstLine="420"/>
        <w:jc w:val="left"/>
        <w:rPr>
          <w:rFonts w:ascii="Times New Roman" w:eastAsia="宋体" w:hAnsi="Times New Roman" w:cs="Times New Roman"/>
          <w:kern w:val="0"/>
          <w:szCs w:val="21"/>
        </w:rPr>
      </w:pPr>
    </w:p>
    <w:p w14:paraId="5CDC1512" w14:textId="45B08C29"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招标项目编号：</w:t>
      </w:r>
      <w:r w:rsidR="00932B7D">
        <w:rPr>
          <w:rFonts w:ascii="Times New Roman" w:eastAsia="宋体" w:hAnsi="Times New Roman" w:cs="Times New Roman"/>
          <w:color w:val="FF0000"/>
          <w:szCs w:val="24"/>
        </w:rPr>
        <w:t>SZUCG20200742FW</w:t>
      </w:r>
    </w:p>
    <w:p w14:paraId="02214150" w14:textId="390CC82D" w:rsidR="00530019" w:rsidRDefault="00CC703D">
      <w:pPr>
        <w:numPr>
          <w:ilvl w:val="0"/>
          <w:numId w:val="7"/>
        </w:numPr>
        <w:jc w:val="left"/>
        <w:rPr>
          <w:rFonts w:ascii="Times New Roman" w:eastAsia="宋体" w:hAnsi="Times New Roman" w:cs="Times New Roman"/>
          <w:kern w:val="0"/>
          <w:szCs w:val="21"/>
          <w:u w:val="single"/>
        </w:rPr>
      </w:pPr>
      <w:r>
        <w:rPr>
          <w:rFonts w:ascii="Times New Roman" w:eastAsia="宋体" w:hAnsi="Times New Roman" w:cs="Times New Roman"/>
          <w:kern w:val="0"/>
          <w:szCs w:val="21"/>
        </w:rPr>
        <w:t>招标项目名称：</w:t>
      </w:r>
      <w:r w:rsidR="00932B7D">
        <w:rPr>
          <w:rFonts w:ascii="Times New Roman" w:eastAsia="宋体" w:hAnsi="Times New Roman" w:cs="Times New Roman"/>
          <w:color w:val="FF0000"/>
          <w:kern w:val="0"/>
          <w:szCs w:val="21"/>
          <w:u w:val="single"/>
        </w:rPr>
        <w:t>计算机与软件学院宣传片拍摄</w:t>
      </w:r>
    </w:p>
    <w:p w14:paraId="50D35182"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项目概况：</w:t>
      </w:r>
      <w:r>
        <w:rPr>
          <w:rFonts w:ascii="Times New Roman" w:eastAsia="宋体" w:hAnsi="Times New Roman" w:cs="Times New Roman"/>
          <w:szCs w:val="24"/>
          <w:u w:val="single"/>
        </w:rPr>
        <w:t>详见招标文件</w:t>
      </w:r>
    </w:p>
    <w:p w14:paraId="55EAD1F4" w14:textId="76220BA8"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投标人资</w:t>
      </w:r>
      <w:r w:rsidR="00730B67">
        <w:rPr>
          <w:rFonts w:ascii="Times New Roman" w:eastAsia="宋体" w:hAnsi="Times New Roman" w:cs="Times New Roman" w:hint="eastAsia"/>
          <w:kern w:val="0"/>
          <w:szCs w:val="21"/>
        </w:rPr>
        <w:t>格</w:t>
      </w:r>
      <w:r>
        <w:rPr>
          <w:rFonts w:ascii="Times New Roman" w:eastAsia="宋体" w:hAnsi="Times New Roman" w:cs="Times New Roman"/>
          <w:kern w:val="0"/>
          <w:szCs w:val="21"/>
        </w:rPr>
        <w:t>要求：</w:t>
      </w:r>
    </w:p>
    <w:p w14:paraId="19FAD0B5" w14:textId="46E2B699" w:rsidR="00124FD3" w:rsidRPr="001E2530" w:rsidRDefault="00124FD3" w:rsidP="00124FD3">
      <w:pPr>
        <w:numPr>
          <w:ilvl w:val="1"/>
          <w:numId w:val="7"/>
        </w:numPr>
        <w:rPr>
          <w:rFonts w:ascii="Times New Roman" w:eastAsia="宋体" w:hAnsi="Times New Roman" w:cs="Times New Roman"/>
          <w:kern w:val="0"/>
          <w:szCs w:val="21"/>
        </w:rPr>
      </w:pPr>
      <w:r>
        <w:rPr>
          <w:rFonts w:ascii="Times New Roman" w:eastAsia="宋体" w:hAnsi="Times New Roman" w:cs="Times New Roman" w:hint="eastAsia"/>
          <w:kern w:val="0"/>
          <w:szCs w:val="21"/>
        </w:rPr>
        <w:t>在中华人民共和国境内注册的有合法经营资格的</w:t>
      </w:r>
      <w:r w:rsidRPr="001E2530">
        <w:rPr>
          <w:rFonts w:ascii="Times New Roman" w:eastAsia="宋体" w:hAnsi="Times New Roman" w:cs="Times New Roman" w:hint="eastAsia"/>
          <w:kern w:val="0"/>
          <w:szCs w:val="21"/>
        </w:rPr>
        <w:t>法人或者其他组织（证明文件：法人或者其他组织的营业执照（依法不需申请营业执照的</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使用法定的登记注册证明文件）复印件加盖投标人公章）</w:t>
      </w:r>
      <w:r w:rsidRPr="001E2530">
        <w:rPr>
          <w:rFonts w:ascii="Times New Roman" w:eastAsia="宋体" w:hAnsi="Times New Roman" w:cs="Times New Roman" w:hint="eastAsia"/>
          <w:szCs w:val="21"/>
        </w:rPr>
        <w:t>；</w:t>
      </w:r>
    </w:p>
    <w:p w14:paraId="462569D3" w14:textId="67FFDC3C" w:rsidR="00124FD3" w:rsidRPr="001E2530" w:rsidRDefault="00124FD3" w:rsidP="00124FD3">
      <w:pPr>
        <w:numPr>
          <w:ilvl w:val="1"/>
          <w:numId w:val="7"/>
        </w:numPr>
        <w:rPr>
          <w:rFonts w:ascii="Times New Roman" w:eastAsia="宋体" w:hAnsi="Times New Roman" w:cs="Times New Roman"/>
          <w:kern w:val="0"/>
          <w:szCs w:val="21"/>
        </w:rPr>
      </w:pPr>
      <w:r w:rsidRPr="001E2530">
        <w:rPr>
          <w:rFonts w:ascii="Times New Roman" w:eastAsia="宋体" w:hAnsi="Times New Roman" w:cs="Times New Roman" w:hint="eastAsia"/>
          <w:kern w:val="0"/>
          <w:szCs w:val="21"/>
        </w:rPr>
        <w:t>投标人近三年内（即至少从</w:t>
      </w:r>
      <w:r w:rsidRPr="001E2530">
        <w:rPr>
          <w:rFonts w:ascii="Times New Roman" w:eastAsia="宋体" w:hAnsi="Times New Roman" w:cs="Times New Roman"/>
          <w:kern w:val="0"/>
          <w:szCs w:val="21"/>
        </w:rPr>
        <w:t>2017</w:t>
      </w:r>
      <w:r w:rsidRPr="001E2530">
        <w:rPr>
          <w:rFonts w:ascii="Times New Roman" w:eastAsia="宋体" w:hAnsi="Times New Roman" w:cs="Times New Roman" w:hint="eastAsia"/>
          <w:kern w:val="0"/>
          <w:szCs w:val="21"/>
        </w:rPr>
        <w:t>年</w:t>
      </w:r>
      <w:r w:rsidR="007D3156">
        <w:rPr>
          <w:rFonts w:ascii="Times New Roman" w:eastAsia="宋体" w:hAnsi="Times New Roman" w:cs="Times New Roman"/>
          <w:kern w:val="0"/>
          <w:szCs w:val="21"/>
        </w:rPr>
        <w:t>1</w:t>
      </w:r>
      <w:r w:rsidR="008B6C86">
        <w:rPr>
          <w:rFonts w:ascii="Times New Roman" w:eastAsia="宋体" w:hAnsi="Times New Roman" w:cs="Times New Roman"/>
          <w:kern w:val="0"/>
          <w:szCs w:val="21"/>
        </w:rPr>
        <w:t>1</w:t>
      </w:r>
      <w:r w:rsidRPr="001E2530">
        <w:rPr>
          <w:rFonts w:ascii="Times New Roman" w:eastAsia="宋体" w:hAnsi="Times New Roman" w:cs="Times New Roman" w:hint="eastAsia"/>
          <w:kern w:val="0"/>
          <w:szCs w:val="21"/>
        </w:rPr>
        <w:t>月开始起算，投标人</w:t>
      </w:r>
      <w:r w:rsidR="00935ADF">
        <w:rPr>
          <w:rFonts w:ascii="Times New Roman" w:eastAsia="宋体" w:hAnsi="Times New Roman" w:cs="Times New Roman" w:hint="eastAsia"/>
          <w:kern w:val="0"/>
          <w:szCs w:val="21"/>
        </w:rPr>
        <w:t>成立不足三年的可从成立之日起算），在经营活动中没有重大违法记录</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证明文件：投标人须提供《无违法违规行为承诺函》加盖投标人公章</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w:t>
      </w:r>
    </w:p>
    <w:p w14:paraId="3A2DDB3D" w14:textId="77777777" w:rsidR="007D3156" w:rsidRDefault="00124FD3" w:rsidP="007D3156">
      <w:pPr>
        <w:numPr>
          <w:ilvl w:val="1"/>
          <w:numId w:val="7"/>
        </w:numPr>
        <w:rPr>
          <w:rFonts w:ascii="Times New Roman" w:eastAsia="宋体" w:hAnsi="Times New Roman" w:cs="Times New Roman"/>
          <w:kern w:val="0"/>
          <w:szCs w:val="21"/>
        </w:rPr>
      </w:pPr>
      <w:r w:rsidRPr="001E2530">
        <w:rPr>
          <w:rFonts w:ascii="Times New Roman" w:eastAsia="宋体" w:hAnsi="Times New Roman" w:cs="Times New Roman" w:hint="eastAsia"/>
          <w:color w:val="FF0000"/>
          <w:szCs w:val="24"/>
        </w:rPr>
        <w:t>本项目不接受进口产品投标，不接受联合体投标，不允许分包、转包</w:t>
      </w:r>
      <w:r w:rsidRPr="001E2530">
        <w:rPr>
          <w:rFonts w:ascii="Times New Roman" w:eastAsia="宋体" w:hAnsi="Times New Roman" w:cs="Times New Roman" w:hint="eastAsia"/>
          <w:kern w:val="0"/>
          <w:szCs w:val="21"/>
        </w:rPr>
        <w:t>；</w:t>
      </w:r>
    </w:p>
    <w:p w14:paraId="7A2DB646" w14:textId="0C409505" w:rsidR="007D3156" w:rsidRPr="007D3156" w:rsidRDefault="007D3156" w:rsidP="007D3156">
      <w:pPr>
        <w:numPr>
          <w:ilvl w:val="1"/>
          <w:numId w:val="7"/>
        </w:numPr>
        <w:rPr>
          <w:rFonts w:ascii="Times New Roman" w:eastAsia="宋体" w:hAnsi="Times New Roman" w:cs="Times New Roman"/>
          <w:kern w:val="0"/>
          <w:szCs w:val="21"/>
        </w:rPr>
      </w:pPr>
      <w:r w:rsidRPr="007D3156">
        <w:rPr>
          <w:rFonts w:ascii="Times New Roman" w:eastAsia="宋体" w:hAnsi="Times New Roman" w:cs="Times New Roman" w:hint="eastAsia"/>
          <w:kern w:val="0"/>
          <w:szCs w:val="21"/>
        </w:rPr>
        <w:t>须为以下受邀</w:t>
      </w:r>
      <w:r w:rsidRPr="007D3156">
        <w:rPr>
          <w:rFonts w:ascii="Times New Roman" w:eastAsia="宋体" w:hAnsi="Times New Roman" w:cs="Times New Roman"/>
          <w:kern w:val="0"/>
          <w:szCs w:val="21"/>
        </w:rPr>
        <w:t>供应商</w:t>
      </w:r>
      <w:r w:rsidRPr="007D3156">
        <w:rPr>
          <w:rFonts w:ascii="Times New Roman" w:eastAsia="宋体" w:hAnsi="Times New Roman" w:cs="Times New Roman" w:hint="eastAsia"/>
          <w:kern w:val="0"/>
          <w:szCs w:val="21"/>
        </w:rPr>
        <w:t>：</w:t>
      </w:r>
    </w:p>
    <w:p w14:paraId="73EA6A06" w14:textId="0D28A375" w:rsidR="00F54099" w:rsidRDefault="00AA7EBE" w:rsidP="007D3156">
      <w:pPr>
        <w:tabs>
          <w:tab w:val="left" w:pos="420"/>
          <w:tab w:val="left" w:pos="780"/>
        </w:tabs>
        <w:ind w:left="780"/>
        <w:rPr>
          <w:rFonts w:ascii="Times New Roman" w:eastAsia="宋体" w:hAnsi="Times New Roman" w:cs="Times New Roman"/>
          <w:kern w:val="0"/>
          <w:szCs w:val="21"/>
        </w:rPr>
      </w:pPr>
      <w:r>
        <w:rPr>
          <w:rFonts w:ascii="Times New Roman" w:eastAsia="宋体" w:hAnsi="Times New Roman" w:cs="Times New Roman" w:hint="eastAsia"/>
          <w:kern w:val="0"/>
          <w:szCs w:val="21"/>
        </w:rPr>
        <w:t>深达文化（深圳）有限责任公司</w:t>
      </w:r>
      <w:r>
        <w:rPr>
          <w:rFonts w:ascii="Times New Roman" w:eastAsia="宋体" w:hAnsi="Times New Roman" w:cs="Times New Roman" w:hint="eastAsia"/>
          <w:kern w:val="0"/>
          <w:szCs w:val="21"/>
        </w:rPr>
        <w:t xml:space="preserve"> </w:t>
      </w:r>
    </w:p>
    <w:p w14:paraId="648BF390" w14:textId="77777777" w:rsidR="00F54099" w:rsidRDefault="00F54099" w:rsidP="007D3156">
      <w:pPr>
        <w:tabs>
          <w:tab w:val="left" w:pos="420"/>
          <w:tab w:val="left" w:pos="780"/>
        </w:tabs>
        <w:ind w:left="780"/>
        <w:rPr>
          <w:rFonts w:ascii="Times New Roman" w:eastAsia="宋体" w:hAnsi="Times New Roman" w:cs="Times New Roman"/>
          <w:kern w:val="0"/>
          <w:szCs w:val="21"/>
        </w:rPr>
      </w:pPr>
      <w:r>
        <w:rPr>
          <w:rFonts w:ascii="Times New Roman" w:eastAsia="宋体" w:hAnsi="Times New Roman" w:cs="Times New Roman" w:hint="eastAsia"/>
          <w:kern w:val="0"/>
          <w:szCs w:val="21"/>
        </w:rPr>
        <w:t>深圳市华越电影制作有限公司</w:t>
      </w:r>
    </w:p>
    <w:p w14:paraId="7BDB3BC6" w14:textId="680BC7CE" w:rsidR="007D3156" w:rsidRPr="001E2530" w:rsidRDefault="007D3156" w:rsidP="007D3156">
      <w:pPr>
        <w:tabs>
          <w:tab w:val="left" w:pos="420"/>
          <w:tab w:val="left" w:pos="780"/>
        </w:tabs>
        <w:ind w:left="780"/>
        <w:rPr>
          <w:rFonts w:ascii="Times New Roman" w:eastAsia="宋体" w:hAnsi="Times New Roman" w:cs="Times New Roman"/>
          <w:kern w:val="0"/>
          <w:szCs w:val="21"/>
        </w:rPr>
      </w:pPr>
      <w:r w:rsidRPr="007D3156">
        <w:rPr>
          <w:rFonts w:ascii="Times New Roman" w:eastAsia="宋体" w:hAnsi="Times New Roman" w:cs="Times New Roman" w:hint="eastAsia"/>
          <w:kern w:val="0"/>
          <w:szCs w:val="21"/>
        </w:rPr>
        <w:t>广东在路上影视投资有限公司</w:t>
      </w:r>
    </w:p>
    <w:p w14:paraId="0D681E0E" w14:textId="64CDE58C" w:rsidR="00530019" w:rsidRDefault="00CC703D">
      <w:pPr>
        <w:numPr>
          <w:ilvl w:val="0"/>
          <w:numId w:val="7"/>
        </w:numPr>
        <w:jc w:val="left"/>
        <w:rPr>
          <w:rFonts w:ascii="Times New Roman" w:eastAsia="宋体" w:hAnsi="Times New Roman" w:cs="Times New Roman"/>
          <w:kern w:val="0"/>
          <w:szCs w:val="21"/>
        </w:rPr>
      </w:pPr>
      <w:r w:rsidRPr="001E2530">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49EC06BF" w14:textId="115DD496" w:rsidR="009F3DD3" w:rsidRPr="009F3DD3" w:rsidRDefault="009F3DD3" w:rsidP="009F3DD3">
      <w:pPr>
        <w:numPr>
          <w:ilvl w:val="0"/>
          <w:numId w:val="7"/>
        </w:numPr>
        <w:jc w:val="left"/>
        <w:rPr>
          <w:rFonts w:ascii="Times New Roman" w:eastAsia="宋体" w:hAnsi="Times New Roman" w:cs="Times New Roman"/>
          <w:kern w:val="0"/>
          <w:szCs w:val="21"/>
        </w:rPr>
      </w:pPr>
      <w:r w:rsidRPr="003B7A4C">
        <w:rPr>
          <w:rFonts w:ascii="Times New Roman" w:eastAsia="宋体" w:hAnsi="Times New Roman" w:cs="Times New Roman" w:hint="eastAsia"/>
          <w:kern w:val="0"/>
          <w:szCs w:val="21"/>
        </w:rPr>
        <w:t>采购预算或最高限价：</w:t>
      </w:r>
      <w:r w:rsidR="00CE2F09">
        <w:rPr>
          <w:rFonts w:ascii="Times New Roman" w:eastAsia="宋体" w:hAnsi="Times New Roman" w:cs="Times New Roman"/>
          <w:kern w:val="0"/>
          <w:szCs w:val="21"/>
        </w:rPr>
        <w:t>1</w:t>
      </w:r>
      <w:r w:rsidRPr="003B7A4C">
        <w:rPr>
          <w:rFonts w:ascii="Times New Roman" w:eastAsia="宋体" w:hAnsi="Times New Roman" w:cs="Times New Roman"/>
          <w:kern w:val="0"/>
          <w:szCs w:val="21"/>
        </w:rPr>
        <w:t xml:space="preserve">00,000.00 </w:t>
      </w:r>
      <w:r w:rsidRPr="003B7A4C">
        <w:rPr>
          <w:rFonts w:ascii="Times New Roman" w:eastAsia="宋体" w:hAnsi="Times New Roman" w:cs="Times New Roman"/>
          <w:kern w:val="0"/>
          <w:szCs w:val="21"/>
        </w:rPr>
        <w:t>元（人民币）。</w:t>
      </w:r>
    </w:p>
    <w:bookmarkEnd w:id="3"/>
    <w:bookmarkEnd w:id="4"/>
    <w:p w14:paraId="4F35ACE6"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标书获得方法</w:t>
      </w:r>
      <w:r w:rsidRPr="001E2530">
        <w:rPr>
          <w:rFonts w:hint="eastAsia"/>
          <w:kern w:val="0"/>
          <w:szCs w:val="21"/>
        </w:rPr>
        <w:t>：</w:t>
      </w:r>
    </w:p>
    <w:p w14:paraId="5936D3B0" w14:textId="045A855E" w:rsidR="0041756C" w:rsidRPr="001E2530" w:rsidRDefault="0041756C" w:rsidP="0041756C">
      <w:pPr>
        <w:pStyle w:val="aff8"/>
        <w:ind w:left="420" w:firstLine="422"/>
        <w:rPr>
          <w:rFonts w:ascii="宋体" w:hAnsi="宋体" w:cs="宋体"/>
          <w:b/>
          <w:color w:val="FF0000"/>
          <w:kern w:val="0"/>
          <w:szCs w:val="21"/>
        </w:rPr>
      </w:pPr>
      <w:r w:rsidRPr="001E2530">
        <w:rPr>
          <w:rFonts w:ascii="宋体" w:hAnsi="宋体" w:cs="宋体" w:hint="eastAsia"/>
          <w:b/>
          <w:color w:val="FF0000"/>
          <w:kern w:val="0"/>
          <w:szCs w:val="21"/>
        </w:rPr>
        <w:lastRenderedPageBreak/>
        <w:t>出于疫情防控需要，投标人不能现场</w:t>
      </w:r>
      <w:r w:rsidRPr="001E2530">
        <w:rPr>
          <w:rFonts w:ascii="宋体" w:hAnsi="宋体" w:cs="宋体"/>
          <w:b/>
          <w:color w:val="FF0000"/>
          <w:kern w:val="0"/>
          <w:szCs w:val="21"/>
        </w:rPr>
        <w:t>购买</w:t>
      </w:r>
      <w:r w:rsidRPr="001E2530">
        <w:rPr>
          <w:rFonts w:ascii="宋体" w:hAnsi="宋体" w:cs="宋体" w:hint="eastAsia"/>
          <w:b/>
          <w:color w:val="FF0000"/>
          <w:kern w:val="0"/>
          <w:szCs w:val="21"/>
        </w:rPr>
        <w:t>招标</w:t>
      </w:r>
      <w:r w:rsidRPr="001E2530">
        <w:rPr>
          <w:rFonts w:ascii="宋体" w:hAnsi="宋体" w:cs="宋体"/>
          <w:b/>
          <w:color w:val="FF0000"/>
          <w:kern w:val="0"/>
          <w:szCs w:val="21"/>
        </w:rPr>
        <w:t>文件</w:t>
      </w:r>
      <w:r w:rsidRPr="001E2530">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2F2D3D" w:rsidRPr="001E2530">
        <w:rPr>
          <w:rFonts w:ascii="宋体" w:hAnsi="宋体" w:cs="宋体" w:hint="eastAsia"/>
          <w:b/>
          <w:color w:val="FF0000"/>
          <w:kern w:val="0"/>
          <w:szCs w:val="21"/>
        </w:rPr>
        <w:t>招标</w:t>
      </w:r>
      <w:r w:rsidR="002F2D3D" w:rsidRPr="001E2530">
        <w:rPr>
          <w:rFonts w:ascii="宋体" w:hAnsi="宋体" w:cs="宋体"/>
          <w:b/>
          <w:color w:val="FF0000"/>
          <w:kern w:val="0"/>
          <w:szCs w:val="21"/>
        </w:rPr>
        <w:t>文件售后不退。</w:t>
      </w:r>
    </w:p>
    <w:p w14:paraId="2763E280" w14:textId="29C6A945" w:rsidR="0041756C" w:rsidRPr="001E2530" w:rsidRDefault="0041756C" w:rsidP="0041756C">
      <w:pPr>
        <w:pStyle w:val="aff8"/>
        <w:ind w:left="420"/>
        <w:rPr>
          <w:rFonts w:ascii="宋体" w:hAnsi="宋体" w:cs="宋体"/>
          <w:kern w:val="0"/>
          <w:szCs w:val="21"/>
        </w:rPr>
      </w:pPr>
      <w:r w:rsidRPr="001E2530">
        <w:rPr>
          <w:rFonts w:ascii="宋体" w:hAnsi="宋体" w:cs="宋体" w:hint="eastAsia"/>
          <w:kern w:val="0"/>
          <w:szCs w:val="21"/>
        </w:rPr>
        <w:t>任何有兴趣的合格投标人可于</w:t>
      </w:r>
      <w:r w:rsidRPr="001E2530">
        <w:rPr>
          <w:rFonts w:ascii="宋体" w:hAnsi="宋体" w:cs="宋体"/>
          <w:kern w:val="0"/>
          <w:szCs w:val="21"/>
        </w:rPr>
        <w:t>2020</w:t>
      </w:r>
      <w:r w:rsidRPr="001E2530">
        <w:rPr>
          <w:rFonts w:ascii="宋体" w:hAnsi="宋体" w:cs="宋体" w:hint="eastAsia"/>
          <w:kern w:val="0"/>
          <w:szCs w:val="21"/>
        </w:rPr>
        <w:t>年</w:t>
      </w:r>
      <w:r w:rsidR="00C11E34">
        <w:rPr>
          <w:rFonts w:ascii="宋体" w:hAnsi="宋体" w:cs="宋体"/>
          <w:kern w:val="0"/>
          <w:szCs w:val="21"/>
        </w:rPr>
        <w:t xml:space="preserve"> </w:t>
      </w:r>
      <w:r w:rsidRPr="001E2530">
        <w:rPr>
          <w:rFonts w:ascii="宋体" w:hAnsi="宋体" w:cs="宋体" w:hint="eastAsia"/>
          <w:kern w:val="0"/>
          <w:szCs w:val="21"/>
        </w:rPr>
        <w:t>月</w:t>
      </w:r>
      <w:r w:rsidR="00C11E34">
        <w:rPr>
          <w:rFonts w:ascii="宋体" w:hAnsi="宋体" w:cs="宋体"/>
          <w:kern w:val="0"/>
          <w:szCs w:val="21"/>
        </w:rPr>
        <w:t xml:space="preserve"> </w:t>
      </w:r>
      <w:r w:rsidRPr="001E2530">
        <w:rPr>
          <w:rFonts w:ascii="宋体" w:hAnsi="宋体" w:cs="宋体" w:hint="eastAsia"/>
          <w:kern w:val="0"/>
          <w:szCs w:val="21"/>
        </w:rPr>
        <w:t>日起至</w:t>
      </w:r>
      <w:r w:rsidRPr="001E2530">
        <w:rPr>
          <w:rFonts w:ascii="宋体" w:hAnsi="宋体" w:cs="宋体"/>
          <w:kern w:val="0"/>
          <w:szCs w:val="21"/>
        </w:rPr>
        <w:t>2020</w:t>
      </w:r>
      <w:r w:rsidRPr="001E2530">
        <w:rPr>
          <w:rFonts w:ascii="宋体" w:hAnsi="宋体" w:cs="宋体" w:hint="eastAsia"/>
          <w:kern w:val="0"/>
          <w:szCs w:val="21"/>
        </w:rPr>
        <w:t>年</w:t>
      </w:r>
      <w:r w:rsidR="00C11E34">
        <w:rPr>
          <w:rFonts w:ascii="宋体" w:hAnsi="宋体" w:cs="宋体"/>
          <w:kern w:val="0"/>
          <w:szCs w:val="21"/>
        </w:rPr>
        <w:t xml:space="preserve"> </w:t>
      </w:r>
      <w:r w:rsidRPr="001E2530">
        <w:rPr>
          <w:rFonts w:ascii="宋体" w:hAnsi="宋体" w:cs="宋体" w:hint="eastAsia"/>
          <w:kern w:val="0"/>
          <w:szCs w:val="21"/>
        </w:rPr>
        <w:t>月</w:t>
      </w:r>
      <w:r w:rsidR="00C11E34">
        <w:rPr>
          <w:rFonts w:ascii="宋体" w:hAnsi="宋体" w:cs="宋体"/>
          <w:kern w:val="0"/>
          <w:szCs w:val="21"/>
        </w:rPr>
        <w:t xml:space="preserve"> </w:t>
      </w:r>
      <w:bookmarkStart w:id="5" w:name="_GoBack"/>
      <w:bookmarkEnd w:id="5"/>
      <w:r w:rsidRPr="001E2530">
        <w:rPr>
          <w:rFonts w:ascii="宋体" w:hAnsi="宋体" w:cs="宋体" w:hint="eastAsia"/>
          <w:kern w:val="0"/>
          <w:szCs w:val="21"/>
        </w:rPr>
        <w:t>日每天（节假日除外）的9:00—11:</w:t>
      </w:r>
      <w:r w:rsidRPr="001E2530">
        <w:rPr>
          <w:rFonts w:ascii="宋体" w:hAnsi="宋体" w:cs="宋体"/>
          <w:kern w:val="0"/>
          <w:szCs w:val="21"/>
        </w:rPr>
        <w:t>3</w:t>
      </w:r>
      <w:r w:rsidRPr="001E2530">
        <w:rPr>
          <w:rFonts w:ascii="宋体" w:hAnsi="宋体" w:cs="宋体" w:hint="eastAsia"/>
          <w:kern w:val="0"/>
          <w:szCs w:val="21"/>
        </w:rPr>
        <w:t>0；14:</w:t>
      </w:r>
      <w:r w:rsidRPr="001E2530">
        <w:rPr>
          <w:rFonts w:ascii="宋体" w:hAnsi="宋体" w:cs="宋体"/>
          <w:kern w:val="0"/>
          <w:szCs w:val="21"/>
        </w:rPr>
        <w:t>30</w:t>
      </w:r>
      <w:r w:rsidRPr="001E2530">
        <w:rPr>
          <w:rFonts w:ascii="宋体" w:hAnsi="宋体" w:cs="宋体" w:hint="eastAsia"/>
          <w:kern w:val="0"/>
          <w:szCs w:val="21"/>
        </w:rPr>
        <w:t>—17:00将</w:t>
      </w:r>
      <w:r w:rsidRPr="001E2530">
        <w:rPr>
          <w:rFonts w:ascii="宋体" w:hAnsi="宋体" w:cs="宋体" w:hint="eastAsia"/>
          <w:b/>
          <w:kern w:val="0"/>
          <w:szCs w:val="21"/>
        </w:rPr>
        <w:t>公司营业执照、投标报名表</w:t>
      </w:r>
      <w:r w:rsidRPr="001E2530">
        <w:rPr>
          <w:rFonts w:ascii="宋体" w:hAnsi="宋体" w:cs="宋体" w:hint="eastAsia"/>
          <w:kern w:val="0"/>
          <w:szCs w:val="21"/>
        </w:rPr>
        <w:t>（投标代表签名、加盖公章）</w:t>
      </w:r>
      <w:r w:rsidRPr="001E2530">
        <w:rPr>
          <w:rFonts w:ascii="宋体" w:hAnsi="宋体" w:cs="宋体" w:hint="eastAsia"/>
          <w:b/>
          <w:kern w:val="0"/>
          <w:szCs w:val="21"/>
        </w:rPr>
        <w:t>和150元标书费缴纳凭证</w:t>
      </w:r>
      <w:r w:rsidRPr="001E2530">
        <w:rPr>
          <w:rFonts w:ascii="宋体" w:hAnsi="宋体" w:cs="宋体" w:hint="eastAsia"/>
          <w:kern w:val="0"/>
          <w:szCs w:val="21"/>
        </w:rPr>
        <w:t>（</w:t>
      </w:r>
      <w:r w:rsidRPr="001E2530">
        <w:rPr>
          <w:color w:val="222222"/>
        </w:rPr>
        <w:t>标书费付款回执</w:t>
      </w:r>
      <w:r w:rsidRPr="001E2530">
        <w:rPr>
          <w:rFonts w:hint="eastAsia"/>
          <w:color w:val="222222"/>
        </w:rPr>
        <w:t>至少应有收款人账户、付款人账户、转账时间、转账金额等</w:t>
      </w:r>
      <w:r w:rsidRPr="001E2530">
        <w:rPr>
          <w:color w:val="222222"/>
        </w:rPr>
        <w:t>信息</w:t>
      </w:r>
      <w:r w:rsidRPr="001E2530">
        <w:rPr>
          <w:rFonts w:ascii="宋体" w:hAnsi="宋体" w:cs="宋体" w:hint="eastAsia"/>
          <w:kern w:val="0"/>
          <w:szCs w:val="21"/>
        </w:rPr>
        <w:t>）一并</w:t>
      </w:r>
      <w:r w:rsidRPr="001E2530">
        <w:rPr>
          <w:rFonts w:ascii="宋体" w:hAnsi="宋体" w:cs="宋体"/>
          <w:kern w:val="0"/>
          <w:szCs w:val="21"/>
        </w:rPr>
        <w:t>扫描</w:t>
      </w:r>
      <w:r w:rsidRPr="001E2530">
        <w:rPr>
          <w:rFonts w:ascii="宋体" w:hAnsi="宋体" w:cs="宋体" w:hint="eastAsia"/>
          <w:kern w:val="0"/>
          <w:szCs w:val="21"/>
        </w:rPr>
        <w:t>发至邮箱</w:t>
      </w:r>
      <w:r w:rsidRPr="001E2530">
        <w:rPr>
          <w:rFonts w:ascii="宋体" w:hAnsi="宋体" w:cs="宋体"/>
          <w:b/>
          <w:color w:val="FF0000"/>
          <w:kern w:val="0"/>
          <w:sz w:val="24"/>
        </w:rPr>
        <w:t>zhaobiao@szu.edu.cn</w:t>
      </w:r>
      <w:r w:rsidRPr="001E2530">
        <w:rPr>
          <w:rFonts w:ascii="宋体" w:hAnsi="宋体" w:cs="宋体" w:hint="eastAsia"/>
          <w:kern w:val="0"/>
          <w:szCs w:val="21"/>
        </w:rPr>
        <w:t xml:space="preserve"> ；标书费缴纳至深圳大学账户：</w:t>
      </w:r>
    </w:p>
    <w:p w14:paraId="3DF520FE"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开户行：中国银行深圳深大支行</w:t>
      </w:r>
    </w:p>
    <w:p w14:paraId="7FFF779A"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户名：深圳大学</w:t>
      </w:r>
    </w:p>
    <w:p w14:paraId="069C4C28"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账号：</w:t>
      </w:r>
      <w:r w:rsidRPr="001E2530">
        <w:rPr>
          <w:rFonts w:ascii="宋体" w:hAnsi="宋体" w:cs="宋体"/>
          <w:kern w:val="0"/>
          <w:szCs w:val="21"/>
        </w:rPr>
        <w:t>7549 6835 0439</w:t>
      </w:r>
    </w:p>
    <w:p w14:paraId="35223BBA"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备注：</w:t>
      </w:r>
      <w:r w:rsidRPr="001E2530">
        <w:rPr>
          <w:rFonts w:ascii="宋体" w:hAnsi="宋体" w:cs="宋体" w:hint="eastAsia"/>
          <w:b/>
          <w:kern w:val="0"/>
          <w:szCs w:val="21"/>
          <w:u w:val="single"/>
        </w:rPr>
        <w:t>项目编号</w:t>
      </w:r>
    </w:p>
    <w:p w14:paraId="7D5A13F3"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投标报名表下载链接：</w:t>
      </w:r>
      <w:hyperlink r:id="rId9" w:history="1">
        <w:r w:rsidRPr="001E2530">
          <w:rPr>
            <w:rStyle w:val="afa"/>
            <w:rFonts w:ascii="宋体" w:hAnsi="宋体" w:cs="宋体" w:hint="eastAsia"/>
            <w:kern w:val="0"/>
            <w:szCs w:val="21"/>
          </w:rPr>
          <w:t>http://bidding.szu.edu.cn/listfile.asp</w:t>
        </w:r>
      </w:hyperlink>
      <w:r w:rsidRPr="001E2530">
        <w:rPr>
          <w:rFonts w:ascii="宋体" w:hAnsi="宋体" w:cs="宋体" w:hint="eastAsia"/>
          <w:kern w:val="0"/>
          <w:szCs w:val="21"/>
        </w:rPr>
        <w:t>。</w:t>
      </w:r>
    </w:p>
    <w:p w14:paraId="03BC5920"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答疑事项</w:t>
      </w:r>
      <w:r w:rsidRPr="001E2530">
        <w:rPr>
          <w:rFonts w:hint="eastAsia"/>
          <w:kern w:val="0"/>
          <w:szCs w:val="21"/>
        </w:rPr>
        <w:t>：</w:t>
      </w:r>
    </w:p>
    <w:p w14:paraId="6BB3E03D" w14:textId="2A715E06" w:rsidR="0041756C" w:rsidRPr="001E2530" w:rsidRDefault="0041756C" w:rsidP="0041756C">
      <w:pPr>
        <w:pStyle w:val="aff8"/>
        <w:adjustRightInd w:val="0"/>
        <w:snapToGrid w:val="0"/>
        <w:spacing w:line="360" w:lineRule="auto"/>
        <w:ind w:left="420"/>
        <w:rPr>
          <w:kern w:val="0"/>
          <w:szCs w:val="21"/>
        </w:rPr>
      </w:pPr>
      <w:r w:rsidRPr="001E2530">
        <w:rPr>
          <w:kern w:val="0"/>
          <w:szCs w:val="21"/>
        </w:rPr>
        <w:t>2020</w:t>
      </w:r>
      <w:r w:rsidRPr="001E2530">
        <w:rPr>
          <w:kern w:val="0"/>
          <w:szCs w:val="21"/>
        </w:rPr>
        <w:t>年</w:t>
      </w:r>
      <w:r w:rsidR="00C11E34">
        <w:rPr>
          <w:kern w:val="0"/>
          <w:szCs w:val="21"/>
        </w:rPr>
        <w:t xml:space="preserve"> </w:t>
      </w:r>
      <w:r w:rsidRPr="001E2530">
        <w:rPr>
          <w:kern w:val="0"/>
          <w:szCs w:val="21"/>
        </w:rPr>
        <w:t>月</w:t>
      </w:r>
      <w:r w:rsidR="00C11E34">
        <w:rPr>
          <w:kern w:val="0"/>
          <w:szCs w:val="21"/>
        </w:rPr>
        <w:t xml:space="preserve"> </w:t>
      </w:r>
      <w:r w:rsidRPr="001E2530">
        <w:rPr>
          <w:kern w:val="0"/>
          <w:szCs w:val="21"/>
        </w:rPr>
        <w:t>日</w:t>
      </w:r>
      <w:r w:rsidRPr="001E2530">
        <w:rPr>
          <w:kern w:val="0"/>
          <w:szCs w:val="21"/>
        </w:rPr>
        <w:t>17</w:t>
      </w:r>
      <w:r w:rsidRPr="001E2530">
        <w:rPr>
          <w:rFonts w:hint="eastAsia"/>
          <w:kern w:val="0"/>
          <w:szCs w:val="21"/>
        </w:rPr>
        <w:t>:</w:t>
      </w:r>
      <w:r w:rsidRPr="001E2530">
        <w:rPr>
          <w:kern w:val="0"/>
          <w:szCs w:val="21"/>
        </w:rPr>
        <w:t>00</w:t>
      </w:r>
      <w:r w:rsidRPr="001E2530">
        <w:rPr>
          <w:kern w:val="0"/>
          <w:szCs w:val="21"/>
        </w:rPr>
        <w:t>时前凡对招标文件有任何疑问的（包括认为招标文件的技术指标或参数存在倾向性或不公正性条款），将质疑函以书面形式提交到深圳大学招投标管理中心，逾期不予受理。质疑函须加盖投标人公章。答疑结果</w:t>
      </w:r>
      <w:r w:rsidR="00124FD3" w:rsidRPr="001E2530">
        <w:rPr>
          <w:kern w:val="0"/>
          <w:szCs w:val="21"/>
        </w:rPr>
        <w:t>将</w:t>
      </w:r>
      <w:r w:rsidRPr="001E2530">
        <w:rPr>
          <w:kern w:val="0"/>
          <w:szCs w:val="21"/>
        </w:rPr>
        <w:t>在网站</w:t>
      </w:r>
      <w:r w:rsidRPr="001E2530">
        <w:rPr>
          <w:kern w:val="0"/>
          <w:szCs w:val="21"/>
        </w:rPr>
        <w:t>http://bidding.szu.edu.cn “</w:t>
      </w:r>
      <w:r w:rsidRPr="001E2530">
        <w:rPr>
          <w:kern w:val="0"/>
          <w:szCs w:val="21"/>
        </w:rPr>
        <w:t>招标公告</w:t>
      </w:r>
      <w:r w:rsidRPr="001E2530">
        <w:rPr>
          <w:kern w:val="0"/>
          <w:szCs w:val="21"/>
        </w:rPr>
        <w:t>”</w:t>
      </w:r>
      <w:r w:rsidRPr="001E2530">
        <w:rPr>
          <w:kern w:val="0"/>
          <w:szCs w:val="21"/>
        </w:rPr>
        <w:t>中公布，望投标人予以关注。</w:t>
      </w:r>
      <w:r w:rsidRPr="001E2530">
        <w:rPr>
          <w:kern w:val="0"/>
          <w:szCs w:val="21"/>
        </w:rPr>
        <w:t xml:space="preserve"> </w:t>
      </w:r>
    </w:p>
    <w:p w14:paraId="6EAE662A"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投标截止时间</w:t>
      </w:r>
      <w:r w:rsidRPr="001E2530">
        <w:rPr>
          <w:rStyle w:val="afb"/>
          <w:rFonts w:ascii="宋体" w:hint="eastAsia"/>
          <w:kern w:val="0"/>
        </w:rPr>
        <w:t>：</w:t>
      </w:r>
    </w:p>
    <w:p w14:paraId="33924994" w14:textId="39847F0D" w:rsidR="0041756C" w:rsidRPr="001E2530" w:rsidRDefault="0041756C" w:rsidP="0041756C">
      <w:pPr>
        <w:pStyle w:val="aff8"/>
        <w:adjustRightInd w:val="0"/>
        <w:snapToGrid w:val="0"/>
        <w:spacing w:line="360" w:lineRule="auto"/>
        <w:ind w:left="420"/>
        <w:rPr>
          <w:color w:val="FF0000"/>
          <w:kern w:val="0"/>
          <w:szCs w:val="21"/>
        </w:rPr>
      </w:pPr>
      <w:r w:rsidRPr="001E2530">
        <w:rPr>
          <w:rFonts w:hint="eastAsia"/>
          <w:kern w:val="0"/>
          <w:szCs w:val="21"/>
        </w:rPr>
        <w:t>所有投标文件应于</w:t>
      </w:r>
      <w:r w:rsidRPr="00E5151E">
        <w:rPr>
          <w:rFonts w:hint="eastAsia"/>
          <w:color w:val="FF0000"/>
          <w:kern w:val="0"/>
          <w:szCs w:val="21"/>
        </w:rPr>
        <w:t>2020</w:t>
      </w:r>
      <w:r w:rsidRPr="00E5151E">
        <w:rPr>
          <w:rFonts w:hint="eastAsia"/>
          <w:color w:val="FF0000"/>
          <w:kern w:val="0"/>
          <w:szCs w:val="21"/>
        </w:rPr>
        <w:t>年</w:t>
      </w:r>
      <w:r w:rsidR="00C11E34">
        <w:rPr>
          <w:color w:val="FF0000"/>
          <w:kern w:val="0"/>
          <w:szCs w:val="21"/>
        </w:rPr>
        <w:t xml:space="preserve"> </w:t>
      </w:r>
      <w:r w:rsidRPr="00E5151E">
        <w:rPr>
          <w:rFonts w:hint="eastAsia"/>
          <w:color w:val="FF0000"/>
          <w:kern w:val="0"/>
          <w:szCs w:val="21"/>
        </w:rPr>
        <w:t>月</w:t>
      </w:r>
      <w:r w:rsidR="00C11E34">
        <w:rPr>
          <w:color w:val="FF0000"/>
          <w:kern w:val="0"/>
          <w:szCs w:val="21"/>
        </w:rPr>
        <w:t xml:space="preserve"> </w:t>
      </w:r>
      <w:r w:rsidRPr="00E5151E">
        <w:rPr>
          <w:rFonts w:hint="eastAsia"/>
          <w:color w:val="FF0000"/>
          <w:kern w:val="0"/>
          <w:szCs w:val="21"/>
        </w:rPr>
        <w:t>日</w:t>
      </w:r>
      <w:r w:rsidR="00E5151E">
        <w:rPr>
          <w:rFonts w:hint="eastAsia"/>
          <w:color w:val="FF0000"/>
          <w:kern w:val="0"/>
          <w:szCs w:val="21"/>
        </w:rPr>
        <w:t>14</w:t>
      </w:r>
      <w:r w:rsidR="004A42C2" w:rsidRPr="001E2530">
        <w:rPr>
          <w:color w:val="FF0000"/>
          <w:kern w:val="0"/>
          <w:szCs w:val="21"/>
        </w:rPr>
        <w:t>:</w:t>
      </w:r>
      <w:r w:rsidR="004A42C2" w:rsidRPr="001E2530">
        <w:rPr>
          <w:rFonts w:hint="eastAsia"/>
          <w:color w:val="FF0000"/>
          <w:kern w:val="0"/>
          <w:szCs w:val="21"/>
        </w:rPr>
        <w:t>3</w:t>
      </w:r>
      <w:r w:rsidR="004A42C2" w:rsidRPr="001E2530">
        <w:rPr>
          <w:color w:val="FF0000"/>
          <w:kern w:val="0"/>
          <w:szCs w:val="21"/>
        </w:rPr>
        <w:t>0</w:t>
      </w:r>
      <w:r w:rsidR="004A42C2" w:rsidRPr="001E2530">
        <w:rPr>
          <w:rFonts w:hint="eastAsia"/>
          <w:color w:val="FF0000"/>
          <w:kern w:val="0"/>
          <w:szCs w:val="21"/>
        </w:rPr>
        <w:t xml:space="preserve"> </w:t>
      </w:r>
      <w:r w:rsidRPr="001E2530">
        <w:rPr>
          <w:rFonts w:hint="eastAsia"/>
          <w:color w:val="FF0000"/>
          <w:kern w:val="0"/>
          <w:szCs w:val="21"/>
        </w:rPr>
        <w:t>(</w:t>
      </w:r>
      <w:r w:rsidRPr="001E2530">
        <w:rPr>
          <w:rFonts w:hint="eastAsia"/>
          <w:color w:val="FF0000"/>
          <w:kern w:val="0"/>
          <w:szCs w:val="21"/>
        </w:rPr>
        <w:t>北京时间</w:t>
      </w:r>
      <w:r w:rsidRPr="001E2530">
        <w:rPr>
          <w:rFonts w:hint="eastAsia"/>
          <w:color w:val="FF0000"/>
          <w:kern w:val="0"/>
          <w:szCs w:val="21"/>
        </w:rPr>
        <w:t>)</w:t>
      </w:r>
      <w:r w:rsidRPr="001E2530">
        <w:rPr>
          <w:rFonts w:hint="eastAsia"/>
          <w:kern w:val="0"/>
          <w:szCs w:val="21"/>
        </w:rPr>
        <w:t>之前邮寄</w:t>
      </w:r>
      <w:r w:rsidR="00233731" w:rsidRPr="001E2530">
        <w:t>（</w:t>
      </w:r>
      <w:r w:rsidR="00233731" w:rsidRPr="001E2530">
        <w:t>EMS</w:t>
      </w:r>
      <w:r w:rsidR="00233731" w:rsidRPr="001E2530">
        <w:t>，顺丰（不含顺丰同城））</w:t>
      </w:r>
      <w:r w:rsidRPr="001E2530">
        <w:rPr>
          <w:rFonts w:hint="eastAsia"/>
          <w:kern w:val="0"/>
          <w:szCs w:val="21"/>
        </w:rPr>
        <w:t>到深圳大学招投标管理中心（深圳大学汇元楼</w:t>
      </w:r>
      <w:r w:rsidRPr="001E2530">
        <w:rPr>
          <w:rFonts w:hint="eastAsia"/>
          <w:kern w:val="0"/>
          <w:szCs w:val="21"/>
        </w:rPr>
        <w:t>242</w:t>
      </w:r>
      <w:r w:rsidRPr="001E2530">
        <w:rPr>
          <w:rFonts w:hint="eastAsia"/>
          <w:kern w:val="0"/>
          <w:szCs w:val="21"/>
        </w:rPr>
        <w:t>室</w:t>
      </w:r>
      <w:r w:rsidRPr="001E2530">
        <w:rPr>
          <w:rFonts w:hint="eastAsia"/>
          <w:kern w:val="0"/>
          <w:szCs w:val="21"/>
        </w:rPr>
        <w:t xml:space="preserve"> </w:t>
      </w:r>
      <w:r w:rsidRPr="001E2530">
        <w:rPr>
          <w:rFonts w:hint="eastAsia"/>
          <w:kern w:val="0"/>
          <w:szCs w:val="21"/>
        </w:rPr>
        <w:t>黄老师（</w:t>
      </w:r>
      <w:r w:rsidRPr="001E2530">
        <w:rPr>
          <w:kern w:val="0"/>
          <w:szCs w:val="21"/>
        </w:rPr>
        <w:t>0755</w:t>
      </w:r>
      <w:r w:rsidRPr="001E2530">
        <w:rPr>
          <w:kern w:val="0"/>
          <w:szCs w:val="21"/>
        </w:rPr>
        <w:t>）</w:t>
      </w:r>
      <w:r w:rsidR="00124FD3" w:rsidRPr="001E2530">
        <w:rPr>
          <w:kern w:val="0"/>
          <w:szCs w:val="21"/>
        </w:rPr>
        <w:t>26532310</w:t>
      </w:r>
      <w:r w:rsidRPr="001E2530">
        <w:rPr>
          <w:rFonts w:hint="eastAsia"/>
          <w:kern w:val="0"/>
          <w:szCs w:val="21"/>
        </w:rPr>
        <w:t>）。</w:t>
      </w:r>
      <w:r w:rsidRPr="001E2530">
        <w:rPr>
          <w:rFonts w:hint="eastAsia"/>
          <w:color w:val="FF0000"/>
          <w:kern w:val="0"/>
          <w:szCs w:val="21"/>
        </w:rPr>
        <w:t>（以文件</w:t>
      </w:r>
      <w:r w:rsidRPr="001E2530">
        <w:rPr>
          <w:color w:val="FF0000"/>
          <w:kern w:val="0"/>
          <w:szCs w:val="21"/>
        </w:rPr>
        <w:t>送达时间为准</w:t>
      </w:r>
      <w:r w:rsidRPr="001E2530">
        <w:rPr>
          <w:rFonts w:hint="eastAsia"/>
          <w:color w:val="FF0000"/>
          <w:kern w:val="0"/>
          <w:szCs w:val="21"/>
        </w:rPr>
        <w:t>，不接受</w:t>
      </w:r>
      <w:r w:rsidRPr="001E2530">
        <w:rPr>
          <w:color w:val="FF0000"/>
          <w:kern w:val="0"/>
          <w:szCs w:val="21"/>
        </w:rPr>
        <w:t>快递到付</w:t>
      </w:r>
      <w:r w:rsidRPr="001E2530">
        <w:rPr>
          <w:rFonts w:hint="eastAsia"/>
          <w:color w:val="FF0000"/>
          <w:kern w:val="0"/>
          <w:szCs w:val="21"/>
        </w:rPr>
        <w:t>，</w:t>
      </w:r>
      <w:r w:rsidRPr="001E2530">
        <w:rPr>
          <w:color w:val="FF0000"/>
          <w:kern w:val="0"/>
          <w:szCs w:val="21"/>
        </w:rPr>
        <w:t>不接受现场递交投标文件</w:t>
      </w:r>
      <w:r w:rsidRPr="001E2530">
        <w:rPr>
          <w:rFonts w:hint="eastAsia"/>
          <w:color w:val="FF0000"/>
          <w:kern w:val="0"/>
          <w:szCs w:val="21"/>
        </w:rPr>
        <w:t>）。</w:t>
      </w:r>
    </w:p>
    <w:p w14:paraId="0E1D7109" w14:textId="77777777" w:rsidR="0041756C" w:rsidRPr="001E2530" w:rsidRDefault="0041756C" w:rsidP="0041756C">
      <w:pPr>
        <w:pStyle w:val="aff8"/>
        <w:adjustRightInd w:val="0"/>
        <w:snapToGrid w:val="0"/>
        <w:spacing w:line="360" w:lineRule="auto"/>
        <w:ind w:left="420"/>
        <w:rPr>
          <w:kern w:val="0"/>
          <w:szCs w:val="21"/>
        </w:rPr>
      </w:pPr>
      <w:r w:rsidRPr="001E2530">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A861793"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开标时间和地点</w:t>
      </w:r>
      <w:r w:rsidRPr="001E2530">
        <w:rPr>
          <w:rFonts w:hint="eastAsia"/>
          <w:kern w:val="0"/>
          <w:szCs w:val="21"/>
        </w:rPr>
        <w:t>：</w:t>
      </w:r>
    </w:p>
    <w:p w14:paraId="254329D0" w14:textId="32050B21" w:rsidR="0041756C" w:rsidRPr="001E2530" w:rsidRDefault="0041756C" w:rsidP="0041756C">
      <w:pPr>
        <w:pStyle w:val="aff8"/>
        <w:adjustRightInd w:val="0"/>
        <w:snapToGrid w:val="0"/>
        <w:spacing w:line="360" w:lineRule="auto"/>
        <w:ind w:left="420"/>
        <w:rPr>
          <w:kern w:val="0"/>
          <w:szCs w:val="21"/>
        </w:rPr>
      </w:pPr>
      <w:r w:rsidRPr="001E2530">
        <w:rPr>
          <w:kern w:val="0"/>
          <w:szCs w:val="21"/>
        </w:rPr>
        <w:t>定于</w:t>
      </w:r>
      <w:r w:rsidR="00E5151E" w:rsidRPr="00E5151E">
        <w:rPr>
          <w:rFonts w:hint="eastAsia"/>
          <w:color w:val="FF0000"/>
          <w:kern w:val="0"/>
          <w:szCs w:val="21"/>
        </w:rPr>
        <w:t>2020</w:t>
      </w:r>
      <w:r w:rsidR="00E5151E" w:rsidRPr="00E5151E">
        <w:rPr>
          <w:rFonts w:hint="eastAsia"/>
          <w:color w:val="FF0000"/>
          <w:kern w:val="0"/>
          <w:szCs w:val="21"/>
        </w:rPr>
        <w:t>年</w:t>
      </w:r>
      <w:r w:rsidR="00C11E34">
        <w:rPr>
          <w:color w:val="FF0000"/>
          <w:kern w:val="0"/>
          <w:szCs w:val="21"/>
        </w:rPr>
        <w:t xml:space="preserve"> </w:t>
      </w:r>
      <w:r w:rsidR="00E5151E" w:rsidRPr="00E5151E">
        <w:rPr>
          <w:rFonts w:hint="eastAsia"/>
          <w:color w:val="FF0000"/>
          <w:kern w:val="0"/>
          <w:szCs w:val="21"/>
        </w:rPr>
        <w:t>月</w:t>
      </w:r>
      <w:r w:rsidR="00C11E34">
        <w:rPr>
          <w:color w:val="FF0000"/>
          <w:kern w:val="0"/>
          <w:szCs w:val="21"/>
        </w:rPr>
        <w:t xml:space="preserve"> </w:t>
      </w:r>
      <w:r w:rsidR="00E5151E" w:rsidRPr="00E5151E">
        <w:rPr>
          <w:rFonts w:hint="eastAsia"/>
          <w:color w:val="FF0000"/>
          <w:kern w:val="0"/>
          <w:szCs w:val="21"/>
        </w:rPr>
        <w:t>日</w:t>
      </w:r>
      <w:r w:rsidR="00E5151E">
        <w:rPr>
          <w:rFonts w:hint="eastAsia"/>
          <w:color w:val="FF0000"/>
          <w:kern w:val="0"/>
          <w:szCs w:val="21"/>
        </w:rPr>
        <w:t>14</w:t>
      </w:r>
      <w:r w:rsidR="00E5151E" w:rsidRPr="001E2530">
        <w:rPr>
          <w:color w:val="FF0000"/>
          <w:kern w:val="0"/>
          <w:szCs w:val="21"/>
        </w:rPr>
        <w:t>:</w:t>
      </w:r>
      <w:r w:rsidR="00E5151E" w:rsidRPr="001E2530">
        <w:rPr>
          <w:rFonts w:hint="eastAsia"/>
          <w:color w:val="FF0000"/>
          <w:kern w:val="0"/>
          <w:szCs w:val="21"/>
        </w:rPr>
        <w:t>3</w:t>
      </w:r>
      <w:r w:rsidR="00E5151E" w:rsidRPr="001E2530">
        <w:rPr>
          <w:color w:val="FF0000"/>
          <w:kern w:val="0"/>
          <w:szCs w:val="21"/>
        </w:rPr>
        <w:t>0</w:t>
      </w:r>
      <w:r w:rsidRPr="001E2530">
        <w:rPr>
          <w:color w:val="FF0000"/>
          <w:kern w:val="0"/>
          <w:szCs w:val="21"/>
        </w:rPr>
        <w:t>时</w:t>
      </w:r>
      <w:r w:rsidRPr="001E2530">
        <w:rPr>
          <w:kern w:val="0"/>
          <w:szCs w:val="21"/>
        </w:rPr>
        <w:t>，在深圳大学招投标管理中心公开开标。地点：深圳市南山区南海大道</w:t>
      </w:r>
      <w:r w:rsidRPr="001E2530">
        <w:rPr>
          <w:kern w:val="0"/>
          <w:szCs w:val="21"/>
        </w:rPr>
        <w:t>3688</w:t>
      </w:r>
      <w:r w:rsidRPr="001E2530">
        <w:rPr>
          <w:kern w:val="0"/>
          <w:szCs w:val="21"/>
        </w:rPr>
        <w:t>号</w:t>
      </w:r>
      <w:r w:rsidRPr="001E2530">
        <w:rPr>
          <w:kern w:val="0"/>
          <w:szCs w:val="21"/>
        </w:rPr>
        <w:t xml:space="preserve"> </w:t>
      </w:r>
      <w:r w:rsidRPr="001E2530">
        <w:rPr>
          <w:kern w:val="0"/>
          <w:szCs w:val="21"/>
        </w:rPr>
        <w:t>深圳大学</w:t>
      </w:r>
      <w:r w:rsidRPr="001E2530">
        <w:rPr>
          <w:rFonts w:hint="eastAsia"/>
          <w:kern w:val="0"/>
          <w:szCs w:val="21"/>
        </w:rPr>
        <w:t>汇元</w:t>
      </w:r>
      <w:r w:rsidRPr="001E2530">
        <w:rPr>
          <w:kern w:val="0"/>
          <w:szCs w:val="21"/>
        </w:rPr>
        <w:t>楼</w:t>
      </w:r>
      <w:r w:rsidRPr="001E2530">
        <w:rPr>
          <w:kern w:val="0"/>
          <w:szCs w:val="21"/>
        </w:rPr>
        <w:t>241</w:t>
      </w:r>
      <w:r w:rsidRPr="001E2530">
        <w:rPr>
          <w:kern w:val="0"/>
          <w:szCs w:val="21"/>
        </w:rPr>
        <w:t>室。</w:t>
      </w:r>
      <w:r w:rsidRPr="001E2530">
        <w:rPr>
          <w:color w:val="000000"/>
          <w:kern w:val="0"/>
          <w:szCs w:val="21"/>
        </w:rPr>
        <w:t>出于</w:t>
      </w:r>
      <w:r w:rsidRPr="001E2530">
        <w:rPr>
          <w:rFonts w:hint="eastAsia"/>
          <w:color w:val="000000"/>
          <w:kern w:val="0"/>
          <w:szCs w:val="21"/>
        </w:rPr>
        <w:t>疫情</w:t>
      </w:r>
      <w:r w:rsidRPr="001E2530">
        <w:rPr>
          <w:color w:val="000000"/>
          <w:kern w:val="0"/>
          <w:szCs w:val="21"/>
        </w:rPr>
        <w:t>防控需要，此项目</w:t>
      </w:r>
      <w:r w:rsidRPr="001E2530">
        <w:rPr>
          <w:rFonts w:hint="eastAsia"/>
          <w:color w:val="000000"/>
          <w:kern w:val="0"/>
          <w:szCs w:val="21"/>
        </w:rPr>
        <w:t>不邀请</w:t>
      </w:r>
      <w:r w:rsidRPr="001E2530">
        <w:rPr>
          <w:color w:val="000000"/>
          <w:kern w:val="0"/>
          <w:szCs w:val="21"/>
        </w:rPr>
        <w:t>投标代表出席开标仪式。</w:t>
      </w:r>
    </w:p>
    <w:p w14:paraId="1CA7C803"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已经购买招标文件的潜在投标人，若不参加投标应在开标截止日前</w:t>
      </w:r>
      <w:r w:rsidRPr="001E2530">
        <w:rPr>
          <w:kern w:val="0"/>
          <w:szCs w:val="21"/>
        </w:rPr>
        <w:t>3</w:t>
      </w:r>
      <w:r w:rsidRPr="001E2530">
        <w:rPr>
          <w:kern w:val="0"/>
          <w:szCs w:val="21"/>
        </w:rPr>
        <w:t>天以书面形式通知深圳大学招投标管理中心。</w:t>
      </w:r>
    </w:p>
    <w:p w14:paraId="6BB0DE73" w14:textId="77777777" w:rsidR="0041756C" w:rsidRPr="001E2530" w:rsidRDefault="0041756C" w:rsidP="0041756C">
      <w:pPr>
        <w:widowControl/>
        <w:numPr>
          <w:ilvl w:val="0"/>
          <w:numId w:val="7"/>
        </w:numPr>
        <w:spacing w:before="100" w:beforeAutospacing="1" w:after="100" w:afterAutospacing="1"/>
        <w:jc w:val="left"/>
        <w:rPr>
          <w:rFonts w:ascii="Times New Roman" w:eastAsia="宋体" w:hAnsi="Times New Roman" w:cs="Times New Roman"/>
          <w:kern w:val="0"/>
          <w:szCs w:val="21"/>
        </w:rPr>
      </w:pPr>
      <w:r w:rsidRPr="001E2530">
        <w:rPr>
          <w:rFonts w:ascii="Times New Roman" w:eastAsia="宋体" w:hAnsi="Times New Roman" w:cs="Times New Roman" w:hint="eastAsia"/>
          <w:kern w:val="0"/>
          <w:szCs w:val="21"/>
        </w:rPr>
        <w:t>交纳投标保证金：本项目无须交纳投标保证金。</w:t>
      </w:r>
      <w:r w:rsidRPr="001E2530">
        <w:rPr>
          <w:rFonts w:ascii="Times New Roman" w:eastAsia="宋体" w:hAnsi="Times New Roman" w:cs="Times New Roman" w:hint="eastAsia"/>
          <w:kern w:val="0"/>
          <w:szCs w:val="21"/>
        </w:rPr>
        <w:t xml:space="preserve"> </w:t>
      </w:r>
    </w:p>
    <w:p w14:paraId="7B52C6ED" w14:textId="77777777" w:rsidR="0041756C" w:rsidRPr="001E2530" w:rsidRDefault="0041756C" w:rsidP="0041756C">
      <w:pPr>
        <w:spacing w:line="260" w:lineRule="exact"/>
        <w:ind w:firstLineChars="200" w:firstLine="420"/>
        <w:jc w:val="left"/>
        <w:rPr>
          <w:rFonts w:ascii="Times New Roman" w:eastAsia="宋体" w:hAnsi="Times New Roman" w:cs="Times New Roman"/>
          <w:szCs w:val="21"/>
          <w:u w:val="single"/>
        </w:rPr>
      </w:pPr>
    </w:p>
    <w:p w14:paraId="31A67AB1" w14:textId="77777777" w:rsidR="0041756C" w:rsidRPr="001E2530" w:rsidRDefault="0041756C" w:rsidP="0041756C">
      <w:pPr>
        <w:spacing w:beforeLines="50" w:before="231" w:line="260" w:lineRule="exact"/>
        <w:jc w:val="right"/>
        <w:rPr>
          <w:rFonts w:ascii="Times New Roman" w:eastAsia="宋体" w:hAnsi="Times New Roman" w:cs="Times New Roman"/>
          <w:color w:val="000000"/>
          <w:sz w:val="24"/>
        </w:rPr>
      </w:pPr>
      <w:r w:rsidRPr="001E2530">
        <w:rPr>
          <w:rFonts w:ascii="Times New Roman" w:eastAsia="宋体" w:hAnsi="Times New Roman" w:cs="Times New Roman"/>
          <w:color w:val="000000"/>
        </w:rPr>
        <w:t>招标机构名称：深圳大学招投标管理中心</w:t>
      </w:r>
    </w:p>
    <w:p w14:paraId="5ABDB73C" w14:textId="77777777" w:rsidR="0041756C" w:rsidRPr="001E2530" w:rsidRDefault="0041756C" w:rsidP="0041756C">
      <w:pPr>
        <w:wordWrap w:val="0"/>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联系人：徐老师</w:t>
      </w:r>
      <w:r w:rsidRPr="001E2530">
        <w:rPr>
          <w:rFonts w:ascii="Times New Roman" w:eastAsia="宋体" w:hAnsi="Times New Roman" w:cs="Times New Roman"/>
          <w:color w:val="000000"/>
        </w:rPr>
        <w:t xml:space="preserve"> </w:t>
      </w:r>
      <w:r w:rsidRPr="001E2530">
        <w:rPr>
          <w:rFonts w:ascii="Times New Roman" w:eastAsia="宋体" w:hAnsi="Times New Roman" w:cs="Times New Roman"/>
          <w:color w:val="000000"/>
        </w:rPr>
        <w:t>电话：（</w:t>
      </w:r>
      <w:r w:rsidRPr="001E2530">
        <w:rPr>
          <w:rFonts w:ascii="Times New Roman" w:eastAsia="宋体" w:hAnsi="Times New Roman" w:cs="Times New Roman"/>
          <w:color w:val="000000"/>
        </w:rPr>
        <w:t>0755</w:t>
      </w:r>
      <w:r w:rsidRPr="001E2530">
        <w:rPr>
          <w:rFonts w:ascii="Times New Roman" w:eastAsia="宋体" w:hAnsi="Times New Roman" w:cs="Times New Roman"/>
          <w:color w:val="000000"/>
        </w:rPr>
        <w:t>）</w:t>
      </w:r>
      <w:r w:rsidRPr="001E2530">
        <w:rPr>
          <w:rFonts w:ascii="Times New Roman" w:eastAsia="宋体" w:hAnsi="Times New Roman" w:cs="Times New Roman"/>
          <w:color w:val="000000"/>
        </w:rPr>
        <w:t>2691 8136</w:t>
      </w:r>
    </w:p>
    <w:p w14:paraId="3B2B57F5" w14:textId="77777777" w:rsidR="0041756C" w:rsidRPr="001E2530" w:rsidRDefault="0041756C" w:rsidP="0041756C">
      <w:pPr>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招投标投诉电话：</w:t>
      </w:r>
      <w:r w:rsidRPr="001E2530">
        <w:rPr>
          <w:rFonts w:ascii="Times New Roman" w:eastAsia="宋体" w:hAnsi="Times New Roman" w:cs="Times New Roman"/>
          <w:color w:val="000000"/>
        </w:rPr>
        <w:t xml:space="preserve">0755-26535738  </w:t>
      </w:r>
      <w:r w:rsidRPr="001E2530">
        <w:rPr>
          <w:rFonts w:ascii="Times New Roman" w:eastAsia="宋体" w:hAnsi="Times New Roman" w:cs="Times New Roman"/>
          <w:color w:val="000000"/>
        </w:rPr>
        <w:t>投诉邮箱：</w:t>
      </w:r>
      <w:hyperlink r:id="rId10" w:history="1">
        <w:r w:rsidRPr="001E2530">
          <w:rPr>
            <w:rFonts w:ascii="Times New Roman" w:eastAsia="宋体" w:hAnsi="Times New Roman" w:cs="Times New Roman"/>
            <w:color w:val="0000FF"/>
            <w:u w:val="single"/>
          </w:rPr>
          <w:t>CHENJC@SZU.EDU.CN</w:t>
        </w:r>
      </w:hyperlink>
    </w:p>
    <w:p w14:paraId="08DA1FB5" w14:textId="77777777" w:rsidR="0041756C" w:rsidRPr="001E2530" w:rsidRDefault="0041756C" w:rsidP="0041756C">
      <w:pPr>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受理单位</w:t>
      </w:r>
      <w:r w:rsidRPr="001E2530">
        <w:rPr>
          <w:rFonts w:ascii="Times New Roman" w:eastAsia="宋体" w:hAnsi="Times New Roman" w:cs="Times New Roman"/>
          <w:color w:val="000000"/>
        </w:rPr>
        <w:t xml:space="preserve">:  </w:t>
      </w:r>
      <w:r w:rsidRPr="001E2530">
        <w:rPr>
          <w:rFonts w:ascii="Times New Roman" w:eastAsia="宋体" w:hAnsi="Times New Roman" w:cs="Times New Roman"/>
          <w:color w:val="000000"/>
        </w:rPr>
        <w:t>深圳大学招投标管理中心</w:t>
      </w:r>
    </w:p>
    <w:p w14:paraId="32FF2418" w14:textId="77777777" w:rsidR="0041756C" w:rsidRPr="001E2530" w:rsidRDefault="0041756C" w:rsidP="0041756C">
      <w:pPr>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纪委监督电话：</w:t>
      </w:r>
      <w:r w:rsidRPr="001E2530">
        <w:rPr>
          <w:rFonts w:ascii="Times New Roman" w:eastAsia="宋体" w:hAnsi="Times New Roman" w:cs="Times New Roman"/>
          <w:color w:val="000000"/>
        </w:rPr>
        <w:t>(0755)2653 4925</w:t>
      </w:r>
    </w:p>
    <w:p w14:paraId="01186F2F" w14:textId="77777777" w:rsidR="0041756C" w:rsidRPr="001E2530" w:rsidRDefault="0041756C" w:rsidP="0041756C">
      <w:pPr>
        <w:spacing w:line="260" w:lineRule="exact"/>
        <w:rPr>
          <w:rFonts w:ascii="Times New Roman" w:eastAsia="宋体" w:hAnsi="Times New Roman" w:cs="Times New Roman"/>
          <w:kern w:val="0"/>
          <w:szCs w:val="21"/>
        </w:rPr>
      </w:pPr>
    </w:p>
    <w:p w14:paraId="216E15F9" w14:textId="77777777" w:rsidR="0041756C" w:rsidRPr="001E2530" w:rsidRDefault="0041756C" w:rsidP="0041756C">
      <w:pPr>
        <w:spacing w:line="260" w:lineRule="exact"/>
        <w:jc w:val="right"/>
        <w:rPr>
          <w:rFonts w:ascii="Times New Roman" w:eastAsia="宋体" w:hAnsi="Times New Roman" w:cs="Times New Roman"/>
          <w:kern w:val="0"/>
          <w:szCs w:val="21"/>
        </w:rPr>
      </w:pPr>
      <w:r w:rsidRPr="001E2530">
        <w:rPr>
          <w:rFonts w:ascii="Times New Roman" w:eastAsia="宋体" w:hAnsi="Times New Roman" w:cs="Times New Roman"/>
          <w:kern w:val="0"/>
          <w:szCs w:val="21"/>
        </w:rPr>
        <w:t>深圳大学招投标管理中心</w:t>
      </w:r>
    </w:p>
    <w:p w14:paraId="174DB845" w14:textId="77777777" w:rsidR="0041756C" w:rsidRPr="001E2530" w:rsidRDefault="0041756C" w:rsidP="0041756C">
      <w:pPr>
        <w:spacing w:line="260" w:lineRule="exact"/>
        <w:jc w:val="right"/>
        <w:rPr>
          <w:rFonts w:ascii="Times New Roman" w:eastAsia="宋体" w:hAnsi="Times New Roman" w:cs="Times New Roman"/>
          <w:kern w:val="0"/>
          <w:szCs w:val="21"/>
        </w:rPr>
      </w:pPr>
    </w:p>
    <w:p w14:paraId="1BA2E0A2" w14:textId="651BF33F" w:rsidR="0041756C" w:rsidRDefault="0041756C" w:rsidP="0041756C">
      <w:pPr>
        <w:wordWrap w:val="0"/>
        <w:spacing w:line="260" w:lineRule="exact"/>
        <w:jc w:val="right"/>
        <w:rPr>
          <w:rFonts w:ascii="Times New Roman" w:eastAsia="宋体" w:hAnsi="Times New Roman" w:cs="Times New Roman"/>
          <w:b/>
          <w:bCs/>
          <w:kern w:val="0"/>
          <w:sz w:val="24"/>
          <w:szCs w:val="20"/>
        </w:rPr>
      </w:pPr>
      <w:r w:rsidRPr="001E2530">
        <w:rPr>
          <w:rFonts w:ascii="Times New Roman" w:eastAsia="宋体" w:hAnsi="Times New Roman" w:cs="Times New Roman" w:hint="eastAsia"/>
          <w:kern w:val="0"/>
          <w:szCs w:val="21"/>
        </w:rPr>
        <w:t>2020</w:t>
      </w:r>
      <w:r w:rsidRPr="001E2530">
        <w:rPr>
          <w:rFonts w:ascii="Times New Roman" w:eastAsia="宋体" w:hAnsi="Times New Roman" w:cs="Times New Roman" w:hint="eastAsia"/>
          <w:kern w:val="0"/>
          <w:szCs w:val="21"/>
        </w:rPr>
        <w:t>年</w:t>
      </w:r>
      <w:r w:rsidR="00C11E34">
        <w:rPr>
          <w:rFonts w:ascii="Times New Roman" w:eastAsia="宋体" w:hAnsi="Times New Roman" w:cs="Times New Roman"/>
          <w:kern w:val="0"/>
          <w:szCs w:val="21"/>
        </w:rPr>
        <w:t xml:space="preserve"> </w:t>
      </w:r>
      <w:r w:rsidRPr="001E2530">
        <w:rPr>
          <w:rFonts w:ascii="Times New Roman" w:eastAsia="宋体" w:hAnsi="Times New Roman" w:cs="Times New Roman" w:hint="eastAsia"/>
          <w:kern w:val="0"/>
          <w:szCs w:val="21"/>
        </w:rPr>
        <w:t>月</w:t>
      </w:r>
      <w:r w:rsidR="00C11E34">
        <w:rPr>
          <w:rFonts w:ascii="Times New Roman" w:eastAsia="宋体" w:hAnsi="Times New Roman" w:cs="Times New Roman"/>
          <w:kern w:val="0"/>
          <w:szCs w:val="21"/>
        </w:rPr>
        <w:t xml:space="preserve"> </w:t>
      </w:r>
      <w:r w:rsidRPr="001E2530">
        <w:rPr>
          <w:rFonts w:ascii="Times New Roman" w:eastAsia="宋体" w:hAnsi="Times New Roman" w:cs="Times New Roman" w:hint="eastAsia"/>
          <w:kern w:val="0"/>
          <w:szCs w:val="21"/>
        </w:rPr>
        <w:t>日</w:t>
      </w:r>
    </w:p>
    <w:p w14:paraId="50E0877F" w14:textId="77777777" w:rsidR="00530019" w:rsidRDefault="00CC703D">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50BAE58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6" w:name="_Toc100052364"/>
      <w:bookmarkStart w:id="7" w:name="_Toc73521547"/>
      <w:bookmarkStart w:id="8" w:name="_Toc101074876"/>
      <w:bookmarkStart w:id="9" w:name="_Toc73518117"/>
      <w:bookmarkStart w:id="10" w:name="_Toc73521635"/>
      <w:bookmarkStart w:id="11" w:name="_Toc60560625"/>
      <w:bookmarkStart w:id="12" w:name="_Toc60631620"/>
      <w:bookmarkStart w:id="13" w:name="_Toc73517639"/>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30019" w14:paraId="3A551345" w14:textId="77777777">
        <w:trPr>
          <w:cantSplit/>
          <w:trHeight w:val="20"/>
          <w:jc w:val="center"/>
        </w:trPr>
        <w:tc>
          <w:tcPr>
            <w:tcW w:w="807" w:type="dxa"/>
            <w:vAlign w:val="center"/>
          </w:tcPr>
          <w:bookmarkEnd w:id="6"/>
          <w:bookmarkEnd w:id="7"/>
          <w:bookmarkEnd w:id="8"/>
          <w:bookmarkEnd w:id="9"/>
          <w:bookmarkEnd w:id="10"/>
          <w:bookmarkEnd w:id="11"/>
          <w:bookmarkEnd w:id="12"/>
          <w:bookmarkEnd w:id="13"/>
          <w:p w14:paraId="2D05714C"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44D83BFD"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6822869"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530019" w14:paraId="288F9F69" w14:textId="77777777">
        <w:trPr>
          <w:cantSplit/>
          <w:trHeight w:val="20"/>
          <w:jc w:val="center"/>
        </w:trPr>
        <w:tc>
          <w:tcPr>
            <w:tcW w:w="807" w:type="dxa"/>
            <w:vAlign w:val="center"/>
          </w:tcPr>
          <w:p w14:paraId="6CD110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2B7AFD5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2856E4AE" w14:textId="77777777" w:rsidR="00530019" w:rsidRDefault="00CC703D">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530019" w14:paraId="546368A2" w14:textId="77777777">
        <w:trPr>
          <w:cantSplit/>
          <w:trHeight w:val="20"/>
          <w:jc w:val="center"/>
        </w:trPr>
        <w:tc>
          <w:tcPr>
            <w:tcW w:w="807" w:type="dxa"/>
            <w:vAlign w:val="center"/>
          </w:tcPr>
          <w:p w14:paraId="28E33B77"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06D002D" w14:textId="77777777" w:rsidR="00530019" w:rsidRDefault="00CC703D">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60AC7DCF" w14:textId="77777777" w:rsidR="00530019" w:rsidRDefault="00CC703D">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530019" w14:paraId="30EC1A60" w14:textId="77777777">
        <w:trPr>
          <w:cantSplit/>
          <w:trHeight w:val="20"/>
          <w:jc w:val="center"/>
        </w:trPr>
        <w:tc>
          <w:tcPr>
            <w:tcW w:w="807" w:type="dxa"/>
            <w:vAlign w:val="center"/>
          </w:tcPr>
          <w:p w14:paraId="04B1E10D"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7136D2A" w14:textId="77777777" w:rsidR="00530019" w:rsidRDefault="00CC703D">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7F4FBBFF" w14:textId="77777777" w:rsidR="00530019" w:rsidRDefault="00CC703D">
            <w:pPr>
              <w:rPr>
                <w:rFonts w:ascii="宋体" w:eastAsia="宋体" w:hAnsi="宋体" w:cs="Times New Roman"/>
                <w:szCs w:val="24"/>
              </w:rPr>
            </w:pPr>
            <w:r>
              <w:rPr>
                <w:rFonts w:ascii="宋体" w:eastAsia="宋体" w:hAnsi="宋体" w:cs="Times New Roman" w:hint="eastAsia"/>
                <w:szCs w:val="24"/>
              </w:rPr>
              <w:t>不允许</w:t>
            </w:r>
          </w:p>
        </w:tc>
      </w:tr>
      <w:tr w:rsidR="00530019" w14:paraId="73365CEA" w14:textId="77777777">
        <w:trPr>
          <w:cantSplit/>
          <w:trHeight w:val="20"/>
          <w:jc w:val="center"/>
        </w:trPr>
        <w:tc>
          <w:tcPr>
            <w:tcW w:w="807" w:type="dxa"/>
            <w:vAlign w:val="center"/>
          </w:tcPr>
          <w:p w14:paraId="6CBCAE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1D877428"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07FD5B4" w14:textId="49CF431B" w:rsidR="00530019" w:rsidRPr="00124FD3" w:rsidRDefault="0041756C">
            <w:pPr>
              <w:rPr>
                <w:rFonts w:ascii="宋体" w:eastAsia="宋体" w:hAnsi="宋体" w:cs="Times New Roman"/>
                <w:szCs w:val="24"/>
              </w:rPr>
            </w:pPr>
            <w:r w:rsidRPr="00124FD3">
              <w:rPr>
                <w:rFonts w:ascii="宋体" w:eastAsia="宋体" w:hAnsi="宋体"/>
              </w:rPr>
              <w:t>投标人必须在招标文件规定的投标截止时间前将密封的投标文件</w:t>
            </w:r>
            <w:r w:rsidRPr="00124FD3">
              <w:rPr>
                <w:rFonts w:ascii="宋体" w:eastAsia="宋体" w:hAnsi="宋体"/>
                <w:color w:val="FF0000"/>
              </w:rPr>
              <w:t>邮寄</w:t>
            </w:r>
            <w:r w:rsidRPr="00124FD3">
              <w:rPr>
                <w:rFonts w:ascii="宋体" w:eastAsia="宋体" w:hAnsi="宋体"/>
              </w:rPr>
              <w:t>到深圳大学招投标管理中心（</w:t>
            </w:r>
            <w:r w:rsidRPr="00124FD3">
              <w:rPr>
                <w:rFonts w:ascii="宋体" w:eastAsia="宋体" w:hAnsi="宋体"/>
                <w:color w:val="FF0000"/>
              </w:rPr>
              <w:t>以快递到达时间为准</w:t>
            </w:r>
            <w:r w:rsidRPr="00124FD3">
              <w:rPr>
                <w:rFonts w:ascii="宋体" w:eastAsia="宋体" w:hAnsi="宋体"/>
              </w:rPr>
              <w:t>）</w:t>
            </w:r>
          </w:p>
        </w:tc>
      </w:tr>
      <w:tr w:rsidR="00530019" w14:paraId="2F808B8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7976709"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65878A5" w14:textId="77777777" w:rsidR="00530019" w:rsidRDefault="00CC703D">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1B192A82" w14:textId="5301A094" w:rsidR="00530019" w:rsidRDefault="00CE2F09" w:rsidP="00E106B3">
            <w:pPr>
              <w:rPr>
                <w:rFonts w:ascii="宋体" w:eastAsia="宋体" w:hAnsi="宋体" w:cs="Times New Roman"/>
                <w:szCs w:val="24"/>
              </w:rPr>
            </w:pPr>
            <w:r>
              <w:rPr>
                <w:rFonts w:ascii="Times New Roman" w:eastAsia="宋体" w:hAnsi="Times New Roman" w:cs="Times New Roman"/>
                <w:color w:val="FF0000"/>
                <w:szCs w:val="24"/>
              </w:rPr>
              <w:t>10</w:t>
            </w:r>
            <w:r w:rsidR="00956011" w:rsidRPr="00956011">
              <w:rPr>
                <w:rFonts w:ascii="Times New Roman" w:eastAsia="宋体" w:hAnsi="Times New Roman" w:cs="Times New Roman"/>
                <w:color w:val="FF0000"/>
                <w:szCs w:val="24"/>
              </w:rPr>
              <w:t>0,000.00</w:t>
            </w:r>
            <w:r w:rsidR="00CC703D">
              <w:rPr>
                <w:rFonts w:ascii="宋体" w:eastAsia="宋体" w:hAnsi="宋体" w:cs="Times New Roman" w:hint="eastAsia"/>
                <w:szCs w:val="24"/>
              </w:rPr>
              <w:t>元（人民币）</w:t>
            </w:r>
          </w:p>
        </w:tc>
      </w:tr>
      <w:tr w:rsidR="00530019" w14:paraId="4AC5515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1758CC3"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5A6030F"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CD037C9" w14:textId="5ADF9519" w:rsidR="00530019" w:rsidRDefault="00CC703D">
            <w:pPr>
              <w:rPr>
                <w:rFonts w:ascii="宋体" w:eastAsia="宋体" w:hAnsi="宋体" w:cs="Times New Roman"/>
                <w:szCs w:val="24"/>
              </w:rPr>
            </w:pPr>
            <w:r>
              <w:rPr>
                <w:rFonts w:ascii="宋体" w:eastAsia="宋体" w:hAnsi="宋体" w:cs="Times New Roman" w:hint="eastAsia"/>
                <w:szCs w:val="24"/>
              </w:rPr>
              <w:t>投标文件正本</w:t>
            </w:r>
            <w:r w:rsidR="00E341AD">
              <w:rPr>
                <w:rFonts w:ascii="宋体" w:eastAsia="宋体" w:hAnsi="宋体" w:cs="Times New Roman" w:hint="eastAsia"/>
                <w:szCs w:val="24"/>
              </w:rPr>
              <w:t xml:space="preserve"> </w:t>
            </w:r>
            <w:r>
              <w:rPr>
                <w:rFonts w:ascii="宋体" w:eastAsia="宋体" w:hAnsi="宋体" w:cs="Times New Roman" w:hint="eastAsia"/>
                <w:szCs w:val="24"/>
              </w:rPr>
              <w:t>一</w:t>
            </w:r>
            <w:r w:rsidR="00E341AD">
              <w:rPr>
                <w:rFonts w:ascii="宋体" w:eastAsia="宋体" w:hAnsi="宋体" w:cs="Times New Roman" w:hint="eastAsia"/>
                <w:szCs w:val="24"/>
              </w:rPr>
              <w:t xml:space="preserve"> </w:t>
            </w:r>
            <w:r>
              <w:rPr>
                <w:rFonts w:ascii="宋体" w:eastAsia="宋体" w:hAnsi="宋体" w:cs="Times New Roman" w:hint="eastAsia"/>
                <w:szCs w:val="24"/>
              </w:rPr>
              <w:t>份，副本</w:t>
            </w:r>
            <w:r>
              <w:rPr>
                <w:rFonts w:ascii="宋体" w:eastAsia="宋体" w:hAnsi="宋体" w:cs="Times New Roman"/>
                <w:szCs w:val="24"/>
              </w:rPr>
              <w:t xml:space="preserve"> 四 份，份数不足按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AF8CBA0" w14:textId="162499B7" w:rsidR="00530019" w:rsidRDefault="00CC703D">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A4版胶印装订，不得采用活页夹装订，投标文件中的任何一页不能是裁剪粘贴式的，否则按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5A8760B" w14:textId="77777777" w:rsidR="00530019" w:rsidRDefault="00CC703D">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530019" w14:paraId="566E30CC" w14:textId="77777777">
        <w:trPr>
          <w:cantSplit/>
          <w:trHeight w:val="20"/>
          <w:jc w:val="center"/>
        </w:trPr>
        <w:tc>
          <w:tcPr>
            <w:tcW w:w="807" w:type="dxa"/>
            <w:vAlign w:val="center"/>
          </w:tcPr>
          <w:p w14:paraId="0ECDA204"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01CD2429" w14:textId="77777777" w:rsidR="00530019" w:rsidRDefault="00CC703D">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35F0EEEB" w14:textId="5E6753EC" w:rsidR="00530019" w:rsidRDefault="00AE39F1">
            <w:pPr>
              <w:rPr>
                <w:rFonts w:ascii="宋体" w:eastAsia="宋体" w:hAnsi="宋体" w:cs="Times New Roman"/>
                <w:szCs w:val="24"/>
              </w:rPr>
            </w:pPr>
            <w:r>
              <w:rPr>
                <w:rFonts w:ascii="宋体" w:eastAsia="宋体" w:hAnsi="宋体" w:cs="Times New Roman" w:hint="eastAsia"/>
                <w:szCs w:val="24"/>
              </w:rPr>
              <w:t>无</w:t>
            </w:r>
          </w:p>
        </w:tc>
      </w:tr>
    </w:tbl>
    <w:p w14:paraId="5C52D7FA" w14:textId="77777777" w:rsidR="00530019" w:rsidRDefault="00CC703D">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713471CD" w14:textId="77777777" w:rsidR="00530019" w:rsidRDefault="00530019">
      <w:pPr>
        <w:rPr>
          <w:rFonts w:ascii="Times New Roman" w:eastAsia="宋体" w:hAnsi="Times New Roman" w:cs="Times New Roman"/>
          <w:b/>
          <w:szCs w:val="24"/>
        </w:rPr>
      </w:pPr>
    </w:p>
    <w:p w14:paraId="03FEB97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4" w:name="_Toc128884461"/>
      <w:r>
        <w:rPr>
          <w:rFonts w:ascii="宋体" w:eastAsia="宋体" w:hAnsi="宋体" w:cs="Times New Roman" w:hint="eastAsia"/>
          <w:b/>
          <w:bCs/>
          <w:kern w:val="0"/>
          <w:sz w:val="28"/>
          <w:szCs w:val="28"/>
        </w:rPr>
        <w:t>二、项目概况</w:t>
      </w:r>
      <w:bookmarkEnd w:id="14"/>
    </w:p>
    <w:p w14:paraId="736689F1" w14:textId="03954D01" w:rsidR="00AA7EBE" w:rsidRPr="00D6609C" w:rsidRDefault="00AA7EBE" w:rsidP="00AA7EBE">
      <w:pPr>
        <w:ind w:firstLineChars="200" w:firstLine="420"/>
        <w:rPr>
          <w:rFonts w:ascii="Times New Roman" w:eastAsia="宋体" w:hAnsi="Times New Roman" w:cs="Times New Roman"/>
          <w:szCs w:val="24"/>
        </w:rPr>
      </w:pPr>
      <w:r w:rsidRPr="00D6609C">
        <w:rPr>
          <w:rFonts w:ascii="Times New Roman" w:eastAsia="宋体" w:hAnsi="Times New Roman" w:cs="Times New Roman" w:hint="eastAsia"/>
          <w:szCs w:val="24"/>
        </w:rPr>
        <w:t>此</w:t>
      </w:r>
      <w:r w:rsidRPr="00D6609C">
        <w:rPr>
          <w:rFonts w:ascii="Times New Roman" w:eastAsia="宋体" w:hAnsi="Times New Roman" w:cs="Times New Roman"/>
          <w:szCs w:val="24"/>
        </w:rPr>
        <w:t>项目采购的服务为</w:t>
      </w:r>
      <w:r w:rsidRPr="00D6609C">
        <w:rPr>
          <w:rFonts w:ascii="Times New Roman" w:eastAsia="宋体" w:hAnsi="Times New Roman" w:cs="Times New Roman" w:hint="eastAsia"/>
          <w:szCs w:val="24"/>
        </w:rPr>
        <w:t>深圳大学计算机与软件学院</w:t>
      </w:r>
      <w:r w:rsidRPr="00D6609C">
        <w:rPr>
          <w:rFonts w:ascii="Times New Roman" w:eastAsia="宋体" w:hAnsi="Times New Roman" w:cs="Times New Roman" w:hint="eastAsia"/>
          <w:szCs w:val="24"/>
        </w:rPr>
        <w:t>2020</w:t>
      </w:r>
      <w:r w:rsidRPr="00D6609C">
        <w:rPr>
          <w:rFonts w:ascii="Times New Roman" w:eastAsia="宋体" w:hAnsi="Times New Roman" w:cs="Times New Roman" w:hint="eastAsia"/>
          <w:szCs w:val="24"/>
        </w:rPr>
        <w:t>宣传片拍摄和制作服务，现</w:t>
      </w:r>
      <w:r w:rsidRPr="00D6609C">
        <w:rPr>
          <w:rFonts w:ascii="Times New Roman" w:eastAsia="宋体" w:hAnsi="Times New Roman" w:cs="Times New Roman"/>
          <w:szCs w:val="24"/>
        </w:rPr>
        <w:t>邀请</w:t>
      </w:r>
      <w:r w:rsidRPr="00D6609C">
        <w:rPr>
          <w:rFonts w:ascii="Times New Roman" w:eastAsia="宋体" w:hAnsi="Times New Roman" w:cs="Times New Roman" w:hint="eastAsia"/>
          <w:szCs w:val="24"/>
        </w:rPr>
        <w:t>深达文化（深圳）有限责任公司、深圳市华越电影制作有限公司、广东在路上影视投资有限公司</w:t>
      </w:r>
      <w:r w:rsidRPr="00D6609C">
        <w:rPr>
          <w:rFonts w:ascii="Times New Roman" w:eastAsia="宋体" w:hAnsi="Times New Roman" w:cs="Times New Roman"/>
          <w:szCs w:val="24"/>
        </w:rPr>
        <w:t>三家供应商参加</w:t>
      </w:r>
      <w:r w:rsidRPr="00D6609C">
        <w:rPr>
          <w:rFonts w:ascii="Times New Roman" w:eastAsia="宋体" w:hAnsi="Times New Roman" w:cs="Times New Roman" w:hint="eastAsia"/>
          <w:szCs w:val="24"/>
        </w:rPr>
        <w:t>计算机与软件学院宣传片拍摄</w:t>
      </w:r>
      <w:r w:rsidRPr="00D6609C">
        <w:rPr>
          <w:rFonts w:ascii="Times New Roman" w:eastAsia="宋体" w:hAnsi="Times New Roman" w:cs="Times New Roman"/>
          <w:szCs w:val="24"/>
        </w:rPr>
        <w:t>项目</w:t>
      </w:r>
      <w:r w:rsidRPr="00D6609C">
        <w:rPr>
          <w:rFonts w:ascii="Times New Roman" w:eastAsia="宋体" w:hAnsi="Times New Roman" w:cs="Times New Roman" w:hint="eastAsia"/>
          <w:szCs w:val="24"/>
        </w:rPr>
        <w:t>投标</w:t>
      </w:r>
      <w:r w:rsidRPr="00D6609C">
        <w:rPr>
          <w:rFonts w:ascii="Times New Roman" w:eastAsia="宋体" w:hAnsi="Times New Roman" w:cs="Times New Roman"/>
          <w:szCs w:val="24"/>
        </w:rPr>
        <w:t>。</w:t>
      </w:r>
    </w:p>
    <w:p w14:paraId="370C0E8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D6609C">
        <w:rPr>
          <w:rFonts w:ascii="宋体" w:eastAsia="宋体" w:hAnsi="宋体" w:cs="Times New Roman" w:hint="eastAsia"/>
          <w:b/>
          <w:bCs/>
          <w:kern w:val="0"/>
          <w:sz w:val="28"/>
          <w:szCs w:val="28"/>
        </w:rPr>
        <w:t>三、项目内容及技术要求</w:t>
      </w:r>
    </w:p>
    <w:p w14:paraId="54B68C8D" w14:textId="286AFEFC" w:rsidR="007764AD" w:rsidRDefault="00DB0769" w:rsidP="000D28B4">
      <w:pPr>
        <w:spacing w:line="360" w:lineRule="auto"/>
        <w:ind w:firstLineChars="202" w:firstLine="426"/>
        <w:rPr>
          <w:rFonts w:ascii="宋体" w:eastAsia="宋体" w:hAnsi="宋体" w:cs="Times New Roman"/>
          <w:b/>
          <w:szCs w:val="21"/>
        </w:rPr>
      </w:pPr>
      <w:r w:rsidRPr="00DB0769">
        <w:rPr>
          <w:rFonts w:ascii="宋体" w:eastAsia="宋体" w:hAnsi="宋体" w:cs="Times New Roman" w:hint="eastAsia"/>
          <w:b/>
          <w:szCs w:val="21"/>
        </w:rPr>
        <w:t>（一）服务</w:t>
      </w:r>
      <w:r w:rsidR="00485C5E">
        <w:rPr>
          <w:rFonts w:ascii="宋体" w:eastAsia="宋体" w:hAnsi="宋体" w:cs="Times New Roman" w:hint="eastAsia"/>
          <w:b/>
          <w:szCs w:val="21"/>
        </w:rPr>
        <w:t>内容</w:t>
      </w:r>
    </w:p>
    <w:p w14:paraId="259635EB" w14:textId="251467DB" w:rsidR="00DB0769" w:rsidRDefault="00485C5E"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中标供应商</w:t>
      </w:r>
      <w:r>
        <w:rPr>
          <w:rFonts w:ascii="Times New Roman" w:eastAsia="宋体" w:hAnsi="Times New Roman" w:cs="Times New Roman"/>
          <w:szCs w:val="21"/>
        </w:rPr>
        <w:t>须提供</w:t>
      </w:r>
      <w:r>
        <w:rPr>
          <w:rFonts w:ascii="Times New Roman" w:eastAsia="宋体" w:hAnsi="Times New Roman" w:cs="Times New Roman" w:hint="eastAsia"/>
          <w:szCs w:val="21"/>
        </w:rPr>
        <w:t>深圳</w:t>
      </w:r>
      <w:r>
        <w:rPr>
          <w:rFonts w:ascii="Times New Roman" w:eastAsia="宋体" w:hAnsi="Times New Roman" w:cs="Times New Roman"/>
          <w:szCs w:val="21"/>
        </w:rPr>
        <w:t>大学</w:t>
      </w:r>
      <w:r>
        <w:rPr>
          <w:rFonts w:ascii="Times New Roman" w:eastAsia="宋体" w:hAnsi="Times New Roman" w:cs="Times New Roman" w:hint="eastAsia"/>
          <w:szCs w:val="21"/>
        </w:rPr>
        <w:t>提供</w:t>
      </w:r>
      <w:r w:rsidRPr="00485C5E">
        <w:rPr>
          <w:rFonts w:ascii="Times New Roman" w:eastAsia="宋体" w:hAnsi="Times New Roman" w:cs="Times New Roman" w:hint="eastAsia"/>
          <w:szCs w:val="21"/>
        </w:rPr>
        <w:t>计算机与软件学院</w:t>
      </w:r>
      <w:r w:rsidRPr="00485C5E">
        <w:rPr>
          <w:rFonts w:ascii="Times New Roman" w:eastAsia="宋体" w:hAnsi="Times New Roman" w:cs="Times New Roman" w:hint="eastAsia"/>
          <w:szCs w:val="21"/>
        </w:rPr>
        <w:t>2020</w:t>
      </w:r>
      <w:r w:rsidRPr="00485C5E">
        <w:rPr>
          <w:rFonts w:ascii="Times New Roman" w:eastAsia="宋体" w:hAnsi="Times New Roman" w:cs="Times New Roman" w:hint="eastAsia"/>
          <w:szCs w:val="21"/>
        </w:rPr>
        <w:t>宣传片拍摄和制作</w:t>
      </w:r>
      <w:r>
        <w:rPr>
          <w:rFonts w:ascii="Times New Roman" w:eastAsia="宋体" w:hAnsi="Times New Roman" w:cs="Times New Roman" w:hint="eastAsia"/>
          <w:szCs w:val="21"/>
        </w:rPr>
        <w:t>服务。</w:t>
      </w:r>
    </w:p>
    <w:p w14:paraId="4005636D" w14:textId="02C1010F" w:rsidR="00DB0769" w:rsidRPr="00DB0769" w:rsidRDefault="00DB0769" w:rsidP="00DB0769">
      <w:pPr>
        <w:spacing w:line="360" w:lineRule="auto"/>
        <w:ind w:firstLineChars="202" w:firstLine="426"/>
        <w:rPr>
          <w:rFonts w:ascii="宋体" w:eastAsia="宋体" w:hAnsi="宋体" w:cs="Times New Roman"/>
          <w:b/>
          <w:szCs w:val="21"/>
        </w:rPr>
      </w:pPr>
      <w:r w:rsidRPr="00DB0769">
        <w:rPr>
          <w:rFonts w:ascii="宋体" w:eastAsia="宋体" w:hAnsi="宋体" w:cs="Times New Roman" w:hint="eastAsia"/>
          <w:b/>
          <w:szCs w:val="21"/>
        </w:rPr>
        <w:lastRenderedPageBreak/>
        <w:t>（</w:t>
      </w:r>
      <w:r w:rsidR="00485C5E">
        <w:rPr>
          <w:rFonts w:ascii="宋体" w:eastAsia="宋体" w:hAnsi="宋体" w:cs="Times New Roman" w:hint="eastAsia"/>
          <w:b/>
          <w:szCs w:val="21"/>
        </w:rPr>
        <w:t>二</w:t>
      </w:r>
      <w:r w:rsidRPr="00DB0769">
        <w:rPr>
          <w:rFonts w:ascii="宋体" w:eastAsia="宋体" w:hAnsi="宋体" w:cs="Times New Roman" w:hint="eastAsia"/>
          <w:b/>
          <w:szCs w:val="21"/>
        </w:rPr>
        <w:t>）</w:t>
      </w:r>
      <w:r w:rsidR="00485C5E" w:rsidRPr="00485C5E">
        <w:rPr>
          <w:rFonts w:ascii="宋体" w:eastAsia="宋体" w:hAnsi="宋体" w:cs="Times New Roman" w:hint="eastAsia"/>
          <w:b/>
          <w:szCs w:val="21"/>
        </w:rPr>
        <w:t>项目技术要求</w:t>
      </w:r>
    </w:p>
    <w:p w14:paraId="41B11D63" w14:textId="77777777" w:rsidR="00485C5E" w:rsidRPr="00485C5E" w:rsidRDefault="00485C5E" w:rsidP="00485C5E">
      <w:pPr>
        <w:adjustRightInd w:val="0"/>
        <w:snapToGrid w:val="0"/>
        <w:spacing w:line="360" w:lineRule="auto"/>
        <w:ind w:firstLineChars="200" w:firstLine="420"/>
        <w:jc w:val="left"/>
        <w:rPr>
          <w:rFonts w:ascii="Times New Roman" w:eastAsia="宋体" w:hAnsi="Times New Roman" w:cs="Times New Roman"/>
          <w:szCs w:val="21"/>
        </w:rPr>
      </w:pPr>
      <w:r w:rsidRPr="00485C5E">
        <w:rPr>
          <w:rFonts w:ascii="Times New Roman" w:eastAsia="宋体" w:hAnsi="Times New Roman" w:cs="Times New Roman"/>
          <w:szCs w:val="21"/>
        </w:rPr>
        <w:t>1</w:t>
      </w:r>
      <w:r w:rsidRPr="00485C5E">
        <w:rPr>
          <w:rFonts w:ascii="Times New Roman" w:eastAsia="宋体" w:hAnsi="Times New Roman" w:cs="Times New Roman"/>
          <w:szCs w:val="21"/>
        </w:rPr>
        <w:t>、拍摄格式：数字高清摄像机拍摄。</w:t>
      </w:r>
    </w:p>
    <w:p w14:paraId="42C14637" w14:textId="77777777" w:rsidR="00485C5E" w:rsidRPr="00485C5E" w:rsidRDefault="00485C5E" w:rsidP="00485C5E">
      <w:pPr>
        <w:adjustRightInd w:val="0"/>
        <w:snapToGrid w:val="0"/>
        <w:spacing w:line="360" w:lineRule="auto"/>
        <w:ind w:firstLineChars="200" w:firstLine="420"/>
        <w:jc w:val="left"/>
        <w:rPr>
          <w:rFonts w:ascii="Times New Roman" w:eastAsia="宋体" w:hAnsi="Times New Roman" w:cs="Times New Roman"/>
          <w:szCs w:val="21"/>
        </w:rPr>
      </w:pPr>
      <w:r w:rsidRPr="00485C5E">
        <w:rPr>
          <w:rFonts w:ascii="Times New Roman" w:eastAsia="宋体" w:hAnsi="Times New Roman" w:cs="Times New Roman"/>
          <w:szCs w:val="21"/>
        </w:rPr>
        <w:t>2</w:t>
      </w:r>
      <w:r w:rsidRPr="00485C5E">
        <w:rPr>
          <w:rFonts w:ascii="Times New Roman" w:eastAsia="宋体" w:hAnsi="Times New Roman" w:cs="Times New Roman"/>
          <w:szCs w:val="21"/>
        </w:rPr>
        <w:t>、视频格式：</w:t>
      </w:r>
      <w:r w:rsidRPr="00485C5E">
        <w:rPr>
          <w:rFonts w:ascii="Times New Roman" w:eastAsia="宋体" w:hAnsi="Times New Roman" w:cs="Times New Roman"/>
          <w:szCs w:val="21"/>
        </w:rPr>
        <w:t>MOV</w:t>
      </w:r>
      <w:r w:rsidRPr="00485C5E">
        <w:rPr>
          <w:rFonts w:ascii="Times New Roman" w:eastAsia="宋体" w:hAnsi="Times New Roman" w:cs="Times New Roman"/>
          <w:szCs w:val="21"/>
        </w:rPr>
        <w:t>，分辨率：</w:t>
      </w:r>
      <w:r w:rsidRPr="00485C5E">
        <w:rPr>
          <w:rFonts w:ascii="Times New Roman" w:eastAsia="宋体" w:hAnsi="Times New Roman" w:cs="Times New Roman"/>
          <w:szCs w:val="21"/>
        </w:rPr>
        <w:t>1920x1080</w:t>
      </w:r>
      <w:r w:rsidRPr="00485C5E">
        <w:rPr>
          <w:rFonts w:ascii="Times New Roman" w:eastAsia="宋体" w:hAnsi="Times New Roman" w:cs="Times New Roman"/>
          <w:szCs w:val="21"/>
        </w:rPr>
        <w:t>，帧率：</w:t>
      </w:r>
      <w:r w:rsidRPr="00485C5E">
        <w:rPr>
          <w:rFonts w:ascii="Times New Roman" w:eastAsia="宋体" w:hAnsi="Times New Roman" w:cs="Times New Roman"/>
          <w:szCs w:val="21"/>
        </w:rPr>
        <w:t>25P</w:t>
      </w:r>
      <w:r w:rsidRPr="00485C5E">
        <w:rPr>
          <w:rFonts w:ascii="Times New Roman" w:eastAsia="宋体" w:hAnsi="Times New Roman" w:cs="Times New Roman"/>
          <w:szCs w:val="21"/>
        </w:rPr>
        <w:t>，画幅比例：</w:t>
      </w:r>
      <w:r w:rsidRPr="00485C5E">
        <w:rPr>
          <w:rFonts w:ascii="Times New Roman" w:eastAsia="宋体" w:hAnsi="Times New Roman" w:cs="Times New Roman"/>
          <w:szCs w:val="21"/>
        </w:rPr>
        <w:t>16:9</w:t>
      </w:r>
      <w:r w:rsidRPr="00485C5E">
        <w:rPr>
          <w:rFonts w:ascii="Times New Roman" w:eastAsia="宋体" w:hAnsi="Times New Roman" w:cs="Times New Roman"/>
          <w:szCs w:val="21"/>
        </w:rPr>
        <w:t>，编码格式：</w:t>
      </w:r>
      <w:r w:rsidRPr="00485C5E">
        <w:rPr>
          <w:rFonts w:ascii="Times New Roman" w:eastAsia="宋体" w:hAnsi="Times New Roman" w:cs="Times New Roman"/>
          <w:szCs w:val="21"/>
        </w:rPr>
        <w:t>prores422 HQ</w:t>
      </w:r>
      <w:r w:rsidRPr="00485C5E">
        <w:rPr>
          <w:rFonts w:ascii="Times New Roman" w:eastAsia="宋体" w:hAnsi="Times New Roman" w:cs="Times New Roman"/>
          <w:szCs w:val="21"/>
        </w:rPr>
        <w:t>。</w:t>
      </w:r>
    </w:p>
    <w:p w14:paraId="0BAF915D" w14:textId="77777777" w:rsidR="00485C5E" w:rsidRPr="00485C5E" w:rsidRDefault="00485C5E" w:rsidP="00485C5E">
      <w:pPr>
        <w:adjustRightInd w:val="0"/>
        <w:snapToGrid w:val="0"/>
        <w:spacing w:line="360" w:lineRule="auto"/>
        <w:ind w:firstLineChars="200" w:firstLine="420"/>
        <w:jc w:val="left"/>
        <w:rPr>
          <w:rFonts w:ascii="Times New Roman" w:eastAsia="宋体" w:hAnsi="Times New Roman" w:cs="Times New Roman"/>
          <w:szCs w:val="21"/>
        </w:rPr>
      </w:pPr>
      <w:r w:rsidRPr="00485C5E">
        <w:rPr>
          <w:rFonts w:ascii="Times New Roman" w:eastAsia="宋体" w:hAnsi="Times New Roman" w:cs="Times New Roman"/>
          <w:szCs w:val="21"/>
        </w:rPr>
        <w:t>3</w:t>
      </w:r>
      <w:r w:rsidRPr="00485C5E">
        <w:rPr>
          <w:rFonts w:ascii="Times New Roman" w:eastAsia="宋体" w:hAnsi="Times New Roman" w:cs="Times New Roman"/>
          <w:szCs w:val="21"/>
        </w:rPr>
        <w:t>、音频格式：</w:t>
      </w:r>
      <w:r w:rsidRPr="00485C5E">
        <w:rPr>
          <w:rFonts w:ascii="Times New Roman" w:eastAsia="宋体" w:hAnsi="Times New Roman" w:cs="Times New Roman"/>
          <w:szCs w:val="21"/>
        </w:rPr>
        <w:t>WAVE</w:t>
      </w:r>
      <w:r w:rsidRPr="00485C5E">
        <w:rPr>
          <w:rFonts w:ascii="Times New Roman" w:eastAsia="宋体" w:hAnsi="Times New Roman" w:cs="Times New Roman"/>
          <w:szCs w:val="21"/>
        </w:rPr>
        <w:t>，采样率：</w:t>
      </w:r>
      <w:r w:rsidRPr="00485C5E">
        <w:rPr>
          <w:rFonts w:ascii="Times New Roman" w:eastAsia="宋体" w:hAnsi="Times New Roman" w:cs="Times New Roman"/>
          <w:szCs w:val="21"/>
        </w:rPr>
        <w:t>48 kHZ</w:t>
      </w:r>
      <w:r w:rsidRPr="00485C5E">
        <w:rPr>
          <w:rFonts w:ascii="Times New Roman" w:eastAsia="宋体" w:hAnsi="Times New Roman" w:cs="Times New Roman"/>
          <w:szCs w:val="21"/>
        </w:rPr>
        <w:t>，比特率：</w:t>
      </w:r>
      <w:r w:rsidRPr="00485C5E">
        <w:rPr>
          <w:rFonts w:ascii="Times New Roman" w:eastAsia="宋体" w:hAnsi="Times New Roman" w:cs="Times New Roman"/>
          <w:szCs w:val="21"/>
        </w:rPr>
        <w:t>16bit</w:t>
      </w:r>
      <w:r w:rsidRPr="00485C5E">
        <w:rPr>
          <w:rFonts w:ascii="Times New Roman" w:eastAsia="宋体" w:hAnsi="Times New Roman" w:cs="Times New Roman"/>
          <w:szCs w:val="21"/>
        </w:rPr>
        <w:t>。</w:t>
      </w:r>
    </w:p>
    <w:p w14:paraId="6968470B" w14:textId="77777777" w:rsidR="00485C5E" w:rsidRPr="00485C5E" w:rsidRDefault="00485C5E" w:rsidP="00485C5E">
      <w:pPr>
        <w:adjustRightInd w:val="0"/>
        <w:snapToGrid w:val="0"/>
        <w:spacing w:line="360" w:lineRule="auto"/>
        <w:ind w:firstLineChars="200" w:firstLine="420"/>
        <w:jc w:val="left"/>
        <w:rPr>
          <w:rFonts w:ascii="Times New Roman" w:eastAsia="宋体" w:hAnsi="Times New Roman" w:cs="Times New Roman"/>
          <w:szCs w:val="21"/>
        </w:rPr>
      </w:pPr>
      <w:r w:rsidRPr="00485C5E">
        <w:rPr>
          <w:rFonts w:ascii="Times New Roman" w:eastAsia="宋体" w:hAnsi="Times New Roman" w:cs="Times New Roman"/>
          <w:szCs w:val="21"/>
        </w:rPr>
        <w:t>4</w:t>
      </w:r>
      <w:r w:rsidRPr="00485C5E">
        <w:rPr>
          <w:rFonts w:ascii="Times New Roman" w:eastAsia="宋体" w:hAnsi="Times New Roman" w:cs="Times New Roman"/>
          <w:szCs w:val="21"/>
        </w:rPr>
        <w:t>、制作内容：</w:t>
      </w:r>
    </w:p>
    <w:p w14:paraId="607A5BEB" w14:textId="77777777" w:rsidR="00485C5E" w:rsidRPr="00485C5E" w:rsidRDefault="00485C5E" w:rsidP="00485C5E">
      <w:pPr>
        <w:adjustRightInd w:val="0"/>
        <w:snapToGrid w:val="0"/>
        <w:spacing w:line="360" w:lineRule="auto"/>
        <w:ind w:firstLineChars="200" w:firstLine="420"/>
        <w:jc w:val="left"/>
        <w:rPr>
          <w:rFonts w:ascii="Times New Roman" w:eastAsia="宋体" w:hAnsi="Times New Roman" w:cs="Times New Roman"/>
          <w:szCs w:val="21"/>
        </w:rPr>
      </w:pPr>
      <w:r w:rsidRPr="00485C5E">
        <w:rPr>
          <w:rFonts w:ascii="Times New Roman" w:eastAsia="宋体" w:hAnsi="Times New Roman" w:cs="Times New Roman" w:hint="eastAsia"/>
          <w:szCs w:val="21"/>
        </w:rPr>
        <w:t>（</w:t>
      </w:r>
      <w:r w:rsidRPr="00485C5E">
        <w:rPr>
          <w:rFonts w:ascii="Times New Roman" w:eastAsia="宋体" w:hAnsi="Times New Roman" w:cs="Times New Roman"/>
          <w:szCs w:val="21"/>
        </w:rPr>
        <w:t>1</w:t>
      </w:r>
      <w:r w:rsidRPr="00485C5E">
        <w:rPr>
          <w:rFonts w:ascii="Times New Roman" w:eastAsia="宋体" w:hAnsi="Times New Roman" w:cs="Times New Roman"/>
          <w:szCs w:val="21"/>
        </w:rPr>
        <w:t>）按照由采购人确定的宣传片策划方案及脚本拍摄；</w:t>
      </w:r>
    </w:p>
    <w:p w14:paraId="512527ED" w14:textId="77777777" w:rsidR="00485C5E" w:rsidRPr="00485C5E" w:rsidRDefault="00485C5E" w:rsidP="00485C5E">
      <w:pPr>
        <w:adjustRightInd w:val="0"/>
        <w:snapToGrid w:val="0"/>
        <w:spacing w:line="360" w:lineRule="auto"/>
        <w:ind w:firstLineChars="200" w:firstLine="420"/>
        <w:jc w:val="left"/>
        <w:rPr>
          <w:rFonts w:ascii="Times New Roman" w:eastAsia="宋体" w:hAnsi="Times New Roman" w:cs="Times New Roman"/>
          <w:szCs w:val="21"/>
        </w:rPr>
      </w:pPr>
      <w:r w:rsidRPr="00485C5E">
        <w:rPr>
          <w:rFonts w:ascii="Times New Roman" w:eastAsia="宋体" w:hAnsi="Times New Roman" w:cs="Times New Roman" w:hint="eastAsia"/>
          <w:szCs w:val="21"/>
        </w:rPr>
        <w:t>（</w:t>
      </w:r>
      <w:r w:rsidRPr="00485C5E">
        <w:rPr>
          <w:rFonts w:ascii="Times New Roman" w:eastAsia="宋体" w:hAnsi="Times New Roman" w:cs="Times New Roman"/>
          <w:szCs w:val="21"/>
        </w:rPr>
        <w:t>2</w:t>
      </w:r>
      <w:r w:rsidRPr="00485C5E">
        <w:rPr>
          <w:rFonts w:ascii="Times New Roman" w:eastAsia="宋体" w:hAnsi="Times New Roman" w:cs="Times New Roman"/>
          <w:szCs w:val="21"/>
        </w:rPr>
        <w:t>）宣传片风格、样式由采购人确定；</w:t>
      </w:r>
    </w:p>
    <w:p w14:paraId="19799BF9" w14:textId="77777777" w:rsidR="00485C5E" w:rsidRPr="00485C5E" w:rsidRDefault="00485C5E" w:rsidP="00485C5E">
      <w:pPr>
        <w:adjustRightInd w:val="0"/>
        <w:snapToGrid w:val="0"/>
        <w:spacing w:line="360" w:lineRule="auto"/>
        <w:ind w:firstLineChars="200" w:firstLine="420"/>
        <w:jc w:val="left"/>
        <w:rPr>
          <w:rFonts w:ascii="Times New Roman" w:eastAsia="宋体" w:hAnsi="Times New Roman" w:cs="Times New Roman"/>
          <w:szCs w:val="21"/>
        </w:rPr>
      </w:pPr>
      <w:r w:rsidRPr="00485C5E">
        <w:rPr>
          <w:rFonts w:ascii="Times New Roman" w:eastAsia="宋体" w:hAnsi="Times New Roman" w:cs="Times New Roman" w:hint="eastAsia"/>
          <w:szCs w:val="21"/>
        </w:rPr>
        <w:t>（</w:t>
      </w:r>
      <w:r w:rsidRPr="00485C5E">
        <w:rPr>
          <w:rFonts w:ascii="Times New Roman" w:eastAsia="宋体" w:hAnsi="Times New Roman" w:cs="Times New Roman"/>
          <w:szCs w:val="21"/>
        </w:rPr>
        <w:t>3</w:t>
      </w:r>
      <w:r w:rsidRPr="00485C5E">
        <w:rPr>
          <w:rFonts w:ascii="Times New Roman" w:eastAsia="宋体" w:hAnsi="Times New Roman" w:cs="Times New Roman"/>
          <w:szCs w:val="21"/>
        </w:rPr>
        <w:t>）策划方案、视频、音乐须为投标人原创，如需使用其它资料，须征得资料所有者同意，并不得侵犯他人的知识产权。</w:t>
      </w:r>
    </w:p>
    <w:p w14:paraId="69615002" w14:textId="77777777" w:rsidR="00485C5E" w:rsidRPr="00485C5E" w:rsidRDefault="00485C5E" w:rsidP="00485C5E">
      <w:pPr>
        <w:adjustRightInd w:val="0"/>
        <w:snapToGrid w:val="0"/>
        <w:spacing w:line="360" w:lineRule="auto"/>
        <w:ind w:firstLineChars="200" w:firstLine="420"/>
        <w:jc w:val="left"/>
        <w:rPr>
          <w:rFonts w:ascii="Times New Roman" w:eastAsia="宋体" w:hAnsi="Times New Roman" w:cs="Times New Roman"/>
          <w:szCs w:val="21"/>
        </w:rPr>
      </w:pPr>
      <w:r w:rsidRPr="00485C5E">
        <w:rPr>
          <w:rFonts w:ascii="Times New Roman" w:eastAsia="宋体" w:hAnsi="Times New Roman" w:cs="Times New Roman"/>
          <w:szCs w:val="21"/>
        </w:rPr>
        <w:t>5</w:t>
      </w:r>
      <w:r w:rsidRPr="00485C5E">
        <w:rPr>
          <w:rFonts w:ascii="Times New Roman" w:eastAsia="宋体" w:hAnsi="Times New Roman" w:cs="Times New Roman"/>
          <w:szCs w:val="21"/>
        </w:rPr>
        <w:t>、脚本及素材：</w:t>
      </w:r>
    </w:p>
    <w:p w14:paraId="5547518A" w14:textId="77777777" w:rsidR="00485C5E" w:rsidRPr="00485C5E" w:rsidRDefault="00485C5E" w:rsidP="00485C5E">
      <w:pPr>
        <w:adjustRightInd w:val="0"/>
        <w:snapToGrid w:val="0"/>
        <w:spacing w:line="360" w:lineRule="auto"/>
        <w:ind w:firstLineChars="200" w:firstLine="420"/>
        <w:jc w:val="left"/>
        <w:rPr>
          <w:rFonts w:ascii="Times New Roman" w:eastAsia="宋体" w:hAnsi="Times New Roman" w:cs="Times New Roman"/>
          <w:szCs w:val="21"/>
        </w:rPr>
      </w:pPr>
      <w:r w:rsidRPr="00485C5E">
        <w:rPr>
          <w:rFonts w:ascii="Times New Roman" w:eastAsia="宋体" w:hAnsi="Times New Roman" w:cs="Times New Roman" w:hint="eastAsia"/>
          <w:szCs w:val="21"/>
        </w:rPr>
        <w:t>（</w:t>
      </w:r>
      <w:r w:rsidRPr="00485C5E">
        <w:rPr>
          <w:rFonts w:ascii="Times New Roman" w:eastAsia="宋体" w:hAnsi="Times New Roman" w:cs="Times New Roman"/>
          <w:szCs w:val="21"/>
        </w:rPr>
        <w:t>1</w:t>
      </w:r>
      <w:r w:rsidRPr="00485C5E">
        <w:rPr>
          <w:rFonts w:ascii="Times New Roman" w:eastAsia="宋体" w:hAnsi="Times New Roman" w:cs="Times New Roman"/>
          <w:szCs w:val="21"/>
        </w:rPr>
        <w:t>）宣传片脚本要求紧密围绕计算机与软件学院的教学、科研、历史等各方面；</w:t>
      </w:r>
    </w:p>
    <w:p w14:paraId="2C0FFBCB" w14:textId="77777777" w:rsidR="00485C5E" w:rsidRPr="00485C5E" w:rsidRDefault="00485C5E" w:rsidP="00485C5E">
      <w:pPr>
        <w:adjustRightInd w:val="0"/>
        <w:snapToGrid w:val="0"/>
        <w:spacing w:line="360" w:lineRule="auto"/>
        <w:ind w:firstLineChars="200" w:firstLine="420"/>
        <w:jc w:val="left"/>
        <w:rPr>
          <w:rFonts w:ascii="Times New Roman" w:eastAsia="宋体" w:hAnsi="Times New Roman" w:cs="Times New Roman"/>
          <w:szCs w:val="21"/>
        </w:rPr>
      </w:pPr>
      <w:r w:rsidRPr="00485C5E">
        <w:rPr>
          <w:rFonts w:ascii="Times New Roman" w:eastAsia="宋体" w:hAnsi="Times New Roman" w:cs="Times New Roman" w:hint="eastAsia"/>
          <w:szCs w:val="21"/>
        </w:rPr>
        <w:t>（</w:t>
      </w:r>
      <w:r w:rsidRPr="00485C5E">
        <w:rPr>
          <w:rFonts w:ascii="Times New Roman" w:eastAsia="宋体" w:hAnsi="Times New Roman" w:cs="Times New Roman"/>
          <w:szCs w:val="21"/>
        </w:rPr>
        <w:t>2</w:t>
      </w:r>
      <w:r w:rsidRPr="00485C5E">
        <w:rPr>
          <w:rFonts w:ascii="Times New Roman" w:eastAsia="宋体" w:hAnsi="Times New Roman" w:cs="Times New Roman"/>
          <w:szCs w:val="21"/>
        </w:rPr>
        <w:t>）宣传片整体要求采用具备创意的展现方式，逻辑结构清晰；</w:t>
      </w:r>
    </w:p>
    <w:p w14:paraId="7C3B5A5B" w14:textId="77777777" w:rsidR="00485C5E" w:rsidRPr="00485C5E" w:rsidRDefault="00485C5E" w:rsidP="00485C5E">
      <w:pPr>
        <w:adjustRightInd w:val="0"/>
        <w:snapToGrid w:val="0"/>
        <w:spacing w:line="360" w:lineRule="auto"/>
        <w:ind w:firstLineChars="200" w:firstLine="420"/>
        <w:jc w:val="left"/>
        <w:rPr>
          <w:rFonts w:ascii="Times New Roman" w:eastAsia="宋体" w:hAnsi="Times New Roman" w:cs="Times New Roman"/>
          <w:szCs w:val="21"/>
        </w:rPr>
      </w:pPr>
      <w:r w:rsidRPr="00485C5E">
        <w:rPr>
          <w:rFonts w:ascii="Times New Roman" w:eastAsia="宋体" w:hAnsi="Times New Roman" w:cs="Times New Roman" w:hint="eastAsia"/>
          <w:szCs w:val="21"/>
        </w:rPr>
        <w:t>（</w:t>
      </w:r>
      <w:r w:rsidRPr="00485C5E">
        <w:rPr>
          <w:rFonts w:ascii="Times New Roman" w:eastAsia="宋体" w:hAnsi="Times New Roman" w:cs="Times New Roman"/>
          <w:szCs w:val="21"/>
        </w:rPr>
        <w:t>3</w:t>
      </w:r>
      <w:r w:rsidRPr="00485C5E">
        <w:rPr>
          <w:rFonts w:ascii="Times New Roman" w:eastAsia="宋体" w:hAnsi="Times New Roman" w:cs="Times New Roman"/>
          <w:szCs w:val="21"/>
        </w:rPr>
        <w:t>）宣传片素材要求包含深大校园风景、计软学院风采、计软各实验室等深大和计软元素。</w:t>
      </w:r>
    </w:p>
    <w:p w14:paraId="0C065D6E" w14:textId="77777777" w:rsidR="00485C5E" w:rsidRPr="00485C5E" w:rsidRDefault="00485C5E" w:rsidP="00485C5E">
      <w:pPr>
        <w:adjustRightInd w:val="0"/>
        <w:snapToGrid w:val="0"/>
        <w:spacing w:line="360" w:lineRule="auto"/>
        <w:ind w:firstLineChars="200" w:firstLine="420"/>
        <w:jc w:val="left"/>
        <w:rPr>
          <w:rFonts w:ascii="Times New Roman" w:eastAsia="宋体" w:hAnsi="Times New Roman" w:cs="Times New Roman"/>
          <w:szCs w:val="21"/>
        </w:rPr>
      </w:pPr>
      <w:r w:rsidRPr="00485C5E">
        <w:rPr>
          <w:rFonts w:ascii="Times New Roman" w:eastAsia="宋体" w:hAnsi="Times New Roman" w:cs="Times New Roman"/>
          <w:szCs w:val="21"/>
        </w:rPr>
        <w:t>6</w:t>
      </w:r>
      <w:r w:rsidRPr="00485C5E">
        <w:rPr>
          <w:rFonts w:ascii="Times New Roman" w:eastAsia="宋体" w:hAnsi="Times New Roman" w:cs="Times New Roman"/>
          <w:szCs w:val="21"/>
        </w:rPr>
        <w:t>、成果递交方式：</w:t>
      </w:r>
    </w:p>
    <w:p w14:paraId="7413062F" w14:textId="6B3B0EEA" w:rsidR="00485C5E" w:rsidRPr="00DB0769" w:rsidRDefault="00485C5E" w:rsidP="00485C5E">
      <w:pPr>
        <w:adjustRightInd w:val="0"/>
        <w:snapToGrid w:val="0"/>
        <w:spacing w:line="360" w:lineRule="auto"/>
        <w:ind w:firstLineChars="200" w:firstLine="420"/>
        <w:jc w:val="left"/>
        <w:rPr>
          <w:rFonts w:ascii="Times New Roman" w:eastAsia="宋体" w:hAnsi="Times New Roman" w:cs="Times New Roman"/>
          <w:szCs w:val="21"/>
        </w:rPr>
      </w:pPr>
      <w:r w:rsidRPr="00485C5E">
        <w:rPr>
          <w:rFonts w:ascii="Times New Roman" w:eastAsia="宋体" w:hAnsi="Times New Roman" w:cs="Times New Roman" w:hint="eastAsia"/>
          <w:szCs w:val="21"/>
        </w:rPr>
        <w:t>按</w:t>
      </w:r>
      <w:r w:rsidRPr="00485C5E">
        <w:rPr>
          <w:rFonts w:ascii="Times New Roman" w:eastAsia="宋体" w:hAnsi="Times New Roman" w:cs="Times New Roman"/>
          <w:szCs w:val="21"/>
        </w:rPr>
        <w:t>mov</w:t>
      </w:r>
      <w:r w:rsidRPr="00485C5E">
        <w:rPr>
          <w:rFonts w:ascii="Times New Roman" w:eastAsia="宋体" w:hAnsi="Times New Roman" w:cs="Times New Roman"/>
          <w:szCs w:val="21"/>
        </w:rPr>
        <w:t>、</w:t>
      </w:r>
      <w:r w:rsidRPr="00485C5E">
        <w:rPr>
          <w:rFonts w:ascii="Times New Roman" w:eastAsia="宋体" w:hAnsi="Times New Roman" w:cs="Times New Roman"/>
          <w:szCs w:val="21"/>
        </w:rPr>
        <w:t>mp4</w:t>
      </w:r>
      <w:r w:rsidRPr="00485C5E">
        <w:rPr>
          <w:rFonts w:ascii="Times New Roman" w:eastAsia="宋体" w:hAnsi="Times New Roman" w:cs="Times New Roman"/>
          <w:szCs w:val="21"/>
        </w:rPr>
        <w:t>格式，提交完成片各</w:t>
      </w:r>
      <w:r w:rsidRPr="00485C5E">
        <w:rPr>
          <w:rFonts w:ascii="Times New Roman" w:eastAsia="宋体" w:hAnsi="Times New Roman" w:cs="Times New Roman"/>
          <w:szCs w:val="21"/>
        </w:rPr>
        <w:t>1</w:t>
      </w:r>
      <w:r w:rsidRPr="00485C5E">
        <w:rPr>
          <w:rFonts w:ascii="Times New Roman" w:eastAsia="宋体" w:hAnsi="Times New Roman" w:cs="Times New Roman"/>
          <w:szCs w:val="21"/>
        </w:rPr>
        <w:t>套。</w:t>
      </w:r>
    </w:p>
    <w:p w14:paraId="70934E5E" w14:textId="56A06429" w:rsidR="00DB0769" w:rsidRPr="00DB0769" w:rsidRDefault="00DB0769" w:rsidP="00DB0769">
      <w:pPr>
        <w:spacing w:line="360" w:lineRule="auto"/>
        <w:ind w:firstLineChars="202" w:firstLine="426"/>
        <w:rPr>
          <w:rFonts w:ascii="宋体" w:eastAsia="宋体" w:hAnsi="宋体" w:cs="Times New Roman"/>
          <w:b/>
          <w:szCs w:val="21"/>
        </w:rPr>
      </w:pPr>
      <w:r w:rsidRPr="00DB0769">
        <w:rPr>
          <w:rFonts w:ascii="宋体" w:eastAsia="宋体" w:hAnsi="宋体" w:cs="Times New Roman" w:hint="eastAsia"/>
          <w:b/>
          <w:szCs w:val="21"/>
        </w:rPr>
        <w:t>（</w:t>
      </w:r>
      <w:r w:rsidR="00485C5E">
        <w:rPr>
          <w:rFonts w:ascii="宋体" w:eastAsia="宋体" w:hAnsi="宋体" w:cs="Times New Roman" w:hint="eastAsia"/>
          <w:b/>
          <w:szCs w:val="21"/>
        </w:rPr>
        <w:t>三</w:t>
      </w:r>
      <w:r w:rsidRPr="00DB0769">
        <w:rPr>
          <w:rFonts w:ascii="宋体" w:eastAsia="宋体" w:hAnsi="宋体" w:cs="Times New Roman" w:hint="eastAsia"/>
          <w:b/>
          <w:szCs w:val="21"/>
        </w:rPr>
        <w:t>）服务工具要求</w:t>
      </w:r>
    </w:p>
    <w:p w14:paraId="65D991F6" w14:textId="7162C3B5" w:rsidR="002D161B" w:rsidRPr="002D161B" w:rsidRDefault="00DB0769" w:rsidP="00485C5E">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中标人应配备中标项目所需的足够数量的</w:t>
      </w:r>
      <w:r w:rsidR="00485C5E">
        <w:rPr>
          <w:rFonts w:ascii="Times New Roman" w:eastAsia="宋体" w:hAnsi="Times New Roman" w:cs="Times New Roman" w:hint="eastAsia"/>
          <w:szCs w:val="21"/>
        </w:rPr>
        <w:t>摄像器材</w:t>
      </w:r>
      <w:r w:rsidR="001C2A4E">
        <w:rPr>
          <w:rFonts w:ascii="Times New Roman" w:eastAsia="宋体" w:hAnsi="Times New Roman" w:cs="Times New Roman" w:hint="eastAsia"/>
          <w:szCs w:val="21"/>
        </w:rPr>
        <w:t>、</w:t>
      </w:r>
      <w:r w:rsidR="001C2A4E">
        <w:rPr>
          <w:rFonts w:ascii="Times New Roman" w:eastAsia="宋体" w:hAnsi="Times New Roman" w:cs="Times New Roman"/>
          <w:szCs w:val="21"/>
        </w:rPr>
        <w:t>相关工具</w:t>
      </w:r>
      <w:r>
        <w:rPr>
          <w:rFonts w:ascii="Times New Roman" w:eastAsia="宋体" w:hAnsi="Times New Roman" w:cs="Times New Roman" w:hint="eastAsia"/>
          <w:szCs w:val="21"/>
        </w:rPr>
        <w:t>以及</w:t>
      </w:r>
      <w:r w:rsidR="00485C5E">
        <w:rPr>
          <w:rFonts w:ascii="Times New Roman" w:eastAsia="宋体" w:hAnsi="Times New Roman" w:cs="Times New Roman" w:hint="eastAsia"/>
          <w:szCs w:val="21"/>
        </w:rPr>
        <w:t>宣传</w:t>
      </w:r>
      <w:r w:rsidR="00485C5E">
        <w:rPr>
          <w:rFonts w:ascii="Times New Roman" w:eastAsia="宋体" w:hAnsi="Times New Roman" w:cs="Times New Roman"/>
          <w:szCs w:val="21"/>
        </w:rPr>
        <w:t>片</w:t>
      </w:r>
      <w:r w:rsidR="00485C5E">
        <w:rPr>
          <w:rFonts w:ascii="Times New Roman" w:eastAsia="宋体" w:hAnsi="Times New Roman" w:cs="Times New Roman" w:hint="eastAsia"/>
          <w:szCs w:val="21"/>
        </w:rPr>
        <w:t>处理</w:t>
      </w:r>
      <w:r w:rsidR="001C2A4E">
        <w:rPr>
          <w:rFonts w:ascii="Times New Roman" w:eastAsia="宋体" w:hAnsi="Times New Roman" w:cs="Times New Roman" w:hint="eastAsia"/>
          <w:szCs w:val="21"/>
        </w:rPr>
        <w:t>设备。采购人</w:t>
      </w:r>
      <w:r>
        <w:rPr>
          <w:rFonts w:ascii="Times New Roman" w:eastAsia="宋体" w:hAnsi="Times New Roman" w:cs="Times New Roman" w:hint="eastAsia"/>
          <w:szCs w:val="21"/>
        </w:rPr>
        <w:t>不需向中标人提供</w:t>
      </w:r>
      <w:r w:rsidR="00485C5E">
        <w:rPr>
          <w:rFonts w:ascii="Times New Roman" w:eastAsia="宋体" w:hAnsi="Times New Roman" w:cs="Times New Roman" w:hint="eastAsia"/>
          <w:szCs w:val="21"/>
        </w:rPr>
        <w:t>摄像器材</w:t>
      </w:r>
      <w:r w:rsidR="001C2A4E">
        <w:rPr>
          <w:rFonts w:ascii="Times New Roman" w:eastAsia="宋体" w:hAnsi="Times New Roman" w:cs="Times New Roman" w:hint="eastAsia"/>
          <w:szCs w:val="21"/>
        </w:rPr>
        <w:t>、</w:t>
      </w:r>
      <w:r w:rsidR="001C2A4E">
        <w:rPr>
          <w:rFonts w:ascii="Times New Roman" w:eastAsia="宋体" w:hAnsi="Times New Roman" w:cs="Times New Roman"/>
          <w:szCs w:val="21"/>
        </w:rPr>
        <w:t>相关工具</w:t>
      </w:r>
      <w:r>
        <w:rPr>
          <w:rFonts w:ascii="Times New Roman" w:eastAsia="宋体" w:hAnsi="Times New Roman" w:cs="Times New Roman" w:hint="eastAsia"/>
          <w:szCs w:val="21"/>
        </w:rPr>
        <w:t>和</w:t>
      </w:r>
      <w:r w:rsidR="00485C5E">
        <w:rPr>
          <w:rFonts w:ascii="Times New Roman" w:eastAsia="宋体" w:hAnsi="Times New Roman" w:cs="Times New Roman" w:hint="eastAsia"/>
          <w:szCs w:val="21"/>
        </w:rPr>
        <w:t>宣传</w:t>
      </w:r>
      <w:r w:rsidR="00485C5E">
        <w:rPr>
          <w:rFonts w:ascii="Times New Roman" w:eastAsia="宋体" w:hAnsi="Times New Roman" w:cs="Times New Roman"/>
          <w:szCs w:val="21"/>
        </w:rPr>
        <w:t>片</w:t>
      </w:r>
      <w:r w:rsidR="00485C5E">
        <w:rPr>
          <w:rFonts w:ascii="Times New Roman" w:eastAsia="宋体" w:hAnsi="Times New Roman" w:cs="Times New Roman" w:hint="eastAsia"/>
          <w:szCs w:val="21"/>
        </w:rPr>
        <w:t>处理设备</w:t>
      </w:r>
      <w:r>
        <w:rPr>
          <w:rFonts w:ascii="Times New Roman" w:eastAsia="宋体" w:hAnsi="Times New Roman" w:cs="Times New Roman" w:hint="eastAsia"/>
          <w:szCs w:val="21"/>
        </w:rPr>
        <w:t>。</w:t>
      </w:r>
    </w:p>
    <w:p w14:paraId="4DD88D10" w14:textId="77777777" w:rsidR="00530019" w:rsidRPr="007764AD" w:rsidRDefault="00530019">
      <w:pPr>
        <w:jc w:val="center"/>
        <w:rPr>
          <w:rFonts w:ascii="宋体" w:eastAsia="宋体" w:hAnsi="宋体" w:cs="Times New Roman"/>
          <w:b/>
          <w:bCs/>
          <w:kern w:val="0"/>
          <w:sz w:val="28"/>
          <w:szCs w:val="28"/>
        </w:rPr>
      </w:pPr>
    </w:p>
    <w:p w14:paraId="07A8768F" w14:textId="77777777" w:rsidR="00530019" w:rsidRDefault="00CC703D">
      <w:pPr>
        <w:jc w:val="center"/>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64D8F3F6" w14:textId="77777777" w:rsidR="00530019" w:rsidRDefault="00CC703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（一）服务期限</w:t>
      </w:r>
    </w:p>
    <w:p w14:paraId="4F24A68B" w14:textId="743E4566" w:rsidR="00195462" w:rsidRDefault="003D1568" w:rsidP="00C57316">
      <w:pPr>
        <w:spacing w:line="360" w:lineRule="auto"/>
        <w:ind w:firstLineChars="202" w:firstLine="424"/>
        <w:rPr>
          <w:rFonts w:ascii="宋体" w:eastAsia="宋体" w:hAnsi="宋体" w:cs="Times New Roman"/>
          <w:szCs w:val="21"/>
        </w:rPr>
      </w:pPr>
      <w:r w:rsidRPr="003D1568">
        <w:rPr>
          <w:rFonts w:ascii="宋体" w:eastAsia="宋体" w:hAnsi="宋体" w:cs="Times New Roman" w:hint="eastAsia"/>
          <w:szCs w:val="21"/>
        </w:rPr>
        <w:t>合同签订</w:t>
      </w:r>
      <w:r>
        <w:rPr>
          <w:rFonts w:ascii="宋体" w:eastAsia="宋体" w:hAnsi="宋体" w:cs="Times New Roman" w:hint="eastAsia"/>
          <w:szCs w:val="21"/>
        </w:rPr>
        <w:t>之日起</w:t>
      </w:r>
      <w:r w:rsidRPr="003D1568">
        <w:rPr>
          <w:rFonts w:ascii="宋体" w:eastAsia="宋体" w:hAnsi="宋体" w:cs="Times New Roman"/>
          <w:szCs w:val="21"/>
        </w:rPr>
        <w:t>90</w:t>
      </w:r>
      <w:r>
        <w:rPr>
          <w:rFonts w:ascii="宋体" w:eastAsia="宋体" w:hAnsi="宋体" w:cs="Times New Roman" w:hint="eastAsia"/>
          <w:szCs w:val="21"/>
        </w:rPr>
        <w:t>个</w:t>
      </w:r>
      <w:r>
        <w:rPr>
          <w:rFonts w:ascii="宋体" w:eastAsia="宋体" w:hAnsi="宋体" w:cs="Times New Roman"/>
          <w:szCs w:val="21"/>
        </w:rPr>
        <w:t>日历日</w:t>
      </w:r>
      <w:r w:rsidRPr="003D1568">
        <w:rPr>
          <w:rFonts w:ascii="宋体" w:eastAsia="宋体" w:hAnsi="宋体" w:cs="Times New Roman"/>
          <w:szCs w:val="21"/>
        </w:rPr>
        <w:t>内</w:t>
      </w:r>
      <w:r>
        <w:rPr>
          <w:rFonts w:ascii="宋体" w:eastAsia="宋体" w:hAnsi="宋体" w:cs="Times New Roman" w:hint="eastAsia"/>
          <w:szCs w:val="21"/>
        </w:rPr>
        <w:t>完成</w:t>
      </w:r>
      <w:r>
        <w:rPr>
          <w:rFonts w:ascii="宋体" w:eastAsia="宋体" w:hAnsi="宋体" w:cs="Times New Roman"/>
          <w:szCs w:val="21"/>
        </w:rPr>
        <w:t>所有服务</w:t>
      </w:r>
      <w:r w:rsidRPr="003D1568">
        <w:rPr>
          <w:rFonts w:ascii="宋体" w:eastAsia="宋体" w:hAnsi="宋体" w:cs="Times New Roman"/>
          <w:szCs w:val="21"/>
        </w:rPr>
        <w:t>。</w:t>
      </w:r>
    </w:p>
    <w:p w14:paraId="22C070CA" w14:textId="215197AB" w:rsidR="00C57316" w:rsidRPr="009822B4" w:rsidRDefault="00C57316" w:rsidP="00195462">
      <w:pPr>
        <w:spacing w:line="360" w:lineRule="auto"/>
        <w:ind w:firstLineChars="202" w:firstLine="426"/>
        <w:rPr>
          <w:rFonts w:ascii="宋体" w:eastAsia="宋体" w:hAnsi="宋体" w:cs="Times New Roman"/>
          <w:b/>
          <w:szCs w:val="21"/>
        </w:rPr>
      </w:pPr>
      <w:r w:rsidRPr="009822B4">
        <w:rPr>
          <w:rFonts w:ascii="宋体" w:eastAsia="宋体" w:hAnsi="宋体" w:cs="Times New Roman" w:hint="eastAsia"/>
          <w:b/>
          <w:szCs w:val="21"/>
        </w:rPr>
        <w:t>（二）验收要求</w:t>
      </w:r>
    </w:p>
    <w:p w14:paraId="1A557BB8" w14:textId="2F0F9DDE" w:rsidR="00A76BE6" w:rsidRDefault="00A76BE6" w:rsidP="00A76BE6">
      <w:pPr>
        <w:pStyle w:val="aa"/>
        <w:tabs>
          <w:tab w:val="left" w:pos="5328"/>
          <w:tab w:val="left" w:pos="8856"/>
        </w:tabs>
        <w:snapToGrid w:val="0"/>
        <w:ind w:firstLineChars="200" w:firstLine="420"/>
        <w:rPr>
          <w:rFonts w:hAnsi="宋体"/>
          <w:szCs w:val="21"/>
        </w:rPr>
      </w:pPr>
      <w:r>
        <w:rPr>
          <w:rFonts w:hAnsi="宋体" w:hint="eastAsia"/>
          <w:kern w:val="2"/>
          <w:sz w:val="21"/>
          <w:szCs w:val="21"/>
        </w:rPr>
        <w:t>中标方提供的</w:t>
      </w:r>
      <w:r w:rsidR="006A1DC2">
        <w:rPr>
          <w:rFonts w:hAnsi="宋体" w:hint="eastAsia"/>
          <w:kern w:val="2"/>
          <w:sz w:val="21"/>
          <w:szCs w:val="21"/>
        </w:rPr>
        <w:t>符合</w:t>
      </w:r>
      <w:r w:rsidR="006A1DC2">
        <w:rPr>
          <w:rFonts w:hAnsi="宋体"/>
          <w:kern w:val="2"/>
          <w:sz w:val="21"/>
          <w:szCs w:val="21"/>
        </w:rPr>
        <w:t>招标要求及</w:t>
      </w:r>
      <w:r w:rsidR="006A1DC2">
        <w:rPr>
          <w:rFonts w:hAnsi="宋体" w:hint="eastAsia"/>
          <w:kern w:val="2"/>
          <w:sz w:val="21"/>
          <w:szCs w:val="21"/>
        </w:rPr>
        <w:t>其</w:t>
      </w:r>
      <w:r w:rsidR="006A1DC2">
        <w:rPr>
          <w:rFonts w:hAnsi="宋体"/>
          <w:kern w:val="2"/>
          <w:sz w:val="21"/>
          <w:szCs w:val="21"/>
        </w:rPr>
        <w:t>投标响应的</w:t>
      </w:r>
      <w:r>
        <w:rPr>
          <w:rFonts w:hAnsi="宋体" w:hint="eastAsia"/>
          <w:kern w:val="2"/>
          <w:sz w:val="21"/>
          <w:szCs w:val="21"/>
        </w:rPr>
        <w:t>宣传片达到如下条件可通过验收：（1）保证宣传片画面流畅清晰，整体质量达到播放标准；（2）宣传片视频输出格式分别包含未压缩avi/mp4、已压缩avi/mp4；（3）宣传片文案和画面内容通过采购人审核。</w:t>
      </w:r>
    </w:p>
    <w:p w14:paraId="1C0FE138" w14:textId="27AF3E1D" w:rsidR="003826AB" w:rsidRPr="009822B4" w:rsidRDefault="003826AB" w:rsidP="003826AB">
      <w:pPr>
        <w:spacing w:line="360" w:lineRule="auto"/>
        <w:ind w:firstLineChars="202" w:firstLine="426"/>
        <w:rPr>
          <w:rFonts w:ascii="宋体" w:eastAsia="宋体" w:hAnsi="宋体" w:cs="Times New Roman"/>
          <w:b/>
          <w:szCs w:val="21"/>
        </w:rPr>
      </w:pPr>
      <w:r w:rsidRPr="009822B4">
        <w:rPr>
          <w:rFonts w:ascii="宋体" w:eastAsia="宋体" w:hAnsi="宋体" w:cs="Times New Roman" w:hint="eastAsia"/>
          <w:b/>
          <w:szCs w:val="21"/>
        </w:rPr>
        <w:t>（</w:t>
      </w:r>
      <w:r>
        <w:rPr>
          <w:rFonts w:ascii="宋体" w:eastAsia="宋体" w:hAnsi="宋体" w:cs="Times New Roman" w:hint="eastAsia"/>
          <w:b/>
          <w:szCs w:val="21"/>
        </w:rPr>
        <w:t>三</w:t>
      </w:r>
      <w:r w:rsidRPr="009822B4">
        <w:rPr>
          <w:rFonts w:ascii="宋体" w:eastAsia="宋体" w:hAnsi="宋体" w:cs="Times New Roman" w:hint="eastAsia"/>
          <w:b/>
          <w:szCs w:val="21"/>
        </w:rPr>
        <w:t>）</w:t>
      </w:r>
      <w:r>
        <w:rPr>
          <w:rFonts w:ascii="宋体" w:eastAsia="宋体" w:hAnsi="宋体" w:cs="Times New Roman" w:hint="eastAsia"/>
          <w:b/>
          <w:szCs w:val="21"/>
        </w:rPr>
        <w:t>售后服务</w:t>
      </w:r>
      <w:r w:rsidRPr="009822B4">
        <w:rPr>
          <w:rFonts w:ascii="宋体" w:eastAsia="宋体" w:hAnsi="宋体" w:cs="Times New Roman" w:hint="eastAsia"/>
          <w:b/>
          <w:szCs w:val="21"/>
        </w:rPr>
        <w:t>要求</w:t>
      </w:r>
    </w:p>
    <w:p w14:paraId="754BA3CB" w14:textId="77777777" w:rsidR="003826AB" w:rsidRDefault="003826AB" w:rsidP="003826AB">
      <w:pPr>
        <w:numPr>
          <w:ilvl w:val="255"/>
          <w:numId w:val="0"/>
        </w:numPr>
        <w:ind w:firstLine="420"/>
        <w:rPr>
          <w:rFonts w:ascii="宋体" w:eastAsia="宋体" w:hAnsi="宋体" w:cs="Times New Roman"/>
          <w:szCs w:val="21"/>
        </w:rPr>
      </w:pPr>
      <w:r>
        <w:rPr>
          <w:rFonts w:ascii="宋体" w:eastAsia="宋体" w:hAnsi="宋体" w:cs="Times New Roman" w:hint="eastAsia"/>
          <w:szCs w:val="21"/>
        </w:rPr>
        <w:t>免费</w:t>
      </w:r>
      <w:r>
        <w:rPr>
          <w:rFonts w:ascii="宋体" w:eastAsia="宋体" w:hAnsi="宋体" w:cs="Times New Roman"/>
          <w:szCs w:val="21"/>
        </w:rPr>
        <w:t>售后服务期：自</w:t>
      </w:r>
      <w:r>
        <w:rPr>
          <w:rFonts w:ascii="宋体" w:eastAsia="宋体" w:hAnsi="宋体" w:cs="Times New Roman" w:hint="eastAsia"/>
          <w:szCs w:val="21"/>
        </w:rPr>
        <w:t>项目</w:t>
      </w:r>
      <w:r>
        <w:rPr>
          <w:rFonts w:ascii="宋体" w:eastAsia="宋体" w:hAnsi="宋体" w:cs="Times New Roman"/>
          <w:szCs w:val="21"/>
        </w:rPr>
        <w:t>验收通过之日起</w:t>
      </w:r>
      <w:r>
        <w:rPr>
          <w:rFonts w:ascii="宋体" w:eastAsia="宋体" w:hAnsi="宋体" w:cs="Times New Roman" w:hint="eastAsia"/>
          <w:szCs w:val="21"/>
        </w:rPr>
        <w:t>1年</w:t>
      </w:r>
      <w:r>
        <w:rPr>
          <w:rFonts w:ascii="宋体" w:eastAsia="宋体" w:hAnsi="宋体" w:cs="Times New Roman"/>
          <w:szCs w:val="21"/>
        </w:rPr>
        <w:t>。</w:t>
      </w:r>
    </w:p>
    <w:p w14:paraId="7FE73706" w14:textId="5F37F946" w:rsidR="003826AB" w:rsidRDefault="003826AB" w:rsidP="003826AB">
      <w:pPr>
        <w:numPr>
          <w:ilvl w:val="255"/>
          <w:numId w:val="0"/>
        </w:numPr>
        <w:ind w:firstLine="420"/>
        <w:rPr>
          <w:rFonts w:ascii="宋体" w:eastAsia="宋体" w:hAnsi="宋体" w:cs="Times New Roman"/>
          <w:szCs w:val="21"/>
        </w:rPr>
      </w:pPr>
      <w:r>
        <w:rPr>
          <w:rFonts w:ascii="宋体" w:eastAsia="宋体" w:hAnsi="宋体" w:cs="Times New Roman" w:hint="eastAsia"/>
          <w:szCs w:val="21"/>
        </w:rPr>
        <w:lastRenderedPageBreak/>
        <w:t>售后</w:t>
      </w:r>
      <w:r>
        <w:rPr>
          <w:rFonts w:ascii="宋体" w:eastAsia="宋体" w:hAnsi="宋体" w:cs="Times New Roman"/>
          <w:szCs w:val="21"/>
        </w:rPr>
        <w:t>服务内容</w:t>
      </w:r>
      <w:r w:rsidR="000A006D">
        <w:rPr>
          <w:rFonts w:ascii="宋体" w:eastAsia="宋体" w:hAnsi="宋体" w:cs="Times New Roman" w:hint="eastAsia"/>
          <w:szCs w:val="21"/>
        </w:rPr>
        <w:t>及</w:t>
      </w:r>
      <w:r w:rsidR="000A006D">
        <w:rPr>
          <w:rFonts w:ascii="宋体" w:eastAsia="宋体" w:hAnsi="宋体" w:cs="Times New Roman"/>
          <w:szCs w:val="21"/>
        </w:rPr>
        <w:t>要求</w:t>
      </w:r>
      <w:r>
        <w:rPr>
          <w:rFonts w:ascii="宋体" w:eastAsia="宋体" w:hAnsi="宋体" w:cs="Times New Roman"/>
          <w:szCs w:val="21"/>
        </w:rPr>
        <w:t>：</w:t>
      </w:r>
      <w:r w:rsidR="001219F4" w:rsidRPr="001219F4">
        <w:rPr>
          <w:rFonts w:ascii="宋体" w:eastAsia="宋体" w:hAnsi="宋体" w:cs="Times New Roman" w:hint="eastAsia"/>
          <w:szCs w:val="21"/>
        </w:rPr>
        <w:t>提供免费修改字幕服务。</w:t>
      </w:r>
    </w:p>
    <w:p w14:paraId="0DDC1724" w14:textId="09EE23AA" w:rsidR="00C57316" w:rsidRDefault="00C57316" w:rsidP="00C57316">
      <w:pPr>
        <w:spacing w:line="360" w:lineRule="auto"/>
        <w:ind w:left="422"/>
        <w:rPr>
          <w:rFonts w:ascii="宋体" w:eastAsia="宋体" w:hAnsi="宋体" w:cs="Times New Roman"/>
          <w:b/>
          <w:szCs w:val="21"/>
        </w:rPr>
      </w:pPr>
      <w:r>
        <w:rPr>
          <w:rFonts w:ascii="宋体" w:eastAsia="宋体" w:hAnsi="宋体" w:cs="Times New Roman" w:hint="eastAsia"/>
          <w:b/>
          <w:szCs w:val="21"/>
        </w:rPr>
        <w:t>（四）付款方式</w:t>
      </w:r>
    </w:p>
    <w:p w14:paraId="4C300D55" w14:textId="77777777" w:rsidR="001219F4" w:rsidRDefault="001219F4" w:rsidP="001219F4">
      <w:pPr>
        <w:ind w:firstLineChars="202" w:firstLine="424"/>
        <w:rPr>
          <w:rFonts w:ascii="宋体" w:eastAsia="宋体" w:hAnsi="宋体" w:cs="Times New Roman"/>
          <w:bCs/>
          <w:szCs w:val="21"/>
        </w:rPr>
      </w:pPr>
      <w:r>
        <w:rPr>
          <w:rFonts w:ascii="宋体" w:eastAsia="宋体" w:hAnsi="宋体" w:cs="Times New Roman" w:hint="eastAsia"/>
          <w:bCs/>
          <w:szCs w:val="21"/>
        </w:rPr>
        <w:t>项目签订合同后，14个工作日内，先付订金，订金为合同价的60%；项目完成验收后，14个工作日内支付尾款，尾款为项目合同价的40%。</w:t>
      </w:r>
    </w:p>
    <w:p w14:paraId="7E6B0216" w14:textId="5A395190" w:rsidR="00530019" w:rsidRDefault="00CC703D">
      <w:pPr>
        <w:spacing w:line="360" w:lineRule="auto"/>
        <w:ind w:firstLineChars="202" w:firstLine="426"/>
        <w:rPr>
          <w:rFonts w:ascii="宋体" w:eastAsia="宋体" w:hAnsi="宋体" w:cs="Times New Roman"/>
          <w:b/>
          <w:szCs w:val="21"/>
        </w:rPr>
      </w:pPr>
      <w:r w:rsidRPr="00F82F85">
        <w:rPr>
          <w:rFonts w:ascii="宋体" w:eastAsia="宋体" w:hAnsi="宋体" w:cs="Times New Roman" w:hint="eastAsia"/>
          <w:b/>
          <w:szCs w:val="21"/>
        </w:rPr>
        <w:t>（</w:t>
      </w:r>
      <w:r w:rsidR="00C57316">
        <w:rPr>
          <w:rFonts w:ascii="宋体" w:eastAsia="宋体" w:hAnsi="宋体" w:cs="Times New Roman" w:hint="eastAsia"/>
          <w:b/>
          <w:szCs w:val="21"/>
        </w:rPr>
        <w:t>五</w:t>
      </w:r>
      <w:r w:rsidRPr="00F82F85">
        <w:rPr>
          <w:rFonts w:ascii="宋体" w:eastAsia="宋体" w:hAnsi="宋体" w:cs="Times New Roman" w:hint="eastAsia"/>
          <w:b/>
          <w:szCs w:val="21"/>
        </w:rPr>
        <w:t>）投标</w:t>
      </w:r>
      <w:r w:rsidRPr="00F82F85">
        <w:rPr>
          <w:rFonts w:ascii="宋体" w:eastAsia="宋体" w:hAnsi="宋体" w:cs="Times New Roman"/>
          <w:b/>
          <w:szCs w:val="21"/>
        </w:rPr>
        <w:t>报价</w:t>
      </w:r>
    </w:p>
    <w:p w14:paraId="6A3C1507" w14:textId="4C848BA8"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1DFFA44F"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4F1A5A"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3、投标人的投标报价</w:t>
      </w:r>
      <w:r>
        <w:rPr>
          <w:rFonts w:ascii="宋体" w:eastAsia="宋体" w:hAnsi="宋体" w:cs="Times New Roman" w:hint="eastAsia"/>
          <w:bCs/>
          <w:szCs w:val="21"/>
        </w:rPr>
        <w:t>不得超过财政预算限额；</w:t>
      </w:r>
    </w:p>
    <w:p w14:paraId="3CB2DC9E"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34C65EDC"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3931E002"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496B8E82" w14:textId="37D168F0" w:rsidR="00530019" w:rsidRDefault="003826AB" w:rsidP="003E5D54">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Pr>
          <w:rFonts w:ascii="宋体" w:eastAsia="宋体" w:hAnsi="宋体" w:cs="Times New Roman" w:hint="eastAsia"/>
          <w:b/>
          <w:szCs w:val="21"/>
        </w:rPr>
        <w:t>六</w:t>
      </w:r>
      <w:r w:rsidRPr="00F1455E">
        <w:rPr>
          <w:rFonts w:ascii="宋体" w:eastAsia="宋体" w:hAnsi="宋体" w:cs="Times New Roman" w:hint="eastAsia"/>
          <w:b/>
          <w:szCs w:val="21"/>
        </w:rPr>
        <w:t>）</w:t>
      </w:r>
      <w:r w:rsidR="005230EF" w:rsidRPr="005230EF">
        <w:rPr>
          <w:rFonts w:ascii="宋体" w:eastAsia="宋体" w:hAnsi="宋体" w:cs="Times New Roman" w:hint="eastAsia"/>
          <w:b/>
          <w:szCs w:val="21"/>
        </w:rPr>
        <w:t>解除</w:t>
      </w:r>
      <w:r w:rsidR="00CC703D">
        <w:rPr>
          <w:rFonts w:ascii="宋体" w:eastAsia="宋体" w:hAnsi="宋体" w:cs="Times New Roman"/>
          <w:b/>
          <w:szCs w:val="21"/>
        </w:rPr>
        <w:t>合同</w:t>
      </w:r>
      <w:r w:rsidR="00CC703D">
        <w:rPr>
          <w:rFonts w:ascii="宋体" w:eastAsia="宋体" w:hAnsi="宋体" w:cs="Times New Roman" w:hint="eastAsia"/>
          <w:b/>
          <w:szCs w:val="21"/>
        </w:rPr>
        <w:t>事由</w:t>
      </w:r>
    </w:p>
    <w:p w14:paraId="23347DA1" w14:textId="2B1991D9" w:rsidR="0009134C" w:rsidRDefault="0009134C" w:rsidP="0009134C">
      <w:pPr>
        <w:widowControl/>
        <w:spacing w:line="240" w:lineRule="atLeast"/>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w:t>
      </w:r>
      <w:r w:rsidR="00F07865" w:rsidRPr="00F07865">
        <w:rPr>
          <w:rFonts w:ascii="Times New Roman" w:eastAsia="宋体" w:hAnsi="Times New Roman" w:cs="Times New Roman" w:hint="eastAsia"/>
          <w:szCs w:val="24"/>
        </w:rPr>
        <w:t>有权解除合同</w:t>
      </w:r>
      <w:r>
        <w:rPr>
          <w:rFonts w:ascii="Times New Roman" w:eastAsia="宋体" w:hAnsi="Times New Roman" w:cs="Times New Roman" w:hint="eastAsia"/>
          <w:szCs w:val="24"/>
        </w:rPr>
        <w:t>：</w:t>
      </w:r>
    </w:p>
    <w:p w14:paraId="2FC440DD"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合同期内未经采购人书面同意，中标人擅自减少投标文件中承诺投入的人员的；</w:t>
      </w:r>
    </w:p>
    <w:p w14:paraId="6D81481F"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一年内受到两次责令限期整改的；</w:t>
      </w:r>
    </w:p>
    <w:p w14:paraId="13B8AEF9"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因中标人的原因，发生重大或以上质量事故或社会公共事件，造成严重社会影响的；</w:t>
      </w:r>
    </w:p>
    <w:p w14:paraId="2F1D348A"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lastRenderedPageBreak/>
        <w:t>由于中标人的主要责任，被媒体曝光造成严重不良社会影响，经查证属实的；</w:t>
      </w:r>
    </w:p>
    <w:p w14:paraId="0E7560D0" w14:textId="0A989E38"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法律法规或采购文件规定的其他</w:t>
      </w:r>
      <w:r w:rsidR="005230EF" w:rsidRPr="00F07865">
        <w:rPr>
          <w:rFonts w:ascii="Times New Roman" w:eastAsia="宋体" w:hAnsi="Times New Roman" w:cs="Times New Roman" w:hint="eastAsia"/>
          <w:szCs w:val="24"/>
        </w:rPr>
        <w:t>解除</w:t>
      </w:r>
      <w:r>
        <w:rPr>
          <w:rFonts w:ascii="宋体" w:eastAsia="宋体" w:hAnsi="宋体" w:cs="Times New Roman" w:hint="eastAsia"/>
          <w:szCs w:val="24"/>
        </w:rPr>
        <w:t>合同的情形。</w:t>
      </w:r>
    </w:p>
    <w:p w14:paraId="3682CBD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五、注意事项</w:t>
      </w:r>
    </w:p>
    <w:p w14:paraId="52D3F9F6"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292924F1"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2A7AEB79"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48A84418" w14:textId="77777777" w:rsidR="00530019" w:rsidRDefault="00CC703D">
      <w:pPr>
        <w:pageBreakBefore/>
        <w:spacing w:line="360" w:lineRule="auto"/>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 投标文件格式、附件</w:t>
      </w:r>
    </w:p>
    <w:p w14:paraId="7A491CF7" w14:textId="77777777" w:rsidR="00530019" w:rsidRDefault="00CC703D">
      <w:pPr>
        <w:rPr>
          <w:rFonts w:ascii="宋体" w:eastAsia="宋体" w:hAnsi="宋体" w:cs="Times New Roman"/>
          <w:sz w:val="24"/>
          <w:szCs w:val="24"/>
        </w:rPr>
      </w:pPr>
      <w:r>
        <w:rPr>
          <w:rFonts w:ascii="宋体" w:eastAsia="宋体" w:hAnsi="宋体" w:cs="Times New Roman" w:hint="eastAsia"/>
          <w:sz w:val="24"/>
          <w:szCs w:val="24"/>
        </w:rPr>
        <w:t>投标文件组成：</w:t>
      </w:r>
    </w:p>
    <w:p w14:paraId="61E91E2C" w14:textId="77777777" w:rsidR="00530019" w:rsidRDefault="00CC703D">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4737744C"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35755A2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721176F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230ED7C6"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2C4C87CB" w14:textId="2ABFA2E2" w:rsidR="00530019" w:rsidRDefault="00CC703D" w:rsidP="003C0275">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（5）拟安排的项目团队成员情况</w:t>
      </w:r>
    </w:p>
    <w:p w14:paraId="0F02468C" w14:textId="4FB4C6A4"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3C0275">
        <w:rPr>
          <w:rFonts w:ascii="宋体" w:eastAsia="宋体" w:hAnsi="宋体" w:cs="Times New Roman"/>
          <w:szCs w:val="21"/>
        </w:rPr>
        <w:t>6</w:t>
      </w:r>
      <w:r>
        <w:rPr>
          <w:rFonts w:ascii="宋体" w:eastAsia="宋体" w:hAnsi="宋体" w:cs="Times New Roman" w:hint="eastAsia"/>
          <w:szCs w:val="21"/>
        </w:rPr>
        <w:t>）</w:t>
      </w:r>
      <w:r w:rsidR="007F52A5">
        <w:rPr>
          <w:rFonts w:ascii="宋体" w:eastAsia="宋体" w:hAnsi="宋体" w:cs="Times New Roman" w:hint="eastAsia"/>
          <w:szCs w:val="21"/>
        </w:rPr>
        <w:t>同类项目业绩</w:t>
      </w:r>
    </w:p>
    <w:p w14:paraId="4EE0D6C2" w14:textId="662E03DA" w:rsidR="00B81272" w:rsidRPr="003C0275" w:rsidRDefault="00C81CFA" w:rsidP="003C0275">
      <w:pPr>
        <w:spacing w:beforeLines="25" w:before="115" w:afterLines="25" w:after="115"/>
        <w:ind w:firstLineChars="737" w:firstLine="1548"/>
        <w:rPr>
          <w:rFonts w:ascii="宋体" w:eastAsia="宋体" w:hAnsi="宋体" w:cs="Times New Roman"/>
          <w:kern w:val="0"/>
          <w:szCs w:val="21"/>
        </w:rPr>
      </w:pPr>
      <w:r>
        <w:rPr>
          <w:rFonts w:ascii="宋体" w:eastAsia="宋体" w:hAnsi="宋体" w:cs="Times New Roman" w:hint="eastAsia"/>
          <w:szCs w:val="21"/>
        </w:rPr>
        <w:t>（</w:t>
      </w:r>
      <w:r w:rsidR="003C0275">
        <w:rPr>
          <w:rFonts w:ascii="宋体" w:eastAsia="宋体" w:hAnsi="宋体" w:cs="Times New Roman"/>
          <w:szCs w:val="21"/>
        </w:rPr>
        <w:t>7</w:t>
      </w:r>
      <w:r>
        <w:rPr>
          <w:rFonts w:ascii="宋体" w:eastAsia="宋体" w:hAnsi="宋体" w:cs="Times New Roman" w:hint="eastAsia"/>
          <w:szCs w:val="21"/>
        </w:rPr>
        <w:t>）</w:t>
      </w:r>
      <w:r w:rsidR="00B81272">
        <w:rPr>
          <w:rFonts w:ascii="宋体" w:eastAsia="宋体" w:hAnsi="宋体" w:cs="Times New Roman" w:hint="eastAsia"/>
          <w:kern w:val="0"/>
          <w:szCs w:val="21"/>
        </w:rPr>
        <w:t>服务网点</w:t>
      </w:r>
    </w:p>
    <w:p w14:paraId="65592D7E" w14:textId="30C5DC3B"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3C0275">
        <w:rPr>
          <w:rFonts w:ascii="宋体" w:eastAsia="宋体" w:hAnsi="宋体" w:cs="Times New Roman"/>
          <w:szCs w:val="21"/>
        </w:rPr>
        <w:t>8</w:t>
      </w:r>
      <w:r>
        <w:rPr>
          <w:rFonts w:ascii="宋体" w:eastAsia="宋体" w:hAnsi="宋体" w:cs="Times New Roman" w:hint="eastAsia"/>
          <w:szCs w:val="21"/>
        </w:rPr>
        <w:t>）</w:t>
      </w:r>
      <w:r w:rsidR="007F52A5">
        <w:rPr>
          <w:rFonts w:ascii="宋体" w:eastAsia="宋体" w:hAnsi="宋体" w:cs="Times New Roman" w:hint="eastAsia"/>
          <w:szCs w:val="21"/>
        </w:rPr>
        <w:t>其它招标文件要求的内容及投标人认为需要补充的内容（格式自定）</w:t>
      </w:r>
    </w:p>
    <w:p w14:paraId="4533B7B7" w14:textId="77777777" w:rsidR="00530019" w:rsidRDefault="00CC703D">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6C1BB268"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7D983231"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52CA9017" w14:textId="1274BCA8"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（3）</w:t>
      </w:r>
      <w:r w:rsidR="007F52A5">
        <w:rPr>
          <w:rFonts w:ascii="宋体" w:eastAsia="宋体" w:hAnsi="宋体" w:cs="Times New Roman" w:hint="eastAsia"/>
          <w:szCs w:val="21"/>
        </w:rPr>
        <w:t>项目重点难点分析、应对措施及相关的合理化建议</w:t>
      </w:r>
    </w:p>
    <w:p w14:paraId="400699CC" w14:textId="237625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007F52A5">
        <w:rPr>
          <w:rFonts w:ascii="Times New Roman" w:eastAsia="宋体" w:hAnsi="Times New Roman" w:cs="Times New Roman" w:hint="eastAsia"/>
          <w:szCs w:val="21"/>
        </w:rPr>
        <w:t>质量保障措施及方案</w:t>
      </w:r>
    </w:p>
    <w:p w14:paraId="5846FFF9" w14:textId="77777777" w:rsidR="00530019" w:rsidRDefault="00CC703D">
      <w:pPr>
        <w:ind w:leftChars="100" w:left="210" w:firstLineChars="642" w:firstLine="1348"/>
        <w:rPr>
          <w:rFonts w:ascii="Times New Roman" w:eastAsia="宋体" w:hAnsi="Times New Roman" w:cs="Times New Roman"/>
          <w:szCs w:val="21"/>
        </w:rPr>
      </w:pPr>
      <w:r>
        <w:rPr>
          <w:rFonts w:ascii="宋体" w:eastAsia="宋体" w:hAnsi="宋体" w:cs="Times New Roman" w:hint="eastAsia"/>
          <w:szCs w:val="21"/>
        </w:rPr>
        <w:t>（</w:t>
      </w:r>
      <w:r>
        <w:rPr>
          <w:rFonts w:ascii="宋体" w:eastAsia="宋体" w:hAnsi="宋体" w:cs="Times New Roman"/>
          <w:szCs w:val="21"/>
        </w:rPr>
        <w:t>5</w:t>
      </w:r>
      <w:r>
        <w:rPr>
          <w:rFonts w:ascii="宋体" w:eastAsia="宋体" w:hAnsi="宋体" w:cs="Times New Roman" w:hint="eastAsia"/>
          <w:szCs w:val="21"/>
        </w:rPr>
        <w:t>）</w:t>
      </w:r>
      <w:r>
        <w:rPr>
          <w:rFonts w:ascii="Times New Roman" w:eastAsia="宋体" w:hAnsi="Times New Roman" w:cs="Times New Roman"/>
          <w:szCs w:val="21"/>
        </w:rPr>
        <w:t>项目完成后的服务承诺</w:t>
      </w:r>
    </w:p>
    <w:p w14:paraId="0688150F" w14:textId="4200D9EF" w:rsidR="007F52A5"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sidRPr="002E6C75">
        <w:rPr>
          <w:rFonts w:ascii="Times New Roman" w:eastAsia="宋体" w:hAnsi="Times New Roman" w:cs="Times New Roman"/>
          <w:szCs w:val="21"/>
        </w:rPr>
        <w:t>违约承诺</w:t>
      </w:r>
    </w:p>
    <w:p w14:paraId="36D6DDA2" w14:textId="4AB4718D"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sidR="00CC703D">
        <w:rPr>
          <w:rFonts w:ascii="宋体" w:eastAsia="宋体" w:hAnsi="宋体" w:cs="Times New Roman" w:hint="eastAsia"/>
          <w:szCs w:val="21"/>
        </w:rPr>
        <w:t>详细分项报价（格式自定）</w:t>
      </w:r>
    </w:p>
    <w:p w14:paraId="6C015216" w14:textId="503353BA"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w:t>
      </w:r>
      <w:r w:rsidR="00CC703D">
        <w:rPr>
          <w:rFonts w:ascii="宋体" w:eastAsia="宋体" w:hAnsi="宋体" w:cs="Times New Roman" w:hint="eastAsia"/>
          <w:szCs w:val="21"/>
        </w:rPr>
        <w:t>无违法违规行为承诺函</w:t>
      </w:r>
    </w:p>
    <w:p w14:paraId="09B705B7" w14:textId="0ACD76B9"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w:t>
      </w:r>
      <w:r w:rsidR="00CC703D">
        <w:rPr>
          <w:rFonts w:ascii="宋体" w:eastAsia="宋体" w:hAnsi="宋体" w:cs="Times New Roman" w:hint="eastAsia"/>
          <w:szCs w:val="21"/>
        </w:rPr>
        <w:t>其它招标文件要求的内容及投标人认为需要补充的内容（格式自定）</w:t>
      </w:r>
    </w:p>
    <w:p w14:paraId="66C5C40E" w14:textId="77777777" w:rsidR="00530019" w:rsidRDefault="00CC703D">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4BFF37DC" w14:textId="77777777" w:rsidR="00530019" w:rsidRDefault="00CC703D">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190EC68B" w14:textId="77777777" w:rsidR="00530019" w:rsidRDefault="00530019">
      <w:pPr>
        <w:rPr>
          <w:rFonts w:ascii="Times New Roman" w:eastAsia="宋体" w:hAnsi="Times New Roman" w:cs="Times New Roman"/>
          <w:kern w:val="0"/>
          <w:szCs w:val="24"/>
        </w:rPr>
      </w:pPr>
    </w:p>
    <w:p w14:paraId="66E3913E" w14:textId="77777777" w:rsidR="00530019" w:rsidRDefault="00CC703D">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4347F40E" w14:textId="77777777" w:rsidR="00530019" w:rsidRDefault="00CC703D">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3A6A9294"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rPr>
        <w:t>____________</w:t>
      </w:r>
      <w:r>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5861B46"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24D1084D"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02382A7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3FC215C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13CA91D9" w14:textId="77777777" w:rsidR="00530019" w:rsidRDefault="00530019">
      <w:pPr>
        <w:ind w:leftChars="257" w:left="540"/>
        <w:rPr>
          <w:rFonts w:ascii="Times New Roman" w:eastAsia="宋体" w:hAnsi="Times New Roman" w:cs="Times New Roman"/>
          <w:szCs w:val="21"/>
        </w:rPr>
      </w:pPr>
    </w:p>
    <w:p w14:paraId="5D49E36F"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76A6FC9A"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14:paraId="7F3593A2" w14:textId="3E66D59D"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sidR="00700C1D">
        <w:rPr>
          <w:rFonts w:ascii="Times New Roman" w:eastAsia="宋体" w:hAnsi="Times New Roman" w:cs="Times New Roman" w:hint="eastAsia"/>
          <w:szCs w:val="21"/>
        </w:rPr>
        <w:t xml:space="preserve">                      </w:t>
      </w:r>
      <w:r w:rsidR="00700C1D">
        <w:rPr>
          <w:rFonts w:ascii="Times New Roman" w:eastAsia="宋体" w:hAnsi="Times New Roman" w:cs="Times New Roman" w:hint="eastAsia"/>
          <w:szCs w:val="21"/>
        </w:rPr>
        <w:t>（签名</w:t>
      </w:r>
      <w:r w:rsidR="00700C1D">
        <w:rPr>
          <w:rFonts w:ascii="Times New Roman" w:eastAsia="宋体" w:hAnsi="Times New Roman" w:cs="Times New Roman"/>
          <w:szCs w:val="21"/>
        </w:rPr>
        <w:t>或签章</w:t>
      </w:r>
      <w:r w:rsidR="00700C1D">
        <w:rPr>
          <w:rFonts w:ascii="Times New Roman" w:eastAsia="宋体" w:hAnsi="Times New Roman" w:cs="Times New Roman" w:hint="eastAsia"/>
          <w:szCs w:val="21"/>
        </w:rPr>
        <w:t>）</w:t>
      </w:r>
    </w:p>
    <w:p w14:paraId="456D9913"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14:paraId="1896450C"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7E39A5A"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1A542FD" w14:textId="77777777" w:rsidR="00530019" w:rsidRDefault="00CC703D">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14:paraId="4C07CB03" w14:textId="77777777" w:rsidR="00530019" w:rsidRDefault="00CC703D">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62040988" w14:textId="77777777" w:rsidR="00530019" w:rsidRDefault="00530019">
      <w:pPr>
        <w:rPr>
          <w:rFonts w:ascii="宋体" w:eastAsia="宋体" w:hAnsi="宋体" w:cs="Times New Roman"/>
          <w:sz w:val="24"/>
          <w:szCs w:val="24"/>
        </w:rPr>
      </w:pPr>
    </w:p>
    <w:p w14:paraId="4FEE7F45" w14:textId="77777777" w:rsidR="00530019" w:rsidRDefault="00CC703D">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0B95643E" w14:textId="77777777" w:rsidR="00530019" w:rsidRDefault="00530019">
      <w:pPr>
        <w:rPr>
          <w:rFonts w:ascii="宋体" w:eastAsia="宋体" w:hAnsi="宋体" w:cs="Times New Roman"/>
          <w:szCs w:val="21"/>
        </w:rPr>
      </w:pPr>
    </w:p>
    <w:p w14:paraId="7D3360C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我公司承诺：</w:t>
      </w:r>
    </w:p>
    <w:p w14:paraId="3713E23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10D96B6A" w14:textId="50C92340" w:rsidR="00530019" w:rsidRDefault="00CC703D">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w:t>
      </w:r>
      <w:r w:rsidR="00B01923">
        <w:rPr>
          <w:rFonts w:ascii="宋体" w:eastAsia="宋体" w:hAnsi="宋体" w:cs="Times New Roman" w:hint="eastAsia"/>
          <w:szCs w:val="21"/>
        </w:rPr>
        <w:t>投标无效</w:t>
      </w:r>
      <w:r w:rsidR="00B01923">
        <w:rPr>
          <w:rFonts w:ascii="宋体" w:eastAsia="宋体" w:hAnsi="宋体" w:cs="Times New Roman"/>
          <w:szCs w:val="21"/>
        </w:rPr>
        <w:t>处理</w:t>
      </w:r>
      <w:r>
        <w:rPr>
          <w:rFonts w:ascii="宋体" w:eastAsia="宋体" w:hAnsi="宋体" w:cs="Times New Roman" w:hint="eastAsia"/>
          <w:szCs w:val="21"/>
        </w:rPr>
        <w:t>，被列入不良记录名单并在网上曝光，同时将被提请深圳大学采购监督管理部门给予一定年限内禁止参与深圳大学采购活动或其他处罚。</w:t>
      </w:r>
    </w:p>
    <w:p w14:paraId="7FFA6D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45446648" w14:textId="77777777" w:rsidR="00530019" w:rsidRDefault="00CC703D">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w:t>
      </w:r>
      <w:r>
        <w:rPr>
          <w:rFonts w:ascii="宋体" w:eastAsia="宋体" w:hAnsi="宋体" w:cs="Times New Roman"/>
          <w:szCs w:val="21"/>
        </w:rPr>
        <w:t>中要求</w:t>
      </w:r>
      <w:r>
        <w:rPr>
          <w:rFonts w:ascii="宋体" w:eastAsia="宋体" w:hAnsi="宋体" w:cs="Times New Roman" w:hint="eastAsia"/>
          <w:szCs w:val="21"/>
        </w:rPr>
        <w:t>的</w:t>
      </w:r>
      <w:r>
        <w:rPr>
          <w:rFonts w:ascii="宋体" w:eastAsia="宋体" w:hAnsi="宋体" w:cs="Times New Roman"/>
          <w:szCs w:val="21"/>
        </w:rPr>
        <w:t>全部内容。</w:t>
      </w:r>
    </w:p>
    <w:p w14:paraId="6C14ABD9" w14:textId="77777777" w:rsidR="00530019" w:rsidRDefault="00530019">
      <w:pPr>
        <w:ind w:firstLine="540"/>
        <w:rPr>
          <w:rFonts w:ascii="宋体" w:eastAsia="宋体" w:hAnsi="宋体" w:cs="Times New Roman"/>
          <w:szCs w:val="21"/>
        </w:rPr>
      </w:pPr>
    </w:p>
    <w:p w14:paraId="70119FE9" w14:textId="77777777" w:rsidR="00530019" w:rsidRDefault="00530019">
      <w:pPr>
        <w:ind w:firstLine="645"/>
        <w:rPr>
          <w:rFonts w:ascii="宋体" w:eastAsia="宋体" w:hAnsi="宋体" w:cs="Times New Roman"/>
          <w:szCs w:val="21"/>
        </w:rPr>
      </w:pPr>
    </w:p>
    <w:p w14:paraId="6F30A60D" w14:textId="77777777" w:rsidR="00530019" w:rsidRDefault="00530019">
      <w:pPr>
        <w:ind w:firstLine="645"/>
        <w:rPr>
          <w:rFonts w:ascii="宋体" w:eastAsia="宋体" w:hAnsi="宋体" w:cs="Times New Roman"/>
          <w:szCs w:val="21"/>
        </w:rPr>
      </w:pPr>
    </w:p>
    <w:p w14:paraId="385F3D08" w14:textId="77777777" w:rsidR="00530019" w:rsidRDefault="00530019">
      <w:pPr>
        <w:ind w:firstLineChars="1600" w:firstLine="3360"/>
        <w:rPr>
          <w:rFonts w:ascii="宋体" w:eastAsia="宋体" w:hAnsi="宋体" w:cs="Times New Roman"/>
          <w:szCs w:val="21"/>
        </w:rPr>
      </w:pPr>
    </w:p>
    <w:p w14:paraId="38B51C92" w14:textId="77777777" w:rsidR="00530019" w:rsidRDefault="00CC703D">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1715DD84" w14:textId="77777777" w:rsidR="00530019" w:rsidRDefault="00530019">
      <w:pPr>
        <w:spacing w:line="360" w:lineRule="auto"/>
        <w:ind w:firstLineChars="200" w:firstLine="420"/>
        <w:rPr>
          <w:rFonts w:ascii="宋体" w:eastAsia="宋体" w:hAnsi="Times New Roman" w:cs="Times New Roman"/>
          <w:bCs/>
          <w:szCs w:val="21"/>
        </w:rPr>
      </w:pPr>
    </w:p>
    <w:p w14:paraId="3CDFC794" w14:textId="77777777" w:rsidR="00530019" w:rsidRDefault="00CC703D">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6FF83C33" w14:textId="77777777" w:rsidR="00530019" w:rsidRDefault="00CC703D">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212A5CA7" w14:textId="77777777" w:rsidR="00530019" w:rsidRDefault="00CC703D">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71312A56" w14:textId="77777777" w:rsidR="00530019" w:rsidRDefault="00530019">
      <w:pPr>
        <w:spacing w:line="360" w:lineRule="auto"/>
        <w:ind w:leftChars="72" w:left="151"/>
        <w:rPr>
          <w:rFonts w:ascii="宋体" w:eastAsia="宋体" w:hAnsi="宋体" w:cs="Times New Roman"/>
          <w:sz w:val="24"/>
          <w:szCs w:val="24"/>
        </w:rPr>
      </w:pPr>
    </w:p>
    <w:p w14:paraId="063223E0" w14:textId="77777777" w:rsidR="00530019" w:rsidRDefault="00CC703D">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C96FAF3" w14:textId="77777777" w:rsidR="00530019" w:rsidRDefault="00CC703D">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57262D6B" w14:textId="77777777" w:rsidR="00530019" w:rsidRDefault="0053001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530019" w14:paraId="1E7E9EA1" w14:textId="77777777">
        <w:trPr>
          <w:cantSplit/>
          <w:trHeight w:val="720"/>
        </w:trPr>
        <w:tc>
          <w:tcPr>
            <w:tcW w:w="2988" w:type="dxa"/>
            <w:tcBorders>
              <w:top w:val="double" w:sz="4" w:space="0" w:color="auto"/>
              <w:bottom w:val="single" w:sz="4" w:space="0" w:color="auto"/>
            </w:tcBorders>
            <w:vAlign w:val="center"/>
          </w:tcPr>
          <w:p w14:paraId="6EA94659"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6EFCB46C"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6FA2893E"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49781306"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530019" w14:paraId="79B6A6B6" w14:textId="77777777">
        <w:trPr>
          <w:cantSplit/>
          <w:trHeight w:val="738"/>
        </w:trPr>
        <w:tc>
          <w:tcPr>
            <w:tcW w:w="2988" w:type="dxa"/>
            <w:tcBorders>
              <w:top w:val="single" w:sz="4" w:space="0" w:color="auto"/>
            </w:tcBorders>
            <w:vAlign w:val="center"/>
          </w:tcPr>
          <w:p w14:paraId="7A984AF8" w14:textId="79C81758" w:rsidR="00530019" w:rsidRDefault="00530019">
            <w:pPr>
              <w:rPr>
                <w:rFonts w:ascii="Times New Roman" w:eastAsia="宋体" w:hAnsi="Times New Roman" w:cs="Times New Roman"/>
                <w:snapToGrid w:val="0"/>
                <w:kern w:val="0"/>
                <w:szCs w:val="24"/>
                <w:u w:val="single"/>
              </w:rPr>
            </w:pPr>
          </w:p>
        </w:tc>
        <w:tc>
          <w:tcPr>
            <w:tcW w:w="1980" w:type="dxa"/>
            <w:tcBorders>
              <w:top w:val="single" w:sz="4" w:space="0" w:color="auto"/>
            </w:tcBorders>
            <w:vAlign w:val="center"/>
          </w:tcPr>
          <w:p w14:paraId="3F810D0C"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54DE5010"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6FB25352" w14:textId="4535BB62" w:rsidR="00530019" w:rsidRDefault="00D4149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满足</w:t>
            </w:r>
            <w:r>
              <w:rPr>
                <w:rFonts w:ascii="Times New Roman" w:eastAsia="宋体" w:hAnsi="Times New Roman" w:cs="Times New Roman"/>
                <w:snapToGrid w:val="0"/>
                <w:kern w:val="0"/>
                <w:szCs w:val="24"/>
              </w:rPr>
              <w:t>招标文件要求</w:t>
            </w:r>
          </w:p>
        </w:tc>
        <w:tc>
          <w:tcPr>
            <w:tcW w:w="1620" w:type="dxa"/>
            <w:tcBorders>
              <w:top w:val="single" w:sz="4" w:space="0" w:color="auto"/>
            </w:tcBorders>
            <w:vAlign w:val="center"/>
          </w:tcPr>
          <w:p w14:paraId="27336501" w14:textId="77777777" w:rsidR="00530019" w:rsidRDefault="00530019">
            <w:pPr>
              <w:rPr>
                <w:rFonts w:ascii="Times New Roman" w:eastAsia="宋体" w:hAnsi="Times New Roman" w:cs="Times New Roman"/>
                <w:snapToGrid w:val="0"/>
                <w:kern w:val="0"/>
                <w:szCs w:val="24"/>
              </w:rPr>
            </w:pPr>
          </w:p>
        </w:tc>
      </w:tr>
    </w:tbl>
    <w:p w14:paraId="6F267BAA" w14:textId="77777777" w:rsidR="00530019" w:rsidRDefault="00530019">
      <w:pPr>
        <w:rPr>
          <w:rFonts w:ascii="Times New Roman" w:eastAsia="宋体" w:hAnsi="Times New Roman" w:cs="Times New Roman"/>
          <w:snapToGrid w:val="0"/>
          <w:kern w:val="0"/>
          <w:szCs w:val="24"/>
        </w:rPr>
      </w:pPr>
    </w:p>
    <w:p w14:paraId="32632A29"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5CE0D224" w14:textId="332A0A53" w:rsidR="00530019" w:rsidRDefault="00CC703D" w:rsidP="00D4149B">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、投标人如果需要对报价或其它内容加以说明，可在备注栏填写。</w:t>
      </w:r>
    </w:p>
    <w:p w14:paraId="37EAA58A" w14:textId="5DDEB4FD" w:rsidR="00530019" w:rsidRDefault="00D4149B">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3</w:t>
      </w:r>
      <w:r w:rsidR="00CC703D">
        <w:rPr>
          <w:rFonts w:ascii="Times New Roman" w:eastAsia="宋体" w:hAnsi="Times New Roman" w:cs="Times New Roman" w:hint="eastAsia"/>
          <w:snapToGrid w:val="0"/>
          <w:kern w:val="0"/>
          <w:szCs w:val="24"/>
        </w:rPr>
        <w:t>、此表应</w:t>
      </w:r>
      <w:r w:rsidR="00CC703D">
        <w:rPr>
          <w:rFonts w:ascii="宋体" w:eastAsia="宋体" w:hAnsi="宋体" w:cs="Times New Roman" w:hint="eastAsia"/>
          <w:szCs w:val="24"/>
        </w:rPr>
        <w:t>另外再单独密封一份提交。</w:t>
      </w:r>
    </w:p>
    <w:p w14:paraId="3FDD7FA4" w14:textId="77777777" w:rsidR="00530019" w:rsidRDefault="00530019">
      <w:pPr>
        <w:spacing w:line="360" w:lineRule="auto"/>
        <w:ind w:left="153" w:hanging="153"/>
        <w:rPr>
          <w:rFonts w:ascii="宋体" w:eastAsia="宋体" w:hAnsi="宋体" w:cs="Times New Roman"/>
          <w:sz w:val="24"/>
          <w:szCs w:val="24"/>
        </w:rPr>
      </w:pPr>
    </w:p>
    <w:p w14:paraId="2F768E9F" w14:textId="77777777" w:rsidR="00530019" w:rsidRDefault="00530019">
      <w:pPr>
        <w:spacing w:line="360" w:lineRule="auto"/>
        <w:ind w:left="153" w:hanging="153"/>
        <w:rPr>
          <w:rFonts w:ascii="宋体" w:eastAsia="宋体" w:hAnsi="宋体" w:cs="Times New Roman"/>
          <w:sz w:val="24"/>
          <w:szCs w:val="24"/>
        </w:rPr>
      </w:pPr>
    </w:p>
    <w:p w14:paraId="724A2DA5" w14:textId="77777777" w:rsidR="00530019" w:rsidRDefault="00530019">
      <w:pPr>
        <w:spacing w:line="360" w:lineRule="auto"/>
        <w:ind w:left="153" w:hanging="153"/>
        <w:rPr>
          <w:rFonts w:ascii="宋体" w:eastAsia="宋体" w:hAnsi="宋体" w:cs="Times New Roman"/>
          <w:sz w:val="24"/>
          <w:szCs w:val="24"/>
        </w:rPr>
      </w:pPr>
    </w:p>
    <w:p w14:paraId="22C60283" w14:textId="77777777" w:rsidR="00530019" w:rsidRDefault="00CC703D">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215B20E7" w14:textId="77777777" w:rsidR="00530019" w:rsidRDefault="00CC703D">
      <w:pPr>
        <w:rPr>
          <w:rFonts w:ascii="仿宋_GB2312" w:eastAsia="仿宋_GB2312" w:hAnsi="Times New Roman" w:cs="Times New Roman"/>
          <w:b/>
          <w:sz w:val="30"/>
          <w:szCs w:val="30"/>
        </w:rPr>
      </w:pPr>
      <w:r>
        <w:rPr>
          <w:rFonts w:ascii="宋体" w:eastAsia="宋体" w:hAnsi="宋体" w:cs="Times New Roman"/>
          <w:szCs w:val="20"/>
        </w:rPr>
        <w:br w:type="page"/>
      </w:r>
    </w:p>
    <w:p w14:paraId="4009F212" w14:textId="77777777" w:rsidR="00530019" w:rsidRDefault="00530019">
      <w:pPr>
        <w:rPr>
          <w:rFonts w:ascii="Times New Roman" w:eastAsia="宋体" w:hAnsi="Times New Roman" w:cs="Times New Roman"/>
          <w:szCs w:val="24"/>
        </w:rPr>
      </w:pPr>
    </w:p>
    <w:p w14:paraId="58986033" w14:textId="77777777" w:rsidR="00530019" w:rsidRDefault="00CC703D">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530019" w14:paraId="3A216C93" w14:textId="77777777">
        <w:trPr>
          <w:cantSplit/>
          <w:trHeight w:val="20"/>
          <w:jc w:val="center"/>
        </w:trPr>
        <w:tc>
          <w:tcPr>
            <w:tcW w:w="735" w:type="dxa"/>
            <w:vAlign w:val="center"/>
          </w:tcPr>
          <w:p w14:paraId="68AF5F30"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2AE3AC66"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14:paraId="7B599779"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3714F5A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530019" w14:paraId="7F4124AF" w14:textId="77777777">
        <w:trPr>
          <w:cantSplit/>
          <w:trHeight w:val="20"/>
          <w:jc w:val="center"/>
        </w:trPr>
        <w:tc>
          <w:tcPr>
            <w:tcW w:w="735" w:type="dxa"/>
            <w:vAlign w:val="center"/>
          </w:tcPr>
          <w:p w14:paraId="2F4F19DF"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14:paraId="08A04B05"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086AAB7A" w14:textId="6E28B1E6" w:rsidR="00530019" w:rsidRDefault="00CC703D" w:rsidP="001F13D7">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1F13D7">
              <w:rPr>
                <w:rFonts w:ascii="Times New Roman" w:eastAsia="宋体" w:hAnsi="Times New Roman" w:cs="Times New Roman" w:hint="eastAsia"/>
                <w:szCs w:val="21"/>
              </w:rPr>
              <w:t>复印</w:t>
            </w:r>
            <w:r>
              <w:rPr>
                <w:rFonts w:ascii="Times New Roman" w:eastAsia="宋体" w:hAnsi="Times New Roman" w:cs="Times New Roman" w:hint="eastAsia"/>
                <w:szCs w:val="21"/>
              </w:rPr>
              <w:t>件</w:t>
            </w:r>
          </w:p>
        </w:tc>
      </w:tr>
      <w:tr w:rsidR="00530019" w14:paraId="5C03F011" w14:textId="77777777">
        <w:trPr>
          <w:cantSplit/>
          <w:trHeight w:val="20"/>
          <w:jc w:val="center"/>
        </w:trPr>
        <w:tc>
          <w:tcPr>
            <w:tcW w:w="735" w:type="dxa"/>
            <w:shd w:val="clear" w:color="auto" w:fill="auto"/>
            <w:vAlign w:val="center"/>
          </w:tcPr>
          <w:p w14:paraId="012944B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73DCCC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08E53C19" w14:textId="77777777" w:rsidR="00530019" w:rsidRDefault="00530019">
            <w:pPr>
              <w:rPr>
                <w:rFonts w:ascii="Times New Roman" w:eastAsia="宋体" w:hAnsi="Times New Roman" w:cs="Times New Roman"/>
                <w:szCs w:val="21"/>
              </w:rPr>
            </w:pPr>
          </w:p>
        </w:tc>
        <w:tc>
          <w:tcPr>
            <w:tcW w:w="1411" w:type="dxa"/>
            <w:vAlign w:val="center"/>
          </w:tcPr>
          <w:p w14:paraId="5D3F2F3C" w14:textId="77777777" w:rsidR="00530019" w:rsidRDefault="00530019">
            <w:pPr>
              <w:jc w:val="center"/>
              <w:rPr>
                <w:rFonts w:ascii="Times New Roman" w:eastAsia="宋体" w:hAnsi="Times New Roman" w:cs="Times New Roman"/>
                <w:szCs w:val="21"/>
              </w:rPr>
            </w:pPr>
          </w:p>
        </w:tc>
      </w:tr>
      <w:tr w:rsidR="00530019" w14:paraId="48C128AE" w14:textId="77777777">
        <w:trPr>
          <w:cantSplit/>
          <w:trHeight w:val="20"/>
          <w:jc w:val="center"/>
        </w:trPr>
        <w:tc>
          <w:tcPr>
            <w:tcW w:w="735" w:type="dxa"/>
            <w:shd w:val="clear" w:color="auto" w:fill="auto"/>
            <w:vAlign w:val="center"/>
          </w:tcPr>
          <w:p w14:paraId="1E1DA7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2AEAAFD"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31E2AA8A" w14:textId="77777777" w:rsidR="00530019" w:rsidRDefault="00530019">
            <w:pPr>
              <w:rPr>
                <w:rFonts w:ascii="Times New Roman" w:eastAsia="宋体" w:hAnsi="Times New Roman" w:cs="Times New Roman"/>
                <w:szCs w:val="21"/>
              </w:rPr>
            </w:pPr>
          </w:p>
        </w:tc>
        <w:tc>
          <w:tcPr>
            <w:tcW w:w="1411" w:type="dxa"/>
            <w:vAlign w:val="center"/>
          </w:tcPr>
          <w:p w14:paraId="5FB54912" w14:textId="77777777" w:rsidR="00530019" w:rsidRDefault="00530019">
            <w:pPr>
              <w:jc w:val="center"/>
              <w:rPr>
                <w:rFonts w:ascii="Times New Roman" w:eastAsia="宋体" w:hAnsi="Times New Roman" w:cs="Times New Roman"/>
                <w:szCs w:val="21"/>
              </w:rPr>
            </w:pPr>
          </w:p>
        </w:tc>
      </w:tr>
      <w:tr w:rsidR="00530019" w14:paraId="66058FDB" w14:textId="77777777">
        <w:trPr>
          <w:cantSplit/>
          <w:trHeight w:val="20"/>
          <w:jc w:val="center"/>
        </w:trPr>
        <w:tc>
          <w:tcPr>
            <w:tcW w:w="735" w:type="dxa"/>
            <w:shd w:val="clear" w:color="auto" w:fill="auto"/>
            <w:vAlign w:val="center"/>
          </w:tcPr>
          <w:p w14:paraId="35427FB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5329730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782EC98D" w14:textId="77777777" w:rsidR="00530019" w:rsidRDefault="00530019">
            <w:pPr>
              <w:rPr>
                <w:rFonts w:ascii="Times New Roman" w:eastAsia="宋体" w:hAnsi="Times New Roman" w:cs="Times New Roman"/>
                <w:szCs w:val="21"/>
              </w:rPr>
            </w:pPr>
          </w:p>
        </w:tc>
        <w:tc>
          <w:tcPr>
            <w:tcW w:w="1411" w:type="dxa"/>
            <w:vAlign w:val="center"/>
          </w:tcPr>
          <w:p w14:paraId="35F729A6" w14:textId="77777777" w:rsidR="00530019" w:rsidRDefault="00530019">
            <w:pPr>
              <w:jc w:val="center"/>
              <w:rPr>
                <w:rFonts w:ascii="Times New Roman" w:eastAsia="宋体" w:hAnsi="Times New Roman" w:cs="Times New Roman"/>
                <w:szCs w:val="21"/>
              </w:rPr>
            </w:pPr>
          </w:p>
        </w:tc>
      </w:tr>
      <w:tr w:rsidR="00530019" w14:paraId="3E5E8F3C" w14:textId="77777777">
        <w:trPr>
          <w:cantSplit/>
          <w:trHeight w:val="20"/>
          <w:jc w:val="center"/>
        </w:trPr>
        <w:tc>
          <w:tcPr>
            <w:tcW w:w="735" w:type="dxa"/>
            <w:shd w:val="clear" w:color="auto" w:fill="auto"/>
            <w:vAlign w:val="center"/>
          </w:tcPr>
          <w:p w14:paraId="7E6CBA7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2C3B703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F4D5608" w14:textId="77777777" w:rsidR="00530019" w:rsidRDefault="00530019">
            <w:pPr>
              <w:rPr>
                <w:rFonts w:ascii="Times New Roman" w:eastAsia="宋体" w:hAnsi="Times New Roman" w:cs="Times New Roman"/>
                <w:szCs w:val="21"/>
              </w:rPr>
            </w:pPr>
          </w:p>
        </w:tc>
        <w:tc>
          <w:tcPr>
            <w:tcW w:w="1411" w:type="dxa"/>
            <w:vAlign w:val="center"/>
          </w:tcPr>
          <w:p w14:paraId="54EA5F80" w14:textId="77777777" w:rsidR="00530019" w:rsidRDefault="00530019">
            <w:pPr>
              <w:jc w:val="center"/>
              <w:rPr>
                <w:rFonts w:ascii="Times New Roman" w:eastAsia="宋体" w:hAnsi="Times New Roman" w:cs="Times New Roman"/>
                <w:szCs w:val="21"/>
              </w:rPr>
            </w:pPr>
          </w:p>
        </w:tc>
      </w:tr>
      <w:tr w:rsidR="00530019" w14:paraId="2C9FD0EA" w14:textId="77777777">
        <w:trPr>
          <w:cantSplit/>
          <w:trHeight w:val="20"/>
          <w:jc w:val="center"/>
        </w:trPr>
        <w:tc>
          <w:tcPr>
            <w:tcW w:w="735" w:type="dxa"/>
            <w:vAlign w:val="center"/>
          </w:tcPr>
          <w:p w14:paraId="4CA9D38D"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2A25B180"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031736D9" w14:textId="7D29BFAA"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1F13D7" w:rsidRPr="001F13D7">
              <w:rPr>
                <w:rFonts w:ascii="Times New Roman" w:eastAsia="宋体" w:hAnsi="Times New Roman" w:cs="Times New Roman" w:hint="eastAsia"/>
                <w:szCs w:val="21"/>
              </w:rPr>
              <w:t>复印件</w:t>
            </w:r>
          </w:p>
        </w:tc>
      </w:tr>
      <w:tr w:rsidR="00530019" w14:paraId="5F2ABD21" w14:textId="77777777">
        <w:trPr>
          <w:cantSplit/>
          <w:trHeight w:val="20"/>
          <w:jc w:val="center"/>
        </w:trPr>
        <w:tc>
          <w:tcPr>
            <w:tcW w:w="735" w:type="dxa"/>
            <w:vAlign w:val="center"/>
          </w:tcPr>
          <w:p w14:paraId="0A1E6FB0"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CAF72C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1D30CD8" w14:textId="77777777" w:rsidR="00530019" w:rsidRDefault="00530019">
            <w:pPr>
              <w:rPr>
                <w:rFonts w:ascii="Times New Roman" w:eastAsia="宋体" w:hAnsi="Times New Roman" w:cs="Times New Roman"/>
                <w:szCs w:val="21"/>
              </w:rPr>
            </w:pPr>
          </w:p>
        </w:tc>
        <w:tc>
          <w:tcPr>
            <w:tcW w:w="1411" w:type="dxa"/>
            <w:vAlign w:val="center"/>
          </w:tcPr>
          <w:p w14:paraId="18A07810" w14:textId="77777777" w:rsidR="00530019" w:rsidRDefault="00530019">
            <w:pPr>
              <w:jc w:val="center"/>
              <w:rPr>
                <w:rFonts w:ascii="Times New Roman" w:eastAsia="宋体" w:hAnsi="Times New Roman" w:cs="Times New Roman"/>
                <w:szCs w:val="21"/>
              </w:rPr>
            </w:pPr>
          </w:p>
        </w:tc>
      </w:tr>
      <w:tr w:rsidR="00530019" w14:paraId="498CECAA" w14:textId="77777777">
        <w:trPr>
          <w:cantSplit/>
          <w:trHeight w:val="20"/>
          <w:jc w:val="center"/>
        </w:trPr>
        <w:tc>
          <w:tcPr>
            <w:tcW w:w="735" w:type="dxa"/>
            <w:vAlign w:val="center"/>
          </w:tcPr>
          <w:p w14:paraId="05A6782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5E5B34FF"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6C0CFE84" w14:textId="04888784"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1F13D7" w:rsidRPr="001F13D7">
              <w:rPr>
                <w:rFonts w:ascii="Times New Roman" w:eastAsia="宋体" w:hAnsi="Times New Roman" w:cs="Times New Roman" w:hint="eastAsia"/>
                <w:szCs w:val="21"/>
              </w:rPr>
              <w:t>复印件</w:t>
            </w:r>
          </w:p>
        </w:tc>
      </w:tr>
      <w:tr w:rsidR="00530019" w14:paraId="67F89CDB" w14:textId="77777777">
        <w:trPr>
          <w:cantSplit/>
          <w:trHeight w:val="20"/>
          <w:jc w:val="center"/>
        </w:trPr>
        <w:tc>
          <w:tcPr>
            <w:tcW w:w="735" w:type="dxa"/>
            <w:vAlign w:val="center"/>
          </w:tcPr>
          <w:p w14:paraId="3E600003"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3ED4D2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1B5B7BF" w14:textId="77777777" w:rsidR="00530019" w:rsidRDefault="00530019">
            <w:pPr>
              <w:jc w:val="center"/>
              <w:rPr>
                <w:rFonts w:ascii="Times New Roman" w:eastAsia="宋体" w:hAnsi="Times New Roman" w:cs="Times New Roman"/>
                <w:szCs w:val="21"/>
              </w:rPr>
            </w:pPr>
          </w:p>
        </w:tc>
        <w:tc>
          <w:tcPr>
            <w:tcW w:w="1411" w:type="dxa"/>
            <w:vAlign w:val="center"/>
          </w:tcPr>
          <w:p w14:paraId="7356E769" w14:textId="77777777" w:rsidR="00530019" w:rsidRDefault="00530019">
            <w:pPr>
              <w:jc w:val="center"/>
              <w:rPr>
                <w:rFonts w:ascii="Times New Roman" w:eastAsia="宋体" w:hAnsi="Times New Roman" w:cs="Times New Roman"/>
                <w:szCs w:val="21"/>
              </w:rPr>
            </w:pPr>
          </w:p>
        </w:tc>
      </w:tr>
      <w:tr w:rsidR="00530019" w14:paraId="7FA67EDD" w14:textId="77777777">
        <w:trPr>
          <w:cantSplit/>
          <w:trHeight w:val="20"/>
          <w:jc w:val="center"/>
        </w:trPr>
        <w:tc>
          <w:tcPr>
            <w:tcW w:w="735" w:type="dxa"/>
            <w:vAlign w:val="center"/>
          </w:tcPr>
          <w:p w14:paraId="47A6652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55849DE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5BAB95D7" w14:textId="77777777" w:rsidR="00530019" w:rsidRDefault="00530019">
            <w:pPr>
              <w:jc w:val="center"/>
              <w:rPr>
                <w:rFonts w:ascii="Times New Roman" w:eastAsia="宋体" w:hAnsi="Times New Roman" w:cs="Times New Roman"/>
                <w:szCs w:val="21"/>
              </w:rPr>
            </w:pPr>
          </w:p>
        </w:tc>
        <w:tc>
          <w:tcPr>
            <w:tcW w:w="1411" w:type="dxa"/>
            <w:vAlign w:val="center"/>
          </w:tcPr>
          <w:p w14:paraId="60A045E6" w14:textId="77777777" w:rsidR="00530019" w:rsidRDefault="00530019">
            <w:pPr>
              <w:jc w:val="center"/>
              <w:rPr>
                <w:rFonts w:ascii="Times New Roman" w:eastAsia="宋体" w:hAnsi="Times New Roman" w:cs="Times New Roman"/>
                <w:szCs w:val="21"/>
              </w:rPr>
            </w:pPr>
          </w:p>
        </w:tc>
      </w:tr>
      <w:tr w:rsidR="00530019" w14:paraId="3EB6E91A" w14:textId="77777777">
        <w:trPr>
          <w:cantSplit/>
          <w:trHeight w:val="20"/>
          <w:jc w:val="center"/>
        </w:trPr>
        <w:tc>
          <w:tcPr>
            <w:tcW w:w="735" w:type="dxa"/>
            <w:vAlign w:val="center"/>
          </w:tcPr>
          <w:p w14:paraId="315DDD3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78FC8DC6"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0BD7DC5E" w14:textId="77777777" w:rsidR="00530019" w:rsidRDefault="00530019">
            <w:pPr>
              <w:jc w:val="center"/>
              <w:rPr>
                <w:rFonts w:ascii="Times New Roman" w:eastAsia="宋体" w:hAnsi="Times New Roman" w:cs="Times New Roman"/>
                <w:szCs w:val="21"/>
              </w:rPr>
            </w:pPr>
          </w:p>
        </w:tc>
        <w:tc>
          <w:tcPr>
            <w:tcW w:w="1411" w:type="dxa"/>
            <w:vAlign w:val="center"/>
          </w:tcPr>
          <w:p w14:paraId="732DCA4D" w14:textId="77777777" w:rsidR="00530019" w:rsidRDefault="00530019">
            <w:pPr>
              <w:jc w:val="center"/>
              <w:rPr>
                <w:rFonts w:ascii="Times New Roman" w:eastAsia="宋体" w:hAnsi="Times New Roman" w:cs="Times New Roman"/>
                <w:szCs w:val="21"/>
              </w:rPr>
            </w:pPr>
          </w:p>
        </w:tc>
      </w:tr>
      <w:tr w:rsidR="00530019" w14:paraId="2A9C9E3E" w14:textId="77777777">
        <w:trPr>
          <w:cantSplit/>
          <w:trHeight w:val="20"/>
          <w:jc w:val="center"/>
        </w:trPr>
        <w:tc>
          <w:tcPr>
            <w:tcW w:w="735" w:type="dxa"/>
            <w:vAlign w:val="center"/>
          </w:tcPr>
          <w:p w14:paraId="0A1971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0D22FF6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12ADFBF3" w14:textId="77777777" w:rsidR="00530019" w:rsidRDefault="00530019">
            <w:pPr>
              <w:jc w:val="center"/>
              <w:rPr>
                <w:rFonts w:ascii="Times New Roman" w:eastAsia="宋体" w:hAnsi="Times New Roman" w:cs="Times New Roman"/>
                <w:szCs w:val="21"/>
              </w:rPr>
            </w:pPr>
          </w:p>
        </w:tc>
        <w:tc>
          <w:tcPr>
            <w:tcW w:w="1411" w:type="dxa"/>
            <w:vAlign w:val="center"/>
          </w:tcPr>
          <w:p w14:paraId="37A75CB7" w14:textId="77777777" w:rsidR="00530019" w:rsidRDefault="00530019">
            <w:pPr>
              <w:jc w:val="center"/>
              <w:rPr>
                <w:rFonts w:ascii="Times New Roman" w:eastAsia="宋体" w:hAnsi="Times New Roman" w:cs="Times New Roman"/>
                <w:szCs w:val="21"/>
              </w:rPr>
            </w:pPr>
          </w:p>
        </w:tc>
      </w:tr>
      <w:tr w:rsidR="00530019" w14:paraId="1E0F3812" w14:textId="77777777">
        <w:trPr>
          <w:cantSplit/>
          <w:trHeight w:val="277"/>
          <w:jc w:val="center"/>
        </w:trPr>
        <w:tc>
          <w:tcPr>
            <w:tcW w:w="735" w:type="dxa"/>
            <w:vAlign w:val="center"/>
          </w:tcPr>
          <w:p w14:paraId="556F681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2DFA3E8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43ED0DC" w14:textId="77777777" w:rsidR="00530019" w:rsidRDefault="00530019">
            <w:pPr>
              <w:jc w:val="center"/>
              <w:rPr>
                <w:rFonts w:ascii="Times New Roman" w:eastAsia="宋体" w:hAnsi="Times New Roman" w:cs="Times New Roman"/>
                <w:szCs w:val="21"/>
              </w:rPr>
            </w:pPr>
          </w:p>
        </w:tc>
        <w:tc>
          <w:tcPr>
            <w:tcW w:w="1411" w:type="dxa"/>
            <w:vAlign w:val="center"/>
          </w:tcPr>
          <w:p w14:paraId="28DF6AC1" w14:textId="77777777" w:rsidR="00530019" w:rsidRDefault="00530019">
            <w:pPr>
              <w:jc w:val="center"/>
              <w:rPr>
                <w:rFonts w:ascii="Times New Roman" w:eastAsia="宋体" w:hAnsi="Times New Roman" w:cs="Times New Roman"/>
                <w:szCs w:val="21"/>
              </w:rPr>
            </w:pPr>
          </w:p>
        </w:tc>
      </w:tr>
      <w:tr w:rsidR="00530019" w14:paraId="2C0EDEAD" w14:textId="77777777">
        <w:trPr>
          <w:cantSplit/>
          <w:trHeight w:val="20"/>
          <w:jc w:val="center"/>
        </w:trPr>
        <w:tc>
          <w:tcPr>
            <w:tcW w:w="735" w:type="dxa"/>
            <w:vAlign w:val="center"/>
          </w:tcPr>
          <w:p w14:paraId="48E6C8B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58AF7EA1"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5F99D861" w14:textId="77777777" w:rsidR="00530019" w:rsidRDefault="00530019">
            <w:pPr>
              <w:jc w:val="center"/>
              <w:rPr>
                <w:rFonts w:ascii="Times New Roman" w:eastAsia="宋体" w:hAnsi="Times New Roman" w:cs="Times New Roman"/>
                <w:szCs w:val="21"/>
              </w:rPr>
            </w:pPr>
          </w:p>
        </w:tc>
      </w:tr>
      <w:tr w:rsidR="00530019" w14:paraId="1EC4021B" w14:textId="77777777">
        <w:trPr>
          <w:cantSplit/>
          <w:trHeight w:val="20"/>
          <w:jc w:val="center"/>
        </w:trPr>
        <w:tc>
          <w:tcPr>
            <w:tcW w:w="735" w:type="dxa"/>
            <w:vAlign w:val="center"/>
          </w:tcPr>
          <w:p w14:paraId="518159B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A5C2E54" w14:textId="77777777" w:rsidR="00530019" w:rsidRDefault="00530019">
            <w:pPr>
              <w:jc w:val="center"/>
              <w:rPr>
                <w:rFonts w:ascii="Times New Roman" w:eastAsia="宋体" w:hAnsi="Times New Roman" w:cs="Times New Roman"/>
                <w:szCs w:val="21"/>
              </w:rPr>
            </w:pPr>
          </w:p>
        </w:tc>
        <w:tc>
          <w:tcPr>
            <w:tcW w:w="4514" w:type="dxa"/>
            <w:vAlign w:val="center"/>
          </w:tcPr>
          <w:p w14:paraId="6D6A2CB9" w14:textId="77777777" w:rsidR="00530019" w:rsidRDefault="00530019">
            <w:pPr>
              <w:jc w:val="center"/>
              <w:rPr>
                <w:rFonts w:ascii="Times New Roman" w:eastAsia="宋体" w:hAnsi="Times New Roman" w:cs="Times New Roman"/>
                <w:szCs w:val="21"/>
              </w:rPr>
            </w:pPr>
          </w:p>
        </w:tc>
        <w:tc>
          <w:tcPr>
            <w:tcW w:w="1411" w:type="dxa"/>
            <w:vAlign w:val="center"/>
          </w:tcPr>
          <w:p w14:paraId="1D4297BD" w14:textId="77777777" w:rsidR="00530019" w:rsidRDefault="00530019">
            <w:pPr>
              <w:jc w:val="center"/>
              <w:rPr>
                <w:rFonts w:ascii="Times New Roman" w:eastAsia="宋体" w:hAnsi="Times New Roman" w:cs="Times New Roman"/>
                <w:szCs w:val="21"/>
              </w:rPr>
            </w:pPr>
          </w:p>
        </w:tc>
      </w:tr>
    </w:tbl>
    <w:p w14:paraId="6091947B" w14:textId="77777777" w:rsidR="00530019" w:rsidRDefault="00CC703D">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14:paraId="4BFA283F" w14:textId="1F376831" w:rsidR="00530019" w:rsidRDefault="00CC703D">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w:t>
      </w:r>
      <w:r w:rsidR="001F13D7" w:rsidRPr="001F13D7">
        <w:rPr>
          <w:rFonts w:ascii="Times New Roman" w:eastAsia="宋体" w:hAnsi="Times New Roman" w:cs="Times New Roman" w:hint="eastAsia"/>
          <w:b/>
          <w:szCs w:val="24"/>
        </w:rPr>
        <w:t>复印件</w:t>
      </w:r>
      <w:r>
        <w:rPr>
          <w:rFonts w:ascii="Times New Roman" w:eastAsia="宋体" w:hAnsi="Times New Roman" w:cs="Times New Roman" w:hint="eastAsia"/>
          <w:b/>
          <w:szCs w:val="24"/>
        </w:rPr>
        <w:t>。</w:t>
      </w:r>
    </w:p>
    <w:p w14:paraId="56E6D280" w14:textId="77777777" w:rsidR="00530019" w:rsidRDefault="00530019">
      <w:pPr>
        <w:ind w:left="632" w:hangingChars="300" w:hanging="632"/>
        <w:rPr>
          <w:rFonts w:ascii="Times New Roman" w:eastAsia="宋体" w:hAnsi="Times New Roman" w:cs="Times New Roman"/>
          <w:b/>
          <w:bCs/>
          <w:szCs w:val="24"/>
        </w:rPr>
      </w:pPr>
    </w:p>
    <w:p w14:paraId="70265BA1" w14:textId="77777777" w:rsidR="00530019" w:rsidRDefault="00530019">
      <w:pPr>
        <w:ind w:left="632" w:hangingChars="300" w:hanging="632"/>
        <w:rPr>
          <w:rFonts w:ascii="Times New Roman" w:eastAsia="宋体" w:hAnsi="Times New Roman" w:cs="Times New Roman"/>
          <w:b/>
          <w:bCs/>
          <w:szCs w:val="24"/>
        </w:rPr>
      </w:pPr>
    </w:p>
    <w:p w14:paraId="3DCBD7F6" w14:textId="3C502FA2" w:rsidR="00C85489" w:rsidRDefault="00CC703D" w:rsidP="00E13BF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sidR="00C85489" w:rsidRPr="00C85489">
        <w:rPr>
          <w:rFonts w:ascii="黑体" w:eastAsia="黑体" w:hAnsi="宋体" w:cs="Times New Roman" w:hint="eastAsia"/>
          <w:bCs/>
          <w:kern w:val="0"/>
          <w:sz w:val="24"/>
          <w:szCs w:val="24"/>
        </w:rPr>
        <w:t>拟</w:t>
      </w:r>
      <w:r w:rsidR="00B37859">
        <w:rPr>
          <w:rFonts w:ascii="黑体" w:eastAsia="黑体" w:hAnsi="宋体" w:cs="Times New Roman" w:hint="eastAsia"/>
          <w:bCs/>
          <w:kern w:val="0"/>
          <w:sz w:val="24"/>
          <w:szCs w:val="24"/>
        </w:rPr>
        <w:t>安排的项目团队成员</w:t>
      </w:r>
      <w:r w:rsidR="00C85489" w:rsidRPr="00C85489">
        <w:rPr>
          <w:rFonts w:ascii="黑体" w:eastAsia="黑体" w:hAnsi="宋体" w:cs="Times New Roman" w:hint="eastAsia"/>
          <w:bCs/>
          <w:kern w:val="0"/>
          <w:sz w:val="24"/>
          <w:szCs w:val="24"/>
        </w:rPr>
        <w:t>情况</w:t>
      </w:r>
    </w:p>
    <w:p w14:paraId="7FE98CCF" w14:textId="0DDDA1A1" w:rsidR="00C85489" w:rsidRDefault="00E13BF1" w:rsidP="00C85489">
      <w:pPr>
        <w:keepNext/>
        <w:keepLines/>
        <w:tabs>
          <w:tab w:val="center" w:pos="4156"/>
          <w:tab w:val="left" w:pos="7290"/>
        </w:tab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00C85489">
        <w:rPr>
          <w:rFonts w:ascii="黑体" w:eastAsia="黑体" w:hAnsi="宋体" w:cs="Times New Roman"/>
          <w:bCs/>
          <w:kern w:val="0"/>
          <w:sz w:val="24"/>
          <w:szCs w:val="24"/>
        </w:rPr>
        <w:t>、</w:t>
      </w:r>
      <w:r w:rsidR="00C85489" w:rsidRPr="00C85489">
        <w:rPr>
          <w:rFonts w:ascii="黑体" w:eastAsia="黑体" w:hAnsi="宋体" w:cs="Times New Roman" w:hint="eastAsia"/>
          <w:bCs/>
          <w:kern w:val="0"/>
          <w:sz w:val="24"/>
          <w:szCs w:val="24"/>
        </w:rPr>
        <w:t>同类项目业绩</w:t>
      </w:r>
    </w:p>
    <w:p w14:paraId="6A18EA83" w14:textId="10324C00" w:rsidR="00C85489" w:rsidRDefault="00E13BF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C85489">
        <w:rPr>
          <w:rFonts w:ascii="黑体" w:eastAsia="黑体" w:hAnsi="宋体" w:cs="Times New Roman"/>
          <w:bCs/>
          <w:kern w:val="0"/>
          <w:sz w:val="24"/>
          <w:szCs w:val="24"/>
        </w:rPr>
        <w:t>、</w:t>
      </w:r>
      <w:r w:rsidR="00C85489" w:rsidRPr="00C85489">
        <w:rPr>
          <w:rFonts w:ascii="黑体" w:eastAsia="黑体" w:hAnsi="宋体" w:cs="Times New Roman" w:hint="eastAsia"/>
          <w:bCs/>
          <w:kern w:val="0"/>
          <w:sz w:val="24"/>
          <w:szCs w:val="24"/>
        </w:rPr>
        <w:t>服务网点</w:t>
      </w:r>
    </w:p>
    <w:p w14:paraId="4B93AE43" w14:textId="6196CE15" w:rsidR="00530019" w:rsidRDefault="00E13BF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00CC703D">
        <w:rPr>
          <w:rFonts w:ascii="黑体" w:eastAsia="黑体" w:hAnsi="宋体" w:cs="Times New Roman" w:hint="eastAsia"/>
          <w:bCs/>
          <w:kern w:val="0"/>
          <w:sz w:val="24"/>
          <w:szCs w:val="24"/>
        </w:rPr>
        <w:t>、</w:t>
      </w:r>
      <w:r w:rsidR="00A63701">
        <w:rPr>
          <w:rFonts w:ascii="黑体" w:eastAsia="黑体" w:hAnsi="宋体" w:cs="Times New Roman" w:hint="eastAsia"/>
          <w:bCs/>
          <w:sz w:val="24"/>
          <w:szCs w:val="24"/>
        </w:rPr>
        <w:t>其它招标文件要求的内容及投标人认为需要补充的内容（格式自定）</w:t>
      </w:r>
    </w:p>
    <w:p w14:paraId="6AD48844" w14:textId="77777777" w:rsidR="00530019" w:rsidRDefault="00530019">
      <w:pPr>
        <w:rPr>
          <w:rFonts w:ascii="Times New Roman" w:eastAsia="宋体" w:hAnsi="Times New Roman" w:cs="Times New Roman"/>
          <w:szCs w:val="24"/>
        </w:rPr>
      </w:pPr>
    </w:p>
    <w:p w14:paraId="767C808D" w14:textId="77777777" w:rsidR="00530019" w:rsidRDefault="00CC703D">
      <w:pPr>
        <w:pageBreakBefore/>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215C9823" w14:textId="77777777" w:rsidR="00530019" w:rsidRDefault="00CC703D">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78453461" w14:textId="77777777" w:rsidR="00530019" w:rsidRDefault="00CC703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1F759E3" w14:textId="77777777" w:rsidR="00530019" w:rsidRDefault="00CC703D">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59401BA0" w14:textId="77777777" w:rsidR="00530019" w:rsidRDefault="00530019">
      <w:pPr>
        <w:rPr>
          <w:rFonts w:ascii="Times New Roman" w:eastAsia="宋体" w:hAnsi="Times New Roman" w:cs="Times New Roman"/>
          <w:szCs w:val="21"/>
        </w:rPr>
      </w:pPr>
    </w:p>
    <w:p w14:paraId="0B70B1E1"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14:paraId="7D64B5AA"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14:paraId="1B9A2C0D"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14:paraId="0498BA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14:paraId="724225C7" w14:textId="3ABDDF90"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（亲笔</w:t>
      </w:r>
      <w:r>
        <w:rPr>
          <w:rFonts w:ascii="Times New Roman" w:eastAsia="宋体" w:hAnsi="Times New Roman" w:cs="Times New Roman"/>
          <w:szCs w:val="21"/>
        </w:rPr>
        <w:t>签名</w:t>
      </w:r>
      <w:r>
        <w:rPr>
          <w:rFonts w:ascii="Times New Roman" w:eastAsia="宋体" w:hAnsi="Times New Roman" w:cs="Times New Roman" w:hint="eastAsia"/>
          <w:szCs w:val="21"/>
        </w:rPr>
        <w:t>或</w:t>
      </w:r>
      <w:r w:rsidR="00CB1ED3">
        <w:rPr>
          <w:rFonts w:ascii="Times New Roman" w:eastAsia="宋体" w:hAnsi="Times New Roman" w:cs="Times New Roman" w:hint="eastAsia"/>
          <w:szCs w:val="21"/>
        </w:rPr>
        <w:t>加盖</w:t>
      </w:r>
      <w:r>
        <w:rPr>
          <w:rFonts w:ascii="Times New Roman" w:eastAsia="宋体" w:hAnsi="Times New Roman" w:cs="Times New Roman"/>
          <w:szCs w:val="21"/>
        </w:rPr>
        <w:t>签</w:t>
      </w:r>
      <w:r w:rsidR="00CB1ED3">
        <w:rPr>
          <w:rFonts w:ascii="Times New Roman" w:eastAsia="宋体" w:hAnsi="Times New Roman" w:cs="Times New Roman" w:hint="eastAsia"/>
          <w:szCs w:val="21"/>
        </w:rPr>
        <w:t>名</w:t>
      </w:r>
      <w:r>
        <w:rPr>
          <w:rFonts w:ascii="Times New Roman" w:eastAsia="宋体" w:hAnsi="Times New Roman" w:cs="Times New Roman"/>
          <w:szCs w:val="21"/>
        </w:rPr>
        <w:t>章）（</w:t>
      </w:r>
      <w:r>
        <w:rPr>
          <w:rFonts w:ascii="Times New Roman" w:eastAsia="宋体" w:hAnsi="Times New Roman" w:cs="Times New Roman" w:hint="eastAsia"/>
          <w:szCs w:val="21"/>
        </w:rPr>
        <w:t>公章</w:t>
      </w:r>
      <w:r>
        <w:rPr>
          <w:rFonts w:ascii="Times New Roman" w:eastAsia="宋体" w:hAnsi="Times New Roman" w:cs="Times New Roman"/>
          <w:szCs w:val="21"/>
        </w:rPr>
        <w:t>）</w:t>
      </w:r>
    </w:p>
    <w:p w14:paraId="6EB03A0D"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14:paraId="79B0012D" w14:textId="77777777" w:rsidR="00530019" w:rsidRDefault="00530019">
      <w:pPr>
        <w:rPr>
          <w:rFonts w:ascii="Times New Roman" w:eastAsia="宋体" w:hAnsi="Times New Roman" w:cs="Times New Roman"/>
          <w:szCs w:val="24"/>
        </w:rPr>
      </w:pPr>
    </w:p>
    <w:p w14:paraId="702A104F"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二、实施方案（格式自定）</w:t>
      </w:r>
    </w:p>
    <w:p w14:paraId="18C0955F" w14:textId="14211B8B"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007D27C8" w:rsidRPr="007D27C8">
        <w:rPr>
          <w:rFonts w:ascii="黑体" w:eastAsia="黑体" w:hAnsi="宋体" w:cs="Times New Roman" w:hint="eastAsia"/>
          <w:bCs/>
          <w:kern w:val="0"/>
          <w:sz w:val="24"/>
          <w:szCs w:val="24"/>
        </w:rPr>
        <w:t>项目重点难点分析、应对措施及相关的合理化建议（格式自定）</w:t>
      </w:r>
    </w:p>
    <w:p w14:paraId="2F2F1BEE" w14:textId="01155D3E"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质量保障措施及方案（格式自定）</w:t>
      </w:r>
    </w:p>
    <w:p w14:paraId="3D4F38B3"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Pr>
          <w:rFonts w:ascii="黑体" w:eastAsia="黑体" w:hAnsi="宋体" w:cs="Times New Roman"/>
          <w:bCs/>
          <w:kern w:val="0"/>
          <w:sz w:val="24"/>
          <w:szCs w:val="24"/>
        </w:rPr>
        <w:t>、</w:t>
      </w:r>
      <w:r>
        <w:rPr>
          <w:rFonts w:ascii="黑体" w:eastAsia="黑体" w:hAnsi="宋体" w:cs="Times New Roman" w:hint="eastAsia"/>
          <w:bCs/>
          <w:kern w:val="0"/>
          <w:sz w:val="24"/>
          <w:szCs w:val="24"/>
        </w:rPr>
        <w:t>项目完成后的服务承诺（格式自定）</w:t>
      </w:r>
    </w:p>
    <w:p w14:paraId="1262F41B" w14:textId="2F5E73B0" w:rsidR="007D27C8"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违约承诺</w:t>
      </w:r>
    </w:p>
    <w:p w14:paraId="233F108F" w14:textId="7FBF7433"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CC703D">
        <w:rPr>
          <w:rFonts w:ascii="黑体" w:eastAsia="黑体" w:hAnsi="宋体" w:cs="Times New Roman"/>
          <w:bCs/>
          <w:kern w:val="0"/>
          <w:sz w:val="24"/>
          <w:szCs w:val="24"/>
        </w:rPr>
        <w:t>、</w:t>
      </w:r>
      <w:r w:rsidR="00CC703D">
        <w:rPr>
          <w:rFonts w:ascii="黑体" w:eastAsia="黑体" w:hAnsi="宋体" w:cs="Times New Roman" w:hint="eastAsia"/>
          <w:bCs/>
          <w:sz w:val="24"/>
          <w:szCs w:val="24"/>
        </w:rPr>
        <w:t>详细分项报价</w:t>
      </w:r>
      <w:r w:rsidR="00CC703D">
        <w:rPr>
          <w:rFonts w:ascii="黑体" w:eastAsia="黑体" w:hAnsi="宋体" w:cs="Times New Roman" w:hint="eastAsia"/>
          <w:bCs/>
          <w:kern w:val="0"/>
          <w:sz w:val="24"/>
          <w:szCs w:val="24"/>
        </w:rPr>
        <w:t>（格式自定）</w:t>
      </w:r>
    </w:p>
    <w:p w14:paraId="456AF625" w14:textId="77777777" w:rsidR="00530019" w:rsidRDefault="00CC703D">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3371CC20" w14:textId="3449DBDB"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CC703D">
        <w:rPr>
          <w:rFonts w:ascii="黑体" w:eastAsia="黑体" w:hAnsi="宋体" w:cs="Times New Roman" w:hint="eastAsia"/>
          <w:bCs/>
          <w:kern w:val="0"/>
          <w:sz w:val="24"/>
          <w:szCs w:val="24"/>
        </w:rPr>
        <w:t>、无违法违规行为承诺函</w:t>
      </w:r>
    </w:p>
    <w:p w14:paraId="2FB0A392" w14:textId="77777777" w:rsidR="00530019" w:rsidRPr="00194E23" w:rsidRDefault="00CC703D">
      <w:pPr>
        <w:spacing w:line="360" w:lineRule="auto"/>
        <w:rPr>
          <w:rFonts w:ascii="宋体" w:eastAsia="宋体" w:hAnsi="宋体"/>
          <w:sz w:val="24"/>
        </w:rPr>
      </w:pPr>
      <w:r w:rsidRPr="00194E23">
        <w:rPr>
          <w:rFonts w:ascii="宋体" w:eastAsia="宋体" w:hAnsi="宋体" w:hint="eastAsia"/>
          <w:sz w:val="24"/>
        </w:rPr>
        <w:t>深圳大学招投标管理中心：</w:t>
      </w:r>
    </w:p>
    <w:p w14:paraId="267FD781" w14:textId="77777777" w:rsidR="00530019" w:rsidRPr="00194E23" w:rsidRDefault="00530019">
      <w:pPr>
        <w:spacing w:line="360" w:lineRule="auto"/>
        <w:ind w:firstLineChars="200" w:firstLine="480"/>
        <w:rPr>
          <w:rFonts w:ascii="宋体" w:eastAsia="宋体" w:hAnsi="宋体"/>
          <w:sz w:val="24"/>
        </w:rPr>
      </w:pPr>
    </w:p>
    <w:p w14:paraId="117B43F0"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我公司在参加本次项目投标活动</w:t>
      </w:r>
      <w:r w:rsidRPr="00194E23">
        <w:rPr>
          <w:rFonts w:ascii="宋体" w:eastAsia="宋体" w:hAnsi="宋体"/>
          <w:sz w:val="24"/>
        </w:rPr>
        <w:t>中，作出如下承诺</w:t>
      </w:r>
      <w:r w:rsidRPr="00194E23">
        <w:rPr>
          <w:rFonts w:ascii="宋体" w:eastAsia="宋体" w:hAnsi="宋体" w:hint="eastAsia"/>
          <w:sz w:val="24"/>
        </w:rPr>
        <w:t>：</w:t>
      </w:r>
    </w:p>
    <w:p w14:paraId="40E9FA05"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一</w:t>
      </w:r>
      <w:r w:rsidRPr="00194E23">
        <w:rPr>
          <w:rFonts w:ascii="宋体" w:eastAsia="宋体" w:hAnsi="宋体"/>
          <w:sz w:val="24"/>
        </w:rPr>
        <w:t>、参加本次采购活动前三年内，在经营活动中没有重大非法记录，</w:t>
      </w:r>
    </w:p>
    <w:p w14:paraId="6B29759E"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二</w:t>
      </w:r>
      <w:r w:rsidRPr="00194E23">
        <w:rPr>
          <w:rFonts w:ascii="宋体" w:eastAsia="宋体" w:hAnsi="宋体"/>
          <w:sz w:val="24"/>
        </w:rPr>
        <w:t>、未挂靠</w:t>
      </w:r>
      <w:r w:rsidRPr="00194E23">
        <w:rPr>
          <w:rFonts w:ascii="宋体" w:eastAsia="宋体" w:hAnsi="宋体" w:hint="eastAsia"/>
          <w:sz w:val="24"/>
        </w:rPr>
        <w:t>、</w:t>
      </w:r>
      <w:r w:rsidRPr="00194E23">
        <w:rPr>
          <w:rFonts w:ascii="宋体" w:eastAsia="宋体" w:hAnsi="宋体"/>
          <w:sz w:val="24"/>
        </w:rPr>
        <w:t>借用资质进行投标等违法违规行为，</w:t>
      </w:r>
    </w:p>
    <w:p w14:paraId="30922C81"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三</w:t>
      </w:r>
      <w:r w:rsidRPr="00194E23">
        <w:rPr>
          <w:rFonts w:ascii="宋体" w:eastAsia="宋体" w:hAnsi="宋体"/>
          <w:sz w:val="24"/>
        </w:rPr>
        <w:t>、提供的相关文件均真实、有效。</w:t>
      </w:r>
    </w:p>
    <w:p w14:paraId="72C21F4F"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若查实</w:t>
      </w:r>
      <w:r w:rsidRPr="00194E23">
        <w:rPr>
          <w:rFonts w:ascii="宋体" w:eastAsia="宋体" w:hAnsi="宋体"/>
          <w:sz w:val="24"/>
        </w:rPr>
        <w:t>我公司提供的</w:t>
      </w:r>
      <w:r w:rsidRPr="00194E23">
        <w:rPr>
          <w:rFonts w:ascii="宋体" w:eastAsia="宋体" w:hAnsi="宋体" w:hint="eastAsia"/>
          <w:sz w:val="24"/>
        </w:rPr>
        <w:t>资料</w:t>
      </w:r>
      <w:r w:rsidRPr="00194E23">
        <w:rPr>
          <w:rFonts w:ascii="宋体" w:eastAsia="宋体" w:hAnsi="宋体"/>
          <w:sz w:val="24"/>
        </w:rPr>
        <w:t>及上述承诺不</w:t>
      </w:r>
      <w:r w:rsidRPr="00194E23">
        <w:rPr>
          <w:rFonts w:ascii="宋体" w:eastAsia="宋体" w:hAnsi="宋体" w:hint="eastAsia"/>
          <w:sz w:val="24"/>
        </w:rPr>
        <w:t>属实</w:t>
      </w:r>
      <w:r w:rsidRPr="00194E23">
        <w:rPr>
          <w:rFonts w:ascii="宋体" w:eastAsia="宋体" w:hAnsi="宋体"/>
          <w:sz w:val="24"/>
        </w:rPr>
        <w:t>，则招标人有权取消我公司的投标资格及中标资格，且我公司将无条件承担由此给本次招标带来的一切</w:t>
      </w:r>
      <w:r w:rsidRPr="00194E23">
        <w:rPr>
          <w:rFonts w:ascii="宋体" w:eastAsia="宋体" w:hAnsi="宋体" w:hint="eastAsia"/>
          <w:sz w:val="24"/>
        </w:rPr>
        <w:t>后果</w:t>
      </w:r>
      <w:r w:rsidRPr="00194E23">
        <w:rPr>
          <w:rFonts w:ascii="宋体" w:eastAsia="宋体" w:hAnsi="宋体"/>
          <w:sz w:val="24"/>
        </w:rPr>
        <w:t>（</w:t>
      </w:r>
      <w:r w:rsidRPr="00194E23">
        <w:rPr>
          <w:rFonts w:ascii="宋体" w:eastAsia="宋体" w:hAnsi="宋体" w:hint="eastAsia"/>
          <w:sz w:val="24"/>
        </w:rPr>
        <w:t>包括</w:t>
      </w:r>
      <w:r w:rsidRPr="00194E23">
        <w:rPr>
          <w:rFonts w:ascii="宋体" w:eastAsia="宋体" w:hAnsi="宋体"/>
          <w:sz w:val="24"/>
        </w:rPr>
        <w:t>经济损失）</w:t>
      </w:r>
      <w:r w:rsidRPr="00194E23">
        <w:rPr>
          <w:rFonts w:ascii="宋体" w:eastAsia="宋体" w:hAnsi="宋体" w:hint="eastAsia"/>
          <w:sz w:val="24"/>
        </w:rPr>
        <w:t>。</w:t>
      </w:r>
    </w:p>
    <w:p w14:paraId="1C3820B9" w14:textId="77777777" w:rsidR="00530019" w:rsidRPr="00194E23" w:rsidRDefault="00530019">
      <w:pPr>
        <w:spacing w:line="360" w:lineRule="auto"/>
        <w:rPr>
          <w:rFonts w:ascii="宋体" w:eastAsia="宋体" w:hAnsi="宋体"/>
          <w:sz w:val="24"/>
        </w:rPr>
      </w:pPr>
    </w:p>
    <w:p w14:paraId="304C18F9" w14:textId="77777777" w:rsidR="00530019" w:rsidRPr="00194E23" w:rsidRDefault="00530019">
      <w:pPr>
        <w:spacing w:line="360" w:lineRule="auto"/>
        <w:rPr>
          <w:rFonts w:ascii="宋体" w:eastAsia="宋体" w:hAnsi="宋体"/>
          <w:sz w:val="24"/>
        </w:rPr>
      </w:pPr>
    </w:p>
    <w:p w14:paraId="7266D209" w14:textId="77777777" w:rsidR="00530019" w:rsidRPr="00194E23" w:rsidRDefault="00CC703D">
      <w:pPr>
        <w:spacing w:line="360" w:lineRule="auto"/>
        <w:rPr>
          <w:rFonts w:ascii="宋体" w:eastAsia="宋体" w:hAnsi="宋体"/>
          <w:sz w:val="24"/>
        </w:rPr>
      </w:pPr>
      <w:r w:rsidRPr="00194E23">
        <w:rPr>
          <w:rFonts w:ascii="宋体" w:eastAsia="宋体" w:hAnsi="宋体" w:hint="eastAsia"/>
          <w:sz w:val="24"/>
        </w:rPr>
        <w:t>特此声明</w:t>
      </w:r>
    </w:p>
    <w:p w14:paraId="6D948B58" w14:textId="77777777" w:rsidR="00530019" w:rsidRPr="00194E23" w:rsidRDefault="00CC703D">
      <w:pPr>
        <w:spacing w:line="360" w:lineRule="auto"/>
        <w:rPr>
          <w:rFonts w:ascii="宋体" w:eastAsia="宋体" w:hAnsi="宋体"/>
          <w:sz w:val="24"/>
        </w:rPr>
      </w:pPr>
      <w:r w:rsidRPr="00194E23">
        <w:rPr>
          <w:rFonts w:ascii="宋体" w:eastAsia="宋体" w:hAnsi="宋体" w:hint="eastAsia"/>
          <w:sz w:val="24"/>
        </w:rPr>
        <w:t>投标人名称：</w:t>
      </w:r>
      <w:r w:rsidRPr="00194E23">
        <w:rPr>
          <w:rFonts w:ascii="宋体" w:eastAsia="宋体" w:hAnsi="宋体" w:hint="eastAsia"/>
          <w:b/>
          <w:color w:val="FF0000"/>
          <w:sz w:val="24"/>
        </w:rPr>
        <w:t>（加盖公章）</w:t>
      </w:r>
    </w:p>
    <w:p w14:paraId="76B29458" w14:textId="77777777" w:rsidR="00530019" w:rsidRPr="00194E23" w:rsidRDefault="00530019">
      <w:pPr>
        <w:spacing w:line="360" w:lineRule="auto"/>
        <w:rPr>
          <w:rFonts w:ascii="宋体" w:eastAsia="宋体" w:hAnsi="宋体"/>
          <w:sz w:val="24"/>
        </w:rPr>
      </w:pPr>
    </w:p>
    <w:p w14:paraId="3BF1EB08" w14:textId="63872DDB" w:rsidR="00530019" w:rsidRPr="00194E23" w:rsidRDefault="00CC703D">
      <w:pPr>
        <w:spacing w:line="360" w:lineRule="auto"/>
        <w:rPr>
          <w:rFonts w:ascii="宋体" w:eastAsia="宋体" w:hAnsi="宋体"/>
          <w:sz w:val="24"/>
          <w:u w:val="single"/>
        </w:rPr>
      </w:pPr>
      <w:r w:rsidRPr="00194E23">
        <w:rPr>
          <w:rFonts w:ascii="宋体" w:eastAsia="宋体" w:hAnsi="宋体" w:hint="eastAsia"/>
          <w:sz w:val="24"/>
        </w:rPr>
        <w:t>法定</w:t>
      </w:r>
      <w:r w:rsidRPr="00194E23">
        <w:rPr>
          <w:rFonts w:ascii="宋体" w:eastAsia="宋体" w:hAnsi="宋体"/>
          <w:sz w:val="24"/>
        </w:rPr>
        <w:t>代表或</w:t>
      </w:r>
      <w:r w:rsidRPr="00194E23">
        <w:rPr>
          <w:rFonts w:ascii="宋体" w:eastAsia="宋体" w:hAnsi="宋体" w:hint="eastAsia"/>
          <w:sz w:val="24"/>
        </w:rPr>
        <w:t>投标代表签名：</w:t>
      </w:r>
      <w:r w:rsidR="00700C1D" w:rsidRPr="00194E23">
        <w:rPr>
          <w:rFonts w:ascii="宋体" w:eastAsia="宋体" w:hAnsi="宋体" w:hint="eastAsia"/>
          <w:sz w:val="24"/>
        </w:rPr>
        <w:t xml:space="preserve">        （签名</w:t>
      </w:r>
      <w:r w:rsidR="00700C1D" w:rsidRPr="00194E23">
        <w:rPr>
          <w:rFonts w:ascii="宋体" w:eastAsia="宋体" w:hAnsi="宋体"/>
          <w:sz w:val="24"/>
        </w:rPr>
        <w:t>或</w:t>
      </w:r>
      <w:r w:rsidR="00194E23">
        <w:rPr>
          <w:rFonts w:ascii="宋体" w:eastAsia="宋体" w:hAnsi="宋体" w:hint="eastAsia"/>
          <w:sz w:val="24"/>
        </w:rPr>
        <w:t>加盖</w:t>
      </w:r>
      <w:r w:rsidR="00700C1D" w:rsidRPr="00194E23">
        <w:rPr>
          <w:rFonts w:ascii="宋体" w:eastAsia="宋体" w:hAnsi="宋体"/>
          <w:sz w:val="24"/>
        </w:rPr>
        <w:t>签</w:t>
      </w:r>
      <w:r w:rsidR="00194E23">
        <w:rPr>
          <w:rFonts w:ascii="宋体" w:eastAsia="宋体" w:hAnsi="宋体" w:hint="eastAsia"/>
          <w:sz w:val="24"/>
        </w:rPr>
        <w:t>名</w:t>
      </w:r>
      <w:r w:rsidR="00700C1D" w:rsidRPr="00194E23">
        <w:rPr>
          <w:rFonts w:ascii="宋体" w:eastAsia="宋体" w:hAnsi="宋体"/>
          <w:sz w:val="24"/>
        </w:rPr>
        <w:t>章</w:t>
      </w:r>
      <w:r w:rsidR="00700C1D" w:rsidRPr="00194E23">
        <w:rPr>
          <w:rFonts w:ascii="宋体" w:eastAsia="宋体" w:hAnsi="宋体" w:hint="eastAsia"/>
          <w:sz w:val="24"/>
        </w:rPr>
        <w:t>）</w:t>
      </w:r>
    </w:p>
    <w:p w14:paraId="4AD25D82" w14:textId="77777777" w:rsidR="00530019" w:rsidRPr="00194E23" w:rsidRDefault="00CC703D">
      <w:pPr>
        <w:spacing w:line="360" w:lineRule="auto"/>
        <w:rPr>
          <w:rFonts w:ascii="宋体" w:eastAsia="宋体" w:hAnsi="宋体" w:cs="Times New Roman"/>
          <w:bCs/>
          <w:sz w:val="24"/>
          <w:szCs w:val="24"/>
        </w:rPr>
      </w:pPr>
      <w:r w:rsidRPr="00194E23">
        <w:rPr>
          <w:rFonts w:ascii="宋体" w:eastAsia="宋体" w:hAnsi="宋体" w:cs="Times New Roman" w:hint="eastAsia"/>
          <w:bCs/>
          <w:sz w:val="24"/>
          <w:szCs w:val="24"/>
        </w:rPr>
        <w:t>日期：    年   月  日</w:t>
      </w:r>
    </w:p>
    <w:p w14:paraId="035A28A2" w14:textId="77777777" w:rsidR="00530019" w:rsidRDefault="00CC703D">
      <w:pPr>
        <w:widowControl/>
        <w:jc w:val="left"/>
      </w:pPr>
      <w:r>
        <w:br w:type="page"/>
      </w:r>
    </w:p>
    <w:p w14:paraId="34D5919D" w14:textId="3B093501"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CC703D">
        <w:rPr>
          <w:rFonts w:ascii="黑体" w:eastAsia="黑体" w:hAnsi="宋体" w:cs="Times New Roman" w:hint="eastAsia"/>
          <w:bCs/>
          <w:kern w:val="0"/>
          <w:sz w:val="24"/>
          <w:szCs w:val="24"/>
        </w:rPr>
        <w:t>、</w:t>
      </w:r>
      <w:r w:rsidR="00CC703D">
        <w:rPr>
          <w:rFonts w:ascii="黑体" w:eastAsia="黑体" w:hAnsi="宋体" w:cs="Times New Roman" w:hint="eastAsia"/>
          <w:bCs/>
          <w:sz w:val="24"/>
          <w:szCs w:val="24"/>
        </w:rPr>
        <w:t>其它招标文件要求的内容及投标人认为需要补充的内容</w:t>
      </w:r>
      <w:r w:rsidR="00CC703D">
        <w:rPr>
          <w:rFonts w:ascii="黑体" w:eastAsia="黑体" w:hAnsi="宋体" w:cs="Times New Roman" w:hint="eastAsia"/>
          <w:bCs/>
          <w:kern w:val="0"/>
          <w:sz w:val="24"/>
          <w:szCs w:val="24"/>
        </w:rPr>
        <w:t>（格式自定）</w:t>
      </w:r>
    </w:p>
    <w:p w14:paraId="004007CF" w14:textId="77777777" w:rsidR="00530019" w:rsidRDefault="00530019">
      <w:pPr>
        <w:rPr>
          <w:rFonts w:ascii="Times New Roman" w:eastAsia="宋体" w:hAnsi="Times New Roman" w:cs="Times New Roman"/>
          <w:szCs w:val="24"/>
        </w:rPr>
      </w:pPr>
    </w:p>
    <w:p w14:paraId="33784686" w14:textId="77777777" w:rsidR="00530019" w:rsidRDefault="00CC703D">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2836509C"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6BF2EF0"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F7884DB"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3D8D8CF7"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7A65BD8A"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C2540DC"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2C35F6CA"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2D496612"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3DD8D56"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（八）由采购方聘请相关专业人员组成专家组进行验收，验收依据为标书合同要求及相关行业标准，验收结束后出具验收报告。</w:t>
      </w:r>
    </w:p>
    <w:p w14:paraId="1584236A" w14:textId="77777777" w:rsidR="00530019" w:rsidRDefault="00CC703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94F6710" w14:textId="77777777" w:rsidR="00530019" w:rsidRDefault="00530019">
      <w:pPr>
        <w:ind w:firstLineChars="196" w:firstLine="412"/>
        <w:rPr>
          <w:rFonts w:ascii="Times New Roman" w:eastAsia="宋体" w:hAnsi="Times New Roman" w:cs="Times New Roman"/>
          <w:szCs w:val="24"/>
        </w:rPr>
      </w:pPr>
    </w:p>
    <w:p w14:paraId="46318437"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二、深圳大学采购履约情况反馈表</w:t>
      </w:r>
    </w:p>
    <w:p w14:paraId="74A9FCAE" w14:textId="77777777" w:rsidR="00530019" w:rsidRDefault="00CC703D">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84FA316" w14:textId="77777777" w:rsidR="00530019" w:rsidRDefault="0053001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30019" w14:paraId="17C6106D" w14:textId="77777777">
        <w:trPr>
          <w:trHeight w:val="450"/>
          <w:jc w:val="center"/>
        </w:trPr>
        <w:tc>
          <w:tcPr>
            <w:tcW w:w="2282" w:type="dxa"/>
            <w:gridSpan w:val="3"/>
            <w:vAlign w:val="center"/>
          </w:tcPr>
          <w:p w14:paraId="623050D7"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729A3DBD"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223F829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9825364" w14:textId="77777777" w:rsidR="00530019" w:rsidRDefault="00530019">
            <w:pPr>
              <w:spacing w:line="240" w:lineRule="atLeast"/>
              <w:jc w:val="center"/>
              <w:rPr>
                <w:rFonts w:ascii="宋体" w:eastAsia="宋体" w:hAnsi="宋体" w:cs="Times New Roman"/>
                <w:szCs w:val="21"/>
              </w:rPr>
            </w:pPr>
          </w:p>
        </w:tc>
      </w:tr>
      <w:tr w:rsidR="00530019" w14:paraId="37079924" w14:textId="77777777">
        <w:trPr>
          <w:trHeight w:val="461"/>
          <w:jc w:val="center"/>
        </w:trPr>
        <w:tc>
          <w:tcPr>
            <w:tcW w:w="2282" w:type="dxa"/>
            <w:gridSpan w:val="3"/>
            <w:vAlign w:val="center"/>
          </w:tcPr>
          <w:p w14:paraId="2470EB0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1AF6608A"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78E2498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1C2C81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727614C4" w14:textId="77777777" w:rsidR="00530019" w:rsidRDefault="00530019">
            <w:pPr>
              <w:spacing w:line="240" w:lineRule="atLeast"/>
              <w:jc w:val="center"/>
              <w:rPr>
                <w:rFonts w:ascii="宋体" w:eastAsia="宋体" w:hAnsi="宋体" w:cs="Times New Roman"/>
                <w:szCs w:val="21"/>
              </w:rPr>
            </w:pPr>
          </w:p>
        </w:tc>
      </w:tr>
      <w:tr w:rsidR="00530019" w14:paraId="32A67CD8" w14:textId="77777777">
        <w:trPr>
          <w:trHeight w:val="438"/>
          <w:jc w:val="center"/>
        </w:trPr>
        <w:tc>
          <w:tcPr>
            <w:tcW w:w="2282" w:type="dxa"/>
            <w:gridSpan w:val="3"/>
            <w:vAlign w:val="center"/>
          </w:tcPr>
          <w:p w14:paraId="398AD052"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1D66B641"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086A94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7BD4ED74"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530019" w14:paraId="54BC8D20" w14:textId="77777777">
        <w:trPr>
          <w:trHeight w:val="544"/>
          <w:jc w:val="center"/>
        </w:trPr>
        <w:tc>
          <w:tcPr>
            <w:tcW w:w="842" w:type="dxa"/>
            <w:vMerge w:val="restart"/>
            <w:vAlign w:val="center"/>
          </w:tcPr>
          <w:p w14:paraId="38102E21" w14:textId="77777777" w:rsidR="00530019" w:rsidRDefault="00CC703D">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FC682A6"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5D8F1243" w14:textId="77777777" w:rsidR="00530019" w:rsidRDefault="00CC703D">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530019" w14:paraId="0EF88DE6" w14:textId="77777777">
        <w:trPr>
          <w:trHeight w:val="458"/>
          <w:jc w:val="center"/>
        </w:trPr>
        <w:tc>
          <w:tcPr>
            <w:tcW w:w="842" w:type="dxa"/>
            <w:vMerge/>
            <w:vAlign w:val="center"/>
          </w:tcPr>
          <w:p w14:paraId="607ED6F8" w14:textId="77777777" w:rsidR="00530019" w:rsidRDefault="0053001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7D09D9D5"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7DF6B63D"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CBA37B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FC7778A" w14:textId="77777777">
        <w:trPr>
          <w:trHeight w:val="458"/>
          <w:jc w:val="center"/>
        </w:trPr>
        <w:tc>
          <w:tcPr>
            <w:tcW w:w="842" w:type="dxa"/>
            <w:vMerge/>
            <w:vAlign w:val="center"/>
          </w:tcPr>
          <w:p w14:paraId="7068745D"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244FC62"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B932B51"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37F1BC0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2B14CC61" w14:textId="77777777">
        <w:trPr>
          <w:trHeight w:val="458"/>
          <w:jc w:val="center"/>
        </w:trPr>
        <w:tc>
          <w:tcPr>
            <w:tcW w:w="842" w:type="dxa"/>
            <w:vMerge/>
            <w:vAlign w:val="center"/>
          </w:tcPr>
          <w:p w14:paraId="3241D3E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6B3EE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758F2A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A62604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7F1CBB11" w14:textId="77777777">
        <w:trPr>
          <w:trHeight w:val="458"/>
          <w:jc w:val="center"/>
        </w:trPr>
        <w:tc>
          <w:tcPr>
            <w:tcW w:w="842" w:type="dxa"/>
            <w:vMerge/>
            <w:vAlign w:val="center"/>
          </w:tcPr>
          <w:p w14:paraId="57F16274"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5AE55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41D155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7AC8A98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34B4B68" w14:textId="77777777">
        <w:trPr>
          <w:trHeight w:val="458"/>
          <w:jc w:val="center"/>
        </w:trPr>
        <w:tc>
          <w:tcPr>
            <w:tcW w:w="842" w:type="dxa"/>
            <w:vMerge/>
            <w:vAlign w:val="center"/>
          </w:tcPr>
          <w:p w14:paraId="0C417457"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618D624"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1DC072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310C6354"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63351685" w14:textId="77777777">
        <w:trPr>
          <w:trHeight w:val="458"/>
          <w:jc w:val="center"/>
        </w:trPr>
        <w:tc>
          <w:tcPr>
            <w:tcW w:w="842" w:type="dxa"/>
            <w:vMerge/>
            <w:vAlign w:val="center"/>
          </w:tcPr>
          <w:p w14:paraId="3A98AFF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EA3991C"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357CB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5FFF805B" w14:textId="77777777" w:rsidR="00530019" w:rsidRDefault="00CC703D">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14:paraId="67EBFC25" w14:textId="77777777" w:rsidR="00530019" w:rsidRDefault="00CC703D">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530019" w14:paraId="56E360DE" w14:textId="77777777">
        <w:trPr>
          <w:trHeight w:val="3261"/>
          <w:jc w:val="center"/>
        </w:trPr>
        <w:tc>
          <w:tcPr>
            <w:tcW w:w="1562" w:type="dxa"/>
            <w:gridSpan w:val="2"/>
            <w:vAlign w:val="center"/>
          </w:tcPr>
          <w:p w14:paraId="06ADC88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具体情况说明</w:t>
            </w:r>
          </w:p>
        </w:tc>
        <w:tc>
          <w:tcPr>
            <w:tcW w:w="7355" w:type="dxa"/>
            <w:gridSpan w:val="4"/>
          </w:tcPr>
          <w:p w14:paraId="53F3BA10" w14:textId="77777777" w:rsidR="00530019" w:rsidRDefault="00530019">
            <w:pPr>
              <w:spacing w:line="240" w:lineRule="atLeast"/>
              <w:rPr>
                <w:rFonts w:ascii="宋体" w:eastAsia="宋体" w:hAnsi="宋体" w:cs="Times New Roman"/>
                <w:szCs w:val="21"/>
              </w:rPr>
            </w:pPr>
          </w:p>
          <w:p w14:paraId="4835E6C8" w14:textId="77777777" w:rsidR="00530019" w:rsidRDefault="00530019">
            <w:pPr>
              <w:spacing w:line="240" w:lineRule="atLeast"/>
              <w:rPr>
                <w:rFonts w:ascii="宋体" w:eastAsia="宋体" w:hAnsi="宋体" w:cs="Times New Roman"/>
                <w:szCs w:val="21"/>
              </w:rPr>
            </w:pPr>
          </w:p>
        </w:tc>
      </w:tr>
      <w:tr w:rsidR="00530019" w14:paraId="2A6A05D4" w14:textId="77777777">
        <w:trPr>
          <w:trHeight w:val="2510"/>
          <w:jc w:val="center"/>
        </w:trPr>
        <w:tc>
          <w:tcPr>
            <w:tcW w:w="1562" w:type="dxa"/>
            <w:gridSpan w:val="2"/>
            <w:vAlign w:val="center"/>
          </w:tcPr>
          <w:p w14:paraId="6C08192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DBA250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392BE73F" w14:textId="77777777" w:rsidR="00530019" w:rsidRDefault="00530019">
            <w:pPr>
              <w:spacing w:line="240" w:lineRule="atLeast"/>
              <w:rPr>
                <w:rFonts w:ascii="宋体" w:eastAsia="宋体" w:hAnsi="宋体" w:cs="Times New Roman"/>
                <w:szCs w:val="21"/>
              </w:rPr>
            </w:pPr>
          </w:p>
          <w:p w14:paraId="645323F7" w14:textId="77777777" w:rsidR="00530019" w:rsidRDefault="00530019">
            <w:pPr>
              <w:spacing w:line="240" w:lineRule="atLeast"/>
              <w:ind w:firstLineChars="1800" w:firstLine="3780"/>
              <w:rPr>
                <w:rFonts w:ascii="宋体" w:eastAsia="宋体" w:hAnsi="宋体" w:cs="Times New Roman"/>
                <w:szCs w:val="21"/>
              </w:rPr>
            </w:pPr>
          </w:p>
          <w:p w14:paraId="6497B0E4" w14:textId="77777777" w:rsidR="00530019" w:rsidRDefault="00CC703D">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406E582D"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说明：</w:t>
      </w:r>
    </w:p>
    <w:p w14:paraId="64399F18"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11995960"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430682CE" w14:textId="77777777" w:rsidR="00530019" w:rsidRDefault="00530019">
      <w:pPr>
        <w:spacing w:line="240" w:lineRule="atLeast"/>
        <w:rPr>
          <w:rFonts w:ascii="宋体" w:eastAsia="宋体" w:hAnsi="宋体" w:cs="Times New Roman"/>
          <w:szCs w:val="21"/>
        </w:rPr>
      </w:pPr>
    </w:p>
    <w:p w14:paraId="6BD4E4E3" w14:textId="77777777" w:rsidR="00530019" w:rsidRDefault="00530019">
      <w:pPr>
        <w:spacing w:line="240" w:lineRule="atLeast"/>
        <w:rPr>
          <w:rFonts w:ascii="宋体" w:eastAsia="宋体" w:hAnsi="宋体" w:cs="Times New Roman"/>
          <w:szCs w:val="21"/>
        </w:rPr>
      </w:pPr>
    </w:p>
    <w:p w14:paraId="615DC050" w14:textId="77777777" w:rsidR="00530019" w:rsidRDefault="00CC703D">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bookmarkEnd w:id="0"/>
    <w:bookmarkEnd w:id="1"/>
    <w:bookmarkEnd w:id="2"/>
    <w:p w14:paraId="64F74F39" w14:textId="77777777" w:rsidR="00B71B8F" w:rsidRDefault="00B71B8F" w:rsidP="00B71B8F">
      <w:pPr>
        <w:pStyle w:val="10"/>
        <w:rPr>
          <w:noProof/>
          <w:sz w:val="44"/>
        </w:rPr>
      </w:pPr>
      <w:r>
        <w:rPr>
          <w:rFonts w:hint="eastAsia"/>
          <w:noProof/>
        </w:rPr>
        <w:lastRenderedPageBreak/>
        <w:t>第二册</w:t>
      </w:r>
      <w:r>
        <w:rPr>
          <w:noProof/>
        </w:rPr>
        <w:t xml:space="preserve"> </w:t>
      </w:r>
      <w:r>
        <w:rPr>
          <w:rFonts w:hint="eastAsia"/>
          <w:noProof/>
        </w:rPr>
        <w:t>通用条款（公开招标）</w:t>
      </w:r>
    </w:p>
    <w:p w14:paraId="7EA73178" w14:textId="77777777" w:rsidR="00B71B8F" w:rsidRDefault="00B71B8F" w:rsidP="00B71B8F">
      <w:pPr>
        <w:jc w:val="center"/>
        <w:rPr>
          <w:rFonts w:ascii="宋体" w:hAnsi="宋体"/>
          <w:b/>
          <w:color w:val="FF0000"/>
          <w:sz w:val="28"/>
          <w:szCs w:val="28"/>
        </w:rPr>
      </w:pPr>
      <w:r>
        <w:rPr>
          <w:rFonts w:ascii="宋体" w:hAnsi="宋体" w:hint="eastAsia"/>
          <w:b/>
          <w:color w:val="FF0000"/>
          <w:sz w:val="28"/>
          <w:szCs w:val="28"/>
        </w:rPr>
        <w:t>（</w:t>
      </w:r>
      <w:r>
        <w:rPr>
          <w:rFonts w:ascii="宋体" w:hAnsi="宋体" w:hint="eastAsia"/>
          <w:b/>
          <w:color w:val="FF0000"/>
          <w:sz w:val="28"/>
          <w:szCs w:val="28"/>
        </w:rPr>
        <w:t>2.0.0</w:t>
      </w:r>
      <w:r>
        <w:rPr>
          <w:rFonts w:ascii="宋体" w:hAnsi="宋体" w:hint="eastAsia"/>
          <w:b/>
          <w:color w:val="FF0000"/>
          <w:sz w:val="28"/>
          <w:szCs w:val="28"/>
        </w:rPr>
        <w:t>版本）</w:t>
      </w:r>
    </w:p>
    <w:p w14:paraId="6F21BAC8"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7C0783F6"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1.通用条款说明</w:t>
      </w:r>
    </w:p>
    <w:p w14:paraId="475E7791" w14:textId="77777777" w:rsidR="00B71B8F" w:rsidRDefault="00B71B8F" w:rsidP="00B71B8F">
      <w:pPr>
        <w:ind w:firstLineChars="196" w:firstLine="412"/>
        <w:rPr>
          <w:rFonts w:ascii="宋体" w:eastAsia="宋体" w:hAnsi="宋体"/>
          <w:szCs w:val="21"/>
        </w:rPr>
      </w:pPr>
      <w:r>
        <w:rPr>
          <w:rFonts w:ascii="宋体" w:hAnsi="宋体" w:hint="eastAsia"/>
          <w:szCs w:val="21"/>
        </w:rPr>
        <w:t>1.1</w:t>
      </w:r>
      <w:r>
        <w:rPr>
          <w:rFonts w:ascii="宋体" w:hAnsi="宋体" w:hint="eastAsia"/>
          <w:szCs w:val="21"/>
        </w:rPr>
        <w:t>学校采购机构发出招标文件通用条款版本，列出深圳大学采购项目进行招标采购所适用的通用条款内容。如有需要，学校采购机构可以对通用条款增加附录或补充内容。</w:t>
      </w:r>
    </w:p>
    <w:p w14:paraId="0E1DD19E" w14:textId="77777777" w:rsidR="00B71B8F" w:rsidRDefault="00B71B8F" w:rsidP="00B71B8F">
      <w:pPr>
        <w:ind w:firstLineChars="196" w:firstLine="412"/>
        <w:rPr>
          <w:rFonts w:ascii="宋体" w:hAnsi="宋体"/>
          <w:szCs w:val="21"/>
        </w:rPr>
      </w:pPr>
      <w:r>
        <w:rPr>
          <w:rFonts w:ascii="宋体" w:hAnsi="宋体" w:hint="eastAsia"/>
          <w:szCs w:val="21"/>
        </w:rPr>
        <w:t>1.2</w:t>
      </w:r>
      <w:r>
        <w:rPr>
          <w:rFonts w:ascii="宋体" w:hAnsi="宋体" w:hint="eastAsia"/>
          <w:szCs w:val="21"/>
        </w:rPr>
        <w:t>招标文件分为第一册“专用条款”和第二册“通用条款”。</w:t>
      </w:r>
    </w:p>
    <w:p w14:paraId="28FF4901" w14:textId="77777777" w:rsidR="00B71B8F" w:rsidRDefault="00B71B8F" w:rsidP="00B71B8F">
      <w:pPr>
        <w:ind w:firstLineChars="196" w:firstLine="412"/>
        <w:rPr>
          <w:rFonts w:ascii="宋体" w:hAnsi="宋体"/>
          <w:szCs w:val="21"/>
        </w:rPr>
      </w:pPr>
      <w:r>
        <w:rPr>
          <w:rFonts w:ascii="宋体" w:hAnsi="宋体" w:hint="eastAsia"/>
          <w:szCs w:val="21"/>
        </w:rPr>
        <w:t>1.3</w:t>
      </w:r>
      <w:r>
        <w:rPr>
          <w:rFonts w:ascii="宋体" w:hAnsi="宋体" w:hint="eastAsia"/>
          <w:szCs w:val="21"/>
        </w:rPr>
        <w:t>“专用条款”是对本次采购项目的具体要求，包含投标人资格要求、招标项目需求、投标文件格式、附件等内容。</w:t>
      </w:r>
    </w:p>
    <w:p w14:paraId="64A08473" w14:textId="77777777" w:rsidR="00B71B8F" w:rsidRDefault="00B71B8F" w:rsidP="00B71B8F">
      <w:pPr>
        <w:ind w:firstLineChars="196" w:firstLine="412"/>
        <w:rPr>
          <w:rFonts w:ascii="宋体" w:hAnsi="宋体"/>
          <w:szCs w:val="21"/>
        </w:rPr>
      </w:pPr>
      <w:r>
        <w:rPr>
          <w:rFonts w:ascii="宋体" w:hAnsi="宋体" w:hint="eastAsia"/>
          <w:szCs w:val="21"/>
        </w:rPr>
        <w:t>1.4</w:t>
      </w:r>
      <w:r>
        <w:rPr>
          <w:rFonts w:ascii="宋体" w:hAnsi="宋体" w:hint="eastAsia"/>
          <w:szCs w:val="21"/>
        </w:rPr>
        <w:t>“通用条款”是适用于采购项目的基础性条款，具有普遍性和通用性。</w:t>
      </w:r>
    </w:p>
    <w:p w14:paraId="7D062EDA" w14:textId="77777777" w:rsidR="00B71B8F" w:rsidRDefault="00B71B8F" w:rsidP="00B71B8F">
      <w:pPr>
        <w:ind w:firstLineChars="196" w:firstLine="412"/>
        <w:rPr>
          <w:rFonts w:ascii="宋体" w:hAnsi="宋体"/>
          <w:szCs w:val="21"/>
        </w:rPr>
      </w:pPr>
      <w:r>
        <w:rPr>
          <w:rFonts w:ascii="宋体" w:hAnsi="宋体" w:hint="eastAsia"/>
          <w:szCs w:val="21"/>
        </w:rPr>
        <w:t xml:space="preserve">1.5 </w:t>
      </w:r>
      <w:r>
        <w:rPr>
          <w:rFonts w:ascii="宋体" w:hAnsi="宋体" w:hint="eastAsia"/>
          <w:szCs w:val="21"/>
        </w:rPr>
        <w:t>“专用条款”和“通用条款”表述不一致或有冲突时，以“专用条款”为准。</w:t>
      </w:r>
    </w:p>
    <w:p w14:paraId="714063CB"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2．招标说明</w:t>
      </w:r>
    </w:p>
    <w:p w14:paraId="4E4153AA" w14:textId="77777777" w:rsidR="00B71B8F" w:rsidRDefault="00B71B8F" w:rsidP="00B71B8F">
      <w:pPr>
        <w:ind w:firstLineChars="196" w:firstLine="412"/>
        <w:rPr>
          <w:rFonts w:ascii="宋体" w:eastAsia="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《深圳经济特区政府采购条例实施细则》和深圳大学的有关规定，并参考有关法规和规定通过招标方式确定中标供应商。</w:t>
      </w:r>
    </w:p>
    <w:p w14:paraId="3B337068"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3．定义</w:t>
      </w:r>
    </w:p>
    <w:p w14:paraId="3F6C22D8" w14:textId="77777777" w:rsidR="00B71B8F" w:rsidRDefault="00B71B8F" w:rsidP="00B71B8F">
      <w:pPr>
        <w:ind w:firstLineChars="200" w:firstLine="420"/>
        <w:rPr>
          <w:rFonts w:ascii="宋体" w:eastAsia="宋体" w:hAnsi="宋体"/>
          <w:szCs w:val="21"/>
        </w:rPr>
      </w:pPr>
      <w:r>
        <w:rPr>
          <w:rFonts w:ascii="宋体" w:hAnsi="宋体" w:hint="eastAsia"/>
          <w:szCs w:val="21"/>
        </w:rPr>
        <w:t>招标文件中下列术语应解释为：</w:t>
      </w:r>
    </w:p>
    <w:p w14:paraId="328182E0" w14:textId="77777777" w:rsidR="00B71B8F" w:rsidRDefault="00B71B8F" w:rsidP="00B71B8F">
      <w:pPr>
        <w:ind w:firstLineChars="196" w:firstLine="412"/>
        <w:rPr>
          <w:rFonts w:ascii="宋体" w:hAnsi="宋体"/>
          <w:szCs w:val="21"/>
        </w:rPr>
      </w:pPr>
      <w:r>
        <w:rPr>
          <w:rFonts w:ascii="宋体" w:hAnsi="宋体" w:hint="eastAsia"/>
          <w:szCs w:val="21"/>
        </w:rPr>
        <w:t>3.1</w:t>
      </w:r>
      <w:r>
        <w:rPr>
          <w:rFonts w:ascii="宋体" w:hAnsi="宋体" w:hint="eastAsia"/>
          <w:szCs w:val="21"/>
        </w:rPr>
        <w:t>“学校采购机构”系指深圳大学招投标管理中心；</w:t>
      </w:r>
    </w:p>
    <w:p w14:paraId="2D868D03" w14:textId="77777777" w:rsidR="00B71B8F" w:rsidRDefault="00B71B8F" w:rsidP="00B71B8F">
      <w:pPr>
        <w:ind w:firstLineChars="196" w:firstLine="412"/>
        <w:rPr>
          <w:rFonts w:ascii="宋体" w:hAnsi="宋体"/>
          <w:szCs w:val="21"/>
        </w:rPr>
      </w:pPr>
      <w:r>
        <w:rPr>
          <w:rFonts w:ascii="宋体" w:hAnsi="宋体" w:hint="eastAsia"/>
          <w:szCs w:val="21"/>
        </w:rPr>
        <w:t>3.2</w:t>
      </w:r>
      <w:r>
        <w:rPr>
          <w:rFonts w:ascii="宋体" w:hAnsi="宋体" w:hint="eastAsia"/>
          <w:szCs w:val="21"/>
        </w:rPr>
        <w:t>“采购人”、“采购单位”或“招标人”：指深圳大学、深圳大学下属单位；</w:t>
      </w:r>
      <w:r>
        <w:rPr>
          <w:rFonts w:ascii="宋体" w:hAnsi="宋体" w:hint="eastAsia"/>
          <w:szCs w:val="21"/>
        </w:rPr>
        <w:t xml:space="preserve"> </w:t>
      </w:r>
    </w:p>
    <w:p w14:paraId="1DDC8A6D" w14:textId="77777777" w:rsidR="00B71B8F" w:rsidRDefault="00B71B8F" w:rsidP="00B71B8F">
      <w:pPr>
        <w:ind w:firstLineChars="196" w:firstLine="412"/>
        <w:rPr>
          <w:rFonts w:ascii="宋体" w:hAnsi="宋体"/>
          <w:szCs w:val="21"/>
        </w:rPr>
      </w:pPr>
      <w:r>
        <w:rPr>
          <w:rFonts w:ascii="宋体" w:hAnsi="宋体" w:hint="eastAsia"/>
          <w:szCs w:val="21"/>
        </w:rPr>
        <w:t>3.3</w:t>
      </w:r>
      <w:r>
        <w:rPr>
          <w:rFonts w:ascii="宋体" w:hAnsi="宋体" w:hint="eastAsia"/>
          <w:szCs w:val="21"/>
        </w:rPr>
        <w:t>“投标人”或“投标方”，即供应商，指参加投标竞争并愿意按照招标文件要求向采购人提供货物、工程或者服务的依法成立的法人、其他组织或者自然人；</w:t>
      </w:r>
    </w:p>
    <w:p w14:paraId="30B74560" w14:textId="77777777" w:rsidR="00B71B8F" w:rsidRDefault="00B71B8F" w:rsidP="00B71B8F">
      <w:pPr>
        <w:ind w:firstLineChars="196" w:firstLine="412"/>
        <w:rPr>
          <w:rFonts w:ascii="宋体" w:hAnsi="宋体"/>
          <w:szCs w:val="21"/>
        </w:rPr>
      </w:pPr>
      <w:r>
        <w:rPr>
          <w:rFonts w:ascii="宋体" w:hAnsi="宋体" w:hint="eastAsia"/>
          <w:szCs w:val="21"/>
        </w:rPr>
        <w:t>3.4</w:t>
      </w:r>
      <w:r>
        <w:rPr>
          <w:rFonts w:ascii="宋体" w:hAnsi="宋体" w:hint="eastAsia"/>
          <w:szCs w:val="21"/>
        </w:rPr>
        <w:t>“评审委员会”和“谈判小组”是依据《深圳经济特区政府采购条例》、《深圳经济特区政府采购条例实施细则》和深圳大学的有关规定组建的专门负责本次招标的评审（谈判）工作的临时性机构；</w:t>
      </w:r>
    </w:p>
    <w:p w14:paraId="01ED3C2F" w14:textId="77777777" w:rsidR="00B71B8F" w:rsidRDefault="00B71B8F" w:rsidP="00B71B8F">
      <w:pPr>
        <w:ind w:firstLineChars="196" w:firstLine="412"/>
        <w:rPr>
          <w:rFonts w:ascii="宋体" w:hAnsi="宋体"/>
          <w:szCs w:val="21"/>
        </w:rPr>
      </w:pPr>
      <w:r>
        <w:rPr>
          <w:rFonts w:ascii="宋体" w:hAnsi="宋体" w:hint="eastAsia"/>
          <w:szCs w:val="21"/>
        </w:rPr>
        <w:t>3.5</w:t>
      </w:r>
      <w:r>
        <w:rPr>
          <w:rFonts w:ascii="宋体" w:hAnsi="宋体" w:hint="eastAsia"/>
          <w:szCs w:val="21"/>
        </w:rPr>
        <w:t>“日期”指公历日；</w:t>
      </w:r>
    </w:p>
    <w:p w14:paraId="052A956B" w14:textId="77777777" w:rsidR="00B71B8F" w:rsidRDefault="00B71B8F" w:rsidP="00B71B8F">
      <w:pPr>
        <w:ind w:firstLineChars="196" w:firstLine="412"/>
        <w:rPr>
          <w:rFonts w:ascii="宋体" w:hAnsi="宋体"/>
          <w:szCs w:val="21"/>
        </w:rPr>
      </w:pPr>
      <w:r>
        <w:rPr>
          <w:rFonts w:ascii="宋体" w:hAnsi="宋体" w:hint="eastAsia"/>
          <w:szCs w:val="21"/>
        </w:rPr>
        <w:t>3.6</w:t>
      </w:r>
      <w:r>
        <w:rPr>
          <w:rFonts w:ascii="宋体" w:hAnsi="宋体" w:hint="eastAsia"/>
          <w:szCs w:val="21"/>
        </w:rPr>
        <w:t>“时间”如未特别说明，均为北京时间；</w:t>
      </w:r>
    </w:p>
    <w:p w14:paraId="4DB2E225" w14:textId="77777777" w:rsidR="00B71B8F" w:rsidRDefault="00B71B8F" w:rsidP="00B71B8F">
      <w:pPr>
        <w:ind w:firstLineChars="196" w:firstLine="412"/>
        <w:rPr>
          <w:rFonts w:ascii="宋体" w:hAnsi="宋体"/>
          <w:szCs w:val="21"/>
        </w:rPr>
      </w:pPr>
      <w:r>
        <w:rPr>
          <w:rFonts w:ascii="宋体" w:hAnsi="宋体" w:hint="eastAsia"/>
          <w:szCs w:val="21"/>
        </w:rPr>
        <w:lastRenderedPageBreak/>
        <w:t>3.7</w:t>
      </w:r>
      <w:r>
        <w:rPr>
          <w:rFonts w:ascii="宋体" w:hAnsi="宋体" w:hint="eastAsia"/>
          <w:szCs w:val="21"/>
        </w:rPr>
        <w:t>“合同”指由本次招标所产生的合同或合约文件；</w:t>
      </w:r>
    </w:p>
    <w:p w14:paraId="629A7FB8" w14:textId="77777777" w:rsidR="00B71B8F" w:rsidRDefault="00B71B8F" w:rsidP="00B71B8F">
      <w:pPr>
        <w:ind w:firstLineChars="196" w:firstLine="412"/>
        <w:rPr>
          <w:rFonts w:ascii="宋体" w:hAnsi="宋体"/>
          <w:szCs w:val="21"/>
        </w:rPr>
      </w:pPr>
      <w:r>
        <w:rPr>
          <w:rFonts w:ascii="宋体" w:hAnsi="宋体" w:hint="eastAsia"/>
          <w:szCs w:val="21"/>
        </w:rPr>
        <w:t>3.8</w:t>
      </w:r>
      <w:r>
        <w:rPr>
          <w:rFonts w:ascii="宋体" w:hAnsi="宋体" w:hint="eastAsia"/>
          <w:szCs w:val="21"/>
        </w:rPr>
        <w:t>招标文件中的标题或题名仅起引导作用，而不应视为对招标文件内容的理解和解释。</w:t>
      </w:r>
    </w:p>
    <w:p w14:paraId="5C22A20A"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 供应商责任</w:t>
      </w:r>
    </w:p>
    <w:p w14:paraId="37AF3E90" w14:textId="77777777" w:rsidR="00B71B8F" w:rsidRDefault="00B71B8F" w:rsidP="00B71B8F">
      <w:pPr>
        <w:ind w:firstLineChars="196" w:firstLine="412"/>
        <w:rPr>
          <w:rFonts w:ascii="宋体" w:eastAsia="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欢迎诚信、有实力和有社会责任心的供应商参与深圳大学采购活动。</w:t>
      </w:r>
    </w:p>
    <w:p w14:paraId="58FFE77D" w14:textId="77777777" w:rsidR="00B71B8F" w:rsidRDefault="00B71B8F" w:rsidP="00B71B8F">
      <w:pPr>
        <w:ind w:firstLineChars="196" w:firstLine="412"/>
        <w:rPr>
          <w:rFonts w:ascii="宋体" w:hAnsi="宋体"/>
          <w:szCs w:val="21"/>
        </w:rPr>
      </w:pPr>
      <w:r>
        <w:rPr>
          <w:rFonts w:ascii="宋体" w:hAnsi="宋体" w:hint="eastAsia"/>
          <w:szCs w:val="21"/>
        </w:rPr>
        <w:t>4.2</w:t>
      </w:r>
      <w:r>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6C6083B2"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5．投标人参加深圳大学采购活动的条件</w:t>
      </w:r>
    </w:p>
    <w:p w14:paraId="4DA922F9" w14:textId="77777777" w:rsidR="00B71B8F" w:rsidRDefault="00B71B8F" w:rsidP="00B71B8F">
      <w:pPr>
        <w:ind w:firstLineChars="196" w:firstLine="412"/>
        <w:rPr>
          <w:rFonts w:ascii="宋体" w:eastAsia="宋体" w:hAnsi="宋体"/>
          <w:szCs w:val="21"/>
        </w:rPr>
      </w:pPr>
      <w:r>
        <w:rPr>
          <w:rFonts w:ascii="宋体" w:hAnsi="宋体" w:hint="eastAsia"/>
          <w:szCs w:val="21"/>
        </w:rPr>
        <w:t>5.1</w:t>
      </w:r>
      <w:r>
        <w:rPr>
          <w:rFonts w:ascii="宋体" w:hAnsi="宋体" w:hint="eastAsia"/>
          <w:szCs w:val="21"/>
        </w:rPr>
        <w:t>投标人的资格要求</w:t>
      </w:r>
    </w:p>
    <w:p w14:paraId="6CAF8618" w14:textId="77777777" w:rsidR="00B71B8F" w:rsidRDefault="00B71B8F" w:rsidP="00B71B8F">
      <w:pPr>
        <w:ind w:firstLineChars="196" w:firstLine="412"/>
        <w:rPr>
          <w:rFonts w:ascii="宋体" w:hAnsi="宋体"/>
          <w:szCs w:val="21"/>
        </w:rPr>
      </w:pPr>
      <w:r>
        <w:rPr>
          <w:rFonts w:ascii="宋体" w:hAnsi="宋体" w:hint="eastAsia"/>
          <w:szCs w:val="21"/>
        </w:rPr>
        <w:t>参加本项目的投标人应具备的资格条件详见本项目招标公告中“投标人资格要求”的内容。</w:t>
      </w:r>
    </w:p>
    <w:p w14:paraId="24B8262E"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6．联合体投标</w:t>
      </w:r>
    </w:p>
    <w:p w14:paraId="479D7612" w14:textId="77777777" w:rsidR="00B71B8F" w:rsidRDefault="00B71B8F" w:rsidP="00B71B8F">
      <w:pPr>
        <w:ind w:firstLineChars="196" w:firstLine="412"/>
        <w:rPr>
          <w:rFonts w:ascii="宋体" w:eastAsia="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7EC775B0" w14:textId="77777777" w:rsidR="00B71B8F" w:rsidRDefault="00B71B8F" w:rsidP="00B71B8F">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44FAE962"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）投标联合体各方参加深圳大学的采购活动应当具备下列条件：</w:t>
      </w:r>
    </w:p>
    <w:p w14:paraId="68D82599" w14:textId="77777777" w:rsidR="00B71B8F" w:rsidRDefault="00B71B8F" w:rsidP="00B71B8F">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p>
    <w:p w14:paraId="472745FC" w14:textId="77777777" w:rsidR="00B71B8F" w:rsidRDefault="00B71B8F" w:rsidP="00B71B8F">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p>
    <w:p w14:paraId="48B4A17F" w14:textId="77777777" w:rsidR="00B71B8F" w:rsidRDefault="00B71B8F" w:rsidP="00B71B8F">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p>
    <w:p w14:paraId="54A473E1" w14:textId="77777777" w:rsidR="00B71B8F" w:rsidRDefault="00B71B8F" w:rsidP="00B71B8F">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p>
    <w:p w14:paraId="43FE6A69" w14:textId="77777777" w:rsidR="00B71B8F" w:rsidRDefault="00B71B8F" w:rsidP="00B71B8F">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p>
    <w:p w14:paraId="124518A9" w14:textId="77777777" w:rsidR="00B71B8F" w:rsidRDefault="00B71B8F" w:rsidP="00B71B8F">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p>
    <w:p w14:paraId="7FCFCF0D"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）投标联合体各方必须有一方先行注册成深圳大学供应商；</w:t>
      </w:r>
    </w:p>
    <w:p w14:paraId="624726BF"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）联合体中有同类资质的供应商按照联合体分工承担相同工作的，应当按照资质等级较低的供应商确定资质等级。</w:t>
      </w:r>
    </w:p>
    <w:p w14:paraId="5EA6657F" w14:textId="77777777" w:rsidR="00B71B8F" w:rsidRDefault="00B71B8F" w:rsidP="00B71B8F">
      <w:pPr>
        <w:ind w:firstLineChars="196" w:firstLine="412"/>
        <w:rPr>
          <w:rFonts w:ascii="Times New Roman" w:hAnsi="Times New Roman"/>
        </w:rPr>
      </w:pPr>
      <w:r>
        <w:rPr>
          <w:rFonts w:hint="eastAsia"/>
        </w:rPr>
        <w:t>（</w:t>
      </w:r>
      <w:r>
        <w:t>4</w:t>
      </w:r>
      <w:r>
        <w:rPr>
          <w:rFonts w:hint="eastAsia"/>
        </w:rPr>
        <w:t>）是否允许联合体参加投标，应当由采购人根据项目的实际情况和潜在供应商的数量自主决定，如果决定接受联合体投标则应当在采购公告中明示。</w:t>
      </w:r>
    </w:p>
    <w:p w14:paraId="3090997F"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）投标人的投标文件及中标后签署的合同协议对联合体各方均具法律约束力；</w:t>
      </w:r>
    </w:p>
    <w:p w14:paraId="365D673E" w14:textId="77777777" w:rsidR="00B71B8F" w:rsidRDefault="00B71B8F" w:rsidP="00B71B8F">
      <w:pPr>
        <w:ind w:firstLineChars="196" w:firstLine="412"/>
        <w:rPr>
          <w:rFonts w:ascii="宋体" w:hAnsi="宋体"/>
        </w:rPr>
      </w:pPr>
      <w:r>
        <w:rPr>
          <w:rFonts w:ascii="宋体" w:hAnsi="宋体" w:hint="eastAsia"/>
        </w:rPr>
        <w:lastRenderedPageBreak/>
        <w:t>（</w:t>
      </w:r>
      <w:r>
        <w:rPr>
          <w:rFonts w:ascii="宋体" w:hAnsi="宋体" w:hint="eastAsia"/>
        </w:rPr>
        <w:t>6</w:t>
      </w:r>
      <w:r>
        <w:rPr>
          <w:rFonts w:ascii="宋体" w:hAnsi="宋体" w:hint="eastAsia"/>
        </w:rPr>
        <w:t>）联合体各方应当签订共同投标协议，明确约定各方拟承担的工作和责任，并将该共同投标协议随投标文件一并递交给学校采购机构；</w:t>
      </w:r>
    </w:p>
    <w:p w14:paraId="384E81A7"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）联合体中标后，联合体各方应当共同与采购人签订合同，就中标项目向采购人承担连带责任；</w:t>
      </w:r>
    </w:p>
    <w:p w14:paraId="36D0AC20"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）以联合体形式参加本项目采购活动的，联合体各方不得再单独参加或者与其他供应商另外组成联合体参加同一合同项下的采购活动，出现上述情况者，其投标和与此有关联合体、总包单位的投标将被拒绝；</w:t>
      </w:r>
    </w:p>
    <w:p w14:paraId="7E6813E6"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9</w:t>
      </w:r>
      <w:r>
        <w:rPr>
          <w:rFonts w:ascii="宋体" w:hAnsi="宋体" w:hint="eastAsia"/>
        </w:rPr>
        <w:t>）本通用条款中“投标人”一词亦指联合体各方，专用条款另有规定或说明的除外。</w:t>
      </w:r>
    </w:p>
    <w:p w14:paraId="79D05B4F" w14:textId="77777777" w:rsidR="00B71B8F" w:rsidRDefault="00B71B8F" w:rsidP="00B71B8F">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494BD02C" w14:textId="77777777" w:rsidR="00B71B8F" w:rsidRDefault="00B71B8F" w:rsidP="00B71B8F">
      <w:pPr>
        <w:ind w:firstLineChars="196" w:firstLine="412"/>
        <w:rPr>
          <w:rFonts w:ascii="宋体" w:eastAsia="宋体" w:hAnsi="宋体"/>
        </w:rPr>
      </w:pPr>
      <w:r>
        <w:rPr>
          <w:rFonts w:ascii="宋体" w:hAnsi="宋体" w:hint="eastAsia"/>
        </w:rPr>
        <w:t xml:space="preserve">7.1  </w:t>
      </w:r>
      <w:r>
        <w:rPr>
          <w:rFonts w:ascii="宋体" w:hAnsi="宋体" w:hint="eastAsia"/>
        </w:rPr>
        <w:t>必须是全新、未使用过的原装合格正品（包括零部件），如安装或配置了软件的，须为正版软件。</w:t>
      </w:r>
    </w:p>
    <w:p w14:paraId="7C7E062A" w14:textId="77777777" w:rsidR="00B71B8F" w:rsidRDefault="00B71B8F" w:rsidP="00B71B8F">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国产的货物及其有关服务必须符合中华人民共和国的设计、制造生产标准及行业标准。招标公告有其他要求的，亦应符合其要求。</w:t>
      </w:r>
    </w:p>
    <w:p w14:paraId="09BF85D4" w14:textId="77777777" w:rsidR="00B71B8F" w:rsidRDefault="00B71B8F" w:rsidP="00B71B8F">
      <w:pPr>
        <w:ind w:firstLineChars="196" w:firstLine="412"/>
        <w:rPr>
          <w:rFonts w:ascii="宋体" w:hAnsi="宋体"/>
        </w:rPr>
      </w:pPr>
      <w:r>
        <w:rPr>
          <w:rFonts w:ascii="宋体" w:hAnsi="宋体" w:hint="eastAsia"/>
        </w:rPr>
        <w:t>7.3</w:t>
      </w:r>
      <w:r>
        <w:rPr>
          <w:rFonts w:ascii="宋体" w:hAnsi="宋体" w:hint="eastAsia"/>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137DC034" w14:textId="77777777" w:rsidR="00B71B8F" w:rsidRDefault="00B71B8F" w:rsidP="00B71B8F">
      <w:pPr>
        <w:ind w:firstLineChars="196" w:firstLine="412"/>
        <w:rPr>
          <w:rFonts w:ascii="宋体" w:hAnsi="宋体"/>
        </w:rPr>
      </w:pPr>
      <w:r>
        <w:rPr>
          <w:rFonts w:ascii="宋体" w:hAnsi="宋体" w:hint="eastAsia"/>
        </w:rPr>
        <w:t>7.4</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5A43487B" w14:textId="77777777" w:rsidR="00B71B8F" w:rsidRDefault="00B71B8F" w:rsidP="00B71B8F">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2407C5C" w14:textId="77777777" w:rsidR="00B71B8F" w:rsidRDefault="00B71B8F" w:rsidP="00B71B8F">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对工期的要求：投标人在投标时对其所投项目应提交货进度、交货计划等，在合同规定的时间内完工验收。</w:t>
      </w:r>
    </w:p>
    <w:p w14:paraId="5EEFC1EB" w14:textId="77777777" w:rsidR="00B71B8F" w:rsidRDefault="00B71B8F" w:rsidP="00B71B8F">
      <w:pPr>
        <w:ind w:firstLineChars="196" w:firstLine="412"/>
        <w:rPr>
          <w:rFonts w:ascii="宋体" w:hAnsi="宋体"/>
        </w:rPr>
      </w:pPr>
      <w:r>
        <w:rPr>
          <w:rFonts w:ascii="宋体" w:hAnsi="宋体" w:hint="eastAsia"/>
        </w:rPr>
        <w:t xml:space="preserve">7.7  </w:t>
      </w:r>
      <w:r>
        <w:rPr>
          <w:rFonts w:ascii="宋体" w:hAnsi="宋体" w:hint="eastAsia"/>
        </w:rPr>
        <w:t>投标人必须承担的设备运输、安装调试、验收检测和提供设备操作说明书、图纸等其他相关及类似的义务。</w:t>
      </w:r>
    </w:p>
    <w:p w14:paraId="2EEF2ED0" w14:textId="77777777" w:rsidR="00B71B8F" w:rsidRDefault="00B71B8F" w:rsidP="00B71B8F">
      <w:pPr>
        <w:spacing w:line="360" w:lineRule="auto"/>
        <w:rPr>
          <w:rFonts w:ascii="黑体" w:eastAsia="黑体" w:hAnsi="宋体"/>
          <w:sz w:val="24"/>
        </w:rPr>
      </w:pPr>
      <w:r>
        <w:rPr>
          <w:rFonts w:ascii="黑体" w:eastAsia="黑体" w:hAnsi="宋体" w:hint="eastAsia"/>
          <w:sz w:val="24"/>
        </w:rPr>
        <w:t>8．投标费用</w:t>
      </w:r>
    </w:p>
    <w:p w14:paraId="28E39E42" w14:textId="77777777" w:rsidR="00B71B8F" w:rsidRDefault="00B71B8F" w:rsidP="00B71B8F">
      <w:pPr>
        <w:ind w:firstLineChars="196" w:firstLine="412"/>
        <w:rPr>
          <w:rFonts w:ascii="宋体" w:eastAsia="宋体" w:hAnsi="宋体"/>
          <w:szCs w:val="21"/>
        </w:rPr>
      </w:pPr>
      <w:r>
        <w:rPr>
          <w:rFonts w:ascii="宋体" w:hAnsi="宋体" w:hint="eastAsia"/>
          <w:szCs w:val="21"/>
        </w:rPr>
        <w:t>不论投标结果如何，投标人应承担其编制投标文件与递交投标文件所涉及的一切费用。</w:t>
      </w:r>
    </w:p>
    <w:p w14:paraId="3F3B0266"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lastRenderedPageBreak/>
        <w:t>9．踏勘现场</w:t>
      </w:r>
    </w:p>
    <w:p w14:paraId="55D7D447" w14:textId="77777777" w:rsidR="00B71B8F" w:rsidRDefault="00B71B8F" w:rsidP="00B71B8F">
      <w:pPr>
        <w:ind w:firstLineChars="196" w:firstLine="412"/>
        <w:rPr>
          <w:rFonts w:ascii="宋体" w:eastAsia="宋体" w:hAnsi="宋体"/>
        </w:rPr>
      </w:pPr>
      <w:r>
        <w:rPr>
          <w:rFonts w:ascii="宋体" w:hAnsi="宋体" w:hint="eastAsia"/>
        </w:rPr>
        <w:t>9.1</w:t>
      </w:r>
      <w:r>
        <w:rPr>
          <w:rFonts w:ascii="宋体" w:hAnsi="宋体" w:hint="eastAsia"/>
        </w:rPr>
        <w:t>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53F77DBC" w14:textId="77777777" w:rsidR="00B71B8F" w:rsidRDefault="00B71B8F" w:rsidP="00B71B8F">
      <w:pPr>
        <w:ind w:firstLineChars="196" w:firstLine="412"/>
        <w:rPr>
          <w:rFonts w:ascii="宋体" w:hAnsi="宋体"/>
        </w:rPr>
      </w:pPr>
      <w:r>
        <w:rPr>
          <w:rFonts w:ascii="宋体" w:hAnsi="宋体" w:hint="eastAsia"/>
        </w:rPr>
        <w:t>9.2</w:t>
      </w:r>
      <w:r>
        <w:rPr>
          <w:rFonts w:ascii="宋体" w:hAnsi="宋体" w:hint="eastAsia"/>
        </w:rPr>
        <w:t>投标人及其人员经过采购人的允许，可以进入采购人的项目现场踏勘。若招标文件要求投标人于统一时间地点踏勘现场的，投标人应当按时前往。</w:t>
      </w:r>
    </w:p>
    <w:p w14:paraId="589F7C3F" w14:textId="77777777" w:rsidR="00B71B8F" w:rsidRDefault="00B71B8F" w:rsidP="00B71B8F">
      <w:pPr>
        <w:ind w:firstLineChars="196" w:firstLine="412"/>
        <w:rPr>
          <w:rFonts w:ascii="宋体" w:hAnsi="宋体"/>
        </w:rPr>
      </w:pPr>
      <w:r>
        <w:rPr>
          <w:rFonts w:ascii="宋体" w:hAnsi="宋体" w:hint="eastAsia"/>
        </w:rPr>
        <w:t>9.3</w:t>
      </w:r>
      <w:r>
        <w:rPr>
          <w:rFonts w:ascii="宋体" w:hAnsi="宋体" w:hint="eastAsia"/>
        </w:rPr>
        <w:t>采购人必须通过学校采购机构向投标人提供有关现场的资料和数据。</w:t>
      </w:r>
    </w:p>
    <w:p w14:paraId="796E6CC0" w14:textId="77777777" w:rsidR="00B71B8F" w:rsidRDefault="00B71B8F" w:rsidP="00B71B8F">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任何人或任何组织在踏勘现场时向投标人提交的任何书面资料或口头承诺，未经学校采购机构在网上发布或书面通知，均作无效处理。</w:t>
      </w:r>
    </w:p>
    <w:p w14:paraId="1C4F0939" w14:textId="77777777" w:rsidR="00B71B8F" w:rsidRDefault="00B71B8F" w:rsidP="00B71B8F">
      <w:pPr>
        <w:spacing w:line="360" w:lineRule="auto"/>
        <w:rPr>
          <w:rFonts w:ascii="黑体" w:eastAsia="黑体" w:hAnsi="宋体"/>
          <w:sz w:val="24"/>
        </w:rPr>
      </w:pPr>
      <w:r>
        <w:rPr>
          <w:rFonts w:ascii="黑体" w:eastAsia="黑体" w:hAnsi="宋体" w:hint="eastAsia"/>
          <w:sz w:val="24"/>
        </w:rPr>
        <w:t>10．招标答疑</w:t>
      </w:r>
    </w:p>
    <w:p w14:paraId="1F2192C5" w14:textId="77777777" w:rsidR="00B71B8F" w:rsidRDefault="00B71B8F" w:rsidP="00B71B8F">
      <w:pPr>
        <w:ind w:firstLineChars="196" w:firstLine="412"/>
        <w:rPr>
          <w:rFonts w:ascii="宋体" w:eastAsia="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660858D8" w14:textId="77777777" w:rsidR="00B71B8F" w:rsidRDefault="00B71B8F" w:rsidP="00B71B8F">
      <w:pPr>
        <w:ind w:firstLineChars="196" w:firstLine="412"/>
        <w:rPr>
          <w:rFonts w:ascii="宋体" w:hAnsi="宋体"/>
          <w:szCs w:val="21"/>
        </w:rPr>
      </w:pPr>
      <w:r>
        <w:rPr>
          <w:rFonts w:ascii="宋体" w:hAnsi="宋体" w:hint="eastAsia"/>
          <w:szCs w:val="21"/>
        </w:rPr>
        <w:t>10.2</w:t>
      </w:r>
      <w:r>
        <w:rPr>
          <w:rFonts w:ascii="宋体" w:hAnsi="宋体" w:hint="eastAsia"/>
          <w:szCs w:val="21"/>
        </w:rPr>
        <w:t>投标人如对招标文件内容有疑问，必须在招标文件规定的答疑截止时间前以书面形式提交给学校采购机构。</w:t>
      </w:r>
    </w:p>
    <w:p w14:paraId="69454908" w14:textId="77777777" w:rsidR="00B71B8F" w:rsidRDefault="00B71B8F" w:rsidP="00B71B8F">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13.3</w:t>
      </w:r>
      <w:r>
        <w:rPr>
          <w:rFonts w:ascii="宋体" w:hAnsi="宋体" w:hint="eastAsia"/>
          <w:szCs w:val="21"/>
        </w:rPr>
        <w:t>、</w:t>
      </w:r>
      <w:r>
        <w:rPr>
          <w:rFonts w:ascii="宋体" w:hAnsi="宋体" w:hint="eastAsia"/>
          <w:szCs w:val="21"/>
        </w:rPr>
        <w:t>13.4</w:t>
      </w:r>
      <w:r>
        <w:rPr>
          <w:rFonts w:ascii="宋体" w:hAnsi="宋体" w:hint="eastAsia"/>
          <w:szCs w:val="21"/>
        </w:rPr>
        <w:t>款规定执行。</w:t>
      </w:r>
    </w:p>
    <w:p w14:paraId="220FADB2" w14:textId="77777777" w:rsidR="00B71B8F" w:rsidRDefault="00B71B8F" w:rsidP="00B71B8F">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14:paraId="4E874DD2" w14:textId="77777777" w:rsidR="00B71B8F" w:rsidRDefault="00B71B8F" w:rsidP="00B71B8F">
      <w:pPr>
        <w:ind w:firstLineChars="196" w:firstLine="412"/>
        <w:rPr>
          <w:rFonts w:ascii="宋体" w:hAnsi="宋体"/>
          <w:szCs w:val="21"/>
        </w:rPr>
      </w:pPr>
      <w:r>
        <w:rPr>
          <w:rFonts w:ascii="宋体" w:hAnsi="宋体" w:hint="eastAsia"/>
          <w:szCs w:val="21"/>
        </w:rPr>
        <w:t>10.5</w:t>
      </w:r>
      <w:r>
        <w:rPr>
          <w:rFonts w:ascii="宋体" w:hAnsi="宋体" w:hint="eastAsia"/>
          <w:szCs w:val="21"/>
        </w:rPr>
        <w:t>未参与招标答疑不作为否定投标人资格的理由。</w:t>
      </w:r>
    </w:p>
    <w:p w14:paraId="37C1480F" w14:textId="77777777" w:rsidR="00B71B8F" w:rsidRDefault="00B71B8F" w:rsidP="00B71B8F">
      <w:pPr>
        <w:ind w:firstLineChars="196" w:firstLine="412"/>
        <w:rPr>
          <w:rFonts w:ascii="宋体" w:hAnsi="宋体"/>
          <w:szCs w:val="24"/>
        </w:rPr>
      </w:pPr>
    </w:p>
    <w:p w14:paraId="0CF627F7"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5A67F144"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11．招标文件的编制与组成</w:t>
      </w:r>
    </w:p>
    <w:p w14:paraId="609FA2EE" w14:textId="77777777" w:rsidR="00B71B8F" w:rsidRDefault="00B71B8F" w:rsidP="00B71B8F">
      <w:pPr>
        <w:snapToGrid w:val="0"/>
        <w:ind w:firstLineChars="200" w:firstLine="420"/>
        <w:rPr>
          <w:rFonts w:ascii="宋体" w:eastAsia="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招标文件除以下内容外，学校采购机构在招标（或谈判）期间发出的答疑、澄清或修改等相关公告或通知内容，均是招标文件的组成部分，对投标人起约束作用；</w:t>
      </w:r>
    </w:p>
    <w:p w14:paraId="673A6D82" w14:textId="77777777" w:rsidR="00B71B8F" w:rsidRDefault="00B71B8F" w:rsidP="00B71B8F">
      <w:pPr>
        <w:ind w:firstLineChars="196" w:firstLine="412"/>
        <w:rPr>
          <w:rFonts w:ascii="宋体" w:hAnsi="宋体"/>
          <w:szCs w:val="21"/>
        </w:rPr>
      </w:pPr>
      <w:r>
        <w:rPr>
          <w:rFonts w:ascii="宋体" w:hAnsi="宋体" w:hint="eastAsia"/>
          <w:szCs w:val="21"/>
        </w:rPr>
        <w:t>招标文件包括下列内容：</w:t>
      </w:r>
    </w:p>
    <w:p w14:paraId="47880764" w14:textId="77777777" w:rsidR="00B71B8F" w:rsidRDefault="00B71B8F" w:rsidP="00B71B8F">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14:paraId="48906823" w14:textId="77777777" w:rsidR="00B71B8F" w:rsidRDefault="00B71B8F" w:rsidP="00B71B8F">
      <w:pPr>
        <w:ind w:leftChars="514" w:left="1079"/>
        <w:rPr>
          <w:rFonts w:ascii="宋体" w:hAnsi="宋体"/>
          <w:b/>
          <w:szCs w:val="21"/>
        </w:rPr>
      </w:pPr>
      <w:r>
        <w:rPr>
          <w:rFonts w:ascii="宋体" w:hAnsi="宋体" w:hint="eastAsia"/>
          <w:b/>
          <w:szCs w:val="21"/>
        </w:rPr>
        <w:t>关键信息</w:t>
      </w:r>
    </w:p>
    <w:p w14:paraId="66F7D443" w14:textId="77777777" w:rsidR="00B71B8F" w:rsidRDefault="00B71B8F" w:rsidP="00B71B8F">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4C970E77" w14:textId="77777777" w:rsidR="00B71B8F" w:rsidRDefault="00B71B8F" w:rsidP="00B71B8F">
      <w:pPr>
        <w:ind w:leftChars="300" w:left="630" w:firstLineChars="196" w:firstLine="412"/>
        <w:rPr>
          <w:rFonts w:ascii="宋体" w:hAnsi="宋体"/>
          <w:szCs w:val="21"/>
        </w:rPr>
      </w:pPr>
      <w:r>
        <w:rPr>
          <w:rFonts w:ascii="宋体" w:hAnsi="宋体" w:hint="eastAsia"/>
          <w:szCs w:val="21"/>
        </w:rPr>
        <w:lastRenderedPageBreak/>
        <w:t>第二章</w:t>
      </w:r>
      <w:r>
        <w:rPr>
          <w:rFonts w:ascii="宋体" w:hAnsi="宋体" w:hint="eastAsia"/>
          <w:szCs w:val="21"/>
        </w:rPr>
        <w:t xml:space="preserve">  </w:t>
      </w:r>
      <w:r>
        <w:rPr>
          <w:rFonts w:ascii="宋体" w:hAnsi="宋体" w:hint="eastAsia"/>
          <w:szCs w:val="21"/>
        </w:rPr>
        <w:t>招标项目需求</w:t>
      </w:r>
    </w:p>
    <w:p w14:paraId="5A12DC4C" w14:textId="77777777" w:rsidR="00B71B8F" w:rsidRDefault="00B71B8F" w:rsidP="00B71B8F">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投标文件格式</w:t>
      </w:r>
    </w:p>
    <w:p w14:paraId="209A2D1F" w14:textId="77777777" w:rsidR="00B71B8F" w:rsidRDefault="00B71B8F" w:rsidP="00B71B8F">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合同及履约情况反馈格式</w:t>
      </w:r>
    </w:p>
    <w:p w14:paraId="55C1CC1C" w14:textId="77777777" w:rsidR="00B71B8F" w:rsidRDefault="00B71B8F" w:rsidP="00B71B8F">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14:paraId="06C043D0" w14:textId="77777777" w:rsidR="00B71B8F" w:rsidRDefault="00B71B8F" w:rsidP="00B71B8F">
      <w:pPr>
        <w:tabs>
          <w:tab w:val="num" w:pos="360"/>
        </w:tabs>
        <w:ind w:firstLineChars="514" w:firstLine="1079"/>
        <w:rPr>
          <w:rFonts w:ascii="Times New Roman" w:hAnsi="Times New Roman"/>
          <w:szCs w:val="21"/>
        </w:rPr>
      </w:pPr>
      <w:r>
        <w:rPr>
          <w:rFonts w:hint="eastAsia"/>
          <w:szCs w:val="21"/>
        </w:rPr>
        <w:t>第一章</w:t>
      </w:r>
      <w:r>
        <w:rPr>
          <w:szCs w:val="21"/>
        </w:rPr>
        <w:t xml:space="preserve"> </w:t>
      </w:r>
      <w:r>
        <w:rPr>
          <w:rFonts w:hint="eastAsia"/>
          <w:szCs w:val="21"/>
        </w:rPr>
        <w:t>总则</w:t>
      </w:r>
    </w:p>
    <w:p w14:paraId="18F63CC9" w14:textId="77777777" w:rsidR="00B71B8F" w:rsidRDefault="00B71B8F" w:rsidP="00B71B8F">
      <w:pPr>
        <w:tabs>
          <w:tab w:val="num" w:pos="360"/>
        </w:tabs>
        <w:ind w:firstLineChars="514" w:firstLine="1079"/>
        <w:rPr>
          <w:szCs w:val="21"/>
        </w:rPr>
      </w:pPr>
      <w:r>
        <w:rPr>
          <w:rFonts w:hint="eastAsia"/>
          <w:szCs w:val="21"/>
        </w:rPr>
        <w:t>第二章</w:t>
      </w:r>
      <w:r>
        <w:rPr>
          <w:szCs w:val="21"/>
        </w:rPr>
        <w:t xml:space="preserve"> </w:t>
      </w:r>
      <w:r>
        <w:rPr>
          <w:rFonts w:hint="eastAsia"/>
          <w:szCs w:val="21"/>
        </w:rPr>
        <w:t>招标文件</w:t>
      </w:r>
    </w:p>
    <w:p w14:paraId="3986A3AB" w14:textId="77777777" w:rsidR="00B71B8F" w:rsidRDefault="00B71B8F" w:rsidP="00B71B8F">
      <w:pPr>
        <w:tabs>
          <w:tab w:val="num" w:pos="360"/>
        </w:tabs>
        <w:ind w:firstLineChars="514" w:firstLine="1079"/>
        <w:rPr>
          <w:szCs w:val="21"/>
        </w:rPr>
      </w:pPr>
      <w:r>
        <w:rPr>
          <w:rFonts w:hint="eastAsia"/>
          <w:szCs w:val="21"/>
        </w:rPr>
        <w:t>第三章</w:t>
      </w:r>
      <w:r>
        <w:rPr>
          <w:szCs w:val="21"/>
        </w:rPr>
        <w:t xml:space="preserve"> </w:t>
      </w:r>
      <w:r>
        <w:rPr>
          <w:rFonts w:hint="eastAsia"/>
          <w:szCs w:val="21"/>
        </w:rPr>
        <w:t>投标文件的编制</w:t>
      </w:r>
    </w:p>
    <w:p w14:paraId="7D4196E2" w14:textId="77777777" w:rsidR="00B71B8F" w:rsidRDefault="00B71B8F" w:rsidP="00B71B8F">
      <w:pPr>
        <w:tabs>
          <w:tab w:val="num" w:pos="360"/>
        </w:tabs>
        <w:ind w:firstLineChars="514" w:firstLine="1079"/>
        <w:rPr>
          <w:szCs w:val="21"/>
        </w:rPr>
      </w:pPr>
      <w:r>
        <w:rPr>
          <w:rFonts w:hint="eastAsia"/>
          <w:szCs w:val="21"/>
        </w:rPr>
        <w:t>第四章</w:t>
      </w:r>
      <w:r>
        <w:rPr>
          <w:szCs w:val="21"/>
        </w:rPr>
        <w:t xml:space="preserve"> </w:t>
      </w:r>
      <w:r>
        <w:rPr>
          <w:rFonts w:hint="eastAsia"/>
          <w:szCs w:val="21"/>
        </w:rPr>
        <w:t>投标文件的递交</w:t>
      </w:r>
    </w:p>
    <w:p w14:paraId="58464C0B" w14:textId="77777777" w:rsidR="00B71B8F" w:rsidRDefault="00B71B8F" w:rsidP="00B71B8F">
      <w:pPr>
        <w:tabs>
          <w:tab w:val="num" w:pos="360"/>
        </w:tabs>
        <w:ind w:firstLineChars="514" w:firstLine="1079"/>
        <w:rPr>
          <w:szCs w:val="21"/>
        </w:rPr>
      </w:pPr>
      <w:r>
        <w:rPr>
          <w:rFonts w:hint="eastAsia"/>
          <w:szCs w:val="21"/>
        </w:rPr>
        <w:t>第五章</w:t>
      </w:r>
      <w:r>
        <w:rPr>
          <w:szCs w:val="21"/>
        </w:rPr>
        <w:t xml:space="preserve"> </w:t>
      </w:r>
      <w:r>
        <w:rPr>
          <w:rFonts w:hint="eastAsia"/>
          <w:szCs w:val="21"/>
        </w:rPr>
        <w:t>开标</w:t>
      </w:r>
    </w:p>
    <w:p w14:paraId="1BE02A39" w14:textId="77777777" w:rsidR="00B71B8F" w:rsidRDefault="00B71B8F" w:rsidP="00B71B8F">
      <w:pPr>
        <w:tabs>
          <w:tab w:val="num" w:pos="360"/>
        </w:tabs>
        <w:ind w:firstLineChars="514" w:firstLine="1079"/>
        <w:rPr>
          <w:szCs w:val="21"/>
        </w:rPr>
      </w:pPr>
      <w:r>
        <w:rPr>
          <w:rFonts w:hint="eastAsia"/>
          <w:szCs w:val="21"/>
        </w:rPr>
        <w:t>第六章</w:t>
      </w:r>
      <w:r>
        <w:rPr>
          <w:szCs w:val="21"/>
        </w:rPr>
        <w:t xml:space="preserve"> </w:t>
      </w:r>
      <w:r>
        <w:rPr>
          <w:rFonts w:hint="eastAsia"/>
          <w:szCs w:val="21"/>
        </w:rPr>
        <w:t>评标要求</w:t>
      </w:r>
    </w:p>
    <w:p w14:paraId="01C09996" w14:textId="77777777" w:rsidR="00B71B8F" w:rsidRDefault="00B71B8F" w:rsidP="00B71B8F">
      <w:pPr>
        <w:tabs>
          <w:tab w:val="num" w:pos="360"/>
        </w:tabs>
        <w:ind w:firstLineChars="514" w:firstLine="1079"/>
        <w:rPr>
          <w:szCs w:val="21"/>
        </w:rPr>
      </w:pPr>
      <w:r>
        <w:rPr>
          <w:rFonts w:hint="eastAsia"/>
          <w:szCs w:val="21"/>
        </w:rPr>
        <w:t>第七章</w:t>
      </w:r>
      <w:r>
        <w:rPr>
          <w:szCs w:val="21"/>
        </w:rPr>
        <w:t xml:space="preserve"> </w:t>
      </w:r>
      <w:r>
        <w:rPr>
          <w:rFonts w:hint="eastAsia"/>
          <w:szCs w:val="21"/>
        </w:rPr>
        <w:t>评标程序及评标方法</w:t>
      </w:r>
    </w:p>
    <w:p w14:paraId="54D0D0E7" w14:textId="77777777" w:rsidR="00B71B8F" w:rsidRDefault="00B71B8F" w:rsidP="00B71B8F">
      <w:pPr>
        <w:tabs>
          <w:tab w:val="num" w:pos="360"/>
        </w:tabs>
        <w:ind w:firstLineChars="514" w:firstLine="1079"/>
        <w:rPr>
          <w:szCs w:val="21"/>
        </w:rPr>
      </w:pPr>
      <w:r>
        <w:rPr>
          <w:rFonts w:hint="eastAsia"/>
          <w:szCs w:val="21"/>
        </w:rPr>
        <w:t>第八章</w:t>
      </w:r>
      <w:r>
        <w:rPr>
          <w:szCs w:val="21"/>
        </w:rPr>
        <w:t xml:space="preserve"> </w:t>
      </w:r>
      <w:r>
        <w:rPr>
          <w:rFonts w:hint="eastAsia"/>
          <w:szCs w:val="21"/>
        </w:rPr>
        <w:t>定标及公示</w:t>
      </w:r>
    </w:p>
    <w:p w14:paraId="69EB1DB6" w14:textId="77777777" w:rsidR="00B71B8F" w:rsidRDefault="00B71B8F" w:rsidP="00B71B8F">
      <w:pPr>
        <w:tabs>
          <w:tab w:val="num" w:pos="360"/>
        </w:tabs>
        <w:ind w:firstLineChars="514" w:firstLine="1079"/>
        <w:rPr>
          <w:szCs w:val="21"/>
        </w:rPr>
      </w:pPr>
      <w:r>
        <w:rPr>
          <w:rFonts w:hint="eastAsia"/>
          <w:szCs w:val="21"/>
        </w:rPr>
        <w:t>第九章</w:t>
      </w:r>
      <w:r>
        <w:rPr>
          <w:szCs w:val="21"/>
        </w:rPr>
        <w:t xml:space="preserve"> </w:t>
      </w:r>
      <w:r>
        <w:rPr>
          <w:rFonts w:hint="eastAsia"/>
          <w:szCs w:val="21"/>
        </w:rPr>
        <w:t>公开招标失败的后续处理</w:t>
      </w:r>
    </w:p>
    <w:p w14:paraId="7BDFC041" w14:textId="77777777" w:rsidR="00B71B8F" w:rsidRDefault="00B71B8F" w:rsidP="00B71B8F">
      <w:pPr>
        <w:tabs>
          <w:tab w:val="num" w:pos="360"/>
        </w:tabs>
        <w:ind w:firstLineChars="514" w:firstLine="1079"/>
        <w:rPr>
          <w:szCs w:val="21"/>
        </w:rPr>
      </w:pPr>
      <w:r>
        <w:rPr>
          <w:rFonts w:hint="eastAsia"/>
          <w:szCs w:val="21"/>
        </w:rPr>
        <w:t>第十章</w:t>
      </w:r>
      <w:r>
        <w:rPr>
          <w:szCs w:val="21"/>
        </w:rPr>
        <w:t xml:space="preserve"> </w:t>
      </w:r>
      <w:r>
        <w:rPr>
          <w:rFonts w:hint="eastAsia"/>
          <w:szCs w:val="21"/>
        </w:rPr>
        <w:t>合同的授予与备案</w:t>
      </w:r>
    </w:p>
    <w:p w14:paraId="51DF8874" w14:textId="77777777" w:rsidR="00B71B8F" w:rsidRDefault="00B71B8F" w:rsidP="00B71B8F">
      <w:pPr>
        <w:tabs>
          <w:tab w:val="num" w:pos="360"/>
        </w:tabs>
        <w:ind w:firstLineChars="514" w:firstLine="1079"/>
        <w:rPr>
          <w:szCs w:val="21"/>
        </w:rPr>
      </w:pPr>
      <w:r>
        <w:rPr>
          <w:rFonts w:hint="eastAsia"/>
          <w:szCs w:val="21"/>
        </w:rPr>
        <w:t>第十一章</w:t>
      </w:r>
      <w:r>
        <w:rPr>
          <w:szCs w:val="21"/>
        </w:rPr>
        <w:t xml:space="preserve"> </w:t>
      </w:r>
      <w:r>
        <w:rPr>
          <w:rFonts w:hint="eastAsia"/>
          <w:szCs w:val="21"/>
        </w:rPr>
        <w:t>质疑处理</w:t>
      </w:r>
    </w:p>
    <w:p w14:paraId="0782BA50" w14:textId="77777777" w:rsidR="00B71B8F" w:rsidRDefault="00B71B8F" w:rsidP="00B71B8F">
      <w:pPr>
        <w:ind w:firstLineChars="196" w:firstLine="412"/>
        <w:rPr>
          <w:rFonts w:ascii="宋体" w:hAnsi="宋体"/>
          <w:szCs w:val="21"/>
        </w:rPr>
      </w:pPr>
      <w:r>
        <w:rPr>
          <w:rFonts w:ascii="宋体" w:hAnsi="宋体" w:hint="eastAsia"/>
          <w:szCs w:val="21"/>
        </w:rPr>
        <w:t xml:space="preserve">11.2 </w:t>
      </w:r>
      <w:r>
        <w:rPr>
          <w:rFonts w:ascii="宋体" w:hAnsi="宋体" w:hint="eastAsia"/>
          <w:szCs w:val="21"/>
        </w:rPr>
        <w:t>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3D323F51" w14:textId="77777777" w:rsidR="00B71B8F" w:rsidRDefault="00B71B8F" w:rsidP="00B71B8F">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4BB3DF5E"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12．招标文件的澄清</w:t>
      </w:r>
    </w:p>
    <w:p w14:paraId="4E8CE3ED" w14:textId="77777777" w:rsidR="00B71B8F" w:rsidRDefault="00B71B8F" w:rsidP="00B71B8F">
      <w:pPr>
        <w:snapToGrid w:val="0"/>
        <w:ind w:firstLineChars="200" w:firstLine="420"/>
        <w:rPr>
          <w:rFonts w:ascii="宋体" w:eastAsia="宋体" w:hAnsi="宋体"/>
          <w:szCs w:val="21"/>
        </w:rPr>
      </w:pPr>
      <w:r>
        <w:rPr>
          <w:rFonts w:ascii="宋体" w:hAnsi="宋体" w:hint="eastAsia"/>
          <w:szCs w:val="21"/>
        </w:rPr>
        <w:t>12.1</w:t>
      </w:r>
      <w:r>
        <w:rPr>
          <w:rFonts w:ascii="宋体" w:hAnsi="宋体" w:hint="eastAsia"/>
          <w:szCs w:val="21"/>
        </w:rPr>
        <w:t>投标人如对招标文件内容有疑问，必须在招标文件规定的答疑截止时间前以书面形式提交给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0E10DF94" w14:textId="77777777" w:rsidR="00B71B8F" w:rsidRDefault="00B71B8F" w:rsidP="00B71B8F">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385DFA7F" w14:textId="77777777" w:rsidR="00B71B8F" w:rsidRDefault="00B71B8F" w:rsidP="00B71B8F">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对招标文件中描述有歧义或前后不一致的地方，评审委员会有权进行评判，但对</w:t>
      </w:r>
      <w:r>
        <w:rPr>
          <w:rFonts w:ascii="宋体" w:hAnsi="宋体" w:hint="eastAsia"/>
          <w:szCs w:val="21"/>
        </w:rPr>
        <w:lastRenderedPageBreak/>
        <w:t>同一条款的评判应适用于每个投标人。</w:t>
      </w:r>
    </w:p>
    <w:p w14:paraId="085FA9CA"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13．招标文件的修改</w:t>
      </w:r>
    </w:p>
    <w:p w14:paraId="59016114" w14:textId="77777777" w:rsidR="00B71B8F" w:rsidRDefault="00B71B8F" w:rsidP="00B71B8F">
      <w:pPr>
        <w:ind w:firstLineChars="196" w:firstLine="412"/>
        <w:rPr>
          <w:rFonts w:ascii="宋体" w:eastAsia="宋体" w:hAnsi="宋体"/>
          <w:szCs w:val="21"/>
        </w:rPr>
      </w:pPr>
      <w:r>
        <w:rPr>
          <w:rFonts w:ascii="宋体" w:hAnsi="宋体" w:hint="eastAsia"/>
          <w:szCs w:val="21"/>
        </w:rPr>
        <w:t>13.1</w:t>
      </w:r>
      <w:r>
        <w:rPr>
          <w:rFonts w:ascii="宋体" w:hAnsi="宋体" w:hint="eastAsia"/>
          <w:szCs w:val="21"/>
        </w:rPr>
        <w:t>招标文件发出后，在投标截止日期前任何时候，确需要变更招标内容的，学校采购机构可主动或在解答投标人提出的澄清问题时对招标文件进行修改；</w:t>
      </w:r>
    </w:p>
    <w:p w14:paraId="24F62D09" w14:textId="77777777" w:rsidR="00B71B8F" w:rsidRDefault="00B71B8F" w:rsidP="00B71B8F">
      <w:pPr>
        <w:ind w:firstLineChars="196" w:firstLine="412"/>
        <w:rPr>
          <w:rFonts w:ascii="宋体" w:hAnsi="宋体"/>
          <w:szCs w:val="21"/>
        </w:rPr>
      </w:pPr>
      <w:r>
        <w:rPr>
          <w:rFonts w:ascii="宋体" w:hAnsi="宋体" w:hint="eastAsia"/>
          <w:szCs w:val="21"/>
        </w:rPr>
        <w:t>13.2</w:t>
      </w:r>
      <w:r>
        <w:rPr>
          <w:rFonts w:ascii="宋体" w:hAnsi="宋体" w:hint="eastAsia"/>
          <w:szCs w:val="21"/>
        </w:rPr>
        <w:t>招标文件的修改以书面形式（包括网站公开发布方式）发送给所有投标人，招标文件的修改内容作为招标文件的组成部分，并具有约束力。</w:t>
      </w:r>
    </w:p>
    <w:p w14:paraId="132A73E9" w14:textId="77777777" w:rsidR="00B71B8F" w:rsidRDefault="00B71B8F" w:rsidP="00B71B8F">
      <w:pPr>
        <w:ind w:firstLineChars="196" w:firstLine="412"/>
        <w:rPr>
          <w:rFonts w:ascii="宋体" w:hAnsi="宋体"/>
          <w:szCs w:val="21"/>
        </w:rPr>
      </w:pPr>
      <w:r>
        <w:rPr>
          <w:rFonts w:ascii="宋体" w:hAnsi="宋体" w:hint="eastAsia"/>
          <w:szCs w:val="21"/>
        </w:rPr>
        <w:t>13.3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内容为准；</w:t>
      </w:r>
    </w:p>
    <w:p w14:paraId="5EAD699D" w14:textId="77777777" w:rsidR="00B71B8F" w:rsidRDefault="00B71B8F" w:rsidP="00B71B8F">
      <w:pPr>
        <w:ind w:firstLineChars="196" w:firstLine="412"/>
        <w:rPr>
          <w:rFonts w:ascii="宋体" w:hAnsi="宋体"/>
          <w:szCs w:val="21"/>
        </w:rPr>
      </w:pPr>
      <w:r>
        <w:rPr>
          <w:rFonts w:ascii="宋体" w:hAnsi="宋体" w:hint="eastAsia"/>
          <w:szCs w:val="21"/>
        </w:rPr>
        <w:t>13.4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DB9A02D"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1542A6A8"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14．投标文件的语言及度量单位</w:t>
      </w:r>
    </w:p>
    <w:p w14:paraId="3900395F" w14:textId="77777777" w:rsidR="00B71B8F" w:rsidRDefault="00B71B8F" w:rsidP="00B71B8F">
      <w:pPr>
        <w:ind w:firstLineChars="196" w:firstLine="412"/>
        <w:rPr>
          <w:rFonts w:ascii="宋体" w:eastAsia="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8A5D025" w14:textId="77777777" w:rsidR="00B71B8F" w:rsidRDefault="00B71B8F" w:rsidP="00B71B8F">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6C2F051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15．投标文件的组成</w:t>
      </w:r>
    </w:p>
    <w:p w14:paraId="62E3218A" w14:textId="77777777" w:rsidR="00B71B8F" w:rsidRDefault="00B71B8F" w:rsidP="00B71B8F">
      <w:pPr>
        <w:ind w:firstLineChars="196" w:firstLine="412"/>
        <w:rPr>
          <w:rFonts w:ascii="宋体" w:eastAsia="宋体" w:hAnsi="宋体"/>
          <w:b/>
          <w:szCs w:val="21"/>
        </w:rPr>
      </w:pPr>
      <w:r>
        <w:rPr>
          <w:rFonts w:ascii="宋体" w:hAnsi="宋体" w:hint="eastAsia"/>
          <w:b/>
          <w:szCs w:val="21"/>
        </w:rPr>
        <w:t>具体内容请详见本项目招标文件第一册“专用条款”的相关内容。</w:t>
      </w:r>
    </w:p>
    <w:p w14:paraId="3E8A9169"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16．投标文件格式</w:t>
      </w:r>
    </w:p>
    <w:p w14:paraId="64F940A9" w14:textId="77777777" w:rsidR="00B71B8F" w:rsidRDefault="00B71B8F" w:rsidP="00B71B8F">
      <w:pPr>
        <w:ind w:firstLineChars="196" w:firstLine="412"/>
        <w:rPr>
          <w:rFonts w:ascii="宋体" w:eastAsia="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4932733A"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17．投标货币</w:t>
      </w:r>
    </w:p>
    <w:p w14:paraId="2F7B5E20" w14:textId="77777777" w:rsidR="00B71B8F" w:rsidRDefault="00B71B8F" w:rsidP="00B71B8F">
      <w:pPr>
        <w:ind w:firstLineChars="196" w:firstLine="412"/>
        <w:rPr>
          <w:rFonts w:ascii="宋体" w:eastAsia="宋体" w:hAnsi="宋体"/>
          <w:szCs w:val="21"/>
        </w:rPr>
      </w:pPr>
      <w:r>
        <w:rPr>
          <w:rFonts w:ascii="宋体" w:hAnsi="宋体" w:hint="eastAsia"/>
          <w:szCs w:val="21"/>
        </w:rPr>
        <w:lastRenderedPageBreak/>
        <w:t>如招标文件第一册“专用条款”无另外规定，本项目的投标应以人民币计。</w:t>
      </w:r>
    </w:p>
    <w:p w14:paraId="2AD6B43D"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18．证明投标文件投标技术方案的合格性和符合招标文件规定的文件要求</w:t>
      </w:r>
    </w:p>
    <w:p w14:paraId="09CD4DFF" w14:textId="77777777" w:rsidR="00B71B8F" w:rsidRDefault="00B71B8F" w:rsidP="00B71B8F">
      <w:pPr>
        <w:ind w:firstLineChars="196" w:firstLine="412"/>
        <w:rPr>
          <w:rFonts w:ascii="宋体" w:eastAsia="宋体" w:hAnsi="宋体"/>
          <w:szCs w:val="21"/>
        </w:rPr>
      </w:pPr>
      <w:r>
        <w:rPr>
          <w:rFonts w:ascii="宋体" w:hAnsi="宋体" w:hint="eastAsia"/>
          <w:szCs w:val="21"/>
        </w:rPr>
        <w:t xml:space="preserve">18.1 </w:t>
      </w:r>
      <w:r>
        <w:rPr>
          <w:rFonts w:ascii="宋体" w:hAnsi="宋体" w:hint="eastAsia"/>
          <w:szCs w:val="21"/>
        </w:rPr>
        <w:t>投标人应按照本项目招标文件第一册“专用条款”的要求提交证明文件证明其投标技术方案项下的货物、工程和服务的合格性符合招标文件规定。该投标技术方案及其证明文件作为投标文件的一部分。</w:t>
      </w:r>
    </w:p>
    <w:p w14:paraId="2435EE34" w14:textId="77777777" w:rsidR="00B71B8F" w:rsidRDefault="00B71B8F" w:rsidP="00B71B8F">
      <w:pPr>
        <w:ind w:firstLineChars="196" w:firstLine="412"/>
        <w:rPr>
          <w:rFonts w:ascii="宋体" w:hAnsi="宋体"/>
          <w:szCs w:val="21"/>
        </w:rPr>
      </w:pPr>
      <w:r>
        <w:rPr>
          <w:rFonts w:ascii="宋体" w:hAnsi="宋体" w:hint="eastAsia"/>
          <w:szCs w:val="21"/>
        </w:rPr>
        <w:t xml:space="preserve">18.2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44000E11" w14:textId="77777777" w:rsidR="00B71B8F" w:rsidRDefault="00B71B8F" w:rsidP="00B71B8F">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18.2.1</w:t>
        </w:r>
      </w:smartTag>
      <w:r>
        <w:rPr>
          <w:rFonts w:ascii="宋体" w:hAnsi="宋体" w:hint="eastAsia"/>
          <w:szCs w:val="21"/>
        </w:rPr>
        <w:t>主要技术指标和性能的详细说明；</w:t>
      </w:r>
    </w:p>
    <w:p w14:paraId="51287F76" w14:textId="77777777" w:rsidR="00B71B8F" w:rsidRDefault="00B71B8F" w:rsidP="00B71B8F">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18.2.2</w:t>
        </w:r>
      </w:smartTag>
      <w:r>
        <w:rPr>
          <w:rFonts w:ascii="宋体" w:hAnsi="宋体" w:hint="eastAsia"/>
          <w:szCs w:val="21"/>
        </w:rPr>
        <w:t>投标产品从采购人开始使用至招标文件中规定的周期内正常、连续地使用所必须的备件和专用工具清单，包括备件和专用工具的货源及现行价格；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19AEB12E" w14:textId="77777777" w:rsidR="00B71B8F" w:rsidRDefault="00B71B8F" w:rsidP="00B71B8F">
      <w:pPr>
        <w:ind w:firstLineChars="196" w:firstLine="412"/>
        <w:rPr>
          <w:rFonts w:ascii="宋体" w:hAnsi="宋体"/>
          <w:szCs w:val="21"/>
        </w:rPr>
      </w:pPr>
      <w:r>
        <w:rPr>
          <w:rFonts w:ascii="宋体" w:hAnsi="宋体" w:hint="eastAsia"/>
          <w:szCs w:val="21"/>
        </w:rPr>
        <w:t>18.2.3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5DCFE6FC" w14:textId="77777777" w:rsidR="00B71B8F" w:rsidRDefault="00B71B8F" w:rsidP="00B71B8F">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0BDD3102" w14:textId="77777777" w:rsidR="00B71B8F" w:rsidRDefault="00B71B8F" w:rsidP="00B71B8F">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18.2.5</w:t>
        </w:r>
      </w:smartTag>
      <w:r>
        <w:rPr>
          <w:rFonts w:ascii="宋体" w:hAnsi="宋体" w:hint="eastAsia"/>
          <w:szCs w:val="21"/>
        </w:rPr>
        <w:t>我国政府机构出具的产品检验和核准证件应为证件正面、背面和附件标注的全部具体内容；产品检验和核准证件的尺寸和清晰度应该能够被阅读、识别和判断，提供原件复印件。</w:t>
      </w:r>
    </w:p>
    <w:p w14:paraId="3FADDCF0" w14:textId="77777777" w:rsidR="00B71B8F" w:rsidRDefault="00B71B8F" w:rsidP="00B71B8F">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款要求的，评审委员会有权认定为投标技术方案不合格响应，其相关分数予以扣减或作投标无效处理。</w:t>
      </w:r>
    </w:p>
    <w:p w14:paraId="0C01BA68" w14:textId="77777777" w:rsidR="00B71B8F" w:rsidRDefault="00B71B8F" w:rsidP="00B71B8F">
      <w:pPr>
        <w:ind w:firstLineChars="196" w:firstLine="412"/>
        <w:rPr>
          <w:rFonts w:ascii="宋体" w:hAnsi="宋体"/>
          <w:szCs w:val="21"/>
        </w:rPr>
      </w:pPr>
      <w:r>
        <w:rPr>
          <w:rFonts w:ascii="宋体" w:hAnsi="宋体" w:hint="eastAsia"/>
          <w:szCs w:val="21"/>
        </w:rPr>
        <w:t>18.4</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3958EBBE" w14:textId="77777777" w:rsidR="00B71B8F" w:rsidRDefault="00B71B8F" w:rsidP="00B71B8F">
      <w:pPr>
        <w:ind w:firstLineChars="196" w:firstLine="412"/>
        <w:rPr>
          <w:rFonts w:ascii="宋体" w:hAnsi="宋体"/>
          <w:szCs w:val="21"/>
        </w:rPr>
      </w:pPr>
      <w:r>
        <w:rPr>
          <w:rFonts w:ascii="宋体" w:hAnsi="宋体" w:hint="eastAsia"/>
          <w:szCs w:val="21"/>
        </w:rPr>
        <w:t>18.5</w:t>
      </w:r>
      <w:r>
        <w:rPr>
          <w:rFonts w:ascii="宋体" w:hAnsi="宋体" w:hint="eastAsia"/>
          <w:szCs w:val="21"/>
        </w:rPr>
        <w:t>为保证公平公正，除非另有规定或说明，投标人对同一项目投标时，不得同时提供两套或两套以上的投标方案。</w:t>
      </w:r>
    </w:p>
    <w:p w14:paraId="2358A833"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lastRenderedPageBreak/>
        <w:t>19．投标文件其他证明文件的要求</w:t>
      </w:r>
    </w:p>
    <w:p w14:paraId="1B396DA5" w14:textId="77777777" w:rsidR="00B71B8F" w:rsidRDefault="00B71B8F" w:rsidP="00B71B8F">
      <w:pPr>
        <w:rPr>
          <w:rFonts w:ascii="宋体" w:eastAsia="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05300080" w14:textId="77777777" w:rsidR="00B71B8F" w:rsidRDefault="00B71B8F" w:rsidP="00B71B8F">
      <w:pPr>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）被质疑供应商未能在合理时间内提供资料原件核对，且不能合理说明的；</w:t>
      </w:r>
    </w:p>
    <w:p w14:paraId="1D8FF2C3" w14:textId="77777777" w:rsidR="00B71B8F" w:rsidRDefault="00B71B8F" w:rsidP="00B71B8F">
      <w:pPr>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）被质疑供应商提供的资料原件与投标文件资料不一致的；</w:t>
      </w:r>
    </w:p>
    <w:p w14:paraId="3660E886" w14:textId="77777777" w:rsidR="00B71B8F" w:rsidRDefault="00B71B8F" w:rsidP="00B71B8F">
      <w:pPr>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）被质疑供应商投标文件资料信息与在相应官方查询渠道查询到的信息不一致，且不能合理说明的。</w:t>
      </w:r>
    </w:p>
    <w:p w14:paraId="3EC533AC" w14:textId="77777777" w:rsidR="00B71B8F" w:rsidRDefault="00B71B8F" w:rsidP="00B71B8F">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2E5C22E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20．投标有效期</w:t>
      </w:r>
    </w:p>
    <w:p w14:paraId="1FB3D475" w14:textId="77777777" w:rsidR="00B71B8F" w:rsidRDefault="00B71B8F" w:rsidP="00B71B8F">
      <w:pPr>
        <w:ind w:firstLineChars="196" w:firstLine="412"/>
        <w:rPr>
          <w:rFonts w:ascii="宋体" w:eastAsia="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50EA4C7E" w14:textId="77777777" w:rsidR="00B71B8F" w:rsidRDefault="00B71B8F" w:rsidP="00B71B8F">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47855C42" w14:textId="77777777" w:rsidR="00B71B8F" w:rsidRDefault="00B71B8F" w:rsidP="00B71B8F">
      <w:pPr>
        <w:ind w:firstLineChars="196" w:firstLine="412"/>
        <w:rPr>
          <w:rFonts w:ascii="宋体" w:hAnsi="宋体"/>
          <w:szCs w:val="21"/>
        </w:rPr>
      </w:pPr>
      <w:r>
        <w:rPr>
          <w:rFonts w:ascii="宋体" w:hAnsi="宋体" w:hint="eastAsia"/>
          <w:szCs w:val="21"/>
        </w:rPr>
        <w:t xml:space="preserve">20.3 </w:t>
      </w:r>
      <w:r>
        <w:rPr>
          <w:rFonts w:ascii="宋体" w:hAnsi="宋体" w:hint="eastAsia"/>
          <w:szCs w:val="21"/>
        </w:rPr>
        <w:t>中标单位的投标书有效期，截止于完成本招标文件规定的全部项目内容，并通过</w:t>
      </w:r>
      <w:r>
        <w:rPr>
          <w:rFonts w:ascii="宋体" w:hAnsi="宋体" w:hint="eastAsia"/>
          <w:szCs w:val="21"/>
        </w:rPr>
        <w:lastRenderedPageBreak/>
        <w:t>竣工验收及保修结束。</w:t>
      </w:r>
    </w:p>
    <w:p w14:paraId="62312BB0"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21．关于投标保证金</w:t>
      </w:r>
    </w:p>
    <w:p w14:paraId="1365E55E" w14:textId="77777777" w:rsidR="00B71B8F" w:rsidRDefault="00B71B8F" w:rsidP="00B71B8F">
      <w:pPr>
        <w:ind w:firstLineChars="196" w:firstLine="412"/>
        <w:rPr>
          <w:rFonts w:ascii="宋体" w:eastAsia="宋体" w:hAnsi="宋体"/>
          <w:szCs w:val="21"/>
        </w:rPr>
      </w:pPr>
      <w:r>
        <w:rPr>
          <w:rFonts w:ascii="宋体" w:hAnsi="宋体" w:hint="eastAsia"/>
          <w:szCs w:val="21"/>
        </w:rPr>
        <w:t>21.1</w:t>
      </w:r>
      <w:r>
        <w:rPr>
          <w:rFonts w:ascii="宋体" w:hAnsi="宋体" w:hint="eastAsia"/>
          <w:szCs w:val="21"/>
        </w:rPr>
        <w:t>为切实减轻企业负担，降低制度性交易成本，一般采购项目不收取投标保证金。</w:t>
      </w:r>
    </w:p>
    <w:p w14:paraId="471D063D" w14:textId="77777777" w:rsidR="00B71B8F" w:rsidRDefault="00B71B8F" w:rsidP="00B71B8F">
      <w:pPr>
        <w:ind w:firstLineChars="196" w:firstLine="412"/>
        <w:rPr>
          <w:rFonts w:ascii="宋体" w:hAnsi="宋体"/>
          <w:szCs w:val="21"/>
        </w:rPr>
      </w:pPr>
      <w:r>
        <w:rPr>
          <w:rFonts w:ascii="宋体" w:hAnsi="宋体" w:hint="eastAsia"/>
          <w:szCs w:val="21"/>
        </w:rPr>
        <w:t xml:space="preserve">21.2 </w:t>
      </w:r>
      <w:r>
        <w:rPr>
          <w:rFonts w:ascii="宋体" w:hAnsi="宋体" w:hint="eastAsia"/>
          <w:szCs w:val="21"/>
        </w:rPr>
        <w:t>若为重大项目，学校采购机构可自行决定另外收取投标保证金，不受</w:t>
      </w:r>
      <w:r>
        <w:rPr>
          <w:rFonts w:ascii="宋体" w:hAnsi="宋体" w:hint="eastAsia"/>
          <w:szCs w:val="21"/>
        </w:rPr>
        <w:t>21.1</w:t>
      </w:r>
      <w:r>
        <w:rPr>
          <w:rFonts w:ascii="宋体" w:hAnsi="宋体" w:hint="eastAsia"/>
          <w:szCs w:val="21"/>
        </w:rPr>
        <w:t>款限制。是否另外收取投标保证金，请见本招标文件“专用条款”《对通用条款的补充内容》中的相关要求。</w:t>
      </w:r>
    </w:p>
    <w:p w14:paraId="3F8529C0"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22．投标人的替代方案</w:t>
      </w:r>
    </w:p>
    <w:p w14:paraId="729F918D" w14:textId="77777777" w:rsidR="00B71B8F" w:rsidRDefault="00B71B8F" w:rsidP="00B71B8F">
      <w:pPr>
        <w:ind w:firstLineChars="196" w:firstLine="412"/>
        <w:rPr>
          <w:rFonts w:ascii="宋体" w:eastAsia="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投标人所提交的投标文件应完全满足招标文件（包括图纸和技术规范所示的基本技术设计）的要求。除非招标的项目明确允许投标人提交替代方案，否则投标人有关替代方案的条款将初审不通过，投标无效。</w:t>
      </w:r>
    </w:p>
    <w:p w14:paraId="6E9FB027" w14:textId="77777777" w:rsidR="00B71B8F" w:rsidRDefault="00B71B8F" w:rsidP="00B71B8F">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F35B19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23．投标文件的制作要求</w:t>
      </w:r>
    </w:p>
    <w:p w14:paraId="49EADD93" w14:textId="77777777" w:rsidR="00B71B8F" w:rsidRDefault="00B71B8F" w:rsidP="00B71B8F">
      <w:pPr>
        <w:ind w:firstLineChars="196" w:firstLine="412"/>
        <w:rPr>
          <w:rFonts w:ascii="宋体" w:eastAsia="宋体" w:hAnsi="宋体"/>
        </w:rPr>
      </w:pPr>
      <w:r>
        <w:rPr>
          <w:rFonts w:ascii="宋体" w:hAnsi="宋体" w:hint="eastAsia"/>
        </w:rPr>
        <w:t>23.1</w:t>
      </w:r>
      <w:r>
        <w:rPr>
          <w:rFonts w:ascii="宋体" w:hAnsi="宋体" w:hint="eastAsia"/>
        </w:rPr>
        <w:t>投标人需按项目采购文件要求准备所投项目的纸质投标文件正副本。</w:t>
      </w:r>
    </w:p>
    <w:p w14:paraId="524323A6" w14:textId="77777777" w:rsidR="00B71B8F" w:rsidRDefault="00B71B8F" w:rsidP="00B71B8F">
      <w:pPr>
        <w:ind w:firstLineChars="196" w:firstLine="412"/>
        <w:rPr>
          <w:rFonts w:ascii="宋体" w:hAnsi="宋体"/>
        </w:rPr>
      </w:pPr>
      <w:r>
        <w:rPr>
          <w:rFonts w:ascii="宋体" w:hAnsi="宋体" w:hint="eastAsia"/>
          <w:b/>
        </w:rPr>
        <w:tab/>
      </w:r>
      <w:r>
        <w:rPr>
          <w:rFonts w:ascii="宋体" w:hAnsi="宋体" w:hint="eastAsia"/>
        </w:rPr>
        <w:t>23.2</w:t>
      </w:r>
      <w:r>
        <w:rPr>
          <w:rFonts w:ascii="宋体" w:hAnsi="宋体" w:hint="eastAsia"/>
        </w:rPr>
        <w:t>投标人在编辑投标文件时，在投标文件目录中属于本节点内容的必须在本节点中填写；填写到其他节点或附件的，评审委员会有权不予接受，一切后果由供应商自行承担。</w:t>
      </w:r>
    </w:p>
    <w:p w14:paraId="74BB6993" w14:textId="77777777" w:rsidR="00B71B8F" w:rsidRDefault="00B71B8F" w:rsidP="00B71B8F">
      <w:pPr>
        <w:ind w:firstLineChars="196" w:firstLine="412"/>
        <w:rPr>
          <w:rFonts w:ascii="宋体" w:hAnsi="宋体"/>
        </w:rPr>
      </w:pPr>
      <w:r>
        <w:rPr>
          <w:rFonts w:ascii="宋体" w:hAnsi="宋体" w:hint="eastAsia"/>
        </w:rPr>
        <w:t xml:space="preserve">23.3 </w:t>
      </w:r>
      <w:r>
        <w:rPr>
          <w:rFonts w:ascii="宋体" w:hAnsi="宋体" w:hint="eastAsia"/>
        </w:rPr>
        <w:t>投标文件要求盖章、签字的地方，应按要求盖章、签字。评审委员会有权将缺、漏盖章、签字的投标文件认定为无效投标。</w:t>
      </w:r>
    </w:p>
    <w:p w14:paraId="54CE172D" w14:textId="77777777" w:rsidR="00B71B8F" w:rsidRDefault="00B71B8F" w:rsidP="00B71B8F">
      <w:pPr>
        <w:ind w:firstLineChars="196" w:firstLine="412"/>
        <w:rPr>
          <w:rFonts w:ascii="宋体" w:hAnsi="宋体"/>
        </w:rPr>
      </w:pPr>
      <w:r>
        <w:rPr>
          <w:rFonts w:ascii="宋体" w:hAnsi="宋体" w:hint="eastAsia"/>
        </w:rPr>
        <w:t>23.4</w:t>
      </w:r>
      <w:r>
        <w:rPr>
          <w:rFonts w:ascii="宋体" w:hAnsi="宋体" w:hint="eastAsia"/>
        </w:rPr>
        <w:t>电报、电话、传真形式的投标概不接受。</w:t>
      </w:r>
    </w:p>
    <w:p w14:paraId="015BED0C"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3EA194B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24．投标书的保密</w:t>
      </w:r>
    </w:p>
    <w:p w14:paraId="57D30287" w14:textId="77777777" w:rsidR="00B71B8F" w:rsidRDefault="00B71B8F" w:rsidP="00B71B8F">
      <w:pPr>
        <w:ind w:firstLineChars="196" w:firstLine="412"/>
        <w:rPr>
          <w:rFonts w:ascii="宋体" w:eastAsia="宋体" w:hAnsi="宋体"/>
        </w:rPr>
      </w:pPr>
      <w:r>
        <w:rPr>
          <w:rFonts w:ascii="宋体" w:hAnsi="宋体" w:hint="eastAsia"/>
        </w:rPr>
        <w:t>24.1</w:t>
      </w:r>
      <w:r>
        <w:rPr>
          <w:rFonts w:ascii="宋体" w:hAnsi="宋体" w:hint="eastAsia"/>
        </w:rPr>
        <w:t>在投标文件制作完成后，所有文件必须密封完整且加盖公章。</w:t>
      </w:r>
    </w:p>
    <w:p w14:paraId="5514D660" w14:textId="77777777" w:rsidR="00B71B8F" w:rsidRDefault="00B71B8F" w:rsidP="00B71B8F">
      <w:pPr>
        <w:ind w:firstLineChars="196" w:firstLine="412"/>
        <w:rPr>
          <w:rFonts w:ascii="宋体" w:hAnsi="宋体"/>
        </w:rPr>
      </w:pPr>
      <w:r>
        <w:rPr>
          <w:rFonts w:ascii="宋体" w:hAnsi="宋体" w:hint="eastAsia"/>
        </w:rPr>
        <w:t xml:space="preserve">24.2 </w:t>
      </w:r>
      <w:r>
        <w:rPr>
          <w:rFonts w:ascii="宋体" w:hAnsi="宋体" w:hint="eastAsia"/>
        </w:rPr>
        <w:t>所有投标文件应在其密封封面上注明项目名称、项目编号、投标人名称。</w:t>
      </w:r>
    </w:p>
    <w:p w14:paraId="1B70F8D8" w14:textId="77777777" w:rsidR="00B71B8F" w:rsidRDefault="00B71B8F" w:rsidP="00B71B8F">
      <w:pPr>
        <w:spacing w:line="360" w:lineRule="auto"/>
        <w:rPr>
          <w:rFonts w:ascii="黑体" w:eastAsia="黑体" w:hAnsi="宋体"/>
          <w:sz w:val="24"/>
        </w:rPr>
      </w:pPr>
      <w:r>
        <w:rPr>
          <w:rFonts w:ascii="黑体" w:eastAsia="黑体" w:hAnsi="宋体" w:hint="eastAsia"/>
          <w:sz w:val="24"/>
        </w:rPr>
        <w:t>25．投标截止时间</w:t>
      </w:r>
    </w:p>
    <w:p w14:paraId="58073362" w14:textId="77777777" w:rsidR="00B71B8F" w:rsidRDefault="00B71B8F" w:rsidP="00B71B8F">
      <w:pPr>
        <w:ind w:firstLineChars="196" w:firstLine="412"/>
        <w:rPr>
          <w:rFonts w:ascii="宋体" w:eastAsia="宋体" w:hAnsi="宋体"/>
        </w:rPr>
      </w:pPr>
      <w:r>
        <w:rPr>
          <w:rFonts w:ascii="宋体" w:hAnsi="宋体" w:hint="eastAsia"/>
        </w:rPr>
        <w:lastRenderedPageBreak/>
        <w:t>25.1</w:t>
      </w:r>
      <w:r>
        <w:rPr>
          <w:rFonts w:ascii="宋体" w:hAnsi="宋体" w:hint="eastAsia"/>
        </w:rPr>
        <w:t>投标人必须在采购文件规定的投标截止时间前将密封的投标文件递交到项目指定的地点。</w:t>
      </w:r>
    </w:p>
    <w:p w14:paraId="274B2A4B" w14:textId="77777777" w:rsidR="00B71B8F" w:rsidRDefault="00B71B8F" w:rsidP="00B71B8F">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条规定，通过修改招标文件自行决定酌情延长投标截止期。在此情况下，学校采购机构、采购人和投标人受投标截止期制约的所有权利和义务均应延长至新的截止期。</w:t>
      </w:r>
    </w:p>
    <w:p w14:paraId="09A2441C" w14:textId="77777777" w:rsidR="00B71B8F" w:rsidRDefault="00B71B8F" w:rsidP="00B71B8F">
      <w:pPr>
        <w:ind w:firstLineChars="196" w:firstLine="412"/>
        <w:rPr>
          <w:rFonts w:ascii="宋体" w:hAnsi="宋体"/>
        </w:rPr>
      </w:pPr>
      <w:r>
        <w:rPr>
          <w:rFonts w:ascii="宋体" w:hAnsi="宋体" w:hint="eastAsia"/>
        </w:rPr>
        <w:t>25.3</w:t>
      </w:r>
      <w:r>
        <w:rPr>
          <w:rFonts w:ascii="宋体" w:hAnsi="宋体" w:hint="eastAsia"/>
        </w:rPr>
        <w:t>学校采购机构不接受投标截止时间后递交的投标文件。</w:t>
      </w:r>
    </w:p>
    <w:p w14:paraId="311B96E0" w14:textId="77777777" w:rsidR="00B71B8F" w:rsidRDefault="00B71B8F" w:rsidP="00B71B8F">
      <w:pPr>
        <w:spacing w:line="360" w:lineRule="auto"/>
        <w:rPr>
          <w:rFonts w:ascii="黑体" w:eastAsia="黑体" w:hAnsi="宋体"/>
          <w:sz w:val="24"/>
        </w:rPr>
      </w:pPr>
      <w:r>
        <w:rPr>
          <w:rFonts w:ascii="黑体" w:eastAsia="黑体" w:hAnsi="宋体" w:hint="eastAsia"/>
          <w:sz w:val="24"/>
        </w:rPr>
        <w:t>26.样品的递交</w:t>
      </w:r>
    </w:p>
    <w:p w14:paraId="0A77EBC4" w14:textId="77777777" w:rsidR="00B71B8F" w:rsidRDefault="00B71B8F" w:rsidP="00B71B8F">
      <w:pPr>
        <w:ind w:firstLine="420"/>
        <w:rPr>
          <w:rFonts w:ascii="宋体" w:eastAsia="宋体" w:hAnsi="宋体"/>
          <w:szCs w:val="21"/>
        </w:rPr>
      </w:pPr>
      <w:r>
        <w:rPr>
          <w:rFonts w:ascii="宋体" w:hAnsi="宋体" w:hint="eastAsia"/>
          <w:szCs w:val="21"/>
        </w:rPr>
        <w:t xml:space="preserve">26.1 </w:t>
      </w:r>
      <w:r>
        <w:rPr>
          <w:rFonts w:ascii="宋体" w:hAnsi="宋体" w:hint="eastAsia"/>
          <w:szCs w:val="21"/>
        </w:rPr>
        <w:t>如确有必要，采购人可以要求投标人提供能反映货物材质或关键部分的尺寸、价值不大的样品</w:t>
      </w:r>
      <w:r>
        <w:rPr>
          <w:rFonts w:ascii="宋体" w:hAnsi="宋体" w:hint="eastAsia"/>
          <w:szCs w:val="21"/>
        </w:rPr>
        <w:t>,</w:t>
      </w:r>
      <w:r>
        <w:rPr>
          <w:rFonts w:ascii="宋体" w:hAnsi="宋体" w:hint="eastAsia"/>
          <w:szCs w:val="21"/>
        </w:rPr>
        <w:t>具体见第一册专用条款相关内容。</w:t>
      </w:r>
    </w:p>
    <w:p w14:paraId="359C7042" w14:textId="77777777" w:rsidR="00B71B8F" w:rsidRDefault="00B71B8F" w:rsidP="00B71B8F">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不得显示指向任何投标供应商的信息、生产厂家的商标，或者其他的标记标识。需要安装的投标样品必须为安装完整的成品，由投标供应商自行组织安装。</w:t>
      </w:r>
    </w:p>
    <w:p w14:paraId="4D8B5457" w14:textId="77777777" w:rsidR="00B71B8F" w:rsidRDefault="00B71B8F" w:rsidP="00B71B8F">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752F6891" w14:textId="77777777" w:rsidR="00B71B8F" w:rsidRDefault="00B71B8F" w:rsidP="00B71B8F">
      <w:pPr>
        <w:ind w:firstLineChars="200" w:firstLine="420"/>
        <w:rPr>
          <w:rFonts w:ascii="Times New Roman" w:hAnsi="Times New Roman" w:cs="Times New Roman"/>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36CB7026" w14:textId="77777777" w:rsidR="00B71B8F" w:rsidRDefault="00B71B8F" w:rsidP="00B71B8F">
      <w:pPr>
        <w:ind w:firstLineChars="200" w:firstLine="420"/>
        <w:rPr>
          <w:bCs/>
          <w:szCs w:val="21"/>
        </w:rPr>
      </w:pPr>
      <w:r>
        <w:rPr>
          <w:rFonts w:hint="eastAsia"/>
          <w:bCs/>
          <w:szCs w:val="21"/>
        </w:rPr>
        <w:t>特别注意事项：（</w:t>
      </w:r>
      <w:r>
        <w:rPr>
          <w:bCs/>
          <w:szCs w:val="21"/>
        </w:rPr>
        <w:t>1</w:t>
      </w:r>
      <w:r>
        <w:rPr>
          <w:rFonts w:hint="eastAsia"/>
          <w:bCs/>
          <w:szCs w:val="21"/>
        </w:rPr>
        <w:t>）上述资料提供不齐全的，不予签到；（</w:t>
      </w:r>
      <w:r>
        <w:rPr>
          <w:bCs/>
          <w:szCs w:val="21"/>
        </w:rPr>
        <w:t>2</w:t>
      </w:r>
      <w:r>
        <w:rPr>
          <w:rFonts w:hint="eastAsia"/>
          <w:bCs/>
          <w:szCs w:val="21"/>
        </w:rPr>
        <w:t>）本项目投标截止时间后，不再受理签到；（</w:t>
      </w:r>
      <w:r>
        <w:rPr>
          <w:bCs/>
          <w:szCs w:val="21"/>
        </w:rPr>
        <w:t>3</w:t>
      </w:r>
      <w:r>
        <w:rPr>
          <w:rFonts w:hint="eastAsia"/>
          <w:bCs/>
          <w:szCs w:val="21"/>
        </w:rPr>
        <w:t>）未进行签到的，样品不予接收。</w:t>
      </w:r>
    </w:p>
    <w:p w14:paraId="359A23D1" w14:textId="77777777" w:rsidR="00B71B8F" w:rsidRDefault="00B71B8F" w:rsidP="00B71B8F">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 xml:space="preserve">2 </w:t>
      </w:r>
      <w:r>
        <w:rPr>
          <w:rFonts w:ascii="宋体" w:hAnsi="宋体" w:cs="宋体" w:hint="eastAsia"/>
          <w:kern w:val="0"/>
          <w:szCs w:val="18"/>
        </w:rPr>
        <w:t>样品接收</w:t>
      </w:r>
    </w:p>
    <w:p w14:paraId="755CE3BC"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本项目投标截止时间后进行投标样品接收。投标样品接收必须进行身份核对、样品核对、登记确认、顺序编号。</w:t>
      </w:r>
      <w:r>
        <w:rPr>
          <w:rFonts w:ascii="宋体" w:hAnsi="宋体" w:cs="宋体" w:hint="eastAsia"/>
          <w:kern w:val="0"/>
          <w:szCs w:val="18"/>
        </w:rPr>
        <w:t xml:space="preserve"> </w:t>
      </w:r>
    </w:p>
    <w:p w14:paraId="0799A933"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）身份核对。学校采购机构核对投标供应商受托人提供的“法定代表人证明书（盖公章）、法定代表人授权委托书（盖公章）、受托人身份证原件和复印件”。资料不齐全的，不得接收投标样品。</w:t>
      </w:r>
    </w:p>
    <w:p w14:paraId="2CFCAD6B"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）样品核对。学校采购机构工作人员将投标样品与投标供应商提供的《样品清单》（盖公章）进行一一核对。有不一致的或损坏情况的，将要求供应商受托人在《样品清单》上注明。</w:t>
      </w:r>
    </w:p>
    <w:p w14:paraId="7495BBEF"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3</w:t>
      </w:r>
      <w:r>
        <w:rPr>
          <w:rFonts w:ascii="宋体" w:hAnsi="宋体" w:cs="宋体" w:hint="eastAsia"/>
          <w:kern w:val="0"/>
          <w:szCs w:val="18"/>
        </w:rPr>
        <w:t>）登记确认。在完成身份核对及样品核对后，投标供应商受托人必须在《样品接收登记表》上登记确认。</w:t>
      </w:r>
    </w:p>
    <w:p w14:paraId="2F57A667"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lastRenderedPageBreak/>
        <w:t>（</w:t>
      </w:r>
      <w:r>
        <w:rPr>
          <w:rFonts w:ascii="宋体" w:hAnsi="宋体" w:cs="宋体" w:hint="eastAsia"/>
          <w:kern w:val="0"/>
          <w:szCs w:val="18"/>
        </w:rPr>
        <w:t>4</w:t>
      </w:r>
      <w:r>
        <w:rPr>
          <w:rFonts w:ascii="宋体" w:hAnsi="宋体" w:cs="宋体" w:hint="eastAsia"/>
          <w:kern w:val="0"/>
          <w:szCs w:val="18"/>
        </w:rPr>
        <w:t>）顺序编号。学校采购机构工作人员按投标样品接收的先后顺序进行编号。</w:t>
      </w:r>
    </w:p>
    <w:p w14:paraId="50978A85" w14:textId="77777777" w:rsidR="00B71B8F" w:rsidRDefault="00B71B8F" w:rsidP="00B71B8F">
      <w:pPr>
        <w:ind w:firstLineChars="200" w:firstLine="420"/>
        <w:rPr>
          <w:rFonts w:ascii="宋体" w:hAnsi="宋体" w:cs="宋体"/>
          <w:kern w:val="0"/>
          <w:szCs w:val="18"/>
        </w:rPr>
      </w:pPr>
      <w:r>
        <w:rPr>
          <w:rFonts w:ascii="宋体" w:hAnsi="宋体" w:hint="eastAsia"/>
          <w:szCs w:val="21"/>
        </w:rPr>
        <w:t>26.3</w:t>
      </w:r>
      <w:r>
        <w:rPr>
          <w:rFonts w:ascii="宋体" w:hAnsi="宋体" w:hint="eastAsia"/>
          <w:szCs w:val="21"/>
        </w:rPr>
        <w:t>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0A9E6A2"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26.4</w:t>
      </w:r>
      <w:r>
        <w:rPr>
          <w:rFonts w:ascii="宋体" w:hAnsi="宋体" w:cs="宋体" w:hint="eastAsia"/>
          <w:kern w:val="0"/>
          <w:szCs w:val="18"/>
        </w:rPr>
        <w:t>样品的退回：（</w:t>
      </w:r>
      <w:r>
        <w:rPr>
          <w:rFonts w:ascii="宋体" w:hAnsi="宋体" w:cs="宋体" w:hint="eastAsia"/>
          <w:kern w:val="0"/>
          <w:szCs w:val="18"/>
        </w:rPr>
        <w:t>1</w:t>
      </w:r>
      <w:r>
        <w:rPr>
          <w:rFonts w:ascii="宋体" w:hAnsi="宋体" w:cs="宋体" w:hint="eastAsia"/>
          <w:kern w:val="0"/>
          <w:szCs w:val="18"/>
        </w:rPr>
        <w:t>）未中标的供应商投标样品，学校采购机构工作人员将按规定进行通知，并要求供应商受托人在项目完成评审后的三个工作日内凭身份证及样品受理回执原件办理退回手续。（</w:t>
      </w:r>
      <w:r>
        <w:rPr>
          <w:rFonts w:ascii="宋体" w:hAnsi="宋体" w:cs="宋体" w:hint="eastAsia"/>
          <w:kern w:val="0"/>
          <w:szCs w:val="18"/>
        </w:rPr>
        <w:t>2</w:t>
      </w:r>
      <w:r>
        <w:rPr>
          <w:rFonts w:ascii="宋体" w:hAnsi="宋体" w:cs="宋体" w:hint="eastAsia"/>
          <w:kern w:val="0"/>
          <w:szCs w:val="18"/>
        </w:rPr>
        <w:t>）中标的供应商投标样品，学校采购机构工作人员将按规定进行通知，并要求采购人代表在中标通知书发放后三个工作日内凭中标通知书复印件及身份证原件办理领取手续。</w:t>
      </w:r>
    </w:p>
    <w:p w14:paraId="7101B847"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6A077D6B"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26.5</w:t>
      </w:r>
      <w:r>
        <w:rPr>
          <w:rFonts w:ascii="宋体" w:hAnsi="宋体" w:cs="宋体" w:hint="eastAsia"/>
          <w:kern w:val="0"/>
          <w:szCs w:val="18"/>
        </w:rPr>
        <w:t>未能及时退回的样品的处理：</w:t>
      </w:r>
    </w:p>
    <w:p w14:paraId="3C635500"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）未中标供应商未在规定时间内（项目完成评审后三个工作日）内取回投标样品的，视为放弃取回，学校采购机构将定期清理。</w:t>
      </w:r>
    </w:p>
    <w:p w14:paraId="49C0C6C1" w14:textId="77777777" w:rsidR="00B71B8F" w:rsidRDefault="00B71B8F" w:rsidP="00B71B8F">
      <w:pPr>
        <w:ind w:firstLine="420"/>
        <w:rPr>
          <w:rFonts w:ascii="宋体" w:hAnsi="宋体" w:cs="Times New Roman"/>
          <w:szCs w:val="21"/>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）采购人未在规定时间内（中标通知书发放后三个工作日内）内领取中标供应商投标样品的，学校采购机构工作人员将发函或电话敦促。对于拒不领取的中标样品，视同采购人放弃取回，中心将定期清理。</w:t>
      </w:r>
    </w:p>
    <w:p w14:paraId="0395A738"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27．投标文件的修改和撤销</w:t>
      </w:r>
    </w:p>
    <w:p w14:paraId="1F3CBF4D" w14:textId="77777777" w:rsidR="00B71B8F" w:rsidRDefault="00B71B8F" w:rsidP="00B71B8F">
      <w:pPr>
        <w:ind w:firstLineChars="196" w:firstLine="412"/>
        <w:rPr>
          <w:rFonts w:ascii="宋体" w:eastAsia="宋体" w:hAnsi="宋体"/>
        </w:rPr>
      </w:pPr>
      <w:r>
        <w:rPr>
          <w:rFonts w:ascii="宋体" w:hAnsi="宋体" w:hint="eastAsia"/>
        </w:rPr>
        <w:t>27.1</w:t>
      </w:r>
      <w:r>
        <w:rPr>
          <w:rFonts w:ascii="宋体" w:hAnsi="宋体" w:hint="eastAsia"/>
        </w:rPr>
        <w:t>投标方在提交投标文件后可对其投标文件进行修改或撤回。</w:t>
      </w:r>
    </w:p>
    <w:p w14:paraId="7883AA09" w14:textId="77777777" w:rsidR="00B71B8F" w:rsidRDefault="00B71B8F" w:rsidP="00B71B8F">
      <w:pPr>
        <w:ind w:firstLineChars="196" w:firstLine="412"/>
        <w:rPr>
          <w:rFonts w:ascii="宋体" w:hAnsi="宋体"/>
        </w:rPr>
      </w:pPr>
      <w:r>
        <w:rPr>
          <w:rFonts w:ascii="宋体" w:hAnsi="宋体" w:hint="eastAsia"/>
        </w:rPr>
        <w:t>27.2</w:t>
      </w:r>
      <w:r>
        <w:rPr>
          <w:rFonts w:ascii="宋体" w:hAnsi="宋体" w:hint="eastAsia"/>
        </w:rPr>
        <w:t>投标截止时间以后不得修改投标文件。</w:t>
      </w:r>
    </w:p>
    <w:p w14:paraId="6E1F1CE5" w14:textId="77777777" w:rsidR="00B71B8F" w:rsidRDefault="00B71B8F" w:rsidP="00B71B8F">
      <w:pPr>
        <w:ind w:firstLineChars="196" w:firstLine="412"/>
        <w:rPr>
          <w:rFonts w:ascii="宋体" w:hAnsi="宋体"/>
        </w:rPr>
      </w:pPr>
      <w:r>
        <w:rPr>
          <w:rFonts w:ascii="宋体" w:hAnsi="宋体" w:hint="eastAsia"/>
        </w:rPr>
        <w:t>27.3</w:t>
      </w:r>
      <w:r>
        <w:rPr>
          <w:rFonts w:ascii="宋体" w:hAnsi="宋体" w:hint="eastAsia"/>
        </w:rPr>
        <w:t>从投标截止期至投标人在投标书中确定的投标有效期之间的这段时间内，投标人不得撤回其投标。</w:t>
      </w:r>
    </w:p>
    <w:p w14:paraId="3AA46052" w14:textId="77777777" w:rsidR="00B71B8F" w:rsidRDefault="00B71B8F" w:rsidP="00B71B8F">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学校采购机构不退还投标文件，专用条款另有规定的除外。</w:t>
      </w:r>
    </w:p>
    <w:p w14:paraId="4F100F9E"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3633F478"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28．开标</w:t>
      </w:r>
    </w:p>
    <w:p w14:paraId="023671CB" w14:textId="77777777" w:rsidR="00B71B8F" w:rsidRDefault="00B71B8F" w:rsidP="00B71B8F">
      <w:pPr>
        <w:ind w:firstLineChars="171" w:firstLine="359"/>
        <w:rPr>
          <w:rFonts w:ascii="宋体" w:eastAsia="宋体" w:hAnsi="宋体"/>
          <w:szCs w:val="21"/>
        </w:rPr>
      </w:pPr>
      <w:r>
        <w:rPr>
          <w:rFonts w:ascii="宋体" w:hAnsi="宋体" w:hint="eastAsia"/>
          <w:szCs w:val="21"/>
        </w:rPr>
        <w:t>28.1</w:t>
      </w:r>
      <w:r>
        <w:rPr>
          <w:rFonts w:ascii="宋体" w:hAnsi="宋体" w:hint="eastAsia"/>
          <w:szCs w:val="21"/>
        </w:rPr>
        <w:t>学校采购机构将在投标截止时间后，对密封的投标文件进行拆封，开标，并在开标现场公布开标结果。</w:t>
      </w:r>
    </w:p>
    <w:p w14:paraId="7DB8362F"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评标要求</w:t>
      </w:r>
    </w:p>
    <w:p w14:paraId="1F03A72F"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29．评审委员会组成</w:t>
      </w:r>
    </w:p>
    <w:p w14:paraId="6A317516" w14:textId="77777777" w:rsidR="00B71B8F" w:rsidRDefault="00B71B8F" w:rsidP="00B71B8F">
      <w:pPr>
        <w:ind w:firstLineChars="196" w:firstLine="412"/>
        <w:rPr>
          <w:rFonts w:ascii="宋体" w:eastAsia="宋体" w:hAnsi="宋体"/>
        </w:rPr>
      </w:pPr>
      <w:r>
        <w:rPr>
          <w:rFonts w:ascii="宋体" w:hAnsi="宋体" w:hint="eastAsia"/>
        </w:rPr>
        <w:t>29.1</w:t>
      </w:r>
      <w:r>
        <w:rPr>
          <w:rFonts w:ascii="宋体" w:hAnsi="宋体" w:hint="eastAsia"/>
        </w:rPr>
        <w:t>开标结束后召开评标会议，评审委员会由学校采购机构依法组建，负责评标活动。</w:t>
      </w:r>
    </w:p>
    <w:p w14:paraId="0665C3FB" w14:textId="77777777" w:rsidR="00B71B8F" w:rsidRDefault="00B71B8F" w:rsidP="00B71B8F">
      <w:pPr>
        <w:ind w:firstLine="420"/>
        <w:rPr>
          <w:rFonts w:ascii="宋体" w:hAnsi="宋体"/>
        </w:rPr>
      </w:pPr>
      <w:r>
        <w:rPr>
          <w:rFonts w:ascii="宋体" w:hAnsi="宋体" w:hint="eastAsia"/>
        </w:rPr>
        <w:t>评标委员会由采购人代表和评审专家组成，成员人数为</w:t>
      </w:r>
      <w:r>
        <w:rPr>
          <w:rFonts w:ascii="宋体" w:hAnsi="宋体" w:hint="eastAsia"/>
        </w:rPr>
        <w:t>5</w:t>
      </w:r>
      <w:r>
        <w:rPr>
          <w:rFonts w:ascii="宋体" w:hAnsi="宋体" w:hint="eastAsia"/>
        </w:rPr>
        <w:t>人以上（含</w:t>
      </w:r>
      <w:r>
        <w:rPr>
          <w:rFonts w:ascii="宋体" w:hAnsi="宋体" w:hint="eastAsia"/>
        </w:rPr>
        <w:t>5</w:t>
      </w:r>
      <w:r>
        <w:rPr>
          <w:rFonts w:ascii="宋体" w:hAnsi="宋体" w:hint="eastAsia"/>
        </w:rPr>
        <w:t>人）单数，其中评审专家不少于成员总数的三分之二。</w:t>
      </w:r>
    </w:p>
    <w:p w14:paraId="091C38BF" w14:textId="77777777" w:rsidR="00B71B8F" w:rsidRDefault="00B71B8F" w:rsidP="00B71B8F">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1AB9B295" w14:textId="77777777" w:rsidR="00B71B8F" w:rsidRDefault="00B71B8F" w:rsidP="00B71B8F">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6104C4A2" w14:textId="77777777" w:rsidR="00B71B8F" w:rsidRDefault="00B71B8F" w:rsidP="00B71B8F">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0EF87823" w14:textId="77777777" w:rsidR="00B71B8F" w:rsidRDefault="00B71B8F" w:rsidP="00B71B8F">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6D257ECD" w14:textId="77777777" w:rsidR="00B71B8F" w:rsidRDefault="00B71B8F" w:rsidP="00B71B8F">
      <w:pPr>
        <w:ind w:firstLineChars="196" w:firstLine="412"/>
        <w:rPr>
          <w:rFonts w:ascii="宋体" w:hAnsi="宋体"/>
          <w:bCs/>
        </w:rPr>
      </w:pPr>
      <w:r>
        <w:rPr>
          <w:rFonts w:ascii="宋体" w:hAnsi="宋体" w:hint="eastAsia"/>
          <w:bCs/>
        </w:rPr>
        <w:t xml:space="preserve">29.5 </w:t>
      </w:r>
      <w:r>
        <w:rPr>
          <w:rFonts w:ascii="宋体" w:hAnsi="宋体" w:hint="eastAsia"/>
          <w:bCs/>
        </w:rPr>
        <w:t>开标后，直到签订合同为止，凡属于对投标文件的审查、澄清、评价和比较的有关资料以及中标候选人的推荐情况、与评标有关的其他任何情况均严格保密（信息公开的内容除外）。</w:t>
      </w:r>
    </w:p>
    <w:p w14:paraId="527E5F21" w14:textId="77777777" w:rsidR="00B71B8F" w:rsidRDefault="00B71B8F" w:rsidP="00B71B8F">
      <w:pPr>
        <w:spacing w:line="360" w:lineRule="auto"/>
        <w:rPr>
          <w:rFonts w:ascii="黑体" w:eastAsia="黑体" w:hAnsi="宋体"/>
          <w:sz w:val="24"/>
        </w:rPr>
      </w:pPr>
      <w:r>
        <w:rPr>
          <w:rFonts w:ascii="黑体" w:eastAsia="黑体" w:hAnsi="宋体" w:hint="eastAsia"/>
          <w:sz w:val="24"/>
        </w:rPr>
        <w:t>30．向评审委员会提供的资料</w:t>
      </w:r>
    </w:p>
    <w:p w14:paraId="55145B1D" w14:textId="77777777" w:rsidR="00B71B8F" w:rsidRDefault="00B71B8F" w:rsidP="00B71B8F">
      <w:pPr>
        <w:ind w:firstLineChars="196" w:firstLine="412"/>
        <w:rPr>
          <w:rFonts w:ascii="宋体" w:eastAsia="宋体" w:hAnsi="宋体"/>
        </w:rPr>
      </w:pPr>
      <w:r>
        <w:rPr>
          <w:rFonts w:ascii="宋体" w:hAnsi="宋体" w:hint="eastAsia"/>
        </w:rPr>
        <w:t>30.1</w:t>
      </w:r>
      <w:r>
        <w:rPr>
          <w:rFonts w:ascii="宋体" w:hAnsi="宋体" w:hint="eastAsia"/>
        </w:rPr>
        <w:t>公开发布的招标文件，包括图纸、服务清单、答疑文件等；</w:t>
      </w:r>
    </w:p>
    <w:p w14:paraId="08F8577B" w14:textId="77777777" w:rsidR="00B71B8F" w:rsidRDefault="00B71B8F" w:rsidP="00B71B8F">
      <w:pPr>
        <w:ind w:firstLineChars="196" w:firstLine="412"/>
        <w:rPr>
          <w:rFonts w:ascii="宋体" w:hAnsi="宋体"/>
        </w:rPr>
      </w:pPr>
      <w:r>
        <w:rPr>
          <w:rFonts w:ascii="宋体" w:hAnsi="宋体" w:hint="eastAsia"/>
        </w:rPr>
        <w:t>30.2</w:t>
      </w:r>
      <w:r>
        <w:rPr>
          <w:rFonts w:ascii="宋体" w:hAnsi="宋体" w:hint="eastAsia"/>
        </w:rPr>
        <w:t>其他评标必须的资料。</w:t>
      </w:r>
    </w:p>
    <w:p w14:paraId="3A40CB65" w14:textId="77777777" w:rsidR="00B71B8F" w:rsidRDefault="00B71B8F" w:rsidP="00B71B8F">
      <w:pPr>
        <w:ind w:firstLineChars="196" w:firstLine="412"/>
        <w:rPr>
          <w:rFonts w:ascii="宋体" w:hAnsi="宋体"/>
        </w:rPr>
      </w:pPr>
      <w:r>
        <w:rPr>
          <w:rFonts w:ascii="宋体" w:hAnsi="宋体" w:hint="eastAsia"/>
        </w:rPr>
        <w:t>30.3</w:t>
      </w:r>
      <w:r>
        <w:rPr>
          <w:rFonts w:ascii="宋体" w:hAnsi="宋体" w:hint="eastAsia"/>
        </w:rPr>
        <w:t>评审委员会应当认真研究招标文件，至少应了解熟悉以下内容：</w:t>
      </w:r>
    </w:p>
    <w:p w14:paraId="62C7C6FE"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2529EE4B"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54A77BED"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）招标文件规定的投标人的资格、财政预算限额、商务条款；</w:t>
      </w:r>
    </w:p>
    <w:p w14:paraId="384A1448"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0CF8D830"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）招标文件所列示的资格性审查表及符合性审查表；</w:t>
      </w:r>
    </w:p>
    <w:p w14:paraId="418A6E99" w14:textId="77777777" w:rsidR="00B71B8F" w:rsidRDefault="00B71B8F" w:rsidP="00B71B8F">
      <w:pPr>
        <w:spacing w:line="360" w:lineRule="auto"/>
        <w:rPr>
          <w:rFonts w:ascii="黑体" w:eastAsia="黑体" w:hAnsi="宋体"/>
          <w:sz w:val="24"/>
        </w:rPr>
      </w:pPr>
      <w:r>
        <w:rPr>
          <w:rFonts w:ascii="黑体" w:eastAsia="黑体" w:hAnsi="宋体" w:hint="eastAsia"/>
          <w:sz w:val="24"/>
        </w:rPr>
        <w:t>31．独立评标</w:t>
      </w:r>
    </w:p>
    <w:p w14:paraId="76C1B028" w14:textId="77777777" w:rsidR="00B71B8F" w:rsidRDefault="00B71B8F" w:rsidP="00B71B8F">
      <w:pPr>
        <w:ind w:firstLineChars="196" w:firstLine="412"/>
        <w:rPr>
          <w:rFonts w:ascii="宋体" w:eastAsia="宋体" w:hAnsi="宋体"/>
          <w:bCs/>
          <w:szCs w:val="21"/>
        </w:rPr>
      </w:pPr>
      <w:r>
        <w:rPr>
          <w:rFonts w:ascii="宋体" w:hAnsi="宋体" w:hint="eastAsia"/>
          <w:bCs/>
        </w:rPr>
        <w:t>30.1</w:t>
      </w:r>
      <w:r>
        <w:rPr>
          <w:rFonts w:ascii="宋体" w:hAnsi="宋体" w:hint="eastAsia"/>
          <w:bCs/>
        </w:rPr>
        <w:t>评审委员会成员的评标活动应当独立进行，并应遵循投标文件初审、澄清有关问题、比较与评价、确定中标供应商、编写评标报告的工作程序。</w:t>
      </w:r>
    </w:p>
    <w:p w14:paraId="7F8FE0CB"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评标程序及评标方法</w:t>
      </w:r>
    </w:p>
    <w:p w14:paraId="4DAFCC19"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32．投标文件初审</w:t>
      </w:r>
    </w:p>
    <w:p w14:paraId="6C35BAC3" w14:textId="77777777" w:rsidR="00B71B8F" w:rsidRDefault="00B71B8F" w:rsidP="00B71B8F">
      <w:pPr>
        <w:ind w:firstLineChars="196" w:firstLine="412"/>
        <w:rPr>
          <w:rFonts w:ascii="宋体" w:eastAsia="宋体" w:hAnsi="宋体"/>
        </w:rPr>
      </w:pPr>
      <w:r>
        <w:rPr>
          <w:rFonts w:ascii="宋体" w:hAnsi="宋体" w:hint="eastAsia"/>
        </w:rPr>
        <w:t>32.1</w:t>
      </w:r>
      <w:r>
        <w:rPr>
          <w:rFonts w:ascii="宋体" w:hAnsi="宋体" w:hint="eastAsia"/>
        </w:rPr>
        <w:t>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644AC951" w14:textId="77777777" w:rsidR="00B71B8F" w:rsidRDefault="00B71B8F" w:rsidP="00B71B8F">
      <w:pPr>
        <w:ind w:firstLineChars="196" w:firstLine="412"/>
        <w:rPr>
          <w:rFonts w:ascii="宋体" w:hAnsi="宋体"/>
        </w:rPr>
      </w:pPr>
      <w:r>
        <w:rPr>
          <w:rFonts w:ascii="宋体" w:hAnsi="宋体" w:hint="eastAsia"/>
        </w:rPr>
        <w:t>32.2</w:t>
      </w:r>
      <w:r>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41A19A5" w14:textId="77777777" w:rsidR="00B71B8F" w:rsidRDefault="00B71B8F" w:rsidP="00B71B8F">
      <w:pPr>
        <w:ind w:firstLineChars="196" w:firstLine="412"/>
        <w:rPr>
          <w:rFonts w:ascii="宋体" w:hAnsi="宋体"/>
        </w:rPr>
      </w:pPr>
      <w:r>
        <w:rPr>
          <w:rFonts w:ascii="宋体" w:hAnsi="宋体" w:hint="eastAsia"/>
        </w:rPr>
        <w:t xml:space="preserve">32.3 </w:t>
      </w:r>
      <w:r>
        <w:rPr>
          <w:rFonts w:ascii="宋体" w:hAnsi="宋体" w:hint="eastAsia"/>
        </w:rPr>
        <w:t>投标文件初审中关于供应商家数的计算</w:t>
      </w:r>
      <w:r>
        <w:rPr>
          <w:rFonts w:ascii="宋体" w:hAnsi="宋体" w:hint="eastAsia"/>
        </w:rPr>
        <w:t>:</w:t>
      </w:r>
    </w:p>
    <w:p w14:paraId="18569407" w14:textId="77777777" w:rsidR="00B71B8F" w:rsidRDefault="00B71B8F" w:rsidP="00B71B8F">
      <w:pPr>
        <w:ind w:firstLineChars="196" w:firstLine="412"/>
        <w:rPr>
          <w:rFonts w:ascii="宋体" w:hAnsi="宋体"/>
        </w:rPr>
      </w:pPr>
      <w:r>
        <w:rPr>
          <w:rFonts w:ascii="宋体" w:hAnsi="宋体" w:hint="eastAsia"/>
        </w:rPr>
        <w:t>32.3.1</w:t>
      </w:r>
      <w:r>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4C799627" w14:textId="77777777" w:rsidR="00B71B8F" w:rsidRDefault="00B71B8F" w:rsidP="00B71B8F">
      <w:pPr>
        <w:ind w:firstLineChars="196" w:firstLine="412"/>
        <w:rPr>
          <w:rFonts w:ascii="宋体" w:hAnsi="宋体"/>
        </w:rPr>
      </w:pPr>
      <w:r>
        <w:rPr>
          <w:rFonts w:ascii="宋体" w:hAnsi="宋体" w:hint="eastAsia"/>
        </w:rPr>
        <w:t>32.3.2</w:t>
      </w:r>
      <w:r>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F822630" w14:textId="77777777" w:rsidR="00B71B8F" w:rsidRDefault="00B71B8F" w:rsidP="00B71B8F">
      <w:pPr>
        <w:ind w:firstLineChars="196" w:firstLine="412"/>
        <w:rPr>
          <w:rFonts w:ascii="宋体" w:hAnsi="宋体"/>
        </w:rPr>
      </w:pPr>
      <w:r>
        <w:rPr>
          <w:rFonts w:ascii="宋体" w:hAnsi="宋体" w:hint="eastAsia"/>
        </w:rPr>
        <w:t>32.3.3</w:t>
      </w:r>
      <w:r>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6EFFFF56" w14:textId="77777777" w:rsidR="00B71B8F" w:rsidRDefault="00B71B8F" w:rsidP="00B71B8F">
      <w:pPr>
        <w:ind w:firstLineChars="196" w:firstLine="412"/>
        <w:rPr>
          <w:rFonts w:ascii="宋体" w:hAnsi="宋体"/>
        </w:rPr>
      </w:pPr>
      <w:r>
        <w:rPr>
          <w:rFonts w:ascii="宋体" w:hAnsi="宋体" w:hint="eastAsia"/>
        </w:rPr>
        <w:t>32.4</w:t>
      </w:r>
      <w:r>
        <w:rPr>
          <w:rFonts w:ascii="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DF388D7" w14:textId="77777777" w:rsidR="00B71B8F" w:rsidRDefault="00B71B8F" w:rsidP="00B71B8F">
      <w:pPr>
        <w:ind w:firstLineChars="196" w:firstLine="412"/>
        <w:rPr>
          <w:rFonts w:ascii="宋体" w:hAnsi="宋体"/>
        </w:rPr>
      </w:pPr>
      <w:r>
        <w:rPr>
          <w:rFonts w:ascii="宋体" w:hAnsi="宋体" w:hint="eastAsia"/>
        </w:rPr>
        <w:t>32.5</w:t>
      </w:r>
      <w:r>
        <w:rPr>
          <w:rFonts w:ascii="宋体" w:hAnsi="宋体" w:hint="eastAsia"/>
        </w:rPr>
        <w:t>投标人投标文件作无效处理的情形，具体包括但不限于以下：</w:t>
      </w:r>
    </w:p>
    <w:p w14:paraId="32D59106" w14:textId="77777777" w:rsidR="00B71B8F" w:rsidRDefault="00B71B8F" w:rsidP="00B71B8F">
      <w:pPr>
        <w:ind w:firstLineChars="196" w:firstLine="412"/>
        <w:rPr>
          <w:rFonts w:ascii="宋体" w:hAnsi="宋体"/>
        </w:rPr>
      </w:pPr>
      <w:r>
        <w:rPr>
          <w:rFonts w:ascii="宋体" w:hAnsi="宋体" w:hint="eastAsia"/>
        </w:rPr>
        <w:t>32.5.1</w:t>
      </w:r>
      <w:r>
        <w:rPr>
          <w:rFonts w:ascii="宋体" w:hAnsi="宋体" w:hint="eastAsia"/>
        </w:rPr>
        <w:t>不同投标人的投标文件由同一单位或者同一个人编制，或者由同一个人分阶段参与编制；</w:t>
      </w:r>
    </w:p>
    <w:p w14:paraId="462962D4" w14:textId="77777777" w:rsidR="00B71B8F" w:rsidRDefault="00B71B8F" w:rsidP="00B71B8F">
      <w:pPr>
        <w:ind w:firstLineChars="196" w:firstLine="412"/>
        <w:rPr>
          <w:rFonts w:ascii="宋体" w:hAnsi="宋体"/>
        </w:rPr>
      </w:pPr>
      <w:r>
        <w:rPr>
          <w:rFonts w:ascii="宋体" w:hAnsi="宋体" w:hint="eastAsia"/>
        </w:rPr>
        <w:lastRenderedPageBreak/>
        <w:t>32.5.2</w:t>
      </w:r>
      <w:r>
        <w:rPr>
          <w:rFonts w:ascii="宋体" w:hAnsi="宋体" w:hint="eastAsia"/>
        </w:rPr>
        <w:t>不同投标人委托同一单位或者个人办理投标事宜；</w:t>
      </w:r>
    </w:p>
    <w:p w14:paraId="3CC13C14" w14:textId="77777777" w:rsidR="00B71B8F" w:rsidRDefault="00B71B8F" w:rsidP="00B71B8F">
      <w:pPr>
        <w:ind w:firstLineChars="196" w:firstLine="412"/>
        <w:rPr>
          <w:rFonts w:ascii="宋体" w:hAnsi="宋体"/>
        </w:rPr>
      </w:pPr>
      <w:r>
        <w:rPr>
          <w:rFonts w:ascii="宋体" w:hAnsi="宋体" w:hint="eastAsia"/>
        </w:rPr>
        <w:t>32.5.3</w:t>
      </w:r>
      <w:r>
        <w:rPr>
          <w:rFonts w:ascii="宋体" w:hAnsi="宋体" w:hint="eastAsia"/>
        </w:rPr>
        <w:t>不同投标人的投标文件载明的项目管理成员或者联系人员为同一人；</w:t>
      </w:r>
    </w:p>
    <w:p w14:paraId="5C2A95AB" w14:textId="77777777" w:rsidR="00B71B8F" w:rsidRDefault="00B71B8F" w:rsidP="00B71B8F">
      <w:pPr>
        <w:ind w:firstLineChars="196" w:firstLine="412"/>
        <w:rPr>
          <w:rFonts w:ascii="宋体" w:hAnsi="宋体"/>
        </w:rPr>
      </w:pPr>
      <w:r>
        <w:rPr>
          <w:rFonts w:ascii="宋体" w:hAnsi="宋体" w:hint="eastAsia"/>
        </w:rPr>
        <w:t>32.5.4</w:t>
      </w:r>
      <w:r>
        <w:rPr>
          <w:rFonts w:ascii="宋体" w:hAnsi="宋体" w:hint="eastAsia"/>
        </w:rPr>
        <w:t>不同投标人的投标文件异常一致或者投标报价呈规律性差异；</w:t>
      </w:r>
    </w:p>
    <w:p w14:paraId="68BCA91F" w14:textId="77777777" w:rsidR="00B71B8F" w:rsidRDefault="00B71B8F" w:rsidP="00B71B8F">
      <w:pPr>
        <w:ind w:firstLineChars="196" w:firstLine="412"/>
        <w:rPr>
          <w:rFonts w:ascii="宋体" w:hAnsi="宋体"/>
        </w:rPr>
      </w:pPr>
      <w:r>
        <w:rPr>
          <w:rFonts w:ascii="宋体" w:hAnsi="宋体" w:hint="eastAsia"/>
        </w:rPr>
        <w:t>32.5.5</w:t>
      </w:r>
      <w:r>
        <w:rPr>
          <w:rFonts w:ascii="宋体" w:hAnsi="宋体" w:hint="eastAsia"/>
        </w:rPr>
        <w:t>不同投标人的投标文件或部分投标文件相互混装；</w:t>
      </w:r>
    </w:p>
    <w:p w14:paraId="28B0E899" w14:textId="77777777" w:rsidR="00B71B8F" w:rsidRDefault="00B71B8F" w:rsidP="00B71B8F">
      <w:pPr>
        <w:ind w:firstLineChars="196" w:firstLine="412"/>
        <w:rPr>
          <w:rFonts w:ascii="宋体" w:hAnsi="宋体"/>
        </w:rPr>
      </w:pPr>
      <w:r>
        <w:rPr>
          <w:rFonts w:ascii="宋体" w:hAnsi="宋体" w:hint="eastAsia"/>
        </w:rPr>
        <w:t>32.5.6</w:t>
      </w:r>
      <w:r>
        <w:rPr>
          <w:rFonts w:ascii="宋体" w:hAnsi="宋体" w:hint="eastAsia"/>
        </w:rPr>
        <w:t>投标供应商之间相互约定给予未中标的供应商利益补偿；</w:t>
      </w:r>
    </w:p>
    <w:p w14:paraId="25D8035C" w14:textId="77777777" w:rsidR="00B71B8F" w:rsidRDefault="00B71B8F" w:rsidP="00B71B8F">
      <w:pPr>
        <w:ind w:firstLineChars="196" w:firstLine="412"/>
        <w:rPr>
          <w:rFonts w:ascii="宋体" w:hAnsi="宋体"/>
        </w:rPr>
      </w:pPr>
      <w:r>
        <w:rPr>
          <w:rFonts w:ascii="宋体" w:hAnsi="宋体" w:hint="eastAsia"/>
        </w:rPr>
        <w:t>32.5.7</w:t>
      </w:r>
      <w:r>
        <w:rPr>
          <w:rFonts w:ascii="宋体" w:hAnsi="宋体" w:hint="eastAsia"/>
        </w:rPr>
        <w:t>不同投标供应商的法定代表人、主要经营负责人、项目投标授权代表人、项目负责人、主要技术人员为同一人、属同一单位或者同一单位缴纳社会保险；</w:t>
      </w:r>
    </w:p>
    <w:p w14:paraId="6B05A8BA" w14:textId="77777777" w:rsidR="00B71B8F" w:rsidRDefault="00B71B8F" w:rsidP="00B71B8F">
      <w:pPr>
        <w:ind w:firstLineChars="196" w:firstLine="412"/>
        <w:rPr>
          <w:rFonts w:ascii="宋体" w:hAnsi="宋体"/>
        </w:rPr>
      </w:pPr>
      <w:r>
        <w:rPr>
          <w:rFonts w:ascii="宋体" w:hAnsi="宋体" w:hint="eastAsia"/>
        </w:rPr>
        <w:t>32.5.8</w:t>
      </w:r>
      <w:r>
        <w:rPr>
          <w:rFonts w:ascii="宋体" w:hAnsi="宋体" w:hint="eastAsia"/>
        </w:rPr>
        <w:t>不同投标供应商的投标文件内容存在非正常一致；</w:t>
      </w:r>
    </w:p>
    <w:p w14:paraId="5326CC46" w14:textId="77777777" w:rsidR="00B71B8F" w:rsidRDefault="00B71B8F" w:rsidP="00B71B8F">
      <w:pPr>
        <w:ind w:firstLineChars="196" w:firstLine="412"/>
        <w:rPr>
          <w:rFonts w:ascii="宋体" w:hAnsi="宋体"/>
        </w:rPr>
      </w:pPr>
      <w:r>
        <w:rPr>
          <w:rFonts w:ascii="宋体" w:hAnsi="宋体" w:hint="eastAsia"/>
        </w:rPr>
        <w:t>32.5.9</w:t>
      </w:r>
      <w:r>
        <w:rPr>
          <w:rFonts w:ascii="宋体" w:hAnsi="宋体" w:hint="eastAsia"/>
        </w:rPr>
        <w:t>在同一单位工作人员为两家以上（含两家）供应商进行同一项投标活动；</w:t>
      </w:r>
    </w:p>
    <w:p w14:paraId="12777811" w14:textId="77777777" w:rsidR="00B71B8F" w:rsidRDefault="00B71B8F" w:rsidP="00B71B8F">
      <w:pPr>
        <w:ind w:firstLineChars="196" w:firstLine="412"/>
        <w:rPr>
          <w:rFonts w:ascii="宋体" w:hAnsi="宋体"/>
        </w:rPr>
      </w:pPr>
      <w:r>
        <w:rPr>
          <w:rFonts w:ascii="宋体" w:hAnsi="宋体" w:hint="eastAsia"/>
        </w:rPr>
        <w:t>32.5.10</w:t>
      </w:r>
      <w:r>
        <w:rPr>
          <w:rFonts w:ascii="宋体" w:hAnsi="宋体" w:hint="eastAsia"/>
        </w:rPr>
        <w:t>主管部门依照法律、法规认定的其他情形。</w:t>
      </w:r>
    </w:p>
    <w:p w14:paraId="0C45E777" w14:textId="77777777" w:rsidR="00B71B8F" w:rsidRDefault="00B71B8F" w:rsidP="00B71B8F">
      <w:pPr>
        <w:ind w:firstLineChars="196" w:firstLine="412"/>
        <w:rPr>
          <w:rFonts w:ascii="宋体" w:hAnsi="宋体"/>
        </w:rPr>
      </w:pPr>
      <w:r>
        <w:rPr>
          <w:rFonts w:ascii="宋体" w:hAnsi="宋体" w:hint="eastAsia"/>
        </w:rPr>
        <w:t xml:space="preserve">32.6 </w:t>
      </w:r>
      <w:r>
        <w:rPr>
          <w:rFonts w:ascii="宋体" w:hAnsi="宋体" w:hint="eastAsia"/>
        </w:rPr>
        <w:t>对不属于《资格性审查表》和《符合性审查表》所列的其他情形，除专用条款另有规定和</w:t>
      </w:r>
      <w:r>
        <w:rPr>
          <w:rFonts w:ascii="宋体" w:hAnsi="宋体" w:hint="eastAsia"/>
        </w:rPr>
        <w:t>32.5</w:t>
      </w:r>
      <w:r>
        <w:rPr>
          <w:rFonts w:ascii="宋体" w:hAnsi="宋体" w:hint="eastAsia"/>
        </w:rPr>
        <w:t>条款所列情形外，不得作为投标无效的理由。</w:t>
      </w:r>
    </w:p>
    <w:p w14:paraId="70CD780D" w14:textId="77777777" w:rsidR="00B71B8F" w:rsidRDefault="00B71B8F" w:rsidP="00B71B8F">
      <w:pPr>
        <w:spacing w:line="360" w:lineRule="auto"/>
        <w:rPr>
          <w:rFonts w:ascii="黑体" w:eastAsia="黑体" w:hAnsi="宋体"/>
          <w:sz w:val="24"/>
        </w:rPr>
      </w:pPr>
      <w:r>
        <w:rPr>
          <w:rFonts w:ascii="黑体" w:eastAsia="黑体" w:hAnsi="宋体" w:hint="eastAsia"/>
          <w:sz w:val="24"/>
        </w:rPr>
        <w:t>33．澄清有关问题</w:t>
      </w:r>
    </w:p>
    <w:p w14:paraId="158370EE" w14:textId="77777777" w:rsidR="00B71B8F" w:rsidRDefault="00B71B8F" w:rsidP="00B71B8F">
      <w:pPr>
        <w:ind w:firstLineChars="196" w:firstLine="412"/>
        <w:rPr>
          <w:rFonts w:ascii="宋体" w:eastAsia="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E9004A5" w14:textId="77777777" w:rsidR="00B71B8F" w:rsidRDefault="00B71B8F" w:rsidP="00B71B8F">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260F11E6" w14:textId="77777777" w:rsidR="00B71B8F" w:rsidRDefault="00B71B8F" w:rsidP="00B71B8F">
      <w:pPr>
        <w:ind w:firstLineChars="196" w:firstLine="412"/>
        <w:rPr>
          <w:rFonts w:ascii="宋体" w:hAnsi="宋体"/>
          <w:szCs w:val="21"/>
        </w:rPr>
      </w:pPr>
      <w:r>
        <w:rPr>
          <w:rFonts w:ascii="宋体" w:hAnsi="宋体" w:hint="eastAsia"/>
          <w:szCs w:val="21"/>
        </w:rPr>
        <w:t>根据本通用条款第</w:t>
      </w:r>
      <w:r>
        <w:rPr>
          <w:rFonts w:ascii="宋体" w:hAnsi="宋体" w:hint="eastAsia"/>
          <w:szCs w:val="21"/>
        </w:rPr>
        <w:t>34</w:t>
      </w:r>
      <w:r>
        <w:rPr>
          <w:rFonts w:ascii="宋体" w:hAnsi="宋体" w:hint="eastAsia"/>
          <w:szCs w:val="21"/>
        </w:rPr>
        <w:t>条，凡属于评审委员会在评审中发现的算术错误进行核实的修改不在此列。</w:t>
      </w:r>
    </w:p>
    <w:p w14:paraId="2B2E6405"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34．错误的修正</w:t>
      </w:r>
    </w:p>
    <w:p w14:paraId="2DBFE7E3" w14:textId="77777777" w:rsidR="00B71B8F" w:rsidRDefault="00B71B8F" w:rsidP="00B71B8F">
      <w:pPr>
        <w:ind w:firstLineChars="196" w:firstLine="412"/>
        <w:rPr>
          <w:rFonts w:ascii="宋体" w:eastAsia="宋体" w:hAnsi="宋体"/>
          <w:szCs w:val="21"/>
        </w:rPr>
      </w:pPr>
      <w:r>
        <w:rPr>
          <w:rFonts w:ascii="宋体" w:hAnsi="宋体" w:hint="eastAsia"/>
          <w:szCs w:val="21"/>
        </w:rPr>
        <w:t>投标文件报价出现前后不一致的，除专用条款另有规定外，按照下列规定修正：</w:t>
      </w:r>
    </w:p>
    <w:p w14:paraId="362FC1A9" w14:textId="77777777" w:rsidR="00B71B8F" w:rsidRDefault="00B71B8F" w:rsidP="00B71B8F">
      <w:pPr>
        <w:ind w:firstLineChars="196" w:firstLine="412"/>
        <w:rPr>
          <w:rFonts w:ascii="宋体" w:hAnsi="宋体"/>
          <w:szCs w:val="21"/>
        </w:rPr>
      </w:pPr>
      <w:r>
        <w:rPr>
          <w:rFonts w:ascii="宋体" w:hAnsi="宋体" w:hint="eastAsia"/>
          <w:szCs w:val="21"/>
        </w:rPr>
        <w:t>34.1</w:t>
      </w:r>
      <w:r>
        <w:rPr>
          <w:rFonts w:ascii="宋体" w:hAnsi="宋体" w:hint="eastAsia"/>
          <w:szCs w:val="21"/>
        </w:rPr>
        <w:t>投标文件中开标一览表内容与投标文件中相应内容不一致的，以开标一览表为准；</w:t>
      </w:r>
    </w:p>
    <w:p w14:paraId="61255433" w14:textId="77777777" w:rsidR="00B71B8F" w:rsidRDefault="00B71B8F" w:rsidP="00B71B8F">
      <w:pPr>
        <w:ind w:firstLineChars="196" w:firstLine="412"/>
        <w:rPr>
          <w:rFonts w:ascii="宋体" w:hAnsi="宋体"/>
          <w:szCs w:val="21"/>
        </w:rPr>
      </w:pPr>
      <w:r>
        <w:rPr>
          <w:rFonts w:ascii="宋体" w:hAnsi="宋体" w:hint="eastAsia"/>
          <w:szCs w:val="21"/>
        </w:rPr>
        <w:t>34.2</w:t>
      </w:r>
      <w:r>
        <w:rPr>
          <w:rFonts w:ascii="宋体" w:hAnsi="宋体" w:hint="eastAsia"/>
          <w:szCs w:val="21"/>
        </w:rPr>
        <w:t>大写金额和小写金额不一致的，以大写金额为准；</w:t>
      </w:r>
    </w:p>
    <w:p w14:paraId="701C0044" w14:textId="77777777" w:rsidR="00B71B8F" w:rsidRDefault="00B71B8F" w:rsidP="00B71B8F">
      <w:pPr>
        <w:ind w:firstLineChars="196" w:firstLine="412"/>
        <w:rPr>
          <w:rFonts w:ascii="宋体" w:hAnsi="宋体"/>
          <w:szCs w:val="21"/>
        </w:rPr>
      </w:pPr>
      <w:r>
        <w:rPr>
          <w:rFonts w:ascii="宋体" w:hAnsi="宋体" w:hint="eastAsia"/>
          <w:szCs w:val="21"/>
        </w:rPr>
        <w:t>34.3</w:t>
      </w:r>
      <w:r>
        <w:rPr>
          <w:rFonts w:ascii="宋体" w:hAnsi="宋体" w:hint="eastAsia"/>
          <w:szCs w:val="21"/>
        </w:rPr>
        <w:t>单价金额小数点或者百分比有明显错位，以开标一览表的总价为准，并修改单价；</w:t>
      </w:r>
    </w:p>
    <w:p w14:paraId="7D432570" w14:textId="77777777" w:rsidR="00B71B8F" w:rsidRDefault="00B71B8F" w:rsidP="00B71B8F">
      <w:pPr>
        <w:ind w:firstLineChars="196" w:firstLine="412"/>
        <w:rPr>
          <w:rFonts w:ascii="宋体" w:hAnsi="宋体"/>
          <w:szCs w:val="21"/>
        </w:rPr>
      </w:pPr>
      <w:r>
        <w:rPr>
          <w:rFonts w:ascii="宋体" w:hAnsi="宋体" w:hint="eastAsia"/>
          <w:szCs w:val="21"/>
        </w:rPr>
        <w:t>34.4</w:t>
      </w:r>
      <w:r>
        <w:rPr>
          <w:rFonts w:ascii="宋体" w:hAnsi="宋体" w:hint="eastAsia"/>
          <w:szCs w:val="21"/>
        </w:rPr>
        <w:t>总价金额与按单价汇总金额不一致的，以单价金额计算结果为准。</w:t>
      </w:r>
    </w:p>
    <w:p w14:paraId="140039E5" w14:textId="77777777" w:rsidR="00B71B8F" w:rsidRDefault="00B71B8F" w:rsidP="00B71B8F">
      <w:pPr>
        <w:ind w:firstLineChars="196" w:firstLine="412"/>
        <w:rPr>
          <w:rFonts w:ascii="宋体" w:hAnsi="宋体"/>
          <w:szCs w:val="21"/>
        </w:rPr>
      </w:pPr>
      <w:r>
        <w:rPr>
          <w:rFonts w:ascii="宋体" w:hAnsi="宋体" w:hint="eastAsia"/>
          <w:szCs w:val="21"/>
        </w:rPr>
        <w:t>34.5</w:t>
      </w:r>
      <w:r>
        <w:rPr>
          <w:rFonts w:ascii="宋体" w:hAnsi="宋体" w:hint="eastAsia"/>
          <w:szCs w:val="21"/>
        </w:rPr>
        <w:t>同时出现两种以上不一致的，按照前款规定的顺序修正。修正后的报价按照本通用条款</w:t>
      </w:r>
      <w:r>
        <w:rPr>
          <w:rFonts w:ascii="宋体" w:hAnsi="宋体" w:hint="eastAsia"/>
          <w:szCs w:val="21"/>
        </w:rPr>
        <w:t>33</w:t>
      </w:r>
      <w:r>
        <w:rPr>
          <w:rFonts w:ascii="宋体" w:hAnsi="宋体" w:hint="eastAsia"/>
          <w:szCs w:val="21"/>
        </w:rPr>
        <w:t>条的规定，经投标人确认后产生约束力，投标人不确认的，其投标无效。</w:t>
      </w:r>
    </w:p>
    <w:p w14:paraId="67B9B193"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35．投标文件的比较与评价</w:t>
      </w:r>
    </w:p>
    <w:p w14:paraId="59DE34C2" w14:textId="77777777" w:rsidR="00B71B8F" w:rsidRDefault="00B71B8F" w:rsidP="00B71B8F">
      <w:pPr>
        <w:ind w:firstLineChars="196" w:firstLine="412"/>
        <w:rPr>
          <w:rFonts w:ascii="宋体" w:eastAsia="宋体" w:hAnsi="宋体"/>
          <w:szCs w:val="21"/>
        </w:rPr>
      </w:pPr>
      <w:r>
        <w:rPr>
          <w:rFonts w:ascii="宋体" w:hAnsi="宋体" w:hint="eastAsia"/>
          <w:szCs w:val="21"/>
        </w:rPr>
        <w:lastRenderedPageBreak/>
        <w:t>评审委员会将按照《深圳经济特区政府采购条例》和《深圳经济特区政府采购条例实施细则》，参照相关法律、法规、规定，仅对通过资格性审查和符合性审查的投标文件进行综合比较与评价。</w:t>
      </w:r>
    </w:p>
    <w:p w14:paraId="3C9AE6F2" w14:textId="77777777" w:rsidR="00B71B8F" w:rsidRDefault="00B71B8F" w:rsidP="00B71B8F">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1D9A9E0B"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36.实地考察、演示或设备测试</w:t>
      </w:r>
    </w:p>
    <w:p w14:paraId="4FADD473" w14:textId="77777777" w:rsidR="00B71B8F" w:rsidRDefault="00B71B8F" w:rsidP="00B71B8F">
      <w:pPr>
        <w:ind w:firstLineChars="196" w:firstLine="412"/>
        <w:rPr>
          <w:rFonts w:ascii="宋体" w:eastAsia="宋体" w:hAnsi="宋体"/>
          <w:szCs w:val="21"/>
        </w:rPr>
      </w:pPr>
      <w:r>
        <w:rPr>
          <w:rFonts w:ascii="宋体" w:hAnsi="宋体" w:hint="eastAsia"/>
          <w:szCs w:val="21"/>
        </w:rPr>
        <w:t>36.1</w:t>
      </w:r>
      <w:r>
        <w:rPr>
          <w:rFonts w:ascii="宋体" w:hAnsi="宋体" w:hint="eastAsia"/>
          <w:szCs w:val="21"/>
        </w:rPr>
        <w:t>在招标过程中，评审委员会有权决定是否对本项目投标人进行现场勘察或实地考察或检验有关证明材料的原件。投标人应随时做好接受检查的准备。</w:t>
      </w:r>
    </w:p>
    <w:p w14:paraId="5ABC326B" w14:textId="77777777" w:rsidR="00B71B8F" w:rsidRDefault="00B71B8F" w:rsidP="00B71B8F">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00E70945"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37．评标方法</w:t>
      </w:r>
    </w:p>
    <w:p w14:paraId="3A5B39BD" w14:textId="77777777" w:rsidR="00B71B8F" w:rsidRDefault="00B71B8F" w:rsidP="00B71B8F">
      <w:pPr>
        <w:ind w:firstLineChars="196" w:firstLine="412"/>
        <w:rPr>
          <w:rFonts w:ascii="宋体" w:eastAsia="宋体" w:hAnsi="宋体"/>
          <w:b/>
          <w:bCs/>
          <w:szCs w:val="21"/>
        </w:rPr>
      </w:pPr>
      <w:r>
        <w:rPr>
          <w:rFonts w:ascii="宋体" w:hAnsi="宋体" w:hint="eastAsia"/>
          <w:b/>
          <w:bCs/>
          <w:szCs w:val="21"/>
        </w:rPr>
        <w:t>37.1</w:t>
      </w:r>
      <w:r>
        <w:rPr>
          <w:rFonts w:ascii="宋体" w:hAnsi="宋体" w:hint="eastAsia"/>
          <w:b/>
          <w:bCs/>
          <w:szCs w:val="21"/>
        </w:rPr>
        <w:t>最低价法</w:t>
      </w:r>
    </w:p>
    <w:p w14:paraId="58C2DECD" w14:textId="77777777" w:rsidR="00B71B8F" w:rsidRDefault="00B71B8F" w:rsidP="00B71B8F">
      <w:pPr>
        <w:ind w:firstLineChars="196" w:firstLine="412"/>
        <w:rPr>
          <w:rFonts w:ascii="ˎ̥" w:hAnsi="ˎ̥"/>
          <w:szCs w:val="24"/>
        </w:rPr>
      </w:pPr>
      <w:r>
        <w:rPr>
          <w:rFonts w:ascii="ˎ̥" w:hAnsi="ˎ̥" w:hint="eastAsia"/>
        </w:rPr>
        <w:t>最低评标价法，是指投标文件满足招标文件全部实质性要求，按报价进行排序且投标报价最低的投标人为中标候选人的评标方法（排名第二的投标人为第一递补中标候选人、排名第三的投标人为第二递补中标候选人）。</w:t>
      </w:r>
    </w:p>
    <w:p w14:paraId="46EA4D4B" w14:textId="77777777" w:rsidR="00B71B8F" w:rsidRDefault="00B71B8F" w:rsidP="00B71B8F">
      <w:pPr>
        <w:ind w:firstLineChars="196" w:firstLine="412"/>
        <w:rPr>
          <w:rFonts w:ascii="宋体" w:hAnsi="宋体"/>
          <w:b/>
          <w:bCs/>
          <w:szCs w:val="21"/>
        </w:rPr>
      </w:pPr>
      <w:r>
        <w:rPr>
          <w:rFonts w:ascii="宋体" w:hAnsi="宋体" w:hint="eastAsia"/>
          <w:b/>
          <w:bCs/>
          <w:szCs w:val="21"/>
        </w:rPr>
        <w:t>37.2</w:t>
      </w:r>
      <w:r>
        <w:rPr>
          <w:rFonts w:ascii="宋体" w:hAnsi="宋体" w:hint="eastAsia"/>
          <w:b/>
          <w:bCs/>
          <w:szCs w:val="21"/>
        </w:rPr>
        <w:t>综合评分法</w:t>
      </w:r>
    </w:p>
    <w:p w14:paraId="25A40286" w14:textId="77777777" w:rsidR="00B71B8F" w:rsidRDefault="00B71B8F" w:rsidP="00B71B8F">
      <w:pPr>
        <w:ind w:firstLineChars="196" w:firstLine="412"/>
        <w:rPr>
          <w:rFonts w:ascii="ˎ̥" w:hAnsi="ˎ̥"/>
          <w:szCs w:val="24"/>
        </w:rPr>
      </w:pPr>
      <w:r>
        <w:rPr>
          <w:rFonts w:ascii="ˎ̥" w:hAnsi="ˎ̥" w:hint="eastAsia"/>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14:paraId="2001A513" w14:textId="77777777" w:rsidR="00B71B8F" w:rsidRDefault="00B71B8F" w:rsidP="00B71B8F">
      <w:pPr>
        <w:ind w:firstLineChars="196" w:firstLine="412"/>
        <w:rPr>
          <w:rFonts w:ascii="宋体" w:hAnsi="宋体"/>
          <w:b/>
          <w:bCs/>
          <w:szCs w:val="21"/>
        </w:rPr>
      </w:pPr>
      <w:r>
        <w:rPr>
          <w:rFonts w:ascii="宋体" w:hAnsi="宋体" w:hint="eastAsia"/>
          <w:b/>
          <w:bCs/>
          <w:szCs w:val="21"/>
        </w:rPr>
        <w:t>37.3</w:t>
      </w:r>
      <w:r>
        <w:rPr>
          <w:rFonts w:ascii="宋体" w:hAnsi="宋体" w:hint="eastAsia"/>
          <w:b/>
          <w:bCs/>
          <w:szCs w:val="21"/>
        </w:rPr>
        <w:t>定性评审法</w:t>
      </w:r>
    </w:p>
    <w:p w14:paraId="7A268DEF" w14:textId="77777777" w:rsidR="00B71B8F" w:rsidRDefault="00B71B8F" w:rsidP="00B71B8F">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34200755" w14:textId="77777777" w:rsidR="00B71B8F" w:rsidRDefault="00B71B8F" w:rsidP="00B71B8F">
      <w:pPr>
        <w:ind w:firstLineChars="196" w:firstLine="412"/>
        <w:rPr>
          <w:rFonts w:ascii="宋体" w:hAnsi="宋体"/>
          <w:b/>
          <w:bCs/>
          <w:szCs w:val="21"/>
        </w:rPr>
      </w:pPr>
      <w:r>
        <w:rPr>
          <w:rFonts w:ascii="宋体" w:hAnsi="宋体" w:hint="eastAsia"/>
          <w:b/>
          <w:bCs/>
          <w:szCs w:val="21"/>
        </w:rPr>
        <w:t xml:space="preserve">37.4 </w:t>
      </w:r>
      <w:r>
        <w:rPr>
          <w:rFonts w:ascii="宋体" w:hAnsi="宋体" w:hint="eastAsia"/>
          <w:b/>
          <w:bCs/>
          <w:szCs w:val="21"/>
        </w:rPr>
        <w:t>本项目采用的评标方法见本项目招标文件第一册“专用条款”的相关内容。</w:t>
      </w:r>
    </w:p>
    <w:p w14:paraId="4BC604F2" w14:textId="77777777" w:rsidR="00B71B8F" w:rsidRDefault="00B71B8F" w:rsidP="00B71B8F">
      <w:pPr>
        <w:ind w:firstLineChars="196" w:firstLine="412"/>
        <w:rPr>
          <w:rFonts w:ascii="宋体" w:hAnsi="宋体"/>
          <w:b/>
          <w:bCs/>
          <w:szCs w:val="21"/>
        </w:rPr>
      </w:pPr>
      <w:r>
        <w:rPr>
          <w:rFonts w:ascii="宋体" w:hAnsi="宋体" w:hint="eastAsia"/>
          <w:b/>
          <w:bCs/>
          <w:szCs w:val="21"/>
        </w:rPr>
        <w:t>37.5</w:t>
      </w:r>
      <w:r>
        <w:rPr>
          <w:rFonts w:ascii="宋体" w:hAnsi="宋体" w:hint="eastAsia"/>
          <w:b/>
          <w:bCs/>
          <w:szCs w:val="21"/>
        </w:rPr>
        <w:t>重新评审的情形</w:t>
      </w:r>
    </w:p>
    <w:p w14:paraId="06B8932E" w14:textId="77777777" w:rsidR="00B71B8F" w:rsidRDefault="00B71B8F" w:rsidP="00B71B8F">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71F30853"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）分值汇总计算错误的；</w:t>
      </w:r>
    </w:p>
    <w:p w14:paraId="13935656"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）分项评分超出评分标准范围的；</w:t>
      </w:r>
    </w:p>
    <w:p w14:paraId="1663D03A" w14:textId="77777777" w:rsidR="00B71B8F" w:rsidRDefault="00B71B8F" w:rsidP="00B71B8F">
      <w:pPr>
        <w:ind w:firstLineChars="196" w:firstLine="412"/>
        <w:rPr>
          <w:rFonts w:ascii="宋体" w:hAnsi="宋体"/>
          <w:bCs/>
          <w:szCs w:val="21"/>
        </w:rPr>
      </w:pPr>
      <w:r>
        <w:rPr>
          <w:rFonts w:ascii="宋体" w:hAnsi="宋体" w:hint="eastAsia"/>
          <w:bCs/>
          <w:szCs w:val="21"/>
        </w:rPr>
        <w:lastRenderedPageBreak/>
        <w:t>（</w:t>
      </w:r>
      <w:r>
        <w:rPr>
          <w:rFonts w:ascii="宋体" w:hAnsi="宋体" w:hint="eastAsia"/>
          <w:bCs/>
          <w:szCs w:val="21"/>
        </w:rPr>
        <w:t>3</w:t>
      </w:r>
      <w:r>
        <w:rPr>
          <w:rFonts w:ascii="宋体" w:hAnsi="宋体" w:hint="eastAsia"/>
          <w:bCs/>
          <w:szCs w:val="21"/>
        </w:rPr>
        <w:t>）评审委员会成员对客观评审因素评分不一致的；</w:t>
      </w:r>
    </w:p>
    <w:p w14:paraId="0E37F047"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）经评审委员会认定评分畸高、畸低的。</w:t>
      </w:r>
    </w:p>
    <w:p w14:paraId="130997E8" w14:textId="77777777" w:rsidR="00B71B8F" w:rsidRDefault="00B71B8F" w:rsidP="00B71B8F">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72155706" w14:textId="77777777" w:rsidR="00B71B8F" w:rsidRDefault="00B71B8F" w:rsidP="00B71B8F">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r>
        <w:rPr>
          <w:rFonts w:ascii="宋体" w:hAnsi="宋体" w:cs="宋体" w:hint="eastAsia"/>
          <w:kern w:val="0"/>
          <w:szCs w:val="21"/>
        </w:rPr>
        <w:t>重新评审改变评标结果的，应当书面报告本级财政部门。</w:t>
      </w:r>
    </w:p>
    <w:p w14:paraId="37B886C7" w14:textId="77777777" w:rsidR="00B71B8F" w:rsidRDefault="00B71B8F" w:rsidP="00B71B8F">
      <w:pPr>
        <w:ind w:firstLineChars="196" w:firstLine="412"/>
        <w:rPr>
          <w:rFonts w:ascii="宋体" w:hAnsi="宋体"/>
          <w:b/>
          <w:bCs/>
          <w:szCs w:val="21"/>
        </w:rPr>
      </w:pPr>
      <w:r>
        <w:rPr>
          <w:rFonts w:ascii="宋体" w:hAnsi="宋体" w:hint="eastAsia"/>
          <w:b/>
          <w:bCs/>
          <w:szCs w:val="21"/>
        </w:rPr>
        <w:t xml:space="preserve"> 37.6</w:t>
      </w:r>
      <w:r>
        <w:rPr>
          <w:rFonts w:ascii="宋体" w:hAnsi="宋体" w:hint="eastAsia"/>
          <w:b/>
          <w:bCs/>
          <w:szCs w:val="21"/>
        </w:rPr>
        <w:t>重新组建评审委员会的情形</w:t>
      </w:r>
    </w:p>
    <w:p w14:paraId="3D17550A" w14:textId="77777777" w:rsidR="00B71B8F" w:rsidRDefault="00B71B8F" w:rsidP="00B71B8F">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432624D1"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）评审委员会组成不符合相关规定的；</w:t>
      </w:r>
    </w:p>
    <w:p w14:paraId="295F4B01"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）有《政府采购货物和服务招标投标管理办法》第六十二条第一至五项情形的；</w:t>
      </w:r>
    </w:p>
    <w:p w14:paraId="47CD407A"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）评审委员会及其成员独立评标受到非法干预的；</w:t>
      </w:r>
    </w:p>
    <w:p w14:paraId="282F5D5E"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）有政府采购法实施条例第七十五条规定的违法行为的。</w:t>
      </w:r>
    </w:p>
    <w:p w14:paraId="3C1D98D8" w14:textId="77777777" w:rsidR="00B71B8F" w:rsidRDefault="00B71B8F" w:rsidP="00B71B8F">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567D6B10"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2481216D"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38．定标方法</w:t>
      </w:r>
    </w:p>
    <w:p w14:paraId="08EC198F" w14:textId="77777777" w:rsidR="00B71B8F" w:rsidRDefault="00B71B8F" w:rsidP="00B71B8F">
      <w:pPr>
        <w:ind w:firstLineChars="196" w:firstLine="412"/>
        <w:rPr>
          <w:rFonts w:ascii="宋体" w:eastAsia="宋体" w:hAnsi="宋体"/>
          <w:szCs w:val="21"/>
        </w:rPr>
      </w:pPr>
      <w:r>
        <w:rPr>
          <w:rFonts w:ascii="宋体" w:hAnsi="宋体" w:hint="eastAsia"/>
          <w:szCs w:val="21"/>
        </w:rPr>
        <w:t>38.1</w:t>
      </w:r>
      <w:r>
        <w:rPr>
          <w:rFonts w:ascii="宋体" w:hAnsi="宋体" w:hint="eastAsia"/>
          <w:szCs w:val="21"/>
        </w:rPr>
        <w:t>评审委员会依据本项目招标文件所约定的评标方法进行评审和比较，向学校采购机构提交书面评标报告，并根据评标方法比较评价结果从优到劣进行排序，并推荐中标候选人或确定中标供应商。</w:t>
      </w:r>
    </w:p>
    <w:p w14:paraId="649D36F3" w14:textId="77777777" w:rsidR="00B71B8F" w:rsidRDefault="00B71B8F" w:rsidP="00B71B8F">
      <w:pPr>
        <w:ind w:firstLineChars="196" w:firstLine="412"/>
        <w:rPr>
          <w:rFonts w:ascii="ˎ̥" w:hAnsi="ˎ̥"/>
          <w:szCs w:val="24"/>
        </w:rPr>
      </w:pPr>
      <w:r>
        <w:rPr>
          <w:rFonts w:ascii="宋体" w:hAnsi="宋体" w:hint="eastAsia"/>
          <w:szCs w:val="21"/>
        </w:rPr>
        <w:t>38.2</w:t>
      </w:r>
      <w:r>
        <w:rPr>
          <w:rFonts w:ascii="ˎ̥" w:hAnsi="ˎ̥" w:hint="eastAsia"/>
        </w:rPr>
        <w:t>采用最低评标价法的，评标结果按投标报价由低到高顺序排列。投标报价相同的并列。投标文件满足招标文件全部实质性要求且投标报价最低的投标人为排名第一的中标候选人（排名第二的投标人为第一递补中标候选人、排名第三的投标人为第二递补中标候选人）。</w:t>
      </w:r>
    </w:p>
    <w:p w14:paraId="7E51E45C" w14:textId="77777777" w:rsidR="00B71B8F" w:rsidRDefault="00B71B8F" w:rsidP="00B71B8F">
      <w:pPr>
        <w:ind w:firstLineChars="196" w:firstLine="412"/>
        <w:rPr>
          <w:rFonts w:ascii="ˎ̥" w:hAnsi="ˎ̥"/>
        </w:rPr>
      </w:pPr>
      <w:r>
        <w:rPr>
          <w:rFonts w:ascii="宋体" w:hAnsi="宋体" w:hint="eastAsia"/>
          <w:szCs w:val="21"/>
        </w:rPr>
        <w:t>38.3</w:t>
      </w:r>
      <w:r>
        <w:rPr>
          <w:rFonts w:ascii="宋体" w:hAnsi="宋体" w:hint="eastAsia"/>
          <w:szCs w:val="21"/>
        </w:rPr>
        <w:t>采</w:t>
      </w:r>
      <w:r>
        <w:rPr>
          <w:rFonts w:ascii="ˎ̥" w:hAnsi="ˎ̥" w:hint="eastAsia"/>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排名第二的投标人为第一递补中标候选人、排名第三的投标人为第二递补中标候选人）。</w:t>
      </w:r>
    </w:p>
    <w:p w14:paraId="26B2A6B1" w14:textId="77777777" w:rsidR="00B71B8F" w:rsidRDefault="00B71B8F" w:rsidP="00B71B8F">
      <w:pPr>
        <w:ind w:firstLineChars="196" w:firstLine="412"/>
        <w:rPr>
          <w:rFonts w:ascii="宋体" w:hAnsi="宋体"/>
          <w:szCs w:val="21"/>
        </w:rPr>
      </w:pPr>
      <w:r>
        <w:rPr>
          <w:rFonts w:ascii="宋体" w:hAnsi="宋体" w:hint="eastAsia"/>
          <w:szCs w:val="21"/>
        </w:rPr>
        <w:t>38.4</w:t>
      </w:r>
      <w:r>
        <w:rPr>
          <w:rFonts w:ascii="宋体" w:hAnsi="宋体" w:hint="eastAsia"/>
          <w:szCs w:val="21"/>
        </w:rPr>
        <w:t>出现并列的情况时，采取随机抽取的方式确定并列的投标人的排序，具体操作办</w:t>
      </w:r>
      <w:r>
        <w:rPr>
          <w:rFonts w:ascii="宋体" w:hAnsi="宋体" w:hint="eastAsia"/>
          <w:szCs w:val="21"/>
        </w:rPr>
        <w:lastRenderedPageBreak/>
        <w:t>法及流程由评审委员会确定。</w:t>
      </w:r>
    </w:p>
    <w:p w14:paraId="2EB1A526" w14:textId="77777777" w:rsidR="00B71B8F" w:rsidRDefault="00B71B8F" w:rsidP="00B71B8F">
      <w:pPr>
        <w:ind w:firstLineChars="196" w:firstLine="412"/>
        <w:rPr>
          <w:rFonts w:ascii="宋体" w:hAnsi="宋体"/>
          <w:szCs w:val="21"/>
        </w:rPr>
      </w:pPr>
      <w:r>
        <w:rPr>
          <w:rFonts w:ascii="宋体" w:hAnsi="宋体" w:hint="eastAsia"/>
          <w:szCs w:val="21"/>
        </w:rPr>
        <w:t>38.5</w:t>
      </w:r>
      <w:r>
        <w:rPr>
          <w:rFonts w:ascii="宋体" w:hAnsi="宋体" w:hint="eastAsia"/>
          <w:szCs w:val="21"/>
        </w:rPr>
        <w:t>专用条款另有规定的，按专用条款相关要求定标。</w:t>
      </w:r>
    </w:p>
    <w:p w14:paraId="70197C44"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39．编写评标报告</w:t>
      </w:r>
    </w:p>
    <w:p w14:paraId="1CC13843" w14:textId="77777777" w:rsidR="00B71B8F" w:rsidRDefault="00B71B8F" w:rsidP="00B71B8F">
      <w:pPr>
        <w:ind w:firstLineChars="196" w:firstLine="412"/>
        <w:rPr>
          <w:rFonts w:ascii="宋体" w:eastAsia="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3B982A0C"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40．中标公告</w:t>
      </w:r>
    </w:p>
    <w:p w14:paraId="5791E1AE" w14:textId="77777777" w:rsidR="00B71B8F" w:rsidRDefault="00B71B8F" w:rsidP="00B71B8F">
      <w:pPr>
        <w:ind w:firstLineChars="196" w:firstLine="412"/>
        <w:rPr>
          <w:rFonts w:ascii="宋体" w:eastAsia="宋体" w:hAnsi="宋体"/>
          <w:szCs w:val="21"/>
        </w:rPr>
      </w:pPr>
      <w:r>
        <w:rPr>
          <w:rFonts w:ascii="宋体" w:hAnsi="宋体" w:hint="eastAsia"/>
          <w:szCs w:val="21"/>
        </w:rPr>
        <w:t>40.1</w:t>
      </w:r>
      <w:r>
        <w:rPr>
          <w:rFonts w:ascii="宋体" w:hAnsi="宋体" w:hint="eastAsia"/>
          <w:szCs w:val="21"/>
        </w:rPr>
        <w:t>为体现“公开、公平、公正”的原则，评标结束后，学校采购机构将在“学校采购机构网站”（</w:t>
      </w:r>
      <w:hyperlink r:id="rId11" w:history="1">
        <w:r>
          <w:rPr>
            <w:rStyle w:val="afa"/>
            <w:rFonts w:ascii="宋体" w:hAnsi="宋体" w:hint="eastAsia"/>
            <w:szCs w:val="21"/>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128BA974" w14:textId="77777777" w:rsidR="00B71B8F" w:rsidRDefault="00B71B8F" w:rsidP="00B71B8F">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12F0876F"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41．中标通知书</w:t>
      </w:r>
    </w:p>
    <w:p w14:paraId="30885AF5" w14:textId="77777777" w:rsidR="00B71B8F" w:rsidRDefault="00B71B8F" w:rsidP="00B71B8F">
      <w:pPr>
        <w:ind w:firstLineChars="196" w:firstLine="412"/>
        <w:rPr>
          <w:rFonts w:ascii="宋体" w:eastAsia="宋体" w:hAnsi="宋体"/>
          <w:szCs w:val="21"/>
        </w:rPr>
      </w:pPr>
      <w:r>
        <w:rPr>
          <w:rFonts w:ascii="宋体" w:hAnsi="宋体" w:hint="eastAsia"/>
          <w:szCs w:val="21"/>
        </w:rPr>
        <w:t>41.1</w:t>
      </w:r>
      <w:r>
        <w:rPr>
          <w:rFonts w:ascii="宋体" w:hAnsi="宋体" w:hint="eastAsia"/>
          <w:szCs w:val="21"/>
        </w:rPr>
        <w:t>中标公告公布以后</w:t>
      </w:r>
      <w:r>
        <w:rPr>
          <w:rFonts w:ascii="宋体" w:hAnsi="宋体" w:hint="eastAsia"/>
          <w:szCs w:val="21"/>
        </w:rPr>
        <w:t>,</w:t>
      </w:r>
      <w:r>
        <w:rPr>
          <w:rFonts w:ascii="宋体" w:hAnsi="宋体" w:hint="eastAsia"/>
          <w:szCs w:val="21"/>
        </w:rPr>
        <w:t>在公示期内无有效质疑投诉</w:t>
      </w:r>
      <w:r>
        <w:rPr>
          <w:rFonts w:ascii="宋体" w:hAnsi="宋体" w:hint="eastAsia"/>
          <w:szCs w:val="21"/>
        </w:rPr>
        <w:t>,</w:t>
      </w:r>
      <w:r>
        <w:rPr>
          <w:rFonts w:ascii="宋体" w:hAnsi="宋体" w:hint="eastAsia"/>
          <w:szCs w:val="21"/>
        </w:rPr>
        <w:t>中标供应商和采购人可到学校采购机构领取《中标通知书》（咨询电话：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，地点：深圳大学粤海校区汇元楼</w:t>
      </w:r>
      <w:r>
        <w:rPr>
          <w:rFonts w:ascii="宋体" w:hAnsi="宋体" w:hint="eastAsia"/>
          <w:szCs w:val="21"/>
        </w:rPr>
        <w:t>238</w:t>
      </w:r>
      <w:r>
        <w:rPr>
          <w:rFonts w:ascii="宋体" w:hAnsi="宋体" w:hint="eastAsia"/>
          <w:szCs w:val="21"/>
        </w:rPr>
        <w:t>室）。</w:t>
      </w:r>
    </w:p>
    <w:p w14:paraId="7A16343B" w14:textId="77777777" w:rsidR="00B71B8F" w:rsidRDefault="00B71B8F" w:rsidP="00B71B8F">
      <w:pPr>
        <w:ind w:firstLineChars="196" w:firstLine="412"/>
        <w:rPr>
          <w:rFonts w:ascii="宋体" w:hAnsi="宋体"/>
          <w:szCs w:val="21"/>
        </w:rPr>
      </w:pPr>
      <w:r>
        <w:rPr>
          <w:rFonts w:ascii="宋体" w:hAnsi="宋体" w:hint="eastAsia"/>
          <w:szCs w:val="21"/>
        </w:rPr>
        <w:t>41.2</w:t>
      </w:r>
      <w:r>
        <w:rPr>
          <w:rFonts w:ascii="宋体" w:hAnsi="宋体" w:hint="eastAsia"/>
          <w:szCs w:val="21"/>
        </w:rPr>
        <w:t>中标通知书是合同的重要组成部分。</w:t>
      </w:r>
    </w:p>
    <w:p w14:paraId="40DEA35C" w14:textId="77777777" w:rsidR="00B71B8F" w:rsidRDefault="00B71B8F" w:rsidP="00B71B8F">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因质疑投诉或其它原因导致项目结果变更或采购终止的，学校采购机构有权吊销中标通知书或终止采购合同。</w:t>
      </w:r>
    </w:p>
    <w:p w14:paraId="382DD7DD"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51BF1226"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42．公开招标失败的处理</w:t>
      </w:r>
    </w:p>
    <w:p w14:paraId="2A2825FB" w14:textId="77777777" w:rsidR="00B71B8F" w:rsidRDefault="00B71B8F" w:rsidP="00B71B8F">
      <w:pPr>
        <w:ind w:firstLineChars="196" w:firstLine="412"/>
        <w:rPr>
          <w:rFonts w:ascii="宋体" w:eastAsia="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实际递交投标文件的供应商数量不足、经评审委员会评审对招标文件作实质响应的供应商不足等原因造成公开招标失败，可由学校采购机构重新组织采购。</w:t>
      </w:r>
    </w:p>
    <w:p w14:paraId="6145D06B" w14:textId="77777777" w:rsidR="00B71B8F" w:rsidRDefault="00B71B8F" w:rsidP="00B71B8F">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对公开招标失败的项目，评审委员会在出具该项目招标失败结论的同时，提出重新采购组织形式的建议，以及进一步完善招标文件的资格、技术、商务要求的修改建议。</w:t>
      </w:r>
    </w:p>
    <w:p w14:paraId="4E598897" w14:textId="77777777" w:rsidR="00B71B8F" w:rsidRDefault="00B71B8F" w:rsidP="00B71B8F">
      <w:pPr>
        <w:ind w:firstLineChars="196" w:firstLine="412"/>
        <w:rPr>
          <w:rFonts w:ascii="宋体" w:hAnsi="宋体"/>
          <w:szCs w:val="21"/>
        </w:rPr>
      </w:pPr>
      <w:r>
        <w:rPr>
          <w:rFonts w:ascii="宋体" w:hAnsi="宋体" w:hint="eastAsia"/>
          <w:szCs w:val="21"/>
        </w:rPr>
        <w:lastRenderedPageBreak/>
        <w:t>42.3</w:t>
      </w:r>
      <w:r>
        <w:rPr>
          <w:rFonts w:ascii="宋体" w:hAnsi="宋体" w:hint="eastAsia"/>
          <w:szCs w:val="21"/>
        </w:rPr>
        <w:t>重新组织采购有以下两种组织形式：</w:t>
      </w:r>
    </w:p>
    <w:p w14:paraId="5BD9DC06" w14:textId="77777777" w:rsidR="00B71B8F" w:rsidRDefault="00B71B8F" w:rsidP="00B71B8F">
      <w:pPr>
        <w:ind w:firstLineChars="196" w:firstLine="412"/>
        <w:rPr>
          <w:rFonts w:ascii="宋体" w:hAnsi="宋体"/>
          <w:szCs w:val="24"/>
        </w:rPr>
      </w:pPr>
      <w:r>
        <w:rPr>
          <w:rFonts w:ascii="宋体" w:hAnsi="宋体" w:hint="eastAsia"/>
        </w:rPr>
        <w:t>（</w:t>
      </w:r>
      <w:r>
        <w:rPr>
          <w:rFonts w:ascii="宋体" w:hAnsi="宋体" w:hint="eastAsia"/>
        </w:rPr>
        <w:t>1</w:t>
      </w:r>
      <w:r>
        <w:rPr>
          <w:rFonts w:ascii="宋体" w:hAnsi="宋体" w:hint="eastAsia"/>
        </w:rPr>
        <w:t>）由学校采购机构重新组织公开招标；</w:t>
      </w:r>
    </w:p>
    <w:p w14:paraId="4FDAC3D8"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）根据实际情况，依照学校的有关规定申请将招标失败的采购项目转为竞争性谈判或单一来源谈判方式采购。</w:t>
      </w:r>
    </w:p>
    <w:p w14:paraId="1698245E" w14:textId="77777777" w:rsidR="00B71B8F" w:rsidRDefault="00B71B8F" w:rsidP="00B71B8F">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公开招标失败的采购项目重新组织公开招标，学校采购机构重新按公开招标流程组织采购活动。</w:t>
      </w:r>
    </w:p>
    <w:p w14:paraId="65B7D707" w14:textId="77777777" w:rsidR="00B71B8F" w:rsidRDefault="00B71B8F" w:rsidP="00B71B8F">
      <w:pPr>
        <w:ind w:firstLineChars="196" w:firstLine="412"/>
        <w:rPr>
          <w:rFonts w:ascii="宋体" w:hAnsi="宋体"/>
        </w:rPr>
      </w:pPr>
      <w:r>
        <w:rPr>
          <w:rFonts w:ascii="宋体" w:hAnsi="宋体" w:hint="eastAsia"/>
        </w:rPr>
        <w:t>42.5</w:t>
      </w:r>
      <w:r>
        <w:rPr>
          <w:rFonts w:ascii="宋体" w:hAnsi="宋体" w:hint="eastAsia"/>
        </w:rPr>
        <w:t>公开招标失败的采购项目按照《深圳大学采购管理办法》及相关规定的程序批准转为竞争性谈判或单一来源谈判方式采购的，按规定要求组织采购活动。</w:t>
      </w:r>
    </w:p>
    <w:p w14:paraId="58C1202D" w14:textId="77777777" w:rsidR="00B71B8F" w:rsidRDefault="00B71B8F" w:rsidP="00B71B8F">
      <w:pPr>
        <w:keepNext/>
        <w:keepLines/>
        <w:numPr>
          <w:ilvl w:val="0"/>
          <w:numId w:val="31"/>
        </w:numPr>
        <w:tabs>
          <w:tab w:val="num" w:pos="720"/>
        </w:tabs>
        <w:adjustRightInd w:val="0"/>
        <w:spacing w:beforeLines="50" w:before="231" w:afterLines="50" w:after="231"/>
        <w:ind w:left="643" w:hanging="643"/>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03FC4920"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43．合同授予标准</w:t>
      </w:r>
    </w:p>
    <w:p w14:paraId="008DFDE3" w14:textId="77777777" w:rsidR="00B71B8F" w:rsidRDefault="00B71B8F" w:rsidP="00B71B8F">
      <w:pPr>
        <w:ind w:firstLineChars="196" w:firstLine="412"/>
        <w:rPr>
          <w:rFonts w:ascii="宋体" w:eastAsia="宋体" w:hAnsi="宋体"/>
          <w:szCs w:val="21"/>
        </w:rPr>
      </w:pPr>
      <w:r>
        <w:rPr>
          <w:rFonts w:ascii="宋体" w:hAnsi="宋体" w:hint="eastAsia"/>
          <w:szCs w:val="21"/>
        </w:rPr>
        <w:t>本项目的合同将授予按本招标文件规定评审确定的中标人。</w:t>
      </w:r>
    </w:p>
    <w:p w14:paraId="625195D9"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44．接受和拒绝任何或所有投标的权力</w:t>
      </w:r>
    </w:p>
    <w:p w14:paraId="6EEEA25D" w14:textId="77777777" w:rsidR="00B71B8F" w:rsidRDefault="00B71B8F" w:rsidP="00B71B8F">
      <w:pPr>
        <w:ind w:firstLineChars="196" w:firstLine="412"/>
        <w:rPr>
          <w:rFonts w:ascii="宋体" w:eastAsia="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53D7AABE"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45．合同协议书的签订</w:t>
      </w:r>
    </w:p>
    <w:p w14:paraId="13BE16AA" w14:textId="77777777" w:rsidR="00B71B8F" w:rsidRDefault="00B71B8F" w:rsidP="00B71B8F">
      <w:pPr>
        <w:ind w:firstLineChars="196" w:firstLine="412"/>
        <w:rPr>
          <w:rFonts w:ascii="宋体" w:eastAsia="宋体" w:hAnsi="宋体"/>
          <w:szCs w:val="21"/>
        </w:rPr>
      </w:pPr>
      <w:r>
        <w:rPr>
          <w:rFonts w:ascii="宋体" w:hAnsi="宋体" w:hint="eastAsia"/>
          <w:szCs w:val="21"/>
        </w:rPr>
        <w:t>45.1</w:t>
      </w:r>
      <w:r>
        <w:rPr>
          <w:rFonts w:ascii="宋体" w:hAnsi="宋体" w:hint="eastAsia"/>
          <w:szCs w:val="21"/>
        </w:rPr>
        <w:t>中标人将于中标通知书发出之日起十个工作日内，按照采购文件（招标文件和投标文件等）内容与采购人签订政府采购合同；合同的实质性内容应当符合招标文件的规定。</w:t>
      </w:r>
    </w:p>
    <w:p w14:paraId="7E7830DA" w14:textId="77777777" w:rsidR="00B71B8F" w:rsidRDefault="00B71B8F" w:rsidP="00B71B8F">
      <w:pPr>
        <w:spacing w:line="0" w:lineRule="atLeast"/>
        <w:ind w:firstLineChars="196" w:firstLine="412"/>
        <w:rPr>
          <w:rFonts w:ascii="宋体" w:hAnsi="宋体"/>
          <w:szCs w:val="21"/>
        </w:rPr>
      </w:pPr>
      <w:r>
        <w:rPr>
          <w:rFonts w:ascii="宋体" w:hAnsi="宋体" w:hint="eastAsia"/>
          <w:szCs w:val="21"/>
        </w:rPr>
        <w:t>45.2</w:t>
      </w:r>
      <w:r>
        <w:rPr>
          <w:rFonts w:ascii="宋体" w:hAnsi="宋体" w:hint="eastAsia"/>
          <w:szCs w:val="21"/>
        </w:rPr>
        <w:t>中标人如不按本通用条款第</w:t>
      </w:r>
      <w:r>
        <w:rPr>
          <w:rFonts w:ascii="宋体" w:hAnsi="宋体" w:hint="eastAsia"/>
          <w:szCs w:val="21"/>
        </w:rPr>
        <w:t>45.1</w:t>
      </w:r>
      <w:r>
        <w:rPr>
          <w:rFonts w:ascii="宋体" w:hAnsi="宋体" w:hint="eastAsia"/>
          <w:szCs w:val="21"/>
        </w:rPr>
        <w:t>款的规定与采购人签订合同，学校采购机构将有充分的理由取消中标人的中标，并计入供应商诚信档案。</w:t>
      </w:r>
    </w:p>
    <w:p w14:paraId="63F704C4" w14:textId="77777777" w:rsidR="00B71B8F" w:rsidRDefault="00B71B8F" w:rsidP="00B71B8F">
      <w:pPr>
        <w:spacing w:line="0" w:lineRule="atLeast"/>
        <w:ind w:firstLineChars="196" w:firstLine="412"/>
        <w:rPr>
          <w:rFonts w:ascii="宋体" w:hAnsi="宋体"/>
          <w:szCs w:val="21"/>
        </w:rPr>
      </w:pPr>
      <w:r>
        <w:rPr>
          <w:rFonts w:ascii="宋体" w:hAnsi="宋体" w:hint="eastAsia"/>
          <w:szCs w:val="21"/>
        </w:rPr>
        <w:t>45.3</w:t>
      </w:r>
      <w:r>
        <w:rPr>
          <w:rFonts w:ascii="宋体" w:hAnsi="宋体" w:hint="eastAsia"/>
          <w:szCs w:val="21"/>
        </w:rPr>
        <w:t>中标人应当按照合同约定履行义务，完成中标项目，不得将中标项目转让（转包）给他人。</w:t>
      </w:r>
    </w:p>
    <w:p w14:paraId="167ED0DC"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46．履约担保</w:t>
      </w:r>
    </w:p>
    <w:p w14:paraId="1A1F52DA" w14:textId="77777777" w:rsidR="00B71B8F" w:rsidRDefault="00B71B8F" w:rsidP="00B71B8F">
      <w:pPr>
        <w:spacing w:line="0" w:lineRule="atLeast"/>
        <w:ind w:firstLineChars="196" w:firstLine="412"/>
        <w:rPr>
          <w:rFonts w:ascii="宋体" w:eastAsia="宋体" w:hAnsi="宋体"/>
          <w:szCs w:val="21"/>
        </w:rPr>
      </w:pPr>
      <w:r>
        <w:rPr>
          <w:rFonts w:ascii="宋体" w:hAnsi="宋体" w:hint="eastAsia"/>
          <w:szCs w:val="21"/>
        </w:rPr>
        <w:t>46.1</w:t>
      </w:r>
      <w:r>
        <w:rPr>
          <w:rFonts w:ascii="宋体" w:hAnsi="宋体" w:hint="eastAsia"/>
          <w:szCs w:val="21"/>
        </w:rPr>
        <w:t>在签订项目合同的同时，中标人应按“对通用条款的补充内容”中规定的金额向采购人提交履约保证金（除现金方式外，允许供应商自主选择以支票、汇票、本票、保函等非现金方式缴纳或提交保证金）。</w:t>
      </w:r>
    </w:p>
    <w:p w14:paraId="3EBA413F" w14:textId="77777777" w:rsidR="00B71B8F" w:rsidRDefault="00B71B8F" w:rsidP="00B71B8F">
      <w:pPr>
        <w:spacing w:line="0" w:lineRule="atLeast"/>
        <w:ind w:firstLineChars="196" w:firstLine="412"/>
        <w:rPr>
          <w:rFonts w:ascii="宋体" w:hAnsi="宋体"/>
          <w:szCs w:val="21"/>
        </w:rPr>
      </w:pPr>
      <w:r>
        <w:rPr>
          <w:rFonts w:ascii="宋体" w:hAnsi="宋体" w:hint="eastAsia"/>
          <w:szCs w:val="21"/>
        </w:rPr>
        <w:t>46.2</w:t>
      </w:r>
      <w:r>
        <w:rPr>
          <w:rFonts w:ascii="宋体" w:hAnsi="宋体" w:hint="eastAsia"/>
          <w:szCs w:val="21"/>
        </w:rPr>
        <w:t>如果中标人不能按“对通用条款的补充内容”中规</w:t>
      </w:r>
      <w:r>
        <w:rPr>
          <w:rFonts w:hint="eastAsia"/>
        </w:rPr>
        <w:t>定的金额向采购人提交履约保证金，采购人将有充分的理由通过学校采购机构取消其中标，给采购人造成</w:t>
      </w:r>
      <w:r>
        <w:rPr>
          <w:rFonts w:ascii="宋体" w:hAnsi="宋体" w:hint="eastAsia"/>
          <w:szCs w:val="21"/>
        </w:rPr>
        <w:t>的损失，中标人还应当予以赔偿。</w:t>
      </w:r>
    </w:p>
    <w:p w14:paraId="0A65F5BE" w14:textId="77777777" w:rsidR="00B71B8F" w:rsidRDefault="00B71B8F" w:rsidP="00B71B8F">
      <w:pPr>
        <w:ind w:firstLineChars="196" w:firstLine="412"/>
        <w:rPr>
          <w:rFonts w:ascii="宋体" w:hAnsi="宋体"/>
          <w:szCs w:val="21"/>
        </w:rPr>
      </w:pPr>
      <w:r>
        <w:rPr>
          <w:rFonts w:ascii="宋体" w:hAnsi="宋体" w:hint="eastAsia"/>
          <w:szCs w:val="21"/>
        </w:rPr>
        <w:lastRenderedPageBreak/>
        <w:t>46.3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经验收合格后，采购人在七日内办理解除履约担保手续。</w:t>
      </w:r>
    </w:p>
    <w:p w14:paraId="04912410" w14:textId="77777777" w:rsidR="00B71B8F" w:rsidRDefault="00B71B8F" w:rsidP="00B71B8F">
      <w:pPr>
        <w:spacing w:line="0" w:lineRule="atLeast"/>
        <w:rPr>
          <w:rFonts w:ascii="宋体" w:hAnsi="宋体"/>
          <w:szCs w:val="21"/>
        </w:rPr>
      </w:pPr>
    </w:p>
    <w:p w14:paraId="4F21297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47.合同的备案</w:t>
      </w:r>
    </w:p>
    <w:p w14:paraId="4640A826" w14:textId="6874153E" w:rsidR="00B71B8F" w:rsidRDefault="00B71B8F" w:rsidP="00B71B8F">
      <w:pPr>
        <w:spacing w:line="0" w:lineRule="atLeast"/>
        <w:ind w:firstLineChars="196" w:firstLine="412"/>
        <w:rPr>
          <w:rFonts w:ascii="宋体" w:eastAsia="宋体" w:hAnsi="宋体"/>
          <w:szCs w:val="21"/>
        </w:rPr>
      </w:pPr>
      <w:r>
        <w:rPr>
          <w:rFonts w:ascii="宋体" w:hAnsi="宋体" w:hint="eastAsia"/>
          <w:szCs w:val="21"/>
        </w:rPr>
        <w:t>采购人与中标人应于合同签订之日起十日内，由采购人或委托中标人将采购合同副本抄送学校采购机构备案。</w:t>
      </w:r>
    </w:p>
    <w:p w14:paraId="397FA58D"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48.履约情况的反馈</w:t>
      </w:r>
    </w:p>
    <w:p w14:paraId="70FEF3B4" w14:textId="77777777" w:rsidR="00B71B8F" w:rsidRDefault="00B71B8F" w:rsidP="00B71B8F">
      <w:pPr>
        <w:spacing w:line="0" w:lineRule="atLeast"/>
        <w:ind w:firstLineChars="196" w:firstLine="412"/>
        <w:rPr>
          <w:rFonts w:ascii="宋体" w:eastAsia="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7FD8264A"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49．供应商违法行为</w:t>
      </w:r>
    </w:p>
    <w:p w14:paraId="2241E649" w14:textId="77777777" w:rsidR="00B71B8F" w:rsidRDefault="00B71B8F" w:rsidP="00B71B8F">
      <w:pPr>
        <w:ind w:firstLineChars="196" w:firstLine="412"/>
        <w:rPr>
          <w:rFonts w:ascii="宋体" w:eastAsia="宋体" w:hAnsi="宋体"/>
          <w:szCs w:val="21"/>
        </w:rPr>
      </w:pPr>
      <w:r>
        <w:rPr>
          <w:rFonts w:ascii="宋体" w:hAnsi="宋体" w:hint="eastAsia"/>
          <w:szCs w:val="21"/>
        </w:rPr>
        <w:t>《深圳经济特区政府采购条例》第五十七条</w:t>
      </w:r>
      <w:r>
        <w:rPr>
          <w:rFonts w:ascii="宋体" w:hAnsi="宋体" w:hint="eastAsia"/>
          <w:szCs w:val="21"/>
        </w:rPr>
        <w:t xml:space="preserve"> </w:t>
      </w:r>
      <w:r>
        <w:rPr>
          <w:rFonts w:ascii="宋体" w:hAnsi="宋体" w:hint="eastAsia"/>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52C4CAB"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）在采购活动中应当回避而未回避的；</w:t>
      </w:r>
    </w:p>
    <w:p w14:paraId="1F862745"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）未按本条例规定签订、履行采购合同，造成严重后果的；</w:t>
      </w:r>
    </w:p>
    <w:p w14:paraId="789D5229"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）隐瞒真实情况，提供虚假资料的；</w:t>
      </w:r>
    </w:p>
    <w:p w14:paraId="4665F5C4"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）以非法手段排斥其他供应商参与竞争的；</w:t>
      </w:r>
    </w:p>
    <w:p w14:paraId="5092383E"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）与其他采购参加人串通投标的；</w:t>
      </w:r>
    </w:p>
    <w:p w14:paraId="14848CC6"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）恶意投诉的；</w:t>
      </w:r>
    </w:p>
    <w:p w14:paraId="3C195123"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）向采购项目相关人行贿或者提供其他不当利益的；</w:t>
      </w:r>
    </w:p>
    <w:p w14:paraId="324A70F3"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）阻碍、抗拒主管部门监督检查的；</w:t>
      </w:r>
    </w:p>
    <w:p w14:paraId="6CDBEDD2"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）其他违反本条例规定的行为。</w:t>
      </w:r>
    </w:p>
    <w:p w14:paraId="4C3F7F6F" w14:textId="77777777" w:rsidR="00B71B8F" w:rsidRDefault="00B71B8F" w:rsidP="00B71B8F">
      <w:pPr>
        <w:keepNext/>
        <w:keepLines/>
        <w:numPr>
          <w:ilvl w:val="0"/>
          <w:numId w:val="31"/>
        </w:numPr>
        <w:tabs>
          <w:tab w:val="num" w:pos="720"/>
        </w:tabs>
        <w:adjustRightInd w:val="0"/>
        <w:spacing w:beforeLines="50" w:before="231" w:afterLines="50" w:after="231"/>
        <w:ind w:left="643" w:hanging="643"/>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3B089FC3"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50.质疑处理原则</w:t>
      </w:r>
    </w:p>
    <w:p w14:paraId="54E5DEE5" w14:textId="77777777" w:rsidR="00B71B8F" w:rsidRDefault="00B71B8F" w:rsidP="00B71B8F">
      <w:pPr>
        <w:ind w:firstLineChars="200" w:firstLine="420"/>
        <w:rPr>
          <w:rFonts w:ascii="宋体" w:eastAsia="宋体" w:hAnsi="宋体"/>
          <w:szCs w:val="21"/>
        </w:rPr>
      </w:pPr>
      <w:r>
        <w:rPr>
          <w:rFonts w:ascii="宋体" w:hAnsi="宋体" w:hint="eastAsia"/>
          <w:szCs w:val="21"/>
        </w:rPr>
        <w:t>50.1</w:t>
      </w:r>
      <w:r>
        <w:rPr>
          <w:rFonts w:ascii="宋体" w:hAnsi="宋体" w:hint="eastAsia"/>
          <w:szCs w:val="21"/>
        </w:rPr>
        <w:t>提出质疑</w:t>
      </w:r>
    </w:p>
    <w:p w14:paraId="11A4D5FB"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参与政府采购活动的供应商认为自己的权益在采购活动中受到损害的，应当自知道或者</w:t>
      </w:r>
      <w:r>
        <w:rPr>
          <w:rFonts w:ascii="宋体" w:hAnsi="宋体" w:hint="eastAsia"/>
          <w:szCs w:val="21"/>
        </w:rPr>
        <w:lastRenderedPageBreak/>
        <w:t>应当知道其权益受到损害之日起七个工作日内向采购人、学校采购机构以书面形式提出质疑。</w:t>
      </w:r>
    </w:p>
    <w:p w14:paraId="7BB1A90A" w14:textId="77777777" w:rsidR="00B71B8F" w:rsidRDefault="00B71B8F" w:rsidP="00B71B8F">
      <w:pPr>
        <w:rPr>
          <w:rFonts w:ascii="宋体" w:hAnsi="宋体"/>
          <w:szCs w:val="21"/>
        </w:rPr>
      </w:pPr>
      <w:r>
        <w:rPr>
          <w:rFonts w:ascii="宋体" w:hAnsi="宋体" w:hint="eastAsia"/>
          <w:szCs w:val="21"/>
        </w:rPr>
        <w:t xml:space="preserve">    50.2</w:t>
      </w:r>
      <w:r>
        <w:rPr>
          <w:rFonts w:ascii="宋体" w:hAnsi="宋体" w:hint="eastAsia"/>
          <w:szCs w:val="21"/>
        </w:rPr>
        <w:t>法律依据</w:t>
      </w:r>
    </w:p>
    <w:p w14:paraId="69AEE0F0"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74F83E36" w14:textId="77777777" w:rsidR="00B71B8F" w:rsidRDefault="00B71B8F" w:rsidP="00B71B8F">
      <w:pPr>
        <w:rPr>
          <w:rFonts w:ascii="宋体" w:hAnsi="宋体"/>
          <w:szCs w:val="21"/>
        </w:rPr>
      </w:pPr>
      <w:r>
        <w:rPr>
          <w:rFonts w:ascii="宋体" w:hAnsi="宋体" w:hint="eastAsia"/>
          <w:szCs w:val="21"/>
        </w:rPr>
        <w:t xml:space="preserve">    50.3</w:t>
      </w:r>
      <w:r>
        <w:rPr>
          <w:rFonts w:ascii="宋体" w:hAnsi="宋体" w:hint="eastAsia"/>
          <w:szCs w:val="21"/>
        </w:rPr>
        <w:t>质疑条件</w:t>
      </w:r>
    </w:p>
    <w:p w14:paraId="72779473" w14:textId="77777777" w:rsidR="00B71B8F" w:rsidRDefault="00B71B8F" w:rsidP="00B71B8F">
      <w:pPr>
        <w:rPr>
          <w:rFonts w:ascii="宋体" w:hAnsi="宋体"/>
          <w:szCs w:val="21"/>
        </w:rPr>
      </w:pPr>
      <w:r>
        <w:rPr>
          <w:rFonts w:ascii="宋体" w:hAnsi="宋体" w:hint="eastAsia"/>
          <w:szCs w:val="21"/>
        </w:rPr>
        <w:t xml:space="preserve">    50.3.1</w:t>
      </w:r>
      <w:r>
        <w:rPr>
          <w:rFonts w:ascii="宋体" w:hAnsi="宋体" w:hint="eastAsia"/>
          <w:szCs w:val="21"/>
        </w:rPr>
        <w:t>提出质疑的供应商应当是参与所质疑项目采购活动的供应商；</w:t>
      </w:r>
    </w:p>
    <w:p w14:paraId="70870346" w14:textId="77777777" w:rsidR="00B71B8F" w:rsidRDefault="00B71B8F" w:rsidP="00B71B8F">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rPr>
        <w:t>应当在法定质疑期内一次性提出针对同一采购程序环节的质疑，法定质疑期为自知道或应当知道权益受到损害之日起</w:t>
      </w:r>
      <w:r>
        <w:rPr>
          <w:rFonts w:ascii="宋体" w:hAnsi="宋体" w:cs="Segoe UI" w:hint="eastAsia"/>
          <w:color w:val="000000"/>
          <w:kern w:val="0"/>
          <w:sz w:val="22"/>
        </w:rPr>
        <w:t>7</w:t>
      </w:r>
      <w:r>
        <w:rPr>
          <w:rFonts w:ascii="宋体" w:hAnsi="宋体" w:cs="Segoe UI" w:hint="eastAsia"/>
          <w:color w:val="000000"/>
          <w:kern w:val="0"/>
          <w:sz w:val="22"/>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6958C3E" w14:textId="77777777" w:rsidR="00B71B8F" w:rsidRDefault="00B71B8F" w:rsidP="00B71B8F">
      <w:pPr>
        <w:ind w:firstLine="420"/>
        <w:rPr>
          <w:rFonts w:ascii="宋体" w:hAnsi="宋体" w:cs="Times New Roman"/>
          <w:szCs w:val="21"/>
        </w:rPr>
      </w:pPr>
      <w:r>
        <w:rPr>
          <w:rFonts w:ascii="宋体" w:hAnsi="宋体" w:hint="eastAsia"/>
          <w:szCs w:val="21"/>
        </w:rPr>
        <w:t>50.3.3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3231EB16" w14:textId="77777777" w:rsidR="00B71B8F" w:rsidRDefault="00B71B8F" w:rsidP="00B71B8F">
      <w:pPr>
        <w:ind w:firstLine="420"/>
        <w:rPr>
          <w:rFonts w:ascii="宋体" w:hAnsi="宋体"/>
          <w:szCs w:val="21"/>
        </w:rPr>
      </w:pPr>
      <w:r>
        <w:rPr>
          <w:rFonts w:ascii="宋体" w:hAnsi="宋体" w:hint="eastAsia"/>
          <w:szCs w:val="21"/>
        </w:rPr>
        <w:t>50.4</w:t>
      </w:r>
      <w:r>
        <w:rPr>
          <w:rFonts w:ascii="宋体" w:hAnsi="宋体" w:hint="eastAsia"/>
          <w:szCs w:val="21"/>
        </w:rPr>
        <w:t>提交材料</w:t>
      </w:r>
    </w:p>
    <w:p w14:paraId="40146630"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质疑函、营业执照复印件、法定代表人证明。如委托代理人提交的，还需提交授权委托书及代理人身份证明。</w:t>
      </w:r>
    </w:p>
    <w:p w14:paraId="69A105F1" w14:textId="77777777" w:rsidR="00B71B8F" w:rsidRDefault="00B71B8F" w:rsidP="00B71B8F">
      <w:pPr>
        <w:rPr>
          <w:rFonts w:ascii="宋体" w:hAnsi="宋体"/>
          <w:szCs w:val="21"/>
        </w:rPr>
      </w:pPr>
      <w:r>
        <w:rPr>
          <w:rFonts w:ascii="宋体" w:hAnsi="宋体" w:hint="eastAsia"/>
          <w:szCs w:val="21"/>
        </w:rPr>
        <w:t xml:space="preserve">    50.5</w:t>
      </w:r>
      <w:r>
        <w:rPr>
          <w:rFonts w:ascii="宋体" w:hAnsi="宋体" w:hint="eastAsia"/>
          <w:szCs w:val="21"/>
        </w:rPr>
        <w:t>收文部门</w:t>
      </w:r>
    </w:p>
    <w:p w14:paraId="616DEBD4"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学校采购机构，地址：深圳市南山区南海大道</w:t>
      </w:r>
      <w:r>
        <w:rPr>
          <w:rFonts w:ascii="宋体" w:hAnsi="宋体" w:hint="eastAsia"/>
          <w:szCs w:val="21"/>
        </w:rPr>
        <w:t>3688</w:t>
      </w:r>
      <w:r>
        <w:rPr>
          <w:rFonts w:ascii="宋体" w:hAnsi="宋体" w:hint="eastAsia"/>
          <w:szCs w:val="21"/>
        </w:rPr>
        <w:t>号</w:t>
      </w:r>
      <w:r>
        <w:rPr>
          <w:rFonts w:ascii="宋体" w:hAnsi="宋体" w:hint="eastAsia"/>
          <w:szCs w:val="21"/>
        </w:rPr>
        <w:t xml:space="preserve"> </w:t>
      </w:r>
      <w:r>
        <w:rPr>
          <w:rFonts w:ascii="宋体" w:hAnsi="宋体" w:hint="eastAsia"/>
          <w:szCs w:val="21"/>
        </w:rPr>
        <w:t>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50FD18D4" w14:textId="77777777" w:rsidR="00B71B8F" w:rsidRDefault="00B71B8F" w:rsidP="00B71B8F">
      <w:pPr>
        <w:rPr>
          <w:rFonts w:ascii="宋体" w:hAnsi="宋体"/>
          <w:szCs w:val="21"/>
        </w:rPr>
      </w:pPr>
      <w:r>
        <w:rPr>
          <w:rFonts w:ascii="宋体" w:hAnsi="宋体" w:hint="eastAsia"/>
          <w:szCs w:val="21"/>
        </w:rPr>
        <w:t xml:space="preserve">    50.6</w:t>
      </w:r>
      <w:r>
        <w:rPr>
          <w:rFonts w:ascii="宋体" w:hAnsi="宋体" w:hint="eastAsia"/>
          <w:szCs w:val="21"/>
        </w:rPr>
        <w:t>收文办理程序</w:t>
      </w:r>
    </w:p>
    <w:p w14:paraId="18AE5DAD" w14:textId="77777777" w:rsidR="00B71B8F" w:rsidRDefault="00B71B8F" w:rsidP="00B71B8F">
      <w:pPr>
        <w:rPr>
          <w:rFonts w:ascii="宋体" w:hAnsi="宋体"/>
          <w:szCs w:val="21"/>
        </w:rPr>
      </w:pPr>
      <w:r>
        <w:rPr>
          <w:rFonts w:ascii="宋体" w:hAnsi="宋体" w:hint="eastAsia"/>
          <w:szCs w:val="21"/>
        </w:rPr>
        <w:t xml:space="preserve">    50.6.1</w:t>
      </w:r>
      <w:r>
        <w:rPr>
          <w:rFonts w:ascii="宋体" w:hAnsi="宋体" w:hint="eastAsia"/>
          <w:szCs w:val="21"/>
        </w:rPr>
        <w:t>供应商提交的质疑材料符合质疑条件的办理收文，出具收文回执；</w:t>
      </w:r>
    </w:p>
    <w:p w14:paraId="744C7575" w14:textId="77777777" w:rsidR="00B71B8F" w:rsidRDefault="00B71B8F" w:rsidP="00B71B8F">
      <w:pPr>
        <w:rPr>
          <w:rFonts w:ascii="宋体" w:hAnsi="宋体"/>
          <w:szCs w:val="21"/>
        </w:rPr>
      </w:pPr>
      <w:r>
        <w:rPr>
          <w:rFonts w:ascii="宋体" w:hAnsi="宋体" w:hint="eastAsia"/>
          <w:szCs w:val="21"/>
        </w:rPr>
        <w:t xml:space="preserve">    50.6.2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344311E0" w14:textId="77777777" w:rsidR="00B71B8F" w:rsidRDefault="00B71B8F" w:rsidP="00B71B8F">
      <w:pPr>
        <w:rPr>
          <w:rFonts w:ascii="宋体" w:hAnsi="宋体"/>
          <w:szCs w:val="21"/>
        </w:rPr>
      </w:pPr>
      <w:r>
        <w:rPr>
          <w:rFonts w:ascii="宋体" w:hAnsi="宋体" w:hint="eastAsia"/>
          <w:szCs w:val="21"/>
        </w:rPr>
        <w:t xml:space="preserve">    50.7</w:t>
      </w:r>
      <w:r>
        <w:rPr>
          <w:rFonts w:ascii="宋体" w:hAnsi="宋体" w:hint="eastAsia"/>
          <w:szCs w:val="21"/>
        </w:rPr>
        <w:t>质疑答复时限</w:t>
      </w:r>
    </w:p>
    <w:p w14:paraId="0C118855"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自收文之日起七个工作日内。</w:t>
      </w:r>
    </w:p>
    <w:p w14:paraId="17A7E312" w14:textId="77777777" w:rsidR="00B71B8F" w:rsidRDefault="00B71B8F" w:rsidP="00B71B8F">
      <w:pPr>
        <w:rPr>
          <w:rFonts w:ascii="宋体" w:hAnsi="宋体"/>
          <w:szCs w:val="21"/>
        </w:rPr>
      </w:pPr>
      <w:r>
        <w:rPr>
          <w:rFonts w:ascii="宋体" w:hAnsi="宋体" w:hint="eastAsia"/>
          <w:szCs w:val="21"/>
        </w:rPr>
        <w:t xml:space="preserve">    50.8</w:t>
      </w:r>
      <w:r>
        <w:rPr>
          <w:rFonts w:ascii="宋体" w:hAnsi="宋体" w:hint="eastAsia"/>
          <w:szCs w:val="21"/>
        </w:rPr>
        <w:t>投诉</w:t>
      </w:r>
    </w:p>
    <w:p w14:paraId="1EBEFA3D" w14:textId="77777777" w:rsidR="00B71B8F" w:rsidRDefault="00B71B8F" w:rsidP="00B71B8F">
      <w:pPr>
        <w:ind w:firstLine="420"/>
        <w:rPr>
          <w:rFonts w:ascii="宋体" w:hAnsi="宋体"/>
          <w:szCs w:val="21"/>
        </w:rPr>
      </w:pPr>
      <w:r>
        <w:rPr>
          <w:rFonts w:ascii="宋体" w:hAnsi="宋体" w:hint="eastAsia"/>
          <w:szCs w:val="21"/>
        </w:rPr>
        <w:t>对质疑答复不满意或者未在规定时间内答复的，提出质疑的供应商可以在答复期满后</w:t>
      </w:r>
      <w:r>
        <w:rPr>
          <w:rFonts w:ascii="宋体" w:hAnsi="宋体" w:hint="eastAsia"/>
          <w:szCs w:val="21"/>
        </w:rPr>
        <w:t>15</w:t>
      </w:r>
      <w:r>
        <w:rPr>
          <w:rFonts w:ascii="宋体" w:hAnsi="宋体" w:hint="eastAsia"/>
          <w:szCs w:val="21"/>
        </w:rPr>
        <w:t>个工作日内向深圳大学纪检、监察部门投诉。</w:t>
      </w:r>
    </w:p>
    <w:p w14:paraId="1F92C1B1"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lastRenderedPageBreak/>
        <w:t>51.质疑后续处理</w:t>
      </w:r>
    </w:p>
    <w:p w14:paraId="5C1D5A5F" w14:textId="77777777" w:rsidR="00B71B8F" w:rsidRDefault="00B71B8F" w:rsidP="00B71B8F">
      <w:pPr>
        <w:ind w:firstLineChars="196" w:firstLine="412"/>
        <w:rPr>
          <w:rFonts w:ascii="宋体" w:eastAsia="宋体" w:hAnsi="宋体"/>
          <w:szCs w:val="21"/>
        </w:rPr>
      </w:pPr>
      <w:r>
        <w:rPr>
          <w:rFonts w:ascii="宋体" w:hAnsi="宋体" w:hint="eastAsia"/>
          <w:szCs w:val="21"/>
        </w:rPr>
        <w:t>52.1</w:t>
      </w:r>
      <w:r>
        <w:rPr>
          <w:rFonts w:ascii="宋体" w:hAnsi="宋体" w:hint="eastAsia"/>
          <w:szCs w:val="21"/>
        </w:rPr>
        <w:t>供应商质疑不成立，或者成立但未对中标、成交结果构成影响的，继续开展采购活动。</w:t>
      </w:r>
    </w:p>
    <w:p w14:paraId="6D20DBC1" w14:textId="77777777" w:rsidR="00B71B8F" w:rsidRDefault="00B71B8F" w:rsidP="00B71B8F">
      <w:pPr>
        <w:ind w:firstLineChars="196" w:firstLine="412"/>
        <w:rPr>
          <w:rFonts w:ascii="宋体" w:hAnsi="宋体"/>
          <w:szCs w:val="21"/>
        </w:rPr>
      </w:pPr>
      <w:r>
        <w:rPr>
          <w:rFonts w:ascii="宋体" w:hAnsi="宋体" w:hint="eastAsia"/>
          <w:szCs w:val="21"/>
        </w:rPr>
        <w:t>52.2</w:t>
      </w:r>
      <w:r>
        <w:rPr>
          <w:rFonts w:ascii="宋体" w:hAnsi="宋体" w:hint="eastAsia"/>
          <w:szCs w:val="21"/>
        </w:rPr>
        <w:t>供应商质疑成立且影响或者可能影响中标、成交结果的，按照下列情况处理：（</w:t>
      </w:r>
      <w:r>
        <w:rPr>
          <w:rFonts w:ascii="宋体" w:hAnsi="宋体" w:hint="eastAsia"/>
          <w:szCs w:val="21"/>
        </w:rPr>
        <w:t>1</w:t>
      </w:r>
      <w:r>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Pr>
          <w:rFonts w:ascii="宋体" w:hAnsi="宋体" w:hint="eastAsia"/>
          <w:szCs w:val="21"/>
        </w:rPr>
        <w:t>2</w:t>
      </w:r>
      <w:r>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p w14:paraId="209B74E0" w14:textId="77777777" w:rsidR="00B71B8F" w:rsidRDefault="00B71B8F" w:rsidP="00B71B8F">
      <w:pPr>
        <w:spacing w:line="240" w:lineRule="atLeast"/>
        <w:rPr>
          <w:rFonts w:ascii="宋体" w:hAnsi="宋体"/>
          <w:szCs w:val="21"/>
        </w:rPr>
      </w:pPr>
    </w:p>
    <w:p w14:paraId="06DF6F4C" w14:textId="77777777" w:rsidR="00B71B8F" w:rsidRDefault="00B71B8F" w:rsidP="00B71B8F">
      <w:pPr>
        <w:jc w:val="center"/>
        <w:rPr>
          <w:rFonts w:ascii="宋体" w:hAnsi="宋体"/>
          <w:color w:val="FF0000"/>
          <w:szCs w:val="21"/>
        </w:rPr>
      </w:pPr>
    </w:p>
    <w:p w14:paraId="02A8DF70" w14:textId="77777777" w:rsidR="00530019" w:rsidRPr="00B71B8F" w:rsidRDefault="00530019">
      <w:pPr>
        <w:rPr>
          <w:rFonts w:ascii="宋体" w:eastAsia="宋体" w:hAnsi="宋体"/>
        </w:rPr>
      </w:pPr>
    </w:p>
    <w:sectPr w:rsidR="00530019" w:rsidRPr="00B71B8F">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6AFF6" w16cex:dateUtc="2020-08-06T08:36:00Z"/>
  <w16cex:commentExtensible w16cex:durableId="22CD1937" w16cex:dateUtc="2020-07-30T0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C9C844" w16cid:durableId="22CD1922"/>
  <w16cid:commentId w16cid:paraId="42F49162" w16cid:durableId="22CD1923"/>
  <w16cid:commentId w16cid:paraId="64FDD73A" w16cid:durableId="22CD1924"/>
  <w16cid:commentId w16cid:paraId="5E025FAB" w16cid:durableId="22CD1925"/>
  <w16cid:commentId w16cid:paraId="00049F44" w16cid:durableId="22CD1926"/>
  <w16cid:commentId w16cid:paraId="41878DFA" w16cid:durableId="22CD1927"/>
  <w16cid:commentId w16cid:paraId="72AED741" w16cid:durableId="22CD1928"/>
  <w16cid:commentId w16cid:paraId="6752B3DD" w16cid:durableId="22CD1929"/>
  <w16cid:commentId w16cid:paraId="1AA93851" w16cid:durableId="22CD192A"/>
  <w16cid:commentId w16cid:paraId="68DF34A1" w16cid:durableId="22CD192B"/>
  <w16cid:commentId w16cid:paraId="3B7CAC3C" w16cid:durableId="22CD192C"/>
  <w16cid:commentId w16cid:paraId="574E490C" w16cid:durableId="22CD192D"/>
  <w16cid:commentId w16cid:paraId="7630C898" w16cid:durableId="22CD192E"/>
  <w16cid:commentId w16cid:paraId="5794C273" w16cid:durableId="22D6AFF6"/>
  <w16cid:commentId w16cid:paraId="78C8F2CE" w16cid:durableId="22CD1937"/>
  <w16cid:commentId w16cid:paraId="18C99A83" w16cid:durableId="22CD192F"/>
  <w16cid:commentId w16cid:paraId="67FCC793" w16cid:durableId="22CD1930"/>
  <w16cid:commentId w16cid:paraId="0463DC9D" w16cid:durableId="22CD1931"/>
  <w16cid:commentId w16cid:paraId="2453582F" w16cid:durableId="22CD1932"/>
  <w16cid:commentId w16cid:paraId="1EC69168" w16cid:durableId="22CD1933"/>
  <w16cid:commentId w16cid:paraId="6436E773" w16cid:durableId="22CD1934"/>
  <w16cid:commentId w16cid:paraId="521F712E" w16cid:durableId="22CD1935"/>
  <w16cid:commentId w16cid:paraId="3C0246BF" w16cid:durableId="22CD19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24507B" w14:textId="77777777" w:rsidR="00F42AF2" w:rsidRDefault="00F42AF2">
      <w:r>
        <w:separator/>
      </w:r>
    </w:p>
  </w:endnote>
  <w:endnote w:type="continuationSeparator" w:id="0">
    <w:p w14:paraId="0AA3F423" w14:textId="77777777" w:rsidR="00F42AF2" w:rsidRDefault="00F42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DC0F6" w14:textId="77777777" w:rsidR="00965699" w:rsidRDefault="00965699">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E905DF4" w14:textId="77777777" w:rsidR="00965699" w:rsidRDefault="00965699">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16E6" w14:textId="77777777" w:rsidR="00965699" w:rsidRDefault="00965699">
    <w:pPr>
      <w:pStyle w:val="af0"/>
      <w:framePr w:wrap="around" w:vAnchor="text" w:hAnchor="margin" w:xAlign="center" w:y="1"/>
      <w:rPr>
        <w:rStyle w:val="af8"/>
      </w:rPr>
    </w:pPr>
    <w:r>
      <w:t xml:space="preserve">- </w:t>
    </w:r>
    <w:r>
      <w:fldChar w:fldCharType="begin"/>
    </w:r>
    <w:r>
      <w:instrText xml:space="preserve"> PAGE </w:instrText>
    </w:r>
    <w:r>
      <w:fldChar w:fldCharType="separate"/>
    </w:r>
    <w:r w:rsidR="00C11E34">
      <w:rPr>
        <w:noProof/>
      </w:rPr>
      <w:t>21</w:t>
    </w:r>
    <w:r>
      <w:fldChar w:fldCharType="end"/>
    </w:r>
    <w:r>
      <w:t xml:space="preserve"> -</w:t>
    </w:r>
  </w:p>
  <w:p w14:paraId="48E35457" w14:textId="77777777" w:rsidR="00965699" w:rsidRDefault="0096569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2D7F7" w14:textId="77777777" w:rsidR="00F42AF2" w:rsidRDefault="00F42AF2">
      <w:r>
        <w:separator/>
      </w:r>
    </w:p>
  </w:footnote>
  <w:footnote w:type="continuationSeparator" w:id="0">
    <w:p w14:paraId="0261018D" w14:textId="77777777" w:rsidR="00F42AF2" w:rsidRDefault="00F42A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6E3E8" w14:textId="46A3259F" w:rsidR="00965699" w:rsidRDefault="00965699">
    <w:pPr>
      <w:pStyle w:val="af1"/>
    </w:pPr>
    <w:r>
      <w:rPr>
        <w:rFonts w:hint="eastAsia"/>
      </w:rPr>
      <w:t>深圳大学招投标管理中心</w:t>
    </w:r>
    <w:r>
      <w:rPr>
        <w:rFonts w:hint="eastAsia"/>
      </w:rPr>
      <w:t xml:space="preserve">                                                    SZUCG20200742FW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C791A8"/>
    <w:multiLevelType w:val="singleLevel"/>
    <w:tmpl w:val="94C791A8"/>
    <w:lvl w:ilvl="0">
      <w:start w:val="1"/>
      <w:numFmt w:val="decimal"/>
      <w:suff w:val="nothing"/>
      <w:lvlText w:val="（%1）"/>
      <w:lvlJc w:val="left"/>
    </w:lvl>
  </w:abstractNum>
  <w:abstractNum w:abstractNumId="1" w15:restartNumberingAfterBreak="0">
    <w:nsid w:val="A469D086"/>
    <w:multiLevelType w:val="singleLevel"/>
    <w:tmpl w:val="A469D086"/>
    <w:lvl w:ilvl="0">
      <w:start w:val="1"/>
      <w:numFmt w:val="decimal"/>
      <w:suff w:val="nothing"/>
      <w:lvlText w:val="（%1）"/>
      <w:lvlJc w:val="left"/>
    </w:lvl>
  </w:abstractNum>
  <w:abstractNum w:abstractNumId="2" w15:restartNumberingAfterBreak="0">
    <w:nsid w:val="AE056DDF"/>
    <w:multiLevelType w:val="singleLevel"/>
    <w:tmpl w:val="AE056DDF"/>
    <w:lvl w:ilvl="0">
      <w:start w:val="1"/>
      <w:numFmt w:val="decimal"/>
      <w:suff w:val="nothing"/>
      <w:lvlText w:val="（%1）"/>
      <w:lvlJc w:val="left"/>
    </w:lvl>
  </w:abstractNum>
  <w:abstractNum w:abstractNumId="3" w15:restartNumberingAfterBreak="0">
    <w:nsid w:val="C11A8195"/>
    <w:multiLevelType w:val="singleLevel"/>
    <w:tmpl w:val="C11A8195"/>
    <w:lvl w:ilvl="0">
      <w:start w:val="1"/>
      <w:numFmt w:val="decimal"/>
      <w:suff w:val="nothing"/>
      <w:lvlText w:val="（%1）"/>
      <w:lvlJc w:val="left"/>
    </w:lvl>
  </w:abstractNum>
  <w:abstractNum w:abstractNumId="4" w15:restartNumberingAfterBreak="0">
    <w:nsid w:val="D6D28E94"/>
    <w:multiLevelType w:val="singleLevel"/>
    <w:tmpl w:val="D6D28E94"/>
    <w:lvl w:ilvl="0">
      <w:start w:val="1"/>
      <w:numFmt w:val="decimal"/>
      <w:suff w:val="nothing"/>
      <w:lvlText w:val="（%1）"/>
      <w:lvlJc w:val="left"/>
    </w:lvl>
  </w:abstractNum>
  <w:abstractNum w:abstractNumId="5" w15:restartNumberingAfterBreak="0">
    <w:nsid w:val="DF423E1A"/>
    <w:multiLevelType w:val="singleLevel"/>
    <w:tmpl w:val="DF423E1A"/>
    <w:lvl w:ilvl="0">
      <w:start w:val="1"/>
      <w:numFmt w:val="decimal"/>
      <w:suff w:val="nothing"/>
      <w:lvlText w:val="（%1）"/>
      <w:lvlJc w:val="left"/>
    </w:lvl>
  </w:abstractNum>
  <w:abstractNum w:abstractNumId="6"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7"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8" w15:restartNumberingAfterBreak="0">
    <w:nsid w:val="02A5828F"/>
    <w:multiLevelType w:val="singleLevel"/>
    <w:tmpl w:val="02A5828F"/>
    <w:lvl w:ilvl="0">
      <w:start w:val="1"/>
      <w:numFmt w:val="decimal"/>
      <w:suff w:val="nothing"/>
      <w:lvlText w:val="（%1）"/>
      <w:lvlJc w:val="left"/>
    </w:lvl>
  </w:abstractNum>
  <w:abstractNum w:abstractNumId="9"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A5441E4"/>
    <w:multiLevelType w:val="singleLevel"/>
    <w:tmpl w:val="0A5441E4"/>
    <w:lvl w:ilvl="0">
      <w:start w:val="1"/>
      <w:numFmt w:val="decimal"/>
      <w:suff w:val="nothing"/>
      <w:lvlText w:val="（%1）"/>
      <w:lvlJc w:val="left"/>
    </w:lvl>
  </w:abstractNum>
  <w:abstractNum w:abstractNumId="11"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3" w15:restartNumberingAfterBreak="0">
    <w:nsid w:val="2B1D7EB8"/>
    <w:multiLevelType w:val="singleLevel"/>
    <w:tmpl w:val="2B1D7EB8"/>
    <w:lvl w:ilvl="0">
      <w:start w:val="2"/>
      <w:numFmt w:val="chineseCounting"/>
      <w:suff w:val="nothing"/>
      <w:lvlText w:val="（%1）"/>
      <w:lvlJc w:val="left"/>
      <w:rPr>
        <w:rFonts w:hint="eastAsia"/>
      </w:rPr>
    </w:lvl>
  </w:abstractNum>
  <w:abstractNum w:abstractNumId="14" w15:restartNumberingAfterBreak="0">
    <w:nsid w:val="2D8ADA75"/>
    <w:multiLevelType w:val="singleLevel"/>
    <w:tmpl w:val="2D8ADA75"/>
    <w:lvl w:ilvl="0">
      <w:start w:val="1"/>
      <w:numFmt w:val="decimal"/>
      <w:suff w:val="nothing"/>
      <w:lvlText w:val="（%1）"/>
      <w:lvlJc w:val="left"/>
    </w:lvl>
  </w:abstractNum>
  <w:abstractNum w:abstractNumId="15"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6"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4E1B1911"/>
    <w:multiLevelType w:val="multilevel"/>
    <w:tmpl w:val="4E1B1911"/>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DDE2F42"/>
    <w:multiLevelType w:val="singleLevel"/>
    <w:tmpl w:val="5DDE2F42"/>
    <w:lvl w:ilvl="0">
      <w:start w:val="1"/>
      <w:numFmt w:val="decimal"/>
      <w:suff w:val="nothing"/>
      <w:lvlText w:val="（%1）"/>
      <w:lvlJc w:val="left"/>
    </w:lvl>
  </w:abstractNum>
  <w:abstractNum w:abstractNumId="19" w15:restartNumberingAfterBreak="0">
    <w:nsid w:val="5E1436BD"/>
    <w:multiLevelType w:val="singleLevel"/>
    <w:tmpl w:val="5E1436BD"/>
    <w:lvl w:ilvl="0">
      <w:start w:val="2"/>
      <w:numFmt w:val="decimal"/>
      <w:suff w:val="nothing"/>
      <w:lvlText w:val="（%1）"/>
      <w:lvlJc w:val="left"/>
    </w:lvl>
  </w:abstractNum>
  <w:abstractNum w:abstractNumId="20" w15:restartNumberingAfterBreak="0">
    <w:nsid w:val="5E14407C"/>
    <w:multiLevelType w:val="singleLevel"/>
    <w:tmpl w:val="5E14407C"/>
    <w:lvl w:ilvl="0">
      <w:start w:val="2"/>
      <w:numFmt w:val="decimal"/>
      <w:suff w:val="nothing"/>
      <w:lvlText w:val="（%1）"/>
      <w:lvlJc w:val="left"/>
    </w:lvl>
  </w:abstractNum>
  <w:abstractNum w:abstractNumId="21" w15:restartNumberingAfterBreak="0">
    <w:nsid w:val="5E15292C"/>
    <w:multiLevelType w:val="singleLevel"/>
    <w:tmpl w:val="5E15292C"/>
    <w:lvl w:ilvl="0">
      <w:start w:val="1"/>
      <w:numFmt w:val="decimal"/>
      <w:suff w:val="nothing"/>
      <w:lvlText w:val="（%1）"/>
      <w:lvlJc w:val="left"/>
    </w:lvl>
  </w:abstractNum>
  <w:abstractNum w:abstractNumId="22" w15:restartNumberingAfterBreak="0">
    <w:nsid w:val="5E16EC0A"/>
    <w:multiLevelType w:val="singleLevel"/>
    <w:tmpl w:val="5E16EC0A"/>
    <w:lvl w:ilvl="0">
      <w:start w:val="3"/>
      <w:numFmt w:val="chineseCounting"/>
      <w:suff w:val="nothing"/>
      <w:lvlText w:val="（%1）"/>
      <w:lvlJc w:val="left"/>
    </w:lvl>
  </w:abstractNum>
  <w:abstractNum w:abstractNumId="23" w15:restartNumberingAfterBreak="0">
    <w:nsid w:val="5EC3A75D"/>
    <w:multiLevelType w:val="singleLevel"/>
    <w:tmpl w:val="5EC3A75D"/>
    <w:lvl w:ilvl="0">
      <w:start w:val="3"/>
      <w:numFmt w:val="decimal"/>
      <w:suff w:val="nothing"/>
      <w:lvlText w:val="%1."/>
      <w:lvlJc w:val="left"/>
    </w:lvl>
  </w:abstractNum>
  <w:abstractNum w:abstractNumId="24" w15:restartNumberingAfterBreak="0">
    <w:nsid w:val="5EC3B270"/>
    <w:multiLevelType w:val="singleLevel"/>
    <w:tmpl w:val="5EC3B270"/>
    <w:lvl w:ilvl="0">
      <w:start w:val="1"/>
      <w:numFmt w:val="decimal"/>
      <w:suff w:val="nothing"/>
      <w:lvlText w:val="%1."/>
      <w:lvlJc w:val="left"/>
    </w:lvl>
  </w:abstractNum>
  <w:abstractNum w:abstractNumId="25" w15:restartNumberingAfterBreak="0">
    <w:nsid w:val="5EC3B2A5"/>
    <w:multiLevelType w:val="singleLevel"/>
    <w:tmpl w:val="5EC3B2A5"/>
    <w:lvl w:ilvl="0">
      <w:start w:val="1"/>
      <w:numFmt w:val="decimal"/>
      <w:suff w:val="nothing"/>
      <w:lvlText w:val="%1."/>
      <w:lvlJc w:val="left"/>
    </w:lvl>
  </w:abstractNum>
  <w:abstractNum w:abstractNumId="26" w15:restartNumberingAfterBreak="0">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46D5697"/>
    <w:multiLevelType w:val="hybridMultilevel"/>
    <w:tmpl w:val="098CAC5E"/>
    <w:lvl w:ilvl="0" w:tplc="170C773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78FF2D9E"/>
    <w:multiLevelType w:val="multilevel"/>
    <w:tmpl w:val="78FF2D9E"/>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42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6"/>
  </w:num>
  <w:num w:numId="3">
    <w:abstractNumId w:val="12"/>
  </w:num>
  <w:num w:numId="4">
    <w:abstractNumId w:val="11"/>
  </w:num>
  <w:num w:numId="5">
    <w:abstractNumId w:val="29"/>
  </w:num>
  <w:num w:numId="6">
    <w:abstractNumId w:val="15"/>
  </w:num>
  <w:num w:numId="7">
    <w:abstractNumId w:val="16"/>
  </w:num>
  <w:num w:numId="8">
    <w:abstractNumId w:val="13"/>
  </w:num>
  <w:num w:numId="9">
    <w:abstractNumId w:val="9"/>
  </w:num>
  <w:num w:numId="10">
    <w:abstractNumId w:val="5"/>
  </w:num>
  <w:num w:numId="11">
    <w:abstractNumId w:val="10"/>
  </w:num>
  <w:num w:numId="12">
    <w:abstractNumId w:val="8"/>
  </w:num>
  <w:num w:numId="13">
    <w:abstractNumId w:val="3"/>
  </w:num>
  <w:num w:numId="14">
    <w:abstractNumId w:val="4"/>
  </w:num>
  <w:num w:numId="15">
    <w:abstractNumId w:val="0"/>
  </w:num>
  <w:num w:numId="16">
    <w:abstractNumId w:val="1"/>
  </w:num>
  <w:num w:numId="17">
    <w:abstractNumId w:val="14"/>
  </w:num>
  <w:num w:numId="18">
    <w:abstractNumId w:val="28"/>
  </w:num>
  <w:num w:numId="19">
    <w:abstractNumId w:val="2"/>
  </w:num>
  <w:num w:numId="20">
    <w:abstractNumId w:val="17"/>
  </w:num>
  <w:num w:numId="21">
    <w:abstractNumId w:val="26"/>
  </w:num>
  <w:num w:numId="22">
    <w:abstractNumId w:val="18"/>
  </w:num>
  <w:num w:numId="23">
    <w:abstractNumId w:val="19"/>
  </w:num>
  <w:num w:numId="24">
    <w:abstractNumId w:val="21"/>
  </w:num>
  <w:num w:numId="25">
    <w:abstractNumId w:val="20"/>
  </w:num>
  <w:num w:numId="26">
    <w:abstractNumId w:val="22"/>
  </w:num>
  <w:num w:numId="27">
    <w:abstractNumId w:val="25"/>
  </w:num>
  <w:num w:numId="28">
    <w:abstractNumId w:val="23"/>
  </w:num>
  <w:num w:numId="29">
    <w:abstractNumId w:val="24"/>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0E23"/>
    <w:rsid w:val="00002FA0"/>
    <w:rsid w:val="000037C0"/>
    <w:rsid w:val="000038F5"/>
    <w:rsid w:val="00003F41"/>
    <w:rsid w:val="000064A4"/>
    <w:rsid w:val="000071BF"/>
    <w:rsid w:val="000074E5"/>
    <w:rsid w:val="00012241"/>
    <w:rsid w:val="00015546"/>
    <w:rsid w:val="00015AF7"/>
    <w:rsid w:val="00020FE6"/>
    <w:rsid w:val="000248A1"/>
    <w:rsid w:val="00025068"/>
    <w:rsid w:val="000264C4"/>
    <w:rsid w:val="00027244"/>
    <w:rsid w:val="000276E0"/>
    <w:rsid w:val="00030B9B"/>
    <w:rsid w:val="00030D41"/>
    <w:rsid w:val="0003110B"/>
    <w:rsid w:val="00032B19"/>
    <w:rsid w:val="000342A7"/>
    <w:rsid w:val="0003471B"/>
    <w:rsid w:val="00034CA1"/>
    <w:rsid w:val="000354D9"/>
    <w:rsid w:val="0003589D"/>
    <w:rsid w:val="00037847"/>
    <w:rsid w:val="0004166E"/>
    <w:rsid w:val="000416AB"/>
    <w:rsid w:val="0004268A"/>
    <w:rsid w:val="000473A7"/>
    <w:rsid w:val="00050BC6"/>
    <w:rsid w:val="00051EFD"/>
    <w:rsid w:val="00052BF7"/>
    <w:rsid w:val="00052C12"/>
    <w:rsid w:val="00053C48"/>
    <w:rsid w:val="00053DDF"/>
    <w:rsid w:val="00054FAF"/>
    <w:rsid w:val="0005721D"/>
    <w:rsid w:val="000606D8"/>
    <w:rsid w:val="00061857"/>
    <w:rsid w:val="00062675"/>
    <w:rsid w:val="00062B0F"/>
    <w:rsid w:val="00063760"/>
    <w:rsid w:val="0006535A"/>
    <w:rsid w:val="000673E7"/>
    <w:rsid w:val="0007132F"/>
    <w:rsid w:val="0007294E"/>
    <w:rsid w:val="00074795"/>
    <w:rsid w:val="00075998"/>
    <w:rsid w:val="00076E14"/>
    <w:rsid w:val="00077DD4"/>
    <w:rsid w:val="000803A4"/>
    <w:rsid w:val="000804CC"/>
    <w:rsid w:val="0008068B"/>
    <w:rsid w:val="000820B7"/>
    <w:rsid w:val="0008490D"/>
    <w:rsid w:val="00084FB7"/>
    <w:rsid w:val="00085565"/>
    <w:rsid w:val="0008568C"/>
    <w:rsid w:val="00087A6A"/>
    <w:rsid w:val="00090490"/>
    <w:rsid w:val="000910B2"/>
    <w:rsid w:val="0009134C"/>
    <w:rsid w:val="00091751"/>
    <w:rsid w:val="00091F27"/>
    <w:rsid w:val="000928A0"/>
    <w:rsid w:val="0009470F"/>
    <w:rsid w:val="00094A5D"/>
    <w:rsid w:val="00094E6B"/>
    <w:rsid w:val="000960AE"/>
    <w:rsid w:val="00096608"/>
    <w:rsid w:val="00096F65"/>
    <w:rsid w:val="000A006D"/>
    <w:rsid w:val="000A0595"/>
    <w:rsid w:val="000A16AE"/>
    <w:rsid w:val="000A22D1"/>
    <w:rsid w:val="000A2391"/>
    <w:rsid w:val="000A2A96"/>
    <w:rsid w:val="000A3EFF"/>
    <w:rsid w:val="000A6EEA"/>
    <w:rsid w:val="000A7222"/>
    <w:rsid w:val="000B1DCA"/>
    <w:rsid w:val="000B4F5F"/>
    <w:rsid w:val="000B5CA4"/>
    <w:rsid w:val="000B6511"/>
    <w:rsid w:val="000B7456"/>
    <w:rsid w:val="000C21C0"/>
    <w:rsid w:val="000C3DD2"/>
    <w:rsid w:val="000C3EFE"/>
    <w:rsid w:val="000C630B"/>
    <w:rsid w:val="000D0755"/>
    <w:rsid w:val="000D28B4"/>
    <w:rsid w:val="000D296B"/>
    <w:rsid w:val="000D38C7"/>
    <w:rsid w:val="000D4601"/>
    <w:rsid w:val="000D55AE"/>
    <w:rsid w:val="000D6412"/>
    <w:rsid w:val="000D66D9"/>
    <w:rsid w:val="000D6AE3"/>
    <w:rsid w:val="000D7969"/>
    <w:rsid w:val="000E40E2"/>
    <w:rsid w:val="000E4EE4"/>
    <w:rsid w:val="000E5C02"/>
    <w:rsid w:val="000E69F7"/>
    <w:rsid w:val="000E6E75"/>
    <w:rsid w:val="000E7651"/>
    <w:rsid w:val="000F2B56"/>
    <w:rsid w:val="000F5594"/>
    <w:rsid w:val="000F693F"/>
    <w:rsid w:val="000F6E11"/>
    <w:rsid w:val="001001A7"/>
    <w:rsid w:val="001028E7"/>
    <w:rsid w:val="00102F7B"/>
    <w:rsid w:val="00103732"/>
    <w:rsid w:val="00103DB9"/>
    <w:rsid w:val="0010431D"/>
    <w:rsid w:val="00105321"/>
    <w:rsid w:val="00105DF9"/>
    <w:rsid w:val="0010623F"/>
    <w:rsid w:val="001076BF"/>
    <w:rsid w:val="00107BC5"/>
    <w:rsid w:val="00111F24"/>
    <w:rsid w:val="00113944"/>
    <w:rsid w:val="00114949"/>
    <w:rsid w:val="00114AB7"/>
    <w:rsid w:val="00114B80"/>
    <w:rsid w:val="00115978"/>
    <w:rsid w:val="00121252"/>
    <w:rsid w:val="001219F4"/>
    <w:rsid w:val="00121E5C"/>
    <w:rsid w:val="00124FD3"/>
    <w:rsid w:val="00130599"/>
    <w:rsid w:val="001307C5"/>
    <w:rsid w:val="00130F10"/>
    <w:rsid w:val="00131726"/>
    <w:rsid w:val="00131A90"/>
    <w:rsid w:val="00132101"/>
    <w:rsid w:val="00132D2B"/>
    <w:rsid w:val="00142E83"/>
    <w:rsid w:val="00144CC3"/>
    <w:rsid w:val="001460BD"/>
    <w:rsid w:val="00146A0B"/>
    <w:rsid w:val="00150FB1"/>
    <w:rsid w:val="0015107B"/>
    <w:rsid w:val="00151145"/>
    <w:rsid w:val="00152234"/>
    <w:rsid w:val="001528BA"/>
    <w:rsid w:val="00154F4A"/>
    <w:rsid w:val="00155E25"/>
    <w:rsid w:val="00156591"/>
    <w:rsid w:val="00160CCD"/>
    <w:rsid w:val="00162490"/>
    <w:rsid w:val="00165062"/>
    <w:rsid w:val="0017106E"/>
    <w:rsid w:val="00176C95"/>
    <w:rsid w:val="00177342"/>
    <w:rsid w:val="001805BA"/>
    <w:rsid w:val="00181115"/>
    <w:rsid w:val="001825C2"/>
    <w:rsid w:val="0018291B"/>
    <w:rsid w:val="00183CD6"/>
    <w:rsid w:val="00184075"/>
    <w:rsid w:val="001854CB"/>
    <w:rsid w:val="00186B12"/>
    <w:rsid w:val="00194E23"/>
    <w:rsid w:val="00195462"/>
    <w:rsid w:val="00195A85"/>
    <w:rsid w:val="001969D8"/>
    <w:rsid w:val="00196C39"/>
    <w:rsid w:val="001A1B42"/>
    <w:rsid w:val="001A4C53"/>
    <w:rsid w:val="001A63A1"/>
    <w:rsid w:val="001B0CD8"/>
    <w:rsid w:val="001B18D2"/>
    <w:rsid w:val="001B1EF3"/>
    <w:rsid w:val="001B3C27"/>
    <w:rsid w:val="001B7C8E"/>
    <w:rsid w:val="001C09A2"/>
    <w:rsid w:val="001C0E76"/>
    <w:rsid w:val="001C2A4E"/>
    <w:rsid w:val="001C526E"/>
    <w:rsid w:val="001C5399"/>
    <w:rsid w:val="001C611C"/>
    <w:rsid w:val="001C6180"/>
    <w:rsid w:val="001C7BC1"/>
    <w:rsid w:val="001C7BE9"/>
    <w:rsid w:val="001D05D5"/>
    <w:rsid w:val="001D0C57"/>
    <w:rsid w:val="001D0FE9"/>
    <w:rsid w:val="001D1393"/>
    <w:rsid w:val="001D29B6"/>
    <w:rsid w:val="001D3E1D"/>
    <w:rsid w:val="001D41BF"/>
    <w:rsid w:val="001D51EE"/>
    <w:rsid w:val="001D7718"/>
    <w:rsid w:val="001D7C12"/>
    <w:rsid w:val="001E0D72"/>
    <w:rsid w:val="001E1628"/>
    <w:rsid w:val="001E2530"/>
    <w:rsid w:val="001E36B2"/>
    <w:rsid w:val="001E39AA"/>
    <w:rsid w:val="001E3DD9"/>
    <w:rsid w:val="001E4D68"/>
    <w:rsid w:val="001E57E1"/>
    <w:rsid w:val="001E6897"/>
    <w:rsid w:val="001E7C28"/>
    <w:rsid w:val="001F080E"/>
    <w:rsid w:val="001F0C2A"/>
    <w:rsid w:val="001F0D69"/>
    <w:rsid w:val="001F13D7"/>
    <w:rsid w:val="001F1AB3"/>
    <w:rsid w:val="001F234C"/>
    <w:rsid w:val="001F3563"/>
    <w:rsid w:val="001F4863"/>
    <w:rsid w:val="001F5733"/>
    <w:rsid w:val="001F5E0D"/>
    <w:rsid w:val="00200425"/>
    <w:rsid w:val="00200BAB"/>
    <w:rsid w:val="002026D1"/>
    <w:rsid w:val="0020319B"/>
    <w:rsid w:val="00203823"/>
    <w:rsid w:val="00203F39"/>
    <w:rsid w:val="00205289"/>
    <w:rsid w:val="00206A88"/>
    <w:rsid w:val="00207A4F"/>
    <w:rsid w:val="00207C6B"/>
    <w:rsid w:val="00211AA1"/>
    <w:rsid w:val="002154FD"/>
    <w:rsid w:val="00220E9D"/>
    <w:rsid w:val="002226D1"/>
    <w:rsid w:val="00222A52"/>
    <w:rsid w:val="00226CF8"/>
    <w:rsid w:val="00232502"/>
    <w:rsid w:val="00233731"/>
    <w:rsid w:val="0023560F"/>
    <w:rsid w:val="002365C4"/>
    <w:rsid w:val="0023740D"/>
    <w:rsid w:val="00237914"/>
    <w:rsid w:val="002379F0"/>
    <w:rsid w:val="002425FE"/>
    <w:rsid w:val="00243628"/>
    <w:rsid w:val="00244432"/>
    <w:rsid w:val="00244A22"/>
    <w:rsid w:val="00244BD0"/>
    <w:rsid w:val="0025078C"/>
    <w:rsid w:val="0025082F"/>
    <w:rsid w:val="00251B6D"/>
    <w:rsid w:val="00252CC2"/>
    <w:rsid w:val="00252CF5"/>
    <w:rsid w:val="00253549"/>
    <w:rsid w:val="002556F8"/>
    <w:rsid w:val="00255732"/>
    <w:rsid w:val="00256261"/>
    <w:rsid w:val="002573AB"/>
    <w:rsid w:val="002603F1"/>
    <w:rsid w:val="00260988"/>
    <w:rsid w:val="00263374"/>
    <w:rsid w:val="002636D1"/>
    <w:rsid w:val="002640AA"/>
    <w:rsid w:val="002642C1"/>
    <w:rsid w:val="00265070"/>
    <w:rsid w:val="002656D8"/>
    <w:rsid w:val="00265D02"/>
    <w:rsid w:val="00266CAE"/>
    <w:rsid w:val="00270CAE"/>
    <w:rsid w:val="002718B2"/>
    <w:rsid w:val="00274246"/>
    <w:rsid w:val="00275DC1"/>
    <w:rsid w:val="00277CB9"/>
    <w:rsid w:val="00280105"/>
    <w:rsid w:val="00280888"/>
    <w:rsid w:val="00281399"/>
    <w:rsid w:val="00281C6E"/>
    <w:rsid w:val="00282240"/>
    <w:rsid w:val="00283FBF"/>
    <w:rsid w:val="00286C95"/>
    <w:rsid w:val="0029012A"/>
    <w:rsid w:val="00291BD8"/>
    <w:rsid w:val="002921F2"/>
    <w:rsid w:val="00292A30"/>
    <w:rsid w:val="002944C3"/>
    <w:rsid w:val="00294879"/>
    <w:rsid w:val="00294E73"/>
    <w:rsid w:val="00295B1D"/>
    <w:rsid w:val="002966C2"/>
    <w:rsid w:val="00296D75"/>
    <w:rsid w:val="00296DE9"/>
    <w:rsid w:val="00297ED8"/>
    <w:rsid w:val="002A0486"/>
    <w:rsid w:val="002A4653"/>
    <w:rsid w:val="002A5D2A"/>
    <w:rsid w:val="002A5DDF"/>
    <w:rsid w:val="002B2F44"/>
    <w:rsid w:val="002B3B8B"/>
    <w:rsid w:val="002B4915"/>
    <w:rsid w:val="002B5297"/>
    <w:rsid w:val="002B5EBD"/>
    <w:rsid w:val="002B6DF4"/>
    <w:rsid w:val="002C0CD4"/>
    <w:rsid w:val="002C14B7"/>
    <w:rsid w:val="002C21B1"/>
    <w:rsid w:val="002C2E06"/>
    <w:rsid w:val="002C6056"/>
    <w:rsid w:val="002C6095"/>
    <w:rsid w:val="002C60A0"/>
    <w:rsid w:val="002C6A45"/>
    <w:rsid w:val="002C7E6C"/>
    <w:rsid w:val="002D000D"/>
    <w:rsid w:val="002D161B"/>
    <w:rsid w:val="002D4C07"/>
    <w:rsid w:val="002D5778"/>
    <w:rsid w:val="002D6614"/>
    <w:rsid w:val="002D6A87"/>
    <w:rsid w:val="002E2005"/>
    <w:rsid w:val="002E21F0"/>
    <w:rsid w:val="002E24D4"/>
    <w:rsid w:val="002E3750"/>
    <w:rsid w:val="002E48F1"/>
    <w:rsid w:val="002E600C"/>
    <w:rsid w:val="002E656D"/>
    <w:rsid w:val="002F120C"/>
    <w:rsid w:val="002F2D3D"/>
    <w:rsid w:val="002F32CA"/>
    <w:rsid w:val="002F4243"/>
    <w:rsid w:val="002F443B"/>
    <w:rsid w:val="002F45BA"/>
    <w:rsid w:val="002F4865"/>
    <w:rsid w:val="002F57E3"/>
    <w:rsid w:val="002F6191"/>
    <w:rsid w:val="0030253F"/>
    <w:rsid w:val="003039E0"/>
    <w:rsid w:val="00303AB3"/>
    <w:rsid w:val="00303BD6"/>
    <w:rsid w:val="00303F32"/>
    <w:rsid w:val="00304A6B"/>
    <w:rsid w:val="00305BE2"/>
    <w:rsid w:val="00310586"/>
    <w:rsid w:val="00310D1D"/>
    <w:rsid w:val="00311C6A"/>
    <w:rsid w:val="00312E36"/>
    <w:rsid w:val="00313164"/>
    <w:rsid w:val="00314B66"/>
    <w:rsid w:val="00316F19"/>
    <w:rsid w:val="00321E9B"/>
    <w:rsid w:val="00322B7B"/>
    <w:rsid w:val="00323B61"/>
    <w:rsid w:val="00323D59"/>
    <w:rsid w:val="0032492A"/>
    <w:rsid w:val="00325598"/>
    <w:rsid w:val="00325718"/>
    <w:rsid w:val="00326D4D"/>
    <w:rsid w:val="003311CE"/>
    <w:rsid w:val="00332566"/>
    <w:rsid w:val="003329A6"/>
    <w:rsid w:val="003346E7"/>
    <w:rsid w:val="003360A2"/>
    <w:rsid w:val="003365BB"/>
    <w:rsid w:val="0034243D"/>
    <w:rsid w:val="003433F3"/>
    <w:rsid w:val="003436D6"/>
    <w:rsid w:val="003444A4"/>
    <w:rsid w:val="0034494C"/>
    <w:rsid w:val="00346241"/>
    <w:rsid w:val="00346758"/>
    <w:rsid w:val="003472F4"/>
    <w:rsid w:val="00351EC2"/>
    <w:rsid w:val="00352D0B"/>
    <w:rsid w:val="00361895"/>
    <w:rsid w:val="00362FD7"/>
    <w:rsid w:val="00363285"/>
    <w:rsid w:val="00363C21"/>
    <w:rsid w:val="0036637F"/>
    <w:rsid w:val="00366C87"/>
    <w:rsid w:val="00367269"/>
    <w:rsid w:val="00367735"/>
    <w:rsid w:val="003737A7"/>
    <w:rsid w:val="00373E92"/>
    <w:rsid w:val="00375144"/>
    <w:rsid w:val="003762CA"/>
    <w:rsid w:val="00381B45"/>
    <w:rsid w:val="003826AB"/>
    <w:rsid w:val="003831AD"/>
    <w:rsid w:val="00383F98"/>
    <w:rsid w:val="00386030"/>
    <w:rsid w:val="003864E8"/>
    <w:rsid w:val="00387678"/>
    <w:rsid w:val="00392216"/>
    <w:rsid w:val="00392624"/>
    <w:rsid w:val="00393D56"/>
    <w:rsid w:val="003942D9"/>
    <w:rsid w:val="003944F6"/>
    <w:rsid w:val="00395F74"/>
    <w:rsid w:val="00397F4C"/>
    <w:rsid w:val="003A0786"/>
    <w:rsid w:val="003A1CFD"/>
    <w:rsid w:val="003A20D6"/>
    <w:rsid w:val="003A2EB7"/>
    <w:rsid w:val="003A4D0F"/>
    <w:rsid w:val="003A6157"/>
    <w:rsid w:val="003A65A5"/>
    <w:rsid w:val="003B1057"/>
    <w:rsid w:val="003B18A1"/>
    <w:rsid w:val="003B1ACD"/>
    <w:rsid w:val="003B1CCB"/>
    <w:rsid w:val="003B1E66"/>
    <w:rsid w:val="003B219B"/>
    <w:rsid w:val="003B3C27"/>
    <w:rsid w:val="003B44C9"/>
    <w:rsid w:val="003B5FDB"/>
    <w:rsid w:val="003B63AD"/>
    <w:rsid w:val="003B6E13"/>
    <w:rsid w:val="003B7390"/>
    <w:rsid w:val="003C0275"/>
    <w:rsid w:val="003C1620"/>
    <w:rsid w:val="003C269F"/>
    <w:rsid w:val="003C30F0"/>
    <w:rsid w:val="003C4A07"/>
    <w:rsid w:val="003C4D20"/>
    <w:rsid w:val="003C51F5"/>
    <w:rsid w:val="003C5219"/>
    <w:rsid w:val="003C61B0"/>
    <w:rsid w:val="003C7114"/>
    <w:rsid w:val="003D0C8B"/>
    <w:rsid w:val="003D1568"/>
    <w:rsid w:val="003D1C20"/>
    <w:rsid w:val="003D269A"/>
    <w:rsid w:val="003D3DE8"/>
    <w:rsid w:val="003D5ECD"/>
    <w:rsid w:val="003D63E1"/>
    <w:rsid w:val="003D684A"/>
    <w:rsid w:val="003D6BEA"/>
    <w:rsid w:val="003E01A8"/>
    <w:rsid w:val="003E0F82"/>
    <w:rsid w:val="003E4BB4"/>
    <w:rsid w:val="003E5D54"/>
    <w:rsid w:val="003E6D96"/>
    <w:rsid w:val="003E7A33"/>
    <w:rsid w:val="003E7F1D"/>
    <w:rsid w:val="003F08A6"/>
    <w:rsid w:val="003F1338"/>
    <w:rsid w:val="003F25A0"/>
    <w:rsid w:val="003F47ED"/>
    <w:rsid w:val="003F4AAB"/>
    <w:rsid w:val="003F4B19"/>
    <w:rsid w:val="003F5D54"/>
    <w:rsid w:val="00400BB4"/>
    <w:rsid w:val="0040231D"/>
    <w:rsid w:val="004029B1"/>
    <w:rsid w:val="00407855"/>
    <w:rsid w:val="00412C1B"/>
    <w:rsid w:val="00413903"/>
    <w:rsid w:val="00413B01"/>
    <w:rsid w:val="004141D3"/>
    <w:rsid w:val="00416F3D"/>
    <w:rsid w:val="0041756C"/>
    <w:rsid w:val="004204D0"/>
    <w:rsid w:val="00420E52"/>
    <w:rsid w:val="00422E95"/>
    <w:rsid w:val="004231D1"/>
    <w:rsid w:val="004240AD"/>
    <w:rsid w:val="00425CC6"/>
    <w:rsid w:val="00426388"/>
    <w:rsid w:val="0043249F"/>
    <w:rsid w:val="00432841"/>
    <w:rsid w:val="0043443D"/>
    <w:rsid w:val="00434FA9"/>
    <w:rsid w:val="00435566"/>
    <w:rsid w:val="004364E3"/>
    <w:rsid w:val="00436599"/>
    <w:rsid w:val="00436AC3"/>
    <w:rsid w:val="00436E36"/>
    <w:rsid w:val="004415AD"/>
    <w:rsid w:val="004438A6"/>
    <w:rsid w:val="004467BA"/>
    <w:rsid w:val="004468C8"/>
    <w:rsid w:val="004470E7"/>
    <w:rsid w:val="00447A0D"/>
    <w:rsid w:val="00451758"/>
    <w:rsid w:val="00451C92"/>
    <w:rsid w:val="00453900"/>
    <w:rsid w:val="00455926"/>
    <w:rsid w:val="004600BC"/>
    <w:rsid w:val="004627FE"/>
    <w:rsid w:val="00463894"/>
    <w:rsid w:val="00464D10"/>
    <w:rsid w:val="00465ECC"/>
    <w:rsid w:val="00466EE7"/>
    <w:rsid w:val="00470054"/>
    <w:rsid w:val="00470971"/>
    <w:rsid w:val="00470F97"/>
    <w:rsid w:val="00471B01"/>
    <w:rsid w:val="004731D8"/>
    <w:rsid w:val="0047347E"/>
    <w:rsid w:val="00474409"/>
    <w:rsid w:val="00475F2F"/>
    <w:rsid w:val="00476BD8"/>
    <w:rsid w:val="0047737D"/>
    <w:rsid w:val="004778BB"/>
    <w:rsid w:val="00480D05"/>
    <w:rsid w:val="004812C1"/>
    <w:rsid w:val="00481DA7"/>
    <w:rsid w:val="00482BD4"/>
    <w:rsid w:val="004846B3"/>
    <w:rsid w:val="00485C5E"/>
    <w:rsid w:val="00485FD3"/>
    <w:rsid w:val="004865D5"/>
    <w:rsid w:val="004873A4"/>
    <w:rsid w:val="00487C73"/>
    <w:rsid w:val="0049070D"/>
    <w:rsid w:val="00493CF6"/>
    <w:rsid w:val="0049413F"/>
    <w:rsid w:val="0049438F"/>
    <w:rsid w:val="004949C5"/>
    <w:rsid w:val="00494B99"/>
    <w:rsid w:val="004959BE"/>
    <w:rsid w:val="00495F67"/>
    <w:rsid w:val="00497917"/>
    <w:rsid w:val="004A12AC"/>
    <w:rsid w:val="004A174C"/>
    <w:rsid w:val="004A2602"/>
    <w:rsid w:val="004A42C2"/>
    <w:rsid w:val="004A567E"/>
    <w:rsid w:val="004A75E2"/>
    <w:rsid w:val="004A7C67"/>
    <w:rsid w:val="004B1FF4"/>
    <w:rsid w:val="004B29E9"/>
    <w:rsid w:val="004B386A"/>
    <w:rsid w:val="004B4430"/>
    <w:rsid w:val="004B5194"/>
    <w:rsid w:val="004B637A"/>
    <w:rsid w:val="004B746A"/>
    <w:rsid w:val="004C0594"/>
    <w:rsid w:val="004C0B03"/>
    <w:rsid w:val="004C10E0"/>
    <w:rsid w:val="004C393B"/>
    <w:rsid w:val="004C3A2E"/>
    <w:rsid w:val="004C3CC9"/>
    <w:rsid w:val="004C549E"/>
    <w:rsid w:val="004C5923"/>
    <w:rsid w:val="004C6338"/>
    <w:rsid w:val="004D0FE2"/>
    <w:rsid w:val="004D3787"/>
    <w:rsid w:val="004D46F1"/>
    <w:rsid w:val="004D6D1F"/>
    <w:rsid w:val="004D7C2E"/>
    <w:rsid w:val="004E0E33"/>
    <w:rsid w:val="004E205D"/>
    <w:rsid w:val="004E2197"/>
    <w:rsid w:val="004E4E8C"/>
    <w:rsid w:val="004E55A7"/>
    <w:rsid w:val="004E64AF"/>
    <w:rsid w:val="004E7B63"/>
    <w:rsid w:val="004F00DD"/>
    <w:rsid w:val="004F0C0E"/>
    <w:rsid w:val="004F1A74"/>
    <w:rsid w:val="004F234A"/>
    <w:rsid w:val="004F2665"/>
    <w:rsid w:val="00500871"/>
    <w:rsid w:val="005012A2"/>
    <w:rsid w:val="00501646"/>
    <w:rsid w:val="0050665C"/>
    <w:rsid w:val="005069AB"/>
    <w:rsid w:val="00507CDE"/>
    <w:rsid w:val="0051034C"/>
    <w:rsid w:val="00510FBD"/>
    <w:rsid w:val="00511070"/>
    <w:rsid w:val="0051168A"/>
    <w:rsid w:val="00511E2B"/>
    <w:rsid w:val="00512FA0"/>
    <w:rsid w:val="00514473"/>
    <w:rsid w:val="00515013"/>
    <w:rsid w:val="00516C80"/>
    <w:rsid w:val="005172F5"/>
    <w:rsid w:val="00517F4C"/>
    <w:rsid w:val="00520AE7"/>
    <w:rsid w:val="0052123F"/>
    <w:rsid w:val="0052234F"/>
    <w:rsid w:val="00522F9D"/>
    <w:rsid w:val="005230EF"/>
    <w:rsid w:val="00525E1F"/>
    <w:rsid w:val="0052648B"/>
    <w:rsid w:val="005268CF"/>
    <w:rsid w:val="00527FE7"/>
    <w:rsid w:val="00530019"/>
    <w:rsid w:val="005303D1"/>
    <w:rsid w:val="00530F03"/>
    <w:rsid w:val="00531AA3"/>
    <w:rsid w:val="00533802"/>
    <w:rsid w:val="005352BC"/>
    <w:rsid w:val="00535E81"/>
    <w:rsid w:val="0053673D"/>
    <w:rsid w:val="00536D5E"/>
    <w:rsid w:val="005379D2"/>
    <w:rsid w:val="00540A40"/>
    <w:rsid w:val="00541494"/>
    <w:rsid w:val="00541888"/>
    <w:rsid w:val="00542AAF"/>
    <w:rsid w:val="0054344B"/>
    <w:rsid w:val="00543544"/>
    <w:rsid w:val="00543D8B"/>
    <w:rsid w:val="00545438"/>
    <w:rsid w:val="00546183"/>
    <w:rsid w:val="00550434"/>
    <w:rsid w:val="00550BF9"/>
    <w:rsid w:val="00551E12"/>
    <w:rsid w:val="00552B45"/>
    <w:rsid w:val="00553D54"/>
    <w:rsid w:val="00553E82"/>
    <w:rsid w:val="00554A47"/>
    <w:rsid w:val="005565C2"/>
    <w:rsid w:val="00557FA4"/>
    <w:rsid w:val="00560E01"/>
    <w:rsid w:val="005617D4"/>
    <w:rsid w:val="00562A14"/>
    <w:rsid w:val="00563094"/>
    <w:rsid w:val="0056375B"/>
    <w:rsid w:val="005639E6"/>
    <w:rsid w:val="0056521C"/>
    <w:rsid w:val="00565936"/>
    <w:rsid w:val="0056674E"/>
    <w:rsid w:val="00566A83"/>
    <w:rsid w:val="005670DF"/>
    <w:rsid w:val="0057176A"/>
    <w:rsid w:val="00573983"/>
    <w:rsid w:val="00574E09"/>
    <w:rsid w:val="005752F4"/>
    <w:rsid w:val="005755E6"/>
    <w:rsid w:val="00575AAA"/>
    <w:rsid w:val="00577996"/>
    <w:rsid w:val="00580201"/>
    <w:rsid w:val="00580F4F"/>
    <w:rsid w:val="00581A2A"/>
    <w:rsid w:val="00581F67"/>
    <w:rsid w:val="00582896"/>
    <w:rsid w:val="00582C67"/>
    <w:rsid w:val="00583E45"/>
    <w:rsid w:val="005865D3"/>
    <w:rsid w:val="00586C04"/>
    <w:rsid w:val="00591B47"/>
    <w:rsid w:val="00591E3F"/>
    <w:rsid w:val="00595069"/>
    <w:rsid w:val="0059634C"/>
    <w:rsid w:val="00596D09"/>
    <w:rsid w:val="005A265F"/>
    <w:rsid w:val="005A3123"/>
    <w:rsid w:val="005A55F2"/>
    <w:rsid w:val="005A6FE8"/>
    <w:rsid w:val="005A7988"/>
    <w:rsid w:val="005B1002"/>
    <w:rsid w:val="005B1BF9"/>
    <w:rsid w:val="005B372D"/>
    <w:rsid w:val="005B5D60"/>
    <w:rsid w:val="005B670E"/>
    <w:rsid w:val="005B773F"/>
    <w:rsid w:val="005B77FD"/>
    <w:rsid w:val="005C0383"/>
    <w:rsid w:val="005C112C"/>
    <w:rsid w:val="005C192E"/>
    <w:rsid w:val="005C29B7"/>
    <w:rsid w:val="005C3C7C"/>
    <w:rsid w:val="005C6784"/>
    <w:rsid w:val="005D19FB"/>
    <w:rsid w:val="005D388F"/>
    <w:rsid w:val="005D446C"/>
    <w:rsid w:val="005D59F5"/>
    <w:rsid w:val="005E0F00"/>
    <w:rsid w:val="005E1509"/>
    <w:rsid w:val="005E170C"/>
    <w:rsid w:val="005E30F2"/>
    <w:rsid w:val="005E3490"/>
    <w:rsid w:val="005E41CC"/>
    <w:rsid w:val="005E5286"/>
    <w:rsid w:val="005E5DB3"/>
    <w:rsid w:val="005F2B1E"/>
    <w:rsid w:val="005F335B"/>
    <w:rsid w:val="005F4478"/>
    <w:rsid w:val="005F50E8"/>
    <w:rsid w:val="005F5555"/>
    <w:rsid w:val="005F6907"/>
    <w:rsid w:val="005F75AD"/>
    <w:rsid w:val="005F7951"/>
    <w:rsid w:val="005F7DCF"/>
    <w:rsid w:val="00601313"/>
    <w:rsid w:val="00601A1F"/>
    <w:rsid w:val="0060251D"/>
    <w:rsid w:val="00603695"/>
    <w:rsid w:val="00604A20"/>
    <w:rsid w:val="00605BF0"/>
    <w:rsid w:val="0060609A"/>
    <w:rsid w:val="00606729"/>
    <w:rsid w:val="00606E95"/>
    <w:rsid w:val="00610B27"/>
    <w:rsid w:val="00610FCF"/>
    <w:rsid w:val="006114C2"/>
    <w:rsid w:val="00613959"/>
    <w:rsid w:val="00615E99"/>
    <w:rsid w:val="00617F0D"/>
    <w:rsid w:val="0062084E"/>
    <w:rsid w:val="00622CDC"/>
    <w:rsid w:val="006252F7"/>
    <w:rsid w:val="00627803"/>
    <w:rsid w:val="00627FA3"/>
    <w:rsid w:val="00630FF5"/>
    <w:rsid w:val="0063109F"/>
    <w:rsid w:val="00634A1E"/>
    <w:rsid w:val="00634CFF"/>
    <w:rsid w:val="00634F76"/>
    <w:rsid w:val="00635CCC"/>
    <w:rsid w:val="00636644"/>
    <w:rsid w:val="00636679"/>
    <w:rsid w:val="00642692"/>
    <w:rsid w:val="00644DF0"/>
    <w:rsid w:val="006450B9"/>
    <w:rsid w:val="0065000C"/>
    <w:rsid w:val="0065113A"/>
    <w:rsid w:val="006519D6"/>
    <w:rsid w:val="00652EEC"/>
    <w:rsid w:val="00653618"/>
    <w:rsid w:val="00656322"/>
    <w:rsid w:val="0066013E"/>
    <w:rsid w:val="0066098F"/>
    <w:rsid w:val="00663140"/>
    <w:rsid w:val="00665233"/>
    <w:rsid w:val="00665951"/>
    <w:rsid w:val="00672A6E"/>
    <w:rsid w:val="00677278"/>
    <w:rsid w:val="006806B9"/>
    <w:rsid w:val="00682A81"/>
    <w:rsid w:val="00690B18"/>
    <w:rsid w:val="006923D3"/>
    <w:rsid w:val="006938FE"/>
    <w:rsid w:val="0069519E"/>
    <w:rsid w:val="00695D99"/>
    <w:rsid w:val="006965FD"/>
    <w:rsid w:val="006975CE"/>
    <w:rsid w:val="006A1DC2"/>
    <w:rsid w:val="006A376A"/>
    <w:rsid w:val="006A3F59"/>
    <w:rsid w:val="006A4D07"/>
    <w:rsid w:val="006A6293"/>
    <w:rsid w:val="006A6F05"/>
    <w:rsid w:val="006A75FE"/>
    <w:rsid w:val="006B0840"/>
    <w:rsid w:val="006B0C3E"/>
    <w:rsid w:val="006B3010"/>
    <w:rsid w:val="006B3795"/>
    <w:rsid w:val="006B5C4A"/>
    <w:rsid w:val="006B6A7E"/>
    <w:rsid w:val="006C112A"/>
    <w:rsid w:val="006C20BD"/>
    <w:rsid w:val="006C22E6"/>
    <w:rsid w:val="006C25AE"/>
    <w:rsid w:val="006C3535"/>
    <w:rsid w:val="006C3E23"/>
    <w:rsid w:val="006C5175"/>
    <w:rsid w:val="006C6A56"/>
    <w:rsid w:val="006C6B50"/>
    <w:rsid w:val="006D01ED"/>
    <w:rsid w:val="006D11F1"/>
    <w:rsid w:val="006D18F0"/>
    <w:rsid w:val="006D1AE8"/>
    <w:rsid w:val="006D7187"/>
    <w:rsid w:val="006E007D"/>
    <w:rsid w:val="006E0708"/>
    <w:rsid w:val="006E434A"/>
    <w:rsid w:val="006E576B"/>
    <w:rsid w:val="006F02CA"/>
    <w:rsid w:val="006F0BE2"/>
    <w:rsid w:val="006F36AA"/>
    <w:rsid w:val="006F3718"/>
    <w:rsid w:val="006F5AC6"/>
    <w:rsid w:val="00700852"/>
    <w:rsid w:val="00700C1D"/>
    <w:rsid w:val="007025D7"/>
    <w:rsid w:val="00702A11"/>
    <w:rsid w:val="00703526"/>
    <w:rsid w:val="007036B2"/>
    <w:rsid w:val="007067D7"/>
    <w:rsid w:val="00706A46"/>
    <w:rsid w:val="00707740"/>
    <w:rsid w:val="0071029C"/>
    <w:rsid w:val="00710866"/>
    <w:rsid w:val="00710A4E"/>
    <w:rsid w:val="007120E2"/>
    <w:rsid w:val="00713DBE"/>
    <w:rsid w:val="00714B8C"/>
    <w:rsid w:val="00715829"/>
    <w:rsid w:val="00716CAD"/>
    <w:rsid w:val="00720CA1"/>
    <w:rsid w:val="00724154"/>
    <w:rsid w:val="00724943"/>
    <w:rsid w:val="007264D3"/>
    <w:rsid w:val="0072750D"/>
    <w:rsid w:val="00730B67"/>
    <w:rsid w:val="0073266F"/>
    <w:rsid w:val="00732CFE"/>
    <w:rsid w:val="00733870"/>
    <w:rsid w:val="007341B4"/>
    <w:rsid w:val="00735CA8"/>
    <w:rsid w:val="00737206"/>
    <w:rsid w:val="007376A3"/>
    <w:rsid w:val="00740923"/>
    <w:rsid w:val="0074134F"/>
    <w:rsid w:val="00742938"/>
    <w:rsid w:val="0074327D"/>
    <w:rsid w:val="00745CC8"/>
    <w:rsid w:val="00745E97"/>
    <w:rsid w:val="00746EF4"/>
    <w:rsid w:val="0075251B"/>
    <w:rsid w:val="0075283D"/>
    <w:rsid w:val="00752DF1"/>
    <w:rsid w:val="00753245"/>
    <w:rsid w:val="00755036"/>
    <w:rsid w:val="00756735"/>
    <w:rsid w:val="00760EF9"/>
    <w:rsid w:val="007617CC"/>
    <w:rsid w:val="00762080"/>
    <w:rsid w:val="0076346D"/>
    <w:rsid w:val="00763D9C"/>
    <w:rsid w:val="00764C1C"/>
    <w:rsid w:val="007650F6"/>
    <w:rsid w:val="0077052B"/>
    <w:rsid w:val="00773985"/>
    <w:rsid w:val="007740E9"/>
    <w:rsid w:val="00776419"/>
    <w:rsid w:val="007764AD"/>
    <w:rsid w:val="00776692"/>
    <w:rsid w:val="00776CF7"/>
    <w:rsid w:val="00777833"/>
    <w:rsid w:val="007816B0"/>
    <w:rsid w:val="00782D1E"/>
    <w:rsid w:val="00784D55"/>
    <w:rsid w:val="007857FC"/>
    <w:rsid w:val="00785AF2"/>
    <w:rsid w:val="00785B7A"/>
    <w:rsid w:val="00787E9C"/>
    <w:rsid w:val="00790AD6"/>
    <w:rsid w:val="007910C0"/>
    <w:rsid w:val="00793810"/>
    <w:rsid w:val="00794B75"/>
    <w:rsid w:val="00795CBD"/>
    <w:rsid w:val="00797C2C"/>
    <w:rsid w:val="00797E2D"/>
    <w:rsid w:val="007A1334"/>
    <w:rsid w:val="007A18F7"/>
    <w:rsid w:val="007A1918"/>
    <w:rsid w:val="007A2AC5"/>
    <w:rsid w:val="007A2CBD"/>
    <w:rsid w:val="007A5361"/>
    <w:rsid w:val="007A5C83"/>
    <w:rsid w:val="007A5E2E"/>
    <w:rsid w:val="007A604D"/>
    <w:rsid w:val="007B08AB"/>
    <w:rsid w:val="007B13D2"/>
    <w:rsid w:val="007B5975"/>
    <w:rsid w:val="007B6E62"/>
    <w:rsid w:val="007B6F37"/>
    <w:rsid w:val="007C0345"/>
    <w:rsid w:val="007C0ECB"/>
    <w:rsid w:val="007C1778"/>
    <w:rsid w:val="007C3EA3"/>
    <w:rsid w:val="007C4949"/>
    <w:rsid w:val="007C6CBF"/>
    <w:rsid w:val="007C707B"/>
    <w:rsid w:val="007C7C2E"/>
    <w:rsid w:val="007D200E"/>
    <w:rsid w:val="007D27C8"/>
    <w:rsid w:val="007D2BD7"/>
    <w:rsid w:val="007D3156"/>
    <w:rsid w:val="007D50F8"/>
    <w:rsid w:val="007D5B61"/>
    <w:rsid w:val="007E10AB"/>
    <w:rsid w:val="007E41D2"/>
    <w:rsid w:val="007E4267"/>
    <w:rsid w:val="007E43D7"/>
    <w:rsid w:val="007E455A"/>
    <w:rsid w:val="007E4EFE"/>
    <w:rsid w:val="007F03C1"/>
    <w:rsid w:val="007F1D8D"/>
    <w:rsid w:val="007F1F80"/>
    <w:rsid w:val="007F25E2"/>
    <w:rsid w:val="007F2A26"/>
    <w:rsid w:val="007F38A5"/>
    <w:rsid w:val="007F52A5"/>
    <w:rsid w:val="007F7448"/>
    <w:rsid w:val="007F7783"/>
    <w:rsid w:val="00803310"/>
    <w:rsid w:val="00805B86"/>
    <w:rsid w:val="00806E5A"/>
    <w:rsid w:val="008073E4"/>
    <w:rsid w:val="00807F3F"/>
    <w:rsid w:val="00810AB0"/>
    <w:rsid w:val="008114A4"/>
    <w:rsid w:val="00811ED9"/>
    <w:rsid w:val="00812C37"/>
    <w:rsid w:val="00813F80"/>
    <w:rsid w:val="00814372"/>
    <w:rsid w:val="00815A99"/>
    <w:rsid w:val="008173A4"/>
    <w:rsid w:val="00820097"/>
    <w:rsid w:val="00820B8B"/>
    <w:rsid w:val="00822592"/>
    <w:rsid w:val="00822C75"/>
    <w:rsid w:val="00825D64"/>
    <w:rsid w:val="00825D94"/>
    <w:rsid w:val="008272DC"/>
    <w:rsid w:val="008278F0"/>
    <w:rsid w:val="00830B82"/>
    <w:rsid w:val="00831106"/>
    <w:rsid w:val="008328CA"/>
    <w:rsid w:val="00833A4C"/>
    <w:rsid w:val="00836055"/>
    <w:rsid w:val="008367C3"/>
    <w:rsid w:val="008368DD"/>
    <w:rsid w:val="00837271"/>
    <w:rsid w:val="008403D9"/>
    <w:rsid w:val="00841013"/>
    <w:rsid w:val="00841A72"/>
    <w:rsid w:val="00843BA2"/>
    <w:rsid w:val="00846180"/>
    <w:rsid w:val="00847463"/>
    <w:rsid w:val="00847990"/>
    <w:rsid w:val="0085104A"/>
    <w:rsid w:val="00852509"/>
    <w:rsid w:val="00853F2D"/>
    <w:rsid w:val="00854F0D"/>
    <w:rsid w:val="00855C40"/>
    <w:rsid w:val="00856CDF"/>
    <w:rsid w:val="008609C0"/>
    <w:rsid w:val="00863E1E"/>
    <w:rsid w:val="00866AEE"/>
    <w:rsid w:val="008700F1"/>
    <w:rsid w:val="008706EB"/>
    <w:rsid w:val="008742A3"/>
    <w:rsid w:val="008744C1"/>
    <w:rsid w:val="008761CA"/>
    <w:rsid w:val="00877639"/>
    <w:rsid w:val="00880E0D"/>
    <w:rsid w:val="00880E35"/>
    <w:rsid w:val="00880EA1"/>
    <w:rsid w:val="0088236B"/>
    <w:rsid w:val="00885980"/>
    <w:rsid w:val="00885E2B"/>
    <w:rsid w:val="0089007D"/>
    <w:rsid w:val="008922D5"/>
    <w:rsid w:val="0089268D"/>
    <w:rsid w:val="00892722"/>
    <w:rsid w:val="00893DD0"/>
    <w:rsid w:val="0089662F"/>
    <w:rsid w:val="008966BF"/>
    <w:rsid w:val="00896E3C"/>
    <w:rsid w:val="0089734A"/>
    <w:rsid w:val="00897A28"/>
    <w:rsid w:val="008A02A8"/>
    <w:rsid w:val="008A0561"/>
    <w:rsid w:val="008A119E"/>
    <w:rsid w:val="008A2816"/>
    <w:rsid w:val="008A4149"/>
    <w:rsid w:val="008A465C"/>
    <w:rsid w:val="008A481A"/>
    <w:rsid w:val="008A4E56"/>
    <w:rsid w:val="008B0C3E"/>
    <w:rsid w:val="008B141B"/>
    <w:rsid w:val="008B1BD1"/>
    <w:rsid w:val="008B2B41"/>
    <w:rsid w:val="008B6C86"/>
    <w:rsid w:val="008C00A7"/>
    <w:rsid w:val="008C0BFE"/>
    <w:rsid w:val="008D02DD"/>
    <w:rsid w:val="008D0CAB"/>
    <w:rsid w:val="008D18E8"/>
    <w:rsid w:val="008D2094"/>
    <w:rsid w:val="008D2407"/>
    <w:rsid w:val="008D2DC7"/>
    <w:rsid w:val="008D5A04"/>
    <w:rsid w:val="008E08A2"/>
    <w:rsid w:val="008E1785"/>
    <w:rsid w:val="008E2427"/>
    <w:rsid w:val="008E300F"/>
    <w:rsid w:val="008E5568"/>
    <w:rsid w:val="008E776F"/>
    <w:rsid w:val="008F044E"/>
    <w:rsid w:val="008F1F46"/>
    <w:rsid w:val="008F2D28"/>
    <w:rsid w:val="008F31AB"/>
    <w:rsid w:val="008F48D2"/>
    <w:rsid w:val="008F5941"/>
    <w:rsid w:val="008F60D4"/>
    <w:rsid w:val="008F73FB"/>
    <w:rsid w:val="0090149B"/>
    <w:rsid w:val="00902C82"/>
    <w:rsid w:val="00904D9C"/>
    <w:rsid w:val="00905B72"/>
    <w:rsid w:val="0090678A"/>
    <w:rsid w:val="00906C41"/>
    <w:rsid w:val="00912867"/>
    <w:rsid w:val="00913CF0"/>
    <w:rsid w:val="009140A8"/>
    <w:rsid w:val="00914833"/>
    <w:rsid w:val="00914969"/>
    <w:rsid w:val="00921C48"/>
    <w:rsid w:val="00921C56"/>
    <w:rsid w:val="00923218"/>
    <w:rsid w:val="00923266"/>
    <w:rsid w:val="009236CC"/>
    <w:rsid w:val="009303D5"/>
    <w:rsid w:val="009305AC"/>
    <w:rsid w:val="0093130E"/>
    <w:rsid w:val="009313C9"/>
    <w:rsid w:val="009319DA"/>
    <w:rsid w:val="00932B7D"/>
    <w:rsid w:val="00932D19"/>
    <w:rsid w:val="00932FA6"/>
    <w:rsid w:val="0093479D"/>
    <w:rsid w:val="00935A5A"/>
    <w:rsid w:val="00935ADF"/>
    <w:rsid w:val="00936361"/>
    <w:rsid w:val="00940A60"/>
    <w:rsid w:val="00940EB4"/>
    <w:rsid w:val="00941B79"/>
    <w:rsid w:val="00941D96"/>
    <w:rsid w:val="009438ED"/>
    <w:rsid w:val="0094423B"/>
    <w:rsid w:val="009464BA"/>
    <w:rsid w:val="0094656E"/>
    <w:rsid w:val="00952AC1"/>
    <w:rsid w:val="00952F99"/>
    <w:rsid w:val="009533A0"/>
    <w:rsid w:val="0095519D"/>
    <w:rsid w:val="00955C88"/>
    <w:rsid w:val="00956011"/>
    <w:rsid w:val="0095643E"/>
    <w:rsid w:val="00957654"/>
    <w:rsid w:val="00957EF3"/>
    <w:rsid w:val="00960FFE"/>
    <w:rsid w:val="00962291"/>
    <w:rsid w:val="00963A1F"/>
    <w:rsid w:val="00963F1A"/>
    <w:rsid w:val="00965699"/>
    <w:rsid w:val="009672B8"/>
    <w:rsid w:val="00967BEF"/>
    <w:rsid w:val="00970A99"/>
    <w:rsid w:val="00972582"/>
    <w:rsid w:val="00972D61"/>
    <w:rsid w:val="00973291"/>
    <w:rsid w:val="00973E25"/>
    <w:rsid w:val="009743C4"/>
    <w:rsid w:val="00974DE4"/>
    <w:rsid w:val="00975C23"/>
    <w:rsid w:val="0097628A"/>
    <w:rsid w:val="00977F07"/>
    <w:rsid w:val="00980B6F"/>
    <w:rsid w:val="00980D04"/>
    <w:rsid w:val="009822B4"/>
    <w:rsid w:val="00982623"/>
    <w:rsid w:val="0098476F"/>
    <w:rsid w:val="00984EDC"/>
    <w:rsid w:val="009850F4"/>
    <w:rsid w:val="009903D1"/>
    <w:rsid w:val="009914C6"/>
    <w:rsid w:val="00997C61"/>
    <w:rsid w:val="009A0862"/>
    <w:rsid w:val="009A34C1"/>
    <w:rsid w:val="009A457F"/>
    <w:rsid w:val="009B43BA"/>
    <w:rsid w:val="009C11D0"/>
    <w:rsid w:val="009C1323"/>
    <w:rsid w:val="009C1EA2"/>
    <w:rsid w:val="009C229B"/>
    <w:rsid w:val="009C2A38"/>
    <w:rsid w:val="009C487E"/>
    <w:rsid w:val="009C48CC"/>
    <w:rsid w:val="009C5272"/>
    <w:rsid w:val="009C59F3"/>
    <w:rsid w:val="009C6903"/>
    <w:rsid w:val="009D3528"/>
    <w:rsid w:val="009D3E95"/>
    <w:rsid w:val="009D57F4"/>
    <w:rsid w:val="009D69C5"/>
    <w:rsid w:val="009E2722"/>
    <w:rsid w:val="009E4499"/>
    <w:rsid w:val="009E46E9"/>
    <w:rsid w:val="009F06F4"/>
    <w:rsid w:val="009F2F45"/>
    <w:rsid w:val="009F3DD3"/>
    <w:rsid w:val="009F4439"/>
    <w:rsid w:val="009F48BE"/>
    <w:rsid w:val="009F57C3"/>
    <w:rsid w:val="009F70E1"/>
    <w:rsid w:val="009F7A6D"/>
    <w:rsid w:val="009F7E76"/>
    <w:rsid w:val="009F7ED8"/>
    <w:rsid w:val="00A02EFA"/>
    <w:rsid w:val="00A02F54"/>
    <w:rsid w:val="00A03865"/>
    <w:rsid w:val="00A04CD0"/>
    <w:rsid w:val="00A04FB8"/>
    <w:rsid w:val="00A05106"/>
    <w:rsid w:val="00A05CBC"/>
    <w:rsid w:val="00A05FFD"/>
    <w:rsid w:val="00A0625C"/>
    <w:rsid w:val="00A06799"/>
    <w:rsid w:val="00A072EA"/>
    <w:rsid w:val="00A11102"/>
    <w:rsid w:val="00A12C58"/>
    <w:rsid w:val="00A1420F"/>
    <w:rsid w:val="00A14802"/>
    <w:rsid w:val="00A14C6C"/>
    <w:rsid w:val="00A15A8A"/>
    <w:rsid w:val="00A2052E"/>
    <w:rsid w:val="00A213BA"/>
    <w:rsid w:val="00A22379"/>
    <w:rsid w:val="00A24E9D"/>
    <w:rsid w:val="00A26814"/>
    <w:rsid w:val="00A27AFA"/>
    <w:rsid w:val="00A30982"/>
    <w:rsid w:val="00A311BF"/>
    <w:rsid w:val="00A325F8"/>
    <w:rsid w:val="00A3292A"/>
    <w:rsid w:val="00A32B73"/>
    <w:rsid w:val="00A40FEB"/>
    <w:rsid w:val="00A4105E"/>
    <w:rsid w:val="00A43C56"/>
    <w:rsid w:val="00A44261"/>
    <w:rsid w:val="00A442A9"/>
    <w:rsid w:val="00A45305"/>
    <w:rsid w:val="00A45996"/>
    <w:rsid w:val="00A459E4"/>
    <w:rsid w:val="00A47EA0"/>
    <w:rsid w:val="00A508F5"/>
    <w:rsid w:val="00A512E7"/>
    <w:rsid w:val="00A51B13"/>
    <w:rsid w:val="00A54B68"/>
    <w:rsid w:val="00A55D13"/>
    <w:rsid w:val="00A5626F"/>
    <w:rsid w:val="00A56C93"/>
    <w:rsid w:val="00A570EF"/>
    <w:rsid w:val="00A603FC"/>
    <w:rsid w:val="00A61630"/>
    <w:rsid w:val="00A61888"/>
    <w:rsid w:val="00A63701"/>
    <w:rsid w:val="00A6558B"/>
    <w:rsid w:val="00A65C8C"/>
    <w:rsid w:val="00A662CC"/>
    <w:rsid w:val="00A67CCA"/>
    <w:rsid w:val="00A70939"/>
    <w:rsid w:val="00A7208B"/>
    <w:rsid w:val="00A726DF"/>
    <w:rsid w:val="00A72D61"/>
    <w:rsid w:val="00A738A4"/>
    <w:rsid w:val="00A74676"/>
    <w:rsid w:val="00A76BE6"/>
    <w:rsid w:val="00A770EB"/>
    <w:rsid w:val="00A84DFC"/>
    <w:rsid w:val="00A85BA2"/>
    <w:rsid w:val="00A862E3"/>
    <w:rsid w:val="00A86368"/>
    <w:rsid w:val="00A86675"/>
    <w:rsid w:val="00A87564"/>
    <w:rsid w:val="00A87B5C"/>
    <w:rsid w:val="00A87E8F"/>
    <w:rsid w:val="00A92895"/>
    <w:rsid w:val="00A92A7B"/>
    <w:rsid w:val="00A94CC3"/>
    <w:rsid w:val="00A9673C"/>
    <w:rsid w:val="00A9676C"/>
    <w:rsid w:val="00A97111"/>
    <w:rsid w:val="00A9763E"/>
    <w:rsid w:val="00AA1967"/>
    <w:rsid w:val="00AA1AFD"/>
    <w:rsid w:val="00AA4073"/>
    <w:rsid w:val="00AA4606"/>
    <w:rsid w:val="00AA535C"/>
    <w:rsid w:val="00AA5C41"/>
    <w:rsid w:val="00AA774A"/>
    <w:rsid w:val="00AA78F6"/>
    <w:rsid w:val="00AA7A39"/>
    <w:rsid w:val="00AA7EBE"/>
    <w:rsid w:val="00AB03A9"/>
    <w:rsid w:val="00AB0782"/>
    <w:rsid w:val="00AB245B"/>
    <w:rsid w:val="00AB24FE"/>
    <w:rsid w:val="00AB37A2"/>
    <w:rsid w:val="00AB4A53"/>
    <w:rsid w:val="00AB4C50"/>
    <w:rsid w:val="00AB53DA"/>
    <w:rsid w:val="00AB5411"/>
    <w:rsid w:val="00AB5BF5"/>
    <w:rsid w:val="00AB6ACA"/>
    <w:rsid w:val="00AB6D68"/>
    <w:rsid w:val="00AB74FC"/>
    <w:rsid w:val="00AB77C7"/>
    <w:rsid w:val="00AC221C"/>
    <w:rsid w:val="00AC265A"/>
    <w:rsid w:val="00AC2F46"/>
    <w:rsid w:val="00AC382B"/>
    <w:rsid w:val="00AC6F05"/>
    <w:rsid w:val="00AC7AC1"/>
    <w:rsid w:val="00AD213F"/>
    <w:rsid w:val="00AD59AC"/>
    <w:rsid w:val="00AD5BF0"/>
    <w:rsid w:val="00AD5C8D"/>
    <w:rsid w:val="00AD6B18"/>
    <w:rsid w:val="00AD710B"/>
    <w:rsid w:val="00AE077E"/>
    <w:rsid w:val="00AE0A68"/>
    <w:rsid w:val="00AE205C"/>
    <w:rsid w:val="00AE39F1"/>
    <w:rsid w:val="00AE76CB"/>
    <w:rsid w:val="00AF0999"/>
    <w:rsid w:val="00AF1B06"/>
    <w:rsid w:val="00AF4060"/>
    <w:rsid w:val="00AF4D70"/>
    <w:rsid w:val="00AF4EFA"/>
    <w:rsid w:val="00B01571"/>
    <w:rsid w:val="00B01923"/>
    <w:rsid w:val="00B01B21"/>
    <w:rsid w:val="00B01E66"/>
    <w:rsid w:val="00B02783"/>
    <w:rsid w:val="00B029AC"/>
    <w:rsid w:val="00B03441"/>
    <w:rsid w:val="00B04F25"/>
    <w:rsid w:val="00B05FA3"/>
    <w:rsid w:val="00B06094"/>
    <w:rsid w:val="00B07B87"/>
    <w:rsid w:val="00B143AA"/>
    <w:rsid w:val="00B14552"/>
    <w:rsid w:val="00B158F4"/>
    <w:rsid w:val="00B15E02"/>
    <w:rsid w:val="00B16D43"/>
    <w:rsid w:val="00B1736C"/>
    <w:rsid w:val="00B17F90"/>
    <w:rsid w:val="00B20507"/>
    <w:rsid w:val="00B2296C"/>
    <w:rsid w:val="00B2418C"/>
    <w:rsid w:val="00B241C1"/>
    <w:rsid w:val="00B24347"/>
    <w:rsid w:val="00B25137"/>
    <w:rsid w:val="00B272E3"/>
    <w:rsid w:val="00B27C74"/>
    <w:rsid w:val="00B3175E"/>
    <w:rsid w:val="00B33388"/>
    <w:rsid w:val="00B33B1B"/>
    <w:rsid w:val="00B34C4D"/>
    <w:rsid w:val="00B35E59"/>
    <w:rsid w:val="00B37859"/>
    <w:rsid w:val="00B37A83"/>
    <w:rsid w:val="00B40134"/>
    <w:rsid w:val="00B404E4"/>
    <w:rsid w:val="00B41D0C"/>
    <w:rsid w:val="00B43B05"/>
    <w:rsid w:val="00B45715"/>
    <w:rsid w:val="00B467F7"/>
    <w:rsid w:val="00B5034C"/>
    <w:rsid w:val="00B50581"/>
    <w:rsid w:val="00B50AB9"/>
    <w:rsid w:val="00B51673"/>
    <w:rsid w:val="00B5198E"/>
    <w:rsid w:val="00B521DB"/>
    <w:rsid w:val="00B552D0"/>
    <w:rsid w:val="00B57F70"/>
    <w:rsid w:val="00B61F30"/>
    <w:rsid w:val="00B61FE2"/>
    <w:rsid w:val="00B62D99"/>
    <w:rsid w:val="00B66156"/>
    <w:rsid w:val="00B67935"/>
    <w:rsid w:val="00B71B8F"/>
    <w:rsid w:val="00B72F5E"/>
    <w:rsid w:val="00B738F9"/>
    <w:rsid w:val="00B73F14"/>
    <w:rsid w:val="00B75FC5"/>
    <w:rsid w:val="00B772C8"/>
    <w:rsid w:val="00B80AC6"/>
    <w:rsid w:val="00B80D52"/>
    <w:rsid w:val="00B81272"/>
    <w:rsid w:val="00B826AC"/>
    <w:rsid w:val="00B85394"/>
    <w:rsid w:val="00B87353"/>
    <w:rsid w:val="00B9109F"/>
    <w:rsid w:val="00B91696"/>
    <w:rsid w:val="00B91F76"/>
    <w:rsid w:val="00B92A46"/>
    <w:rsid w:val="00B92CCE"/>
    <w:rsid w:val="00B92F37"/>
    <w:rsid w:val="00B9315D"/>
    <w:rsid w:val="00B93183"/>
    <w:rsid w:val="00B951F2"/>
    <w:rsid w:val="00B976A8"/>
    <w:rsid w:val="00B97A3C"/>
    <w:rsid w:val="00BA000B"/>
    <w:rsid w:val="00BA003A"/>
    <w:rsid w:val="00BA0721"/>
    <w:rsid w:val="00BA27C8"/>
    <w:rsid w:val="00BA37BC"/>
    <w:rsid w:val="00BA3838"/>
    <w:rsid w:val="00BA59A4"/>
    <w:rsid w:val="00BA7725"/>
    <w:rsid w:val="00BB0101"/>
    <w:rsid w:val="00BB5FB0"/>
    <w:rsid w:val="00BC0A04"/>
    <w:rsid w:val="00BC0B42"/>
    <w:rsid w:val="00BC0E1A"/>
    <w:rsid w:val="00BC1AD5"/>
    <w:rsid w:val="00BC2251"/>
    <w:rsid w:val="00BC2E6D"/>
    <w:rsid w:val="00BC74EE"/>
    <w:rsid w:val="00BD0938"/>
    <w:rsid w:val="00BD2354"/>
    <w:rsid w:val="00BD3788"/>
    <w:rsid w:val="00BD5EA4"/>
    <w:rsid w:val="00BD66B8"/>
    <w:rsid w:val="00BD7291"/>
    <w:rsid w:val="00BD7688"/>
    <w:rsid w:val="00BE03F3"/>
    <w:rsid w:val="00BE6109"/>
    <w:rsid w:val="00BE6708"/>
    <w:rsid w:val="00BE6729"/>
    <w:rsid w:val="00BF12EC"/>
    <w:rsid w:val="00BF203A"/>
    <w:rsid w:val="00BF2287"/>
    <w:rsid w:val="00BF2EB2"/>
    <w:rsid w:val="00BF4D78"/>
    <w:rsid w:val="00BF640A"/>
    <w:rsid w:val="00BF67B3"/>
    <w:rsid w:val="00C0039F"/>
    <w:rsid w:val="00C0116E"/>
    <w:rsid w:val="00C02445"/>
    <w:rsid w:val="00C03A0D"/>
    <w:rsid w:val="00C04693"/>
    <w:rsid w:val="00C05D3B"/>
    <w:rsid w:val="00C109EF"/>
    <w:rsid w:val="00C10D63"/>
    <w:rsid w:val="00C10FE3"/>
    <w:rsid w:val="00C11E34"/>
    <w:rsid w:val="00C1216F"/>
    <w:rsid w:val="00C127DA"/>
    <w:rsid w:val="00C14F03"/>
    <w:rsid w:val="00C1639B"/>
    <w:rsid w:val="00C16977"/>
    <w:rsid w:val="00C179C8"/>
    <w:rsid w:val="00C20249"/>
    <w:rsid w:val="00C22309"/>
    <w:rsid w:val="00C22634"/>
    <w:rsid w:val="00C23508"/>
    <w:rsid w:val="00C23E21"/>
    <w:rsid w:val="00C244DA"/>
    <w:rsid w:val="00C30890"/>
    <w:rsid w:val="00C30B2B"/>
    <w:rsid w:val="00C310A2"/>
    <w:rsid w:val="00C43C9B"/>
    <w:rsid w:val="00C44E22"/>
    <w:rsid w:val="00C4607D"/>
    <w:rsid w:val="00C462A6"/>
    <w:rsid w:val="00C46380"/>
    <w:rsid w:val="00C46665"/>
    <w:rsid w:val="00C47190"/>
    <w:rsid w:val="00C47B2F"/>
    <w:rsid w:val="00C5012D"/>
    <w:rsid w:val="00C53DAB"/>
    <w:rsid w:val="00C542EE"/>
    <w:rsid w:val="00C5574D"/>
    <w:rsid w:val="00C56F12"/>
    <w:rsid w:val="00C57316"/>
    <w:rsid w:val="00C5748E"/>
    <w:rsid w:val="00C60EFE"/>
    <w:rsid w:val="00C6206E"/>
    <w:rsid w:val="00C64393"/>
    <w:rsid w:val="00C653B1"/>
    <w:rsid w:val="00C6540D"/>
    <w:rsid w:val="00C65BE6"/>
    <w:rsid w:val="00C67F6B"/>
    <w:rsid w:val="00C7062A"/>
    <w:rsid w:val="00C715A6"/>
    <w:rsid w:val="00C7258C"/>
    <w:rsid w:val="00C741B3"/>
    <w:rsid w:val="00C741E2"/>
    <w:rsid w:val="00C765E7"/>
    <w:rsid w:val="00C76B68"/>
    <w:rsid w:val="00C806BB"/>
    <w:rsid w:val="00C81CFA"/>
    <w:rsid w:val="00C835F7"/>
    <w:rsid w:val="00C84B81"/>
    <w:rsid w:val="00C85489"/>
    <w:rsid w:val="00C870B5"/>
    <w:rsid w:val="00C872F9"/>
    <w:rsid w:val="00C914E1"/>
    <w:rsid w:val="00C91554"/>
    <w:rsid w:val="00C915B8"/>
    <w:rsid w:val="00C92838"/>
    <w:rsid w:val="00C92BE8"/>
    <w:rsid w:val="00C93822"/>
    <w:rsid w:val="00C93AEF"/>
    <w:rsid w:val="00C94399"/>
    <w:rsid w:val="00C9532B"/>
    <w:rsid w:val="00C9595D"/>
    <w:rsid w:val="00C9736C"/>
    <w:rsid w:val="00C97455"/>
    <w:rsid w:val="00CA0FD9"/>
    <w:rsid w:val="00CA1591"/>
    <w:rsid w:val="00CA1A81"/>
    <w:rsid w:val="00CA282A"/>
    <w:rsid w:val="00CA320F"/>
    <w:rsid w:val="00CA4A44"/>
    <w:rsid w:val="00CA6001"/>
    <w:rsid w:val="00CA64C7"/>
    <w:rsid w:val="00CA7822"/>
    <w:rsid w:val="00CB0628"/>
    <w:rsid w:val="00CB19AF"/>
    <w:rsid w:val="00CB1ED3"/>
    <w:rsid w:val="00CB290E"/>
    <w:rsid w:val="00CB32DC"/>
    <w:rsid w:val="00CB4785"/>
    <w:rsid w:val="00CB7A9C"/>
    <w:rsid w:val="00CC02E9"/>
    <w:rsid w:val="00CC06C6"/>
    <w:rsid w:val="00CC1E24"/>
    <w:rsid w:val="00CC3E9E"/>
    <w:rsid w:val="00CC493C"/>
    <w:rsid w:val="00CC5325"/>
    <w:rsid w:val="00CC54E4"/>
    <w:rsid w:val="00CC5CDE"/>
    <w:rsid w:val="00CC703D"/>
    <w:rsid w:val="00CC72FA"/>
    <w:rsid w:val="00CC7684"/>
    <w:rsid w:val="00CD04BF"/>
    <w:rsid w:val="00CD0A5B"/>
    <w:rsid w:val="00CD18FF"/>
    <w:rsid w:val="00CD2A67"/>
    <w:rsid w:val="00CD412D"/>
    <w:rsid w:val="00CE098D"/>
    <w:rsid w:val="00CE2F09"/>
    <w:rsid w:val="00CE31A0"/>
    <w:rsid w:val="00CE43FF"/>
    <w:rsid w:val="00CE5B0E"/>
    <w:rsid w:val="00CE5ECB"/>
    <w:rsid w:val="00CE7518"/>
    <w:rsid w:val="00CE7787"/>
    <w:rsid w:val="00CF3DA9"/>
    <w:rsid w:val="00CF439E"/>
    <w:rsid w:val="00CF66DC"/>
    <w:rsid w:val="00CF6A08"/>
    <w:rsid w:val="00D0093F"/>
    <w:rsid w:val="00D01640"/>
    <w:rsid w:val="00D02324"/>
    <w:rsid w:val="00D03E59"/>
    <w:rsid w:val="00D03F73"/>
    <w:rsid w:val="00D04F3F"/>
    <w:rsid w:val="00D07885"/>
    <w:rsid w:val="00D10A23"/>
    <w:rsid w:val="00D115BB"/>
    <w:rsid w:val="00D11BEC"/>
    <w:rsid w:val="00D1219E"/>
    <w:rsid w:val="00D12C02"/>
    <w:rsid w:val="00D171A5"/>
    <w:rsid w:val="00D17B2D"/>
    <w:rsid w:val="00D20091"/>
    <w:rsid w:val="00D21A5D"/>
    <w:rsid w:val="00D21EFA"/>
    <w:rsid w:val="00D23DB5"/>
    <w:rsid w:val="00D2480E"/>
    <w:rsid w:val="00D254CB"/>
    <w:rsid w:val="00D2581C"/>
    <w:rsid w:val="00D269F0"/>
    <w:rsid w:val="00D27997"/>
    <w:rsid w:val="00D27D44"/>
    <w:rsid w:val="00D30896"/>
    <w:rsid w:val="00D32AC2"/>
    <w:rsid w:val="00D32C15"/>
    <w:rsid w:val="00D332B8"/>
    <w:rsid w:val="00D332EE"/>
    <w:rsid w:val="00D33330"/>
    <w:rsid w:val="00D35DA4"/>
    <w:rsid w:val="00D36CAE"/>
    <w:rsid w:val="00D37217"/>
    <w:rsid w:val="00D37E95"/>
    <w:rsid w:val="00D4016E"/>
    <w:rsid w:val="00D40559"/>
    <w:rsid w:val="00D40973"/>
    <w:rsid w:val="00D4149B"/>
    <w:rsid w:val="00D41B48"/>
    <w:rsid w:val="00D4239E"/>
    <w:rsid w:val="00D42832"/>
    <w:rsid w:val="00D458EC"/>
    <w:rsid w:val="00D4628B"/>
    <w:rsid w:val="00D4682F"/>
    <w:rsid w:val="00D46901"/>
    <w:rsid w:val="00D4778E"/>
    <w:rsid w:val="00D516AC"/>
    <w:rsid w:val="00D5431D"/>
    <w:rsid w:val="00D54963"/>
    <w:rsid w:val="00D549F7"/>
    <w:rsid w:val="00D571B3"/>
    <w:rsid w:val="00D6071E"/>
    <w:rsid w:val="00D60CB9"/>
    <w:rsid w:val="00D617BE"/>
    <w:rsid w:val="00D62E60"/>
    <w:rsid w:val="00D63330"/>
    <w:rsid w:val="00D6443F"/>
    <w:rsid w:val="00D64618"/>
    <w:rsid w:val="00D64B0E"/>
    <w:rsid w:val="00D64B34"/>
    <w:rsid w:val="00D6581F"/>
    <w:rsid w:val="00D6609C"/>
    <w:rsid w:val="00D66292"/>
    <w:rsid w:val="00D75606"/>
    <w:rsid w:val="00D77D9E"/>
    <w:rsid w:val="00D804DC"/>
    <w:rsid w:val="00D8065B"/>
    <w:rsid w:val="00D80777"/>
    <w:rsid w:val="00D80FFC"/>
    <w:rsid w:val="00D84716"/>
    <w:rsid w:val="00D84E4B"/>
    <w:rsid w:val="00D86C79"/>
    <w:rsid w:val="00D870D3"/>
    <w:rsid w:val="00D87925"/>
    <w:rsid w:val="00D90156"/>
    <w:rsid w:val="00D90F63"/>
    <w:rsid w:val="00D91507"/>
    <w:rsid w:val="00D92847"/>
    <w:rsid w:val="00D93A55"/>
    <w:rsid w:val="00D9462E"/>
    <w:rsid w:val="00D95807"/>
    <w:rsid w:val="00D9694F"/>
    <w:rsid w:val="00DA09A8"/>
    <w:rsid w:val="00DA37A5"/>
    <w:rsid w:val="00DA58F5"/>
    <w:rsid w:val="00DA6343"/>
    <w:rsid w:val="00DA6387"/>
    <w:rsid w:val="00DA7954"/>
    <w:rsid w:val="00DB0769"/>
    <w:rsid w:val="00DB32B5"/>
    <w:rsid w:val="00DB7231"/>
    <w:rsid w:val="00DC12E8"/>
    <w:rsid w:val="00DC1C82"/>
    <w:rsid w:val="00DC2F8B"/>
    <w:rsid w:val="00DC6214"/>
    <w:rsid w:val="00DC6989"/>
    <w:rsid w:val="00DD41B2"/>
    <w:rsid w:val="00DD5763"/>
    <w:rsid w:val="00DD6D14"/>
    <w:rsid w:val="00DD770C"/>
    <w:rsid w:val="00DE062C"/>
    <w:rsid w:val="00DE4777"/>
    <w:rsid w:val="00DE5C24"/>
    <w:rsid w:val="00DE5E90"/>
    <w:rsid w:val="00DE64C9"/>
    <w:rsid w:val="00DE7425"/>
    <w:rsid w:val="00DF0612"/>
    <w:rsid w:val="00DF11E8"/>
    <w:rsid w:val="00DF2C2A"/>
    <w:rsid w:val="00DF5388"/>
    <w:rsid w:val="00DF6C86"/>
    <w:rsid w:val="00E00076"/>
    <w:rsid w:val="00E01C59"/>
    <w:rsid w:val="00E02375"/>
    <w:rsid w:val="00E04082"/>
    <w:rsid w:val="00E078E6"/>
    <w:rsid w:val="00E10680"/>
    <w:rsid w:val="00E106B3"/>
    <w:rsid w:val="00E10E7B"/>
    <w:rsid w:val="00E11239"/>
    <w:rsid w:val="00E118D3"/>
    <w:rsid w:val="00E11A1C"/>
    <w:rsid w:val="00E132B7"/>
    <w:rsid w:val="00E133FF"/>
    <w:rsid w:val="00E13BF1"/>
    <w:rsid w:val="00E20BB1"/>
    <w:rsid w:val="00E21586"/>
    <w:rsid w:val="00E238D3"/>
    <w:rsid w:val="00E24164"/>
    <w:rsid w:val="00E24A02"/>
    <w:rsid w:val="00E25447"/>
    <w:rsid w:val="00E25F95"/>
    <w:rsid w:val="00E26975"/>
    <w:rsid w:val="00E271E3"/>
    <w:rsid w:val="00E27B82"/>
    <w:rsid w:val="00E30EE9"/>
    <w:rsid w:val="00E32727"/>
    <w:rsid w:val="00E32F56"/>
    <w:rsid w:val="00E334AF"/>
    <w:rsid w:val="00E33B02"/>
    <w:rsid w:val="00E33DCB"/>
    <w:rsid w:val="00E341AD"/>
    <w:rsid w:val="00E37352"/>
    <w:rsid w:val="00E37528"/>
    <w:rsid w:val="00E412C6"/>
    <w:rsid w:val="00E423A4"/>
    <w:rsid w:val="00E42F44"/>
    <w:rsid w:val="00E44C7C"/>
    <w:rsid w:val="00E457C3"/>
    <w:rsid w:val="00E479E2"/>
    <w:rsid w:val="00E5151E"/>
    <w:rsid w:val="00E5237B"/>
    <w:rsid w:val="00E53506"/>
    <w:rsid w:val="00E55805"/>
    <w:rsid w:val="00E562BF"/>
    <w:rsid w:val="00E5647F"/>
    <w:rsid w:val="00E5710E"/>
    <w:rsid w:val="00E578FD"/>
    <w:rsid w:val="00E6070B"/>
    <w:rsid w:val="00E63453"/>
    <w:rsid w:val="00E63621"/>
    <w:rsid w:val="00E6519E"/>
    <w:rsid w:val="00E6526C"/>
    <w:rsid w:val="00E658C6"/>
    <w:rsid w:val="00E65C95"/>
    <w:rsid w:val="00E720F1"/>
    <w:rsid w:val="00E7287C"/>
    <w:rsid w:val="00E72BEF"/>
    <w:rsid w:val="00E72D34"/>
    <w:rsid w:val="00E739DA"/>
    <w:rsid w:val="00E75E59"/>
    <w:rsid w:val="00E775FA"/>
    <w:rsid w:val="00E82103"/>
    <w:rsid w:val="00E82555"/>
    <w:rsid w:val="00E8351F"/>
    <w:rsid w:val="00E8560F"/>
    <w:rsid w:val="00E86A82"/>
    <w:rsid w:val="00E87958"/>
    <w:rsid w:val="00E87FF4"/>
    <w:rsid w:val="00E90BDB"/>
    <w:rsid w:val="00E91562"/>
    <w:rsid w:val="00E9171F"/>
    <w:rsid w:val="00E91C71"/>
    <w:rsid w:val="00E91DE4"/>
    <w:rsid w:val="00E957E0"/>
    <w:rsid w:val="00E95967"/>
    <w:rsid w:val="00E95FE7"/>
    <w:rsid w:val="00E974EA"/>
    <w:rsid w:val="00EA079A"/>
    <w:rsid w:val="00EA140B"/>
    <w:rsid w:val="00EA2C68"/>
    <w:rsid w:val="00EA3332"/>
    <w:rsid w:val="00EA5641"/>
    <w:rsid w:val="00EA782F"/>
    <w:rsid w:val="00EB0E0E"/>
    <w:rsid w:val="00EB0EB1"/>
    <w:rsid w:val="00EB1A7C"/>
    <w:rsid w:val="00EB287D"/>
    <w:rsid w:val="00EB3259"/>
    <w:rsid w:val="00EB4277"/>
    <w:rsid w:val="00EB4369"/>
    <w:rsid w:val="00EB45C8"/>
    <w:rsid w:val="00EB4CFB"/>
    <w:rsid w:val="00EB5957"/>
    <w:rsid w:val="00EB620C"/>
    <w:rsid w:val="00EB63CE"/>
    <w:rsid w:val="00EB64F5"/>
    <w:rsid w:val="00EB7A18"/>
    <w:rsid w:val="00EB7CD1"/>
    <w:rsid w:val="00EC036D"/>
    <w:rsid w:val="00EC0D27"/>
    <w:rsid w:val="00EC1366"/>
    <w:rsid w:val="00EC2193"/>
    <w:rsid w:val="00EC27EE"/>
    <w:rsid w:val="00EC2A87"/>
    <w:rsid w:val="00EC2DC8"/>
    <w:rsid w:val="00EC37B9"/>
    <w:rsid w:val="00EC47F8"/>
    <w:rsid w:val="00ED1764"/>
    <w:rsid w:val="00ED2109"/>
    <w:rsid w:val="00ED31FE"/>
    <w:rsid w:val="00ED3899"/>
    <w:rsid w:val="00ED3CB2"/>
    <w:rsid w:val="00ED4BBE"/>
    <w:rsid w:val="00ED51E0"/>
    <w:rsid w:val="00ED58BF"/>
    <w:rsid w:val="00ED650B"/>
    <w:rsid w:val="00ED7B16"/>
    <w:rsid w:val="00EE09F6"/>
    <w:rsid w:val="00EF138B"/>
    <w:rsid w:val="00EF1EC1"/>
    <w:rsid w:val="00EF2A6F"/>
    <w:rsid w:val="00EF3524"/>
    <w:rsid w:val="00EF3B57"/>
    <w:rsid w:val="00EF5F70"/>
    <w:rsid w:val="00EF6503"/>
    <w:rsid w:val="00EF758E"/>
    <w:rsid w:val="00EF795A"/>
    <w:rsid w:val="00F01771"/>
    <w:rsid w:val="00F04ED2"/>
    <w:rsid w:val="00F06F6F"/>
    <w:rsid w:val="00F06FB3"/>
    <w:rsid w:val="00F07865"/>
    <w:rsid w:val="00F10C39"/>
    <w:rsid w:val="00F10F02"/>
    <w:rsid w:val="00F12E28"/>
    <w:rsid w:val="00F13113"/>
    <w:rsid w:val="00F13497"/>
    <w:rsid w:val="00F13E65"/>
    <w:rsid w:val="00F1565B"/>
    <w:rsid w:val="00F16E87"/>
    <w:rsid w:val="00F17CFC"/>
    <w:rsid w:val="00F21516"/>
    <w:rsid w:val="00F22128"/>
    <w:rsid w:val="00F23D3D"/>
    <w:rsid w:val="00F248E5"/>
    <w:rsid w:val="00F30ED3"/>
    <w:rsid w:val="00F320E1"/>
    <w:rsid w:val="00F336DD"/>
    <w:rsid w:val="00F343F2"/>
    <w:rsid w:val="00F34FDA"/>
    <w:rsid w:val="00F35270"/>
    <w:rsid w:val="00F35978"/>
    <w:rsid w:val="00F364DC"/>
    <w:rsid w:val="00F37703"/>
    <w:rsid w:val="00F379FC"/>
    <w:rsid w:val="00F37DFD"/>
    <w:rsid w:val="00F40083"/>
    <w:rsid w:val="00F421D5"/>
    <w:rsid w:val="00F4225C"/>
    <w:rsid w:val="00F42AF2"/>
    <w:rsid w:val="00F43EB8"/>
    <w:rsid w:val="00F46372"/>
    <w:rsid w:val="00F470A7"/>
    <w:rsid w:val="00F47DB0"/>
    <w:rsid w:val="00F51A14"/>
    <w:rsid w:val="00F51A28"/>
    <w:rsid w:val="00F52A68"/>
    <w:rsid w:val="00F53906"/>
    <w:rsid w:val="00F54099"/>
    <w:rsid w:val="00F54419"/>
    <w:rsid w:val="00F54D22"/>
    <w:rsid w:val="00F608C7"/>
    <w:rsid w:val="00F60BC9"/>
    <w:rsid w:val="00F60C5D"/>
    <w:rsid w:val="00F615EC"/>
    <w:rsid w:val="00F61AA8"/>
    <w:rsid w:val="00F63E2C"/>
    <w:rsid w:val="00F63FE6"/>
    <w:rsid w:val="00F65609"/>
    <w:rsid w:val="00F65D30"/>
    <w:rsid w:val="00F65E85"/>
    <w:rsid w:val="00F67219"/>
    <w:rsid w:val="00F674D4"/>
    <w:rsid w:val="00F678E6"/>
    <w:rsid w:val="00F67A2C"/>
    <w:rsid w:val="00F67C81"/>
    <w:rsid w:val="00F70753"/>
    <w:rsid w:val="00F71A6E"/>
    <w:rsid w:val="00F71BAC"/>
    <w:rsid w:val="00F72657"/>
    <w:rsid w:val="00F72E85"/>
    <w:rsid w:val="00F73F4C"/>
    <w:rsid w:val="00F77A34"/>
    <w:rsid w:val="00F77B03"/>
    <w:rsid w:val="00F80477"/>
    <w:rsid w:val="00F82177"/>
    <w:rsid w:val="00F82F85"/>
    <w:rsid w:val="00F83350"/>
    <w:rsid w:val="00F93C30"/>
    <w:rsid w:val="00F97948"/>
    <w:rsid w:val="00F97BB1"/>
    <w:rsid w:val="00FA24D1"/>
    <w:rsid w:val="00FA372B"/>
    <w:rsid w:val="00FA6D0A"/>
    <w:rsid w:val="00FA6DD4"/>
    <w:rsid w:val="00FB2143"/>
    <w:rsid w:val="00FB2514"/>
    <w:rsid w:val="00FB4305"/>
    <w:rsid w:val="00FB5054"/>
    <w:rsid w:val="00FB55B9"/>
    <w:rsid w:val="00FB6003"/>
    <w:rsid w:val="00FB71E9"/>
    <w:rsid w:val="00FC2C8F"/>
    <w:rsid w:val="00FC3DF0"/>
    <w:rsid w:val="00FC430C"/>
    <w:rsid w:val="00FC47ED"/>
    <w:rsid w:val="00FC4B25"/>
    <w:rsid w:val="00FC57AC"/>
    <w:rsid w:val="00FC69C9"/>
    <w:rsid w:val="00FC6FCA"/>
    <w:rsid w:val="00FD08A6"/>
    <w:rsid w:val="00FD113A"/>
    <w:rsid w:val="00FD373C"/>
    <w:rsid w:val="00FD47E2"/>
    <w:rsid w:val="00FD4C34"/>
    <w:rsid w:val="00FD5353"/>
    <w:rsid w:val="00FD5937"/>
    <w:rsid w:val="00FD67B1"/>
    <w:rsid w:val="00FE0F33"/>
    <w:rsid w:val="00FE3C3A"/>
    <w:rsid w:val="00FE4AE2"/>
    <w:rsid w:val="00FE5509"/>
    <w:rsid w:val="00FE59E8"/>
    <w:rsid w:val="00FF036E"/>
    <w:rsid w:val="00FF06CF"/>
    <w:rsid w:val="00FF0BD5"/>
    <w:rsid w:val="00FF3334"/>
    <w:rsid w:val="00FF33DB"/>
    <w:rsid w:val="00FF373F"/>
    <w:rsid w:val="00FF39CA"/>
    <w:rsid w:val="00FF6535"/>
    <w:rsid w:val="00FF76DB"/>
    <w:rsid w:val="00FF7D0B"/>
    <w:rsid w:val="0BAD3F9D"/>
    <w:rsid w:val="395016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B65D7EF"/>
  <w15:docId w15:val="{EC0B25A4-12C9-4B7B-9AB5-5ECC1379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qFormat="1"/>
    <w:lsdException w:name="footnote text" w:semiHidden="1" w:unhideWhenUsed="1"/>
    <w:lsdException w:name="annotation text" w:uiPriority="0" w:qFormat="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uiPriority w:val="99"/>
    <w:qFormat/>
    <w:pPr>
      <w:ind w:firstLine="420"/>
    </w:pPr>
    <w:rPr>
      <w:rFonts w:ascii="Times New Roman" w:eastAsia="宋体" w:hAnsi="Times New Roman" w:cs="Times New Roman"/>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9">
    <w:name w:val="Document Map"/>
    <w:basedOn w:val="a3"/>
    <w:link w:val="Char0"/>
    <w:semiHidden/>
    <w:pPr>
      <w:shd w:val="clear" w:color="auto" w:fill="000080"/>
    </w:pPr>
    <w:rPr>
      <w:rFonts w:ascii="Times New Roman" w:eastAsia="宋体" w:hAnsi="Times New Roman" w:cs="Times New Roman"/>
      <w:szCs w:val="24"/>
    </w:rPr>
  </w:style>
  <w:style w:type="paragraph" w:styleId="aa">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b">
    <w:name w:val="Body Text"/>
    <w:basedOn w:val="a3"/>
    <w:link w:val="Char2"/>
    <w:pPr>
      <w:spacing w:line="360" w:lineRule="auto"/>
    </w:pPr>
    <w:rPr>
      <w:rFonts w:ascii="Times New Roman" w:eastAsia="宋体" w:hAnsi="Times New Roman" w:cs="Times New Roman"/>
      <w:b/>
      <w:bCs/>
      <w:sz w:val="24"/>
      <w:szCs w:val="24"/>
    </w:rPr>
  </w:style>
  <w:style w:type="paragraph" w:styleId="ac">
    <w:name w:val="Body Text Indent"/>
    <w:basedOn w:val="a3"/>
    <w:link w:val="Char3"/>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d">
    <w:name w:val="Plain Text"/>
    <w:basedOn w:val="a3"/>
    <w:link w:val="Char4"/>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rPr>
      <w:rFonts w:ascii="Times New Roman" w:eastAsia="宋体" w:hAnsi="Times New Roman" w:cs="Times New Roman"/>
      <w:sz w:val="18"/>
      <w:szCs w:val="18"/>
    </w:rPr>
  </w:style>
  <w:style w:type="paragraph" w:styleId="af0">
    <w:name w:val="footer"/>
    <w:basedOn w:val="a3"/>
    <w:link w:val="Char7"/>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uiPriority w:val="99"/>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pPr>
      <w:autoSpaceDE/>
      <w:autoSpaceDN/>
      <w:adjustRightInd/>
      <w:textAlignment w:val="auto"/>
    </w:pPr>
    <w:rPr>
      <w:b/>
      <w:bCs/>
      <w:kern w:val="2"/>
      <w:sz w:val="21"/>
      <w:szCs w:val="24"/>
    </w:rPr>
  </w:style>
  <w:style w:type="paragraph" w:styleId="af5">
    <w:name w:val="Body Text First Indent"/>
    <w:basedOn w:val="ab"/>
    <w:link w:val="Charb"/>
    <w:pPr>
      <w:spacing w:after="120" w:line="240" w:lineRule="auto"/>
      <w:ind w:firstLineChars="100" w:firstLine="420"/>
    </w:pPr>
    <w:rPr>
      <w:sz w:val="21"/>
    </w:rPr>
  </w:style>
  <w:style w:type="table" w:styleId="af6">
    <w:name w:val="Table Grid"/>
    <w:basedOn w:val="a6"/>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style>
  <w:style w:type="character" w:styleId="af9">
    <w:name w:val="FollowedHyperlink"/>
    <w:basedOn w:val="a5"/>
    <w:uiPriority w:val="99"/>
    <w:semiHidden/>
    <w:unhideWhenUsed/>
    <w:rPr>
      <w:color w:val="954F72" w:themeColor="followedHyperlink"/>
      <w:u w:val="single"/>
    </w:rPr>
  </w:style>
  <w:style w:type="character" w:styleId="afa">
    <w:name w:val="Hyperlink"/>
    <w:qFormat/>
    <w:rPr>
      <w:color w:val="0000FF"/>
      <w:u w:val="single"/>
    </w:rPr>
  </w:style>
  <w:style w:type="character" w:styleId="afb">
    <w:name w:val="annotation reference"/>
    <w:qFormat/>
    <w:rPr>
      <w:sz w:val="21"/>
      <w:szCs w:val="21"/>
    </w:rPr>
  </w:style>
  <w:style w:type="character" w:customStyle="1" w:styleId="13">
    <w:name w:val="标题 1 字符"/>
    <w:basedOn w:val="a5"/>
    <w:uiPriority w:val="9"/>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link w:val="a4"/>
    <w:uiPriority w:val="99"/>
    <w:qFormat/>
    <w:rPr>
      <w:rFonts w:ascii="Times New Roman" w:eastAsia="宋体" w:hAnsi="Times New Roman" w:cs="Times New Roman"/>
      <w:szCs w:val="20"/>
    </w:rPr>
  </w:style>
  <w:style w:type="character" w:customStyle="1" w:styleId="afc">
    <w:name w:val="标题 字符"/>
    <w:basedOn w:val="a5"/>
    <w:uiPriority w:val="10"/>
    <w:qFormat/>
    <w:rPr>
      <w:rFonts w:asciiTheme="majorHAnsi" w:eastAsiaTheme="majorEastAsia" w:hAnsiTheme="majorHAnsi" w:cstheme="majorBidi"/>
      <w:b/>
      <w:bCs/>
      <w:sz w:val="32"/>
      <w:szCs w:val="32"/>
    </w:rPr>
  </w:style>
  <w:style w:type="character" w:customStyle="1" w:styleId="afd">
    <w:name w:val="日期 字符"/>
    <w:basedOn w:val="a5"/>
    <w:uiPriority w:val="99"/>
    <w:semiHidden/>
    <w:qFormat/>
  </w:style>
  <w:style w:type="character" w:customStyle="1" w:styleId="HTML0">
    <w:name w:val="HTML 预设格式 字符"/>
    <w:basedOn w:val="a5"/>
    <w:uiPriority w:val="99"/>
    <w:semiHidden/>
    <w:rPr>
      <w:rFonts w:ascii="Courier New" w:hAnsi="Courier New" w:cs="Courier New"/>
      <w:sz w:val="20"/>
      <w:szCs w:val="20"/>
    </w:rPr>
  </w:style>
  <w:style w:type="character" w:customStyle="1" w:styleId="afe">
    <w:name w:val="纯文本 字符"/>
    <w:basedOn w:val="a5"/>
    <w:uiPriority w:val="99"/>
    <w:semiHidden/>
    <w:rPr>
      <w:rFonts w:asciiTheme="minorEastAsia" w:hAnsi="Courier New" w:cs="Courier New"/>
    </w:rPr>
  </w:style>
  <w:style w:type="character" w:customStyle="1" w:styleId="aff">
    <w:name w:val="正文文本缩进 字符"/>
    <w:basedOn w:val="a5"/>
    <w:uiPriority w:val="99"/>
    <w:semiHidden/>
  </w:style>
  <w:style w:type="character" w:customStyle="1" w:styleId="aff0">
    <w:name w:val="正文文本 字符"/>
    <w:basedOn w:val="a5"/>
    <w:uiPriority w:val="99"/>
    <w:semiHidden/>
  </w:style>
  <w:style w:type="character" w:customStyle="1" w:styleId="24">
    <w:name w:val="正文文本缩进 2 字符"/>
    <w:basedOn w:val="a5"/>
    <w:uiPriority w:val="99"/>
    <w:semiHidden/>
  </w:style>
  <w:style w:type="character" w:customStyle="1" w:styleId="aff1">
    <w:name w:val="页眉 字符"/>
    <w:basedOn w:val="a5"/>
    <w:uiPriority w:val="99"/>
    <w:semiHidden/>
    <w:rPr>
      <w:sz w:val="18"/>
      <w:szCs w:val="18"/>
    </w:rPr>
  </w:style>
  <w:style w:type="character" w:customStyle="1" w:styleId="aff2">
    <w:name w:val="批注文字 字符"/>
    <w:basedOn w:val="a5"/>
    <w:uiPriority w:val="99"/>
    <w:semiHidden/>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3">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0">
    <w:name w:val="文档结构图 Char"/>
    <w:basedOn w:val="a5"/>
    <w:link w:val="a9"/>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4">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5">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6">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7">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styleId="aff8">
    <w:name w:val="List Paragraph"/>
    <w:basedOn w:val="a3"/>
    <w:link w:val="Chard"/>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3">
    <w:name w:val="正文文本缩进 Char"/>
    <w:link w:val="ac"/>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e">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9">
    <w:name w:val="标题 Char"/>
    <w:link w:val="af3"/>
    <w:rPr>
      <w:rFonts w:ascii="Arial" w:eastAsia="隶书" w:hAnsi="Arial" w:cs="Arial"/>
      <w:b/>
      <w:bCs/>
      <w:sz w:val="32"/>
      <w:szCs w:val="32"/>
    </w:rPr>
  </w:style>
  <w:style w:type="character" w:customStyle="1" w:styleId="Char5">
    <w:name w:val="日期 Char"/>
    <w:link w:val="ae"/>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4">
    <w:name w:val="纯文本 Char"/>
    <w:link w:val="ad"/>
    <w:rPr>
      <w:rFonts w:ascii="宋体" w:eastAsia="宋体" w:hAnsi="Courier New" w:cs="Times New Roman"/>
      <w:szCs w:val="20"/>
    </w:rPr>
  </w:style>
  <w:style w:type="character" w:customStyle="1" w:styleId="Charf">
    <w:name w:val="正文文字首行缩进 Char"/>
    <w:rPr>
      <w:kern w:val="2"/>
      <w:sz w:val="21"/>
      <w:szCs w:val="24"/>
    </w:rPr>
  </w:style>
  <w:style w:type="character" w:customStyle="1" w:styleId="Char2">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8">
    <w:name w:val="页眉 Char"/>
    <w:link w:val="af1"/>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7">
    <w:name w:val="页脚 Char"/>
    <w:link w:val="af0"/>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9">
    <w:name w:val="批注框文本 字符"/>
    <w:basedOn w:val="a5"/>
    <w:uiPriority w:val="99"/>
    <w:semiHidden/>
    <w:rPr>
      <w:sz w:val="18"/>
      <w:szCs w:val="18"/>
    </w:rPr>
  </w:style>
  <w:style w:type="character" w:customStyle="1" w:styleId="Char6">
    <w:name w:val="批注框文本 Char"/>
    <w:link w:val="af"/>
    <w:semiHidden/>
    <w:rPr>
      <w:rFonts w:ascii="Times New Roman" w:eastAsia="宋体" w:hAnsi="Times New Roman" w:cs="Times New Roman"/>
      <w:sz w:val="18"/>
      <w:szCs w:val="18"/>
    </w:rPr>
  </w:style>
  <w:style w:type="paragraph" w:customStyle="1" w:styleId="16">
    <w:name w:val="样式1"/>
    <w:basedOn w:val="af3"/>
    <w:pPr>
      <w:spacing w:before="120" w:after="120"/>
    </w:pPr>
    <w:rPr>
      <w:rFonts w:eastAsia="黑体"/>
      <w:b w:val="0"/>
      <w:sz w:val="30"/>
      <w:szCs w:val="21"/>
    </w:rPr>
  </w:style>
  <w:style w:type="paragraph" w:customStyle="1" w:styleId="26">
    <w:name w:val="样式2"/>
    <w:basedOn w:val="af3"/>
    <w:next w:val="16"/>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a">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b">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c">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d">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e">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f">
    <w:name w:val="正文首行缩进 字符"/>
    <w:basedOn w:val="aff0"/>
    <w:uiPriority w:val="99"/>
    <w:semiHidden/>
  </w:style>
  <w:style w:type="character" w:customStyle="1" w:styleId="Charb">
    <w:name w:val="正文首行缩进 Char"/>
    <w:link w:val="af5"/>
    <w:rPr>
      <w:rFonts w:ascii="Times New Roman" w:eastAsia="宋体" w:hAnsi="Times New Roman" w:cs="Times New Roman"/>
      <w:b/>
      <w:bCs/>
      <w:szCs w:val="24"/>
    </w:rPr>
  </w:style>
  <w:style w:type="paragraph" w:customStyle="1" w:styleId="Charf0">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c"/>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f0">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1">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2">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3">
    <w:name w:val="段落正文"/>
    <w:basedOn w:val="ad"/>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4">
    <w:name w:val="表格字"/>
    <w:basedOn w:val="a3"/>
    <w:pPr>
      <w:adjustRightInd w:val="0"/>
      <w:jc w:val="center"/>
    </w:pPr>
    <w:rPr>
      <w:rFonts w:ascii="宋体" w:eastAsia="宋体" w:hAnsi="Times New Roman" w:cs="Times New Roman"/>
      <w:sz w:val="24"/>
      <w:szCs w:val="20"/>
    </w:rPr>
  </w:style>
  <w:style w:type="character" w:customStyle="1" w:styleId="afff5">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6">
    <w:name w:val="缩进正文"/>
    <w:basedOn w:val="a3"/>
    <w:link w:val="Charf1"/>
    <w:pPr>
      <w:ind w:firstLineChars="200" w:firstLine="560"/>
    </w:pPr>
    <w:rPr>
      <w:rFonts w:ascii="Times New Roman" w:eastAsia="仿宋_GB2312" w:hAnsi="Times New Roman" w:cs="宋体"/>
      <w:sz w:val="28"/>
      <w:szCs w:val="20"/>
    </w:rPr>
  </w:style>
  <w:style w:type="character" w:customStyle="1" w:styleId="Charf1">
    <w:name w:val="缩进正文 Char"/>
    <w:link w:val="afff6"/>
    <w:rPr>
      <w:rFonts w:ascii="Times New Roman" w:eastAsia="仿宋_GB2312" w:hAnsi="Times New Roman" w:cs="宋体"/>
      <w:sz w:val="28"/>
      <w:szCs w:val="20"/>
    </w:rPr>
  </w:style>
  <w:style w:type="paragraph" w:customStyle="1" w:styleId="17">
    <w:name w:val="列出段落1"/>
    <w:basedOn w:val="a3"/>
    <w:uiPriority w:val="34"/>
    <w:qFormat/>
    <w:pPr>
      <w:ind w:firstLineChars="200" w:firstLine="420"/>
    </w:pPr>
    <w:rPr>
      <w:rFonts w:ascii="Calibri" w:eastAsia="宋体" w:hAnsi="Calibri" w:cs="Calibri"/>
      <w:szCs w:val="21"/>
    </w:rPr>
  </w:style>
  <w:style w:type="paragraph" w:customStyle="1" w:styleId="SS">
    <w:name w:val="SS正文首行缩进 +"/>
    <w:basedOn w:val="af5"/>
    <w:uiPriority w:val="99"/>
    <w:pPr>
      <w:spacing w:beforeLines="50" w:afterLines="50" w:line="360" w:lineRule="auto"/>
      <w:ind w:firstLineChars="200" w:firstLine="480"/>
    </w:pPr>
    <w:rPr>
      <w:rFonts w:cs="宋体"/>
      <w:sz w:val="24"/>
      <w:szCs w:val="20"/>
    </w:rPr>
  </w:style>
  <w:style w:type="character" w:customStyle="1" w:styleId="afff7">
    <w:name w:val="批注主题 字符"/>
    <w:basedOn w:val="aff2"/>
    <w:uiPriority w:val="99"/>
    <w:semiHidden/>
    <w:rPr>
      <w:b/>
      <w:bCs/>
    </w:rPr>
  </w:style>
  <w:style w:type="character" w:customStyle="1" w:styleId="Char1">
    <w:name w:val="批注文字 Char"/>
    <w:link w:val="aa"/>
    <w:qFormat/>
    <w:rPr>
      <w:rFonts w:ascii="宋体" w:eastAsia="宋体" w:hAnsi="Times New Roman" w:cs="Times New Roman"/>
      <w:kern w:val="0"/>
      <w:sz w:val="34"/>
      <w:szCs w:val="20"/>
    </w:rPr>
  </w:style>
  <w:style w:type="character" w:customStyle="1" w:styleId="Chara">
    <w:name w:val="批注主题 Char"/>
    <w:link w:val="af4"/>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列出段落2"/>
    <w:basedOn w:val="a3"/>
    <w:uiPriority w:val="34"/>
    <w:qFormat/>
    <w:pPr>
      <w:ind w:firstLineChars="200" w:firstLine="420"/>
    </w:pPr>
    <w:rPr>
      <w:rFonts w:ascii="Times New Roman" w:eastAsia="宋体" w:hAnsi="Times New Roman" w:cs="Times New Roman"/>
      <w:sz w:val="24"/>
      <w:szCs w:val="24"/>
    </w:rPr>
  </w:style>
  <w:style w:type="character" w:customStyle="1" w:styleId="Chard">
    <w:name w:val="列出段落 Char"/>
    <w:link w:val="aff8"/>
    <w:uiPriority w:val="34"/>
    <w:qFormat/>
    <w:locked/>
    <w:rPr>
      <w:rFonts w:ascii="Calibri" w:eastAsia="宋体" w:hAnsi="Calibri" w:cs="Times New Roman"/>
    </w:rPr>
  </w:style>
  <w:style w:type="character" w:customStyle="1" w:styleId="Charf2">
    <w:name w:val="标准文本 Char"/>
    <w:link w:val="afff8"/>
    <w:qFormat/>
    <w:locked/>
    <w:rPr>
      <w:sz w:val="24"/>
      <w:lang w:val="zh-CN" w:eastAsia="zh-CN"/>
    </w:rPr>
  </w:style>
  <w:style w:type="paragraph" w:customStyle="1" w:styleId="afff8">
    <w:name w:val="标准文本"/>
    <w:basedOn w:val="a3"/>
    <w:link w:val="Charf2"/>
    <w:qFormat/>
    <w:pPr>
      <w:spacing w:line="360" w:lineRule="auto"/>
      <w:ind w:firstLineChars="200" w:firstLine="480"/>
    </w:pPr>
    <w:rPr>
      <w:sz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198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74C07C-1858-421D-9D63-00D502C83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2240</TotalTime>
  <Pages>49</Pages>
  <Words>13054</Words>
  <Characters>14100</Characters>
  <Application>Microsoft Office Word</Application>
  <DocSecurity>0</DocSecurity>
  <Lines>1084</Lines>
  <Paragraphs>1005</Paragraphs>
  <ScaleCrop>false</ScaleCrop>
  <Company>Lenovo</Company>
  <LinksUpToDate>false</LinksUpToDate>
  <CharactersWithSpaces>26149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徐琳韩</cp:lastModifiedBy>
  <cp:revision>1426</cp:revision>
  <cp:lastPrinted>2017-05-08T06:28:00Z</cp:lastPrinted>
  <dcterms:created xsi:type="dcterms:W3CDTF">2018-08-06T07:55:00Z</dcterms:created>
  <dcterms:modified xsi:type="dcterms:W3CDTF">2020-11-13T06:20:00Z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