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AA" w:rsidRPr="002C7C74" w:rsidRDefault="002C7C74" w:rsidP="002C7C74">
      <w:pPr>
        <w:jc w:val="center"/>
        <w:rPr>
          <w:rFonts w:hint="eastAsia"/>
          <w:b/>
          <w:sz w:val="32"/>
          <w:szCs w:val="32"/>
        </w:rPr>
      </w:pPr>
      <w:r w:rsidRPr="002C7C74">
        <w:rPr>
          <w:rFonts w:hint="eastAsia"/>
          <w:b/>
          <w:sz w:val="32"/>
          <w:szCs w:val="32"/>
        </w:rPr>
        <w:t>深圳大学教务三期升级项目技术及功能要求</w:t>
      </w:r>
    </w:p>
    <w:p w:rsidR="002C7C74" w:rsidRDefault="002C7C74">
      <w:pPr>
        <w:rPr>
          <w:rFonts w:hint="eastAsia"/>
        </w:rPr>
      </w:pPr>
    </w:p>
    <w:tbl>
      <w:tblPr>
        <w:tblStyle w:val="a6"/>
        <w:tblW w:w="0" w:type="auto"/>
        <w:tblLayout w:type="fixed"/>
        <w:tblLook w:val="04A0"/>
      </w:tblPr>
      <w:tblGrid>
        <w:gridCol w:w="602"/>
        <w:gridCol w:w="709"/>
        <w:gridCol w:w="7796"/>
      </w:tblGrid>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
                <w:sz w:val="21"/>
                <w:szCs w:val="21"/>
              </w:rPr>
            </w:pPr>
            <w:r w:rsidRPr="0014365B">
              <w:rPr>
                <w:rFonts w:asciiTheme="minorEastAsia" w:eastAsiaTheme="minorEastAsia" w:hAnsiTheme="minorEastAsia" w:hint="eastAsia"/>
                <w:b/>
                <w:sz w:val="21"/>
                <w:szCs w:val="21"/>
              </w:rPr>
              <w:t>序号</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
                <w:sz w:val="21"/>
                <w:szCs w:val="21"/>
              </w:rPr>
            </w:pPr>
            <w:r w:rsidRPr="0014365B">
              <w:rPr>
                <w:rFonts w:asciiTheme="minorEastAsia" w:eastAsiaTheme="minorEastAsia" w:hAnsiTheme="minorEastAsia" w:hint="eastAsia"/>
                <w:b/>
                <w:sz w:val="21"/>
                <w:szCs w:val="21"/>
              </w:rPr>
              <w:t>模块名称</w:t>
            </w:r>
          </w:p>
        </w:tc>
        <w:tc>
          <w:tcPr>
            <w:tcW w:w="7796" w:type="dxa"/>
            <w:vAlign w:val="center"/>
          </w:tcPr>
          <w:p w:rsidR="002C7C74" w:rsidRPr="0014365B" w:rsidRDefault="002C7C74" w:rsidP="00392437">
            <w:pPr>
              <w:spacing w:line="360" w:lineRule="auto"/>
              <w:jc w:val="center"/>
              <w:rPr>
                <w:rFonts w:asciiTheme="minorEastAsia" w:eastAsiaTheme="minorEastAsia" w:hAnsiTheme="minorEastAsia"/>
                <w:b/>
                <w:sz w:val="21"/>
                <w:szCs w:val="21"/>
              </w:rPr>
            </w:pPr>
            <w:r w:rsidRPr="0014365B">
              <w:rPr>
                <w:rFonts w:asciiTheme="minorEastAsia" w:eastAsiaTheme="minorEastAsia" w:hAnsiTheme="minorEastAsia" w:hint="eastAsia"/>
                <w:b/>
                <w:sz w:val="21"/>
                <w:szCs w:val="21"/>
              </w:rPr>
              <w:t>主要功能要求</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1</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竞赛获奖信息采集app</w:t>
            </w:r>
          </w:p>
        </w:tc>
        <w:tc>
          <w:tcPr>
            <w:tcW w:w="7796" w:type="dxa"/>
            <w:vAlign w:val="center"/>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完善竞赛获奖信息采集app功能，具体功能要求如下：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1、竞赛获奖信息采集app-信息查询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1)点击“新增”、“编辑”、“详情”按钮进入新增、编辑、查看竞赛项目页面。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字段“指导教师工号”，新增字段放在“指导教师名称”字段后面，“学院参加人数”及后面的字段顺次往后移。字段，根据“指导教师名称”字段选择的教师自动带出，不能编辑。点击“保存”按钮时，数据回写到信息查询页面中“指导教师工号”的字段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2)信息查询页面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页面显示新增“指导教师工号”字段，设为可自定义显示列，将字段添加进入高级搜索功能中，字段数据来源于点击“新增”、“编辑”按钮新增编辑的“指导教师工号”对应字段的数据。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3)导出</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“导出”按钮，新增可勾选导出数据的功能。新增自定义选择导出字段功能。注：可选择的字段中，添加新增的“指导教师工号”。</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4)导出状态数据（新增）</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导出状态数据”按钮，可勾选导出，默认导出全部数据，用户点击后可“自定义选择导出字段”。点击按钮后，以获奖学生的维度来导出数据，即一个学生一条数据。如，有3条竞赛项目数据，每个项目有5个获奖学生，导出来的数据即为15条数据。导出内容包括新增的“指导教师工号”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 2、竞赛获奖信息采集app-学院申报</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1)点击“新增”、“编辑”、“详情”按钮进入新增、编辑、查看竞赛项目页面。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新增字段“指导教师工号”，新增字段放在“指导教师名称”字段后面，“学院参</w:t>
            </w:r>
            <w:r w:rsidRPr="0014365B">
              <w:rPr>
                <w:rFonts w:asciiTheme="minorEastAsia" w:eastAsiaTheme="minorEastAsia" w:hAnsiTheme="minorEastAsia" w:cs="宋体" w:hint="eastAsia"/>
                <w:bCs/>
                <w:sz w:val="21"/>
                <w:szCs w:val="21"/>
              </w:rPr>
              <w:lastRenderedPageBreak/>
              <w:t>加人数”及后面的字段顺次往后移。字段，根据选择的教师姓名自动带出，不能编辑。点击“保存”按钮时，数据回写到学院申报页面中“指导教师工号”的字段中。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2)学院申报页面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页面新增“指导教师工号”字段，设为可自定义显示列，将字段添加进入高级搜索功能中，字段数据来源于点击“新增”、“编辑”按钮，新增编辑的“指导教师工号”对应字段的数据。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3)“导出”按钮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“导出”按钮，新增可勾选导出数据的功能。新增自定义选择导出字段功能。注：可选择的字段中，添加新增的“指导教师工号”。</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4)“导入”按钮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入按钮，导入的功能中添加上“指导教师工号”字段，下载的导入模板中添加上“指导教师工号”。导入的时候，校验教师是否在教师资源表里；职工号和教师名称，是否是一一对应的。如果为否则导入失败，并给予对应的失败信息提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5)“复制”按钮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复制的功能中，复制的数据添加上“指导教师工号”字段。</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2</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学业预警退学app</w:t>
            </w:r>
          </w:p>
        </w:tc>
        <w:tc>
          <w:tcPr>
            <w:tcW w:w="7796" w:type="dxa"/>
            <w:vAlign w:val="center"/>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完善竞赛获奖信息采集app功能，具体功能要求如下：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1、学业预警退学计算、学业预警退学结果管理页面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学业预警退学计算页面，“学业预警批次”下，点击“向学院公布结果”按钮时，如果某学生在同一学年学期下，在“学业退学批次”中，学生的“预警结论”为“学业退学”并且已经向学院公布了结果的学生。那么在“学业预警批次”中，针对这个学生的数据就不要再向学院公布了，即该学生的数据不会在“学院预警退学结果管理”页面出现了。</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3</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双学位辅修管理app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双学位辅修管理app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1、辅修双学位预警管理</w:t>
            </w:r>
          </w:p>
          <w:p w:rsidR="002C7C74" w:rsidRPr="0014365B" w:rsidRDefault="002C7C74" w:rsidP="00392437">
            <w:pPr>
              <w:spacing w:line="360" w:lineRule="auto"/>
              <w:ind w:firstLineChars="200" w:firstLine="420"/>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生成辅修双学位预警”按钮。当前的生成预警名单的逻辑是，如果前面学期已经生成预警学生名单，那么当前学期就不会再次生成预警名单了。修改为，不管前面学期有没有生成预警名单，点击按钮后，只要满足条件的同学均需生成名单，其他逻辑保持不变。</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4</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我的教学</w:t>
            </w:r>
            <w:r w:rsidRPr="0014365B">
              <w:rPr>
                <w:rFonts w:asciiTheme="minorEastAsia" w:eastAsiaTheme="minorEastAsia" w:hAnsiTheme="minorEastAsia" w:hint="eastAsia"/>
                <w:sz w:val="21"/>
                <w:szCs w:val="21"/>
              </w:rPr>
              <w:lastRenderedPageBreak/>
              <w:t>任务app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完善我的教学任务app功能，具体功能要求如下：</w:t>
            </w:r>
          </w:p>
          <w:p w:rsidR="002C7C74" w:rsidRPr="0014365B" w:rsidRDefault="002C7C74" w:rsidP="00392437">
            <w:pPr>
              <w:spacing w:line="360" w:lineRule="auto"/>
              <w:jc w:val="left"/>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1、学生名单</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在学生名单页面新增一列“手机号”显示字段。</w:t>
            </w:r>
          </w:p>
          <w:p w:rsidR="002C7C74" w:rsidRPr="0014365B" w:rsidRDefault="002C7C74" w:rsidP="00392437">
            <w:pPr>
              <w:spacing w:line="360" w:lineRule="auto"/>
              <w:rPr>
                <w:rFonts w:asciiTheme="minorEastAsia" w:eastAsiaTheme="minorEastAsia" w:hAnsiTheme="minorEastAsia" w:cs="宋体"/>
                <w:bCs/>
                <w:sz w:val="21"/>
                <w:szCs w:val="21"/>
              </w:rPr>
            </w:pP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5</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教学任务管理app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完善教学任务管理app功能，具体功能要求如下：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1、教学任务维护</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在此页面，针对教学班、实验班设置页面，新增设置项“是否远程互动教学”（必填，单选，默认显示为否。）和“是否主讲教室”（单选，默认显示为否）。</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当教秘设置“是否远程互动教学”为否的时候，那么设置项“是否主讲教室”隐藏。如果设置“是否远程互动教学”为是的时候，设置项“是否主讲教室”显示出来。点击保存后生效。</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2、教学任务导出</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报表新增字段“是否远程互动教学”、“是否主讲教室”，字段值为“是”、“否”。取值教务任务管理页面设置的值。</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6</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学分收费app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完善学分收费app功能，具体功能要求如下：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1、学分收费管理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针对学生的应缴费学分计算规则需要修改，根据现有计算公式进行修改，并且在此系统的查询页面也要对应修改，例如：收费数据查询，收费数据管理，按学期统计，按学期年级统计页面等。</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2021</w:t>
            </w:r>
            <w:r w:rsidRPr="0014365B">
              <w:rPr>
                <w:rFonts w:asciiTheme="minorEastAsia" w:eastAsiaTheme="minorEastAsia" w:hAnsiTheme="minorEastAsia" w:cs="宋体" w:hint="eastAsia"/>
                <w:bCs/>
                <w:sz w:val="21"/>
                <w:szCs w:val="21"/>
              </w:rPr>
              <w:t>级以前的学生改为：应缴费学分=全额缴费学分+ (免听课学分)/2 +上学期增减- 奖励学分+短课学分 + 公费交流认定学分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2021</w:t>
            </w:r>
            <w:r w:rsidRPr="0014365B">
              <w:rPr>
                <w:rFonts w:asciiTheme="minorEastAsia" w:eastAsiaTheme="minorEastAsia" w:hAnsiTheme="minorEastAsia" w:cs="宋体" w:hint="eastAsia"/>
                <w:bCs/>
                <w:sz w:val="21"/>
                <w:szCs w:val="21"/>
              </w:rPr>
              <w:t>级（包含2</w:t>
            </w:r>
            <w:r w:rsidRPr="0014365B">
              <w:rPr>
                <w:rFonts w:asciiTheme="minorEastAsia" w:eastAsiaTheme="minorEastAsia" w:hAnsiTheme="minorEastAsia" w:cs="宋体"/>
                <w:bCs/>
                <w:sz w:val="21"/>
                <w:szCs w:val="21"/>
              </w:rPr>
              <w:t>021</w:t>
            </w:r>
            <w:r w:rsidRPr="0014365B">
              <w:rPr>
                <w:rFonts w:asciiTheme="minorEastAsia" w:eastAsiaTheme="minorEastAsia" w:hAnsiTheme="minorEastAsia" w:cs="宋体" w:hint="eastAsia"/>
                <w:bCs/>
                <w:sz w:val="21"/>
                <w:szCs w:val="21"/>
              </w:rPr>
              <w:t>级）以后的学生改为：应缴费学分=全额缴费学分+ (免听课学分)/2 +上学期增减- 奖励学分+ 公费交流认定学分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其中：全额缴费学分=选课学分-免听学分-免修学分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公式计算里去掉了M</w:t>
            </w:r>
            <w:r w:rsidRPr="0014365B">
              <w:rPr>
                <w:rFonts w:asciiTheme="minorEastAsia" w:eastAsiaTheme="minorEastAsia" w:hAnsiTheme="minorEastAsia" w:cs="宋体"/>
                <w:bCs/>
                <w:sz w:val="21"/>
                <w:szCs w:val="21"/>
              </w:rPr>
              <w:t>OOC</w:t>
            </w:r>
            <w:r w:rsidRPr="0014365B">
              <w:rPr>
                <w:rFonts w:asciiTheme="minorEastAsia" w:eastAsiaTheme="minorEastAsia" w:hAnsiTheme="minorEastAsia" w:cs="宋体" w:hint="eastAsia"/>
                <w:bCs/>
                <w:sz w:val="21"/>
                <w:szCs w:val="21"/>
              </w:rPr>
              <w:t>学分，页面上的M</w:t>
            </w:r>
            <w:r w:rsidRPr="0014365B">
              <w:rPr>
                <w:rFonts w:asciiTheme="minorEastAsia" w:eastAsiaTheme="minorEastAsia" w:hAnsiTheme="minorEastAsia" w:cs="宋体"/>
                <w:bCs/>
                <w:sz w:val="21"/>
                <w:szCs w:val="21"/>
              </w:rPr>
              <w:t>OOC</w:t>
            </w:r>
            <w:r w:rsidRPr="0014365B">
              <w:rPr>
                <w:rFonts w:asciiTheme="minorEastAsia" w:eastAsiaTheme="minorEastAsia" w:hAnsiTheme="minorEastAsia" w:cs="宋体" w:hint="eastAsia"/>
                <w:bCs/>
                <w:sz w:val="21"/>
                <w:szCs w:val="21"/>
              </w:rPr>
              <w:t>学分字段依然显示。</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7</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社会考试报名管理app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社会考试报名管理app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1、成绩导入</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成绩导入页面，点击“导入成绩”按钮，下载的导入模板中添加“成绩报告单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证书类型”字段，如下图，该字段导入的数据回写到页面新增的“成绩报告单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页面新增自定义显示列——“成绩报告单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证书类型”，数据来源为“导入成绩”</w:t>
            </w:r>
            <w:r w:rsidRPr="0014365B">
              <w:rPr>
                <w:rFonts w:asciiTheme="minorEastAsia" w:eastAsiaTheme="minorEastAsia" w:hAnsiTheme="minorEastAsia" w:cs="宋体" w:hint="eastAsia"/>
                <w:bCs/>
                <w:sz w:val="21"/>
                <w:szCs w:val="21"/>
              </w:rPr>
              <w:lastRenderedPageBreak/>
              <w:t>按钮导入的数据。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证书类型”字段添加进高级搜索，搜索项为：纸质、电子。</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、成绩查询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页面新增自定义显示列——“成绩报告单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证书类型”字段添加进高级搜索，搜索项为：纸质、电子。</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3、考试项目签收单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noProof/>
                <w:sz w:val="21"/>
                <w:szCs w:val="21"/>
              </w:rPr>
              <w:drawing>
                <wp:inline distT="0" distB="0" distL="0" distR="0">
                  <wp:extent cx="4711065" cy="2433320"/>
                  <wp:effectExtent l="0" t="0" r="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711065" cy="2433320"/>
                          </a:xfrm>
                          <a:prstGeom prst="rect">
                            <a:avLst/>
                          </a:prstGeom>
                          <a:noFill/>
                          <a:ln>
                            <a:noFill/>
                          </a:ln>
                        </pic:spPr>
                      </pic:pic>
                    </a:graphicData>
                  </a:graphic>
                </wp:inline>
              </w:drawing>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如图所示，该报表 “份数”的统计，只统计“成绩报告单</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证书类型”字段值为“纸质”的数据。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4、社会等级考试成绩单发放单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noProof/>
                <w:sz w:val="21"/>
                <w:szCs w:val="21"/>
              </w:rPr>
              <w:drawing>
                <wp:inline distT="0" distB="0" distL="0" distR="0">
                  <wp:extent cx="4711065" cy="244348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711065" cy="2443480"/>
                          </a:xfrm>
                          <a:prstGeom prst="rect">
                            <a:avLst/>
                          </a:prstGeom>
                          <a:noFill/>
                          <a:ln>
                            <a:noFill/>
                          </a:ln>
                        </pic:spPr>
                      </pic:pic>
                    </a:graphicData>
                  </a:graphic>
                </wp:inline>
              </w:drawing>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如图所示，报表新增字段“成绩报告单/证书类型”字段，位置放在“成绩单号”右侧。</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每个班级的表格下方的份数统计修改为：总份数：xx份 电子：xx份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纸质：</w:t>
            </w:r>
            <w:r w:rsidRPr="0014365B">
              <w:rPr>
                <w:rFonts w:asciiTheme="minorEastAsia" w:eastAsiaTheme="minorEastAsia" w:hAnsiTheme="minorEastAsia" w:cs="宋体" w:hint="eastAsia"/>
                <w:bCs/>
                <w:sz w:val="21"/>
                <w:szCs w:val="21"/>
              </w:rPr>
              <w:lastRenderedPageBreak/>
              <w:t>xx份。</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8</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评教统计报表app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完善评教统计报表app功能，具体功能要求如下：</w:t>
            </w:r>
          </w:p>
          <w:p w:rsidR="002C7C74" w:rsidRPr="0014365B" w:rsidRDefault="002C7C74" w:rsidP="00392437">
            <w:pPr>
              <w:numPr>
                <w:ilvl w:val="0"/>
                <w:numId w:val="1"/>
              </w:numPr>
              <w:spacing w:line="360" w:lineRule="auto"/>
              <w:jc w:val="left"/>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测评结果查询</w:t>
            </w:r>
          </w:p>
          <w:p w:rsidR="002C7C74" w:rsidRPr="0014365B" w:rsidRDefault="002C7C74" w:rsidP="00392437">
            <w:pPr>
              <w:spacing w:line="360" w:lineRule="auto"/>
              <w:ind w:firstLineChars="200" w:firstLine="420"/>
              <w:jc w:val="left"/>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将张艳老师（090470）所上的课程“城乡规划原理（2）”，课程号为“1002030001”的数据删除。</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9</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创新创业短课app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创新创业短课app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1、审核</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当管理员勾选查询的短课类型为“创业实战”，点击“申请表下载”按钮后，弹出报表。</w:t>
            </w:r>
          </w:p>
          <w:p w:rsidR="002C7C74" w:rsidRPr="0014365B" w:rsidRDefault="002C7C74" w:rsidP="00392437">
            <w:pPr>
              <w:spacing w:line="360" w:lineRule="auto"/>
              <w:rPr>
                <w:rFonts w:asciiTheme="minorEastAsia" w:eastAsiaTheme="minorEastAsia" w:hAnsiTheme="minorEastAsia"/>
                <w:sz w:val="21"/>
                <w:szCs w:val="21"/>
              </w:rPr>
            </w:pP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1</w:t>
            </w:r>
            <w:r w:rsidRPr="0014365B">
              <w:rPr>
                <w:rFonts w:asciiTheme="minorEastAsia" w:eastAsiaTheme="minorEastAsia" w:hAnsiTheme="minorEastAsia"/>
                <w:bCs/>
                <w:sz w:val="21"/>
                <w:szCs w:val="21"/>
              </w:rPr>
              <w:t>0</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培养方案管理app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完善培养方案管理app功能，具体功能要求如下：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1、培养方案管理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）新增培养方案的修读类型【辅修学士学位】、【双学士学位】、【联合学士学位】。</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2）现2021级待审核的培养方案的修读类型为【双学位】的，变更为【辅修学士学位】类别，相应的培养方案名称需要修改。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3）现2020、2019级已审核的【双学位】下的数据 变更为 【辅修学士学位】类别，相应的培养方案名称需要修改。</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1</w:t>
            </w:r>
            <w:r w:rsidRPr="0014365B">
              <w:rPr>
                <w:rFonts w:asciiTheme="minorEastAsia" w:eastAsiaTheme="minorEastAsia" w:hAnsiTheme="minorEastAsia"/>
                <w:bCs/>
                <w:sz w:val="21"/>
                <w:szCs w:val="21"/>
              </w:rPr>
              <w:t>1</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选课学生端</w:t>
            </w:r>
          </w:p>
        </w:tc>
        <w:tc>
          <w:tcPr>
            <w:tcW w:w="7796" w:type="dxa"/>
            <w:vAlign w:val="center"/>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完善选课学生端功能，具体功能要求如下：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1、在“本班课程”、“方案内课程”、“方案外课程”、“校公选课”、“重修课程”、“体育课程”，“辅修双学位”，“mooc”，“全校课程选课校验”等</w:t>
            </w: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个页面，新增字段“是否远程互动教学”。</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2、在“本班课程”、“方案内课程”、“方案外课程”、“校公选课”、“重修课程”、“体育课程”，“辅修双学位”，“mooc”，“全校课程选课校验”等</w:t>
            </w: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个页面，新增下拉框查询项——“是否远程互动教学”，选项为，“请选择”、“是”、“否”。默认选中请选择，即默认选中全部。</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1</w:t>
            </w:r>
            <w:r w:rsidRPr="0014365B">
              <w:rPr>
                <w:rFonts w:asciiTheme="minorEastAsia" w:eastAsiaTheme="minorEastAsia" w:hAnsiTheme="minorEastAsia"/>
                <w:bCs/>
                <w:sz w:val="21"/>
                <w:szCs w:val="21"/>
              </w:rPr>
              <w:t>2</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考试安排</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考试安排</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1、考试任务管理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支持点击生成任务按钮，页面生成的数据，新增一个判断：当课程是远程互动</w:t>
            </w:r>
            <w:r w:rsidRPr="0014365B">
              <w:rPr>
                <w:rFonts w:asciiTheme="minorEastAsia" w:eastAsiaTheme="minorEastAsia" w:hAnsiTheme="minorEastAsia" w:cs="宋体" w:hint="eastAsia"/>
                <w:bCs/>
                <w:sz w:val="21"/>
                <w:szCs w:val="21"/>
              </w:rPr>
              <w:lastRenderedPageBreak/>
              <w:t>教学类型的课程时，推给考务数据的时候，只推实验班(课序号带s的课程)，教学班（主班）不用推。页面课序号字段直接读取实验班的课序号，比如香港基本法如果是远程互动教学类型课程，那么推到考务的时候，不用推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这个主班。直接推0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S0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S</w:t>
            </w:r>
            <w:r w:rsidRPr="0014365B">
              <w:rPr>
                <w:rFonts w:asciiTheme="minorEastAsia" w:eastAsiaTheme="minorEastAsia" w:hAnsiTheme="minorEastAsia" w:cs="宋体"/>
                <w:bCs/>
                <w:sz w:val="21"/>
                <w:szCs w:val="21"/>
              </w:rPr>
              <w:t>02</w:t>
            </w:r>
            <w:r w:rsidRPr="0014365B">
              <w:rPr>
                <w:rFonts w:asciiTheme="minorEastAsia" w:eastAsiaTheme="minorEastAsia" w:hAnsiTheme="minorEastAsia" w:cs="宋体" w:hint="eastAsia"/>
                <w:bCs/>
                <w:sz w:val="21"/>
                <w:szCs w:val="21"/>
              </w:rPr>
              <w:t>这两个实验班。</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13</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教室借用app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教室借用app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提供“待审核”和“已审核”两个tab</w:t>
            </w:r>
            <w:r w:rsidRPr="0014365B">
              <w:rPr>
                <w:rFonts w:asciiTheme="minorEastAsia" w:eastAsiaTheme="minorEastAsia" w:hAnsiTheme="minorEastAsia" w:cs="宋体"/>
                <w:bCs/>
                <w:sz w:val="21"/>
                <w:szCs w:val="21"/>
              </w:rPr>
              <w:t>页</w:t>
            </w:r>
            <w:r w:rsidRPr="0014365B">
              <w:rPr>
                <w:rFonts w:asciiTheme="minorEastAsia" w:eastAsiaTheme="minorEastAsia" w:hAnsiTheme="minorEastAsia" w:cs="宋体" w:hint="eastAsia"/>
                <w:bCs/>
                <w:sz w:val="21"/>
                <w:szCs w:val="21"/>
              </w:rPr>
              <w:t>面，新增字段“申请教室类型”。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支持“待审核”和“已审核”两个tab页添加“申请教室类型”下拉框查询项。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新增的字段，添加进“导出”按钮，导出的页面数据中；新增的查询项添加进“导出”按钮的导出规则——根据查询结果导出。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2、历史借用查询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将“使用日期”查询项的查询方式修改为“日期范围查询”，默认查询全部。添加进“导出”按钮规则—根据查询结果导出。</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14</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调课申请app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完善调课申请app功能，具体功能要求如下：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1、调课审核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支持“待审核”和“已审核</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两个tab页面中新增字段“是否远程互动教学”、“是否主讲教室”。</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支持“待审核”和“已审核”两个tab页面新增查询项——</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 xml:space="preserve">是否远程互动教学：全部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 xml:space="preserve">是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否</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。默认为“全部”；</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 xml:space="preserve">是否主讲教室：全部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 xml:space="preserve">是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否</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。默认为“全部”。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新增的字段，添加进“导出”按钮，导出的页面数据中；新增的查询项添加进“导出”按钮的导出规则——根据查询结果导出。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2、申请历史</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支持页面新增字段“是否远程互动教学”、“是否主讲教室”。字段数据来源于表t_rw_llrwb。</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支持页面新增查询项——“是否远程互动教学：全部、 是 、否”。默认为“全部”；“是否主讲教室：全部  是   否”。默认为“全部”。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支持页面新增查询项——“申请教室类型：下拉框”，默认选择全部。</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新增的字段，添加进“导出”按钮，导出的页面数据中；新增的查询项添加进“导</w:t>
            </w:r>
            <w:r w:rsidRPr="0014365B">
              <w:rPr>
                <w:rFonts w:asciiTheme="minorEastAsia" w:eastAsiaTheme="minorEastAsia" w:hAnsiTheme="minorEastAsia" w:cs="宋体" w:hint="eastAsia"/>
                <w:bCs/>
                <w:sz w:val="21"/>
                <w:szCs w:val="21"/>
              </w:rPr>
              <w:lastRenderedPageBreak/>
              <w:t>出”按钮的导出规则——根据查询结果导出。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3、停补课统计</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支持页面新增字段“是否远程互动教学”、“是否主讲教室”。字段数据来源于表t_rw_llrwb。</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支持页面新增查询项——“是否远程互动教学：全部、是、否”。默认为“全部”；“是否主讲教室：全部  是   否”。默认为“全部”。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新增的字段，添加进“导出”按钮，导出的页面数据中；新增的查询项添加进“导出”按钮的导出规则——根据查询结果导出。</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15</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全校课表查询app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完善全校课表查询app功能，具体功能要求如下：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1、全校课程表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支持页面新增可自定义显示、隐藏字段“是否远程互动教学”、“是否主讲教室”。字段数据来源于表t_rw_llrwb。</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支持页面新增查询项——“是否远程互动教学：全部  是   否”，默认为“全部”；“是否主讲教室：全部  是   否”，默认为“全部”。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新增的字段，添加进“导出”按钮，导出的页面数据中；新增的查询项添加进“导出”按钮的导出规则——根据查询结果导出。</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16</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教学任务app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教学任务app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1、教学任务导出</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支持页面新增查询项——“是否远程互动教学：全部  是   否”，默认为“全部”；“是否主讲教室：全部 是 否”，默认为“全部”。数据来源于t_rw_llrwb。页面报表的数据随着查询项的变化进行筛选，详情可参考查询项“开课单位”。</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2、教学任务维护</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支持复制历年教学任务的时候，做判断，如果是停开的教学班，就改变成正常的教学班后，再复制过来。提示中添加“3</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源任务中，停开的教学班将变成正常的教学班。”</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复制历年教学任务的时候，做判断，过滤删除掉在做任务的学年学期中没有开课计划的任务，只保留存在此学期中有开课计划的任务。注意：如今系统，做任务的学年学期中，没有开课计划的任务也会复制过来，只是在教学任务维护中不显示。但是在“教学任务导出”页面中，数据依旧是存在的。提示中添加“4</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只复</w:t>
            </w:r>
            <w:r w:rsidRPr="0014365B">
              <w:rPr>
                <w:rFonts w:asciiTheme="minorEastAsia" w:eastAsiaTheme="minorEastAsia" w:hAnsiTheme="minorEastAsia" w:cs="宋体" w:hint="eastAsia"/>
                <w:bCs/>
                <w:sz w:val="21"/>
                <w:szCs w:val="21"/>
              </w:rPr>
              <w:lastRenderedPageBreak/>
              <w:t>制当前学年学期中，存在开课计划的课程。”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1）支持新建实验班的时候，实验班中的“是否远程互动教学”、“是否主讲教室”两个字段默认与主班一致。</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）每当老师想修改实验班中的这两个字段时，做判断（判断修改的那一个字段）:</w:t>
            </w:r>
            <w:r w:rsidRPr="0014365B">
              <w:rPr>
                <w:rFonts w:asciiTheme="minorEastAsia" w:eastAsiaTheme="minorEastAsia" w:hAnsiTheme="minorEastAsia" w:cs="宋体"/>
                <w:bCs/>
                <w:sz w:val="21"/>
                <w:szCs w:val="21"/>
              </w:rPr>
              <w:t>a</w:t>
            </w:r>
            <w:r w:rsidRPr="0014365B">
              <w:rPr>
                <w:rFonts w:asciiTheme="minorEastAsia" w:eastAsiaTheme="minorEastAsia" w:hAnsiTheme="minorEastAsia" w:cs="宋体" w:hint="eastAsia"/>
                <w:bCs/>
                <w:sz w:val="21"/>
                <w:szCs w:val="21"/>
              </w:rPr>
              <w:t>情况，如果实验班的这两个字段与主班一致，则弹出提示框“当前的选项与主班一致，是否仍需修改。</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是 否”，点击是，则修改，点击否，则保留原样；b情况，如果实验班的这两个字段与主班不一致，则直接修改成功。</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17</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辅修双学位管理app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辅修双学位管理app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1、辅修双学位管理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支持在页面点击“取消学生的辅修身份”按钮取消学生身份的时候，“辅修双学位院系审核”模块中的“录取名单”tab页中的对应数据变为失效数据。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2、录取名单tab页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撤销学生申请：原“撤销”按钮名称改为“撤销学生申请”，逻辑修改为——点击该按钮时，判断选中的数据是否均为“是否学生申请”字段为“是”的数据。a是，则可以将该条数据撤销回“待审核”tab页中，变为待审核的数据，同时删除“辅修双学位管理”模块及“学生方案”中对应的数据，于此同时，如果该生在“落选名单”中存在落选数据，一并撤销回“待审核”tab页中，变为待审核的数据。用于一个同时申请了多门辅修，老师审核失误的业务场景下。b否，则给出提示信息“撤销失败：选中的数据中存在院系代申请数据。”按钮做成可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删除院系代申请：新增“删除院系代申请”按钮，逻辑为——点击该按钮时，判断选中的数据是否均为“是否院系代申请”字段为“是”的数据。a是，则可以将该条删除，同时删除“辅修双学位管理”模块及“学生方案”中对应的数据。b否，则给出提示信息“撤销失败：选中的数据中存在学生申请数据。”按钮做成可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3）“撤销学生申请”及“删除院系代申请”的数据归到操作类型为“取消辅修身份”的数据，数据变为无效数据。数据同时回写到“辅修双学位名单管理</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调整退出日志管理”页面中。</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18</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排课管理</w:t>
            </w:r>
            <w:r w:rsidRPr="0014365B">
              <w:rPr>
                <w:rFonts w:asciiTheme="minorEastAsia" w:eastAsiaTheme="minorEastAsia" w:hAnsiTheme="minorEastAsia" w:hint="eastAsia"/>
                <w:sz w:val="21"/>
                <w:szCs w:val="21"/>
              </w:rPr>
              <w:lastRenderedPageBreak/>
              <w:t>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完善排课管理app功能，具体功能要求如下：</w:t>
            </w:r>
          </w:p>
          <w:p w:rsidR="002C7C74" w:rsidRPr="0014365B" w:rsidRDefault="002C7C74" w:rsidP="00392437">
            <w:pPr>
              <w:numPr>
                <w:ilvl w:val="0"/>
                <w:numId w:val="2"/>
              </w:num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一键排地点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1）支持一键排地点的时候，新增筛选字段“教室类型”，可以多选。</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支持理论课程排“一键排地点”的时候只能排多媒体的教室，像“远程互动型智慧型教室”、“研讨型智慧教室”等其他教室排会不成功，修该为，只要勾选中教室，不论什么教室都能够一键排地点成功，不受教室类型限制。</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）支持一键排地点的时候， 安排地点的时候，需要修改为按照符合课程的容量的教室，按照容量的大小从小到大进行安排。如，课程a有</w:t>
            </w:r>
            <w:r w:rsidRPr="0014365B">
              <w:rPr>
                <w:rFonts w:asciiTheme="minorEastAsia" w:eastAsiaTheme="minorEastAsia" w:hAnsiTheme="minorEastAsia" w:cs="宋体"/>
                <w:bCs/>
                <w:sz w:val="21"/>
                <w:szCs w:val="21"/>
              </w:rPr>
              <w:t>50</w:t>
            </w:r>
            <w:r w:rsidRPr="0014365B">
              <w:rPr>
                <w:rFonts w:asciiTheme="minorEastAsia" w:eastAsiaTheme="minorEastAsia" w:hAnsiTheme="minorEastAsia" w:cs="宋体" w:hint="eastAsia"/>
                <w:bCs/>
                <w:sz w:val="21"/>
                <w:szCs w:val="21"/>
              </w:rPr>
              <w:t>名同学。符合安排条件的教室有，教室1（容量6</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），教室2（容量7</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），教室</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（容量1</w:t>
            </w:r>
            <w:r w:rsidRPr="0014365B">
              <w:rPr>
                <w:rFonts w:asciiTheme="minorEastAsia" w:eastAsiaTheme="minorEastAsia" w:hAnsiTheme="minorEastAsia" w:cs="宋体"/>
                <w:bCs/>
                <w:sz w:val="21"/>
                <w:szCs w:val="21"/>
              </w:rPr>
              <w:t>00</w:t>
            </w:r>
            <w:r w:rsidRPr="0014365B">
              <w:rPr>
                <w:rFonts w:asciiTheme="minorEastAsia" w:eastAsiaTheme="minorEastAsia" w:hAnsiTheme="minorEastAsia" w:cs="宋体" w:hint="eastAsia"/>
                <w:bCs/>
                <w:sz w:val="21"/>
                <w:szCs w:val="21"/>
              </w:rPr>
              <w:t>）。那么排地点的话，应该先按照教室1，2，3的顺序排下去。</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19</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教室借用app、调停补课app、全校课表查询app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完善教室借用app、调停补课app、全校课表查询app功能，具体功能要求如下：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1、教室借用app</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流程节点，院系审核通过或教务部审核通过后，如果分配到的教室类型为：研讨型智慧教室、远程互动型智慧教室、远程互动型智慧教室（阶梯）、机房这四种，那么下一个流程节点为“待信息中心查阅”、消息可发送到消息待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2、调课管理app</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流程节点，审核通过的数据，如果变更后的教室类型为：研讨型智慧教室、远程互动型智慧教室、远程互动型智慧教室（阶梯）、机房这四种，那么下一个流程节点为“待信息中心查阅”、消息可发送到消息待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3、远程互动课课表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参考“远程互动课课表”，新增模块—远程互动课课表，将当前学年学期的远程互动教学类型的课程以课表的形式展现出来（实时更新）。比如第一周，一二节有1</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个远程互动教学课程，那么这一栏把1</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门课都列出来。更改：如“图—远程互动课课表”所示，可点击该按钮更改学年学期，默认为当前学年学期。</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1）打印：如“图—远程互动课课表”所示，点击打印按钮进入打印页面，如“图—打印页面所示”。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2）下载：如“图—远程互动课课表”所示，点击该按钮即可将数据以.</w:t>
            </w:r>
            <w:r w:rsidRPr="0014365B">
              <w:rPr>
                <w:rFonts w:asciiTheme="minorEastAsia" w:eastAsiaTheme="minorEastAsia" w:hAnsiTheme="minorEastAsia" w:cs="宋体"/>
                <w:bCs/>
                <w:sz w:val="21"/>
                <w:szCs w:val="21"/>
              </w:rPr>
              <w:t>png</w:t>
            </w:r>
            <w:r w:rsidRPr="0014365B">
              <w:rPr>
                <w:rFonts w:asciiTheme="minorEastAsia" w:eastAsiaTheme="minorEastAsia" w:hAnsiTheme="minorEastAsia" w:cs="宋体" w:hint="eastAsia"/>
                <w:bCs/>
                <w:sz w:val="21"/>
                <w:szCs w:val="21"/>
              </w:rPr>
              <w:t>的格式下载下来。</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3）周课表、学期课表：如“图—远程互动课课表”所示，点击“周课表”、“学期课表”可互相切换。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4）调课信息：调课信息栏展示相关课程的调课信息。</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5）课表数据：如“图—数据样式参考”所示，页面数据展示格式为：课程名，上课教师工号，时间，地点(主)/地点。是主讲教室再主讲教室后面</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（主）。如，如：古代汉语（0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），0</w:t>
            </w:r>
            <w:r w:rsidRPr="0014365B">
              <w:rPr>
                <w:rFonts w:asciiTheme="minorEastAsia" w:eastAsiaTheme="minorEastAsia" w:hAnsiTheme="minorEastAsia" w:cs="宋体"/>
                <w:bCs/>
                <w:sz w:val="21"/>
                <w:szCs w:val="21"/>
              </w:rPr>
              <w:t>00473</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1-17</w:t>
            </w:r>
            <w:r w:rsidRPr="0014365B">
              <w:rPr>
                <w:rFonts w:asciiTheme="minorEastAsia" w:eastAsiaTheme="minorEastAsia" w:hAnsiTheme="minorEastAsia" w:cs="宋体" w:hint="eastAsia"/>
                <w:bCs/>
                <w:sz w:val="21"/>
                <w:szCs w:val="21"/>
              </w:rPr>
              <w:t>周，星期</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，3</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节，L</w:t>
            </w:r>
            <w:r w:rsidRPr="0014365B">
              <w:rPr>
                <w:rFonts w:asciiTheme="minorEastAsia" w:eastAsiaTheme="minorEastAsia" w:hAnsiTheme="minorEastAsia" w:cs="宋体"/>
                <w:bCs/>
                <w:sz w:val="21"/>
                <w:szCs w:val="21"/>
              </w:rPr>
              <w:t>3-404(</w:t>
            </w:r>
            <w:r w:rsidRPr="0014365B">
              <w:rPr>
                <w:rFonts w:asciiTheme="minorEastAsia" w:eastAsiaTheme="minorEastAsia" w:hAnsiTheme="minorEastAsia" w:cs="宋体" w:hint="eastAsia"/>
                <w:bCs/>
                <w:sz w:val="21"/>
                <w:szCs w:val="21"/>
              </w:rPr>
              <w:t>主讲</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/西1</w:t>
            </w:r>
            <w:r w:rsidRPr="0014365B">
              <w:rPr>
                <w:rFonts w:asciiTheme="minorEastAsia" w:eastAsiaTheme="minorEastAsia" w:hAnsiTheme="minorEastAsia" w:cs="宋体"/>
                <w:bCs/>
                <w:sz w:val="21"/>
                <w:szCs w:val="21"/>
              </w:rPr>
              <w:t>10</w:t>
            </w:r>
            <w:r w:rsidRPr="0014365B">
              <w:rPr>
                <w:rFonts w:asciiTheme="minorEastAsia" w:eastAsiaTheme="minorEastAsia" w:hAnsiTheme="minorEastAsia" w:cs="宋体" w:hint="eastAsia"/>
                <w:bCs/>
                <w:sz w:val="21"/>
                <w:szCs w:val="21"/>
              </w:rPr>
              <w:t>。</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lastRenderedPageBreak/>
              <w:t>2</w:t>
            </w:r>
            <w:r w:rsidRPr="0014365B">
              <w:rPr>
                <w:rFonts w:asciiTheme="minorEastAsia" w:eastAsiaTheme="minorEastAsia" w:hAnsiTheme="minorEastAsia"/>
                <w:bCs/>
                <w:sz w:val="21"/>
                <w:szCs w:val="21"/>
              </w:rPr>
              <w:t>0</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选课结果管理app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完善选课结果管理app功能，具体功能要求如下：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1、选课名单查询—“选课名单”按钮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选课名单”按钮进入选课名单页面后，在“选课名单”页面，新增字段“联系方式”，电话之间加分隔符“；”，注意最后一个电话后面不需要添加“；”。支持点击“导出”按钮导出的页面数据，新增导出字段“联系电话”。</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2、位置：选课结果管理app—选课名单管理—按课程加学生tab页—选课名单按钮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下图所示，点击“选课名单”按钮进入选课名单页面后，在“选课名单—已选学生名单”tab页面中，新增自定义显示列——联系方式，电话之间加分隔符“；”，注意最后一个电话后面不需要添加“；”。支持点击“选课名单”按钮进入选课名单页面后，在“选课名单—落选及退课学生名单”tab页面中，新增自定义显示列——联系方式，电话之间加分隔符“；”，注意最后一个电话后面不需要添加“；”。</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2</w:t>
            </w:r>
            <w:r w:rsidRPr="0014365B">
              <w:rPr>
                <w:rFonts w:asciiTheme="minorEastAsia" w:eastAsiaTheme="minorEastAsia" w:hAnsiTheme="minorEastAsia"/>
                <w:bCs/>
                <w:sz w:val="21"/>
                <w:szCs w:val="21"/>
              </w:rPr>
              <w:t>1</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免听选课办理app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完善免听选课办理app功能，具体功能要求如下：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1、免听审核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支持“待审核”、“已审核”页面新增字段“联系方式”，位置位于姓名字段右侧，电话之间加分隔符“；”，注意最后一个电话后面不需要添加“；”。</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2、位置：免听选课办理app—查询免听申请记录</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支持页面新增字段“联系方式”，位置位于姓名字段右侧，电话之间加分隔符“；”。注意最后一个电话后面不需要添加“；”。</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2</w:t>
            </w:r>
            <w:r w:rsidRPr="0014365B">
              <w:rPr>
                <w:rFonts w:asciiTheme="minorEastAsia" w:eastAsiaTheme="minorEastAsia" w:hAnsiTheme="minorEastAsia"/>
                <w:bCs/>
                <w:sz w:val="21"/>
                <w:szCs w:val="21"/>
              </w:rPr>
              <w:t>2</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学生信息查看及变更app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完善学生信息查看及变更app功能，具体功能要求如下：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1、监护人信息补录</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支持保存并提交：点击“保存并提交”按钮后，屏蔽出现的“打印确认表”弹框。“保存成功”的提示修改为“已确认提交，保存成功。”</w:t>
            </w:r>
          </w:p>
          <w:p w:rsidR="002C7C74" w:rsidRPr="0014365B" w:rsidRDefault="002C7C74" w:rsidP="00392437">
            <w:pPr>
              <w:spacing w:line="360" w:lineRule="auto"/>
              <w:ind w:firstLineChars="100" w:firstLine="21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打印确认表：该按钮做成可授权。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放弃填报：点击该按钮后，屏蔽出现的“打印放弃表”弹框。“保存成功”的提示修改为“已确认放弃，保存成功。”</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打印放弃表：该按钮做成可授权。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确保“已确认提交”或“已确认放弃”标记在“本科生注册app”学生监护人信息管理页面能实时查看到。</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23</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毕业审核app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完善毕业审核app功能，具体功能要求如下：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1、毕业审核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提供“辅修学士学位/辅修专业名单”所示，可参考“学生毕业结论”tab页面新增一个“辅修学士学位/辅修专业名单”tab页。新增页面的数据显示逻辑在“学生毕业结论”页面的逻辑基础上修改。进入页面时新增判断：通过学生的学号查询学生学籍表中辅修学士学位类别字段是否有值。没有值，则该学生的所有数据均不显示；有值，则该学生的辅修，主修皆显示出来。</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1）管理员能看见所有数据。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2）院系秘书能看见本学院主修（辅修）学生的本条信息+他所修读的另外一个身份辅修（主修）的数据。如小明修读的学位为：主修a</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辅修b。主修学院的教学秘书能看到小明同学的辅修数据，辅修学院的教学秘书也能看见小明的主修数据。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2、辅修学士学位/辅修专业名单tab页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见“辅修学士学位/辅修专业名单”。包括：序号、学生姓名、年级专业方向、机审是否通过、毕业结论、是否授予学位、总学分、必修未过课程、在修课程、在修总学分、选修课/个性课程、专业选修课、文（理）科选修学分/扩展通识课、创新创业实践与学生发展（实践选修）、审查批次、结论确认、处分未解除、学生类别2、是否打印学位名单、总学分已过机审未过、姓名、学号、年级、学院、专业、专业方向、班级、修读类型、终审是否通过、是否存在批次、是否授予学位等3</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个自定义显示字段。字段其他相关详细逻辑见 “学生毕业结论”tab页面。</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年届：见“图—辅修学士学位/辅修专业名单”，点击该按钮可切换年届，查看各个年届的信息。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搜索栏：见“图—辅修学士学位/辅修专业名单”，可通过姓名，学号进行模糊搜索。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见“图—辅修学士学位/辅修专业名单”。包括：机审是否通过，毕业结论，处分未解除、审查批次、结论确认、年级、学院、专业、专业方向、修读类型、是否授予学位、学生类别2、总学分已过机审未过等1</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个查询项。查询项详细</w:t>
            </w:r>
            <w:r w:rsidRPr="0014365B">
              <w:rPr>
                <w:rFonts w:asciiTheme="minorEastAsia" w:eastAsiaTheme="minorEastAsia" w:hAnsiTheme="minorEastAsia" w:cs="宋体" w:hint="eastAsia"/>
                <w:bCs/>
                <w:sz w:val="21"/>
                <w:szCs w:val="21"/>
              </w:rPr>
              <w:lastRenderedPageBreak/>
              <w:t>逻辑见 “学生毕业结论”tab页面。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功能按钮：页面功能按钮有：毕业审核、确认结论、取消结论、导出。按钮可授权。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毕业审核、确认结论、取消结论：页面添加这三个功能按钮，详细的逻辑参考“学生毕业结论”页面。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出：见“图—辅修学士学位/辅修专业名单”，勾选想要导出的一条或多条数据，默认选中全部当前查询的数据，点击导出按钮，即可以excel的形式导出页面数据。其他详细逻辑及导出模板见“学生毕业结论”tab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3、特殊学生课组</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支持点击“增加”、“修改”按钮的时候，</w:t>
            </w:r>
            <w:r w:rsidRPr="0014365B">
              <w:rPr>
                <w:rFonts w:asciiTheme="minorEastAsia" w:eastAsiaTheme="minorEastAsia" w:hAnsiTheme="minorEastAsia" w:cs="宋体"/>
                <w:bCs/>
                <w:sz w:val="21"/>
                <w:szCs w:val="21"/>
              </w:rPr>
              <w:t>年级、院系、和专业3</w:t>
            </w:r>
            <w:r w:rsidRPr="0014365B">
              <w:rPr>
                <w:rFonts w:asciiTheme="minorEastAsia" w:eastAsiaTheme="minorEastAsia" w:hAnsiTheme="minorEastAsia" w:cs="宋体" w:hint="eastAsia"/>
                <w:bCs/>
                <w:sz w:val="21"/>
                <w:szCs w:val="21"/>
              </w:rPr>
              <w:t>个字段选项的下拉框功能修改为</w:t>
            </w:r>
            <w:r w:rsidRPr="0014365B">
              <w:rPr>
                <w:rFonts w:asciiTheme="minorEastAsia" w:eastAsiaTheme="minorEastAsia" w:hAnsiTheme="minorEastAsia" w:cs="宋体"/>
                <w:bCs/>
                <w:sz w:val="21"/>
                <w:szCs w:val="21"/>
              </w:rPr>
              <w:t>复选下拉框，可支持</w:t>
            </w:r>
            <w:r w:rsidRPr="0014365B">
              <w:rPr>
                <w:rFonts w:asciiTheme="minorEastAsia" w:eastAsiaTheme="minorEastAsia" w:hAnsiTheme="minorEastAsia" w:cs="宋体" w:hint="eastAsia"/>
                <w:bCs/>
                <w:sz w:val="21"/>
                <w:szCs w:val="21"/>
              </w:rPr>
              <w:t>单选、多选、全选</w:t>
            </w:r>
            <w:r w:rsidRPr="0014365B">
              <w:rPr>
                <w:rFonts w:asciiTheme="minorEastAsia" w:eastAsiaTheme="minorEastAsia" w:hAnsiTheme="minorEastAsia" w:cs="宋体"/>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支持点击“增加”、“修改”按钮的时候，在专业下方新增两个字段选项。专业方向、班级。下拉框支持单选，多选，全选，模糊搜索，非必填。</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4、特殊学生课程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支持点击“增加”、“修改”按钮的时候，在专业下方新增两个字段选项。专业方向、班级。下拉框支持单选，多选，全选，模糊搜索，非必填。</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支持点击“增加”、“修改”按钮的时候，</w:t>
            </w:r>
            <w:r w:rsidRPr="0014365B">
              <w:rPr>
                <w:rFonts w:asciiTheme="minorEastAsia" w:eastAsiaTheme="minorEastAsia" w:hAnsiTheme="minorEastAsia" w:cs="宋体"/>
                <w:bCs/>
                <w:sz w:val="21"/>
                <w:szCs w:val="21"/>
              </w:rPr>
              <w:t>年级、院系、和专业3</w:t>
            </w:r>
            <w:r w:rsidRPr="0014365B">
              <w:rPr>
                <w:rFonts w:asciiTheme="minorEastAsia" w:eastAsiaTheme="minorEastAsia" w:hAnsiTheme="minorEastAsia" w:cs="宋体" w:hint="eastAsia"/>
                <w:bCs/>
                <w:sz w:val="21"/>
                <w:szCs w:val="21"/>
              </w:rPr>
              <w:t>个字段选项的下拉框功能修改为</w:t>
            </w:r>
            <w:r w:rsidRPr="0014365B">
              <w:rPr>
                <w:rFonts w:asciiTheme="minorEastAsia" w:eastAsiaTheme="minorEastAsia" w:hAnsiTheme="minorEastAsia" w:cs="宋体"/>
                <w:bCs/>
                <w:sz w:val="21"/>
                <w:szCs w:val="21"/>
              </w:rPr>
              <w:t>复选下拉框，可支持</w:t>
            </w:r>
            <w:r w:rsidRPr="0014365B">
              <w:rPr>
                <w:rFonts w:asciiTheme="minorEastAsia" w:eastAsiaTheme="minorEastAsia" w:hAnsiTheme="minorEastAsia" w:cs="宋体" w:hint="eastAsia"/>
                <w:bCs/>
                <w:sz w:val="21"/>
                <w:szCs w:val="21"/>
              </w:rPr>
              <w:t>单选、多选、全选</w:t>
            </w:r>
            <w:r w:rsidRPr="0014365B">
              <w:rPr>
                <w:rFonts w:asciiTheme="minorEastAsia" w:eastAsiaTheme="minorEastAsia" w:hAnsiTheme="minorEastAsia" w:cs="宋体"/>
                <w:bCs/>
                <w:sz w:val="21"/>
                <w:szCs w:val="21"/>
              </w:rPr>
              <w:t>。</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24</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学籍信息查看及变更app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完善学籍信息查看及变更app功能，具体功能要求如下：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支持新增学生可查看的字段信息。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1、学生基本信息（学生端）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支持“信息查看及变更</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，页面“入学信息”模块，新增显示字段：录取年份、考生类别、录取专业。数据来源于“学籍信息管理app”对应的三个字段，如“图—学籍信息管理所示”。</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25</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预毕业及学历图像管理</w:t>
            </w:r>
            <w:r w:rsidRPr="0014365B">
              <w:rPr>
                <w:rFonts w:asciiTheme="minorEastAsia" w:eastAsiaTheme="minorEastAsia" w:hAnsiTheme="minorEastAsia" w:hint="eastAsia"/>
                <w:sz w:val="21"/>
                <w:szCs w:val="21"/>
              </w:rPr>
              <w:lastRenderedPageBreak/>
              <w:t>app、学籍信息管理app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完善</w:t>
            </w:r>
            <w:r w:rsidRPr="0014365B">
              <w:rPr>
                <w:rFonts w:asciiTheme="minorEastAsia" w:eastAsiaTheme="minorEastAsia" w:hAnsiTheme="minorEastAsia" w:hint="eastAsia"/>
                <w:sz w:val="21"/>
                <w:szCs w:val="21"/>
              </w:rPr>
              <w:t>预毕业及学历图像管理app、学籍信息管理app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1、预毕业及学历图像管理app</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）预毕业名单管理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在页面点击“生成预毕业资格名单”、“添加”按钮时，生成的数据，无论该数据以往届次的预毕业日期是什么。在当前毕业届次中，预毕业日期都统一默认为</w:t>
            </w:r>
            <w:r w:rsidRPr="0014365B">
              <w:rPr>
                <w:rFonts w:asciiTheme="minorEastAsia" w:eastAsiaTheme="minorEastAsia" w:hAnsiTheme="minorEastAsia" w:cs="宋体" w:hint="eastAsia"/>
                <w:bCs/>
                <w:sz w:val="21"/>
                <w:szCs w:val="21"/>
              </w:rPr>
              <w:lastRenderedPageBreak/>
              <w:t>“当前毕业届次+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”。例如当前为2</w:t>
            </w:r>
            <w:r w:rsidRPr="0014365B">
              <w:rPr>
                <w:rFonts w:asciiTheme="minorEastAsia" w:eastAsiaTheme="minorEastAsia" w:hAnsiTheme="minorEastAsia" w:cs="宋体"/>
                <w:bCs/>
                <w:sz w:val="21"/>
                <w:szCs w:val="21"/>
              </w:rPr>
              <w:t>022</w:t>
            </w:r>
            <w:r w:rsidRPr="0014365B">
              <w:rPr>
                <w:rFonts w:asciiTheme="minorEastAsia" w:eastAsiaTheme="minorEastAsia" w:hAnsiTheme="minorEastAsia" w:cs="宋体" w:hint="eastAsia"/>
                <w:bCs/>
                <w:sz w:val="21"/>
                <w:szCs w:val="21"/>
              </w:rPr>
              <w:t>届，那么预毕业日期则为2</w:t>
            </w:r>
            <w:r w:rsidRPr="0014365B">
              <w:rPr>
                <w:rFonts w:asciiTheme="minorEastAsia" w:eastAsiaTheme="minorEastAsia" w:hAnsiTheme="minorEastAsia" w:cs="宋体"/>
                <w:bCs/>
                <w:sz w:val="21"/>
                <w:szCs w:val="21"/>
              </w:rPr>
              <w:t>0220701</w:t>
            </w:r>
            <w:r w:rsidRPr="0014365B">
              <w:rPr>
                <w:rFonts w:asciiTheme="minorEastAsia" w:eastAsiaTheme="minorEastAsia" w:hAnsiTheme="minorEastAsia" w:cs="宋体" w:hint="eastAsia"/>
                <w:bCs/>
                <w:sz w:val="21"/>
                <w:szCs w:val="21"/>
              </w:rPr>
              <w:t>。生成和添加学生的预毕业日期，要实时回写到学籍表。在页面点击 “导入”按钮，下载导入模板，如果填写的申请类型为“预毕业”，则导入数据的预毕业日期为“当前毕业届次+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”；如果填写的申请类型为“延期一年毕业”，则导入数据的预毕业日期为“（当前毕业届次+</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”，例如当前为2</w:t>
            </w:r>
            <w:r w:rsidRPr="0014365B">
              <w:rPr>
                <w:rFonts w:asciiTheme="minorEastAsia" w:eastAsiaTheme="minorEastAsia" w:hAnsiTheme="minorEastAsia" w:cs="宋体"/>
                <w:bCs/>
                <w:sz w:val="21"/>
                <w:szCs w:val="21"/>
              </w:rPr>
              <w:t>022</w:t>
            </w:r>
            <w:r w:rsidRPr="0014365B">
              <w:rPr>
                <w:rFonts w:asciiTheme="minorEastAsia" w:eastAsiaTheme="minorEastAsia" w:hAnsiTheme="minorEastAsia" w:cs="宋体" w:hint="eastAsia"/>
                <w:bCs/>
                <w:sz w:val="21"/>
                <w:szCs w:val="21"/>
              </w:rPr>
              <w:t>届，那么预毕业日期则为2</w:t>
            </w:r>
            <w:r w:rsidRPr="0014365B">
              <w:rPr>
                <w:rFonts w:asciiTheme="minorEastAsia" w:eastAsiaTheme="minorEastAsia" w:hAnsiTheme="minorEastAsia" w:cs="宋体"/>
                <w:bCs/>
                <w:sz w:val="21"/>
                <w:szCs w:val="21"/>
              </w:rPr>
              <w:t>0230701</w:t>
            </w:r>
            <w:r w:rsidRPr="0014365B">
              <w:rPr>
                <w:rFonts w:asciiTheme="minorEastAsia" w:eastAsiaTheme="minorEastAsia" w:hAnsiTheme="minorEastAsia" w:cs="宋体" w:hint="eastAsia"/>
                <w:bCs/>
                <w:sz w:val="21"/>
                <w:szCs w:val="21"/>
              </w:rPr>
              <w:t>。导入学生的预毕业日期，要实时回写到学籍表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点击“编辑”按钮，在未填写预毕业日期的情况下，则系统自动根据申请类型和申请状态自动给该学生的预毕业日期更新值。当申请类型为“预毕业”时，无论申请状态是什么，预毕业日期都为“当前毕业届次+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”；当申请类型为“延期一年毕业”时，申请状态不为“审核通过”，则预毕业日期都为“当前毕业届次+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”；当申请类型为“延期一年毕业”时，申请状态为“审核通过”则预毕业日期为“（当前毕业届次+</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如果在此页面填写了预毕业日期，则以实际填写的为准。点击确定按钮后，数据生效回写到预毕业申请的表里。如果该数据编辑后的申请状态为“审核通过”，则需要把最新的预毕业日期，实时回写到学籍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页面显示列表、导出按钮新增字段“最近审核状态”。取值为该学生在当前届次中，前一次的申请状态的数据。内容为申请类型，申请状态。例如预毕业，院系审核不通过。</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2）预毕业审核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预毕业审核分为院系审核和教务管理员审核两级。</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当申请类型为“预毕业”时，无论申请状态是什么，预毕业日期都为“当前毕业届次+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”；当申请类型为“延期一年毕业”时，申请状态不为“审核通过”，则预毕业日期都为“当前毕业届次+</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”；当申请类型为“延期一年毕业”时，申请状态为“审核通过”则预毕业日期为“（当前毕业届次+</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0701</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无论学生申请类型是“预毕业”还是“延期一年毕业”，如果“院系审核不通过”或者“教务处审核不通过”，则学生的申请类型自动变为“预毕业”，申请状态变为“未申请”。可让学生重新申请“预毕业”或者“延期毕业”。（注意：学生的申请状态需要先变成“审核不通过”，再自动变为“未申请”）。</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当教务管理员对学生的数据，最终“审核通过”后，则实时回写学生的预毕业日期到学籍表。</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3）预毕业申请（学生端）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生端，新增按钮“本毕业届申请历史”。按钮里的内容，学生只能看到当前毕业届中，自己的数据。数据内容参考“预毕业修改日志页面”，显示字段为毕业届次、学号、姓名、院系、专业、申请类型、申请状态、操作、操作人、操作时间。默认排序为操作时间离现在最近的放在最上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果学生是因为审核不通过，再重新申请时。页面按钮上方给予提示，“您的申请未被审核通过，可重新申请。详情可点击本毕业届申请历史按钮查看”。并保留最新审核不通过的记录，为了让学生不会误会。自己申请了，怎么还是需要再申请？误认为系统有问题。正常应该让学生知道，是因为审核不通过，所以开放了申请按钮，能让学生重新申请。</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2、学籍信息管理app</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1）学籍信息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页面新增查询项“预毕业是否审核通过”（全部/是/否，默认全部）。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按钮“更新预毕业审核通过数据”。做授权。按钮可重复点击，点击后先将学籍表中在册学生的“预毕业是否审核通过”字段，全刷成否，再去读取预毕业申请app中，当前毕业届次中的学生，申请类型为“预毕业”，申请状态为“审核通过”的学生，将这些学生在学籍表中的“预毕业是否审核通过”字段回写为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页面新增字段“预毕业是否审核通过”，并做成授权，可导出。放在“毕业信息栏”中。</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26</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毕业论文app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完善毕业论文app功能，具体功能要求如下：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1、指导教师论文（设计）管理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由于 维普查重的接口变了，会造成查重失败的情况，需要将系统中内部调用到的地方调整过来。</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27</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学历学位证书管理app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完善学历学位证书管理app功能，具体功能要求如下：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1、优秀毕业生</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在优秀毕业生模块下，新增“师范生免试认定数据管理”tab页。主要模块包括：搜索栏、查询项、功能按钮、页面字段。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2、位置：学历学位证书管理app—优秀毕业生—师范生免试认定数据管理—页面字段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页面的字段如下：序号、学校代码、学校名称、学号、姓名、院系、专业、性别、身份证件类型、身份证件号码、出生日期、身份类型、生源地、二级学科（专业）代码、二级学科（专业名称）、学历层次、专业培养目标、教育实习实践组织方式、教育实习实践地点、任教学段、任教学科、国考科目三成绩、免试考试组织方式、证书编号、有效期限、证书签发人、打证日期。</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字段做成可自定义显示，字段数据来源于“导入免试名单”、“编辑”按钮。字段详细信息见下文。</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3、位置：学历学位证书管理app—优秀毕业生—师范生免试认定数据管理—功能按钮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入免试名单：点击该按钮，下载导入模板，填写好模板中的相关信息后，将模板上传，符合限制条件的数据则成功导入，不符合限制条件的数据则给出提示，具体那里不符合导入条件，可下载导入结果进行查看导入失败的原因。如果第二次导入了与第一次相同的数据（学号已经存在），则做更新操作，有的数据则更新，无的数据则写入。如果同一次导入两条重复的数据，则相应的数据导入失败，并给予提示“名单存在相同数据”。相关字段导入限制条件如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学号：导入时，将导入的学号与毕业学生表（</w:t>
            </w:r>
            <w:r w:rsidRPr="0014365B">
              <w:rPr>
                <w:rFonts w:asciiTheme="minorEastAsia" w:eastAsiaTheme="minorEastAsia" w:hAnsiTheme="minorEastAsia" w:cs="宋体"/>
                <w:bCs/>
                <w:sz w:val="21"/>
                <w:szCs w:val="21"/>
              </w:rPr>
              <w:t>t_sc_byxs</w:t>
            </w:r>
            <w:r w:rsidRPr="0014365B">
              <w:rPr>
                <w:rFonts w:asciiTheme="minorEastAsia" w:eastAsiaTheme="minorEastAsia" w:hAnsiTheme="minorEastAsia" w:cs="宋体" w:hint="eastAsia"/>
                <w:bCs/>
                <w:sz w:val="21"/>
                <w:szCs w:val="21"/>
              </w:rPr>
              <w:t>）进行比对，如果毕业学生表存在该学号，且申请的预毕业类型为“预毕业”、审核状态为“审核通过”的数据则能够导入。如果不存在学号或不满足条件，则该条数据导入失败，并给予提示“该生不存在或未申请预毕业”。具体的表格及条件如下：表：t_</w:t>
            </w:r>
            <w:r w:rsidRPr="0014365B">
              <w:rPr>
                <w:rFonts w:asciiTheme="minorEastAsia" w:eastAsiaTheme="minorEastAsia" w:hAnsiTheme="minorEastAsia" w:cs="宋体"/>
                <w:bCs/>
                <w:sz w:val="21"/>
                <w:szCs w:val="21"/>
              </w:rPr>
              <w:t>sc_byxs</w:t>
            </w:r>
            <w:r w:rsidRPr="0014365B">
              <w:rPr>
                <w:rFonts w:asciiTheme="minorEastAsia" w:eastAsiaTheme="minorEastAsia" w:hAnsiTheme="minorEastAsia" w:cs="宋体" w:hint="eastAsia"/>
                <w:bCs/>
                <w:sz w:val="21"/>
                <w:szCs w:val="21"/>
              </w:rPr>
              <w:t>；申请类型代码：sq</w:t>
            </w:r>
            <w:r w:rsidRPr="0014365B">
              <w:rPr>
                <w:rFonts w:asciiTheme="minorEastAsia" w:eastAsiaTheme="minorEastAsia" w:hAnsiTheme="minorEastAsia" w:cs="宋体"/>
                <w:bCs/>
                <w:sz w:val="21"/>
                <w:szCs w:val="21"/>
              </w:rPr>
              <w:t>lxdm=01</w:t>
            </w:r>
            <w:r w:rsidRPr="0014365B">
              <w:rPr>
                <w:rFonts w:asciiTheme="minorEastAsia" w:eastAsiaTheme="minorEastAsia" w:hAnsiTheme="minorEastAsia" w:cs="宋体" w:hint="eastAsia"/>
                <w:bCs/>
                <w:sz w:val="21"/>
                <w:szCs w:val="21"/>
              </w:rPr>
              <w:t>；申请状态代码：sh</w:t>
            </w:r>
            <w:r w:rsidRPr="0014365B">
              <w:rPr>
                <w:rFonts w:asciiTheme="minorEastAsia" w:eastAsiaTheme="minorEastAsia" w:hAnsiTheme="minorEastAsia" w:cs="宋体"/>
                <w:bCs/>
                <w:sz w:val="21"/>
                <w:szCs w:val="21"/>
              </w:rPr>
              <w:t>ztdm=99</w:t>
            </w:r>
            <w:r w:rsidRPr="0014365B">
              <w:rPr>
                <w:rFonts w:asciiTheme="minorEastAsia" w:eastAsiaTheme="minorEastAsia" w:hAnsiTheme="minorEastAsia" w:cs="宋体" w:hint="eastAsia"/>
                <w:bCs/>
                <w:sz w:val="21"/>
                <w:szCs w:val="21"/>
              </w:rPr>
              <w:t>。详情见“图—预毕业”。</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能够导入的数据，根据学号与学籍表进行比对，将学籍表中对应的字段数据写入本页面对应字段中，注意：页面上显示的均为中文，如师范学院（教育学部）数据库存的时代码1</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，但是页面显示时需为中文。需写入的字段如下：姓名、院系、专业、性别、身份证件类型、身份证件号码、出生日期（需转化格式如学籍为20000705转化为2</w:t>
            </w:r>
            <w:r w:rsidRPr="0014365B">
              <w:rPr>
                <w:rFonts w:asciiTheme="minorEastAsia" w:eastAsiaTheme="minorEastAsia" w:hAnsiTheme="minorEastAsia" w:cs="宋体"/>
                <w:bCs/>
                <w:sz w:val="21"/>
                <w:szCs w:val="21"/>
              </w:rPr>
              <w:t>000/07/05</w:t>
            </w:r>
            <w:r w:rsidRPr="0014365B">
              <w:rPr>
                <w:rFonts w:asciiTheme="minorEastAsia" w:eastAsiaTheme="minorEastAsia" w:hAnsiTheme="minorEastAsia" w:cs="宋体" w:hint="eastAsia"/>
                <w:bCs/>
                <w:sz w:val="21"/>
                <w:szCs w:val="21"/>
              </w:rPr>
              <w:t>）、生源地(学籍表中的，生源省市+县区名称。如下图则为广东省广州荔湾</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。详情见“图—学籍”。</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导入数据后，“序号”字段自动生成序号，由"1"开始顺序编号。如第一次导入为1</w:t>
            </w:r>
            <w:r w:rsidRPr="0014365B">
              <w:rPr>
                <w:rFonts w:asciiTheme="minorEastAsia" w:eastAsiaTheme="minorEastAsia" w:hAnsiTheme="minorEastAsia" w:cs="宋体"/>
                <w:bCs/>
                <w:sz w:val="21"/>
                <w:szCs w:val="21"/>
              </w:rPr>
              <w:t>00</w:t>
            </w:r>
            <w:r w:rsidRPr="0014365B">
              <w:rPr>
                <w:rFonts w:asciiTheme="minorEastAsia" w:eastAsiaTheme="minorEastAsia" w:hAnsiTheme="minorEastAsia" w:cs="宋体" w:hint="eastAsia"/>
                <w:bCs/>
                <w:sz w:val="21"/>
                <w:szCs w:val="21"/>
              </w:rPr>
              <w:t>条数据，第二次导入的序号则从1</w:t>
            </w:r>
            <w:r w:rsidRPr="0014365B">
              <w:rPr>
                <w:rFonts w:asciiTheme="minorEastAsia" w:eastAsiaTheme="minorEastAsia" w:hAnsiTheme="minorEastAsia" w:cs="宋体"/>
                <w:bCs/>
                <w:sz w:val="21"/>
                <w:szCs w:val="21"/>
              </w:rPr>
              <w:t>01</w:t>
            </w:r>
            <w:r w:rsidRPr="0014365B">
              <w:rPr>
                <w:rFonts w:asciiTheme="minorEastAsia" w:eastAsiaTheme="minorEastAsia" w:hAnsiTheme="minorEastAsia" w:cs="宋体" w:hint="eastAsia"/>
                <w:bCs/>
                <w:sz w:val="21"/>
                <w:szCs w:val="21"/>
              </w:rPr>
              <w:t>顺序往下；“学校代码”字段自动全部填写为“1</w:t>
            </w:r>
            <w:r w:rsidRPr="0014365B">
              <w:rPr>
                <w:rFonts w:asciiTheme="minorEastAsia" w:eastAsiaTheme="minorEastAsia" w:hAnsiTheme="minorEastAsia" w:cs="宋体"/>
                <w:bCs/>
                <w:sz w:val="21"/>
                <w:szCs w:val="21"/>
              </w:rPr>
              <w:t>0590</w:t>
            </w:r>
            <w:r w:rsidRPr="0014365B">
              <w:rPr>
                <w:rFonts w:asciiTheme="minorEastAsia" w:eastAsiaTheme="minorEastAsia" w:hAnsiTheme="minorEastAsia" w:cs="宋体" w:hint="eastAsia"/>
                <w:bCs/>
                <w:sz w:val="21"/>
                <w:szCs w:val="21"/>
              </w:rPr>
              <w:t>”；“学校名称”字段自动全部填写为“深圳大学”；“学历层次”</w:t>
            </w:r>
            <w:r w:rsidRPr="0014365B">
              <w:rPr>
                <w:rFonts w:asciiTheme="minorEastAsia" w:eastAsiaTheme="minorEastAsia" w:hAnsiTheme="minorEastAsia" w:cs="宋体" w:hint="eastAsia"/>
                <w:bCs/>
                <w:sz w:val="21"/>
                <w:szCs w:val="21"/>
              </w:rPr>
              <w:lastRenderedPageBreak/>
              <w:t>字段自动全部填写为“本科”；“有效期限”字段的值自动填写规则为：年月日以“/”相隔，证书有效期限为3年，即，当前年届加三+</w:t>
            </w:r>
            <w:r w:rsidRPr="0014365B">
              <w:rPr>
                <w:rFonts w:asciiTheme="minorEastAsia" w:eastAsiaTheme="minorEastAsia" w:hAnsiTheme="minorEastAsia" w:cs="宋体"/>
                <w:bCs/>
                <w:sz w:val="21"/>
                <w:szCs w:val="21"/>
              </w:rPr>
              <w:t>/6/30</w:t>
            </w:r>
            <w:r w:rsidRPr="0014365B">
              <w:rPr>
                <w:rFonts w:asciiTheme="minorEastAsia" w:eastAsiaTheme="minorEastAsia" w:hAnsiTheme="minorEastAsia" w:cs="宋体" w:hint="eastAsia"/>
                <w:bCs/>
                <w:sz w:val="21"/>
                <w:szCs w:val="21"/>
              </w:rPr>
              <w:t>。如，2021颁发的证书有效期限应填写2024/6/30。</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身份类型：仅可填写的身份类型包括：“教育类研究生”、“公费师范生”、“相关专业师范生”。如果判断不满足条件，则该条数据导入失败，并给予提示“身份类型填写错误”。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培养目标：仅可填写的专业培养目标包括：“幼儿园教师”、“小学教师”、“初级中学教师”、“高级中学教师”、“中等职业学校教师”。如果判断不满足条件，则该条数据导入失败，并给予提示“专业培养目标填写错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教育实习实践组织方式：仅可填写的教育实习实践组织方式包括：“学校组织”、“个人联系”。如果判断不满足条件，则该条数据导入失败，并给予提示“教育实习实践组织方式错误”。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教育实习实践地点：仅可填写的实习实践地点包括：“幼儿园”、“中小学”、“企业（职业技术教育专业）”、“海外（汉语国际教育专业）”、“其他”。如果判断不满足条件，则该条数据导入失败，并给予提示“教育实习实践地点错误”。</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任教学段：页面做做字典表，代码对应的中文名称为： </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-“幼儿园”、2</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“小学”、3</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“初级中学”、4</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“高级中学”、5</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“中等职业学校”。导入时，仅可填写代码，即值1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，数据库字段存代码，页面显示对应的中文名称，如果判断不满足条件即1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，则该条数据导入失败，并给予提示“任教学段填写错误”。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面试考试组织方式：仅可填写的面试考试组织方式包括：“结合教育实习实践环节一并考核”、“单独面试”。如果判断不满足条件，则该条数据导入失败，并给予提示“面试考试组织方式填写错误”。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编辑：勾选一条或多条数据（默认选中当前查询条件下的全部数据），点击“编辑”按钮，出现“编辑”弹框，可编辑的字段为：有效期限，证书签发人，证书编号，身份证件类型、身份证件号码、打证日期。字段均为非必填，填写的值则修改，未填写的字段则保留原来的值。</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锁定名单：锁定名单，任何操作均不可修改数据，如编辑、导入。仅可查看与导出数据。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解锁名单：解锁名单，恢复修改数据的操作。</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生成证书编号：点击按钮给页面上“证书编号”字段的为空的数据生成证书编号，规则如下：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共18位阿拉伯数字；</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前4位为年份代码，应与证书颁发年份保持一致；</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5到9位为学校代码，采用教育部统一编排的高校代码；</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第10位为培养层次代码，应与学历层次保持一致，“1”代表博士研究生、“2”代表硕士研究生、“3”代表本科、“4”代表专科；</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第11、12位为学校所在的省级行政区划代码，采用国家颁布的《中华人民共和国行政区划代码》中的“省、自治区、直辖市”标准</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第13位为任教学段代码，“1”代表幼儿园，“2”代表小学，“3”代表初级中学，“4”代表高级中学，“5”代表中等职业学校。</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第14到18位为序号代码，同一学校在同一年度内顺序不间断递增。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举例子：2</w:t>
            </w:r>
            <w:r w:rsidRPr="0014365B">
              <w:rPr>
                <w:rFonts w:asciiTheme="minorEastAsia" w:eastAsiaTheme="minorEastAsia" w:hAnsiTheme="minorEastAsia" w:cs="宋体"/>
                <w:bCs/>
                <w:sz w:val="21"/>
                <w:szCs w:val="21"/>
              </w:rPr>
              <w:t>02210590344100001</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2022（当前年届为2</w:t>
            </w:r>
            <w:r w:rsidRPr="0014365B">
              <w:rPr>
                <w:rFonts w:asciiTheme="minorEastAsia" w:eastAsiaTheme="minorEastAsia" w:hAnsiTheme="minorEastAsia" w:cs="宋体"/>
                <w:bCs/>
                <w:sz w:val="21"/>
                <w:szCs w:val="21"/>
              </w:rPr>
              <w:t>022</w:t>
            </w:r>
            <w:r w:rsidRPr="0014365B">
              <w:rPr>
                <w:rFonts w:asciiTheme="minorEastAsia" w:eastAsiaTheme="minorEastAsia" w:hAnsiTheme="minorEastAsia" w:cs="宋体" w:hint="eastAsia"/>
                <w:bCs/>
                <w:sz w:val="21"/>
                <w:szCs w:val="21"/>
              </w:rPr>
              <w:t>，动态，读取当前年届）+10590（深圳大学编码，值固定）+3（本科，值固定）+44（省级行政区代码，值固定）+</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（任教学段代码，动态，值为1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，根据当条数据“任教学段”字段动态读取生成）+</w:t>
            </w:r>
            <w:r w:rsidRPr="0014365B">
              <w:rPr>
                <w:rFonts w:asciiTheme="minorEastAsia" w:eastAsiaTheme="minorEastAsia" w:hAnsiTheme="minorEastAsia" w:cs="宋体"/>
                <w:bCs/>
                <w:sz w:val="21"/>
                <w:szCs w:val="21"/>
              </w:rPr>
              <w:t>00001</w:t>
            </w:r>
            <w:r w:rsidRPr="0014365B">
              <w:rPr>
                <w:rFonts w:asciiTheme="minorEastAsia" w:eastAsiaTheme="minorEastAsia" w:hAnsiTheme="minorEastAsia" w:cs="宋体" w:hint="eastAsia"/>
                <w:bCs/>
                <w:sz w:val="21"/>
                <w:szCs w:val="21"/>
              </w:rPr>
              <w:t>（五位序号代码，动态顺序生成不重复，如0</w:t>
            </w:r>
            <w:r w:rsidRPr="0014365B">
              <w:rPr>
                <w:rFonts w:asciiTheme="minorEastAsia" w:eastAsiaTheme="minorEastAsia" w:hAnsiTheme="minorEastAsia" w:cs="宋体"/>
                <w:bCs/>
                <w:sz w:val="21"/>
                <w:szCs w:val="21"/>
              </w:rPr>
              <w:t>0001</w:t>
            </w:r>
            <w:r w:rsidRPr="0014365B">
              <w:rPr>
                <w:rFonts w:asciiTheme="minorEastAsia" w:eastAsiaTheme="minorEastAsia" w:hAnsiTheme="minorEastAsia" w:cs="宋体" w:hint="eastAsia"/>
                <w:bCs/>
                <w:sz w:val="21"/>
                <w:szCs w:val="21"/>
              </w:rPr>
              <w:t>、0</w:t>
            </w:r>
            <w:r w:rsidRPr="0014365B">
              <w:rPr>
                <w:rFonts w:asciiTheme="minorEastAsia" w:eastAsiaTheme="minorEastAsia" w:hAnsiTheme="minorEastAsia" w:cs="宋体"/>
                <w:bCs/>
                <w:sz w:val="21"/>
                <w:szCs w:val="21"/>
              </w:rPr>
              <w:t>0002</w:t>
            </w:r>
            <w:r w:rsidRPr="0014365B">
              <w:rPr>
                <w:rFonts w:asciiTheme="minorEastAsia" w:eastAsiaTheme="minorEastAsia" w:hAnsiTheme="minorEastAsia" w:cs="宋体" w:hint="eastAsia"/>
                <w:bCs/>
                <w:sz w:val="21"/>
                <w:szCs w:val="21"/>
              </w:rPr>
              <w:t>、0</w:t>
            </w:r>
            <w:r w:rsidRPr="0014365B">
              <w:rPr>
                <w:rFonts w:asciiTheme="minorEastAsia" w:eastAsiaTheme="minorEastAsia" w:hAnsiTheme="minorEastAsia" w:cs="宋体"/>
                <w:bCs/>
                <w:sz w:val="21"/>
                <w:szCs w:val="21"/>
              </w:rPr>
              <w:t>0003</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导出：勾选一条或多条数据（默认为当前查询条件下的所有数据），点击“导出”按钮，勾选想要导出的字段，点击确认即可以execl表格的形式导出数据。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2、搜索栏/查询项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搜索栏：根据学号、姓名进行模糊搜索。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高级搜索：需要添加进高级搜索的字段有：身份类型、专业培养目标、教育实习实践组织方式、教育实习实践地点、任教学段、免试考试组织方式。</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毕业年届：当前页面的年届跟证书系统参数设置中的年届保持一致。可根据该查询项查询不同年届的数据。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学院：根据“院系”字段筛选数据。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专业：根据“专业”字段筛选数据。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支持优秀毕业生模块页面下的所有tab页面做成可授权。其中“荣誉学位名单管理”和新增的“师范生免试认定数据管理”两个tab页面下的所有功能按钮也需</w:t>
            </w:r>
            <w:r w:rsidRPr="0014365B">
              <w:rPr>
                <w:rFonts w:asciiTheme="minorEastAsia" w:eastAsiaTheme="minorEastAsia" w:hAnsiTheme="minorEastAsia" w:cs="宋体" w:hint="eastAsia"/>
                <w:bCs/>
                <w:sz w:val="21"/>
                <w:szCs w:val="21"/>
              </w:rPr>
              <w:lastRenderedPageBreak/>
              <w:t>做成可授权。</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28</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实践成绩app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完善实践成绩app功能，具体功能要求如下：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1、刷数据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实践成绩app，应教务部刘老师要求，根据刘老师提供的成绩清单，将清单上的所有学生（均为2</w:t>
            </w:r>
            <w:r w:rsidRPr="0014365B">
              <w:rPr>
                <w:rFonts w:asciiTheme="minorEastAsia" w:eastAsiaTheme="minorEastAsia" w:hAnsiTheme="minorEastAsia" w:cs="宋体"/>
                <w:bCs/>
                <w:sz w:val="21"/>
                <w:szCs w:val="21"/>
              </w:rPr>
              <w:t>020</w:t>
            </w:r>
            <w:r w:rsidRPr="0014365B">
              <w:rPr>
                <w:rFonts w:asciiTheme="minorEastAsia" w:eastAsiaTheme="minorEastAsia" w:hAnsiTheme="minorEastAsia" w:cs="宋体" w:hint="eastAsia"/>
                <w:bCs/>
                <w:sz w:val="21"/>
                <w:szCs w:val="21"/>
              </w:rPr>
              <w:t>级）的“创新领航讲座”课程成绩数据，两级制的成绩类型，成绩为已通过，成绩学期为2021-2022-1学期，刷到USR_JWBIZ.t_sjcjgl_sjkccj表中，并在备注字段里加了备注信息说明。目前已经能在学业完成查询app、成绩单等都能正常看到这门课取得成绩。</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29</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课程管理app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完善竞赛获奖信息采集app功能，具体功能要求如下：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1、课程管理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新增按钮“批量设置课程标签”，可通过查询条件或者单选、多选数据进行批量设置课程标签。</w:t>
            </w:r>
          </w:p>
          <w:p w:rsidR="002C7C74" w:rsidRPr="0014365B" w:rsidRDefault="002C7C74" w:rsidP="00392437">
            <w:pPr>
              <w:spacing w:line="360" w:lineRule="auto"/>
              <w:ind w:firstLineChars="200" w:firstLine="420"/>
              <w:rPr>
                <w:rFonts w:asciiTheme="minorEastAsia" w:eastAsiaTheme="minorEastAsia" w:hAnsiTheme="minorEastAsia"/>
                <w:bCs/>
                <w:sz w:val="21"/>
                <w:szCs w:val="21"/>
              </w:rPr>
            </w:pPr>
            <w:r w:rsidRPr="0014365B">
              <w:rPr>
                <w:rFonts w:asciiTheme="minorEastAsia" w:eastAsiaTheme="minorEastAsia" w:hAnsiTheme="minorEastAsia" w:cs="宋体" w:hint="eastAsia"/>
                <w:bCs/>
                <w:sz w:val="21"/>
                <w:szCs w:val="21"/>
              </w:rPr>
              <w:t>支持点击按钮后，显示页面与点击“设置标签”按钮后的页面一致，并且设置标签后需要在详情页面里的修改日志内容里显示出来。</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3</w:t>
            </w:r>
            <w:r w:rsidRPr="0014365B">
              <w:rPr>
                <w:rFonts w:asciiTheme="minorEastAsia" w:eastAsiaTheme="minorEastAsia" w:hAnsiTheme="minorEastAsia"/>
                <w:bCs/>
                <w:sz w:val="21"/>
                <w:szCs w:val="21"/>
              </w:rPr>
              <w:t>0</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结业生选课app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完善结业生选课app功能，具体功能要求如下：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1、按学生加课程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支持点击选课课程，进入页面，新增按钮“设置为结业生选课”，只可单条勾选后点击此按钮进行设置。弹出提示信息“是否将此门课设置为结业生选课?”点击确认后生效。设置某门课程后，该学生的这门JXBID 的课程在T_XK_XKJG表里，将XKZT 设置02。(相当于在结业生选课app，由学生自己选了这门课，未缴费状态)</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3</w:t>
            </w:r>
            <w:r w:rsidRPr="0014365B">
              <w:rPr>
                <w:rFonts w:asciiTheme="minorEastAsia" w:eastAsiaTheme="minorEastAsia" w:hAnsiTheme="minorEastAsia"/>
                <w:bCs/>
                <w:sz w:val="21"/>
                <w:szCs w:val="21"/>
              </w:rPr>
              <w:t>1</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考试安排app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完善考试安排app功能，具体功能要求如下：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说明：</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生成考试任务逻辑变化的需求，现在发现当时做了普通批次下的生成任务逻辑，像补缓考批次的逻辑没有同步修改。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调整内容：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1、路径：考试安排app—考试任务管理—生成任务</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生成考试任务的逻辑需要修改。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点击生成任务按钮，页面生成的数据，新增一个判断：当课程是远程互动教学</w:t>
            </w:r>
            <w:r w:rsidRPr="0014365B">
              <w:rPr>
                <w:rFonts w:asciiTheme="minorEastAsia" w:eastAsiaTheme="minorEastAsia" w:hAnsiTheme="minorEastAsia" w:cs="宋体" w:hint="eastAsia"/>
                <w:bCs/>
                <w:sz w:val="21"/>
                <w:szCs w:val="21"/>
              </w:rPr>
              <w:lastRenderedPageBreak/>
              <w:t>类型的课程时（远程互动教学课程可参考表t_rw_llrwb 字段 sfychdjx），推给考务数据的时候，只推实验班(课序号带s的课程)，教学班（主班）不用推。页面课序号字段直接读取实验班的课序号，比如香港基本法如果是远程互动教学类型课程，那么推到考务的时候，不用推01这个主班。直接推01S01，01S02这两个实验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支持所有类型的批次逻辑都要是这个逻辑，如期末考试，补缓考等等。</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lastRenderedPageBreak/>
              <w:t>3</w:t>
            </w:r>
            <w:r w:rsidRPr="0014365B">
              <w:rPr>
                <w:rFonts w:asciiTheme="minorEastAsia" w:eastAsiaTheme="minorEastAsia" w:hAnsiTheme="minorEastAsia"/>
                <w:bCs/>
                <w:sz w:val="21"/>
                <w:szCs w:val="21"/>
              </w:rPr>
              <w:t>2</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缓考管理app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完善缓考管理ap功能，具体功能要求如下：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1、缓考管理app</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修改审核状态名称。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逻辑说明：缓考管理app的所有页面显示的申请状态中，名称带有“教务处”字样的，修改为“教务部”，如“待教务处审核”改为“待教务部审核”。</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33</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缓考申请app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完善缓考申请app功能，具体功能要求如下：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1、缓考申请app</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修改审核状态名称。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修改申请页面课程显示逻辑，缓考申请app的所有页面显示的申请状态中，名称带有“教务处”字样的，修改为“教务部”，如“待教务处审核”改为“待教务部审核”。</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支持学生申请缓考时，出现两个相同的课程。原因推测为，该课程下的主班带有实验班,如图2所示。针对这种显示两条数据的课程，修改为，只显示课序号带S的那一条数据，如图2中的，0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S</w:t>
            </w:r>
            <w:r w:rsidRPr="0014365B">
              <w:rPr>
                <w:rFonts w:asciiTheme="minorEastAsia" w:eastAsiaTheme="minorEastAsia" w:hAnsiTheme="minorEastAsia" w:cs="宋体"/>
                <w:bCs/>
                <w:sz w:val="21"/>
                <w:szCs w:val="21"/>
              </w:rPr>
              <w:t>01</w:t>
            </w:r>
            <w:r w:rsidRPr="0014365B">
              <w:rPr>
                <w:rFonts w:asciiTheme="minorEastAsia" w:eastAsiaTheme="minorEastAsia" w:hAnsiTheme="minorEastAsia" w:cs="宋体" w:hint="eastAsia"/>
                <w:bCs/>
                <w:sz w:val="21"/>
                <w:szCs w:val="21"/>
              </w:rPr>
              <w:t>。</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34</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课堂测评app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课堂测评app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1、测评结果查询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新增功能按钮。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修改视图逻辑。</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修改存储过程逻辑。</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逻辑说明：页面新增字段“是否有效”。数据生成时，默认值为“是”。</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提供“导出”按钮，导出的字段新增“是否有效”。</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新增功能按钮“是否有效”。</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可勾选单挑或多条数据进行设置，可根据查询结果进行批量设置。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点击该按钮后，弹出页面，选择“是”或“否”，点击确认按钮，设置数据为有效或无效数据，回写到页面“是否有效”字段中。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将数据设置成“否”，删除所有与其相关的逻辑，相当于删除此条数据。将数据设置成“是”,则恢复所有与其相关逻辑。</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教务推送测评数据到人事用到的视图为，</w:t>
            </w:r>
            <w:r w:rsidRPr="0014365B">
              <w:rPr>
                <w:rFonts w:asciiTheme="minorEastAsia" w:eastAsiaTheme="minorEastAsia" w:hAnsiTheme="minorEastAsia" w:cs="宋体"/>
                <w:bCs/>
                <w:sz w:val="21"/>
                <w:szCs w:val="21"/>
              </w:rPr>
              <w:t>USR_JWBIZ.V_PJ_TJRSPJ</w:t>
            </w:r>
            <w:r w:rsidRPr="0014365B">
              <w:rPr>
                <w:rFonts w:asciiTheme="minorEastAsia" w:eastAsiaTheme="minorEastAsia" w:hAnsiTheme="minorEastAsia" w:cs="宋体" w:hint="eastAsia"/>
                <w:bCs/>
                <w:sz w:val="21"/>
                <w:szCs w:val="21"/>
              </w:rPr>
              <w:t>，增加逻辑，“是否有效”为“否”的数据，则不推送。</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参考工作量的逻辑，新增存储过程，逻辑为：教务已经同步到人事的测评数据，教务“是否有效”状态变成否的，从人事系统删除。</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35</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成长记录app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完善成长记录app功能，具体功能要求如下：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1、成长记录app</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页面新增显示逻辑。</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逻辑说明：页面的显示逻辑修改，分为3个模块:学期G</w:t>
            </w:r>
            <w:r w:rsidRPr="0014365B">
              <w:rPr>
                <w:rFonts w:asciiTheme="minorEastAsia" w:eastAsiaTheme="minorEastAsia" w:hAnsiTheme="minorEastAsia" w:cs="宋体"/>
                <w:bCs/>
                <w:sz w:val="21"/>
                <w:szCs w:val="21"/>
              </w:rPr>
              <w:t>PA</w:t>
            </w:r>
            <w:r w:rsidRPr="0014365B">
              <w:rPr>
                <w:rFonts w:asciiTheme="minorEastAsia" w:eastAsiaTheme="minorEastAsia" w:hAnsiTheme="minorEastAsia" w:cs="宋体" w:hint="eastAsia"/>
                <w:bCs/>
                <w:sz w:val="21"/>
                <w:szCs w:val="21"/>
              </w:rPr>
              <w:t>、学年</w:t>
            </w:r>
            <w:r w:rsidRPr="0014365B">
              <w:rPr>
                <w:rFonts w:asciiTheme="minorEastAsia" w:eastAsiaTheme="minorEastAsia" w:hAnsiTheme="minorEastAsia" w:cs="宋体"/>
                <w:bCs/>
                <w:sz w:val="21"/>
                <w:szCs w:val="21"/>
              </w:rPr>
              <w:t>GPA</w:t>
            </w:r>
            <w:r w:rsidRPr="0014365B">
              <w:rPr>
                <w:rFonts w:asciiTheme="minorEastAsia" w:eastAsiaTheme="minorEastAsia" w:hAnsiTheme="minorEastAsia" w:cs="宋体" w:hint="eastAsia"/>
                <w:bCs/>
                <w:sz w:val="21"/>
                <w:szCs w:val="21"/>
              </w:rPr>
              <w:t>、全部G</w:t>
            </w:r>
            <w:r w:rsidRPr="0014365B">
              <w:rPr>
                <w:rFonts w:asciiTheme="minorEastAsia" w:eastAsiaTheme="minorEastAsia" w:hAnsiTheme="minorEastAsia" w:cs="宋体"/>
                <w:bCs/>
                <w:sz w:val="21"/>
                <w:szCs w:val="21"/>
              </w:rPr>
              <w:t>PA</w:t>
            </w:r>
            <w:r w:rsidRPr="0014365B">
              <w:rPr>
                <w:rFonts w:asciiTheme="minorEastAsia" w:eastAsiaTheme="minorEastAsia" w:hAnsiTheme="minorEastAsia" w:cs="宋体" w:hint="eastAsia"/>
                <w:bCs/>
                <w:sz w:val="21"/>
                <w:szCs w:val="21"/>
              </w:rPr>
              <w:t>。数据来源“学生绩点排名app</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。学年GPA，按学年学期筛选，统计类型相同的多条数据，读取时，取统计时间最新的一条，如下图2应该取的是2022-05-26这条，即：</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学年G</w:t>
            </w:r>
            <w:r w:rsidRPr="0014365B">
              <w:rPr>
                <w:rFonts w:asciiTheme="minorEastAsia" w:eastAsiaTheme="minorEastAsia" w:hAnsiTheme="minorEastAsia" w:cs="宋体"/>
                <w:bCs/>
                <w:sz w:val="21"/>
                <w:szCs w:val="21"/>
              </w:rPr>
              <w:t xml:space="preserve">PA:4.3125    </w:t>
            </w:r>
            <w:r w:rsidRPr="0014365B">
              <w:rPr>
                <w:rFonts w:asciiTheme="minorEastAsia" w:eastAsiaTheme="minorEastAsia" w:hAnsiTheme="minorEastAsia" w:cs="宋体" w:hint="eastAsia"/>
                <w:bCs/>
                <w:sz w:val="21"/>
                <w:szCs w:val="21"/>
              </w:rPr>
              <w:t>排名：1</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相对排名：1</w:t>
            </w:r>
            <w:r w:rsidRPr="0014365B">
              <w:rPr>
                <w:rFonts w:asciiTheme="minorEastAsia" w:eastAsiaTheme="minorEastAsia" w:hAnsiTheme="minorEastAsia" w:cs="宋体"/>
                <w:bCs/>
                <w:sz w:val="21"/>
                <w:szCs w:val="21"/>
              </w:rPr>
              <w:t xml:space="preserve">.02 %   </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注意：数据源中的相对排名没有“%”符号，读取数据填写时，需要拼接一个“%”。</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学期GPA、全部GPA的显示逻辑和学年GPA的一样。</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36</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培养方案app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完善培养方案app功能，具体功能要求如下：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1、参数设置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页面新增参数。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逻辑说明：培养方案参数设置新增参数项，复制可修改字段。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勾选选中的字段，在复制培养时可修改，反之，不可修改。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下拉框中可搜索：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下拉框可选择的字段为：培养方案名称、年级、院系、专业、专业方向、修读类型、学期类型、学制、学位、开始学年、开始学期、最少要求学分、专业简介、培养目标、培养要求、核心知识领域、主干学科、毕业要求、毕业学分要求备注、核心课程、特色课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2、培养方案管理</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）单个复制按钮逻辑修改。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逻辑说明：点击复制按钮，弹出复制页面，页面可修改的字段受参数设置中的“页面可修改字段”的参数项控制。</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复制功能，复制过程中，添加或改变了专业方向，培养方案的名称并不会有相应变更。</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修改逻辑：复制时，添加或改变专业方向，培养方案跟着变动。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专业改为汉语言文学、专业方向添加国学精英班，则培养方案的名称应该为： 2022级汉语言文学（国学精英班）主修培养方案。</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37</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学院拆分数据处理</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hint="eastAsia"/>
                <w:sz w:val="21"/>
                <w:szCs w:val="21"/>
              </w:rPr>
              <w:t>所有涉及到学院拆分的app</w:t>
            </w:r>
            <w:r w:rsidRPr="0014365B">
              <w:rPr>
                <w:rFonts w:asciiTheme="minorEastAsia" w:eastAsiaTheme="minorEastAsia" w:hAnsiTheme="minorEastAsia" w:cs="宋体" w:hint="eastAsia"/>
                <w:bCs/>
                <w:sz w:val="21"/>
                <w:szCs w:val="21"/>
              </w:rPr>
              <w:t>功能，进行数据刷新，具体功能要求如下：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一、现师范学院（教育学部）（1</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拆分，专业名称不变，专业所属学院改变，专业代码改变，括号里为新的专业代码。涉及到的页面需做相应调整：“专业”等相关字段存储的专业代码调整为新的专业代码；“专业方向”等相关字段存储的专业代码调整为新的专业代码；“院系”等相关字段调整为专业所属的新院系。</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以下专业归为教育学部（3</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学前教育（</w:t>
            </w:r>
            <w:r w:rsidRPr="0014365B">
              <w:rPr>
                <w:rFonts w:asciiTheme="minorEastAsia" w:eastAsiaTheme="minorEastAsia" w:hAnsiTheme="minorEastAsia" w:cs="宋体"/>
                <w:bCs/>
                <w:sz w:val="21"/>
                <w:szCs w:val="21"/>
              </w:rPr>
              <w:t>351000</w:t>
            </w:r>
            <w:r w:rsidRPr="0014365B">
              <w:rPr>
                <w:rFonts w:asciiTheme="minorEastAsia" w:eastAsiaTheme="minorEastAsia" w:hAnsiTheme="minorEastAsia" w:cs="宋体" w:hint="eastAsia"/>
                <w:bCs/>
                <w:sz w:val="21"/>
                <w:szCs w:val="21"/>
              </w:rPr>
              <w:t>）、学前教育（师范）（</w:t>
            </w:r>
            <w:r w:rsidRPr="0014365B">
              <w:rPr>
                <w:rFonts w:asciiTheme="minorEastAsia" w:eastAsiaTheme="minorEastAsia" w:hAnsiTheme="minorEastAsia" w:cs="宋体"/>
                <w:bCs/>
                <w:sz w:val="21"/>
                <w:szCs w:val="21"/>
              </w:rPr>
              <w:t>351001</w:t>
            </w:r>
            <w:r w:rsidRPr="0014365B">
              <w:rPr>
                <w:rFonts w:asciiTheme="minorEastAsia" w:eastAsiaTheme="minorEastAsia" w:hAnsiTheme="minorEastAsia" w:cs="宋体" w:hint="eastAsia"/>
                <w:bCs/>
                <w:sz w:val="21"/>
                <w:szCs w:val="21"/>
              </w:rPr>
              <w:t>）、教育技术学（</w:t>
            </w:r>
            <w:r w:rsidRPr="0014365B">
              <w:rPr>
                <w:rFonts w:asciiTheme="minorEastAsia" w:eastAsiaTheme="minorEastAsia" w:hAnsiTheme="minorEastAsia" w:cs="宋体"/>
                <w:bCs/>
                <w:sz w:val="21"/>
                <w:szCs w:val="21"/>
              </w:rPr>
              <w:t>352000</w:t>
            </w:r>
            <w:r w:rsidRPr="0014365B">
              <w:rPr>
                <w:rFonts w:asciiTheme="minorEastAsia" w:eastAsiaTheme="minorEastAsia" w:hAnsiTheme="minorEastAsia" w:cs="宋体" w:hint="eastAsia"/>
                <w:bCs/>
                <w:sz w:val="21"/>
                <w:szCs w:val="21"/>
              </w:rPr>
              <w:t>）、教育技术学（师范）（</w:t>
            </w:r>
            <w:r w:rsidRPr="0014365B">
              <w:rPr>
                <w:rFonts w:asciiTheme="minorEastAsia" w:eastAsiaTheme="minorEastAsia" w:hAnsiTheme="minorEastAsia" w:cs="宋体"/>
                <w:bCs/>
                <w:sz w:val="21"/>
                <w:szCs w:val="21"/>
              </w:rPr>
              <w:t>352001</w:t>
            </w:r>
            <w:r w:rsidRPr="0014365B">
              <w:rPr>
                <w:rFonts w:asciiTheme="minorEastAsia" w:eastAsiaTheme="minorEastAsia" w:hAnsiTheme="minorEastAsia" w:cs="宋体" w:hint="eastAsia"/>
                <w:bCs/>
                <w:sz w:val="21"/>
                <w:szCs w:val="21"/>
              </w:rPr>
              <w:t>）、音乐学（</w:t>
            </w:r>
            <w:r w:rsidRPr="0014365B">
              <w:rPr>
                <w:rFonts w:asciiTheme="minorEastAsia" w:eastAsiaTheme="minorEastAsia" w:hAnsiTheme="minorEastAsia" w:cs="宋体"/>
                <w:bCs/>
                <w:sz w:val="21"/>
                <w:szCs w:val="21"/>
              </w:rPr>
              <w:t>353000</w:t>
            </w:r>
            <w:r w:rsidRPr="0014365B">
              <w:rPr>
                <w:rFonts w:asciiTheme="minorEastAsia" w:eastAsiaTheme="minorEastAsia" w:hAnsiTheme="minorEastAsia" w:cs="宋体" w:hint="eastAsia"/>
                <w:bCs/>
                <w:sz w:val="21"/>
                <w:szCs w:val="21"/>
              </w:rPr>
              <w:t>）、音乐学（师范）（</w:t>
            </w:r>
            <w:r w:rsidRPr="0014365B">
              <w:rPr>
                <w:rFonts w:asciiTheme="minorEastAsia" w:eastAsiaTheme="minorEastAsia" w:hAnsiTheme="minorEastAsia" w:cs="宋体"/>
                <w:bCs/>
                <w:sz w:val="21"/>
                <w:szCs w:val="21"/>
              </w:rPr>
              <w:t>353001</w:t>
            </w:r>
            <w:r w:rsidRPr="0014365B">
              <w:rPr>
                <w:rFonts w:asciiTheme="minorEastAsia" w:eastAsiaTheme="minorEastAsia" w:hAnsiTheme="minorEastAsia" w:cs="宋体" w:hint="eastAsia"/>
                <w:bCs/>
                <w:sz w:val="21"/>
                <w:szCs w:val="21"/>
              </w:rPr>
              <w:t>）、教育学（</w:t>
            </w:r>
            <w:r w:rsidRPr="0014365B">
              <w:rPr>
                <w:rFonts w:asciiTheme="minorEastAsia" w:eastAsiaTheme="minorEastAsia" w:hAnsiTheme="minorEastAsia" w:cs="宋体"/>
                <w:bCs/>
                <w:sz w:val="21"/>
                <w:szCs w:val="21"/>
              </w:rPr>
              <w:t>354000</w:t>
            </w:r>
            <w:r w:rsidRPr="0014365B">
              <w:rPr>
                <w:rFonts w:asciiTheme="minorEastAsia" w:eastAsiaTheme="minorEastAsia" w:hAnsiTheme="minorEastAsia" w:cs="宋体" w:hint="eastAsia"/>
                <w:bCs/>
                <w:sz w:val="21"/>
                <w:szCs w:val="21"/>
              </w:rPr>
              <w:t>）、艺术教育（</w:t>
            </w:r>
            <w:r w:rsidRPr="0014365B">
              <w:rPr>
                <w:rFonts w:asciiTheme="minorEastAsia" w:eastAsiaTheme="minorEastAsia" w:hAnsiTheme="minorEastAsia" w:cs="宋体"/>
                <w:bCs/>
                <w:sz w:val="21"/>
                <w:szCs w:val="21"/>
              </w:rPr>
              <w:t>355000</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以下专业归为人文学院（0</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汉语国际教育（</w:t>
            </w:r>
            <w:r w:rsidRPr="0014365B">
              <w:rPr>
                <w:rFonts w:asciiTheme="minorEastAsia" w:eastAsiaTheme="minorEastAsia" w:hAnsiTheme="minorEastAsia" w:cs="宋体"/>
                <w:bCs/>
                <w:sz w:val="21"/>
                <w:szCs w:val="21"/>
              </w:rPr>
              <w:t>015000</w:t>
            </w:r>
            <w:r w:rsidRPr="0014365B">
              <w:rPr>
                <w:rFonts w:asciiTheme="minorEastAsia" w:eastAsiaTheme="minorEastAsia" w:hAnsiTheme="minorEastAsia" w:cs="宋体" w:hint="eastAsia"/>
                <w:bCs/>
                <w:sz w:val="21"/>
                <w:szCs w:val="21"/>
              </w:rPr>
              <w:t>）、汉语国际教育（师范）（</w:t>
            </w:r>
            <w:r w:rsidRPr="0014365B">
              <w:rPr>
                <w:rFonts w:asciiTheme="minorEastAsia" w:eastAsiaTheme="minorEastAsia" w:hAnsiTheme="minorEastAsia" w:cs="宋体"/>
                <w:bCs/>
                <w:sz w:val="21"/>
                <w:szCs w:val="21"/>
              </w:rPr>
              <w:t>015001</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以下专业归为体育学院：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）体育教育（</w:t>
            </w:r>
            <w:r w:rsidRPr="0014365B">
              <w:rPr>
                <w:rFonts w:asciiTheme="minorEastAsia" w:eastAsiaTheme="minorEastAsia" w:hAnsiTheme="minorEastAsia" w:cs="宋体"/>
                <w:bCs/>
                <w:sz w:val="21"/>
                <w:szCs w:val="21"/>
              </w:rPr>
              <w:t>331000</w:t>
            </w:r>
            <w:r w:rsidRPr="0014365B">
              <w:rPr>
                <w:rFonts w:asciiTheme="minorEastAsia" w:eastAsiaTheme="minorEastAsia" w:hAnsiTheme="minorEastAsia" w:cs="宋体" w:hint="eastAsia"/>
                <w:bCs/>
                <w:sz w:val="21"/>
                <w:szCs w:val="21"/>
              </w:rPr>
              <w:t>）、体育教育（师范）（</w:t>
            </w:r>
            <w:r w:rsidRPr="0014365B">
              <w:rPr>
                <w:rFonts w:asciiTheme="minorEastAsia" w:eastAsiaTheme="minorEastAsia" w:hAnsiTheme="minorEastAsia" w:cs="宋体"/>
                <w:bCs/>
                <w:sz w:val="21"/>
                <w:szCs w:val="21"/>
              </w:rPr>
              <w:t>331001</w:t>
            </w:r>
            <w:r w:rsidRPr="0014365B">
              <w:rPr>
                <w:rFonts w:asciiTheme="minorEastAsia" w:eastAsiaTheme="minorEastAsia" w:hAnsiTheme="minorEastAsia" w:cs="宋体" w:hint="eastAsia"/>
                <w:bCs/>
                <w:sz w:val="21"/>
                <w:szCs w:val="21"/>
              </w:rPr>
              <w:t>）、运动训练（</w:t>
            </w:r>
            <w:r w:rsidRPr="0014365B">
              <w:rPr>
                <w:rFonts w:asciiTheme="minorEastAsia" w:eastAsiaTheme="minorEastAsia" w:hAnsiTheme="minorEastAsia" w:cs="宋体"/>
                <w:bCs/>
                <w:sz w:val="21"/>
                <w:szCs w:val="21"/>
              </w:rPr>
              <w:t>332000</w:t>
            </w:r>
            <w:r w:rsidRPr="0014365B">
              <w:rPr>
                <w:rFonts w:asciiTheme="minorEastAsia" w:eastAsiaTheme="minorEastAsia" w:hAnsiTheme="minorEastAsia" w:cs="宋体" w:hint="eastAsia"/>
                <w:bCs/>
                <w:sz w:val="21"/>
                <w:szCs w:val="21"/>
              </w:rPr>
              <w:t>）、休闲体育（</w:t>
            </w:r>
            <w:r w:rsidRPr="0014365B">
              <w:rPr>
                <w:rFonts w:asciiTheme="minorEastAsia" w:eastAsiaTheme="minorEastAsia" w:hAnsiTheme="minorEastAsia" w:cs="宋体"/>
                <w:bCs/>
                <w:sz w:val="21"/>
                <w:szCs w:val="21"/>
              </w:rPr>
              <w:t>333000</w:t>
            </w:r>
            <w:r w:rsidRPr="0014365B">
              <w:rPr>
                <w:rFonts w:asciiTheme="minorEastAsia" w:eastAsiaTheme="minorEastAsia" w:hAnsiTheme="minorEastAsia" w:cs="宋体" w:hint="eastAsia"/>
                <w:bCs/>
                <w:sz w:val="21"/>
                <w:szCs w:val="21"/>
              </w:rPr>
              <w:t>）、休闲体育（休闲旅游）（</w:t>
            </w:r>
            <w:r w:rsidRPr="0014365B">
              <w:rPr>
                <w:rFonts w:asciiTheme="minorEastAsia" w:eastAsiaTheme="minorEastAsia" w:hAnsiTheme="minorEastAsia" w:cs="宋体"/>
                <w:bCs/>
                <w:sz w:val="21"/>
                <w:szCs w:val="21"/>
              </w:rPr>
              <w:t>333001</w:t>
            </w:r>
            <w:r w:rsidRPr="0014365B">
              <w:rPr>
                <w:rFonts w:asciiTheme="minorEastAsia" w:eastAsiaTheme="minorEastAsia" w:hAnsiTheme="minorEastAsia" w:cs="宋体" w:hint="eastAsia"/>
                <w:bCs/>
                <w:sz w:val="21"/>
                <w:szCs w:val="21"/>
              </w:rPr>
              <w:t>）、休闲体育（高尔夫）（</w:t>
            </w:r>
            <w:r w:rsidRPr="0014365B">
              <w:rPr>
                <w:rFonts w:asciiTheme="minorEastAsia" w:eastAsiaTheme="minorEastAsia" w:hAnsiTheme="minorEastAsia" w:cs="宋体"/>
                <w:bCs/>
                <w:sz w:val="21"/>
                <w:szCs w:val="21"/>
              </w:rPr>
              <w:t>333002</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以下专业归为心理学院（3</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应用心理学（</w:t>
            </w:r>
            <w:r w:rsidRPr="0014365B">
              <w:rPr>
                <w:rFonts w:asciiTheme="minorEastAsia" w:eastAsiaTheme="minorEastAsia" w:hAnsiTheme="minorEastAsia" w:cs="宋体"/>
                <w:bCs/>
                <w:sz w:val="21"/>
                <w:szCs w:val="21"/>
              </w:rPr>
              <w:t>342000</w:t>
            </w:r>
            <w:r w:rsidRPr="0014365B">
              <w:rPr>
                <w:rFonts w:asciiTheme="minorEastAsia" w:eastAsiaTheme="minorEastAsia" w:hAnsiTheme="minorEastAsia" w:cs="宋体" w:hint="eastAsia"/>
                <w:bCs/>
                <w:sz w:val="21"/>
                <w:szCs w:val="21"/>
              </w:rPr>
              <w:t>）、心理学（</w:t>
            </w:r>
            <w:r w:rsidRPr="0014365B">
              <w:rPr>
                <w:rFonts w:asciiTheme="minorEastAsia" w:eastAsiaTheme="minorEastAsia" w:hAnsiTheme="minorEastAsia" w:cs="宋体"/>
                <w:bCs/>
                <w:sz w:val="21"/>
                <w:szCs w:val="21"/>
              </w:rPr>
              <w:t>341000</w:t>
            </w:r>
            <w:r w:rsidRPr="0014365B">
              <w:rPr>
                <w:rFonts w:asciiTheme="minorEastAsia" w:eastAsiaTheme="minorEastAsia" w:hAnsiTheme="minorEastAsia" w:cs="宋体" w:hint="eastAsia"/>
                <w:bCs/>
                <w:sz w:val="21"/>
                <w:szCs w:val="21"/>
              </w:rPr>
              <w:t>）、心理学（师范）（</w:t>
            </w:r>
            <w:r w:rsidRPr="0014365B">
              <w:rPr>
                <w:rFonts w:asciiTheme="minorEastAsia" w:eastAsiaTheme="minorEastAsia" w:hAnsiTheme="minorEastAsia" w:cs="宋体"/>
                <w:bCs/>
                <w:sz w:val="21"/>
                <w:szCs w:val="21"/>
              </w:rPr>
              <w:t>341001</w:t>
            </w:r>
            <w:r w:rsidRPr="0014365B">
              <w:rPr>
                <w:rFonts w:asciiTheme="minorEastAsia" w:eastAsiaTheme="minorEastAsia" w:hAnsiTheme="minorEastAsia" w:cs="宋体" w:hint="eastAsia"/>
                <w:bCs/>
                <w:sz w:val="21"/>
                <w:szCs w:val="21"/>
              </w:rPr>
              <w:t>）、心理学（卓越班）（</w:t>
            </w:r>
            <w:r w:rsidRPr="0014365B">
              <w:rPr>
                <w:rFonts w:asciiTheme="minorEastAsia" w:eastAsiaTheme="minorEastAsia" w:hAnsiTheme="minorEastAsia" w:cs="宋体"/>
                <w:bCs/>
                <w:sz w:val="21"/>
                <w:szCs w:val="21"/>
              </w:rPr>
              <w:t>341002</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二、现将管理学院（0</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）、法学院（0</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）部分专业并入政府管理学院（2</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专业名称不变，专业所属学院改变，专业代码改变，括号里为新的专业代码。涉及到的页面需做相应调整：“专业”等相关字段存储的专业代码调整为新的专业代码；“专业方向”等相关字段存储的专业代码调整为新的专业代码；“院系”等相关字段调整为专业所属的新院系。</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以下专业并入政府管理学院（</w:t>
            </w:r>
            <w:r w:rsidRPr="0014365B">
              <w:rPr>
                <w:rFonts w:asciiTheme="minorEastAsia" w:eastAsiaTheme="minorEastAsia" w:hAnsiTheme="minorEastAsia" w:cs="宋体"/>
                <w:bCs/>
                <w:sz w:val="21"/>
                <w:szCs w:val="21"/>
              </w:rPr>
              <w:t>25</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管理学院（0</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行政管理（</w:t>
            </w:r>
            <w:r w:rsidRPr="0014365B">
              <w:rPr>
                <w:rFonts w:asciiTheme="minorEastAsia" w:eastAsiaTheme="minorEastAsia" w:hAnsiTheme="minorEastAsia" w:cs="宋体"/>
                <w:bCs/>
                <w:sz w:val="21"/>
                <w:szCs w:val="21"/>
              </w:rPr>
              <w:t>252001</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法学院（0</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社会学（</w:t>
            </w:r>
            <w:r w:rsidRPr="0014365B">
              <w:rPr>
                <w:rFonts w:asciiTheme="minorEastAsia" w:eastAsiaTheme="minorEastAsia" w:hAnsiTheme="minorEastAsia" w:cs="宋体"/>
                <w:bCs/>
                <w:sz w:val="21"/>
                <w:szCs w:val="21"/>
              </w:rPr>
              <w:t>251001</w:t>
            </w:r>
            <w:r w:rsidRPr="0014365B">
              <w:rPr>
                <w:rFonts w:asciiTheme="minorEastAsia" w:eastAsiaTheme="minorEastAsia" w:hAnsiTheme="minorEastAsia" w:cs="宋体" w:hint="eastAsia"/>
                <w:bCs/>
                <w:sz w:val="21"/>
                <w:szCs w:val="21"/>
              </w:rPr>
              <w:t>）、社会工作（</w:t>
            </w:r>
            <w:r w:rsidRPr="0014365B">
              <w:rPr>
                <w:rFonts w:asciiTheme="minorEastAsia" w:eastAsiaTheme="minorEastAsia" w:hAnsiTheme="minorEastAsia" w:cs="宋体"/>
                <w:bCs/>
                <w:sz w:val="21"/>
                <w:szCs w:val="21"/>
              </w:rPr>
              <w:t>253001</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涉及处理数据的模块包括：</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包括学籍信息管理—学籍信息</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资源中心—专业管理—班级</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资源中心app—教师资源-自动同步</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用户权限管理app</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培养方案管理 app—培养方案管理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课程管理 app—课程管理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学籍异动管理app—学籍异动审核—待审核</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位置：学籍异动管理app—学籍异动结果</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位置：教学任务app—教学任务维护</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位置：教学任务app—教学任务维护—上课班级</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位置：教学任务app—教学任务维护—课程基本信息</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位置：学生方案管理app</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位置：执行计划管理app—执行计划管理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位置：开课计划管理app</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位置：排课管理app—手工排课</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位置：排课管理app—班级课程表</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位置：排课管理app—教师课程表</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位置：排课管理app—全校课表</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位置：考试安排app</w:t>
            </w: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—考试任务管理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位置：考试安排app</w:t>
            </w: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—考试任务管理—考试名单</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位置：考试安排app</w:t>
            </w: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—全校考试安排查询</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位置：考试安排app</w:t>
            </w: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—学生考试安排</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位置：考试安排app</w:t>
            </w: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—补缓考名单查询</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位置：社会考试报名管理app—学生资格名单</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位置：社会考试报名管理app—报名结果管理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位置：成绩管理app—成绩维护</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位置：成绩认定app—成绩认定审核</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位置：成绩认定app—学分认定</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位置：督导评教管理app—督导人员维护</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位置：评教问卷管理app—学生评教设置</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位置：毕业审核</w:t>
            </w:r>
            <w:r w:rsidRPr="0014365B">
              <w:rPr>
                <w:rFonts w:asciiTheme="minorEastAsia" w:eastAsiaTheme="minorEastAsia" w:hAnsiTheme="minorEastAsia"/>
                <w:sz w:val="21"/>
                <w:szCs w:val="21"/>
              </w:rPr>
              <w:t>app</w:t>
            </w:r>
            <w:r w:rsidRPr="0014365B">
              <w:rPr>
                <w:rFonts w:asciiTheme="minorEastAsia" w:eastAsiaTheme="minorEastAsia" w:hAnsiTheme="minorEastAsia" w:hint="eastAsia"/>
                <w:sz w:val="21"/>
                <w:szCs w:val="21"/>
              </w:rPr>
              <w:t>—学生毕业结论</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位置：毕业审核app—往届结业生</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位置：毕业审核app—课程替代管理</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位置：自主实践管理app—项目审核</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位置：思政与社会实践管理app—设置报告成绩录入人。</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lastRenderedPageBreak/>
              <w:t>位置：思政与社会实践管理app—学院审核</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位置：毕业论文app—学生论文（设计）详情—学生论文（设计）详情</w:t>
            </w:r>
          </w:p>
          <w:p w:rsidR="002C7C74" w:rsidRPr="0014365B" w:rsidRDefault="002C7C74" w:rsidP="00392437">
            <w:pPr>
              <w:numPr>
                <w:ilvl w:val="0"/>
                <w:numId w:val="3"/>
              </w:numPr>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位置：创新创业短课app。</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38</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转专业管理app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完善转专业管理app功能，具体功能要求如下：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流程：设置批次——设置招收专业——招收专业审核——学生报名——笔试成绩录入——笔试成绩处理（划线）——面试成绩录入/录取——转出学院审核——分班管理（备注：面试成绩录入结束后，流程和功能与原有一致。）</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1、转专业app——专业笔试科目设置（新增）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新增页面“专业笔试科目设置”。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按钮：新增、编辑（只可编辑专业笔试科目名称、是否使用、备注）。</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页面字段：专业笔试科目代码、专业笔试科目名称、是否使用、备注、操作人、操作时间。（每当有人操作该条数据，记录最新的一次操作人和操作时间）</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2、转专业app——转专业/专业分流批次设置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将页面名称、菜单名称由“转专业/专业分流批次设置”改为“转专业批次设置”。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点击“新建批次”按钮，弹出框里屏蔽“专业分流”单选项。历史已存在的数据依然保留。</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进入转专业批次：</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删除设置项“上报转出专业开始时间”、“上报转出专业结束时间”。</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新增“专业能力笔试成绩录入开始、结束时间”。此设置项控制“专业能力笔试成绩录入”页面的操作。</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“公共课成绩公布时间”名称改为“专业能力笔试成绩公布时间”。控制在转专业APP（学生端）页面，能否看到专业能力笔试成绩录入页面的结果数据（通过、不通过）。</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新增设置项“专业能力面试成绩公布时间”。控制在转专业APP（学生）页面，能否看到专业能力面试成绩录入页面的结果数据（通过、不通过）。</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标签栏“公共课成绩录入教师”名称改为“专业能力笔试科目及成绩录入教师”。该栏下的内容，代码改为“专业笔试科目代码”，名称改为“专业笔试科目名称”。录入教师改为“专业能力笔试成绩录入教师”。页面可以新增、删除科目。点击新增时。弹出页面给管理员勾选（多选、单选），弹出页面包含专业笔试科目代码、专业笔试科目名称。取值为“专业笔试科目设置”页面（第1点需求）中是否使用</w:t>
            </w:r>
            <w:r w:rsidRPr="0014365B">
              <w:rPr>
                <w:rFonts w:asciiTheme="minorEastAsia" w:eastAsiaTheme="minorEastAsia" w:hAnsiTheme="minorEastAsia" w:cs="宋体" w:hint="eastAsia"/>
                <w:bCs/>
                <w:sz w:val="21"/>
                <w:szCs w:val="21"/>
              </w:rPr>
              <w:lastRenderedPageBreak/>
              <w:t>为是的可以查询添加到。当该批次下招收专业设置页面中，有数据使用了专业笔试科目名称，则不允许删除该条科目数据。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屏蔽设置项“公共课考核划线比例”。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新增设置项“专业笔试考核划线比例”，设置数字小数点后两位，计算结果人数，只要有小数点的数就+1人，例如12.1人则为13人。(页面此项备注文字：此项填写后，根据转入人数X此系数。例如转入人数为1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，比例填写1</w:t>
            </w:r>
            <w:r w:rsidRPr="0014365B">
              <w:rPr>
                <w:rFonts w:asciiTheme="minorEastAsia" w:eastAsiaTheme="minorEastAsia" w:hAnsiTheme="minorEastAsia" w:cs="宋体"/>
                <w:bCs/>
                <w:sz w:val="21"/>
                <w:szCs w:val="21"/>
              </w:rPr>
              <w:t>.15</w:t>
            </w:r>
            <w:r w:rsidRPr="0014365B">
              <w:rPr>
                <w:rFonts w:asciiTheme="minorEastAsia" w:eastAsiaTheme="minorEastAsia" w:hAnsiTheme="minorEastAsia" w:cs="宋体" w:hint="eastAsia"/>
                <w:bCs/>
                <w:sz w:val="21"/>
                <w:szCs w:val="21"/>
              </w:rPr>
              <w:t>。则最终计算结果为1</w:t>
            </w:r>
            <w:r w:rsidRPr="0014365B">
              <w:rPr>
                <w:rFonts w:asciiTheme="minorEastAsia" w:eastAsiaTheme="minorEastAsia" w:hAnsiTheme="minorEastAsia" w:cs="宋体"/>
                <w:bCs/>
                <w:sz w:val="21"/>
                <w:szCs w:val="21"/>
              </w:rPr>
              <w:t>5X1.15</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17.25</w:t>
            </w:r>
            <w:r w:rsidRPr="0014365B">
              <w:rPr>
                <w:rFonts w:asciiTheme="minorEastAsia" w:eastAsiaTheme="minorEastAsia" w:hAnsiTheme="minorEastAsia" w:cs="宋体" w:hint="eastAsia"/>
                <w:bCs/>
                <w:sz w:val="21"/>
                <w:szCs w:val="21"/>
              </w:rPr>
              <w:t>，系统取值为1</w:t>
            </w:r>
            <w:r w:rsidRPr="0014365B">
              <w:rPr>
                <w:rFonts w:asciiTheme="minorEastAsia" w:eastAsiaTheme="minorEastAsia" w:hAnsiTheme="minorEastAsia" w:cs="宋体"/>
                <w:bCs/>
                <w:sz w:val="21"/>
                <w:szCs w:val="21"/>
              </w:rPr>
              <w:t>8</w:t>
            </w:r>
            <w:r w:rsidRPr="0014365B">
              <w:rPr>
                <w:rFonts w:asciiTheme="minorEastAsia" w:eastAsiaTheme="minorEastAsia" w:hAnsiTheme="minorEastAsia" w:cs="宋体" w:hint="eastAsia"/>
                <w:bCs/>
                <w:sz w:val="21"/>
                <w:szCs w:val="21"/>
              </w:rPr>
              <w:t>人。</w:t>
            </w:r>
            <w:r w:rsidRPr="0014365B">
              <w:rPr>
                <w:rFonts w:asciiTheme="minorEastAsia" w:eastAsiaTheme="minorEastAsia" w:hAnsiTheme="minorEastAsia" w:cs="宋体"/>
                <w:bCs/>
                <w:sz w:val="21"/>
                <w:szCs w:val="21"/>
              </w:rPr>
              <w:t>)</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新增设置项“笔试成绩有效分数线”，阿拉伯数字，整数。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、转专业app——招收专业设置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页面字段、导出字段：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将“公共课允许考试科目”名称改为“专业笔试考试科目名称”，取值为该专业设置“专业笔试考试科目名称”里的内容；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新增字段“专业能力面试占比”和“专业能力笔试占比”，取值为该专业设置“总成绩指标占比”里的内容。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页面新增自定义展示列。用于教师可以自由查询和导出指定字段的数据。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笔试和面试的比例，在标题的后面加上%号。</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点击新增按钮后，页面中现有“公共课允许考试科目名称”改为“专业笔试考试科目名称”。单选，必选，内容取值为该批次下，在批次设置页面中“专业能力笔试科目及成绩录入教师”栏下的所有的科目信息。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“指标占比”改为“总成绩指标占比”。指标名称的内容改为“专业能力笔试%”和“专业能力面试%”，此处填写的为百分比内容，例如填写6</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，则计算时则X</w:t>
            </w:r>
            <w:r w:rsidRPr="0014365B">
              <w:rPr>
                <w:rFonts w:asciiTheme="minorEastAsia" w:eastAsiaTheme="minorEastAsia" w:hAnsiTheme="minorEastAsia" w:cs="宋体"/>
                <w:bCs/>
                <w:sz w:val="21"/>
                <w:szCs w:val="21"/>
              </w:rPr>
              <w:t xml:space="preserve"> 0.6</w:t>
            </w:r>
            <w:r w:rsidRPr="0014365B">
              <w:rPr>
                <w:rFonts w:asciiTheme="minorEastAsia" w:eastAsiaTheme="minorEastAsia" w:hAnsiTheme="minorEastAsia" w:cs="宋体" w:hint="eastAsia"/>
                <w:bCs/>
                <w:sz w:val="21"/>
                <w:szCs w:val="21"/>
              </w:rPr>
              <w:t>。（用于专业成绩录入及录取页面（改名后为专业面试成绩录入及录取页面），点击录入按钮后页面的自动计算取值总成绩，计算学生的笔试成绩x专业能力笔试%+面试成绩x专业能力面试%=总成绩，用于判断此学生是否能被专业录取。）</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4、转专业app——招收专业审核</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）待审核页面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页面字段、导出字段：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将“公共课允许考试科目”名称改为“专业笔试考试科目名称”，取值为招收专业设置页面中，该专业设置的“专业笔试考试科目名称”。</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字段公共课比例%</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改为 “专业能力笔试比例%”，专业课比例%改为“专业能力面试%”。取值分别为招收专业设置页面中的“专业能力笔试%”和“专业能力面试%”。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2）已审核页面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页面字段、导出字段：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将“公共课允许考试科目”名称改为“专业笔试考试科目名称”。</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新增字段“专业能力面试占比”。</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点击“修改”按钮后，页面中“指标占比”改为“总成绩指标占比”。指标名称的内容改为“专业能力笔试%”和“专业能力面试%”，此处填写的为百分比内容，例如填写6</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，则计算时则X</w:t>
            </w:r>
            <w:r w:rsidRPr="0014365B">
              <w:rPr>
                <w:rFonts w:asciiTheme="minorEastAsia" w:eastAsiaTheme="minorEastAsia" w:hAnsiTheme="minorEastAsia" w:cs="宋体"/>
                <w:bCs/>
                <w:sz w:val="21"/>
                <w:szCs w:val="21"/>
              </w:rPr>
              <w:t xml:space="preserve"> 0.6</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点击“查看”按钮后，页面中“指标占比”改为“总成绩指标占比”，指标名称的内容改为“专业能力笔试%”和“专业能力面试%”；页面中现有“公共课允许考试科目名称”改为“专业笔试考试科目名称”。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5、转专业app——转出专业设置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此页面后续不再使用，删除对应逻辑。保留页面供管理员能查看历史数据。将此页面的“删除”按钮移动到专业能力笔试成绩处理的学生申请情况汇总页面，操作和逻辑不变。</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、转专业app——公共课成绩录入</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页面、菜单名称改为“专业能力笔试成绩录入”。</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“同步考试安排”按钮做成授权。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查询项和字段：“公共课”名称改为“专业能力笔试科目”，内容读取学生申请所有专业能力笔试科目的汇总，去重显示。</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点击“打印”和“成绩登分册”按钮，报表的考核科目改为“专业能力笔试科目”。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页面上方新增文字信息“专业能力笔试成绩录入开始、结束时间”，实时读取批次设置中该批次的时间。</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7、转专业app——专业能力笔试成绩处理——公共课考试分数线</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此页面做成授权，后续功能流转不再使用此页面，逻辑删除。后续此页面只用于查看历史数据。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8、转专业app——专业能力笔试成绩处理（新增菜单）</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新增菜单“专业能力笔试成绩处理”。将原本在“公共课成绩处理”菜单里的 “历年招收专业转出人数查询”、“学生报名日志”、“报名删除日志”等</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个页面移动到此菜单下，并做授权。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、转专业app——专业能力笔试成绩处理——专业能力笔试成绩划线（新增）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此标签页放在此菜单的最左边。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新增页面“专业能力笔试成绩划线”。此页面数据由自动生成，生成在“专业能力笔试成绩录入”页面，成绩录入完后数据状态为“已提交”的学生。</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页面空白处显示红色文字“点击“同步到面试”按钮后，数据才会流转到专业面试成绩录入及录取页面。”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学号、姓名、年级、转出院系、转出专业、生源地、专业类别、申请学院、申请专业、成绩、录取批次、专业笔试科目、专业笔试科目排名、是否上线、是否缺考，是否同步、操作时间。（页面字段做成自定义显示查询、导出）</w:t>
            </w:r>
          </w:p>
          <w:p w:rsidR="002C7C74" w:rsidRPr="0014365B" w:rsidRDefault="002C7C74" w:rsidP="00392437">
            <w:pPr>
              <w:spacing w:line="360" w:lineRule="auto"/>
              <w:rPr>
                <w:rFonts w:asciiTheme="minorEastAsia" w:eastAsiaTheme="minorEastAsia" w:hAnsiTheme="minorEastAsia" w:cs="宋体"/>
                <w:bCs/>
                <w:sz w:val="21"/>
                <w:szCs w:val="21"/>
              </w:rPr>
            </w:pP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按钮：确认划线、调整上线、同步到面试、导出。（所有按钮做成授权）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查询项：学号、姓名、年级、转出院系、转出专业、申请学院、申请专业、专业笔试科目、是否上线、是否缺考。其他查询项放到高级搜索里。</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点击“确认划线”按钮后，学生成绩先计算排名（按照专业笔试科目的维度进行排名，回写到“专业笔试科目排名”字段。同成绩就同排名，一个人占一个排名例如第一名有3个人同成绩的，这三个人都显示成第一名。分数的第二名就从第四名开始排名。此排名不影响学生上下线的计算逻辑）。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系统找出学生成绩大于等于批次设置里的“笔试成绩有效分数线”的学生。再根据各个专业在招收专业设置页面中，设置的转入人数X在批次设置里设置的“专业笔试考核划线比例”，计算结果只有小数点的数就+</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人，（例如计算结果1</w:t>
            </w:r>
            <w:r w:rsidRPr="0014365B">
              <w:rPr>
                <w:rFonts w:asciiTheme="minorEastAsia" w:eastAsiaTheme="minorEastAsia" w:hAnsiTheme="minorEastAsia" w:cs="宋体"/>
                <w:bCs/>
                <w:sz w:val="21"/>
                <w:szCs w:val="21"/>
              </w:rPr>
              <w:t>2.1</w:t>
            </w:r>
            <w:r w:rsidRPr="0014365B">
              <w:rPr>
                <w:rFonts w:asciiTheme="minorEastAsia" w:eastAsiaTheme="minorEastAsia" w:hAnsiTheme="minorEastAsia" w:cs="宋体" w:hint="eastAsia"/>
                <w:bCs/>
                <w:sz w:val="21"/>
                <w:szCs w:val="21"/>
              </w:rPr>
              <w:t>人，系统取1</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人。）得出各个专业最终可参加面试的人数上限，再通过大于等于“笔试成绩有效分数线”的学生分数从高到低，得出哪些学生能参加面试，备注：一个学生占一个名额，如果最后一名存在同分的情况，都进入面试，如果进入面试，则回写是否上线为是，如果没有进入面试则回写是否上线为否。</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点击“调整上线”按钮，可以手动调整学生的上下线情况，手动调整数据不受到专业录取上线人数的控制。</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 xml:space="preserve">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点击“同步到面试”按钮，同步所有学生，只会同步上线的学生，状态回写到是否同步为已同步，已同步的学生无法再调整上下线，数据同步到专业成绩录入及录取页面。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、转专业app——专业能力笔试成绩处理——总体报名统计（新增页面，做成报表）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页面主要用于统计数据。注意：不同的批次，笔试科目的数量和内容可能不同，此页面数据要动态查询（可能存在录入成绩提交后又退回的情况。数据要动态实时变化）。</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查询项：根据转专业批次切换查询数据。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页面字段：专业能力笔试科目、报名人数、实考人数、缺考人数、上线分数、上线人数。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页面按钮：导出。</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页面数据最下面新增个合计，合计出所有笔试科目的各项数据，相当于本批次所有数据的统计。</w:t>
            </w:r>
          </w:p>
          <w:p w:rsidR="002C7C74" w:rsidRPr="0014365B" w:rsidRDefault="002C7C74" w:rsidP="00392437">
            <w:pPr>
              <w:spacing w:line="360" w:lineRule="auto"/>
              <w:rPr>
                <w:rFonts w:asciiTheme="minorEastAsia" w:eastAsiaTheme="minorEastAsia" w:hAnsiTheme="minorEastAsia" w:cs="宋体"/>
                <w:bCs/>
                <w:sz w:val="21"/>
                <w:szCs w:val="21"/>
              </w:rPr>
            </w:pP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报名人数：在招收专业设置页面设置的笔试科目的专业，所有申请这些专业学生之和。</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实考人数：报名人数-缺考人数=实考人数。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缺考人数：按照笔试科目统计，专业笔试成绩录入页面，标记为缺考，并且成绩录入状态为已提交的人数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上线分数：取各个专业笔试科目，申请这些科目的学生，是否上线为是，成绩由高到低，取最低一名学生的成绩。</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上线人数：取各个专业笔试科目，是否上线为是的学生人数总和。</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、转专业app——专业能力笔试成绩处理——转入专业统计（新增页面，做成报表）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页面主要用于统计学生申请转入专业的数据，根据年级院系专业的维度统计。该批次下招收专业设置页面有多少条专业数据，这里就有多少条。</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查询项：根据转专业批次切换查询数据。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页面字段：年级、院系、专业、招收专业设置转入人数（招收专业设置页面的</w:t>
            </w:r>
            <w:r w:rsidRPr="0014365B">
              <w:rPr>
                <w:rFonts w:asciiTheme="minorEastAsia" w:eastAsiaTheme="minorEastAsia" w:hAnsiTheme="minorEastAsia" w:cs="宋体" w:hint="eastAsia"/>
                <w:bCs/>
                <w:sz w:val="21"/>
                <w:szCs w:val="21"/>
              </w:rPr>
              <w:lastRenderedPageBreak/>
              <w:t>转入人数）、报名人数、上线人数（取值专业笔试成绩录入页面中，学生是否上线为是，根据年级院系专业统计出来）、上线分数线（取各个年级学院专业，申请这些专业的学生，是否上线为是，成绩由高到低，取最低一名学生的成绩）。</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页面按钮：导出。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、转专业app——专业能力笔试成绩处理——转出专业统计（新增页面，做成报表）</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查询项：根据转专业批次切换查询数据。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页面字段：年级、院系、专业、报名人数、参加面试人数。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根据学生未进行转专业之前的年级学院专业维度统计，先查询所有申请了转专业的学生，在没有转专业之前的年级、院系、专业，分组去重查询，得出此页面显示哪些年级院系专业。在查询这些学生报名转专业的人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、转专业app——专业能力笔试成绩处理——学生申请情况汇总（新增页面）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此页面主要按照学生维度，统计学生申请专业的数据。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根据转专业批次切换查询数据、学号、姓名、年级、申请学院、申请专业、转出学院、转出专业（注意：学院和专业要做成下拉框，可多选、单选，联动查询）、专业能力笔试科目（下拉框，单选多选，根据不同批次读取在批次设置页面中的专业能力笔试科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学号、姓名、年级、申请院系、申请专业、转出院系、转出专业、转出班级、联系方式、专业能力笔试科目、专业能力笔试成绩、专业能力笔试科目排名、是否笔试上线、专业能力面试成绩、总成绩、是否面试录取、转出审核意见（取值 转出院系审核页面的“转出审核意见”。）</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将“转出专业设置”页面的删除按钮，移动到此处。</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、转专业app——专业成绩录入及录取——专业成绩录入/录取</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页面、菜单修改名称，由“专业成绩录入及录取”改为“专业面试成绩录入及录取”。</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页面控制撤回成绩按钮，在批次的专业能力面试成绩公布时间之后的就不允许再使用此按钮。在页面空白处新增文字显示，显示“本批次的专业能力面试成绩公布时间为x</w:t>
            </w:r>
            <w:r w:rsidRPr="0014365B">
              <w:rPr>
                <w:rFonts w:asciiTheme="minorEastAsia" w:eastAsiaTheme="minorEastAsia" w:hAnsiTheme="minorEastAsia" w:cs="宋体"/>
                <w:bCs/>
                <w:sz w:val="21"/>
                <w:szCs w:val="21"/>
              </w:rPr>
              <w:t>xx</w:t>
            </w:r>
            <w:r w:rsidRPr="0014365B">
              <w:rPr>
                <w:rFonts w:asciiTheme="minorEastAsia" w:eastAsiaTheme="minorEastAsia" w:hAnsiTheme="minorEastAsia" w:cs="宋体" w:hint="eastAsia"/>
                <w:bCs/>
                <w:sz w:val="21"/>
                <w:szCs w:val="21"/>
              </w:rPr>
              <w:t>年x</w:t>
            </w:r>
            <w:r w:rsidRPr="0014365B">
              <w:rPr>
                <w:rFonts w:asciiTheme="minorEastAsia" w:eastAsiaTheme="minorEastAsia" w:hAnsiTheme="minorEastAsia" w:cs="宋体"/>
                <w:bCs/>
                <w:sz w:val="21"/>
                <w:szCs w:val="21"/>
              </w:rPr>
              <w:t>xx</w:t>
            </w:r>
            <w:r w:rsidRPr="0014365B">
              <w:rPr>
                <w:rFonts w:asciiTheme="minorEastAsia" w:eastAsiaTheme="minorEastAsia" w:hAnsiTheme="minorEastAsia" w:cs="宋体" w:hint="eastAsia"/>
                <w:bCs/>
                <w:sz w:val="21"/>
                <w:szCs w:val="21"/>
              </w:rPr>
              <w:t>月x</w:t>
            </w:r>
            <w:r w:rsidRPr="0014365B">
              <w:rPr>
                <w:rFonts w:asciiTheme="minorEastAsia" w:eastAsiaTheme="minorEastAsia" w:hAnsiTheme="minorEastAsia" w:cs="宋体"/>
                <w:bCs/>
                <w:sz w:val="21"/>
                <w:szCs w:val="21"/>
              </w:rPr>
              <w:t>xx</w:t>
            </w:r>
            <w:r w:rsidRPr="0014365B">
              <w:rPr>
                <w:rFonts w:asciiTheme="minorEastAsia" w:eastAsiaTheme="minorEastAsia" w:hAnsiTheme="minorEastAsia" w:cs="宋体" w:hint="eastAsia"/>
                <w:bCs/>
                <w:sz w:val="21"/>
                <w:szCs w:val="21"/>
              </w:rPr>
              <w:t>日x</w:t>
            </w:r>
            <w:r w:rsidRPr="0014365B">
              <w:rPr>
                <w:rFonts w:asciiTheme="minorEastAsia" w:eastAsiaTheme="minorEastAsia" w:hAnsiTheme="minorEastAsia" w:cs="宋体"/>
                <w:bCs/>
                <w:sz w:val="21"/>
                <w:szCs w:val="21"/>
              </w:rPr>
              <w:t>xx</w:t>
            </w:r>
            <w:r w:rsidRPr="0014365B">
              <w:rPr>
                <w:rFonts w:asciiTheme="minorEastAsia" w:eastAsiaTheme="minorEastAsia" w:hAnsiTheme="minorEastAsia" w:cs="宋体" w:hint="eastAsia"/>
                <w:bCs/>
                <w:sz w:val="21"/>
                <w:szCs w:val="21"/>
              </w:rPr>
              <w:t>时x</w:t>
            </w:r>
            <w:r w:rsidRPr="0014365B">
              <w:rPr>
                <w:rFonts w:asciiTheme="minorEastAsia" w:eastAsiaTheme="minorEastAsia" w:hAnsiTheme="minorEastAsia" w:cs="宋体"/>
                <w:bCs/>
                <w:sz w:val="21"/>
                <w:szCs w:val="21"/>
              </w:rPr>
              <w:t>x</w:t>
            </w:r>
            <w:r w:rsidRPr="0014365B">
              <w:rPr>
                <w:rFonts w:asciiTheme="minorEastAsia" w:eastAsiaTheme="minorEastAsia" w:hAnsiTheme="minorEastAsia" w:cs="宋体" w:hint="eastAsia"/>
                <w:bCs/>
                <w:sz w:val="21"/>
                <w:szCs w:val="21"/>
              </w:rPr>
              <w:t>分x</w:t>
            </w:r>
            <w:r w:rsidRPr="0014365B">
              <w:rPr>
                <w:rFonts w:asciiTheme="minorEastAsia" w:eastAsiaTheme="minorEastAsia" w:hAnsiTheme="minorEastAsia" w:cs="宋体"/>
                <w:bCs/>
                <w:sz w:val="21"/>
                <w:szCs w:val="21"/>
              </w:rPr>
              <w:t>x</w:t>
            </w:r>
            <w:r w:rsidRPr="0014365B">
              <w:rPr>
                <w:rFonts w:asciiTheme="minorEastAsia" w:eastAsiaTheme="minorEastAsia" w:hAnsiTheme="minorEastAsia" w:cs="宋体" w:hint="eastAsia"/>
                <w:bCs/>
                <w:sz w:val="21"/>
                <w:szCs w:val="21"/>
              </w:rPr>
              <w:t>秒，请在此时间前完成成绩录入及录取工作，超时则不允许再使用“撤回成绩”、“一键录取”、“撤回”等功能。”</w:t>
            </w:r>
            <w:r w:rsidRPr="0014365B">
              <w:rPr>
                <w:rFonts w:asciiTheme="minorEastAsia" w:eastAsiaTheme="minorEastAsia" w:hAnsiTheme="minorEastAsia" w:cs="宋体" w:hint="eastAsia"/>
                <w:bCs/>
                <w:sz w:val="21"/>
                <w:szCs w:val="21"/>
              </w:rPr>
              <w:lastRenderedPageBreak/>
              <w:t>（时间读取批次设置的专业能力面试成绩公布时间，实时更新。）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点击“打印成绩汇总表（转入）”。报表将考试科目对应修改成最新的。</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点击“录入成绩”按钮，弹出录入成绩页面。</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页面字段修改：将公共课百分比（%）改为“专业能力笔试百分比（%）”、将公共课成绩改为“专业笔试成绩”、将专业课百分比（%）改为专业能力面试百分比（%）、将成绩改为“专业能力面试成绩”。</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由教秘填写完成绩后系统自动计算出总成绩（计算逻辑为：计算学生的笔试成绩x在招收专业设置页面设置的该专业的专业能力笔试%+面试成绩x在招收专业设置页面设置的该专业的专业面试%=总成绩）。</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点击录取按钮后，页面字段修改：将公共课成绩改为“专业笔试成绩”、将专业课成绩改为“专业能力面试成绩”、将公共课是否缺考改为“专业笔试是否缺考”、公共课是否缺考改为“专业面试是否缺考”。</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如果当前服务器时间已经晚于在批次设置中的“专业能力面试成绩公布时间”，则不允许再使用 “撤回”、“一键录取”按钮。给予提示信息“当前时间已经晚于专业能力面试成绩公布时间，无法再使用此按钮。”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、转专业app——专业成绩录入及录取——上线情况及成绩查询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页面字段和导出都需要修改：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 “公共课”修改为“专业能力笔试科目”。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“志愿审核状态”对应取值要根据学生端的最新的流程图来显示。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“专业课是否缺考”修改为“专业能力面试是否缺考”。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“专业课成绩”修改为“专业能力面试成绩”。</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、转专业app——专业成绩录入及录取——学生申请情况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页面字段和导出都需要修改：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“公共课”修改为“专业能力笔试科目”。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“志愿审核状态”对应取值要根据学生端的最新的流程图来显示。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7</w:t>
            </w:r>
            <w:r w:rsidRPr="0014365B">
              <w:rPr>
                <w:rFonts w:asciiTheme="minorEastAsia" w:eastAsiaTheme="minorEastAsia" w:hAnsiTheme="minorEastAsia" w:cs="宋体" w:hint="eastAsia"/>
                <w:bCs/>
                <w:sz w:val="21"/>
                <w:szCs w:val="21"/>
              </w:rPr>
              <w:t>、转专业app——学生转专业申请（学生端）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整体流程图需要优化修改。最新流程图为：1</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学生网上申请——</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专业笔试成绩录入——3</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笔试划线及生成面试名单——</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.专业面试成绩录入及录取——</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学生原所在单位转出审核——</w:t>
            </w: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分班——</w:t>
            </w:r>
            <w:r w:rsidRPr="0014365B">
              <w:rPr>
                <w:rFonts w:asciiTheme="minorEastAsia" w:eastAsiaTheme="minorEastAsia" w:hAnsiTheme="minorEastAsia" w:cs="宋体"/>
                <w:bCs/>
                <w:sz w:val="21"/>
                <w:szCs w:val="21"/>
              </w:rPr>
              <w:t>7.</w:t>
            </w:r>
            <w:r w:rsidRPr="0014365B">
              <w:rPr>
                <w:rFonts w:asciiTheme="minorEastAsia" w:eastAsiaTheme="minorEastAsia" w:hAnsiTheme="minorEastAsia" w:cs="宋体" w:hint="eastAsia"/>
                <w:bCs/>
                <w:sz w:val="21"/>
                <w:szCs w:val="21"/>
              </w:rPr>
              <w:t>转专业完成。</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公共课指标名称和显示内容改为专业能力笔试科目，针对于学生申请的专业，在招收专业设置页面设置的“专业笔试考试科目名称”。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对应各个流程的显示逻辑为：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1）学生网上申请：现有逻辑、显示不变。</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专业笔试成绩录入：当前服务器时间，在批次设置中的“专业能力笔试成绩录入开始”之前，显示为未开始；在批次设置中的“专业能力笔试成绩录入开始、结束时间”之间，此环节的状态统一显示为“进行中”；当前服务器时间在批次设置中的“专业能力笔试成绩录入结束时间”之后，显示为“已完成”。</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笔试划线及生成面试名单：当前服务器时间，在批次设置中的“专业能力笔试成绩录入结束时间”与“专业能力笔试成绩公布时间”之间，此环节的状态统一显示为“进行中”。当前服务器时间在批次设置中的“专业能力笔试成绩公布时间”之后，根据学生在专业能力笔试成绩划线页面是否上线对应展示，上线则显示为“通过”；没有上线显示为“不通过”；如果学生在专业能力笔试成绩划线页面为未上线，后续所有环节显示为已结束。</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4）专业面试成绩录入及录取：</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前服务器时间，在批次设置中的“专业能力笔试成绩公布时间”和“专业能力面试成绩公布时间”之间，并且学生在专业能力笔试成绩划线页面为上线，则显示此环节状态为“进行中”，不在此时间段显示为“未开始”。如果学生在专业能力笔试成绩划线页面为未上线，此环节包括后续环节显示为已结束。</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前服务器时间，晚于批次设置的“专业能力面试成绩公布时间”。根据学生在“专业能力面试成绩录入及录取”页面，是否录取为“是”则显示环节状态为“通过”；是否录取为“否”则显示环节状态为“不通过”。如果没有给学生操作过录取。则显示为“进行中”。（需要明确，如果没有给学生进行录取操作，则在专业成绩录入及录取页面，该学生的是否录取应该显示为空白，用于区分是否操作过该学生。）</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学生原所在单位转出审核、分班、转专业完成：显示逻辑不变。</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所有环节在没有开始的时候，均显示环节状态为“未开始”。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页面将字段“公共课考试课程”名称改为“专业能力笔试考试科目”；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公共课成绩改为“专业能力笔试成绩”（前服务器时间在批次设置中的“专业能力</w:t>
            </w:r>
            <w:r w:rsidRPr="0014365B">
              <w:rPr>
                <w:rFonts w:asciiTheme="minorEastAsia" w:eastAsiaTheme="minorEastAsia" w:hAnsiTheme="minorEastAsia" w:cs="宋体" w:hint="eastAsia"/>
                <w:bCs/>
                <w:sz w:val="21"/>
                <w:szCs w:val="21"/>
              </w:rPr>
              <w:lastRenderedPageBreak/>
              <w:t>笔试成绩公布时间”之后，显示出学生的已提交的成绩。）；</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是否允许参加专业课考试改为“是否进入面试”（当前服务器时间在批次设置中的“专业能力笔试成绩公布时间”之后，根据学生在专业能力笔试成绩划线页面是否上线对应展示，上线则显示为“是”；没有上线显示为“否”）；</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专业课成绩改为“专业能力面试成绩”（当前服务器时间在批次设置中的“专业能力面试成绩公布时间”之后，显示此成绩）。</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总成绩和是否录取（读取专业能力面试成绩录入及录取页面，是否录取字段）都在“专业能力面试成绩公布时间”之后显示。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公共课成绩公布时间名称改为“专业能力笔试成绩公布时间”，取值批次设置里对应值。</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页面点击“申请”按钮，需要判断：</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读取学籍表中该学生的现在年级、院系、专业信息去查询年度专业表中，对应年级院系专业是否为大类专业，通过下图中字段“是否大类专业”判断。如果为否，则可以申请：如果为是，不允许申请，并给出提示信息“还未进行专业分流，不能申请转专业！”。</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进入申请页面后。将下方红色提示文字移动到页面上方。将字段“公共课考试项目”改为“专业笔试考试科目名称”。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判断：学生申请转专业时，先查询在学籍异动app里，该学生是否有异动类别为“转专业”且异动原因为“大类招生培养分流”的异动数据，如果有则读取异动学年学期，通过异动学年学期去判断学生申请转专业时，该批次下的学年学期是否一致。如果一致则判断：先判断该学生在学籍表里所在年级学院专业，在年度专业表读取该年级学院专业是否有大类专业（在专业表，大类专业下拉框里是否有值。），如果有就读取到该大类，学生在申请转专业时，就不能申请此大类下的所有专业，并给于提示信息“无法申请已分流过的大类专业下的专业”。如果学年学期不一致则不需要判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8</w:t>
            </w:r>
            <w:r w:rsidRPr="0014365B">
              <w:rPr>
                <w:rFonts w:asciiTheme="minorEastAsia" w:eastAsiaTheme="minorEastAsia" w:hAnsiTheme="minorEastAsia" w:cs="宋体" w:hint="eastAsia"/>
                <w:bCs/>
                <w:sz w:val="21"/>
                <w:szCs w:val="21"/>
              </w:rPr>
              <w:t>、转专业app——学生转专业申请（学生端）——转专业招收信息汇总查询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此页面的字段显示和导出需要对应修改为最新的。</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字段：“公共课考试科目”名称改为“专业能力笔试科目”。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字段：“公共课%”名称改为“笔试%”。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字段：“专业课%”名称改为“面试%”。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、转专业app—学生转专业申请</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生点击“申请”按钮的时候，新增判断：读取学籍表中该学生的现在年级、院系、专业信息去查询年度专业表中，对应年级院系专业是否为大类专业，通过下图中字段“是否大类专业”判断。如果为否，则可以申请：如果为是，不允许申请，并给出提示信息“还未进行专业分流，不能申请转专业！”。</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、转专业app—招收专业设置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将页面所有字段做成可自定义显示。用于查询和导出数据。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专业能力笔试占比和专业能力面试占比两个字段，在标题的后面加上“%”号。</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21</w:t>
            </w:r>
            <w:r w:rsidRPr="0014365B">
              <w:rPr>
                <w:rFonts w:asciiTheme="minorEastAsia" w:eastAsiaTheme="minorEastAsia" w:hAnsiTheme="minorEastAsia" w:cs="宋体" w:hint="eastAsia"/>
                <w:bCs/>
                <w:sz w:val="21"/>
                <w:szCs w:val="21"/>
              </w:rPr>
              <w:t>、转专业app—招收专业设置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如下图所示，页面新增显示——专业能力笔试成绩录入：开始时间：xxxx</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结束时间：xxxx。取值为“转专业批次设置”页面中的对应字段。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、转专业app—转专业招收信息汇总查询。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页面字段、导出字段：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将“公共课考试科目”名称改为“专业笔试考试科目名称”，取值为招收专业设置页面中，该专业设置的“专业笔试考试科目名称”。 </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字段“公共课% ”改为 “专业能力笔试</w:t>
            </w:r>
            <w:r w:rsidRPr="0014365B">
              <w:rPr>
                <w:rFonts w:asciiTheme="minorEastAsia" w:eastAsiaTheme="minorEastAsia" w:hAnsiTheme="minorEastAsia" w:cs="宋体"/>
                <w:bCs/>
                <w:sz w:val="21"/>
                <w:szCs w:val="21"/>
              </w:rPr>
              <w:t>占比（%）</w:t>
            </w:r>
            <w:r w:rsidRPr="0014365B">
              <w:rPr>
                <w:rFonts w:asciiTheme="minorEastAsia" w:eastAsiaTheme="minorEastAsia" w:hAnsiTheme="minorEastAsia" w:cs="宋体" w:hint="eastAsia"/>
                <w:bCs/>
                <w:sz w:val="21"/>
                <w:szCs w:val="21"/>
              </w:rPr>
              <w:t>”，“专业课%”改为“专业能力面试</w:t>
            </w:r>
            <w:r w:rsidRPr="0014365B">
              <w:rPr>
                <w:rFonts w:asciiTheme="minorEastAsia" w:eastAsiaTheme="minorEastAsia" w:hAnsiTheme="minorEastAsia" w:cs="宋体"/>
                <w:bCs/>
                <w:sz w:val="21"/>
                <w:szCs w:val="21"/>
              </w:rPr>
              <w:t>占比（%）</w:t>
            </w:r>
            <w:r w:rsidRPr="0014365B">
              <w:rPr>
                <w:rFonts w:asciiTheme="minorEastAsia" w:eastAsiaTheme="minorEastAsia" w:hAnsiTheme="minorEastAsia" w:cs="宋体" w:hint="eastAsia"/>
                <w:bCs/>
                <w:sz w:val="21"/>
                <w:szCs w:val="21"/>
              </w:rPr>
              <w:t>”。取值分别为招收专业设置页面中的“专业能力笔试%”和“专业能力面试%”。</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39</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专业分流app、新生管理app、学籍信息管理app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完善专业分流app、新生管理app、学籍信息管理app功能，具体功能要求如下：</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1、新生管理app——新生数据处理——导入新生</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在发布页面，页面新增字段显示“录取专业”，取值U</w:t>
            </w:r>
            <w:r w:rsidRPr="0014365B">
              <w:rPr>
                <w:rFonts w:asciiTheme="minorEastAsia" w:eastAsiaTheme="minorEastAsia" w:hAnsiTheme="minorEastAsia" w:cs="宋体"/>
                <w:bCs/>
                <w:sz w:val="21"/>
                <w:szCs w:val="21"/>
              </w:rPr>
              <w:t>SR_JWAPP. t_szdxxs_jbxx</w:t>
            </w:r>
            <w:r w:rsidRPr="0014365B">
              <w:rPr>
                <w:rFonts w:asciiTheme="minorEastAsia" w:eastAsiaTheme="minorEastAsia" w:hAnsiTheme="minorEastAsia" w:cs="宋体" w:hint="eastAsia"/>
                <w:bCs/>
                <w:sz w:val="21"/>
                <w:szCs w:val="21"/>
              </w:rPr>
              <w:t>表L</w:t>
            </w:r>
            <w:r w:rsidRPr="0014365B">
              <w:rPr>
                <w:rFonts w:asciiTheme="minorEastAsia" w:eastAsiaTheme="minorEastAsia" w:hAnsiTheme="minorEastAsia" w:cs="宋体"/>
                <w:bCs/>
                <w:sz w:val="21"/>
                <w:szCs w:val="21"/>
              </w:rPr>
              <w:t>QZY</w:t>
            </w:r>
            <w:r w:rsidRPr="0014365B">
              <w:rPr>
                <w:rFonts w:asciiTheme="minorEastAsia" w:eastAsiaTheme="minorEastAsia" w:hAnsiTheme="minorEastAsia" w:cs="宋体" w:hint="eastAsia"/>
                <w:bCs/>
                <w:sz w:val="21"/>
                <w:szCs w:val="21"/>
              </w:rPr>
              <w:t>字段。</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页面新增字段“录取专业代码”，此代码通过系统自动生成。根据U</w:t>
            </w:r>
            <w:r w:rsidRPr="0014365B">
              <w:rPr>
                <w:rFonts w:asciiTheme="minorEastAsia" w:eastAsiaTheme="minorEastAsia" w:hAnsiTheme="minorEastAsia" w:cs="宋体"/>
                <w:bCs/>
                <w:sz w:val="21"/>
                <w:szCs w:val="21"/>
              </w:rPr>
              <w:t>SR_JWAPP. t_szdxxs_jbxx</w:t>
            </w:r>
            <w:r w:rsidRPr="0014365B">
              <w:rPr>
                <w:rFonts w:asciiTheme="minorEastAsia" w:eastAsiaTheme="minorEastAsia" w:hAnsiTheme="minorEastAsia" w:cs="宋体" w:hint="eastAsia"/>
                <w:bCs/>
                <w:sz w:val="21"/>
                <w:szCs w:val="21"/>
              </w:rPr>
              <w:t>表的字段N</w:t>
            </w:r>
            <w:r w:rsidRPr="0014365B">
              <w:rPr>
                <w:rFonts w:asciiTheme="minorEastAsia" w:eastAsiaTheme="minorEastAsia" w:hAnsiTheme="minorEastAsia" w:cs="宋体"/>
                <w:bCs/>
                <w:sz w:val="21"/>
                <w:szCs w:val="21"/>
              </w:rPr>
              <w:t>F</w:t>
            </w:r>
            <w:r w:rsidRPr="0014365B">
              <w:rPr>
                <w:rFonts w:asciiTheme="minorEastAsia" w:eastAsiaTheme="minorEastAsia" w:hAnsiTheme="minorEastAsia" w:cs="宋体" w:hint="eastAsia"/>
                <w:bCs/>
                <w:sz w:val="21"/>
                <w:szCs w:val="21"/>
              </w:rPr>
              <w:t>、Y</w:t>
            </w:r>
            <w:r w:rsidRPr="0014365B">
              <w:rPr>
                <w:rFonts w:asciiTheme="minorEastAsia" w:eastAsiaTheme="minorEastAsia" w:hAnsiTheme="minorEastAsia" w:cs="宋体"/>
                <w:bCs/>
                <w:sz w:val="21"/>
                <w:szCs w:val="21"/>
              </w:rPr>
              <w:t>YXMC</w:t>
            </w:r>
            <w:r w:rsidRPr="0014365B">
              <w:rPr>
                <w:rFonts w:asciiTheme="minorEastAsia" w:eastAsiaTheme="minorEastAsia" w:hAnsiTheme="minorEastAsia" w:cs="宋体" w:hint="eastAsia"/>
                <w:bCs/>
                <w:sz w:val="21"/>
                <w:szCs w:val="21"/>
              </w:rPr>
              <w:t>、</w:t>
            </w:r>
            <w:r w:rsidRPr="0014365B">
              <w:rPr>
                <w:rFonts w:asciiTheme="minorEastAsia" w:eastAsiaTheme="minorEastAsia" w:hAnsiTheme="minorEastAsia" w:cs="宋体"/>
                <w:bCs/>
                <w:sz w:val="21"/>
                <w:szCs w:val="21"/>
              </w:rPr>
              <w:t>LQZY</w:t>
            </w:r>
            <w:r w:rsidRPr="0014365B">
              <w:rPr>
                <w:rFonts w:asciiTheme="minorEastAsia" w:eastAsiaTheme="minorEastAsia" w:hAnsiTheme="minorEastAsia" w:cs="宋体" w:hint="eastAsia"/>
                <w:bCs/>
                <w:sz w:val="21"/>
                <w:szCs w:val="21"/>
              </w:rPr>
              <w:t>，（都是中文）。查询年度专业表，得出录取专业代码。</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在点击“发布到学籍”按钮后。将“录取专业代码”的值同步到学籍表T</w:t>
            </w:r>
            <w:r w:rsidRPr="0014365B">
              <w:rPr>
                <w:rFonts w:asciiTheme="minorEastAsia" w:eastAsiaTheme="minorEastAsia" w:hAnsiTheme="minorEastAsia" w:cs="宋体"/>
                <w:bCs/>
                <w:sz w:val="21"/>
                <w:szCs w:val="21"/>
              </w:rPr>
              <w:t>_XS_JBXX</w:t>
            </w:r>
            <w:r w:rsidRPr="0014365B">
              <w:rPr>
                <w:rFonts w:asciiTheme="minorEastAsia" w:eastAsiaTheme="minorEastAsia" w:hAnsiTheme="minorEastAsia" w:cs="宋体" w:hint="eastAsia"/>
                <w:bCs/>
                <w:sz w:val="21"/>
                <w:szCs w:val="21"/>
              </w:rPr>
              <w:t>表“</w:t>
            </w:r>
            <w:r w:rsidRPr="0014365B">
              <w:rPr>
                <w:rFonts w:asciiTheme="minorEastAsia" w:eastAsiaTheme="minorEastAsia" w:hAnsiTheme="minorEastAsia" w:cs="宋体"/>
                <w:bCs/>
                <w:sz w:val="21"/>
                <w:szCs w:val="21"/>
              </w:rPr>
              <w:t>LQZY</w:t>
            </w:r>
            <w:r w:rsidRPr="0014365B">
              <w:rPr>
                <w:rFonts w:asciiTheme="minorEastAsia" w:eastAsiaTheme="minorEastAsia" w:hAnsiTheme="minorEastAsia" w:cs="宋体" w:hint="eastAsia"/>
                <w:bCs/>
                <w:sz w:val="21"/>
                <w:szCs w:val="21"/>
              </w:rPr>
              <w:t>”字段。</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2、学籍信息管理app——学籍信息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新增字段 “录取专业”数据库字段“L</w:t>
            </w:r>
            <w:r w:rsidRPr="0014365B">
              <w:rPr>
                <w:rFonts w:asciiTheme="minorEastAsia" w:eastAsiaTheme="minorEastAsia" w:hAnsiTheme="minorEastAsia" w:cs="宋体"/>
                <w:bCs/>
                <w:sz w:val="21"/>
                <w:szCs w:val="21"/>
              </w:rPr>
              <w:t>QZY</w:t>
            </w:r>
            <w:r w:rsidRPr="0014365B">
              <w:rPr>
                <w:rFonts w:asciiTheme="minorEastAsia" w:eastAsiaTheme="minorEastAsia" w:hAnsiTheme="minorEastAsia" w:cs="宋体" w:hint="eastAsia"/>
                <w:bCs/>
                <w:sz w:val="21"/>
                <w:szCs w:val="21"/>
              </w:rPr>
              <w:t>”，放到录取信息栏。字段取值是从新生管理app通步过来数据由于同步过来的为专业代码，页面显示需要通过字典表t_xx_zy表转换成中文显示。此字段要做到授权里，查询导出数据都需要加此字段。</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、专业分流app——参数设置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新增参数设置页面，页面样式见下，与转专业app——转专业/专业分流批次设置——转专业批次设置页面一致。点击新建批次按钮：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新增参数设置项：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学院专业分流录取开始时间、学院专业分流录取结束时间。（此时间段控制分流报名录取——录取页面，录取按钮是否能使用，在此时间段内，此按钮可以使用，在时间段外，此按钮无法使用。）</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分流年级。（下拉框，可单选、多选。）用于在招收专业设置页面，使用“初始化大类专业”按钮生成数据时，只生成设置对应年级的专业数据。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人数上浮比例。（主要用于招收专业设置页面的数据，应用于所有专业。当第一志愿申请人数大于转入人数时，使用此人数上浮比例进行计算最终转入人数）（右侧增加备注文字“填写数字，1为基数，保留小数点后两位，系统计算为转入人数X此设置的上浮比例，例如需要上浮2</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%，则填写为1</w:t>
            </w:r>
            <w:r w:rsidRPr="0014365B">
              <w:rPr>
                <w:rFonts w:asciiTheme="minorEastAsia" w:eastAsiaTheme="minorEastAsia" w:hAnsiTheme="minorEastAsia" w:cs="宋体"/>
                <w:bCs/>
                <w:sz w:val="21"/>
                <w:szCs w:val="21"/>
              </w:rPr>
              <w:t>.20</w:t>
            </w:r>
            <w:r w:rsidRPr="0014365B">
              <w:rPr>
                <w:rFonts w:asciiTheme="minorEastAsia" w:eastAsiaTheme="minorEastAsia" w:hAnsiTheme="minorEastAsia" w:cs="宋体" w:hint="eastAsia"/>
                <w:bCs/>
                <w:sz w:val="21"/>
                <w:szCs w:val="21"/>
              </w:rPr>
              <w:t>。”）填写的值回写到招收专业设置页面的字段“人数上浮比例”中。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4、专业分流app——招收专业设置——招收专业设置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页面中的按钮和字段有调整，如下：</w:t>
            </w:r>
          </w:p>
          <w:p w:rsidR="002C7C74" w:rsidRPr="0014365B" w:rsidRDefault="002C7C74" w:rsidP="00392437">
            <w:pPr>
              <w:spacing w:line="360" w:lineRule="auto"/>
              <w:rPr>
                <w:rFonts w:asciiTheme="minorEastAsia" w:eastAsiaTheme="minorEastAsia" w:hAnsiTheme="minorEastAsia" w:cs="宋体"/>
                <w:bCs/>
                <w:sz w:val="21"/>
                <w:szCs w:val="21"/>
              </w:rPr>
            </w:pP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1）“新增”按钮做成授权；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2）页面字段做成自定义列表展示和自定义导出。</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新增“导入”按钮，做成授权，如下图：模板里字段为前6个字段，前面5个字段都是做数据导入的校验，检验导入的数值是否与现有系统数据一致，如果不一致则不能导入并给提示信息，具体哪个地方不一致导致导入失败。最终更新的字段只有“转入人数”，可以增加和减少转入人数的值。模板excel能自动生成当前批次下所有年级、院系、专业、专业方向、可申报大类数据。由管理员填写转入人数后进行导入，减少工作量和出错。（当前时间晚于批次设置中的上报招收专业开始时间后，无法再使用此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4）新增“初始化大类专业”按钮。点击按钮后，系统自动读取年度专业表中，该专业设置“大类专业”下拉框有值的并且专业属性字段不为“方向专业”并且“是否大类专业”单选框为“否”，再根据批次设置中分流年级，自动生成对应专业、可申报大类专业数据。（此按钮做成授权，由于是教务管理员操作，可以多次初始化，做全量更新，先删除再插入数据。页面上的数据通过点击这此按钮后对应生成数下方的数据。当前时间晚于批次设置中的上报招收专业开始时间后，无法再使用此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5）新增字段“大类录取人数”；点击“初始化大类专业”按钮后生成此数据。（取值为：根据批次设置中分流年级，从学籍表里查出对应年级的在籍、在册的学生，根据这些学生在学籍表里的所在专业，去年度专业表匹配这些年级的专业里，是否使用为是的专业，并且专业的大类专业下拉框里有值并且“是否大类专业”为是，并且专业属性为基础专业，自动生成各个大类专业学生总数，显示在各自对应的大类上，如果一个年级一个大类有多条专业数据，那么此字段的值，应该显示成多条重复的值。</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）当使用“编辑”按钮时，针对转入人数只能基于现有数据只能新增不能减少，专业方向、可申报大类专业无法编辑。</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7</w:t>
            </w:r>
            <w:r w:rsidRPr="0014365B">
              <w:rPr>
                <w:rFonts w:asciiTheme="minorEastAsia" w:eastAsiaTheme="minorEastAsia" w:hAnsiTheme="minorEastAsia" w:cs="宋体" w:hint="eastAsia"/>
                <w:bCs/>
                <w:sz w:val="21"/>
                <w:szCs w:val="21"/>
              </w:rPr>
              <w:t>）新增按钮“自动计算实际转入人数（上浮后）”，做成授权，教务管理员使用，点击此按钮后，系统只计算该批次下所有状态为已提交的数据，数据回写到字段“人数上浮比例”、“实际转入人数（上浮后）”。计算规则：当第一志愿申请人数大于转入人数时，使用人数上浮比例计算实际转入人数，转入人数X人数上浮比例，四舍五入；如果小于或等于则不使用人数上浮比例计算实际转入人数。此字段取值为由系统自动计算。</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8</w:t>
            </w:r>
            <w:r w:rsidRPr="0014365B">
              <w:rPr>
                <w:rFonts w:asciiTheme="minorEastAsia" w:eastAsiaTheme="minorEastAsia" w:hAnsiTheme="minorEastAsia" w:cs="宋体" w:hint="eastAsia"/>
                <w:bCs/>
                <w:sz w:val="21"/>
                <w:szCs w:val="21"/>
              </w:rPr>
              <w:t>）新增字段“人数上浮比例”。点击 “自动计算实际转入人数（上浮后）” 按钮后生成此数据，字段显示为xxx%，此字段取值为：批次设置中的人数上浮比例。当专业的第一志愿申请人数大于转入人数时，显示出人数上浮比例；如果没有超出，则这项显示空白。</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）新增字段“超出人数”，取值为第一志愿申请人数 减去 转入人数的值。点击 “自动计算实际转入人数（上浮后）” 按钮后生成此数据。如果相减的结果是负数则显示为空白。</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lastRenderedPageBreak/>
              <w:t>10</w:t>
            </w:r>
            <w:r w:rsidRPr="0014365B">
              <w:rPr>
                <w:rFonts w:asciiTheme="minorEastAsia" w:eastAsiaTheme="minorEastAsia" w:hAnsiTheme="minorEastAsia" w:cs="宋体" w:hint="eastAsia"/>
                <w:bCs/>
                <w:sz w:val="21"/>
                <w:szCs w:val="21"/>
              </w:rPr>
              <w:t>）新增字段“实际转入人数（上浮后）”。取值为点击按钮“自动计算实际转入人数（上浮后）”后的计算结果。页面给予文字提示“ “实际转入人数（上浮后）”取值为：当第一志愿申请人数大于转入人数时，使用人数上浮比例计算实际转入人数。如果小于或等于则不使用人数上浮比例计算实际转入人数。”，此字段的样式做成类似配置志愿个数，见下图。因为后续可能出现实际转入人数会有上浮，所以需要有让教务管理员手动修改此字段数据的功能，可以直接在文本框上编辑修改。</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新增按钮“修改实际转入人数（上浮后）”，做成授权，点击后“实际转入人数（上浮后）”字段的值可编辑，否则不可编辑。编辑完以后点击保存生效，数据不可再编辑，如果需要再编辑，则需要再次点击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）现有字段“已申请人数”修改为“第一志愿申请人数”。（取值为学生第一志愿申报该专业的人数之和。）</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）新增查询项“第一志愿申请人数大于转入人数”（全部，是，否，默认全部。）</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新增“提交”按钮（此按钮做授权）；由学院教秘提交，只能提交自己学院的数据。默认只能全部数据一起提交。如点击提交按钮给予提示信息“是否将全部数据提交？”，点击确认后全部提交，提交后数据的审核状态变为“已提交”，已经提交的数据无法再使用编辑和删除按钮。（点击此按钮时，系统判断：不同年级的大类，该大类下教秘填写所有专业的转入人数之和 等于 该大类的“大类录取人数”，才可以正常提交，否则不允许提交并给予提示信息“同年级下大类的转入人数之和必须等于该大类的“大类录取人数”的值。”）</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）新增字段“审核状态”。（包含“草稿”、“已提交”、“封存”）。数据初始化后默认为“草稿”状态。已提交后状态变为“已提交”。</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新增按钮“封存”，此按钮做授权，学院教秘提交招收专业后由教务管理员封存，封存后数据无法再修使用页面上的所有按钮并给于提示信息“数据已经封存无法再操作”，只能查看、导出。按钮旁边给予文字提示信息“请最高管理员在操作录取前，点击“封存”对数据进行封存。”</w:t>
            </w:r>
            <w:r w:rsidRPr="0014365B">
              <w:rPr>
                <w:rFonts w:asciiTheme="minorEastAsia" w:eastAsiaTheme="minorEastAsia" w:hAnsiTheme="minorEastAsia" w:cs="宋体"/>
                <w:bCs/>
                <w:sz w:val="21"/>
                <w:szCs w:val="21"/>
              </w:rPr>
              <w:t xml:space="preserve">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7</w:t>
            </w:r>
            <w:r w:rsidRPr="0014365B">
              <w:rPr>
                <w:rFonts w:asciiTheme="minorEastAsia" w:eastAsiaTheme="minorEastAsia" w:hAnsiTheme="minorEastAsia" w:cs="宋体" w:hint="eastAsia"/>
                <w:bCs/>
                <w:sz w:val="21"/>
                <w:szCs w:val="21"/>
              </w:rPr>
              <w:t>）新增按钮“退回”。点击退回按钮后，弹出年级和学院下拉框（可单选多选，都是必填。这两个下拉框需要联动，两个下拉框里的值都取当前批次下已经有的数据。选完年级后再选该年级下有的学院后进行退回。</w:t>
            </w:r>
            <w:r w:rsidRPr="0014365B">
              <w:rPr>
                <w:rFonts w:asciiTheme="minorEastAsia" w:eastAsiaTheme="minorEastAsia" w:hAnsiTheme="minorEastAsia" w:cs="宋体"/>
                <w:bCs/>
                <w:sz w:val="21"/>
                <w:szCs w:val="21"/>
              </w:rPr>
              <w:t>A</w:t>
            </w:r>
            <w:r w:rsidRPr="0014365B">
              <w:rPr>
                <w:rFonts w:asciiTheme="minorEastAsia" w:eastAsiaTheme="minorEastAsia" w:hAnsiTheme="minorEastAsia" w:cs="宋体" w:hint="eastAsia"/>
                <w:bCs/>
                <w:sz w:val="21"/>
                <w:szCs w:val="21"/>
              </w:rPr>
              <w:t>nd关系。例如页面数据只有有2</w:t>
            </w:r>
            <w:r w:rsidRPr="0014365B">
              <w:rPr>
                <w:rFonts w:asciiTheme="minorEastAsia" w:eastAsiaTheme="minorEastAsia" w:hAnsiTheme="minorEastAsia" w:cs="宋体"/>
                <w:bCs/>
                <w:sz w:val="21"/>
                <w:szCs w:val="21"/>
              </w:rPr>
              <w:t>019</w:t>
            </w:r>
            <w:r w:rsidRPr="0014365B">
              <w:rPr>
                <w:rFonts w:asciiTheme="minorEastAsia" w:eastAsiaTheme="minorEastAsia" w:hAnsiTheme="minorEastAsia" w:cs="宋体" w:hint="eastAsia"/>
                <w:bCs/>
                <w:sz w:val="21"/>
                <w:szCs w:val="21"/>
              </w:rPr>
              <w:t>级艺术学院、2</w:t>
            </w:r>
            <w:r w:rsidRPr="0014365B">
              <w:rPr>
                <w:rFonts w:asciiTheme="minorEastAsia" w:eastAsiaTheme="minorEastAsia" w:hAnsiTheme="minorEastAsia" w:cs="宋体"/>
                <w:bCs/>
                <w:sz w:val="21"/>
                <w:szCs w:val="21"/>
              </w:rPr>
              <w:t>020</w:t>
            </w:r>
            <w:r w:rsidRPr="0014365B">
              <w:rPr>
                <w:rFonts w:asciiTheme="minorEastAsia" w:eastAsiaTheme="minorEastAsia" w:hAnsiTheme="minorEastAsia" w:cs="宋体" w:hint="eastAsia"/>
                <w:bCs/>
                <w:sz w:val="21"/>
                <w:szCs w:val="21"/>
              </w:rPr>
              <w:t>级人文学院。那么如果勾选2</w:t>
            </w:r>
            <w:r w:rsidRPr="0014365B">
              <w:rPr>
                <w:rFonts w:asciiTheme="minorEastAsia" w:eastAsiaTheme="minorEastAsia" w:hAnsiTheme="minorEastAsia" w:cs="宋体"/>
                <w:bCs/>
                <w:sz w:val="21"/>
                <w:szCs w:val="21"/>
              </w:rPr>
              <w:t>019</w:t>
            </w:r>
            <w:r w:rsidRPr="0014365B">
              <w:rPr>
                <w:rFonts w:asciiTheme="minorEastAsia" w:eastAsiaTheme="minorEastAsia" w:hAnsiTheme="minorEastAsia" w:cs="宋体" w:hint="eastAsia"/>
                <w:bCs/>
                <w:sz w:val="21"/>
                <w:szCs w:val="21"/>
              </w:rPr>
              <w:t>级，那么学院下拉框里</w:t>
            </w:r>
            <w:r w:rsidRPr="0014365B">
              <w:rPr>
                <w:rFonts w:asciiTheme="minorEastAsia" w:eastAsiaTheme="minorEastAsia" w:hAnsiTheme="minorEastAsia" w:cs="宋体" w:hint="eastAsia"/>
                <w:bCs/>
                <w:sz w:val="21"/>
                <w:szCs w:val="21"/>
              </w:rPr>
              <w:lastRenderedPageBreak/>
              <w:t>只有艺术学院。），勾选年级和学院后点击退回，退回勾选年级和学院下的所有数据，只能退回状态为“已提交”的数据。点击退回后数据变为“草稿”状态给院系重新编辑提交，给教务管理员使用，做授权。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5、专业分流app——招收专业设置——配置志愿个数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页面现有按钮“生成待分流大类”，可多次点击，每次点击后做全量更新，将现有数据先删除再批量生成新的数据。生成数据的原有逻辑不变，在原有的逻辑上新增：</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1）此页面只会生成在招收专业设置页面中状态为“已提交”的数据。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2）自动生成各个大类专业的志愿个数，统计在招收专业设置页面同一个大类专业下转入人数&gt;</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的专业，这个年级的大类下有多少符合的专业就自动为此年级的大类专业生成为多少志愿个数。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3）在批次设置中，当前时间如果晚于学生申请开始时间，就不允许再使用 “生成待分流大类”按钮。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将按钮“批量设置志愿个数”按钮做成授权。此按钮功能修改：点击此按钮后，页面上志愿个数就可以编辑。如果不点击此按钮，则页面的志愿个数无法编辑。编辑完以后点击保存生效，数据不可再编辑，如果需要再编辑，则需要再次点击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6、专业分流app——分流报名录取——录取</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页面新增文字显示，取值为批次设置中的学院专业分流录取开始时间、学院专业分流录取结束时间。实时更新。</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页面新增控制，只有当前时间在批次设置中的学院专业分流录取开始时间、学院专业分流录取结束时间之间的，可以操作录取按钮，否则不能操作录取按钮。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录取页面，点击录取按钮，计算各个专业录取的上限人数，修改取值字段，取值招收专业设置页面，审核状态为“审核通过”的数据中“实际转入人数（上浮后）”字段的值。如果没有审核通过的数据，则默认上限人数为0。</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点击录取按钮时，计算规则有改变：当学生申请第一志愿的专业与学籍表里该学生的录取专业的值一致，并且该年级的专业在年度专业表中， “是否大类专业”为否。直接优先录取这些学生不用参与任何逻辑计算，录取完这些学生后，由录取上限人数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 xml:space="preserve">减去 </w:t>
            </w:r>
            <w:r w:rsidRPr="0014365B">
              <w:rPr>
                <w:rFonts w:asciiTheme="minorEastAsia" w:eastAsiaTheme="minorEastAsia" w:hAnsiTheme="minorEastAsia" w:cs="宋体"/>
                <w:bCs/>
                <w:sz w:val="21"/>
                <w:szCs w:val="21"/>
              </w:rPr>
              <w:t xml:space="preserve"> </w:t>
            </w:r>
            <w:r w:rsidRPr="0014365B">
              <w:rPr>
                <w:rFonts w:asciiTheme="minorEastAsia" w:eastAsiaTheme="minorEastAsia" w:hAnsiTheme="minorEastAsia" w:cs="宋体" w:hint="eastAsia"/>
                <w:bCs/>
                <w:sz w:val="21"/>
                <w:szCs w:val="21"/>
              </w:rPr>
              <w:t>这些已录取的学生，剩下的名额再根据原有逻辑计算录取，已经录取的学生不再参与计算。</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当点击“录取”按钮后，系统自动录取学生，点击“录取结果”按钮，进入页面，页面新增删除按钮（做成授权），可勾选单条或者多条删除，点击删除按钮后给予提示信息“是否删除学生的专业分流结果？”，点击确认后删除。学生就从该专业的录取名单里删除了。被删除的学生需要能在分班管理——大类分流手工分班、大类分流手工分班同步学籍页面处理该学生数据。录取</w:t>
            </w:r>
            <w:r w:rsidRPr="0014365B">
              <w:rPr>
                <w:rFonts w:asciiTheme="minorEastAsia" w:eastAsiaTheme="minorEastAsia" w:hAnsiTheme="minorEastAsia" w:cs="宋体"/>
                <w:bCs/>
                <w:sz w:val="21"/>
                <w:szCs w:val="21"/>
              </w:rPr>
              <w:t>结果不需要重新排名。</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当学生的数据已经同步学籍或者当前时间已经晚于批次设置里的结果公布时间，则不允许使用删除功能。</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7、专业分流app——分流报名录取——删除录取学生日志</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新增页面“删除录取学生日志”，用于记录在录取页面被删除的学生数据。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页面字段：学年学期、批次名称、学号、姓名、志愿序号、年级、申请院系、申请专业、申请专业方向、转出院系、转出专业、总成绩、排名、删除人、删除时间。</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查询项：学年学期（下拉框）、批次（下拉框，与学年学期联动）、学号、姓名、年级、删除时间（时间段格式）。其他页面上的字段放到高级搜索里。</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8</w:t>
            </w:r>
            <w:r w:rsidRPr="0014365B">
              <w:rPr>
                <w:rFonts w:asciiTheme="minorEastAsia" w:eastAsiaTheme="minorEastAsia" w:hAnsiTheme="minorEastAsia" w:cs="宋体" w:hint="eastAsia"/>
                <w:bCs/>
                <w:sz w:val="21"/>
                <w:szCs w:val="21"/>
              </w:rPr>
              <w:t>、专业分流app——分班管理</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三个页面“学生申请分流同步学籍”、“大类分流手工分班同步学籍”、“专业手工分方向/分班同步学籍”的更新学籍按钮，做成三个页面的授权。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9、专业分流管理app——专业分流汇总查询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背景：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教务处管理员在进行手工给学生进行专业分流时。由于没有批次，导致在专业分流汇总查询页面中无法查询到，因为在此查询页面做了数据过滤只会查询出批次类型为02的学生数据。但是由于手工专业分流没有所属的批次，所以查询不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需求：</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目前发现所有进行手工专业分流的学生，不需要设置批次就能操作，后台数据库存储的手工专业分流学生的pcdm为***。在专业分流汇总查询页面，需要修改后台查询sql，在原有数据的基础上，能查出t_xj_n_fbgl表的pcdm为***的学生数据。例如学生“2021040200”。</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10</w:t>
            </w:r>
            <w:r w:rsidRPr="0014365B">
              <w:rPr>
                <w:rFonts w:asciiTheme="minorEastAsia" w:eastAsiaTheme="minorEastAsia" w:hAnsiTheme="minorEastAsia" w:cs="宋体" w:hint="eastAsia"/>
                <w:bCs/>
                <w:sz w:val="21"/>
                <w:szCs w:val="21"/>
              </w:rPr>
              <w:t>、专业分流app（学生端）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在学生端申请专业分流时，学生申请的专业数必须与该批次下该大类的志愿个</w:t>
            </w:r>
            <w:r w:rsidRPr="0014365B">
              <w:rPr>
                <w:rFonts w:asciiTheme="minorEastAsia" w:eastAsiaTheme="minorEastAsia" w:hAnsiTheme="minorEastAsia" w:cs="宋体" w:hint="eastAsia"/>
                <w:bCs/>
                <w:sz w:val="21"/>
                <w:szCs w:val="21"/>
              </w:rPr>
              <w:lastRenderedPageBreak/>
              <w:t>数相等。例如a大类下的学生，申请A大类下的专业，如果在配置志愿个数页面。该大类设置为4，那么学生必须要申请4个专业。</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当管理员在管理端的录取结果页面删除数据后。对应学生端显示调整如下：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学生申请的数据，在录取结果页面被删除后，在学生端查看该专业的数据，是否录取显示为否。随后管理员会在大类分流手工分班页面给学生手工处理数据。当数据同步学籍后则表示学生被录取，学生能看到被手工分班的数据，是否录取显示为是。（注意：学生端只能在结果公布时间之后看到录取结果，无论是否录取，是否手工分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1</w:t>
            </w:r>
            <w:r w:rsidRPr="0014365B">
              <w:rPr>
                <w:rFonts w:asciiTheme="minorEastAsia" w:eastAsiaTheme="minorEastAsia" w:hAnsiTheme="minorEastAsia" w:cs="宋体" w:hint="eastAsia"/>
                <w:bCs/>
                <w:sz w:val="21"/>
                <w:szCs w:val="21"/>
              </w:rPr>
              <w:t>、专业分流app—招收专业设置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如下图，点击“导入”按钮时，下载模板excel，excel能自动生成当前批次下所有年级、院系、专业、专业方向、可申报大类。由管理员填写转入人数。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、专业分流管理app——专业分流汇总查询</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背景：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教务处管理员在进行手工给学生进行专业分流时。由于没有批次，导致在专业分流汇总查询页面中无法查询到，因为在此查询页面做了数据过滤只会查询出批次类型为0</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的学生数据。但是由于手工专业分流没有所属的批次，所以查询不到。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需求：</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目前发现所有进行手工专业分流的学生，不需要设置批次就能操作，后台数据库存储的手工专业分流学生的</w:t>
            </w:r>
            <w:r w:rsidRPr="0014365B">
              <w:rPr>
                <w:rFonts w:asciiTheme="minorEastAsia" w:eastAsiaTheme="minorEastAsia" w:hAnsiTheme="minorEastAsia" w:cs="宋体"/>
                <w:bCs/>
                <w:sz w:val="21"/>
                <w:szCs w:val="21"/>
              </w:rPr>
              <w:t>pcdm</w:t>
            </w:r>
            <w:r w:rsidRPr="0014365B">
              <w:rPr>
                <w:rFonts w:asciiTheme="minorEastAsia" w:eastAsiaTheme="minorEastAsia" w:hAnsiTheme="minorEastAsia" w:cs="宋体" w:hint="eastAsia"/>
                <w:bCs/>
                <w:sz w:val="21"/>
                <w:szCs w:val="21"/>
              </w:rPr>
              <w:t>为*</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。在专业分流汇总查询页面，需要修改后台查询sql，在原有数据的基础上，能查出</w:t>
            </w:r>
            <w:r w:rsidRPr="0014365B">
              <w:rPr>
                <w:rFonts w:asciiTheme="minorEastAsia" w:eastAsiaTheme="minorEastAsia" w:hAnsiTheme="minorEastAsia" w:cs="宋体"/>
                <w:bCs/>
                <w:sz w:val="21"/>
                <w:szCs w:val="21"/>
              </w:rPr>
              <w:t>t_xj_n_fbgl</w:t>
            </w:r>
            <w:r w:rsidRPr="0014365B">
              <w:rPr>
                <w:rFonts w:asciiTheme="minorEastAsia" w:eastAsiaTheme="minorEastAsia" w:hAnsiTheme="minorEastAsia" w:cs="宋体" w:hint="eastAsia"/>
                <w:bCs/>
                <w:sz w:val="21"/>
                <w:szCs w:val="21"/>
              </w:rPr>
              <w:t>表的pcdm为*</w:t>
            </w:r>
            <w:r w:rsidRPr="0014365B">
              <w:rPr>
                <w:rFonts w:asciiTheme="minorEastAsia" w:eastAsiaTheme="minorEastAsia" w:hAnsiTheme="minorEastAsia" w:cs="宋体"/>
                <w:bCs/>
                <w:sz w:val="21"/>
                <w:szCs w:val="21"/>
              </w:rPr>
              <w:t>**</w:t>
            </w:r>
            <w:r w:rsidRPr="0014365B">
              <w:rPr>
                <w:rFonts w:asciiTheme="minorEastAsia" w:eastAsiaTheme="minorEastAsia" w:hAnsiTheme="minorEastAsia" w:cs="宋体" w:hint="eastAsia"/>
                <w:bCs/>
                <w:sz w:val="21"/>
                <w:szCs w:val="21"/>
              </w:rPr>
              <w:t>的学生数据。例如学生“</w:t>
            </w:r>
            <w:r w:rsidRPr="0014365B">
              <w:rPr>
                <w:rFonts w:asciiTheme="minorEastAsia" w:eastAsiaTheme="minorEastAsia" w:hAnsiTheme="minorEastAsia" w:cs="宋体"/>
                <w:bCs/>
                <w:sz w:val="21"/>
                <w:szCs w:val="21"/>
              </w:rPr>
              <w:t>2021040200</w:t>
            </w:r>
            <w:r w:rsidRPr="0014365B">
              <w:rPr>
                <w:rFonts w:asciiTheme="minorEastAsia" w:eastAsiaTheme="minorEastAsia" w:hAnsiTheme="minorEastAsia" w:cs="宋体" w:hint="eastAsia"/>
                <w:bCs/>
                <w:sz w:val="21"/>
                <w:szCs w:val="21"/>
              </w:rPr>
              <w:t>”。</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3</w:t>
            </w:r>
            <w:r w:rsidRPr="0014365B">
              <w:rPr>
                <w:rFonts w:asciiTheme="minorEastAsia" w:eastAsiaTheme="minorEastAsia" w:hAnsiTheme="minorEastAsia" w:cs="宋体" w:hint="eastAsia"/>
                <w:bCs/>
                <w:sz w:val="21"/>
                <w:szCs w:val="21"/>
              </w:rPr>
              <w:t>、专业分流app（学生端）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在学生端申请专业分流时，学生申请的专业数必须与该批次下该大类的志愿个数相等。例如a大类下的学生，申请A大类下的专业，如果在配置志愿个数页面。该大类设置为4，那么学生必须要申请4个专业。</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4</w:t>
            </w:r>
            <w:r w:rsidRPr="0014365B">
              <w:rPr>
                <w:rFonts w:asciiTheme="minorEastAsia" w:eastAsiaTheme="minorEastAsia" w:hAnsiTheme="minorEastAsia" w:cs="宋体" w:hint="eastAsia"/>
                <w:bCs/>
                <w:sz w:val="21"/>
                <w:szCs w:val="21"/>
              </w:rPr>
              <w:t>、专业分流app—分流报名录取—未申请分流学生名单</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学生的名单中，根据学号去跟学籍比对，过滤掉不在籍不在册不在校学生的名单。</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5</w:t>
            </w:r>
            <w:r w:rsidRPr="0014365B">
              <w:rPr>
                <w:rFonts w:asciiTheme="minorEastAsia" w:eastAsiaTheme="minorEastAsia" w:hAnsiTheme="minorEastAsia" w:cs="宋体" w:hint="eastAsia"/>
                <w:bCs/>
                <w:sz w:val="21"/>
                <w:szCs w:val="21"/>
              </w:rPr>
              <w:t>、专业分流app—招收专业设置。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专业分流设置好转入人数后，点击“提交按钮”，现在的逻辑是，招收专业的人数总和等于该大类的“大类录取人数”。现需修改为，招收专业的人数总和大于等于该大类的“大类录取人数”。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6</w:t>
            </w:r>
            <w:r w:rsidRPr="0014365B">
              <w:rPr>
                <w:rFonts w:asciiTheme="minorEastAsia" w:eastAsiaTheme="minorEastAsia" w:hAnsiTheme="minorEastAsia" w:cs="宋体" w:hint="eastAsia"/>
                <w:bCs/>
                <w:sz w:val="21"/>
                <w:szCs w:val="21"/>
              </w:rPr>
              <w:t>、专业分流管理app—专业分流批次设置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编辑专业分流页面，“人数上浮比例”字段，逻辑修改为，最多保留小数点后</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位正实数。</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7</w:t>
            </w:r>
            <w:r w:rsidRPr="0014365B">
              <w:rPr>
                <w:rFonts w:asciiTheme="minorEastAsia" w:eastAsiaTheme="minorEastAsia" w:hAnsiTheme="minorEastAsia" w:cs="宋体" w:hint="eastAsia"/>
                <w:bCs/>
                <w:sz w:val="21"/>
                <w:szCs w:val="21"/>
              </w:rPr>
              <w:t>、专业分流管理app—招收专业设置</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“审核”按钮名称修改为“封存”，位置移动到功能按钮的最右边。</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在“封存”按钮右边添加标注：请最高管理员在操作录取前，点击“封存”对数据进行封存。</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18</w:t>
            </w:r>
            <w:r w:rsidRPr="0014365B">
              <w:rPr>
                <w:rFonts w:asciiTheme="minorEastAsia" w:eastAsiaTheme="minorEastAsia" w:hAnsiTheme="minorEastAsia" w:cs="宋体" w:hint="eastAsia"/>
                <w:bCs/>
                <w:sz w:val="21"/>
                <w:szCs w:val="21"/>
              </w:rPr>
              <w:t>、专业分流管理app</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授权调整：所有模块可以授权、所有模块下的tab页可进行授权、所有tab页下的功能按钮可进行授权。</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1</w:t>
            </w:r>
            <w:r w:rsidRPr="0014365B">
              <w:rPr>
                <w:rFonts w:asciiTheme="minorEastAsia" w:eastAsiaTheme="minorEastAsia" w:hAnsiTheme="minorEastAsia" w:cs="宋体"/>
                <w:bCs/>
                <w:sz w:val="21"/>
                <w:szCs w:val="21"/>
              </w:rPr>
              <w:t>9</w:t>
            </w:r>
            <w:r w:rsidRPr="0014365B">
              <w:rPr>
                <w:rFonts w:asciiTheme="minorEastAsia" w:eastAsiaTheme="minorEastAsia" w:hAnsiTheme="minorEastAsia" w:cs="宋体" w:hint="eastAsia"/>
                <w:bCs/>
                <w:sz w:val="21"/>
                <w:szCs w:val="21"/>
              </w:rPr>
              <w:t>、专业分流管理app—分流报名录取—录取—录取【按钮】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新增录取逻辑。</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逻辑说明：申请专业相同，志愿序号相同，最后一个排名相同的情况下，可并列录取，可超出实际转入人数上限。</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申请专业相同，志愿序号不同，则不可并列录取。不可超出实际转入人数上限。</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招收专业设置”页面，实际转入人数（上浮后），大于，第一志愿申请人数，剩下的容量根据第二志愿的绩点排名录取，优先录取排名靠前的同学。第二志愿的同学录取完，仍剩下容量，则同样的规则依次录取第三、第四。。。志愿，直至录满。</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w:t>
            </w:r>
            <w:r w:rsidRPr="0014365B">
              <w:rPr>
                <w:rFonts w:asciiTheme="minorEastAsia" w:eastAsiaTheme="minorEastAsia" w:hAnsiTheme="minorEastAsia" w:cs="宋体"/>
                <w:bCs/>
                <w:sz w:val="21"/>
                <w:szCs w:val="21"/>
              </w:rPr>
              <w:t>0</w:t>
            </w:r>
            <w:r w:rsidRPr="0014365B">
              <w:rPr>
                <w:rFonts w:asciiTheme="minorEastAsia" w:eastAsiaTheme="minorEastAsia" w:hAnsiTheme="minorEastAsia" w:cs="宋体" w:hint="eastAsia"/>
                <w:bCs/>
                <w:sz w:val="21"/>
                <w:szCs w:val="21"/>
              </w:rPr>
              <w:t>、专业分流管理app——招收专业设置</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新增需求：</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 xml:space="preserve">点击“提交”按钮时，系统判断：不同年级的大类，该大类下教秘填写所有专业的转入人数之和 等于 该大类的“大类录取人数”，才可以正常提交，否则不允许提交并给予提示信息“同年级下大类的转入人数之和必须等于该大类的“大类录取人数”的值。” </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bCs/>
                <w:sz w:val="21"/>
                <w:szCs w:val="21"/>
              </w:rPr>
              <w:t>21</w:t>
            </w:r>
            <w:r w:rsidRPr="0014365B">
              <w:rPr>
                <w:rFonts w:asciiTheme="minorEastAsia" w:eastAsiaTheme="minorEastAsia" w:hAnsiTheme="minorEastAsia" w:cs="宋体" w:hint="eastAsia"/>
                <w:bCs/>
                <w:sz w:val="21"/>
                <w:szCs w:val="21"/>
              </w:rPr>
              <w:t>、专业分流申请（学生端）</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当管理员在管理端的录取结果页面删除数据后。对应学生端显示调整如下：</w:t>
            </w: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lastRenderedPageBreak/>
              <w:t>当学生申请的数据，在录取结果页面被删除后，在学生端查看该专业的数据，是否录取显示为否。随后管理员会在大类分流手工分班页面给学生手工处理数据。当数据同步学籍后，学生能看到被手工分班的数据，是否录取显示为是。（注意：学生端只能在结果公布时间之后看到录取结果，无论是否录取，是否手工分班。）</w:t>
            </w:r>
          </w:p>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2</w:t>
            </w:r>
            <w:r w:rsidRPr="0014365B">
              <w:rPr>
                <w:rFonts w:asciiTheme="minorEastAsia" w:eastAsiaTheme="minorEastAsia" w:hAnsiTheme="minorEastAsia" w:cs="宋体"/>
                <w:bCs/>
                <w:sz w:val="21"/>
                <w:szCs w:val="21"/>
              </w:rPr>
              <w:t>2</w:t>
            </w:r>
            <w:r w:rsidRPr="0014365B">
              <w:rPr>
                <w:rFonts w:asciiTheme="minorEastAsia" w:eastAsiaTheme="minorEastAsia" w:hAnsiTheme="minorEastAsia" w:cs="宋体" w:hint="eastAsia"/>
                <w:bCs/>
                <w:sz w:val="21"/>
                <w:szCs w:val="21"/>
              </w:rPr>
              <w:t>、专业分流管理——录取</w:t>
            </w:r>
          </w:p>
          <w:p w:rsidR="002C7C74" w:rsidRPr="0014365B" w:rsidRDefault="002C7C74" w:rsidP="00392437">
            <w:pPr>
              <w:spacing w:line="360" w:lineRule="auto"/>
              <w:rPr>
                <w:rFonts w:asciiTheme="minorEastAsia" w:eastAsiaTheme="minorEastAsia" w:hAnsiTheme="minorEastAsia" w:cs="宋体"/>
                <w:bCs/>
                <w:sz w:val="21"/>
                <w:szCs w:val="21"/>
              </w:rPr>
            </w:pPr>
          </w:p>
          <w:p w:rsidR="002C7C74" w:rsidRPr="0014365B" w:rsidRDefault="002C7C74" w:rsidP="00392437">
            <w:pPr>
              <w:spacing w:line="360" w:lineRule="auto"/>
              <w:ind w:firstLineChars="200" w:firstLine="420"/>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当学生的数据已经同步学籍或者当前时间已经晚于批次设置里的结果公布时间，则不允许使用删除功能。</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lastRenderedPageBreak/>
              <w:t>4</w:t>
            </w:r>
            <w:r w:rsidRPr="0014365B">
              <w:rPr>
                <w:rFonts w:asciiTheme="minorEastAsia" w:eastAsiaTheme="minorEastAsia" w:hAnsiTheme="minorEastAsia"/>
                <w:bCs/>
                <w:sz w:val="21"/>
                <w:szCs w:val="21"/>
              </w:rPr>
              <w:t>0</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实践教学管理app</w:t>
            </w:r>
          </w:p>
        </w:tc>
        <w:tc>
          <w:tcPr>
            <w:tcW w:w="7796" w:type="dxa"/>
          </w:tcPr>
          <w:p w:rsidR="002C7C74" w:rsidRPr="0014365B" w:rsidRDefault="002C7C74" w:rsidP="00392437">
            <w:pPr>
              <w:spacing w:line="360" w:lineRule="auto"/>
              <w:rPr>
                <w:rFonts w:asciiTheme="minorEastAsia" w:eastAsiaTheme="minorEastAsia" w:hAnsiTheme="minorEastAsia" w:cs="宋体"/>
                <w:bCs/>
                <w:sz w:val="21"/>
                <w:szCs w:val="21"/>
              </w:rPr>
            </w:pPr>
            <w:r w:rsidRPr="0014365B">
              <w:rPr>
                <w:rFonts w:asciiTheme="minorEastAsia" w:eastAsiaTheme="minorEastAsia" w:hAnsiTheme="minorEastAsia" w:cs="宋体" w:hint="eastAsia"/>
                <w:bCs/>
                <w:sz w:val="21"/>
                <w:szCs w:val="21"/>
              </w:rPr>
              <w:t>完善</w:t>
            </w:r>
            <w:r w:rsidRPr="0014365B">
              <w:rPr>
                <w:rFonts w:asciiTheme="minorEastAsia" w:eastAsiaTheme="minorEastAsia" w:hAnsiTheme="minorEastAsia" w:hint="eastAsia"/>
                <w:sz w:val="21"/>
                <w:szCs w:val="21"/>
              </w:rPr>
              <w:t>实践教学管理app</w:t>
            </w:r>
            <w:r w:rsidRPr="0014365B">
              <w:rPr>
                <w:rFonts w:asciiTheme="minorEastAsia" w:eastAsiaTheme="minorEastAsia" w:hAnsiTheme="minorEastAsia" w:cs="宋体" w:hint="eastAsia"/>
                <w:bCs/>
                <w:sz w:val="21"/>
                <w:szCs w:val="21"/>
              </w:rPr>
              <w:t>功能，具体功能要求如下：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1、参数设置（管理员）</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管理员在此页面设置参数。（可参照教学任务管理app——参数设置页面）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“是否启用”勾选为是的代表此页面参数设置生效；</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“学年学期”使用下拉框，单选，数据取值和排序显示与资源中心app——学年学期页面一致，此app中所有页面默认显示的学年学期和判断学生课程取得的学年学期都取值这里；</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开课、排课、成绩录入开始结束时间。分别控制不同的页面是否能操作。在时间段外，页面无法再新增、编辑、审核、提交、退回。</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“特殊院系维护时间限制”设置特殊院系的开课、排课、成绩录入开始结束时间。点击“新建特殊院系”按钮，弹出页面见图二。下拉框选择院系。</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2、开课计划管理（教秘、管理员）</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此页面由教秘使用，页面总体布局和字段见图一，教秘只能查看自己所在学院的数据。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按钮：生成课程（点击按钮后弹出提示框，见图三，显示生成学年学期、和院系名称。下方给予提示信息“每次生成开课数据都是增量生成的，原来已经生成的数据不会改变”）；</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同步到排课；（勾选同步，多条单条。）</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新增课程；</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删除课程；</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查看引用；（查看此课程被该学院多少培养方案在当前学期开课，字段为：课</w:t>
            </w:r>
            <w:r w:rsidRPr="0014365B">
              <w:rPr>
                <w:rFonts w:asciiTheme="minorEastAsia" w:eastAsiaTheme="minorEastAsia" w:hAnsiTheme="minorEastAsia" w:hint="eastAsia"/>
                <w:sz w:val="21"/>
                <w:szCs w:val="21"/>
              </w:rPr>
              <w:lastRenderedPageBreak/>
              <w:t>程名、课程号、年级、院系、专业、培养方案名称、开课学年学期。）</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导出（根据查询结果导出页面数据）。（页面所有按钮做授权）。</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查询项：课程号/课程名（模糊查询）、学年学期（默认显示为参数设置的学年学期）、同步状态（全部/草稿</w:t>
            </w:r>
            <w:r w:rsidRPr="0014365B">
              <w:rPr>
                <w:rFonts w:asciiTheme="minorEastAsia" w:eastAsiaTheme="minorEastAsia" w:hAnsiTheme="minorEastAsia"/>
                <w:sz w:val="21"/>
                <w:szCs w:val="21"/>
              </w:rPr>
              <w:t>/</w:t>
            </w:r>
            <w:r w:rsidRPr="0014365B">
              <w:rPr>
                <w:rFonts w:asciiTheme="minorEastAsia" w:eastAsiaTheme="minorEastAsia" w:hAnsiTheme="minorEastAsia" w:hint="eastAsia"/>
                <w:sz w:val="21"/>
                <w:szCs w:val="21"/>
              </w:rPr>
              <w:t>已同步。默认全部，当点击“同步到排课”按钮，可同步到排课页面显示，状态回写为已同步。）。</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院系、学年学期、课程号、课程名、开课单位、学分、学时、周学时、实践周学时、设计学时、操作人、操作时间（操作时间记录生成课程时间）、同步状态（点击状态信息，查看同步时间、同步人）。（可自定义展示、导出）</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前时间，不在参数设置中该学年学期的“开课计划开始时间、结束时间段”，就无法再操作“生成课程”、“新增课程”、“删除课程”、“同步到排课”按钮，点击后给予提示信息“请在可维护时间段内操作”。</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 xml:space="preserve">点击“添加课程”按钮，弹出页面，可选择该教秘所在学院的培养方案中，所有（不区分学年学期）包含在课程库里打了实践课程标签的课程，查询出来给教秘选择添加。 </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显示文字“开课计划维护时间段：年月日时分秒-年月日时分秒”。取值参数设置的“开课计划开始时间”、“开课计划结束时间”，针对学年学期显示。取值参数设置中的统一时间段设置，优先显示特殊院系时间段。</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教秘点击“生成课程”按钮后生成数据规则如下：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1）各个院系的教秘只能生成自己学院的数据。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2）只取各个学院主修并且审核通过的培养方案。</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3）通过获取课程库里打了标签为实践课程或者实习课程，再读取学院培养方案中当前学年学期的是否开设这门课进行生成课程。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4</w:t>
            </w:r>
            <w:r w:rsidRPr="0014365B">
              <w:rPr>
                <w:rFonts w:asciiTheme="minorEastAsia" w:eastAsiaTheme="minorEastAsia" w:hAnsiTheme="minorEastAsia" w:hint="eastAsia"/>
                <w:sz w:val="21"/>
                <w:szCs w:val="21"/>
              </w:rPr>
              <w:t>）同一门课程可以在多个学期重复生成。</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5）根据方案最新的数据增量生成，新生成的课程数据，同步状态为草稿。方案状态也需要对应改变。已生成的数据不会发生改变。</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6）提示新增了多少条数据。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3</w:t>
            </w:r>
            <w:r w:rsidRPr="0014365B">
              <w:rPr>
                <w:rFonts w:asciiTheme="minorEastAsia" w:eastAsiaTheme="minorEastAsia" w:hAnsiTheme="minorEastAsia" w:hint="eastAsia"/>
                <w:sz w:val="21"/>
                <w:szCs w:val="21"/>
              </w:rPr>
              <w:t>、实践排课管理（教秘）</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由教秘排课，只能查看操作自己学院的数据。自动展示出各方案在排课计划里</w:t>
            </w:r>
            <w:r w:rsidRPr="0014365B">
              <w:rPr>
                <w:rFonts w:asciiTheme="minorEastAsia" w:eastAsiaTheme="minorEastAsia" w:hAnsiTheme="minorEastAsia" w:hint="eastAsia"/>
                <w:sz w:val="21"/>
                <w:szCs w:val="21"/>
              </w:rPr>
              <w:lastRenderedPageBreak/>
              <w:t>推过来的课程数据。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查询项：“课程号/课程名/上课教师”（模糊查询）、 “开课单位”（下拉框，可多选）、“是否已排时间”（全部/已排/未排，单选，默认全部）、“是否已排地点” （全部/已排/未排，单选，默认全部）、“是否已排教师” （全部/已排/未排，单选，默认全部）、“同步状态”（全部/已同步/未同步，单选，默认全部），课程标签（下拉框，多选，读取课程在课程库里打的标签），页面其他在上述未列出来的字段，放到高级搜索里。</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按钮：“新增教学班”、“删除教学班”（勾选一条或者多条删除，给予提示信息“是否批量删除教学班”，点击确定后删除。）、 “同步到成绩录入”。（页面所有按钮做授权）、“导出”。</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当前时间，不在参数设置中该学年学期的“排课计划开始时间、结束时间段”就无法再操作“新增教学班”、“删除教学班”、“同步到成绩录入”按钮，点击后给予提示信息“请在可维护时间段内操作数据”。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当课程的同步状态为“已同步”，就无法再编辑。</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课程标签取值课程库里，点击课程信息后，点击“新增教学班”按钮，课序号依次累加。例如已有A方案里课程号为A课序号为0</w:t>
            </w:r>
            <w:r w:rsidRPr="0014365B">
              <w:rPr>
                <w:rFonts w:asciiTheme="minorEastAsia" w:eastAsiaTheme="minorEastAsia" w:hAnsiTheme="minorEastAsia"/>
                <w:sz w:val="21"/>
                <w:szCs w:val="21"/>
              </w:rPr>
              <w:t>1</w:t>
            </w:r>
            <w:r w:rsidRPr="0014365B">
              <w:rPr>
                <w:rFonts w:asciiTheme="minorEastAsia" w:eastAsiaTheme="minorEastAsia" w:hAnsiTheme="minorEastAsia" w:hint="eastAsia"/>
                <w:sz w:val="21"/>
                <w:szCs w:val="21"/>
              </w:rPr>
              <w:t>，那么新增此课程的教学班为A方案里课程号为A课序号为0</w:t>
            </w:r>
            <w:r w:rsidRPr="0014365B">
              <w:rPr>
                <w:rFonts w:asciiTheme="minorEastAsia" w:eastAsiaTheme="minorEastAsia" w:hAnsiTheme="minorEastAsia"/>
                <w:sz w:val="21"/>
                <w:szCs w:val="21"/>
              </w:rPr>
              <w:t>2</w:t>
            </w:r>
            <w:r w:rsidRPr="0014365B">
              <w:rPr>
                <w:rFonts w:asciiTheme="minorEastAsia" w:eastAsiaTheme="minorEastAsia" w:hAnsiTheme="minorEastAsia" w:hint="eastAsia"/>
                <w:sz w:val="21"/>
                <w:szCs w:val="21"/>
              </w:rPr>
              <w:t>。</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点击导出按钮，导出数据，院系教秘导出各自学院，管理员导出全校的。导出的excel格式字段如下：</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显示文字“排课计划维护时间段：年月日时分秒-年月日时分秒”。取值参数设置的“排课计划开始时间”、“排课计划结束时间”，针对学年学期显示。默认取值参数设置中的统一时间段设置，优先显示特殊院系时间段。</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单门课程的上课教师可选择多条，可选择全校教师（账号使用状态为是。）选择教师，默认最先选择的为主讲教师。当成绩录入时，成绩录入人默认为主讲教师，单门课可以选择上课班级（多选）。</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设置完数据后，点击“同步到成绩录入”按钮，该门排课记录同步到成绩录入页面中，被设置为上课教师的老师和设置上课班级，可以在全校课表查询app——教师课表和班级课表、我的课表app中显示出这门课的信息。显示内容放到右侧格式新增一个“实践课表”，参照未排课程的样式 ，显示课程号、课程名、课序号，</w:t>
            </w:r>
            <w:r w:rsidRPr="0014365B">
              <w:rPr>
                <w:rFonts w:asciiTheme="minorEastAsia" w:eastAsiaTheme="minorEastAsia" w:hAnsiTheme="minorEastAsia" w:hint="eastAsia"/>
                <w:sz w:val="21"/>
                <w:szCs w:val="21"/>
              </w:rPr>
              <w:lastRenderedPageBreak/>
              <w:t>上课时间和上课地点。能将“实践课表”的内容打印和下载。</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4、设置成绩录入人（教秘）</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排课完成的数据同步到设置成绩录入人页面。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查询项：课程号、课序号、课程名、院系、成绩录入人（模糊查询）。</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所有按钮做授权）：批量指定成绩录入人（可选全校老师。可勾选或者根据查询结果批量设置，如果点击此按钮时没有勾选记录，则给予提示，“是否将查询结果的所有数据批量设置？设置后会覆盖已有数据”，点击确认后批量更新；如果勾选的数据已经设置成绩录入人则给提示信息“是否将勾选数据批量设置？设置后会覆盖已有数据” 点击确认后批量更新。）。</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页面字段：学年学期、课程号、课序号、课程名、院系、开课单位、学分、上课教师（显示名字+工号）、成绩录入人（姓名+工号显示）、操作人、操作时间。</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如果没有批量指定成绩录入人，那么成绩录入人默认为排课的主讲教师，只能有一位成绩录入教师。如果指定了则按照指定的老师为准。点击“批量指定成绩录入人”按钮，出现下图内容，输入工号或者姓名，下拉框里显示模糊查询的内容。选择单条数据后，出现教师信息：“姓名”、“职工号”、“所在院系”。点击确认后生效。</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5、成绩录入及审核（教师）</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此页面由三个标签页，1、成绩录入。2、待审核成绩。3、已审核成绩</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1）成绩录入页面如下图：</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查询项：“课程名/课程号/上课教师/成绩录入教师”（模糊查询）、“课序号”、“状态”（下拉框，全部/未录入、已录入、待审核、审核通过、审核不通过、退回）、“开课单位”</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按钮：“提交审核”（必须勾选，可多条提交审核。）、“打印”、“录入成绩”、“导出”、“退回”。（所有按钮做授权）</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页面字段：操作、状态、学年学期、课程号、课序号、课程名、院系、开课单位、学分、上课教师（显示名字+工号）、成绩录入人（姓名+工号显示）、学生数、操作人、操作时间。</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此页面由成绩录入人进行成绩录入，只能看到成绩录入人为自己的课程数据并进行录入。如果教秘不是成绩录入人，教秘只能在此页面查看该学院所有的数据，</w:t>
            </w:r>
            <w:r w:rsidRPr="0014365B">
              <w:rPr>
                <w:rFonts w:asciiTheme="minorEastAsia" w:eastAsiaTheme="minorEastAsia" w:hAnsiTheme="minorEastAsia" w:hint="eastAsia"/>
                <w:sz w:val="21"/>
                <w:szCs w:val="21"/>
              </w:rPr>
              <w:lastRenderedPageBreak/>
              <w:t>但是不能录入成绩。</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点击“退回”按钮：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1）只能勾选单条数据退回，并给于提示信息“确认要退回课程：xxxx（显示课程号+课序号+课程名）吗？将会在成绩录入和设置成绩录入人页面，将此课程数据清除。”。</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2）退回后该课程数据，从成绩录入和设置成绩录入人页面删除，在排课管理页面，该课程的同步状态变为“未同步”。</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3）课程成绩已经提交审核或者已审核通过则不允许退回。</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点击提交审核按钮，勾选多条数据提交时，如果某门课程中有学生没有录入成绩，则该门课不允许提交审核，给于提示信息：成功xx条，失败xx条，失败原因：x</w:t>
            </w:r>
            <w:r w:rsidRPr="0014365B">
              <w:rPr>
                <w:rFonts w:asciiTheme="minorEastAsia" w:eastAsiaTheme="minorEastAsia" w:hAnsiTheme="minorEastAsia"/>
                <w:sz w:val="21"/>
                <w:szCs w:val="21"/>
              </w:rPr>
              <w:t>xx</w:t>
            </w:r>
            <w:r w:rsidRPr="0014365B">
              <w:rPr>
                <w:rFonts w:asciiTheme="minorEastAsia" w:eastAsiaTheme="minorEastAsia" w:hAnsiTheme="minorEastAsia" w:hint="eastAsia"/>
                <w:sz w:val="21"/>
                <w:szCs w:val="21"/>
              </w:rPr>
              <w:t>课程号x</w:t>
            </w:r>
            <w:r w:rsidRPr="0014365B">
              <w:rPr>
                <w:rFonts w:asciiTheme="minorEastAsia" w:eastAsiaTheme="minorEastAsia" w:hAnsiTheme="minorEastAsia"/>
                <w:sz w:val="21"/>
                <w:szCs w:val="21"/>
              </w:rPr>
              <w:t>xx</w:t>
            </w:r>
            <w:r w:rsidRPr="0014365B">
              <w:rPr>
                <w:rFonts w:asciiTheme="minorEastAsia" w:eastAsiaTheme="minorEastAsia" w:hAnsiTheme="minorEastAsia" w:hint="eastAsia"/>
                <w:sz w:val="21"/>
                <w:szCs w:val="21"/>
              </w:rPr>
              <w:t>课序号xxx课程名未全部录入成绩。</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当课程里没有学生成绩时，课程的状态为“未录入”；当最少录入一条成绩数据时，课程的状态为“已录入”；提交审核失败，课程的状态为“已录入”；提交审核，课程的状态为“待审核”；</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当前时间，不在参数设置中该学年学期的“成绩录入开始时间、结束时间段”就无法再操作“提交审核”、“录入成绩”、“退回”按钮，点击后给予提示信息“请在可维护时间段内操作数据”。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显示文字“成绩录入时间段：年月日时分秒-年月日时分秒”。取值参数设置的“成绩录入开始时间”、“成绩录入结束时间”，针对学年学期显示。默认取值参数设置中的统一时间段设置，优先显示特殊院系时间段。</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当课程的状态为“待审核”和“审核通过”，则不允许再使用“录入成绩”按钮。将“录入成绩”按钮显示为“查看”按钮。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自动统计每门课程中已有多少名学生，回写到“学生数”字段。</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点击“录入成绩”按钮，弹出页面：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按钮：“新增”、“导入”、“删除”、“保存”。</w:t>
            </w:r>
          </w:p>
          <w:p w:rsidR="002C7C74" w:rsidRPr="0014365B" w:rsidRDefault="002C7C74" w:rsidP="00392437">
            <w:pPr>
              <w:spacing w:line="360" w:lineRule="auto"/>
              <w:ind w:firstLineChars="100" w:firstLine="21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页面字段：页面上方：学年学期、课程号、课序号、课程名。</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“序号”、“学号”、“姓名”、“年级”、“院系”、“专业”、“班级”、“成绩录入状态”、“成绩类型”（五级制、百分制、二级制）、“成绩”。</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成绩录入，根据选择的成绩类型，例如五级制、二级制，成绩为下拉框选择；</w:t>
            </w:r>
            <w:r w:rsidRPr="0014365B">
              <w:rPr>
                <w:rFonts w:asciiTheme="minorEastAsia" w:eastAsiaTheme="minorEastAsia" w:hAnsiTheme="minorEastAsia" w:hint="eastAsia"/>
                <w:sz w:val="21"/>
                <w:szCs w:val="21"/>
              </w:rPr>
              <w:lastRenderedPageBreak/>
              <w:t>例如百分制，成绩为文本框输入。</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“新增”和“导入”按钮，数据导入规则：</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1）读取学籍信息管理app，如果学生不在册不在校并且毕（结）业结论不为结业，都不能新增、导入。</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2）如果学生不在册不在校并且毕（结）业结论为结业。读取证书落款日期往后推两年。例如落款日期2</w:t>
            </w:r>
            <w:r w:rsidRPr="0014365B">
              <w:rPr>
                <w:rFonts w:asciiTheme="minorEastAsia" w:eastAsiaTheme="minorEastAsia" w:hAnsiTheme="minorEastAsia"/>
                <w:sz w:val="21"/>
                <w:szCs w:val="21"/>
              </w:rPr>
              <w:t>0210720</w:t>
            </w:r>
            <w:r w:rsidRPr="0014365B">
              <w:rPr>
                <w:rFonts w:asciiTheme="minorEastAsia" w:eastAsiaTheme="minorEastAsia" w:hAnsiTheme="minorEastAsia" w:hint="eastAsia"/>
                <w:sz w:val="21"/>
                <w:szCs w:val="21"/>
              </w:rPr>
              <w:t>，则为2</w:t>
            </w:r>
            <w:r w:rsidRPr="0014365B">
              <w:rPr>
                <w:rFonts w:asciiTheme="minorEastAsia" w:eastAsiaTheme="minorEastAsia" w:hAnsiTheme="minorEastAsia"/>
                <w:sz w:val="21"/>
                <w:szCs w:val="21"/>
              </w:rPr>
              <w:t>0230720.</w:t>
            </w:r>
            <w:r w:rsidRPr="0014365B">
              <w:rPr>
                <w:rFonts w:asciiTheme="minorEastAsia" w:eastAsiaTheme="minorEastAsia" w:hAnsiTheme="minorEastAsia" w:hint="eastAsia"/>
                <w:sz w:val="21"/>
                <w:szCs w:val="21"/>
              </w:rPr>
              <w:t>过了那天就不能新增、导入。如果没过就可以新增、导入。</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3）导入时需要判断填写的学号+姓名是否与学籍表一致。</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4）导入时需要判断课程号+课序号+学年学期，是否在成绩录入页面有对应的课程信息并且成绩录入人是否为自己。</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5）新增时，当前录入页面已有的学生数据不展示出来让老师选择。导入时，当前录入页面学生已有的成绩数据，则不能重复导入。（场景：教师先导入学生名单，让学生能在课表里看到自己的上课课表，过一段时间取得成绩，再通过同一模板填写数据导入，所以要判断学生有没有成绩数据，如果有就代表学生已经录入完成绩不允许再导入该学生；如果没有成绩数据，那么再导入成绩的时候，可以使用原始导入学生名单的excel，往里面再填写成绩数据，导入后，这些excel里的学生成绩就有了。）</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6）导入和新增时，判断学生如果取得了这门课的成绩（通过课程号判断），则不允许再新增、导入这个学生。</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7</w:t>
            </w:r>
            <w:r w:rsidRPr="0014365B">
              <w:rPr>
                <w:rFonts w:asciiTheme="minorEastAsia" w:eastAsiaTheme="minorEastAsia" w:hAnsiTheme="minorEastAsia" w:hint="eastAsia"/>
                <w:sz w:val="21"/>
                <w:szCs w:val="21"/>
              </w:rPr>
              <w:t>）导入失败的原因需要能查看。</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成绩导入通过下载E</w:t>
            </w:r>
            <w:r w:rsidRPr="0014365B">
              <w:rPr>
                <w:rFonts w:asciiTheme="minorEastAsia" w:eastAsiaTheme="minorEastAsia" w:hAnsiTheme="minorEastAsia"/>
                <w:sz w:val="21"/>
                <w:szCs w:val="21"/>
              </w:rPr>
              <w:t>XCEL</w:t>
            </w:r>
            <w:r w:rsidRPr="0014365B">
              <w:rPr>
                <w:rFonts w:asciiTheme="minorEastAsia" w:eastAsiaTheme="minorEastAsia" w:hAnsiTheme="minorEastAsia" w:hint="eastAsia"/>
                <w:sz w:val="21"/>
                <w:szCs w:val="21"/>
              </w:rPr>
              <w:t>模板后，填写数据导入。模板内容见下，成绩和成绩类型非必填，其他为必填，在模板里标注必填和非必填。</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学生有了成绩，学生的成绩录入状态变为已录入。没有成绩则为未录入。</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当课程的状态为“待审核”和“审核通过”，则不允许再使用“新增”、“导入”、“删除”、“保存”按钮，不允许再选择成绩类型和填写成绩数据。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前时间，不在参数设置中该学年学期的“成绩录入开始时间、结束时间段”就无法再操作“新增”、“导入”、“删除”、“保存”按钮，不允许再选择成绩类型和填写成绩数据。点击后给予提示信息“请在可维护时间段内操作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向课程中添加学生后，学生就可以在全校课表查询app——学生课程表和我的</w:t>
            </w:r>
            <w:r w:rsidRPr="0014365B">
              <w:rPr>
                <w:rFonts w:asciiTheme="minorEastAsia" w:eastAsiaTheme="minorEastAsia" w:hAnsiTheme="minorEastAsia" w:hint="eastAsia"/>
                <w:sz w:val="21"/>
                <w:szCs w:val="21"/>
              </w:rPr>
              <w:lastRenderedPageBreak/>
              <w:t>课表app中显示出来。显示内容放到右侧格式新增一个“实践课表”，参照未排课程的样式 ，显示课程号、课程名、课序号，上课时间和上课地点。能将“实践课表”的内容打印和下载。</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待审核成绩、已审核成绩页面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此页面由院系教秘审核，成绩录入人提交审核后数据进入到待审核成绩页面，状态为待审核。各个学院审核各个学院方案里的课程。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在待审核页面，可勾选多条，点击审核按钮，弹出选项“审核通过”、“审核不通过”。如果是审核不通过，则数据从待审核页面删除，数据退回到成绩录入页面，状态为“审核不通过”，成绩录入人可以在原有提交审核数据的基础上修改，再提交审核；如果审核通过，则数据从待审核页面删除，数据进入已审核页面，状态为审核通过。同时回写到成绩录入页面的“状态”字段，为审核通过。</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点击查看按钮，可查看学生详细的课程成绩数据。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显示文字“成绩录入时间段：年月日时分秒-年月日时分秒”。取值参数设置的“成绩录入开始时间”、“成绩录入结束时间”，针对学年学期显示。默认取值参数设置中的统一时间段设置，优先显示特殊院系时间段。</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当前时间，不在参数设置中该学年学期的“成绩录入开始时间、结束时间段”就无法再操作“审核”、“退回”按钮，点击后给予提示信息“请在可维护时间段内操作数据”。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点击打印报表，与成绩录入页面为同一张报表。</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页面按钮做授权。</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已审核页面和待审核页面内容相同，已审核页面没有审核、退回按钮。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6、成绩明细查询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页面显示审核通过的学生成绩明细数据。各个学院看各个学院数据，管理员看所有数据。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查询项：“课程名/课程号/学号/姓名”（模糊查询）、“培养方案名称”（模糊查询）、“年级”（下拉框）、“院系”（下拉框）、“专业”（下拉框）。</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页面字段：“学年学期”、“学号”、“姓名”、“课程号”、“课序号”、“课程名”、“院系”、“专业”、“年级”、“培养方案”、“开课单位”、“学</w:t>
            </w:r>
            <w:r w:rsidRPr="0014365B">
              <w:rPr>
                <w:rFonts w:asciiTheme="minorEastAsia" w:eastAsiaTheme="minorEastAsia" w:hAnsiTheme="minorEastAsia" w:hint="eastAsia"/>
                <w:sz w:val="21"/>
                <w:szCs w:val="21"/>
              </w:rPr>
              <w:lastRenderedPageBreak/>
              <w:t>分”、“上课教师”、“成绩类型”、“成绩”。（自定义展示列）</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lastRenderedPageBreak/>
              <w:t>4</w:t>
            </w:r>
            <w:r w:rsidRPr="0014365B">
              <w:rPr>
                <w:rFonts w:asciiTheme="minorEastAsia" w:eastAsiaTheme="minorEastAsia" w:hAnsiTheme="minorEastAsia"/>
                <w:bCs/>
                <w:sz w:val="21"/>
                <w:szCs w:val="21"/>
              </w:rPr>
              <w:t>1</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结业生选课管理app</w:t>
            </w:r>
          </w:p>
        </w:tc>
        <w:tc>
          <w:tcPr>
            <w:tcW w:w="7796" w:type="dxa"/>
          </w:tcPr>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完善结业生选课管理app功能，具体功能要求如下：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1、位置：选课参数设置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单选项“是否开启结业生毕业论文缴费”（是、否，必填），默认选课学年学期为第一学期时，默认值为否；选课学年学期为第二学期时，默认值为是。当此设置项为否，无法看到结业生选课管理app——结业生毕业论文缴费页面的内容。当此设置项为是，结业生能看到结业生选课管理app——结业生毕业论文缴费页面的内容。后续还是可以手动编辑。</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日期框“结业生毕业论文发送通知书及缴费开始时间”、“结业生毕业论文发送通知书及缴费结束时间”，必填，控制结业生选课管理app——结业生毕业论文缴费页面，是否能使用生成毕业论文缴费订单和缴费功能。</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文本框“毕业论文单条缴费金额”（正整数）。此缴费金额关联学年学期。填写后结业生进行毕业论文计算时，使用此金额计算订单费用。（注意：此金额可能不同学期会有变动，如果变动时，不能影响到历史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2</w:t>
            </w:r>
            <w:r w:rsidRPr="0014365B">
              <w:rPr>
                <w:rFonts w:asciiTheme="minorEastAsia" w:eastAsiaTheme="minorEastAsia" w:hAnsiTheme="minorEastAsia" w:hint="eastAsia"/>
                <w:sz w:val="21"/>
                <w:szCs w:val="21"/>
              </w:rPr>
              <w:t>、位置：结业生选课管理app——结业生毕业论文缴费</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新增页面“结业生毕业论文”。当在网上选课设置app——选课参数设置页面中，设置当前学期“不开启结业生毕业论文缴费”时，此页面显示空白，无法使用此页面的功能。</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此页面做成授权，此页面管理员看到全校所有数据，院系教秘看到本院系的数据，学生只能看到自己的数据。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页面左方显示文字提示信息：</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1</w:t>
            </w:r>
            <w:r w:rsidRPr="0014365B">
              <w:rPr>
                <w:rFonts w:asciiTheme="minorEastAsia" w:eastAsiaTheme="minorEastAsia" w:hAnsiTheme="minorEastAsia" w:hint="eastAsia"/>
                <w:sz w:val="21"/>
                <w:szCs w:val="21"/>
              </w:rPr>
              <w:t>）“结业生毕业论文发送通知书及缴费开始时间”、“结业生毕业论文发送通知书及缴费结束时间”，实时读取网上选课设置页面中设置的内容。</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2）缴费成功后每隔1分钟系统自动同步“是否缴费”。</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上默认显示查询项：学号、姓名（模糊查询）、学院、专业、缴费金额（此金额的计算为在网上选课设置app——选课参数设置页面中，设置的“毕业论文单条缴费金额”）、是否缴费（全部、是、否。默认为全部），其他页面字段的查询，放到高级查询里。</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页面字段：学年学期，学号，姓名，院系，专业，年级，手机号（T</w:t>
            </w:r>
            <w:r w:rsidRPr="0014365B">
              <w:rPr>
                <w:rFonts w:asciiTheme="minorEastAsia" w:eastAsiaTheme="minorEastAsia" w:hAnsiTheme="minorEastAsia"/>
                <w:sz w:val="21"/>
                <w:szCs w:val="21"/>
              </w:rPr>
              <w:t>_XS_JBXX</w:t>
            </w:r>
            <w:r w:rsidRPr="0014365B">
              <w:rPr>
                <w:rFonts w:asciiTheme="minorEastAsia" w:eastAsiaTheme="minorEastAsia" w:hAnsiTheme="minorEastAsia" w:hint="eastAsia"/>
                <w:sz w:val="21"/>
                <w:szCs w:val="21"/>
              </w:rPr>
              <w:lastRenderedPageBreak/>
              <w:t>表S</w:t>
            </w:r>
            <w:r w:rsidRPr="0014365B">
              <w:rPr>
                <w:rFonts w:asciiTheme="minorEastAsia" w:eastAsiaTheme="minorEastAsia" w:hAnsiTheme="minorEastAsia"/>
                <w:sz w:val="21"/>
                <w:szCs w:val="21"/>
              </w:rPr>
              <w:t>JH</w:t>
            </w:r>
            <w:r w:rsidRPr="0014365B">
              <w:rPr>
                <w:rFonts w:asciiTheme="minorEastAsia" w:eastAsiaTheme="minorEastAsia" w:hAnsiTheme="minorEastAsia" w:hint="eastAsia"/>
                <w:sz w:val="21"/>
                <w:szCs w:val="21"/>
              </w:rPr>
              <w:t>），是否缴费（刚生成的数据默认为否，当学生毕业论文缴费成功，自动回写为是），操作人工号，操作人姓名，操作时间。</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按钮（按钮都做成授权）：</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生成结业生名单：点击按钮后，此页面自动针对当前学年学期生成结业生毕业论文缴费名单。生成逻辑为usr_jwbiz</w:t>
            </w:r>
            <w:r w:rsidRPr="0014365B">
              <w:rPr>
                <w:rFonts w:asciiTheme="minorEastAsia" w:eastAsiaTheme="minorEastAsia" w:hAnsiTheme="minorEastAsia"/>
                <w:sz w:val="21"/>
                <w:szCs w:val="21"/>
              </w:rPr>
              <w:t>.v_jw_bylwmd</w:t>
            </w:r>
            <w:r w:rsidRPr="0014365B">
              <w:rPr>
                <w:rFonts w:asciiTheme="minorEastAsia" w:eastAsiaTheme="minorEastAsia" w:hAnsiTheme="minorEastAsia" w:hint="eastAsia"/>
                <w:sz w:val="21"/>
                <w:szCs w:val="21"/>
              </w:rPr>
              <w:t>中的学生，且该学生在T</w:t>
            </w:r>
            <w:r w:rsidRPr="0014365B">
              <w:rPr>
                <w:rFonts w:asciiTheme="minorEastAsia" w:eastAsiaTheme="minorEastAsia" w:hAnsiTheme="minorEastAsia"/>
                <w:sz w:val="21"/>
                <w:szCs w:val="21"/>
              </w:rPr>
              <w:t>_XS_JBXX</w:t>
            </w:r>
            <w:r w:rsidRPr="0014365B">
              <w:rPr>
                <w:rFonts w:asciiTheme="minorEastAsia" w:eastAsiaTheme="minorEastAsia" w:hAnsiTheme="minorEastAsia" w:hint="eastAsia"/>
                <w:sz w:val="21"/>
                <w:szCs w:val="21"/>
              </w:rPr>
              <w:t>表里</w:t>
            </w:r>
            <w:r w:rsidRPr="0014365B">
              <w:rPr>
                <w:rFonts w:asciiTheme="minorEastAsia" w:eastAsiaTheme="minorEastAsia" w:hAnsiTheme="minorEastAsia"/>
                <w:sz w:val="21"/>
                <w:szCs w:val="21"/>
              </w:rPr>
              <w:t>xjztdm='11' and bjyjldm='02'</w:t>
            </w:r>
            <w:r w:rsidRPr="0014365B">
              <w:rPr>
                <w:rFonts w:asciiTheme="minorEastAsia" w:eastAsiaTheme="minorEastAsia" w:hAnsiTheme="minorEastAsia" w:hint="eastAsia"/>
                <w:sz w:val="21"/>
                <w:szCs w:val="21"/>
              </w:rPr>
              <w:t>，并且学生在usr_</w:t>
            </w:r>
            <w:r w:rsidRPr="0014365B">
              <w:rPr>
                <w:rFonts w:asciiTheme="minorEastAsia" w:eastAsiaTheme="minorEastAsia" w:hAnsiTheme="minorEastAsia"/>
                <w:sz w:val="21"/>
                <w:szCs w:val="21"/>
              </w:rPr>
              <w:t>jwapp.t_bysj_xsbm</w:t>
            </w:r>
            <w:r w:rsidRPr="0014365B">
              <w:rPr>
                <w:rFonts w:asciiTheme="minorEastAsia" w:eastAsiaTheme="minorEastAsia" w:hAnsiTheme="minorEastAsia" w:hint="eastAsia"/>
                <w:sz w:val="21"/>
                <w:szCs w:val="21"/>
              </w:rPr>
              <w:t>表中没有一条</w:t>
            </w:r>
            <w:r w:rsidRPr="0014365B">
              <w:rPr>
                <w:rFonts w:asciiTheme="minorEastAsia" w:eastAsiaTheme="minorEastAsia" w:hAnsiTheme="minorEastAsia"/>
                <w:sz w:val="21"/>
                <w:szCs w:val="21"/>
              </w:rPr>
              <w:t>isdel='0' and CJSFQR</w:t>
            </w:r>
            <w:r w:rsidRPr="0014365B">
              <w:rPr>
                <w:rFonts w:asciiTheme="minorEastAsia" w:eastAsiaTheme="minorEastAsia" w:hAnsiTheme="minorEastAsia" w:hint="eastAsia"/>
                <w:sz w:val="21"/>
                <w:szCs w:val="21"/>
              </w:rPr>
              <w:t>=</w:t>
            </w:r>
            <w:r w:rsidRPr="0014365B">
              <w:rPr>
                <w:rFonts w:asciiTheme="minorEastAsia" w:eastAsiaTheme="minorEastAsia" w:hAnsiTheme="minorEastAsia"/>
                <w:sz w:val="21"/>
                <w:szCs w:val="21"/>
              </w:rPr>
              <w:t>’5’and lwcj&gt;=’60’</w:t>
            </w:r>
            <w:r w:rsidRPr="0014365B">
              <w:rPr>
                <w:rFonts w:asciiTheme="minorEastAsia" w:eastAsiaTheme="minorEastAsia" w:hAnsiTheme="minorEastAsia" w:hint="eastAsia"/>
                <w:sz w:val="21"/>
                <w:szCs w:val="21"/>
              </w:rPr>
              <w:t>的数据，这部分学生生成到此页面中。如果重复点击，通过此按钮逻辑生成的数据与现有数据对比，只会新增不会删除。</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新增结业生：点击此按钮后弹出页面，页面的数据读取T</w:t>
            </w:r>
            <w:r w:rsidRPr="0014365B">
              <w:rPr>
                <w:rFonts w:asciiTheme="minorEastAsia" w:eastAsiaTheme="minorEastAsia" w:hAnsiTheme="minorEastAsia"/>
                <w:sz w:val="21"/>
                <w:szCs w:val="21"/>
              </w:rPr>
              <w:t>_XS_JBXX</w:t>
            </w:r>
            <w:r w:rsidRPr="0014365B">
              <w:rPr>
                <w:rFonts w:asciiTheme="minorEastAsia" w:eastAsiaTheme="minorEastAsia" w:hAnsiTheme="minorEastAsia" w:hint="eastAsia"/>
                <w:sz w:val="21"/>
                <w:szCs w:val="21"/>
              </w:rPr>
              <w:t>表里</w:t>
            </w:r>
            <w:r w:rsidRPr="0014365B">
              <w:rPr>
                <w:rFonts w:asciiTheme="minorEastAsia" w:eastAsiaTheme="minorEastAsia" w:hAnsiTheme="minorEastAsia"/>
                <w:sz w:val="21"/>
                <w:szCs w:val="21"/>
              </w:rPr>
              <w:t>xjztdm='11' and bjyjldm='02'</w:t>
            </w:r>
            <w:r w:rsidRPr="0014365B">
              <w:rPr>
                <w:rFonts w:asciiTheme="minorEastAsia" w:eastAsiaTheme="minorEastAsia" w:hAnsiTheme="minorEastAsia" w:hint="eastAsia"/>
                <w:sz w:val="21"/>
                <w:szCs w:val="21"/>
              </w:rPr>
              <w:t>且未生成结业生毕业论文缴费名单的学生。</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此页面查询项为学号、姓名、院系、专业、年级。</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按钮：新增学生。</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页面字段为：学号、姓名、院系、专业、年级、手机号。</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勾选单条或者多条学生数据，点击新增学生按钮，弹出提示框“是否将勾选的学生添加进本轮结业生毕业设计缴费名单？”点击确认后生效，该学生进入结业生毕业论文缴费名单中。</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删除结业生：勾选单条或者多条学生数据，点击删除结业生按钮，进行删除，给予提示信息“是否将该学生从此毕业论文缴费名单中删除？”点击确认后生效。如果学生该学期已有缴费记录，则不允许删除，并给于提示信息“该学生在本学期已经缴费，无法删除。”</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生成毕业论文缴费订单：点击按钮跳转到生成缴费通知书页面，缴费通知书金额为该学生在此页面的“缴费金额”。通知书中，执收单位名称为“深圳大学教务部学籍室”，项目编码为“103042757115”，项目名称为“高等学校学费-复读学费”。点击发送通知书按钮后扫描二维码进行缴费。</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订单查询：点击此按钮后进入下方页面。查看订单详情，注意通过学年学期筛选查询出来。</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2</w:t>
            </w:r>
            <w:r w:rsidRPr="0014365B">
              <w:rPr>
                <w:rFonts w:asciiTheme="minorEastAsia" w:eastAsiaTheme="minorEastAsia" w:hAnsiTheme="minorEastAsia" w:hint="eastAsia"/>
                <w:sz w:val="21"/>
                <w:szCs w:val="21"/>
              </w:rPr>
              <w:t>、参数设置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新增标签页“毕业论文缴费公告文本框”，内容和样式与现有的选课公告文本</w:t>
            </w:r>
            <w:r w:rsidRPr="0014365B">
              <w:rPr>
                <w:rFonts w:asciiTheme="minorEastAsia" w:eastAsiaTheme="minorEastAsia" w:hAnsiTheme="minorEastAsia" w:hint="eastAsia"/>
                <w:sz w:val="21"/>
                <w:szCs w:val="21"/>
              </w:rPr>
              <w:lastRenderedPageBreak/>
              <w:t>框一致。填写后。此公告在学生进入结业生毕业论文缴费页面时，自动弹出给学生查看。学生点击已确认后关掉此弹框。</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lastRenderedPageBreak/>
              <w:t>4</w:t>
            </w:r>
            <w:r w:rsidRPr="0014365B">
              <w:rPr>
                <w:rFonts w:asciiTheme="minorEastAsia" w:eastAsiaTheme="minorEastAsia" w:hAnsiTheme="minorEastAsia"/>
                <w:bCs/>
                <w:sz w:val="21"/>
                <w:szCs w:val="21"/>
              </w:rPr>
              <w:t>2</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新生学籍电子注册app</w:t>
            </w:r>
          </w:p>
        </w:tc>
        <w:tc>
          <w:tcPr>
            <w:tcW w:w="7796" w:type="dxa"/>
            <w:vAlign w:val="center"/>
          </w:tcPr>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完善新生学籍电子注册app功能，具体功能要求如下：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1、新生资格复查</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1）页面查询数据逻辑改变。</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页面新增查询项。</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2）报表查询逻辑修改。</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逻辑说明：数据查询逻辑，注释掉页面的查询逻辑，t_xs_jbxx.xslbdm。</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3）学籍页面中的查询项。</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新增“学生类别”查询项，点击选中 ，或点击取消，可多选；</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新增“是否在校”查询项，默认选中“是”，单选。</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 xml:space="preserve"> </w:t>
            </w:r>
            <w:r w:rsidRPr="0014365B">
              <w:rPr>
                <w:rFonts w:asciiTheme="minorEastAsia" w:eastAsiaTheme="minorEastAsia" w:hAnsiTheme="minorEastAsia"/>
                <w:sz w:val="21"/>
                <w:szCs w:val="21"/>
              </w:rPr>
              <w:t>4</w:t>
            </w:r>
            <w:r w:rsidRPr="0014365B">
              <w:rPr>
                <w:rFonts w:asciiTheme="minorEastAsia" w:eastAsiaTheme="minorEastAsia" w:hAnsiTheme="minorEastAsia" w:hint="eastAsia"/>
                <w:sz w:val="21"/>
                <w:szCs w:val="21"/>
              </w:rPr>
              <w:t>）“打印情况统计核对表”、“打印新生学籍信息核对表”、“新生入学资格复查情况统计表”，3个报表中的数据统计逻辑，新增，按“学生类别”、“是否在校”两个查询结果来统计。</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t>43</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sz w:val="21"/>
                <w:szCs w:val="21"/>
              </w:rPr>
              <w:t>学生情况统计app</w:t>
            </w:r>
          </w:p>
        </w:tc>
        <w:tc>
          <w:tcPr>
            <w:tcW w:w="7796" w:type="dxa"/>
          </w:tcPr>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完善学生情况统计app功能，具体功能要求如下：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说明：学生情况统计app</w:t>
            </w:r>
            <w:r w:rsidRPr="0014365B">
              <w:rPr>
                <w:rFonts w:asciiTheme="minorEastAsia" w:eastAsiaTheme="minorEastAsia" w:hAnsiTheme="minorEastAsia"/>
                <w:sz w:val="21"/>
                <w:szCs w:val="21"/>
              </w:rPr>
              <w:t>,</w:t>
            </w:r>
            <w:r w:rsidRPr="0014365B">
              <w:rPr>
                <w:rFonts w:asciiTheme="minorEastAsia" w:eastAsiaTheme="minorEastAsia" w:hAnsiTheme="minorEastAsia" w:hint="eastAsia"/>
                <w:sz w:val="21"/>
                <w:szCs w:val="21"/>
              </w:rPr>
              <w:t xml:space="preserve">新增“深圳大学普通本科各学科门类历届毕业生数、授予学位数”页面。 </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1、位置：本科学生统计信息</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参考“深圳大学历年招生、在校、历届毕业生人数对照表”页面，新增“深圳大学普通本科各学科门类历届毕业生数、授予学位数”页面。</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页面包含“毕业生数”、“授予学位数”两个tab页。</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2、位置：学生情况统计app—本科学生统计信息—深圳大学普通本科各学科门类历届毕业生数、授予学位数—毕业生数</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页面字段：序号、年份、</w:t>
            </w:r>
            <w:r w:rsidRPr="0014365B">
              <w:rPr>
                <w:rFonts w:asciiTheme="minorEastAsia" w:eastAsiaTheme="minorEastAsia" w:hAnsiTheme="minorEastAsia"/>
                <w:sz w:val="21"/>
                <w:szCs w:val="21"/>
              </w:rPr>
              <w:t>0</w:t>
            </w:r>
            <w:r w:rsidRPr="0014365B">
              <w:rPr>
                <w:rFonts w:asciiTheme="minorEastAsia" w:eastAsiaTheme="minorEastAsia" w:hAnsiTheme="minorEastAsia" w:hint="eastAsia"/>
                <w:sz w:val="21"/>
                <w:szCs w:val="21"/>
              </w:rPr>
              <w:t>1哲学、02经济学、03法学、04教育学、05文学、06历史学、07理学08工学、09农学、10医学、11军事学、12管理学、13艺术学。页面数据展示排序，根据“年份”排序；“序号”字段的值按顺序从小到大。</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新增：点击新增“按钮”进入新增页面，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页面中需编辑的字段：年份、</w:t>
            </w:r>
            <w:r w:rsidRPr="0014365B">
              <w:rPr>
                <w:rFonts w:asciiTheme="minorEastAsia" w:eastAsiaTheme="minorEastAsia" w:hAnsiTheme="minorEastAsia"/>
                <w:sz w:val="21"/>
                <w:szCs w:val="21"/>
              </w:rPr>
              <w:t>0</w:t>
            </w:r>
            <w:r w:rsidRPr="0014365B">
              <w:rPr>
                <w:rFonts w:asciiTheme="minorEastAsia" w:eastAsiaTheme="minorEastAsia" w:hAnsiTheme="minorEastAsia" w:hint="eastAsia"/>
                <w:sz w:val="21"/>
                <w:szCs w:val="21"/>
              </w:rPr>
              <w:t>1哲学、02经济学、03法学、04教育学、05文学、06历史学、07理学08工学、09农学、10医学、11军事学、12管理学、13艺</w:t>
            </w:r>
            <w:r w:rsidRPr="0014365B">
              <w:rPr>
                <w:rFonts w:asciiTheme="minorEastAsia" w:eastAsiaTheme="minorEastAsia" w:hAnsiTheme="minorEastAsia" w:hint="eastAsia"/>
                <w:sz w:val="21"/>
                <w:szCs w:val="21"/>
              </w:rPr>
              <w:lastRenderedPageBreak/>
              <w:t>术学。</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保存：点击保存按钮即新增一条数据成功，数据回写到“毕业生数”页面对应的字段，并且“序号”字段按顺序往下排。</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取消：点击取消按钮退出新增。不更改任何数据。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修改：选中一条数据，点击“修改”按钮，修改该条数据相关信息，详情同“新增”按钮。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删除：选中数据，点击“删除”按钮，删除选中数据。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导入：点击导入按钮，下载导入模板、导入数据。导入的数据根据年份判断，如果没有该年份则新增，如果存在该年份则覆盖。并且“序号”字段按顺序往下排。</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导出：勾选想要导出的数据、点击导出按钮、选择想要导出的字段，导出数据。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报表：点击导出报表，能够以pdf、word、excel、报表等格式导出数据。数据来源于“毕业生数”、“授予学位数”两个tab页。其中，“小计”，计算的是每年的“毕业数”、“学位数”；“合计”，计算的是所有年份的“毕业数”、“学位数”。</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搜索框：输入“年份”模糊搜索，其他字段添加进高级搜索。</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2、授予学位数</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页面字段：序号、年份、</w:t>
            </w:r>
            <w:r w:rsidRPr="0014365B">
              <w:rPr>
                <w:rFonts w:asciiTheme="minorEastAsia" w:eastAsiaTheme="minorEastAsia" w:hAnsiTheme="minorEastAsia"/>
                <w:sz w:val="21"/>
                <w:szCs w:val="21"/>
              </w:rPr>
              <w:t>0</w:t>
            </w:r>
            <w:r w:rsidRPr="0014365B">
              <w:rPr>
                <w:rFonts w:asciiTheme="minorEastAsia" w:eastAsiaTheme="minorEastAsia" w:hAnsiTheme="minorEastAsia" w:hint="eastAsia"/>
                <w:sz w:val="21"/>
                <w:szCs w:val="21"/>
              </w:rPr>
              <w:t>1哲学、02经济学、03法学、04教育学、05文学、06历史学、07理学08工学、09农学、10医学、11军事学、12管理学、13艺术学。页面数据展示排序，根据“年份”排序；“序号”字段的值按顺序从小到大。</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新增：点击新增“按钮”进入新增页面，</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页面中需编辑的字段：年份、</w:t>
            </w:r>
            <w:r w:rsidRPr="0014365B">
              <w:rPr>
                <w:rFonts w:asciiTheme="minorEastAsia" w:eastAsiaTheme="minorEastAsia" w:hAnsiTheme="minorEastAsia"/>
                <w:sz w:val="21"/>
                <w:szCs w:val="21"/>
              </w:rPr>
              <w:t>0</w:t>
            </w:r>
            <w:r w:rsidRPr="0014365B">
              <w:rPr>
                <w:rFonts w:asciiTheme="minorEastAsia" w:eastAsiaTheme="minorEastAsia" w:hAnsiTheme="minorEastAsia" w:hint="eastAsia"/>
                <w:sz w:val="21"/>
                <w:szCs w:val="21"/>
              </w:rPr>
              <w:t>1哲学、02经济学、03法学、04教育学、05文学、06历史学、07理学08工学、09农学、10医学、11军事学、12管理学、13艺术学。</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保存：点击保存按钮即新增一条数据成功，数据回写到“毕业生数”页面对应的字段，并且“序号”字段按顺序往下排。</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取消：点击取消按钮退出新增。不更改任何数据。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修改：选中一条数据，点击“修改”按钮，修改该条数据相关信息，详情同“新增”按钮。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删除：选中数据，点击“删除”按钮，删除选中数据。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lastRenderedPageBreak/>
              <w:t>导入：点击导入按钮，下载导入模板、导入数据。导入的数据根据年份判断，如果没有该年份则新增，如果存在该年份则覆盖。并且“序号”字段按顺序往下排。</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导出：勾选想要导出的数据、点击导出按钮、选择想要导出的字段，导出数据。</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报表：点击导出报表，能够以pdf、word、excel、报表等格式导出数据。数据来源于“毕业生数”、“授予学位数”两个tab页。其中，“小计”，计算的是每年的“毕业数”、“学位数”；“合计”，计算的是所有年份的“毕业数”、“学位数”。</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搜索框：输入“年份”字段模糊搜索，其他字段添加进高级搜索。</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bCs/>
                <w:sz w:val="21"/>
                <w:szCs w:val="21"/>
              </w:rPr>
              <w:lastRenderedPageBreak/>
              <w:t>44</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本科调停补课app</w:t>
            </w:r>
          </w:p>
        </w:tc>
        <w:tc>
          <w:tcPr>
            <w:tcW w:w="7796" w:type="dxa"/>
          </w:tcPr>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完善本科调停补课app功能，具体功能要求如下：</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1、调停课审核——已审核</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支持点击导出按钮后，导出的excel里，申请人字段显示的值为职工号。现在导出的数据里，需要新增一列申请人姓名。</w:t>
            </w: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sz w:val="21"/>
                <w:szCs w:val="21"/>
              </w:rPr>
              <w:t>2</w:t>
            </w:r>
            <w:r w:rsidRPr="0014365B">
              <w:rPr>
                <w:rFonts w:asciiTheme="minorEastAsia" w:eastAsiaTheme="minorEastAsia" w:hAnsiTheme="minorEastAsia" w:hint="eastAsia"/>
                <w:sz w:val="21"/>
                <w:szCs w:val="21"/>
              </w:rPr>
              <w:t>、本科调停补课app——调停课审核——已审核</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新增两个报表《按学院统计教学异动》、《按申请人导出异动记录》。</w:t>
            </w:r>
          </w:p>
        </w:tc>
      </w:tr>
      <w:tr w:rsidR="002C7C74" w:rsidRPr="0014365B" w:rsidTr="00392437">
        <w:tc>
          <w:tcPr>
            <w:tcW w:w="602"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4</w:t>
            </w:r>
            <w:r w:rsidRPr="0014365B">
              <w:rPr>
                <w:rFonts w:asciiTheme="minorEastAsia" w:eastAsiaTheme="minorEastAsia" w:hAnsiTheme="minorEastAsia"/>
                <w:bCs/>
                <w:sz w:val="21"/>
                <w:szCs w:val="21"/>
              </w:rPr>
              <w:t>5</w:t>
            </w:r>
          </w:p>
        </w:tc>
        <w:tc>
          <w:tcPr>
            <w:tcW w:w="709" w:type="dxa"/>
            <w:vAlign w:val="center"/>
          </w:tcPr>
          <w:p w:rsidR="002C7C74" w:rsidRPr="0014365B" w:rsidRDefault="002C7C74" w:rsidP="00392437">
            <w:pPr>
              <w:spacing w:line="360" w:lineRule="auto"/>
              <w:jc w:val="center"/>
              <w:rPr>
                <w:rFonts w:asciiTheme="minorEastAsia" w:eastAsiaTheme="minorEastAsia" w:hAnsiTheme="minorEastAsia"/>
                <w:bCs/>
                <w:sz w:val="21"/>
                <w:szCs w:val="21"/>
              </w:rPr>
            </w:pPr>
            <w:r w:rsidRPr="0014365B">
              <w:rPr>
                <w:rFonts w:asciiTheme="minorEastAsia" w:eastAsiaTheme="minorEastAsia" w:hAnsiTheme="minorEastAsia" w:hint="eastAsia"/>
                <w:bCs/>
                <w:sz w:val="21"/>
                <w:szCs w:val="21"/>
              </w:rPr>
              <w:t>教学工作量</w:t>
            </w:r>
          </w:p>
        </w:tc>
        <w:tc>
          <w:tcPr>
            <w:tcW w:w="7796" w:type="dxa"/>
          </w:tcPr>
          <w:p w:rsidR="002C7C74" w:rsidRPr="0014365B" w:rsidRDefault="002C7C74" w:rsidP="00392437">
            <w:p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1、路径：教师工作量app—参数设置—人数系数设置</w:t>
            </w:r>
          </w:p>
          <w:p w:rsidR="002C7C74" w:rsidRPr="0014365B" w:rsidRDefault="002C7C74" w:rsidP="00392437">
            <w:pPr>
              <w:numPr>
                <w:ilvl w:val="1"/>
                <w:numId w:val="4"/>
              </w:num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删除页面部分内容。</w:t>
            </w:r>
          </w:p>
          <w:p w:rsidR="002C7C74" w:rsidRPr="0014365B" w:rsidRDefault="002C7C74" w:rsidP="00392437">
            <w:pPr>
              <w:numPr>
                <w:ilvl w:val="1"/>
                <w:numId w:val="4"/>
              </w:num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增加教学班类型字典表。</w:t>
            </w:r>
          </w:p>
          <w:p w:rsidR="002C7C74" w:rsidRPr="0014365B" w:rsidRDefault="002C7C74" w:rsidP="00392437">
            <w:pPr>
              <w:numPr>
                <w:ilvl w:val="1"/>
                <w:numId w:val="4"/>
              </w:num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新增特殊教学班类型字典表。</w:t>
            </w:r>
          </w:p>
          <w:p w:rsidR="002C7C74" w:rsidRPr="0014365B" w:rsidRDefault="002C7C74" w:rsidP="00392437">
            <w:pPr>
              <w:spacing w:line="360" w:lineRule="auto"/>
              <w:ind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逻辑说明：</w:t>
            </w:r>
          </w:p>
          <w:p w:rsidR="002C7C74" w:rsidRPr="0014365B" w:rsidRDefault="002C7C74" w:rsidP="00392437">
            <w:pPr>
              <w:pStyle w:val="a7"/>
              <w:numPr>
                <w:ilvl w:val="0"/>
                <w:numId w:val="5"/>
              </w:numPr>
              <w:spacing w:line="360" w:lineRule="auto"/>
              <w:ind w:firstLineChars="0"/>
              <w:jc w:val="left"/>
              <w:rPr>
                <w:rFonts w:asciiTheme="minorEastAsia" w:eastAsiaTheme="minorEastAsia" w:hAnsiTheme="minorEastAsia" w:cs="Calibri"/>
                <w:sz w:val="21"/>
                <w:szCs w:val="21"/>
              </w:rPr>
            </w:pPr>
            <w:r w:rsidRPr="0014365B">
              <w:rPr>
                <w:rFonts w:asciiTheme="minorEastAsia" w:eastAsiaTheme="minorEastAsia" w:hAnsiTheme="minorEastAsia" w:cs="Calibri" w:hint="eastAsia"/>
                <w:sz w:val="21"/>
                <w:szCs w:val="21"/>
              </w:rPr>
              <w:t>毕业论文文理科类学时，其他的全部去掉，隐藏不显示（将代码注释），所涉及到的逻辑都需要取消。</w:t>
            </w:r>
          </w:p>
          <w:p w:rsidR="002C7C74" w:rsidRPr="0014365B" w:rsidRDefault="002C7C74" w:rsidP="00392437">
            <w:pPr>
              <w:pStyle w:val="a7"/>
              <w:numPr>
                <w:ilvl w:val="0"/>
                <w:numId w:val="5"/>
              </w:numPr>
              <w:spacing w:line="360" w:lineRule="auto"/>
              <w:ind w:firstLineChars="0"/>
              <w:jc w:val="left"/>
              <w:rPr>
                <w:rFonts w:asciiTheme="minorEastAsia" w:eastAsiaTheme="minorEastAsia" w:hAnsiTheme="minorEastAsia" w:cs="Calibri"/>
                <w:sz w:val="21"/>
                <w:szCs w:val="21"/>
              </w:rPr>
            </w:pPr>
            <w:r w:rsidRPr="0014365B">
              <w:rPr>
                <w:rFonts w:asciiTheme="minorEastAsia" w:eastAsiaTheme="minorEastAsia" w:hAnsiTheme="minorEastAsia" w:cs="Calibri" w:hint="eastAsia"/>
                <w:sz w:val="21"/>
                <w:szCs w:val="21"/>
              </w:rPr>
              <w:t>新增字典表，教学班类型。</w:t>
            </w:r>
          </w:p>
          <w:p w:rsidR="002C7C74" w:rsidRPr="0014365B" w:rsidRDefault="002C7C74" w:rsidP="00392437">
            <w:pPr>
              <w:pStyle w:val="a7"/>
              <w:numPr>
                <w:ilvl w:val="0"/>
                <w:numId w:val="5"/>
              </w:numPr>
              <w:spacing w:line="360" w:lineRule="auto"/>
              <w:ind w:firstLineChars="0"/>
              <w:jc w:val="left"/>
              <w:rPr>
                <w:rFonts w:asciiTheme="minorEastAsia" w:eastAsiaTheme="minorEastAsia" w:hAnsiTheme="minorEastAsia" w:cs="Calibri"/>
                <w:sz w:val="21"/>
                <w:szCs w:val="21"/>
              </w:rPr>
            </w:pPr>
            <w:r w:rsidRPr="0014365B">
              <w:rPr>
                <w:rFonts w:asciiTheme="minorEastAsia" w:eastAsiaTheme="minorEastAsia" w:hAnsiTheme="minorEastAsia" w:cs="Calibri" w:hint="eastAsia"/>
                <w:sz w:val="21"/>
                <w:szCs w:val="21"/>
              </w:rPr>
              <w:t>1.3.1新增字典表，特殊教学班类型，初始值为：</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是否国际化课程，默认系数为 1.5；</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国家级金课，默认系数为 1.5；</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省级金课，默认系数为 1.2；</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艺术类，无默认系数，则系数可以进行编辑；</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设计类，无默认系数，则系数可以进行编辑；</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是否远程互动课程，自动调整工作量计算学时为课程学时；</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lastRenderedPageBreak/>
              <w:t>教师是否平行上课，认系数为教学班的系数乘以该教学班的老师个数，通过教师工号来进行判断；</w:t>
            </w:r>
          </w:p>
          <w:p w:rsidR="002C7C74" w:rsidRPr="0014365B" w:rsidRDefault="002C7C74" w:rsidP="00392437">
            <w:pPr>
              <w:spacing w:line="360" w:lineRule="auto"/>
              <w:rPr>
                <w:rFonts w:asciiTheme="minorEastAsia" w:eastAsiaTheme="minorEastAsia" w:hAnsiTheme="minorEastAsia"/>
                <w:sz w:val="21"/>
                <w:szCs w:val="21"/>
              </w:rPr>
            </w:pPr>
          </w:p>
          <w:p w:rsidR="002C7C74" w:rsidRPr="0014365B" w:rsidRDefault="002C7C74" w:rsidP="00392437">
            <w:p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2、路径：教师工作量app—参数设置—教学班系数参数设置</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2</w:t>
            </w:r>
            <w:r w:rsidRPr="0014365B">
              <w:rPr>
                <w:rFonts w:asciiTheme="minorEastAsia" w:eastAsiaTheme="minorEastAsia" w:hAnsiTheme="minorEastAsia"/>
                <w:sz w:val="21"/>
                <w:szCs w:val="21"/>
              </w:rPr>
              <w:t xml:space="preserve">.1 </w:t>
            </w:r>
            <w:r w:rsidRPr="0014365B">
              <w:rPr>
                <w:rFonts w:asciiTheme="minorEastAsia" w:eastAsiaTheme="minorEastAsia" w:hAnsiTheme="minorEastAsia" w:hint="eastAsia"/>
                <w:sz w:val="21"/>
                <w:szCs w:val="21"/>
              </w:rPr>
              <w:t>新增，教学班系数参数设置，tab页。</w:t>
            </w:r>
          </w:p>
          <w:p w:rsidR="002C7C74" w:rsidRPr="0014365B" w:rsidRDefault="002C7C74" w:rsidP="00392437">
            <w:pPr>
              <w:spacing w:line="360" w:lineRule="auto"/>
              <w:ind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逻辑说明：</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新增tab页，教学班系数参数设置。点击，新增规则，按钮弹出，新增计算规则页面。编辑新增计算规则。</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在计算工作量的时候，需要根据人数和教学班类型来决定该教学班的系数是多少。需要将该系数设置为动态的。通过现有的产品中，利用公式来进行计算出来，设置动态教学班系数的公式，根据不同的教学班类型，设置不同的教学班系数公式。</w:t>
            </w:r>
          </w:p>
          <w:p w:rsidR="002C7C74" w:rsidRPr="0014365B" w:rsidRDefault="002C7C74" w:rsidP="00392437">
            <w:pPr>
              <w:spacing w:line="360" w:lineRule="auto"/>
              <w:jc w:val="left"/>
              <w:rPr>
                <w:rFonts w:asciiTheme="minorEastAsia" w:eastAsiaTheme="minorEastAsia" w:hAnsiTheme="minorEastAsia"/>
                <w:sz w:val="21"/>
                <w:szCs w:val="21"/>
              </w:rPr>
            </w:pPr>
          </w:p>
          <w:p w:rsidR="002C7C74" w:rsidRPr="0014365B" w:rsidRDefault="002C7C74" w:rsidP="00392437">
            <w:pPr>
              <w:spacing w:line="360" w:lineRule="auto"/>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3、路径：教师工作量app—参数设置—工作量计算公式设置</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sz w:val="21"/>
                <w:szCs w:val="21"/>
              </w:rPr>
              <w:t xml:space="preserve"> </w:t>
            </w:r>
            <w:r w:rsidRPr="0014365B">
              <w:rPr>
                <w:rFonts w:asciiTheme="minorEastAsia" w:eastAsiaTheme="minorEastAsia" w:hAnsiTheme="minorEastAsia" w:hint="eastAsia"/>
                <w:sz w:val="21"/>
                <w:szCs w:val="21"/>
              </w:rPr>
              <w:t>新增，工作量计算公式设置tab页。</w:t>
            </w:r>
          </w:p>
          <w:p w:rsidR="002C7C74" w:rsidRPr="0014365B" w:rsidRDefault="002C7C74" w:rsidP="00392437">
            <w:pPr>
              <w:spacing w:line="360" w:lineRule="auto"/>
              <w:ind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逻辑说明：</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新增tab页，工作量计算公式设置。新增规则，按钮弹出，新增计算规则，页面。编辑新增计算规则。</w:t>
            </w:r>
          </w:p>
          <w:p w:rsidR="002C7C74" w:rsidRPr="0014365B" w:rsidRDefault="002C7C74" w:rsidP="00392437">
            <w:pPr>
              <w:spacing w:line="360" w:lineRule="auto"/>
              <w:ind w:firstLineChars="200" w:firstLine="420"/>
              <w:jc w:val="left"/>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可以设置不同教学班的计算公式。不同的教学班，公式不同。</w:t>
            </w:r>
          </w:p>
          <w:p w:rsidR="002C7C74" w:rsidRPr="0014365B" w:rsidRDefault="002C7C74" w:rsidP="00392437">
            <w:pPr>
              <w:spacing w:line="360" w:lineRule="auto"/>
              <w:jc w:val="left"/>
              <w:rPr>
                <w:rFonts w:asciiTheme="minorEastAsia" w:eastAsiaTheme="minorEastAsia" w:hAnsiTheme="minorEastAsia"/>
                <w:sz w:val="21"/>
                <w:szCs w:val="21"/>
              </w:rPr>
            </w:pPr>
          </w:p>
          <w:p w:rsidR="002C7C74" w:rsidRPr="0014365B" w:rsidRDefault="002C7C74" w:rsidP="00392437">
            <w:pPr>
              <w:spacing w:line="360" w:lineRule="auto"/>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4、路径：教师工作量app—教学班工作量计算</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新增模块，教学班工作量计算。</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逻辑说明：</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新增教学班工作量计算模块。</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页面默认显示排序为：开课单位升序，课程号升序，课序号升序来进行排序</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页面权限：院系只能看到自己所属院系的数据，编辑的时候，也只能调整自己所在院系的数据。教务处可以看到所有数据。</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页面功能按钮全部做成权限控制按钮。可以配置的。</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页面需要支持自定义列显示。</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页面显示字段说明：</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lastRenderedPageBreak/>
              <w:t>操作栏：可以查看，编辑，以及日志功能（编辑后的日志记录）</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是否确认：显示是或者否，初始化默认为否，为是则不能进行编辑操作</w:t>
            </w:r>
          </w:p>
          <w:p w:rsidR="002C7C74" w:rsidRPr="0014365B" w:rsidRDefault="002C7C74" w:rsidP="00392437">
            <w:pPr>
              <w:spacing w:line="360" w:lineRule="auto"/>
              <w:ind w:left="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备注：支持批量确认，也支持选择单条数据进行确认，或者选择多条数据进行确认，支持根据当前查询条件进行确认。确认了则不能进行编辑操作了，只能进行查看。点击确认后，同步生成以老师为维度的工作量数据，如果一个教学班有多个老师，则用教学班的工作量除以老师个数，进行平分。只有教学班的工作量进行确认了，才会生成老师个人的工作量。否则不会生成。点击编辑按钮。</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开课单位：根据教学班ID关联课程表取值课程库中的开课单位</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课程号：根据教学班ID显示理论任务表中的课程号</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课序号：根据教学班ID显示理论任务表中的课序号</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学分：根据教学班ID关联课程表取值课程库中总学分</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学班类型：该字段是个字典表：默认值一般和实验。在初始化的时候，需要将该值带过来存储，取值判读逻辑为：课程库中理论学时不为0的都默认为是属于一般教学班；课程库中实验学时大于0且理论学时为0的默认为实验教学班</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特殊类型：初始化的时候默认为空，在编辑时可以编辑此字段。</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教师个数：该教学班上课的教师个数</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任课教师：显示教师姓名，如果多个用逗号隔开</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上课班级：显示该教学班推荐教学班。默认只显示一个，如果有多个，则做鼠标悬浮，鼠标放上去，则会显示看到所有的班级。</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选课人数：根据选课结果表来确定该教学班的选课人数。</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课程学时：根据教学班ID关联课程表取值课程库中的总学时</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授课学时：也是排课学时，取值该教学班已排学时</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工作量计算学时：默认显示授课学时</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教学班系数：根据前面设置的人数系数的公式进行显示，保留一位小数点，四舍五入</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教学班工作量：用工作量计算学时*教学班系数得到教学班工作量</w:t>
            </w:r>
          </w:p>
          <w:p w:rsidR="002C7C74" w:rsidRPr="0014365B" w:rsidRDefault="002C7C74" w:rsidP="00392437">
            <w:pPr>
              <w:numPr>
                <w:ilvl w:val="0"/>
                <w:numId w:val="6"/>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教学班工作量计算公式：默认为工作量计算学时*教学班系数。不可调整。</w:t>
            </w:r>
          </w:p>
          <w:p w:rsidR="002C7C74" w:rsidRPr="0014365B" w:rsidRDefault="002C7C74" w:rsidP="00392437">
            <w:pPr>
              <w:spacing w:line="360" w:lineRule="auto"/>
              <w:ind w:firstLineChars="20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页面功能按钮功能说明：</w:t>
            </w:r>
          </w:p>
          <w:p w:rsidR="002C7C74" w:rsidRPr="0014365B" w:rsidRDefault="002C7C74" w:rsidP="00392437">
            <w:pPr>
              <w:numPr>
                <w:ilvl w:val="0"/>
                <w:numId w:val="7"/>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lastRenderedPageBreak/>
              <w:t>初始化数据：初始化逻辑，点击初始化后，将对应学年学期的有效教学班的数据都初始化过来。可以重复进行点击，每次点击做增量初始化。</w:t>
            </w:r>
          </w:p>
          <w:p w:rsidR="002C7C74" w:rsidRPr="0014365B" w:rsidRDefault="002C7C74" w:rsidP="00392437">
            <w:pPr>
              <w:numPr>
                <w:ilvl w:val="0"/>
                <w:numId w:val="7"/>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编辑按钮：支持批量调整，也支持选择单条数据进行调整，或者选择多条数据进行调整，支持根据当前查询条件进行调整。编辑完值，点击确定后，需要给出提示，本次调整一共调整了多少条数据。进行二次确认。</w:t>
            </w:r>
          </w:p>
          <w:p w:rsidR="002C7C74" w:rsidRPr="0014365B" w:rsidRDefault="002C7C74" w:rsidP="00392437">
            <w:pPr>
              <w:numPr>
                <w:ilvl w:val="0"/>
                <w:numId w:val="7"/>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确认按钮：支持批量确认，也支持选择单条数据进行确认，或者选择多条数据进行确认，支持根据当前查询条件进行确认。确认了则不能进行编辑操作了，只能进行查看。点击确认后，同步生成以老师为维度的工作量数据，如果一个教学班有多个老师，则用教学班的工作量除以老师个数，进行平分。只有教学班的工作量进行确认了，才会生成老师个人的工作量。否则不会生成。</w:t>
            </w:r>
          </w:p>
          <w:p w:rsidR="002C7C74" w:rsidRPr="0014365B" w:rsidRDefault="002C7C74" w:rsidP="00392437">
            <w:pPr>
              <w:numPr>
                <w:ilvl w:val="0"/>
                <w:numId w:val="7"/>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撤销确认：将确认状态改为否，为否后，可以继续编辑。如果该教学班下，有老师已经确认了工作量，则给出提示，该教学班已有老师进行工作量确认了，是否继续撤销。撤销后，老师已经确认的工作量需要重新进行确认操作。</w:t>
            </w:r>
          </w:p>
          <w:p w:rsidR="002C7C74" w:rsidRPr="0014365B" w:rsidRDefault="002C7C74" w:rsidP="00392437">
            <w:pPr>
              <w:numPr>
                <w:ilvl w:val="0"/>
                <w:numId w:val="7"/>
              </w:numPr>
              <w:spacing w:line="360" w:lineRule="auto"/>
              <w:ind w:left="0" w:firstLine="420"/>
              <w:rPr>
                <w:rFonts w:asciiTheme="minorEastAsia" w:eastAsiaTheme="minorEastAsia" w:hAnsiTheme="minorEastAsia"/>
                <w:sz w:val="21"/>
                <w:szCs w:val="21"/>
              </w:rPr>
            </w:pPr>
            <w:r w:rsidRPr="0014365B">
              <w:rPr>
                <w:rFonts w:asciiTheme="minorEastAsia" w:eastAsiaTheme="minorEastAsia" w:hAnsiTheme="minorEastAsia" w:hint="eastAsia"/>
                <w:sz w:val="21"/>
                <w:szCs w:val="21"/>
              </w:rPr>
              <w:t>导出按钮，需要支持自定义列导出。</w:t>
            </w:r>
          </w:p>
          <w:p w:rsidR="002C7C74" w:rsidRPr="0014365B" w:rsidRDefault="002C7C74" w:rsidP="00392437">
            <w:pPr>
              <w:spacing w:line="360" w:lineRule="auto"/>
              <w:rPr>
                <w:rFonts w:asciiTheme="minorEastAsia" w:eastAsiaTheme="minorEastAsia" w:hAnsiTheme="minorEastAsia"/>
                <w:sz w:val="21"/>
                <w:szCs w:val="21"/>
              </w:rPr>
            </w:pPr>
          </w:p>
        </w:tc>
      </w:tr>
    </w:tbl>
    <w:p w:rsidR="002C7C74" w:rsidRPr="002C7C74" w:rsidRDefault="002C7C74"/>
    <w:sectPr w:rsidR="002C7C74" w:rsidRPr="002C7C74" w:rsidSect="00D040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00B" w:rsidRDefault="0054000B" w:rsidP="002C7C74">
      <w:r>
        <w:separator/>
      </w:r>
    </w:p>
  </w:endnote>
  <w:endnote w:type="continuationSeparator" w:id="0">
    <w:p w:rsidR="0054000B" w:rsidRDefault="0054000B" w:rsidP="002C7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00B" w:rsidRDefault="0054000B" w:rsidP="002C7C74">
      <w:r>
        <w:separator/>
      </w:r>
    </w:p>
  </w:footnote>
  <w:footnote w:type="continuationSeparator" w:id="0">
    <w:p w:rsidR="0054000B" w:rsidRDefault="0054000B" w:rsidP="002C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1189"/>
    <w:multiLevelType w:val="multilevel"/>
    <w:tmpl w:val="3B2111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AD5E95"/>
    <w:multiLevelType w:val="multilevel"/>
    <w:tmpl w:val="48AD5E9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C20865"/>
    <w:multiLevelType w:val="multilevel"/>
    <w:tmpl w:val="57C2086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E006AA2"/>
    <w:multiLevelType w:val="multilevel"/>
    <w:tmpl w:val="5E006AA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F00A43"/>
    <w:multiLevelType w:val="multilevel"/>
    <w:tmpl w:val="70F00A4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8482B34"/>
    <w:multiLevelType w:val="multilevel"/>
    <w:tmpl w:val="78482B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F00751"/>
    <w:multiLevelType w:val="multilevel"/>
    <w:tmpl w:val="7EF00751"/>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C74"/>
    <w:rsid w:val="00031492"/>
    <w:rsid w:val="00043C7C"/>
    <w:rsid w:val="00144922"/>
    <w:rsid w:val="001450A0"/>
    <w:rsid w:val="001A6CF3"/>
    <w:rsid w:val="002C7C74"/>
    <w:rsid w:val="00316A0A"/>
    <w:rsid w:val="003D5A99"/>
    <w:rsid w:val="004B5876"/>
    <w:rsid w:val="004F2D3E"/>
    <w:rsid w:val="0054000B"/>
    <w:rsid w:val="005F3A30"/>
    <w:rsid w:val="006564B6"/>
    <w:rsid w:val="00710C91"/>
    <w:rsid w:val="00757601"/>
    <w:rsid w:val="007A25BF"/>
    <w:rsid w:val="00806D33"/>
    <w:rsid w:val="0083322E"/>
    <w:rsid w:val="00843F22"/>
    <w:rsid w:val="0085283F"/>
    <w:rsid w:val="008C18CF"/>
    <w:rsid w:val="00936F4C"/>
    <w:rsid w:val="009D7026"/>
    <w:rsid w:val="00A46223"/>
    <w:rsid w:val="00A51789"/>
    <w:rsid w:val="00A82375"/>
    <w:rsid w:val="00B32D11"/>
    <w:rsid w:val="00BB7C8B"/>
    <w:rsid w:val="00BE5C58"/>
    <w:rsid w:val="00D040AA"/>
    <w:rsid w:val="00D82458"/>
    <w:rsid w:val="00EF20E6"/>
    <w:rsid w:val="00F7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74"/>
    <w:pPr>
      <w:widowControl w:val="0"/>
      <w:jc w:val="both"/>
    </w:pPr>
  </w:style>
  <w:style w:type="paragraph" w:styleId="1">
    <w:name w:val="heading 1"/>
    <w:basedOn w:val="a"/>
    <w:next w:val="a"/>
    <w:link w:val="1Char"/>
    <w:qFormat/>
    <w:rsid w:val="002C7C74"/>
    <w:pPr>
      <w:keepNext/>
      <w:keepLines/>
      <w:spacing w:line="360" w:lineRule="auto"/>
      <w:jc w:val="left"/>
      <w:outlineLvl w:val="0"/>
    </w:pPr>
    <w:rPr>
      <w:rFonts w:ascii="Calibri" w:eastAsia="黑体" w:hAnsi="Calibri" w:cs="Times New Roman"/>
      <w:b/>
      <w:bCs/>
      <w:kern w:val="44"/>
      <w:sz w:val="36"/>
      <w:szCs w:val="44"/>
    </w:rPr>
  </w:style>
  <w:style w:type="paragraph" w:styleId="2">
    <w:name w:val="heading 2"/>
    <w:basedOn w:val="a"/>
    <w:next w:val="a"/>
    <w:link w:val="2Char"/>
    <w:unhideWhenUsed/>
    <w:qFormat/>
    <w:rsid w:val="002C7C74"/>
    <w:pPr>
      <w:keepNext/>
      <w:keepLines/>
      <w:spacing w:line="360" w:lineRule="auto"/>
      <w:ind w:left="1701"/>
      <w:jc w:val="left"/>
      <w:outlineLvl w:val="1"/>
    </w:pPr>
    <w:rPr>
      <w:rFonts w:asciiTheme="majorHAnsi" w:eastAsia="宋体" w:hAnsiTheme="majorHAnsi" w:cstheme="majorBidi"/>
      <w:b/>
      <w:bCs/>
      <w:sz w:val="28"/>
      <w:szCs w:val="32"/>
    </w:rPr>
  </w:style>
  <w:style w:type="paragraph" w:styleId="3">
    <w:name w:val="heading 3"/>
    <w:basedOn w:val="a"/>
    <w:next w:val="a"/>
    <w:link w:val="3Char"/>
    <w:unhideWhenUsed/>
    <w:qFormat/>
    <w:rsid w:val="002C7C7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1"/>
    <w:unhideWhenUsed/>
    <w:qFormat/>
    <w:rsid w:val="002C7C74"/>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link w:val="5Char"/>
    <w:unhideWhenUsed/>
    <w:qFormat/>
    <w:rsid w:val="002C7C74"/>
    <w:pPr>
      <w:keepNext/>
      <w:keepLines/>
      <w:adjustRightInd w:val="0"/>
      <w:snapToGrid w:val="0"/>
      <w:spacing w:line="360" w:lineRule="auto"/>
      <w:ind w:left="1277"/>
      <w:outlineLvl w:val="4"/>
    </w:pPr>
    <w:rPr>
      <w:rFonts w:ascii="Calibri" w:eastAsia="宋体" w:hAnsi="Calibri" w:cs="Times New Roman"/>
      <w:b/>
      <w:bCs/>
      <w:sz w:val="28"/>
      <w:szCs w:val="28"/>
    </w:rPr>
  </w:style>
  <w:style w:type="paragraph" w:styleId="6">
    <w:name w:val="heading 6"/>
    <w:basedOn w:val="a"/>
    <w:next w:val="a0"/>
    <w:link w:val="6Char"/>
    <w:uiPriority w:val="9"/>
    <w:qFormat/>
    <w:rsid w:val="002C7C74"/>
    <w:pPr>
      <w:keepNext/>
      <w:keepLines/>
      <w:spacing w:before="120" w:after="120" w:line="360" w:lineRule="auto"/>
      <w:jc w:val="left"/>
      <w:outlineLvl w:val="5"/>
    </w:pPr>
    <w:rPr>
      <w:rFonts w:ascii="Arial" w:eastAsia="宋体" w:hAnsi="Arial" w:cs="Times New Roman"/>
      <w:b/>
      <w:sz w:val="28"/>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2C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2C7C74"/>
    <w:rPr>
      <w:sz w:val="18"/>
      <w:szCs w:val="18"/>
    </w:rPr>
  </w:style>
  <w:style w:type="paragraph" w:styleId="a5">
    <w:name w:val="footer"/>
    <w:basedOn w:val="a"/>
    <w:link w:val="Char0"/>
    <w:uiPriority w:val="99"/>
    <w:unhideWhenUsed/>
    <w:qFormat/>
    <w:rsid w:val="002C7C7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C7C74"/>
    <w:rPr>
      <w:sz w:val="18"/>
      <w:szCs w:val="18"/>
    </w:rPr>
  </w:style>
  <w:style w:type="character" w:customStyle="1" w:styleId="1Char">
    <w:name w:val="标题 1 Char"/>
    <w:basedOn w:val="a1"/>
    <w:link w:val="1"/>
    <w:qFormat/>
    <w:rsid w:val="002C7C74"/>
    <w:rPr>
      <w:rFonts w:ascii="Calibri" w:eastAsia="黑体" w:hAnsi="Calibri" w:cs="Times New Roman"/>
      <w:b/>
      <w:bCs/>
      <w:kern w:val="44"/>
      <w:sz w:val="36"/>
      <w:szCs w:val="44"/>
    </w:rPr>
  </w:style>
  <w:style w:type="character" w:customStyle="1" w:styleId="2Char">
    <w:name w:val="标题 2 Char"/>
    <w:basedOn w:val="a1"/>
    <w:link w:val="2"/>
    <w:qFormat/>
    <w:rsid w:val="002C7C74"/>
    <w:rPr>
      <w:rFonts w:asciiTheme="majorHAnsi" w:eastAsia="宋体" w:hAnsiTheme="majorHAnsi" w:cstheme="majorBidi"/>
      <w:b/>
      <w:bCs/>
      <w:sz w:val="28"/>
      <w:szCs w:val="32"/>
    </w:rPr>
  </w:style>
  <w:style w:type="character" w:customStyle="1" w:styleId="3Char">
    <w:name w:val="标题 3 Char"/>
    <w:basedOn w:val="a1"/>
    <w:link w:val="3"/>
    <w:qFormat/>
    <w:rsid w:val="002C7C74"/>
    <w:rPr>
      <w:rFonts w:ascii="Calibri" w:eastAsia="宋体" w:hAnsi="Calibri" w:cs="Times New Roman"/>
      <w:b/>
      <w:bCs/>
      <w:sz w:val="32"/>
      <w:szCs w:val="32"/>
    </w:rPr>
  </w:style>
  <w:style w:type="character" w:customStyle="1" w:styleId="4Char">
    <w:name w:val="标题 4 Char"/>
    <w:basedOn w:val="a1"/>
    <w:link w:val="4"/>
    <w:uiPriority w:val="9"/>
    <w:semiHidden/>
    <w:qFormat/>
    <w:rsid w:val="002C7C74"/>
    <w:rPr>
      <w:rFonts w:asciiTheme="majorHAnsi" w:eastAsiaTheme="majorEastAsia" w:hAnsiTheme="majorHAnsi" w:cstheme="majorBidi"/>
      <w:b/>
      <w:bCs/>
      <w:sz w:val="28"/>
      <w:szCs w:val="28"/>
    </w:rPr>
  </w:style>
  <w:style w:type="character" w:customStyle="1" w:styleId="5Char">
    <w:name w:val="标题 5 Char"/>
    <w:basedOn w:val="a1"/>
    <w:link w:val="5"/>
    <w:qFormat/>
    <w:rsid w:val="002C7C74"/>
    <w:rPr>
      <w:rFonts w:ascii="Calibri" w:eastAsia="宋体" w:hAnsi="Calibri" w:cs="Times New Roman"/>
      <w:b/>
      <w:bCs/>
      <w:sz w:val="28"/>
      <w:szCs w:val="28"/>
    </w:rPr>
  </w:style>
  <w:style w:type="character" w:customStyle="1" w:styleId="6Char">
    <w:name w:val="标题 6 Char"/>
    <w:basedOn w:val="a1"/>
    <w:link w:val="6"/>
    <w:uiPriority w:val="9"/>
    <w:qFormat/>
    <w:rsid w:val="002C7C74"/>
    <w:rPr>
      <w:rFonts w:ascii="Arial" w:eastAsia="宋体" w:hAnsi="Arial" w:cs="Times New Roman"/>
      <w:b/>
      <w:sz w:val="28"/>
      <w:lang w:val="zh-CN"/>
    </w:rPr>
  </w:style>
  <w:style w:type="paragraph" w:styleId="a0">
    <w:name w:val="Normal Indent"/>
    <w:basedOn w:val="a"/>
    <w:uiPriority w:val="99"/>
    <w:semiHidden/>
    <w:unhideWhenUsed/>
    <w:qFormat/>
    <w:rsid w:val="002C7C74"/>
    <w:pPr>
      <w:ind w:firstLineChars="200" w:firstLine="420"/>
    </w:pPr>
    <w:rPr>
      <w:rFonts w:ascii="Calibri" w:eastAsia="宋体" w:hAnsi="Calibri" w:cs="Times New Roman"/>
    </w:rPr>
  </w:style>
  <w:style w:type="table" w:styleId="a6">
    <w:name w:val="Table Grid"/>
    <w:basedOn w:val="a2"/>
    <w:uiPriority w:val="39"/>
    <w:qFormat/>
    <w:rsid w:val="002C7C74"/>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C7C74"/>
    <w:pPr>
      <w:ind w:firstLineChars="200" w:firstLine="420"/>
    </w:pPr>
    <w:rPr>
      <w:rFonts w:ascii="Calibri" w:eastAsia="宋体" w:hAnsi="Calibri" w:cs="Times New Roman"/>
    </w:rPr>
  </w:style>
  <w:style w:type="character" w:customStyle="1" w:styleId="10">
    <w:name w:val="标题 1 字符"/>
    <w:basedOn w:val="a1"/>
    <w:qFormat/>
    <w:rsid w:val="002C7C74"/>
    <w:rPr>
      <w:b/>
      <w:bCs/>
      <w:kern w:val="44"/>
      <w:sz w:val="44"/>
      <w:szCs w:val="44"/>
    </w:rPr>
  </w:style>
  <w:style w:type="character" w:customStyle="1" w:styleId="4Char1">
    <w:name w:val="标题 4 Char1"/>
    <w:basedOn w:val="a1"/>
    <w:link w:val="4"/>
    <w:qFormat/>
    <w:rsid w:val="002C7C74"/>
    <w:rPr>
      <w:rFonts w:ascii="等线 Light" w:eastAsia="等线 Light" w:hAnsi="等线 Light" w:cs="Times New Roman"/>
      <w:b/>
      <w:bCs/>
      <w:sz w:val="28"/>
      <w:szCs w:val="28"/>
    </w:rPr>
  </w:style>
  <w:style w:type="character" w:customStyle="1" w:styleId="60">
    <w:name w:val="标题 6 字符"/>
    <w:basedOn w:val="a1"/>
    <w:uiPriority w:val="9"/>
    <w:semiHidden/>
    <w:qFormat/>
    <w:rsid w:val="002C7C74"/>
    <w:rPr>
      <w:rFonts w:asciiTheme="majorHAnsi" w:eastAsiaTheme="majorEastAsia" w:hAnsiTheme="majorHAnsi" w:cstheme="majorBidi"/>
      <w:b/>
      <w:bCs/>
      <w:kern w:val="2"/>
      <w:sz w:val="24"/>
      <w:szCs w:val="24"/>
    </w:rPr>
  </w:style>
  <w:style w:type="paragraph" w:customStyle="1" w:styleId="CharChar1">
    <w:name w:val="Char Char1"/>
    <w:basedOn w:val="a"/>
    <w:qFormat/>
    <w:rsid w:val="002C7C74"/>
    <w:pPr>
      <w:widowControl/>
      <w:spacing w:after="160" w:line="240" w:lineRule="exact"/>
      <w:jc w:val="left"/>
    </w:pPr>
    <w:rPr>
      <w:rFonts w:ascii="Verdana" w:eastAsia="宋体" w:hAnsi="Verdana" w:cs="Times New Roman"/>
      <w:kern w:val="0"/>
      <w:sz w:val="20"/>
      <w:szCs w:val="20"/>
      <w:lang w:eastAsia="en-US"/>
    </w:rPr>
  </w:style>
  <w:style w:type="paragraph" w:customStyle="1" w:styleId="a8">
    <w:name w:val="标准文本"/>
    <w:basedOn w:val="a"/>
    <w:link w:val="Char1"/>
    <w:qFormat/>
    <w:rsid w:val="002C7C74"/>
    <w:pPr>
      <w:spacing w:line="360" w:lineRule="auto"/>
      <w:ind w:firstLineChars="200" w:firstLine="480"/>
    </w:pPr>
    <w:rPr>
      <w:rFonts w:ascii="Times New Roman" w:eastAsia="宋体" w:hAnsi="Times New Roman" w:cs="宋体"/>
      <w:sz w:val="24"/>
      <w:szCs w:val="20"/>
    </w:rPr>
  </w:style>
  <w:style w:type="character" w:customStyle="1" w:styleId="Char1">
    <w:name w:val="标准文本 Char"/>
    <w:link w:val="a8"/>
    <w:qFormat/>
    <w:rsid w:val="002C7C74"/>
    <w:rPr>
      <w:rFonts w:ascii="Times New Roman" w:eastAsia="宋体" w:hAnsi="Times New Roman" w:cs="宋体"/>
      <w:sz w:val="24"/>
      <w:szCs w:val="20"/>
    </w:rPr>
  </w:style>
  <w:style w:type="character" w:customStyle="1" w:styleId="11">
    <w:name w:val="标题 1 字符1"/>
    <w:uiPriority w:val="9"/>
    <w:qFormat/>
    <w:rsid w:val="002C7C74"/>
    <w:rPr>
      <w:rFonts w:ascii="宋体" w:hAnsi="宋体"/>
      <w:b/>
      <w:kern w:val="44"/>
      <w:sz w:val="36"/>
      <w:lang w:val="zh-CN" w:eastAsia="zh-CN"/>
    </w:rPr>
  </w:style>
  <w:style w:type="character" w:customStyle="1" w:styleId="ca-1">
    <w:name w:val="ca-1"/>
    <w:qFormat/>
    <w:rsid w:val="002C7C74"/>
  </w:style>
  <w:style w:type="paragraph" w:customStyle="1" w:styleId="Style30">
    <w:name w:val="_Style 30"/>
    <w:basedOn w:val="a"/>
    <w:next w:val="a7"/>
    <w:qFormat/>
    <w:rsid w:val="002C7C74"/>
    <w:pPr>
      <w:ind w:firstLineChars="200" w:firstLine="420"/>
    </w:pPr>
    <w:rPr>
      <w:rFonts w:ascii="Calibri" w:eastAsia="宋体" w:hAnsi="Calibri" w:cs="Times New Roman"/>
    </w:rPr>
  </w:style>
  <w:style w:type="paragraph" w:styleId="a9">
    <w:name w:val="Balloon Text"/>
    <w:basedOn w:val="a"/>
    <w:link w:val="Char2"/>
    <w:uiPriority w:val="99"/>
    <w:semiHidden/>
    <w:unhideWhenUsed/>
    <w:rsid w:val="002C7C74"/>
    <w:rPr>
      <w:sz w:val="18"/>
      <w:szCs w:val="18"/>
    </w:rPr>
  </w:style>
  <w:style w:type="character" w:customStyle="1" w:styleId="Char2">
    <w:name w:val="批注框文本 Char"/>
    <w:basedOn w:val="a1"/>
    <w:link w:val="a9"/>
    <w:uiPriority w:val="99"/>
    <w:semiHidden/>
    <w:rsid w:val="002C7C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6424</Words>
  <Characters>36621</Characters>
  <Application>Microsoft Office Word</Application>
  <DocSecurity>0</DocSecurity>
  <Lines>305</Lines>
  <Paragraphs>85</Paragraphs>
  <ScaleCrop>false</ScaleCrop>
  <Company>Microsoft</Company>
  <LinksUpToDate>false</LinksUpToDate>
  <CharactersWithSpaces>42960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2</cp:revision>
  <dcterms:created xsi:type="dcterms:W3CDTF">2022-11-04T07:06:00Z</dcterms:created>
  <dcterms:modified xsi:type="dcterms:W3CDTF">2022-11-04T07:07:00Z</dcterms:modified>
</cp:coreProperties>
</file>