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63F" w:rsidRPr="0047363F" w:rsidRDefault="0047363F">
      <w:pPr>
        <w:jc w:val="center"/>
        <w:rPr>
          <w:rFonts w:ascii="宋体" w:eastAsia="宋体" w:hAnsi="宋体" w:cs="Times New Roman"/>
          <w:color w:val="0000FF"/>
          <w:sz w:val="52"/>
          <w:szCs w:val="52"/>
        </w:rPr>
      </w:pPr>
      <w:r w:rsidRPr="0047363F">
        <w:rPr>
          <w:rFonts w:ascii="宋体" w:eastAsia="宋体" w:hAnsi="宋体" w:cs="Times New Roman" w:hint="eastAsia"/>
          <w:color w:val="0000FF"/>
          <w:sz w:val="52"/>
          <w:szCs w:val="52"/>
        </w:rPr>
        <w:t>深圳大学</w:t>
      </w:r>
    </w:p>
    <w:p w:rsidR="0047363F" w:rsidRDefault="0047363F">
      <w:pPr>
        <w:jc w:val="center"/>
        <w:rPr>
          <w:rFonts w:ascii="宋体" w:eastAsia="宋体" w:hAnsi="宋体" w:cs="Times New Roman"/>
          <w:color w:val="FF0000"/>
          <w:sz w:val="52"/>
          <w:szCs w:val="52"/>
        </w:rPr>
      </w:pPr>
    </w:p>
    <w:p w:rsidR="003E1436" w:rsidRDefault="007F1F26">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深圳大学第二十一届高交会展位设计及搭建</w:t>
      </w:r>
    </w:p>
    <w:p w:rsidR="003E1436" w:rsidRPr="007B6CD2" w:rsidRDefault="003E1436">
      <w:pPr>
        <w:jc w:val="center"/>
        <w:rPr>
          <w:rFonts w:ascii="宋体" w:eastAsia="宋体" w:hAnsi="宋体" w:cs="Times New Roman"/>
          <w:color w:val="FF0000"/>
          <w:sz w:val="52"/>
          <w:szCs w:val="52"/>
        </w:rPr>
      </w:pPr>
    </w:p>
    <w:p w:rsidR="003E1436" w:rsidRDefault="005828AB">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rsidR="003E1436" w:rsidRDefault="005828AB">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7F1F26">
        <w:rPr>
          <w:rFonts w:ascii="宋体" w:eastAsia="宋体" w:hAnsi="宋体" w:cs="Times New Roman" w:hint="eastAsia"/>
          <w:color w:val="FF0000"/>
          <w:sz w:val="30"/>
          <w:szCs w:val="24"/>
        </w:rPr>
        <w:t>SZUCG20190521FW</w:t>
      </w:r>
      <w:r>
        <w:rPr>
          <w:rFonts w:ascii="宋体" w:eastAsia="宋体" w:hAnsi="宋体" w:cs="Times New Roman" w:hint="eastAsia"/>
          <w:color w:val="000000"/>
          <w:sz w:val="30"/>
          <w:szCs w:val="24"/>
        </w:rPr>
        <w:t>）</w:t>
      </w:r>
    </w:p>
    <w:p w:rsidR="003E1436" w:rsidRDefault="003E1436">
      <w:pPr>
        <w:jc w:val="center"/>
        <w:rPr>
          <w:rFonts w:ascii="宋体" w:eastAsia="宋体" w:hAnsi="宋体" w:cs="Times New Roman"/>
          <w:color w:val="000000"/>
          <w:sz w:val="90"/>
          <w:szCs w:val="24"/>
        </w:rPr>
      </w:pPr>
    </w:p>
    <w:p w:rsidR="003E1436" w:rsidRDefault="003E1436">
      <w:pPr>
        <w:jc w:val="center"/>
        <w:rPr>
          <w:rFonts w:ascii="宋体" w:eastAsia="宋体" w:hAnsi="宋体" w:cs="Times New Roman"/>
          <w:color w:val="000000"/>
          <w:sz w:val="90"/>
          <w:szCs w:val="24"/>
        </w:rPr>
      </w:pPr>
    </w:p>
    <w:p w:rsidR="003E1436" w:rsidRDefault="003E1436">
      <w:pPr>
        <w:jc w:val="center"/>
        <w:rPr>
          <w:rFonts w:ascii="宋体" w:eastAsia="宋体" w:hAnsi="宋体" w:cs="Times New Roman"/>
          <w:color w:val="000000"/>
          <w:sz w:val="90"/>
          <w:szCs w:val="24"/>
        </w:rPr>
      </w:pPr>
    </w:p>
    <w:p w:rsidR="003E1436" w:rsidRDefault="003E1436">
      <w:pPr>
        <w:jc w:val="center"/>
        <w:rPr>
          <w:rFonts w:ascii="宋体" w:eastAsia="宋体" w:hAnsi="宋体" w:cs="Times New Roman"/>
          <w:color w:val="000000"/>
          <w:sz w:val="90"/>
          <w:szCs w:val="24"/>
        </w:rPr>
      </w:pPr>
    </w:p>
    <w:p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w:t>
      </w:r>
      <w:r w:rsidR="00F8184F">
        <w:rPr>
          <w:rFonts w:ascii="宋体" w:eastAsia="宋体" w:hAnsi="宋体" w:cs="Times New Roman" w:hint="eastAsia"/>
          <w:color w:val="FF0000"/>
          <w:sz w:val="30"/>
          <w:szCs w:val="24"/>
        </w:rPr>
        <w:t>九</w:t>
      </w:r>
      <w:r>
        <w:rPr>
          <w:rFonts w:ascii="宋体" w:eastAsia="宋体" w:hAnsi="宋体" w:cs="Times New Roman" w:hint="eastAsia"/>
          <w:color w:val="FF0000"/>
          <w:sz w:val="30"/>
          <w:szCs w:val="24"/>
        </w:rPr>
        <w:t>年</w:t>
      </w:r>
      <w:r w:rsidR="00737D8D">
        <w:rPr>
          <w:rFonts w:ascii="宋体" w:eastAsia="宋体" w:hAnsi="宋体" w:cs="Times New Roman" w:hint="eastAsia"/>
          <w:color w:val="FF0000"/>
          <w:sz w:val="30"/>
          <w:szCs w:val="24"/>
        </w:rPr>
        <w:t>九</w:t>
      </w:r>
      <w:r>
        <w:rPr>
          <w:rFonts w:ascii="宋体" w:eastAsia="宋体" w:hAnsi="宋体" w:cs="Times New Roman" w:hint="eastAsia"/>
          <w:color w:val="FF0000"/>
          <w:sz w:val="30"/>
          <w:szCs w:val="24"/>
        </w:rPr>
        <w:t>月</w:t>
      </w:r>
    </w:p>
    <w:p w:rsidR="003E1436" w:rsidRDefault="005828AB">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3E1436" w:rsidRDefault="003E1436">
      <w:pPr>
        <w:keepNext/>
        <w:keepLines/>
        <w:spacing w:before="340" w:after="330" w:line="360" w:lineRule="auto"/>
        <w:jc w:val="center"/>
        <w:outlineLvl w:val="0"/>
        <w:rPr>
          <w:rFonts w:ascii="Times New Roman" w:eastAsia="宋体" w:hAnsi="Times New Roman" w:cs="Times New Roman"/>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项目编号：  </w:t>
      </w:r>
      <w:r w:rsidR="007F1F26">
        <w:rPr>
          <w:rFonts w:ascii="宋体" w:eastAsia="宋体" w:hAnsi="宋体" w:cs="Times New Roman" w:hint="eastAsia"/>
          <w:sz w:val="32"/>
          <w:szCs w:val="24"/>
        </w:rPr>
        <w:t>SZUCG20190521FW</w:t>
      </w:r>
    </w:p>
    <w:p w:rsidR="003E1436" w:rsidRDefault="005828AB" w:rsidP="00790F73">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sidR="007F1F26">
        <w:rPr>
          <w:rFonts w:ascii="宋体" w:eastAsia="宋体" w:hAnsi="宋体" w:cs="Times New Roman" w:hint="eastAsia"/>
          <w:sz w:val="32"/>
          <w:szCs w:val="24"/>
        </w:rPr>
        <w:t>深圳大学第二十一届高交会展位设计及搭建</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项目类型：  服务类</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采购方式：  公开招标</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货币类型：  人民币</w:t>
      </w:r>
    </w:p>
    <w:p w:rsidR="003E1436" w:rsidRDefault="003E1436">
      <w:pPr>
        <w:rPr>
          <w:rFonts w:ascii="宋体" w:eastAsia="宋体" w:hAnsi="宋体" w:cs="Times New Roman"/>
          <w:sz w:val="32"/>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3E1436" w:rsidRDefault="005828AB">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3E1436">
        <w:tc>
          <w:tcPr>
            <w:tcW w:w="8296" w:type="dxa"/>
            <w:gridSpan w:val="2"/>
          </w:tcPr>
          <w:p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3E1436">
        <w:tc>
          <w:tcPr>
            <w:tcW w:w="8296" w:type="dxa"/>
            <w:gridSpan w:val="2"/>
          </w:tcPr>
          <w:p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3E1436" w:rsidRDefault="003E1436">
      <w:pPr>
        <w:rPr>
          <w:rFonts w:ascii="Times New Roman" w:eastAsia="宋体" w:hAnsi="Times New Roman" w:cs="Times New Roman"/>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F8184F" w:rsidRDefault="00F8184F" w:rsidP="00F8184F">
      <w:pPr>
        <w:rPr>
          <w:rFonts w:ascii="Times New Roman" w:eastAsia="宋体" w:hAnsi="Times New Roman" w:cs="Times New Roman"/>
          <w:szCs w:val="24"/>
        </w:rPr>
      </w:pPr>
      <w:r>
        <w:rPr>
          <w:rFonts w:ascii="Times New Roman" w:eastAsia="宋体" w:hAnsi="Times New Roman" w:cs="Times New Roman" w:hint="eastAsia"/>
          <w:szCs w:val="24"/>
        </w:rPr>
        <w:t>评标方法：综合评分法</w:t>
      </w:r>
      <w:r w:rsidR="00B55B4A">
        <w:rPr>
          <w:rFonts w:ascii="Times New Roman" w:eastAsia="宋体" w:hAnsi="Times New Roman" w:cs="Times New Roman" w:hint="eastAsia"/>
          <w:szCs w:val="24"/>
        </w:rPr>
        <w:t>，</w:t>
      </w:r>
      <w:r w:rsidR="00B55B4A" w:rsidRPr="00B55B4A">
        <w:rPr>
          <w:rFonts w:ascii="Times New Roman" w:eastAsia="宋体" w:hAnsi="Times New Roman" w:cs="Times New Roman" w:hint="eastAsia"/>
          <w:szCs w:val="24"/>
        </w:rPr>
        <w:t>本项目推荐候选中标供应商数量为</w:t>
      </w:r>
      <w:r w:rsidR="00B55B4A" w:rsidRPr="00B55B4A">
        <w:rPr>
          <w:rFonts w:ascii="Times New Roman" w:eastAsia="宋体" w:hAnsi="Times New Roman" w:cs="Times New Roman"/>
          <w:szCs w:val="24"/>
        </w:rPr>
        <w:t xml:space="preserve"> 1 </w:t>
      </w:r>
      <w:r w:rsidR="00B55B4A" w:rsidRPr="00B55B4A">
        <w:rPr>
          <w:rFonts w:ascii="Times New Roman" w:eastAsia="宋体" w:hAnsi="Times New Roman" w:cs="Times New Roman"/>
          <w:szCs w:val="24"/>
        </w:rPr>
        <w:t>家，中标供应商数量为</w:t>
      </w:r>
      <w:r w:rsidR="00B55B4A" w:rsidRPr="00B55B4A">
        <w:rPr>
          <w:rFonts w:ascii="Times New Roman" w:eastAsia="宋体" w:hAnsi="Times New Roman" w:cs="Times New Roman"/>
          <w:szCs w:val="24"/>
        </w:rPr>
        <w:t xml:space="preserve"> 1 </w:t>
      </w:r>
      <w:r w:rsidR="00B55B4A" w:rsidRPr="00B55B4A">
        <w:rPr>
          <w:rFonts w:ascii="Times New Roman" w:eastAsia="宋体" w:hAnsi="Times New Roman" w:cs="Times New Roman"/>
          <w:szCs w:val="24"/>
        </w:rPr>
        <w:t>家。</w:t>
      </w:r>
    </w:p>
    <w:p w:rsidR="00BB6177" w:rsidRPr="00BB6177" w:rsidRDefault="00D8574E" w:rsidP="00BB6177">
      <w:pPr>
        <w:rPr>
          <w:rFonts w:ascii="Times New Roman" w:eastAsia="宋体" w:hAnsi="Times New Roman" w:cs="Times New Roman"/>
          <w:b/>
          <w:szCs w:val="24"/>
        </w:rPr>
      </w:pPr>
      <w:r>
        <w:rPr>
          <w:rFonts w:ascii="Times New Roman" w:eastAsia="宋体" w:hAnsi="Times New Roman" w:cs="Times New Roman" w:hint="eastAsia"/>
          <w:b/>
          <w:szCs w:val="24"/>
        </w:rPr>
        <w:t>每家投标单位</w:t>
      </w:r>
      <w:r w:rsidR="00BB6177" w:rsidRPr="00BB6177">
        <w:rPr>
          <w:rFonts w:ascii="Times New Roman" w:eastAsia="宋体" w:hAnsi="Times New Roman" w:cs="Times New Roman" w:hint="eastAsia"/>
          <w:b/>
          <w:szCs w:val="24"/>
        </w:rPr>
        <w:t>提出</w:t>
      </w:r>
      <w:r>
        <w:rPr>
          <w:rFonts w:ascii="Times New Roman" w:eastAsia="宋体" w:hAnsi="Times New Roman" w:cs="Times New Roman" w:hint="eastAsia"/>
          <w:b/>
          <w:szCs w:val="24"/>
        </w:rPr>
        <w:t>1</w:t>
      </w:r>
      <w:r>
        <w:rPr>
          <w:rFonts w:ascii="Times New Roman" w:eastAsia="宋体" w:hAnsi="Times New Roman" w:cs="Times New Roman" w:hint="eastAsia"/>
          <w:b/>
          <w:szCs w:val="24"/>
        </w:rPr>
        <w:t>套</w:t>
      </w:r>
      <w:r w:rsidR="00BB6177" w:rsidRPr="00BB6177">
        <w:rPr>
          <w:rFonts w:ascii="Times New Roman" w:eastAsia="宋体" w:hAnsi="Times New Roman" w:cs="Times New Roman"/>
          <w:b/>
          <w:szCs w:val="24"/>
        </w:rPr>
        <w:t>设计方案</w:t>
      </w:r>
      <w:r w:rsidR="00BB6177" w:rsidRPr="00BB6177">
        <w:rPr>
          <w:rFonts w:ascii="Times New Roman" w:eastAsia="宋体" w:hAnsi="Times New Roman" w:cs="Times New Roman" w:hint="eastAsia"/>
          <w:b/>
          <w:szCs w:val="24"/>
        </w:rPr>
        <w:t>。</w:t>
      </w:r>
    </w:p>
    <w:p w:rsidR="00F8184F" w:rsidRDefault="00F8184F" w:rsidP="00F8184F">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rsidR="00F8184F" w:rsidRDefault="00F8184F" w:rsidP="00F8184F">
      <w:pPr>
        <w:rPr>
          <w:rFonts w:ascii="Times New Roman" w:eastAsia="宋体" w:hAnsi="Times New Roman" w:cs="Times New Roman"/>
          <w:szCs w:val="24"/>
        </w:rPr>
      </w:pPr>
      <w:r>
        <w:rPr>
          <w:rFonts w:ascii="Times New Roman" w:eastAsia="宋体" w:hAnsi="Times New Roman" w:cs="Times New Roman" w:hint="eastAsia"/>
          <w:szCs w:val="24"/>
        </w:rPr>
        <w:t>评标方法</w:t>
      </w:r>
    </w:p>
    <w:p w:rsidR="00F8184F" w:rsidRPr="006F5B30" w:rsidRDefault="00F8184F" w:rsidP="00F8184F">
      <w:pPr>
        <w:adjustRightInd w:val="0"/>
        <w:snapToGrid w:val="0"/>
        <w:spacing w:line="480" w:lineRule="auto"/>
        <w:ind w:firstLineChars="200" w:firstLine="420"/>
        <w:jc w:val="left"/>
        <w:rPr>
          <w:rFonts w:ascii="Times New Roman" w:eastAsia="宋体" w:hAnsi="Times New Roman" w:cs="Times New Roman"/>
          <w:szCs w:val="24"/>
        </w:rPr>
      </w:pPr>
      <w:r w:rsidRPr="006F5B30">
        <w:rPr>
          <w:rFonts w:ascii="Times New Roman" w:eastAsia="宋体" w:hAnsi="Times New Roman" w:cs="Times New Roman"/>
          <w:szCs w:val="24"/>
        </w:rPr>
        <w:t>价格分采用低价优先法计算，即满足招标文件要求且投标价格最低的投标报价为评标基准价，其价格分为满分。其他投标人的价格分按照下列公式计算：</w:t>
      </w:r>
    </w:p>
    <w:p w:rsidR="00F8184F" w:rsidRPr="006F5B30" w:rsidRDefault="00F8184F" w:rsidP="00F8184F">
      <w:pPr>
        <w:adjustRightInd w:val="0"/>
        <w:snapToGrid w:val="0"/>
        <w:spacing w:line="480" w:lineRule="auto"/>
        <w:ind w:firstLine="420"/>
        <w:jc w:val="left"/>
        <w:rPr>
          <w:rFonts w:ascii="Times New Roman" w:eastAsia="宋体" w:hAnsi="Times New Roman" w:cs="Times New Roman"/>
          <w:szCs w:val="24"/>
        </w:rPr>
      </w:pPr>
      <w:r w:rsidRPr="006F5B30">
        <w:rPr>
          <w:rFonts w:ascii="Times New Roman" w:eastAsia="宋体" w:hAnsi="Times New Roman" w:cs="Times New Roman"/>
          <w:szCs w:val="24"/>
        </w:rPr>
        <w:t>价格分</w:t>
      </w:r>
      <w:r w:rsidRPr="006F5B30">
        <w:rPr>
          <w:rFonts w:ascii="Times New Roman" w:eastAsia="宋体" w:hAnsi="Times New Roman" w:cs="Times New Roman"/>
          <w:szCs w:val="24"/>
        </w:rPr>
        <w:t xml:space="preserve"> = (</w:t>
      </w:r>
      <w:r w:rsidRPr="006F5B30">
        <w:rPr>
          <w:rFonts w:ascii="Times New Roman" w:eastAsia="宋体" w:hAnsi="Times New Roman" w:cs="Times New Roman"/>
          <w:szCs w:val="24"/>
        </w:rPr>
        <w:t>评标基准价／投标报价</w:t>
      </w:r>
      <w:r w:rsidRPr="006F5B30">
        <w:rPr>
          <w:rFonts w:ascii="Times New Roman" w:eastAsia="宋体" w:hAnsi="Times New Roman" w:cs="Times New Roman"/>
          <w:szCs w:val="24"/>
        </w:rPr>
        <w:t>)×100</w:t>
      </w:r>
    </w:p>
    <w:p w:rsidR="00F8184F" w:rsidRPr="006F5B30" w:rsidRDefault="00F8184F" w:rsidP="00F8184F">
      <w:pPr>
        <w:adjustRightInd w:val="0"/>
        <w:snapToGrid w:val="0"/>
        <w:spacing w:line="480" w:lineRule="auto"/>
        <w:jc w:val="left"/>
        <w:rPr>
          <w:rFonts w:ascii="Times New Roman" w:eastAsia="宋体" w:hAnsi="Times New Roman" w:cs="Times New Roman"/>
          <w:szCs w:val="24"/>
        </w:rPr>
      </w:pPr>
      <w:r w:rsidRPr="006F5B30">
        <w:rPr>
          <w:rFonts w:ascii="Times New Roman" w:eastAsia="宋体" w:hAnsi="Times New Roman" w:cs="Times New Roman"/>
          <w:szCs w:val="24"/>
        </w:rPr>
        <w:t xml:space="preserve">　　评标总得分＝</w:t>
      </w:r>
      <w:r w:rsidRPr="006F5B30">
        <w:rPr>
          <w:rFonts w:ascii="Times New Roman" w:eastAsia="宋体" w:hAnsi="Times New Roman" w:cs="Times New Roman"/>
          <w:szCs w:val="24"/>
        </w:rPr>
        <w:t>F1×A1</w:t>
      </w:r>
      <w:r w:rsidRPr="006F5B30">
        <w:rPr>
          <w:rFonts w:ascii="Times New Roman" w:eastAsia="宋体" w:hAnsi="Times New Roman" w:cs="Times New Roman"/>
          <w:szCs w:val="24"/>
        </w:rPr>
        <w:t>＋</w:t>
      </w:r>
      <w:r w:rsidRPr="006F5B30">
        <w:rPr>
          <w:rFonts w:ascii="Times New Roman" w:eastAsia="宋体" w:hAnsi="Times New Roman" w:cs="Times New Roman"/>
          <w:szCs w:val="24"/>
        </w:rPr>
        <w:t>F2×A2</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Fn×An</w:t>
      </w:r>
    </w:p>
    <w:p w:rsidR="00F8184F" w:rsidRPr="006F5B30" w:rsidRDefault="00F8184F" w:rsidP="00F8184F">
      <w:pPr>
        <w:adjustRightInd w:val="0"/>
        <w:snapToGrid w:val="0"/>
        <w:spacing w:line="480" w:lineRule="auto"/>
        <w:jc w:val="left"/>
        <w:rPr>
          <w:rFonts w:ascii="Times New Roman" w:eastAsia="宋体" w:hAnsi="Times New Roman" w:cs="Times New Roman"/>
          <w:szCs w:val="24"/>
        </w:rPr>
      </w:pPr>
      <w:r w:rsidRPr="006F5B30">
        <w:rPr>
          <w:rFonts w:ascii="Times New Roman" w:eastAsia="宋体" w:hAnsi="Times New Roman" w:cs="Times New Roman"/>
          <w:szCs w:val="24"/>
        </w:rPr>
        <w:t xml:space="preserve">　　</w:t>
      </w:r>
      <w:r w:rsidRPr="006F5B30">
        <w:rPr>
          <w:rFonts w:ascii="Times New Roman" w:eastAsia="宋体" w:hAnsi="Times New Roman" w:cs="Times New Roman"/>
          <w:szCs w:val="24"/>
        </w:rPr>
        <w:t>F1</w:t>
      </w:r>
      <w:r w:rsidRPr="006F5B30">
        <w:rPr>
          <w:rFonts w:ascii="Times New Roman" w:eastAsia="宋体" w:hAnsi="Times New Roman" w:cs="Times New Roman"/>
          <w:szCs w:val="24"/>
        </w:rPr>
        <w:t>、</w:t>
      </w:r>
      <w:r w:rsidRPr="006F5B30">
        <w:rPr>
          <w:rFonts w:ascii="Times New Roman" w:eastAsia="宋体" w:hAnsi="Times New Roman" w:cs="Times New Roman"/>
          <w:szCs w:val="24"/>
        </w:rPr>
        <w:t>F2……Fn</w:t>
      </w:r>
      <w:r w:rsidRPr="006F5B30">
        <w:rPr>
          <w:rFonts w:ascii="Times New Roman" w:eastAsia="宋体" w:hAnsi="Times New Roman" w:cs="Times New Roman"/>
          <w:szCs w:val="24"/>
        </w:rPr>
        <w:t>分别为各项评审因素的得分；</w:t>
      </w:r>
    </w:p>
    <w:p w:rsidR="00F8184F" w:rsidRPr="006F5B30" w:rsidRDefault="00F8184F" w:rsidP="00F8184F">
      <w:pPr>
        <w:adjustRightInd w:val="0"/>
        <w:snapToGrid w:val="0"/>
        <w:spacing w:line="480" w:lineRule="auto"/>
        <w:ind w:firstLine="420"/>
        <w:jc w:val="left"/>
        <w:rPr>
          <w:rFonts w:ascii="Times New Roman" w:eastAsia="宋体" w:hAnsi="Times New Roman" w:cs="Times New Roman"/>
          <w:szCs w:val="24"/>
        </w:rPr>
      </w:pPr>
      <w:r w:rsidRPr="006F5B30">
        <w:rPr>
          <w:rFonts w:ascii="Times New Roman" w:eastAsia="宋体" w:hAnsi="Times New Roman" w:cs="Times New Roman"/>
          <w:szCs w:val="24"/>
        </w:rPr>
        <w:t>A1</w:t>
      </w:r>
      <w:r w:rsidRPr="006F5B30">
        <w:rPr>
          <w:rFonts w:ascii="Times New Roman" w:eastAsia="宋体" w:hAnsi="Times New Roman" w:cs="Times New Roman"/>
          <w:szCs w:val="24"/>
        </w:rPr>
        <w:t>、</w:t>
      </w:r>
      <w:r w:rsidRPr="006F5B30">
        <w:rPr>
          <w:rFonts w:ascii="Times New Roman" w:eastAsia="宋体" w:hAnsi="Times New Roman" w:cs="Times New Roman"/>
          <w:szCs w:val="24"/>
        </w:rPr>
        <w:t>A2</w:t>
      </w:r>
      <w:r w:rsidRPr="006F5B30">
        <w:rPr>
          <w:rFonts w:ascii="Times New Roman" w:eastAsia="宋体" w:hAnsi="Times New Roman" w:cs="Times New Roman"/>
          <w:szCs w:val="24"/>
        </w:rPr>
        <w:t>、</w:t>
      </w:r>
      <w:r w:rsidRPr="006F5B30">
        <w:rPr>
          <w:rFonts w:ascii="Times New Roman" w:eastAsia="宋体" w:hAnsi="Times New Roman" w:cs="Times New Roman"/>
          <w:szCs w:val="24"/>
        </w:rPr>
        <w:t xml:space="preserve">……An </w:t>
      </w:r>
      <w:r w:rsidRPr="006F5B30">
        <w:rPr>
          <w:rFonts w:ascii="Times New Roman" w:eastAsia="宋体" w:hAnsi="Times New Roman" w:cs="Times New Roman"/>
          <w:szCs w:val="24"/>
        </w:rPr>
        <w:t>分别为各项评审因素所占的权重</w:t>
      </w:r>
      <w:r w:rsidRPr="006F5B30">
        <w:rPr>
          <w:rFonts w:ascii="Times New Roman" w:eastAsia="宋体" w:hAnsi="Times New Roman" w:cs="Times New Roman"/>
          <w:szCs w:val="24"/>
        </w:rPr>
        <w:t>(A1</w:t>
      </w:r>
      <w:r w:rsidRPr="006F5B30">
        <w:rPr>
          <w:rFonts w:ascii="Times New Roman" w:eastAsia="宋体" w:hAnsi="Times New Roman" w:cs="Times New Roman"/>
          <w:szCs w:val="24"/>
        </w:rPr>
        <w:t>＋</w:t>
      </w:r>
      <w:r w:rsidRPr="006F5B30">
        <w:rPr>
          <w:rFonts w:ascii="Times New Roman" w:eastAsia="宋体" w:hAnsi="Times New Roman" w:cs="Times New Roman"/>
          <w:szCs w:val="24"/>
        </w:rPr>
        <w:t>A2</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An</w:t>
      </w:r>
      <w:r w:rsidRPr="006F5B30">
        <w:rPr>
          <w:rFonts w:ascii="Times New Roman" w:eastAsia="宋体" w:hAnsi="Times New Roman" w:cs="Times New Roman"/>
          <w:szCs w:val="24"/>
        </w:rPr>
        <w:t>＝</w:t>
      </w:r>
      <w:r w:rsidRPr="006F5B30">
        <w:rPr>
          <w:rFonts w:ascii="Times New Roman" w:eastAsia="宋体" w:hAnsi="Times New Roman" w:cs="Times New Roman"/>
          <w:szCs w:val="24"/>
        </w:rPr>
        <w:t>1)</w:t>
      </w:r>
      <w:r w:rsidRPr="006F5B30">
        <w:rPr>
          <w:rFonts w:ascii="Times New Roman" w:eastAsia="宋体" w:hAnsi="Times New Roman" w:cs="Times New Roman"/>
          <w:szCs w:val="24"/>
        </w:rPr>
        <w:t>。</w:t>
      </w:r>
    </w:p>
    <w:p w:rsidR="00F8184F" w:rsidRDefault="00F8184F" w:rsidP="00F8184F">
      <w:pPr>
        <w:rPr>
          <w:rFonts w:ascii="Times New Roman" w:eastAsia="宋体" w:hAnsi="Times New Roman" w:cs="Times New Roman"/>
          <w:szCs w:val="24"/>
        </w:rPr>
      </w:pPr>
      <w:r w:rsidRPr="006F5B30">
        <w:rPr>
          <w:rFonts w:ascii="Times New Roman" w:eastAsia="宋体" w:hAnsi="Times New Roman" w:cs="Times New Roman"/>
          <w:szCs w:val="24"/>
        </w:rPr>
        <w:t>主观评分的评审因素的得分是所有评委打分的算数平均值（不得扣除最高分和最低分）。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667"/>
        <w:gridCol w:w="32"/>
        <w:gridCol w:w="1399"/>
        <w:gridCol w:w="875"/>
        <w:gridCol w:w="5070"/>
      </w:tblGrid>
      <w:tr w:rsidR="00021657" w:rsidRPr="00022777" w:rsidTr="00C45137">
        <w:tc>
          <w:tcPr>
            <w:tcW w:w="285" w:type="pct"/>
            <w:tcBorders>
              <w:top w:val="single" w:sz="4" w:space="0" w:color="auto"/>
              <w:left w:val="single" w:sz="4" w:space="0" w:color="auto"/>
              <w:bottom w:val="single" w:sz="4" w:space="0" w:color="auto"/>
              <w:right w:val="single" w:sz="4" w:space="0" w:color="auto"/>
            </w:tcBorders>
          </w:tcPr>
          <w:p w:rsidR="00021657" w:rsidRPr="00022777" w:rsidRDefault="00021657" w:rsidP="00C45137">
            <w:pPr>
              <w:jc w:val="center"/>
              <w:rPr>
                <w:rFonts w:ascii="宋体" w:hAnsi="宋体"/>
                <w:szCs w:val="21"/>
              </w:rPr>
            </w:pPr>
            <w:r w:rsidRPr="00022777">
              <w:rPr>
                <w:rFonts w:ascii="宋体" w:hAnsi="宋体" w:hint="eastAsia"/>
                <w:szCs w:val="21"/>
              </w:rPr>
              <w:t>序号</w:t>
            </w:r>
          </w:p>
        </w:tc>
        <w:tc>
          <w:tcPr>
            <w:tcW w:w="1230" w:type="pct"/>
            <w:gridSpan w:val="3"/>
            <w:tcBorders>
              <w:top w:val="single" w:sz="4" w:space="0" w:color="auto"/>
              <w:left w:val="single" w:sz="4" w:space="0" w:color="auto"/>
              <w:bottom w:val="single" w:sz="4" w:space="0" w:color="auto"/>
              <w:right w:val="single" w:sz="4" w:space="0" w:color="auto"/>
            </w:tcBorders>
          </w:tcPr>
          <w:p w:rsidR="00021657" w:rsidRPr="00022777" w:rsidRDefault="00021657" w:rsidP="00C45137">
            <w:pPr>
              <w:jc w:val="center"/>
              <w:rPr>
                <w:rFonts w:ascii="宋体" w:hAnsi="宋体"/>
                <w:szCs w:val="21"/>
              </w:rPr>
            </w:pPr>
            <w:r w:rsidRPr="00022777">
              <w:rPr>
                <w:rFonts w:ascii="宋体" w:hAnsi="宋体" w:hint="eastAsia"/>
                <w:szCs w:val="21"/>
              </w:rPr>
              <w:t>评分项</w:t>
            </w:r>
          </w:p>
        </w:tc>
        <w:tc>
          <w:tcPr>
            <w:tcW w:w="3486" w:type="pct"/>
            <w:gridSpan w:val="2"/>
            <w:tcBorders>
              <w:top w:val="single" w:sz="4" w:space="0" w:color="auto"/>
              <w:left w:val="single" w:sz="4" w:space="0" w:color="auto"/>
              <w:bottom w:val="single" w:sz="4" w:space="0" w:color="auto"/>
              <w:right w:val="single" w:sz="4" w:space="0" w:color="auto"/>
            </w:tcBorders>
          </w:tcPr>
          <w:p w:rsidR="00021657" w:rsidRPr="00022777" w:rsidRDefault="00021657" w:rsidP="00C45137">
            <w:pPr>
              <w:jc w:val="center"/>
              <w:rPr>
                <w:rFonts w:ascii="宋体" w:hAnsi="宋体"/>
                <w:szCs w:val="21"/>
              </w:rPr>
            </w:pPr>
            <w:r w:rsidRPr="00022777">
              <w:rPr>
                <w:rFonts w:ascii="宋体" w:hAnsi="宋体" w:hint="eastAsia"/>
                <w:szCs w:val="21"/>
              </w:rPr>
              <w:t>权重</w:t>
            </w:r>
          </w:p>
        </w:tc>
      </w:tr>
      <w:tr w:rsidR="00021657" w:rsidRPr="00022777" w:rsidTr="00C45137">
        <w:tc>
          <w:tcPr>
            <w:tcW w:w="285" w:type="pct"/>
            <w:tcBorders>
              <w:top w:val="single" w:sz="4" w:space="0" w:color="auto"/>
              <w:left w:val="single" w:sz="4" w:space="0" w:color="auto"/>
              <w:bottom w:val="single" w:sz="4" w:space="0" w:color="auto"/>
              <w:right w:val="single" w:sz="4" w:space="0" w:color="auto"/>
            </w:tcBorders>
          </w:tcPr>
          <w:p w:rsidR="00021657" w:rsidRPr="00022777" w:rsidRDefault="00021657" w:rsidP="00C45137">
            <w:pPr>
              <w:jc w:val="center"/>
              <w:rPr>
                <w:rFonts w:ascii="宋体" w:hAnsi="宋体"/>
                <w:szCs w:val="21"/>
              </w:rPr>
            </w:pPr>
            <w:r w:rsidRPr="00022777">
              <w:rPr>
                <w:rFonts w:ascii="宋体" w:hAnsi="宋体"/>
                <w:szCs w:val="21"/>
              </w:rPr>
              <w:t>1</w:t>
            </w:r>
          </w:p>
        </w:tc>
        <w:tc>
          <w:tcPr>
            <w:tcW w:w="1230" w:type="pct"/>
            <w:gridSpan w:val="3"/>
            <w:tcBorders>
              <w:top w:val="single" w:sz="4" w:space="0" w:color="auto"/>
              <w:left w:val="single" w:sz="4" w:space="0" w:color="auto"/>
              <w:bottom w:val="single" w:sz="4" w:space="0" w:color="auto"/>
              <w:right w:val="single" w:sz="4" w:space="0" w:color="auto"/>
            </w:tcBorders>
          </w:tcPr>
          <w:p w:rsidR="00021657" w:rsidRPr="00022777" w:rsidRDefault="00021657" w:rsidP="00C45137">
            <w:pPr>
              <w:jc w:val="center"/>
              <w:rPr>
                <w:rFonts w:ascii="宋体" w:hAnsi="宋体"/>
                <w:szCs w:val="21"/>
              </w:rPr>
            </w:pPr>
            <w:r w:rsidRPr="00022777">
              <w:rPr>
                <w:rFonts w:ascii="宋体" w:hAnsi="宋体" w:hint="eastAsia"/>
                <w:szCs w:val="21"/>
              </w:rPr>
              <w:t>价格</w:t>
            </w:r>
          </w:p>
        </w:tc>
        <w:tc>
          <w:tcPr>
            <w:tcW w:w="3486" w:type="pct"/>
            <w:gridSpan w:val="2"/>
            <w:tcBorders>
              <w:top w:val="single" w:sz="4" w:space="0" w:color="auto"/>
              <w:left w:val="single" w:sz="4" w:space="0" w:color="auto"/>
              <w:bottom w:val="single" w:sz="4" w:space="0" w:color="auto"/>
              <w:right w:val="single" w:sz="4" w:space="0" w:color="auto"/>
            </w:tcBorders>
          </w:tcPr>
          <w:p w:rsidR="00021657" w:rsidRPr="00E31A57" w:rsidRDefault="00021657" w:rsidP="00C45137">
            <w:pPr>
              <w:jc w:val="center"/>
              <w:rPr>
                <w:rFonts w:ascii="宋体" w:hAnsi="宋体"/>
                <w:b/>
                <w:szCs w:val="21"/>
              </w:rPr>
            </w:pPr>
            <w:r w:rsidRPr="00E31A57">
              <w:rPr>
                <w:rFonts w:ascii="宋体" w:hAnsi="宋体" w:hint="eastAsia"/>
                <w:b/>
                <w:szCs w:val="21"/>
              </w:rPr>
              <w:t>20</w:t>
            </w:r>
          </w:p>
        </w:tc>
      </w:tr>
      <w:tr w:rsidR="00021657" w:rsidRPr="00022777" w:rsidTr="00C45137">
        <w:tc>
          <w:tcPr>
            <w:tcW w:w="285" w:type="pct"/>
            <w:tcBorders>
              <w:top w:val="single" w:sz="4" w:space="0" w:color="auto"/>
              <w:left w:val="single" w:sz="4" w:space="0" w:color="auto"/>
              <w:bottom w:val="single" w:sz="4" w:space="0" w:color="auto"/>
              <w:right w:val="single" w:sz="4" w:space="0" w:color="auto"/>
            </w:tcBorders>
          </w:tcPr>
          <w:p w:rsidR="00021657" w:rsidRPr="00022777" w:rsidRDefault="00021657" w:rsidP="00C45137">
            <w:pPr>
              <w:jc w:val="center"/>
              <w:rPr>
                <w:rFonts w:ascii="宋体" w:hAnsi="宋体"/>
                <w:szCs w:val="21"/>
              </w:rPr>
            </w:pPr>
            <w:r>
              <w:rPr>
                <w:rFonts w:ascii="宋体" w:hAnsi="宋体" w:hint="eastAsia"/>
                <w:szCs w:val="21"/>
              </w:rPr>
              <w:t>2</w:t>
            </w:r>
          </w:p>
        </w:tc>
        <w:tc>
          <w:tcPr>
            <w:tcW w:w="1230" w:type="pct"/>
            <w:gridSpan w:val="3"/>
            <w:tcBorders>
              <w:top w:val="single" w:sz="4" w:space="0" w:color="auto"/>
              <w:left w:val="single" w:sz="4" w:space="0" w:color="auto"/>
              <w:bottom w:val="single" w:sz="4" w:space="0" w:color="auto"/>
              <w:right w:val="single" w:sz="4" w:space="0" w:color="auto"/>
            </w:tcBorders>
          </w:tcPr>
          <w:p w:rsidR="00021657" w:rsidRPr="00022777" w:rsidRDefault="00021657" w:rsidP="00C45137">
            <w:pPr>
              <w:jc w:val="center"/>
              <w:rPr>
                <w:rFonts w:ascii="宋体" w:hAnsi="宋体"/>
                <w:szCs w:val="21"/>
              </w:rPr>
            </w:pPr>
            <w:r w:rsidRPr="00022777">
              <w:rPr>
                <w:rFonts w:ascii="宋体" w:hAnsi="宋体" w:hint="eastAsia"/>
                <w:szCs w:val="21"/>
              </w:rPr>
              <w:t>技术</w:t>
            </w:r>
          </w:p>
        </w:tc>
        <w:tc>
          <w:tcPr>
            <w:tcW w:w="3486" w:type="pct"/>
            <w:gridSpan w:val="2"/>
            <w:tcBorders>
              <w:top w:val="single" w:sz="4" w:space="0" w:color="auto"/>
              <w:left w:val="single" w:sz="4" w:space="0" w:color="auto"/>
              <w:bottom w:val="single" w:sz="4" w:space="0" w:color="auto"/>
              <w:right w:val="single" w:sz="4" w:space="0" w:color="auto"/>
            </w:tcBorders>
          </w:tcPr>
          <w:p w:rsidR="00021657" w:rsidRPr="00E31A57" w:rsidRDefault="00021657" w:rsidP="00C45137">
            <w:pPr>
              <w:jc w:val="center"/>
              <w:rPr>
                <w:rFonts w:ascii="宋体" w:hAnsi="宋体"/>
                <w:b/>
                <w:szCs w:val="21"/>
              </w:rPr>
            </w:pPr>
            <w:r w:rsidRPr="00E31A57">
              <w:rPr>
                <w:rFonts w:ascii="宋体" w:hAnsi="宋体" w:hint="eastAsia"/>
                <w:b/>
                <w:szCs w:val="21"/>
              </w:rPr>
              <w:t>40</w:t>
            </w:r>
          </w:p>
        </w:tc>
      </w:tr>
      <w:tr w:rsidR="00021657" w:rsidRPr="00022777" w:rsidTr="00C45137">
        <w:trPr>
          <w:trHeight w:val="477"/>
        </w:trPr>
        <w:tc>
          <w:tcPr>
            <w:tcW w:w="285" w:type="pct"/>
            <w:tcBorders>
              <w:top w:val="single" w:sz="4" w:space="0" w:color="auto"/>
              <w:left w:val="single" w:sz="4" w:space="0" w:color="auto"/>
              <w:bottom w:val="single" w:sz="4" w:space="0" w:color="auto"/>
              <w:right w:val="single" w:sz="4" w:space="0" w:color="auto"/>
            </w:tcBorders>
          </w:tcPr>
          <w:p w:rsidR="00021657" w:rsidRDefault="00021657" w:rsidP="00C45137">
            <w:pPr>
              <w:jc w:val="center"/>
              <w:rPr>
                <w:rFonts w:ascii="宋体" w:hAnsi="宋体"/>
                <w:szCs w:val="21"/>
              </w:rPr>
            </w:pPr>
          </w:p>
          <w:p w:rsidR="00021657" w:rsidRDefault="00021657" w:rsidP="00C45137">
            <w:pPr>
              <w:rPr>
                <w:rFonts w:ascii="宋体" w:hAnsi="宋体"/>
                <w:szCs w:val="21"/>
              </w:rPr>
            </w:pPr>
          </w:p>
        </w:tc>
        <w:tc>
          <w:tcPr>
            <w:tcW w:w="410" w:type="pct"/>
            <w:gridSpan w:val="2"/>
            <w:tcBorders>
              <w:top w:val="single" w:sz="4" w:space="0" w:color="auto"/>
              <w:left w:val="single" w:sz="4" w:space="0" w:color="auto"/>
              <w:bottom w:val="single" w:sz="4" w:space="0" w:color="auto"/>
              <w:right w:val="single" w:sz="4" w:space="0" w:color="auto"/>
            </w:tcBorders>
          </w:tcPr>
          <w:p w:rsidR="00021657" w:rsidRPr="00022777" w:rsidRDefault="00021657" w:rsidP="00C45137">
            <w:pPr>
              <w:jc w:val="center"/>
              <w:rPr>
                <w:rFonts w:ascii="宋体" w:hAnsi="宋体"/>
                <w:szCs w:val="21"/>
              </w:rPr>
            </w:pPr>
            <w:r>
              <w:rPr>
                <w:rFonts w:ascii="宋体" w:hAnsi="宋体" w:hint="eastAsia"/>
                <w:szCs w:val="21"/>
              </w:rPr>
              <w:t>序号</w:t>
            </w:r>
          </w:p>
        </w:tc>
        <w:tc>
          <w:tcPr>
            <w:tcW w:w="820" w:type="pct"/>
            <w:tcBorders>
              <w:top w:val="single" w:sz="4" w:space="0" w:color="auto"/>
              <w:left w:val="single" w:sz="4" w:space="0" w:color="auto"/>
              <w:bottom w:val="single" w:sz="4" w:space="0" w:color="auto"/>
              <w:right w:val="single" w:sz="4" w:space="0" w:color="auto"/>
            </w:tcBorders>
          </w:tcPr>
          <w:p w:rsidR="00021657" w:rsidRPr="00022777" w:rsidRDefault="00021657" w:rsidP="00C45137">
            <w:pPr>
              <w:jc w:val="center"/>
              <w:rPr>
                <w:rFonts w:ascii="宋体" w:hAnsi="宋体"/>
                <w:szCs w:val="21"/>
              </w:rPr>
            </w:pPr>
            <w:r>
              <w:rPr>
                <w:rFonts w:ascii="宋体" w:hAnsi="宋体" w:hint="eastAsia"/>
                <w:szCs w:val="21"/>
              </w:rPr>
              <w:t>内容</w:t>
            </w:r>
          </w:p>
        </w:tc>
        <w:tc>
          <w:tcPr>
            <w:tcW w:w="513" w:type="pct"/>
            <w:tcBorders>
              <w:top w:val="single" w:sz="4" w:space="0" w:color="auto"/>
              <w:left w:val="single" w:sz="4" w:space="0" w:color="auto"/>
              <w:bottom w:val="single" w:sz="4" w:space="0" w:color="auto"/>
              <w:right w:val="single" w:sz="4" w:space="0" w:color="auto"/>
            </w:tcBorders>
          </w:tcPr>
          <w:p w:rsidR="00021657" w:rsidRPr="00A15335" w:rsidRDefault="00021657" w:rsidP="00C45137">
            <w:pPr>
              <w:jc w:val="center"/>
              <w:rPr>
                <w:rFonts w:ascii="宋体" w:hAnsi="宋体"/>
                <w:szCs w:val="21"/>
              </w:rPr>
            </w:pPr>
            <w:r w:rsidRPr="00C02370">
              <w:rPr>
                <w:rFonts w:ascii="宋体" w:hAnsi="宋体" w:hint="eastAsia"/>
                <w:szCs w:val="21"/>
              </w:rPr>
              <w:t>权重</w:t>
            </w:r>
          </w:p>
        </w:tc>
        <w:tc>
          <w:tcPr>
            <w:tcW w:w="2973" w:type="pct"/>
            <w:tcBorders>
              <w:top w:val="single" w:sz="4" w:space="0" w:color="auto"/>
              <w:left w:val="single" w:sz="4" w:space="0" w:color="auto"/>
              <w:bottom w:val="single" w:sz="4" w:space="0" w:color="auto"/>
              <w:right w:val="single" w:sz="4" w:space="0" w:color="auto"/>
            </w:tcBorders>
          </w:tcPr>
          <w:p w:rsidR="00021657" w:rsidRPr="00A15335" w:rsidRDefault="00021657" w:rsidP="00C45137">
            <w:pPr>
              <w:jc w:val="center"/>
              <w:rPr>
                <w:rFonts w:ascii="宋体" w:hAnsi="宋体"/>
                <w:szCs w:val="21"/>
              </w:rPr>
            </w:pPr>
            <w:r w:rsidRPr="00C02370">
              <w:rPr>
                <w:rFonts w:ascii="宋体" w:hAnsi="宋体" w:hint="eastAsia"/>
                <w:szCs w:val="21"/>
              </w:rPr>
              <w:t>评分准则</w:t>
            </w:r>
          </w:p>
        </w:tc>
      </w:tr>
      <w:tr w:rsidR="00021657" w:rsidRPr="00022777" w:rsidTr="00C45137">
        <w:tc>
          <w:tcPr>
            <w:tcW w:w="285" w:type="pct"/>
            <w:tcBorders>
              <w:top w:val="single" w:sz="4" w:space="0" w:color="auto"/>
              <w:left w:val="single" w:sz="4" w:space="0" w:color="auto"/>
              <w:bottom w:val="single" w:sz="4" w:space="0" w:color="auto"/>
              <w:right w:val="single" w:sz="4" w:space="0" w:color="auto"/>
            </w:tcBorders>
          </w:tcPr>
          <w:p w:rsidR="00021657" w:rsidRDefault="00021657" w:rsidP="00C45137">
            <w:pPr>
              <w:jc w:val="center"/>
              <w:rPr>
                <w:rFonts w:ascii="宋体" w:hAnsi="宋体"/>
                <w:szCs w:val="21"/>
              </w:rPr>
            </w:pPr>
          </w:p>
          <w:p w:rsidR="00021657" w:rsidRDefault="00021657" w:rsidP="00C45137">
            <w:pPr>
              <w:jc w:val="center"/>
              <w:rPr>
                <w:rFonts w:ascii="宋体" w:hAnsi="宋体"/>
                <w:szCs w:val="21"/>
              </w:rPr>
            </w:pPr>
          </w:p>
          <w:p w:rsidR="00021657" w:rsidRDefault="00021657" w:rsidP="00C45137">
            <w:pPr>
              <w:jc w:val="center"/>
              <w:rPr>
                <w:rFonts w:ascii="宋体" w:hAnsi="宋体"/>
                <w:szCs w:val="21"/>
              </w:rPr>
            </w:pPr>
          </w:p>
          <w:p w:rsidR="00021657" w:rsidRDefault="00021657" w:rsidP="00C45137">
            <w:pPr>
              <w:jc w:val="center"/>
              <w:rPr>
                <w:rFonts w:ascii="宋体" w:hAnsi="宋体"/>
                <w:szCs w:val="21"/>
              </w:rPr>
            </w:pPr>
          </w:p>
          <w:p w:rsidR="00021657" w:rsidRPr="00022777" w:rsidRDefault="00021657" w:rsidP="00C45137">
            <w:pPr>
              <w:jc w:val="center"/>
              <w:rPr>
                <w:rFonts w:ascii="宋体" w:hAnsi="宋体"/>
                <w:szCs w:val="21"/>
              </w:rPr>
            </w:pPr>
          </w:p>
        </w:tc>
        <w:tc>
          <w:tcPr>
            <w:tcW w:w="410" w:type="pct"/>
            <w:gridSpan w:val="2"/>
            <w:tcBorders>
              <w:top w:val="single" w:sz="4" w:space="0" w:color="auto"/>
              <w:left w:val="single" w:sz="4" w:space="0" w:color="auto"/>
              <w:bottom w:val="single" w:sz="4" w:space="0" w:color="auto"/>
              <w:right w:val="single" w:sz="4" w:space="0" w:color="auto"/>
            </w:tcBorders>
          </w:tcPr>
          <w:p w:rsidR="00021657" w:rsidRPr="00022777" w:rsidRDefault="00021657" w:rsidP="00C45137">
            <w:pPr>
              <w:jc w:val="center"/>
              <w:rPr>
                <w:rFonts w:ascii="宋体" w:hAnsi="宋体"/>
                <w:szCs w:val="21"/>
              </w:rPr>
            </w:pPr>
            <w:r w:rsidRPr="00022777">
              <w:rPr>
                <w:rFonts w:ascii="宋体" w:hAnsi="宋体"/>
                <w:szCs w:val="21"/>
              </w:rPr>
              <w:lastRenderedPageBreak/>
              <w:t>1</w:t>
            </w:r>
          </w:p>
        </w:tc>
        <w:tc>
          <w:tcPr>
            <w:tcW w:w="820" w:type="pct"/>
            <w:tcBorders>
              <w:top w:val="single" w:sz="4" w:space="0" w:color="auto"/>
              <w:left w:val="single" w:sz="4" w:space="0" w:color="auto"/>
              <w:bottom w:val="single" w:sz="4" w:space="0" w:color="auto"/>
              <w:right w:val="single" w:sz="4" w:space="0" w:color="auto"/>
            </w:tcBorders>
          </w:tcPr>
          <w:p w:rsidR="00021657" w:rsidRPr="00022777" w:rsidRDefault="00021657" w:rsidP="00C45137">
            <w:pPr>
              <w:jc w:val="center"/>
              <w:rPr>
                <w:rFonts w:ascii="宋体" w:hAnsi="宋体"/>
                <w:szCs w:val="21"/>
              </w:rPr>
            </w:pPr>
            <w:r>
              <w:rPr>
                <w:rFonts w:ascii="宋体" w:hAnsi="宋体" w:hint="eastAsia"/>
                <w:szCs w:val="21"/>
              </w:rPr>
              <w:t>设计图纸</w:t>
            </w:r>
          </w:p>
        </w:tc>
        <w:tc>
          <w:tcPr>
            <w:tcW w:w="513" w:type="pct"/>
            <w:tcBorders>
              <w:top w:val="single" w:sz="4" w:space="0" w:color="auto"/>
              <w:left w:val="single" w:sz="4" w:space="0" w:color="auto"/>
              <w:bottom w:val="single" w:sz="4" w:space="0" w:color="auto"/>
              <w:right w:val="single" w:sz="4" w:space="0" w:color="auto"/>
            </w:tcBorders>
          </w:tcPr>
          <w:p w:rsidR="00021657" w:rsidRPr="00E31A57" w:rsidRDefault="00021657" w:rsidP="00C45137">
            <w:pPr>
              <w:jc w:val="center"/>
              <w:rPr>
                <w:rFonts w:ascii="宋体" w:hAnsi="宋体"/>
                <w:b/>
                <w:szCs w:val="21"/>
              </w:rPr>
            </w:pPr>
            <w:r>
              <w:rPr>
                <w:rFonts w:ascii="宋体" w:hAnsi="宋体" w:hint="eastAsia"/>
                <w:szCs w:val="21"/>
              </w:rPr>
              <w:t>20</w:t>
            </w:r>
          </w:p>
        </w:tc>
        <w:tc>
          <w:tcPr>
            <w:tcW w:w="2973" w:type="pct"/>
            <w:tcBorders>
              <w:top w:val="single" w:sz="4" w:space="0" w:color="auto"/>
              <w:left w:val="single" w:sz="4" w:space="0" w:color="auto"/>
              <w:bottom w:val="single" w:sz="4" w:space="0" w:color="auto"/>
              <w:right w:val="single" w:sz="4" w:space="0" w:color="auto"/>
            </w:tcBorders>
          </w:tcPr>
          <w:p w:rsidR="00021657" w:rsidRDefault="00021657" w:rsidP="00C45137">
            <w:pPr>
              <w:jc w:val="left"/>
              <w:rPr>
                <w:rFonts w:ascii="宋体" w:hAnsi="宋体"/>
                <w:szCs w:val="21"/>
              </w:rPr>
            </w:pPr>
            <w:r w:rsidRPr="00022777">
              <w:rPr>
                <w:rFonts w:ascii="宋体" w:hAnsi="宋体" w:hint="eastAsia"/>
                <w:szCs w:val="21"/>
              </w:rPr>
              <w:t>评审内容：</w:t>
            </w:r>
          </w:p>
          <w:p w:rsidR="00021657" w:rsidRPr="00427AF1" w:rsidRDefault="00021657" w:rsidP="00C45137">
            <w:pPr>
              <w:jc w:val="left"/>
              <w:rPr>
                <w:rFonts w:ascii="宋体" w:hAnsi="宋体"/>
                <w:szCs w:val="21"/>
                <w:u w:val="single"/>
              </w:rPr>
            </w:pPr>
            <w:r>
              <w:rPr>
                <w:rFonts w:ascii="宋体" w:hAnsi="宋体" w:hint="eastAsia"/>
                <w:szCs w:val="21"/>
                <w:u w:val="single"/>
              </w:rPr>
              <w:lastRenderedPageBreak/>
              <w:t>1.</w:t>
            </w:r>
            <w:r w:rsidRPr="00427AF1">
              <w:rPr>
                <w:rFonts w:ascii="宋体" w:hAnsi="宋体" w:hint="eastAsia"/>
                <w:szCs w:val="21"/>
                <w:u w:val="single"/>
              </w:rPr>
              <w:t>充分</w:t>
            </w:r>
            <w:r>
              <w:rPr>
                <w:rFonts w:ascii="宋体" w:hAnsi="宋体" w:hint="eastAsia"/>
                <w:szCs w:val="21"/>
                <w:u w:val="single"/>
              </w:rPr>
              <w:t>融入</w:t>
            </w:r>
            <w:r w:rsidRPr="00427AF1">
              <w:rPr>
                <w:rFonts w:ascii="宋体" w:hAnsi="宋体" w:hint="eastAsia"/>
                <w:szCs w:val="21"/>
                <w:u w:val="single"/>
              </w:rPr>
              <w:t>深圳大学</w:t>
            </w:r>
            <w:r>
              <w:rPr>
                <w:rFonts w:ascii="宋体" w:hAnsi="宋体" w:hint="eastAsia"/>
                <w:szCs w:val="21"/>
                <w:u w:val="single"/>
              </w:rPr>
              <w:t>标志性元素</w:t>
            </w:r>
            <w:r w:rsidRPr="00427AF1">
              <w:rPr>
                <w:rFonts w:ascii="宋体" w:hAnsi="宋体" w:hint="eastAsia"/>
                <w:szCs w:val="21"/>
                <w:u w:val="single"/>
              </w:rPr>
              <w:t>，</w:t>
            </w:r>
            <w:r>
              <w:rPr>
                <w:rFonts w:ascii="宋体" w:hAnsi="宋体" w:hint="eastAsia"/>
                <w:szCs w:val="21"/>
                <w:u w:val="single"/>
              </w:rPr>
              <w:t>时尚、美观，色彩简洁、鲜明，充满科技感者得优</w:t>
            </w:r>
            <w:r w:rsidRPr="00427AF1">
              <w:rPr>
                <w:rFonts w:ascii="宋体" w:hAnsi="宋体" w:hint="eastAsia"/>
                <w:szCs w:val="21"/>
                <w:u w:val="single"/>
              </w:rPr>
              <w:t>；</w:t>
            </w:r>
          </w:p>
          <w:p w:rsidR="00021657" w:rsidRPr="00427AF1" w:rsidRDefault="00021657" w:rsidP="00C45137">
            <w:pPr>
              <w:jc w:val="left"/>
              <w:rPr>
                <w:rFonts w:ascii="宋体" w:hAnsi="宋体"/>
                <w:szCs w:val="21"/>
                <w:u w:val="single"/>
              </w:rPr>
            </w:pPr>
            <w:r>
              <w:rPr>
                <w:rFonts w:ascii="宋体" w:hAnsi="宋体" w:hint="eastAsia"/>
                <w:szCs w:val="21"/>
                <w:u w:val="single"/>
              </w:rPr>
              <w:t>2.</w:t>
            </w:r>
            <w:r>
              <w:rPr>
                <w:rFonts w:ascii="宋体" w:hAnsi="宋体" w:hint="eastAsia"/>
                <w:szCs w:val="21"/>
                <w:u w:val="single"/>
              </w:rPr>
              <w:t>体现</w:t>
            </w:r>
            <w:r w:rsidRPr="00427AF1">
              <w:rPr>
                <w:rFonts w:ascii="宋体" w:hAnsi="宋体" w:hint="eastAsia"/>
                <w:szCs w:val="21"/>
                <w:u w:val="single"/>
              </w:rPr>
              <w:t>深圳大学</w:t>
            </w:r>
            <w:r>
              <w:rPr>
                <w:rFonts w:ascii="宋体" w:hAnsi="宋体" w:hint="eastAsia"/>
                <w:szCs w:val="21"/>
                <w:u w:val="single"/>
              </w:rPr>
              <w:t>标志性元素</w:t>
            </w:r>
            <w:r w:rsidRPr="00427AF1">
              <w:rPr>
                <w:rFonts w:ascii="宋体" w:hAnsi="宋体" w:hint="eastAsia"/>
                <w:szCs w:val="21"/>
                <w:u w:val="single"/>
              </w:rPr>
              <w:t>，</w:t>
            </w:r>
            <w:r>
              <w:rPr>
                <w:rFonts w:ascii="宋体" w:hAnsi="宋体" w:hint="eastAsia"/>
                <w:szCs w:val="21"/>
                <w:u w:val="single"/>
              </w:rPr>
              <w:t>简洁、大方，有较强科技感者得良</w:t>
            </w:r>
            <w:r w:rsidRPr="00427AF1">
              <w:rPr>
                <w:rFonts w:ascii="宋体" w:hAnsi="宋体" w:hint="eastAsia"/>
                <w:szCs w:val="21"/>
                <w:u w:val="single"/>
              </w:rPr>
              <w:t>；</w:t>
            </w:r>
          </w:p>
          <w:p w:rsidR="00021657" w:rsidRPr="00427AF1" w:rsidRDefault="00021657" w:rsidP="00C45137">
            <w:pPr>
              <w:jc w:val="left"/>
              <w:rPr>
                <w:rFonts w:ascii="宋体" w:hAnsi="宋体"/>
                <w:szCs w:val="21"/>
                <w:u w:val="single"/>
              </w:rPr>
            </w:pPr>
            <w:r>
              <w:rPr>
                <w:rFonts w:ascii="宋体" w:hAnsi="宋体" w:hint="eastAsia"/>
                <w:szCs w:val="21"/>
                <w:u w:val="single"/>
              </w:rPr>
              <w:t>3.</w:t>
            </w:r>
            <w:r>
              <w:rPr>
                <w:rFonts w:ascii="宋体" w:hAnsi="宋体" w:hint="eastAsia"/>
                <w:szCs w:val="21"/>
                <w:u w:val="single"/>
              </w:rPr>
              <w:t>含</w:t>
            </w:r>
            <w:r w:rsidRPr="00427AF1">
              <w:rPr>
                <w:rFonts w:ascii="宋体" w:hAnsi="宋体" w:hint="eastAsia"/>
                <w:szCs w:val="21"/>
                <w:u w:val="single"/>
              </w:rPr>
              <w:t>深圳大学</w:t>
            </w:r>
            <w:r>
              <w:rPr>
                <w:rFonts w:ascii="宋体" w:hAnsi="宋体" w:hint="eastAsia"/>
                <w:szCs w:val="21"/>
                <w:u w:val="single"/>
              </w:rPr>
              <w:t>标志性元素</w:t>
            </w:r>
            <w:r w:rsidRPr="00427AF1">
              <w:rPr>
                <w:rFonts w:ascii="宋体" w:hAnsi="宋体" w:hint="eastAsia"/>
                <w:szCs w:val="21"/>
                <w:u w:val="single"/>
              </w:rPr>
              <w:t>，</w:t>
            </w:r>
            <w:r>
              <w:rPr>
                <w:rFonts w:ascii="宋体" w:hAnsi="宋体" w:hint="eastAsia"/>
                <w:szCs w:val="21"/>
                <w:u w:val="single"/>
              </w:rPr>
              <w:t>工整、有科技感者得中</w:t>
            </w:r>
            <w:r w:rsidRPr="00427AF1">
              <w:rPr>
                <w:rFonts w:ascii="宋体" w:hAnsi="宋体" w:hint="eastAsia"/>
                <w:szCs w:val="21"/>
                <w:u w:val="single"/>
              </w:rPr>
              <w:t>；</w:t>
            </w:r>
          </w:p>
          <w:p w:rsidR="00021657" w:rsidRPr="00427AF1" w:rsidRDefault="00021657" w:rsidP="00C45137">
            <w:pPr>
              <w:jc w:val="left"/>
              <w:rPr>
                <w:rFonts w:ascii="宋体" w:hAnsi="宋体"/>
                <w:szCs w:val="21"/>
                <w:u w:val="single"/>
              </w:rPr>
            </w:pPr>
            <w:r>
              <w:rPr>
                <w:rFonts w:ascii="宋体" w:hAnsi="宋体" w:hint="eastAsia"/>
                <w:szCs w:val="21"/>
                <w:u w:val="single"/>
              </w:rPr>
              <w:t>4.</w:t>
            </w:r>
            <w:r>
              <w:rPr>
                <w:rFonts w:ascii="宋体" w:hAnsi="宋体" w:hint="eastAsia"/>
                <w:szCs w:val="21"/>
                <w:u w:val="single"/>
              </w:rPr>
              <w:t>无深圳大学标志性元素，展示度差，无科技感者得差</w:t>
            </w:r>
            <w:r w:rsidRPr="00427AF1">
              <w:rPr>
                <w:rFonts w:ascii="宋体" w:hAnsi="宋体" w:hint="eastAsia"/>
                <w:szCs w:val="21"/>
                <w:u w:val="single"/>
              </w:rPr>
              <w:t>。</w:t>
            </w:r>
          </w:p>
          <w:p w:rsidR="00021657" w:rsidRDefault="00021657" w:rsidP="00C45137">
            <w:pPr>
              <w:jc w:val="center"/>
              <w:rPr>
                <w:rFonts w:ascii="宋体" w:hAnsi="宋体"/>
                <w:szCs w:val="21"/>
                <w:u w:val="single"/>
              </w:rPr>
            </w:pPr>
            <w:r w:rsidRPr="00022777">
              <w:rPr>
                <w:rFonts w:ascii="宋体" w:hAnsi="宋体" w:hint="eastAsia"/>
                <w:szCs w:val="21"/>
              </w:rPr>
              <w:t>优良中差评分标准：</w:t>
            </w:r>
            <w:r w:rsidRPr="00E13DB5">
              <w:rPr>
                <w:rFonts w:ascii="宋体" w:hAnsi="宋体" w:hint="eastAsia"/>
                <w:szCs w:val="21"/>
                <w:u w:val="single"/>
              </w:rPr>
              <w:t>优：</w:t>
            </w:r>
            <w:r w:rsidRPr="00E13DB5">
              <w:rPr>
                <w:rFonts w:ascii="宋体" w:hAnsi="宋体" w:hint="eastAsia"/>
                <w:szCs w:val="21"/>
                <w:u w:val="single"/>
              </w:rPr>
              <w:t>100</w:t>
            </w:r>
            <w:r w:rsidRPr="00E13DB5">
              <w:rPr>
                <w:rFonts w:ascii="宋体" w:hAnsi="宋体" w:hint="eastAsia"/>
                <w:szCs w:val="21"/>
                <w:u w:val="single"/>
              </w:rPr>
              <w:t>，良：</w:t>
            </w:r>
            <w:r>
              <w:rPr>
                <w:rFonts w:ascii="宋体" w:hAnsi="宋体" w:hint="eastAsia"/>
                <w:szCs w:val="21"/>
                <w:u w:val="single"/>
              </w:rPr>
              <w:t>80</w:t>
            </w:r>
            <w:r>
              <w:rPr>
                <w:rFonts w:ascii="宋体" w:hAnsi="宋体" w:hint="eastAsia"/>
                <w:szCs w:val="21"/>
                <w:u w:val="single"/>
              </w:rPr>
              <w:t>，中：</w:t>
            </w:r>
          </w:p>
          <w:p w:rsidR="00021657" w:rsidRDefault="00021657" w:rsidP="00C45137">
            <w:pPr>
              <w:rPr>
                <w:rFonts w:ascii="宋体" w:hAnsi="宋体"/>
                <w:b/>
                <w:szCs w:val="21"/>
              </w:rPr>
            </w:pPr>
            <w:r>
              <w:rPr>
                <w:rFonts w:ascii="宋体" w:hAnsi="宋体" w:hint="eastAsia"/>
                <w:szCs w:val="21"/>
                <w:u w:val="single"/>
              </w:rPr>
              <w:t>60</w:t>
            </w:r>
            <w:r>
              <w:rPr>
                <w:rFonts w:ascii="宋体" w:hAnsi="宋体" w:hint="eastAsia"/>
                <w:szCs w:val="21"/>
                <w:u w:val="single"/>
              </w:rPr>
              <w:t>，差：不得分</w:t>
            </w:r>
          </w:p>
        </w:tc>
      </w:tr>
      <w:tr w:rsidR="00021657" w:rsidRPr="00022777" w:rsidTr="00C45137">
        <w:tc>
          <w:tcPr>
            <w:tcW w:w="285" w:type="pct"/>
            <w:tcBorders>
              <w:top w:val="single" w:sz="4" w:space="0" w:color="auto"/>
              <w:left w:val="single" w:sz="4" w:space="0" w:color="auto"/>
              <w:bottom w:val="single" w:sz="4" w:space="0" w:color="auto"/>
              <w:right w:val="single" w:sz="4" w:space="0" w:color="auto"/>
            </w:tcBorders>
          </w:tcPr>
          <w:p w:rsidR="00021657" w:rsidRDefault="00021657" w:rsidP="00C45137">
            <w:pPr>
              <w:jc w:val="center"/>
              <w:rPr>
                <w:rFonts w:ascii="宋体" w:hAnsi="宋体"/>
                <w:szCs w:val="21"/>
              </w:rPr>
            </w:pPr>
          </w:p>
          <w:p w:rsidR="00021657" w:rsidRDefault="00021657" w:rsidP="00C45137">
            <w:pPr>
              <w:jc w:val="center"/>
              <w:rPr>
                <w:rFonts w:ascii="宋体" w:hAnsi="宋体"/>
                <w:szCs w:val="21"/>
              </w:rPr>
            </w:pPr>
          </w:p>
          <w:p w:rsidR="00021657" w:rsidRDefault="00021657" w:rsidP="00C45137">
            <w:pPr>
              <w:jc w:val="center"/>
              <w:rPr>
                <w:rFonts w:ascii="宋体" w:hAnsi="宋体"/>
                <w:szCs w:val="21"/>
              </w:rPr>
            </w:pPr>
          </w:p>
          <w:p w:rsidR="00021657" w:rsidRDefault="00021657" w:rsidP="00C45137">
            <w:pPr>
              <w:jc w:val="center"/>
              <w:rPr>
                <w:rFonts w:ascii="宋体" w:hAnsi="宋体"/>
                <w:szCs w:val="21"/>
              </w:rPr>
            </w:pPr>
          </w:p>
          <w:p w:rsidR="00021657" w:rsidRDefault="00021657" w:rsidP="00C45137">
            <w:pPr>
              <w:jc w:val="center"/>
              <w:rPr>
                <w:rFonts w:ascii="宋体" w:hAnsi="宋体"/>
                <w:szCs w:val="21"/>
              </w:rPr>
            </w:pPr>
          </w:p>
        </w:tc>
        <w:tc>
          <w:tcPr>
            <w:tcW w:w="410" w:type="pct"/>
            <w:gridSpan w:val="2"/>
            <w:tcBorders>
              <w:top w:val="single" w:sz="4" w:space="0" w:color="auto"/>
              <w:left w:val="single" w:sz="4" w:space="0" w:color="auto"/>
              <w:bottom w:val="single" w:sz="4" w:space="0" w:color="auto"/>
              <w:right w:val="single" w:sz="4" w:space="0" w:color="auto"/>
            </w:tcBorders>
          </w:tcPr>
          <w:p w:rsidR="00021657" w:rsidRPr="00022777" w:rsidRDefault="00021657" w:rsidP="00C45137">
            <w:pPr>
              <w:jc w:val="center"/>
              <w:rPr>
                <w:rFonts w:ascii="宋体" w:hAnsi="宋体"/>
                <w:szCs w:val="21"/>
              </w:rPr>
            </w:pPr>
            <w:r w:rsidRPr="00022777">
              <w:rPr>
                <w:rFonts w:ascii="宋体" w:hAnsi="宋体"/>
                <w:szCs w:val="21"/>
              </w:rPr>
              <w:t>2</w:t>
            </w:r>
          </w:p>
        </w:tc>
        <w:tc>
          <w:tcPr>
            <w:tcW w:w="820" w:type="pct"/>
            <w:tcBorders>
              <w:top w:val="single" w:sz="4" w:space="0" w:color="auto"/>
              <w:left w:val="single" w:sz="4" w:space="0" w:color="auto"/>
              <w:bottom w:val="single" w:sz="4" w:space="0" w:color="auto"/>
              <w:right w:val="single" w:sz="4" w:space="0" w:color="auto"/>
            </w:tcBorders>
          </w:tcPr>
          <w:p w:rsidR="00021657" w:rsidRPr="00022777" w:rsidRDefault="00021657" w:rsidP="00C45137">
            <w:pPr>
              <w:jc w:val="center"/>
              <w:rPr>
                <w:rFonts w:ascii="宋体" w:hAnsi="宋体"/>
                <w:szCs w:val="21"/>
              </w:rPr>
            </w:pPr>
            <w:r>
              <w:rPr>
                <w:rFonts w:ascii="宋体" w:hAnsi="宋体" w:hint="eastAsia"/>
                <w:szCs w:val="21"/>
              </w:rPr>
              <w:t>设计理念</w:t>
            </w:r>
          </w:p>
        </w:tc>
        <w:tc>
          <w:tcPr>
            <w:tcW w:w="513" w:type="pct"/>
            <w:tcBorders>
              <w:top w:val="single" w:sz="4" w:space="0" w:color="auto"/>
              <w:left w:val="single" w:sz="4" w:space="0" w:color="auto"/>
              <w:bottom w:val="single" w:sz="4" w:space="0" w:color="auto"/>
              <w:right w:val="single" w:sz="4" w:space="0" w:color="auto"/>
            </w:tcBorders>
          </w:tcPr>
          <w:p w:rsidR="00021657" w:rsidRPr="00E31A57" w:rsidRDefault="00021657" w:rsidP="00C45137">
            <w:pPr>
              <w:jc w:val="center"/>
              <w:rPr>
                <w:rFonts w:ascii="宋体" w:hAnsi="宋体"/>
                <w:b/>
                <w:szCs w:val="21"/>
              </w:rPr>
            </w:pPr>
            <w:r>
              <w:rPr>
                <w:rFonts w:ascii="宋体" w:hAnsi="宋体" w:hint="eastAsia"/>
                <w:szCs w:val="21"/>
              </w:rPr>
              <w:t>20</w:t>
            </w:r>
          </w:p>
        </w:tc>
        <w:tc>
          <w:tcPr>
            <w:tcW w:w="2973" w:type="pct"/>
            <w:tcBorders>
              <w:top w:val="single" w:sz="4" w:space="0" w:color="auto"/>
              <w:left w:val="single" w:sz="4" w:space="0" w:color="auto"/>
              <w:bottom w:val="single" w:sz="4" w:space="0" w:color="auto"/>
              <w:right w:val="single" w:sz="4" w:space="0" w:color="auto"/>
            </w:tcBorders>
          </w:tcPr>
          <w:p w:rsidR="00021657" w:rsidRDefault="00021657" w:rsidP="00C45137">
            <w:pPr>
              <w:jc w:val="left"/>
              <w:rPr>
                <w:rFonts w:ascii="宋体" w:hAnsi="宋体"/>
                <w:szCs w:val="21"/>
              </w:rPr>
            </w:pPr>
            <w:r w:rsidRPr="00022777">
              <w:rPr>
                <w:rFonts w:ascii="宋体" w:hAnsi="宋体" w:hint="eastAsia"/>
                <w:szCs w:val="21"/>
              </w:rPr>
              <w:t>评审内容：</w:t>
            </w:r>
          </w:p>
          <w:p w:rsidR="00021657" w:rsidRDefault="00021657" w:rsidP="00C45137">
            <w:pPr>
              <w:jc w:val="left"/>
              <w:rPr>
                <w:rFonts w:ascii="宋体" w:hAnsi="宋体"/>
                <w:szCs w:val="21"/>
                <w:u w:val="single"/>
              </w:rPr>
            </w:pPr>
            <w:r>
              <w:rPr>
                <w:rFonts w:ascii="宋体" w:hAnsi="宋体" w:hint="eastAsia"/>
                <w:szCs w:val="21"/>
                <w:u w:val="single"/>
              </w:rPr>
              <w:t>1.</w:t>
            </w:r>
            <w:r>
              <w:rPr>
                <w:rFonts w:ascii="宋体" w:hAnsi="宋体" w:hint="eastAsia"/>
                <w:szCs w:val="21"/>
                <w:u w:val="single"/>
              </w:rPr>
              <w:t>具有独创性，高度契合高交会主题，充分体现深圳大学参展特色者得优；</w:t>
            </w:r>
          </w:p>
          <w:p w:rsidR="00021657" w:rsidRDefault="00021657" w:rsidP="00C45137">
            <w:pPr>
              <w:jc w:val="left"/>
              <w:rPr>
                <w:rFonts w:ascii="宋体" w:hAnsi="宋体"/>
                <w:szCs w:val="21"/>
                <w:u w:val="single"/>
              </w:rPr>
            </w:pPr>
            <w:r>
              <w:rPr>
                <w:rFonts w:ascii="宋体" w:hAnsi="宋体" w:hint="eastAsia"/>
                <w:szCs w:val="21"/>
                <w:u w:val="single"/>
              </w:rPr>
              <w:t>2.</w:t>
            </w:r>
            <w:r>
              <w:rPr>
                <w:rFonts w:ascii="宋体" w:hAnsi="宋体" w:hint="eastAsia"/>
                <w:szCs w:val="21"/>
                <w:u w:val="single"/>
              </w:rPr>
              <w:t>具有独创性，契合高交会主题，体现深圳大学参展特色者得良；</w:t>
            </w:r>
          </w:p>
          <w:p w:rsidR="00021657" w:rsidRDefault="00021657" w:rsidP="00C45137">
            <w:pPr>
              <w:jc w:val="left"/>
              <w:rPr>
                <w:rFonts w:ascii="宋体" w:hAnsi="宋体"/>
                <w:szCs w:val="21"/>
                <w:u w:val="single"/>
              </w:rPr>
            </w:pPr>
            <w:r>
              <w:rPr>
                <w:rFonts w:ascii="宋体" w:hAnsi="宋体" w:hint="eastAsia"/>
                <w:szCs w:val="21"/>
                <w:u w:val="single"/>
              </w:rPr>
              <w:t>3.</w:t>
            </w:r>
            <w:r>
              <w:rPr>
                <w:rFonts w:ascii="宋体" w:hAnsi="宋体" w:hint="eastAsia"/>
                <w:szCs w:val="21"/>
                <w:u w:val="single"/>
              </w:rPr>
              <w:t>具有独创性，基本契合高交会主题，部分体现深圳大学参展特色者得中；</w:t>
            </w:r>
          </w:p>
          <w:p w:rsidR="00021657" w:rsidRDefault="00021657" w:rsidP="00C45137">
            <w:pPr>
              <w:jc w:val="left"/>
              <w:rPr>
                <w:rFonts w:ascii="宋体" w:hAnsi="宋体"/>
                <w:b/>
                <w:i/>
                <w:szCs w:val="21"/>
                <w:u w:val="single"/>
              </w:rPr>
            </w:pPr>
            <w:r>
              <w:rPr>
                <w:rFonts w:ascii="宋体" w:hAnsi="宋体" w:hint="eastAsia"/>
                <w:szCs w:val="21"/>
                <w:u w:val="single"/>
              </w:rPr>
              <w:t>4.</w:t>
            </w:r>
            <w:r>
              <w:rPr>
                <w:rFonts w:ascii="宋体" w:hAnsi="宋体" w:hint="eastAsia"/>
                <w:szCs w:val="21"/>
                <w:u w:val="single"/>
              </w:rPr>
              <w:t>不具有独创性，与高交会主题不符，未能体现深圳大学参展特色者得差。</w:t>
            </w:r>
          </w:p>
          <w:p w:rsidR="00021657" w:rsidRDefault="00021657" w:rsidP="00C45137">
            <w:pPr>
              <w:jc w:val="center"/>
              <w:rPr>
                <w:rFonts w:ascii="宋体" w:hAnsi="宋体"/>
                <w:szCs w:val="21"/>
                <w:u w:val="single"/>
              </w:rPr>
            </w:pPr>
            <w:r w:rsidRPr="00022777">
              <w:rPr>
                <w:rFonts w:ascii="宋体" w:hAnsi="宋体" w:hint="eastAsia"/>
                <w:szCs w:val="21"/>
              </w:rPr>
              <w:t>优良中差评分标准：</w:t>
            </w:r>
            <w:r w:rsidRPr="00E13DB5">
              <w:rPr>
                <w:rFonts w:ascii="宋体" w:hAnsi="宋体" w:hint="eastAsia"/>
                <w:szCs w:val="21"/>
                <w:u w:val="single"/>
              </w:rPr>
              <w:t>优：</w:t>
            </w:r>
            <w:r w:rsidRPr="00E13DB5">
              <w:rPr>
                <w:rFonts w:ascii="宋体" w:hAnsi="宋体" w:hint="eastAsia"/>
                <w:szCs w:val="21"/>
                <w:u w:val="single"/>
              </w:rPr>
              <w:t>100</w:t>
            </w:r>
            <w:r w:rsidRPr="00E13DB5">
              <w:rPr>
                <w:rFonts w:ascii="宋体" w:hAnsi="宋体" w:hint="eastAsia"/>
                <w:szCs w:val="21"/>
                <w:u w:val="single"/>
              </w:rPr>
              <w:t>，良：</w:t>
            </w:r>
            <w:r>
              <w:rPr>
                <w:rFonts w:ascii="宋体" w:hAnsi="宋体" w:hint="eastAsia"/>
                <w:szCs w:val="21"/>
                <w:u w:val="single"/>
              </w:rPr>
              <w:t>80</w:t>
            </w:r>
            <w:r>
              <w:rPr>
                <w:rFonts w:ascii="宋体" w:hAnsi="宋体" w:hint="eastAsia"/>
                <w:szCs w:val="21"/>
                <w:u w:val="single"/>
              </w:rPr>
              <w:t>，中：</w:t>
            </w:r>
          </w:p>
          <w:p w:rsidR="00021657" w:rsidRDefault="00021657" w:rsidP="00C45137">
            <w:pPr>
              <w:rPr>
                <w:rFonts w:ascii="宋体" w:hAnsi="宋体"/>
                <w:b/>
                <w:szCs w:val="21"/>
              </w:rPr>
            </w:pPr>
            <w:r>
              <w:rPr>
                <w:rFonts w:ascii="宋体" w:hAnsi="宋体" w:hint="eastAsia"/>
                <w:szCs w:val="21"/>
                <w:u w:val="single"/>
              </w:rPr>
              <w:t>60</w:t>
            </w:r>
            <w:r>
              <w:rPr>
                <w:rFonts w:ascii="宋体" w:hAnsi="宋体" w:hint="eastAsia"/>
                <w:szCs w:val="21"/>
                <w:u w:val="single"/>
              </w:rPr>
              <w:t>，差：不得分</w:t>
            </w:r>
          </w:p>
        </w:tc>
      </w:tr>
      <w:tr w:rsidR="00021657" w:rsidRPr="00022777" w:rsidTr="00C45137">
        <w:tc>
          <w:tcPr>
            <w:tcW w:w="285" w:type="pct"/>
            <w:tcBorders>
              <w:top w:val="single" w:sz="4" w:space="0" w:color="auto"/>
              <w:left w:val="single" w:sz="4" w:space="0" w:color="auto"/>
              <w:bottom w:val="single" w:sz="4" w:space="0" w:color="auto"/>
              <w:right w:val="single" w:sz="4" w:space="0" w:color="auto"/>
            </w:tcBorders>
          </w:tcPr>
          <w:p w:rsidR="00021657" w:rsidRPr="00022777" w:rsidRDefault="00021657" w:rsidP="00C45137">
            <w:pPr>
              <w:jc w:val="center"/>
              <w:rPr>
                <w:rFonts w:ascii="宋体" w:hAnsi="宋体"/>
                <w:szCs w:val="21"/>
              </w:rPr>
            </w:pPr>
            <w:r>
              <w:rPr>
                <w:rFonts w:ascii="宋体" w:hAnsi="宋体" w:hint="eastAsia"/>
                <w:szCs w:val="21"/>
              </w:rPr>
              <w:t>3</w:t>
            </w:r>
          </w:p>
        </w:tc>
        <w:tc>
          <w:tcPr>
            <w:tcW w:w="1230" w:type="pct"/>
            <w:gridSpan w:val="3"/>
            <w:tcBorders>
              <w:top w:val="single" w:sz="4" w:space="0" w:color="auto"/>
              <w:left w:val="single" w:sz="4" w:space="0" w:color="auto"/>
              <w:bottom w:val="single" w:sz="4" w:space="0" w:color="auto"/>
              <w:right w:val="single" w:sz="4" w:space="0" w:color="auto"/>
            </w:tcBorders>
          </w:tcPr>
          <w:p w:rsidR="00021657" w:rsidRPr="00022777" w:rsidRDefault="00021657" w:rsidP="00C45137">
            <w:pPr>
              <w:jc w:val="center"/>
              <w:rPr>
                <w:rFonts w:ascii="宋体" w:hAnsi="宋体"/>
                <w:szCs w:val="21"/>
              </w:rPr>
            </w:pPr>
            <w:r w:rsidRPr="00022777">
              <w:rPr>
                <w:rFonts w:ascii="宋体" w:hAnsi="宋体" w:hint="eastAsia"/>
                <w:szCs w:val="21"/>
              </w:rPr>
              <w:t>综合实力</w:t>
            </w:r>
          </w:p>
        </w:tc>
        <w:tc>
          <w:tcPr>
            <w:tcW w:w="3486" w:type="pct"/>
            <w:gridSpan w:val="2"/>
            <w:tcBorders>
              <w:top w:val="single" w:sz="4" w:space="0" w:color="auto"/>
              <w:left w:val="single" w:sz="4" w:space="0" w:color="auto"/>
              <w:bottom w:val="single" w:sz="4" w:space="0" w:color="auto"/>
              <w:right w:val="single" w:sz="4" w:space="0" w:color="auto"/>
            </w:tcBorders>
          </w:tcPr>
          <w:p w:rsidR="00021657" w:rsidRPr="00E31A57" w:rsidRDefault="00021657" w:rsidP="00C45137">
            <w:pPr>
              <w:jc w:val="center"/>
              <w:rPr>
                <w:rFonts w:ascii="宋体" w:hAnsi="宋体"/>
                <w:b/>
                <w:szCs w:val="21"/>
              </w:rPr>
            </w:pPr>
            <w:r>
              <w:rPr>
                <w:rFonts w:ascii="宋体" w:hAnsi="宋体" w:hint="eastAsia"/>
                <w:b/>
                <w:szCs w:val="21"/>
              </w:rPr>
              <w:t>14</w:t>
            </w:r>
          </w:p>
        </w:tc>
      </w:tr>
      <w:tr w:rsidR="00021657" w:rsidRPr="00022777" w:rsidTr="00C45137">
        <w:trPr>
          <w:trHeight w:val="738"/>
        </w:trPr>
        <w:tc>
          <w:tcPr>
            <w:tcW w:w="285" w:type="pct"/>
            <w:vMerge w:val="restart"/>
            <w:tcBorders>
              <w:top w:val="single" w:sz="4" w:space="0" w:color="auto"/>
              <w:left w:val="single" w:sz="4" w:space="0" w:color="auto"/>
              <w:right w:val="single" w:sz="4" w:space="0" w:color="auto"/>
            </w:tcBorders>
          </w:tcPr>
          <w:p w:rsidR="00021657" w:rsidRPr="00022777" w:rsidRDefault="00021657" w:rsidP="00C45137">
            <w:pPr>
              <w:jc w:val="center"/>
              <w:rPr>
                <w:rFonts w:ascii="宋体" w:hAnsi="宋体"/>
                <w:szCs w:val="21"/>
              </w:rPr>
            </w:pPr>
          </w:p>
        </w:tc>
        <w:tc>
          <w:tcPr>
            <w:tcW w:w="391" w:type="pct"/>
            <w:tcBorders>
              <w:top w:val="single" w:sz="4" w:space="0" w:color="auto"/>
              <w:left w:val="single" w:sz="4" w:space="0" w:color="auto"/>
              <w:bottom w:val="single" w:sz="4" w:space="0" w:color="auto"/>
              <w:right w:val="single" w:sz="4" w:space="0" w:color="auto"/>
            </w:tcBorders>
          </w:tcPr>
          <w:p w:rsidR="00021657" w:rsidRPr="00022777" w:rsidRDefault="00021657" w:rsidP="00C45137">
            <w:pPr>
              <w:jc w:val="center"/>
              <w:rPr>
                <w:rFonts w:ascii="宋体" w:hAnsi="宋体"/>
                <w:szCs w:val="21"/>
              </w:rPr>
            </w:pPr>
            <w:r>
              <w:rPr>
                <w:rFonts w:ascii="宋体" w:hAnsi="宋体" w:hint="eastAsia"/>
                <w:szCs w:val="21"/>
              </w:rPr>
              <w:t>序</w:t>
            </w:r>
            <w:r w:rsidRPr="00022777">
              <w:rPr>
                <w:rFonts w:ascii="宋体" w:hAnsi="宋体" w:hint="eastAsia"/>
                <w:szCs w:val="21"/>
              </w:rPr>
              <w:t>号</w:t>
            </w:r>
          </w:p>
        </w:tc>
        <w:tc>
          <w:tcPr>
            <w:tcW w:w="839" w:type="pct"/>
            <w:gridSpan w:val="2"/>
            <w:tcBorders>
              <w:top w:val="single" w:sz="4" w:space="0" w:color="auto"/>
              <w:left w:val="single" w:sz="4" w:space="0" w:color="auto"/>
              <w:bottom w:val="single" w:sz="4" w:space="0" w:color="auto"/>
              <w:right w:val="single" w:sz="4" w:space="0" w:color="auto"/>
            </w:tcBorders>
          </w:tcPr>
          <w:p w:rsidR="00021657" w:rsidRPr="00022777" w:rsidRDefault="00021657" w:rsidP="00C45137">
            <w:pPr>
              <w:jc w:val="center"/>
              <w:rPr>
                <w:rFonts w:ascii="宋体" w:hAnsi="宋体"/>
                <w:szCs w:val="21"/>
              </w:rPr>
            </w:pPr>
            <w:r w:rsidRPr="00022777">
              <w:rPr>
                <w:rFonts w:ascii="宋体" w:hAnsi="宋体" w:hint="eastAsia"/>
                <w:szCs w:val="21"/>
              </w:rPr>
              <w:t>内容</w:t>
            </w:r>
          </w:p>
        </w:tc>
        <w:tc>
          <w:tcPr>
            <w:tcW w:w="513" w:type="pct"/>
            <w:tcBorders>
              <w:top w:val="single" w:sz="4" w:space="0" w:color="auto"/>
              <w:left w:val="single" w:sz="4" w:space="0" w:color="auto"/>
              <w:bottom w:val="single" w:sz="4" w:space="0" w:color="auto"/>
              <w:right w:val="single" w:sz="4" w:space="0" w:color="auto"/>
            </w:tcBorders>
          </w:tcPr>
          <w:p w:rsidR="00021657" w:rsidRPr="00022777" w:rsidRDefault="00021657" w:rsidP="00C45137">
            <w:pPr>
              <w:jc w:val="center"/>
              <w:rPr>
                <w:rFonts w:ascii="宋体" w:hAnsi="宋体"/>
                <w:szCs w:val="21"/>
              </w:rPr>
            </w:pPr>
            <w:r w:rsidRPr="00022777">
              <w:rPr>
                <w:rFonts w:ascii="宋体" w:hAnsi="宋体" w:hint="eastAsia"/>
                <w:szCs w:val="21"/>
              </w:rPr>
              <w:t>权重</w:t>
            </w:r>
          </w:p>
        </w:tc>
        <w:tc>
          <w:tcPr>
            <w:tcW w:w="2973" w:type="pct"/>
            <w:tcBorders>
              <w:top w:val="single" w:sz="4" w:space="0" w:color="auto"/>
              <w:left w:val="single" w:sz="4" w:space="0" w:color="auto"/>
              <w:bottom w:val="single" w:sz="4" w:space="0" w:color="auto"/>
              <w:right w:val="single" w:sz="4" w:space="0" w:color="auto"/>
            </w:tcBorders>
          </w:tcPr>
          <w:p w:rsidR="00021657" w:rsidRPr="00022777" w:rsidRDefault="00021657" w:rsidP="00C45137">
            <w:pPr>
              <w:jc w:val="center"/>
              <w:rPr>
                <w:rFonts w:ascii="宋体" w:hAnsi="宋体"/>
                <w:szCs w:val="21"/>
              </w:rPr>
            </w:pPr>
            <w:r w:rsidRPr="00022777">
              <w:rPr>
                <w:rFonts w:ascii="宋体" w:hAnsi="宋体" w:hint="eastAsia"/>
                <w:szCs w:val="21"/>
              </w:rPr>
              <w:t>评分准则</w:t>
            </w:r>
          </w:p>
        </w:tc>
      </w:tr>
      <w:tr w:rsidR="00021657" w:rsidRPr="00022777" w:rsidTr="00C45137">
        <w:trPr>
          <w:trHeight w:val="78"/>
        </w:trPr>
        <w:tc>
          <w:tcPr>
            <w:tcW w:w="285" w:type="pct"/>
            <w:vMerge/>
            <w:tcBorders>
              <w:left w:val="single" w:sz="4" w:space="0" w:color="auto"/>
              <w:right w:val="single" w:sz="4" w:space="0" w:color="auto"/>
            </w:tcBorders>
            <w:vAlign w:val="center"/>
          </w:tcPr>
          <w:p w:rsidR="00021657" w:rsidRPr="00022777" w:rsidRDefault="00021657" w:rsidP="00C45137">
            <w:pPr>
              <w:widowControl/>
              <w:jc w:val="left"/>
              <w:rPr>
                <w:rFonts w:ascii="宋体" w:hAnsi="宋体"/>
                <w:szCs w:val="21"/>
              </w:rPr>
            </w:pPr>
          </w:p>
        </w:tc>
        <w:tc>
          <w:tcPr>
            <w:tcW w:w="391" w:type="pct"/>
            <w:tcBorders>
              <w:top w:val="single" w:sz="4" w:space="0" w:color="auto"/>
              <w:left w:val="single" w:sz="4" w:space="0" w:color="auto"/>
              <w:bottom w:val="single" w:sz="4" w:space="0" w:color="auto"/>
              <w:right w:val="single" w:sz="4" w:space="0" w:color="auto"/>
            </w:tcBorders>
          </w:tcPr>
          <w:p w:rsidR="00021657" w:rsidRPr="00022777" w:rsidRDefault="00021657" w:rsidP="00C45137">
            <w:pPr>
              <w:jc w:val="center"/>
              <w:rPr>
                <w:rFonts w:ascii="宋体" w:hAnsi="宋体"/>
                <w:szCs w:val="21"/>
              </w:rPr>
            </w:pPr>
            <w:r>
              <w:rPr>
                <w:rFonts w:ascii="宋体" w:hAnsi="宋体" w:hint="eastAsia"/>
                <w:szCs w:val="21"/>
              </w:rPr>
              <w:t>1</w:t>
            </w:r>
          </w:p>
        </w:tc>
        <w:tc>
          <w:tcPr>
            <w:tcW w:w="839" w:type="pct"/>
            <w:gridSpan w:val="2"/>
            <w:tcBorders>
              <w:top w:val="single" w:sz="4" w:space="0" w:color="auto"/>
              <w:left w:val="single" w:sz="4" w:space="0" w:color="auto"/>
              <w:bottom w:val="single" w:sz="4" w:space="0" w:color="auto"/>
              <w:right w:val="single" w:sz="4" w:space="0" w:color="auto"/>
            </w:tcBorders>
          </w:tcPr>
          <w:p w:rsidR="00021657" w:rsidRPr="00022777" w:rsidRDefault="00021657" w:rsidP="00C45137">
            <w:pPr>
              <w:jc w:val="center"/>
              <w:rPr>
                <w:rFonts w:ascii="宋体" w:hAnsi="宋体"/>
                <w:szCs w:val="21"/>
              </w:rPr>
            </w:pPr>
            <w:r w:rsidRPr="00022777">
              <w:rPr>
                <w:rFonts w:ascii="宋体" w:hAnsi="宋体" w:hint="eastAsia"/>
                <w:szCs w:val="21"/>
              </w:rPr>
              <w:t>投标人同类项目业绩情况</w:t>
            </w:r>
          </w:p>
        </w:tc>
        <w:tc>
          <w:tcPr>
            <w:tcW w:w="513" w:type="pct"/>
            <w:tcBorders>
              <w:top w:val="single" w:sz="4" w:space="0" w:color="auto"/>
              <w:left w:val="single" w:sz="4" w:space="0" w:color="auto"/>
              <w:bottom w:val="single" w:sz="4" w:space="0" w:color="auto"/>
              <w:right w:val="single" w:sz="4" w:space="0" w:color="auto"/>
            </w:tcBorders>
          </w:tcPr>
          <w:p w:rsidR="00021657" w:rsidRPr="00022777" w:rsidRDefault="00021657" w:rsidP="00C45137">
            <w:pPr>
              <w:jc w:val="center"/>
              <w:rPr>
                <w:rFonts w:ascii="宋体" w:hAnsi="宋体"/>
                <w:szCs w:val="21"/>
              </w:rPr>
            </w:pPr>
            <w:r>
              <w:rPr>
                <w:rFonts w:ascii="宋体" w:hAnsi="宋体" w:hint="eastAsia"/>
                <w:szCs w:val="21"/>
              </w:rPr>
              <w:t>3</w:t>
            </w:r>
          </w:p>
        </w:tc>
        <w:tc>
          <w:tcPr>
            <w:tcW w:w="2973" w:type="pct"/>
            <w:tcBorders>
              <w:top w:val="single" w:sz="4" w:space="0" w:color="auto"/>
              <w:left w:val="single" w:sz="4" w:space="0" w:color="auto"/>
              <w:bottom w:val="single" w:sz="4" w:space="0" w:color="auto"/>
              <w:right w:val="single" w:sz="4" w:space="0" w:color="auto"/>
            </w:tcBorders>
          </w:tcPr>
          <w:p w:rsidR="00021657" w:rsidRPr="00022777" w:rsidRDefault="00021657" w:rsidP="00C45137">
            <w:pPr>
              <w:spacing w:after="160" w:line="240" w:lineRule="exact"/>
              <w:jc w:val="left"/>
              <w:rPr>
                <w:rFonts w:ascii="宋体" w:hAnsi="宋体"/>
                <w:szCs w:val="21"/>
              </w:rPr>
            </w:pPr>
            <w:r w:rsidRPr="00022777">
              <w:rPr>
                <w:rFonts w:ascii="宋体" w:hAnsi="宋体" w:hint="eastAsia"/>
                <w:szCs w:val="21"/>
              </w:rPr>
              <w:t>（一）评分内容：</w:t>
            </w:r>
          </w:p>
          <w:p w:rsidR="00021657" w:rsidRPr="00427AF1" w:rsidRDefault="00021657" w:rsidP="00C45137">
            <w:pPr>
              <w:spacing w:after="160" w:line="240" w:lineRule="exact"/>
              <w:ind w:firstLineChars="50" w:firstLine="105"/>
              <w:jc w:val="left"/>
              <w:rPr>
                <w:rFonts w:ascii="宋体" w:hAnsi="宋体"/>
                <w:szCs w:val="21"/>
                <w:u w:val="single"/>
              </w:rPr>
            </w:pPr>
            <w:r w:rsidRPr="00427AF1">
              <w:rPr>
                <w:rFonts w:ascii="宋体" w:hAnsi="宋体" w:hint="eastAsia"/>
                <w:szCs w:val="21"/>
                <w:u w:val="single"/>
              </w:rPr>
              <w:t>具有</w:t>
            </w:r>
            <w:r w:rsidRPr="00427AF1">
              <w:rPr>
                <w:rFonts w:ascii="宋体" w:hAnsi="宋体" w:hint="eastAsia"/>
                <w:szCs w:val="21"/>
                <w:u w:val="single"/>
              </w:rPr>
              <w:t>3</w:t>
            </w:r>
            <w:r w:rsidRPr="00427AF1">
              <w:rPr>
                <w:rFonts w:ascii="宋体" w:hAnsi="宋体" w:hint="eastAsia"/>
                <w:szCs w:val="21"/>
                <w:u w:val="single"/>
              </w:rPr>
              <w:t>项（含）以上同类项目业绩者得满分，</w:t>
            </w:r>
            <w:r>
              <w:rPr>
                <w:rFonts w:ascii="宋体" w:hAnsi="宋体" w:hint="eastAsia"/>
                <w:szCs w:val="21"/>
                <w:u w:val="single"/>
              </w:rPr>
              <w:t>其他不得分。</w:t>
            </w:r>
          </w:p>
          <w:p w:rsidR="00021657" w:rsidRPr="00022777" w:rsidRDefault="00021657" w:rsidP="00C45137">
            <w:pPr>
              <w:spacing w:after="160" w:line="240" w:lineRule="exact"/>
              <w:jc w:val="left"/>
              <w:rPr>
                <w:rFonts w:ascii="宋体" w:hAnsi="宋体"/>
                <w:szCs w:val="21"/>
              </w:rPr>
            </w:pPr>
            <w:r w:rsidRPr="00022777">
              <w:rPr>
                <w:rFonts w:ascii="宋体" w:hAnsi="宋体" w:hint="eastAsia"/>
                <w:szCs w:val="21"/>
              </w:rPr>
              <w:t>（二）评分依据：</w:t>
            </w:r>
          </w:p>
          <w:p w:rsidR="00021657" w:rsidRPr="00022777" w:rsidRDefault="00021657" w:rsidP="00C45137">
            <w:pPr>
              <w:spacing w:after="160" w:line="240" w:lineRule="exact"/>
              <w:jc w:val="left"/>
              <w:rPr>
                <w:rFonts w:ascii="宋体" w:hAnsi="宋体"/>
                <w:szCs w:val="21"/>
              </w:rPr>
            </w:pPr>
            <w:r w:rsidRPr="00022777">
              <w:rPr>
                <w:rFonts w:ascii="宋体" w:hAnsi="宋体" w:hint="eastAsia"/>
                <w:szCs w:val="21"/>
              </w:rPr>
              <w:t>1.</w:t>
            </w:r>
            <w:r w:rsidRPr="00022777">
              <w:rPr>
                <w:rFonts w:ascii="宋体" w:hAnsi="宋体" w:hint="eastAsia"/>
                <w:szCs w:val="21"/>
              </w:rPr>
              <w:t>要求同时提供合同关键信息和项目履约（验收）合格评价证明文件作为得分依据。</w:t>
            </w:r>
          </w:p>
          <w:p w:rsidR="00021657" w:rsidRPr="00022777" w:rsidRDefault="00021657" w:rsidP="00C45137">
            <w:pPr>
              <w:spacing w:after="160" w:line="240" w:lineRule="exact"/>
              <w:jc w:val="left"/>
              <w:rPr>
                <w:rFonts w:ascii="宋体" w:hAnsi="宋体"/>
                <w:szCs w:val="21"/>
              </w:rPr>
            </w:pPr>
            <w:r>
              <w:rPr>
                <w:rFonts w:ascii="宋体" w:hAnsi="宋体" w:hint="eastAsia"/>
                <w:szCs w:val="21"/>
              </w:rPr>
              <w:t>2</w:t>
            </w:r>
            <w:r w:rsidRPr="00022777">
              <w:rPr>
                <w:rFonts w:ascii="宋体" w:hAnsi="宋体" w:hint="eastAsia"/>
                <w:szCs w:val="21"/>
              </w:rPr>
              <w:t>.</w:t>
            </w:r>
            <w:r w:rsidRPr="00022777">
              <w:rPr>
                <w:rFonts w:ascii="宋体" w:hAnsi="宋体" w:hint="eastAsia"/>
                <w:szCs w:val="21"/>
              </w:rPr>
              <w:t>以上资料均要求提供</w:t>
            </w:r>
            <w:r>
              <w:rPr>
                <w:rFonts w:ascii="宋体" w:hAnsi="宋体" w:hint="eastAsia"/>
                <w:szCs w:val="21"/>
              </w:rPr>
              <w:t>复印</w:t>
            </w:r>
            <w:r w:rsidRPr="00022777">
              <w:rPr>
                <w:rFonts w:ascii="宋体" w:hAnsi="宋体" w:hint="eastAsia"/>
                <w:szCs w:val="21"/>
              </w:rPr>
              <w:t>件，原件备查。</w:t>
            </w:r>
          </w:p>
        </w:tc>
      </w:tr>
      <w:tr w:rsidR="00021657" w:rsidRPr="00022777" w:rsidTr="00C45137">
        <w:trPr>
          <w:trHeight w:val="78"/>
        </w:trPr>
        <w:tc>
          <w:tcPr>
            <w:tcW w:w="285" w:type="pct"/>
            <w:vMerge/>
            <w:tcBorders>
              <w:left w:val="single" w:sz="4" w:space="0" w:color="auto"/>
              <w:right w:val="single" w:sz="4" w:space="0" w:color="auto"/>
            </w:tcBorders>
            <w:vAlign w:val="center"/>
          </w:tcPr>
          <w:p w:rsidR="00021657" w:rsidRPr="00022777" w:rsidRDefault="00021657" w:rsidP="00C45137">
            <w:pPr>
              <w:widowControl/>
              <w:jc w:val="left"/>
              <w:rPr>
                <w:rFonts w:ascii="宋体" w:hAnsi="宋体"/>
                <w:szCs w:val="21"/>
              </w:rPr>
            </w:pPr>
          </w:p>
        </w:tc>
        <w:tc>
          <w:tcPr>
            <w:tcW w:w="391" w:type="pct"/>
            <w:tcBorders>
              <w:top w:val="single" w:sz="4" w:space="0" w:color="auto"/>
              <w:left w:val="single" w:sz="4" w:space="0" w:color="auto"/>
              <w:bottom w:val="single" w:sz="4" w:space="0" w:color="auto"/>
              <w:right w:val="single" w:sz="4" w:space="0" w:color="auto"/>
            </w:tcBorders>
          </w:tcPr>
          <w:p w:rsidR="00021657" w:rsidRPr="00022777" w:rsidRDefault="00021657" w:rsidP="00C45137">
            <w:pPr>
              <w:jc w:val="center"/>
              <w:rPr>
                <w:rFonts w:ascii="宋体" w:hAnsi="宋体"/>
                <w:szCs w:val="21"/>
              </w:rPr>
            </w:pPr>
            <w:r>
              <w:rPr>
                <w:rFonts w:ascii="宋体" w:hAnsi="宋体" w:hint="eastAsia"/>
                <w:szCs w:val="21"/>
              </w:rPr>
              <w:t>2</w:t>
            </w:r>
          </w:p>
        </w:tc>
        <w:tc>
          <w:tcPr>
            <w:tcW w:w="839" w:type="pct"/>
            <w:gridSpan w:val="2"/>
            <w:tcBorders>
              <w:top w:val="single" w:sz="4" w:space="0" w:color="auto"/>
              <w:left w:val="single" w:sz="4" w:space="0" w:color="auto"/>
              <w:bottom w:val="single" w:sz="4" w:space="0" w:color="auto"/>
              <w:right w:val="single" w:sz="4" w:space="0" w:color="auto"/>
            </w:tcBorders>
          </w:tcPr>
          <w:p w:rsidR="00021657" w:rsidRPr="00022777" w:rsidRDefault="00021657" w:rsidP="00C45137">
            <w:pPr>
              <w:jc w:val="center"/>
              <w:rPr>
                <w:rFonts w:ascii="宋体" w:hAnsi="宋体"/>
                <w:szCs w:val="21"/>
              </w:rPr>
            </w:pPr>
            <w:r w:rsidRPr="00022777">
              <w:rPr>
                <w:rFonts w:ascii="宋体" w:hAnsi="宋体" w:hint="eastAsia"/>
                <w:szCs w:val="21"/>
              </w:rPr>
              <w:t>拟安排的项目负责人情</w:t>
            </w:r>
            <w:r w:rsidRPr="00022777">
              <w:rPr>
                <w:rFonts w:ascii="宋体" w:hAnsi="宋体" w:hint="eastAsia"/>
                <w:szCs w:val="21"/>
              </w:rPr>
              <w:lastRenderedPageBreak/>
              <w:t>况（仅限一人）</w:t>
            </w:r>
          </w:p>
        </w:tc>
        <w:tc>
          <w:tcPr>
            <w:tcW w:w="513" w:type="pct"/>
            <w:tcBorders>
              <w:top w:val="single" w:sz="4" w:space="0" w:color="auto"/>
              <w:left w:val="single" w:sz="4" w:space="0" w:color="auto"/>
              <w:bottom w:val="single" w:sz="4" w:space="0" w:color="auto"/>
              <w:right w:val="single" w:sz="4" w:space="0" w:color="auto"/>
            </w:tcBorders>
          </w:tcPr>
          <w:p w:rsidR="00021657" w:rsidRPr="00022777" w:rsidRDefault="00021657" w:rsidP="00C45137">
            <w:pPr>
              <w:jc w:val="center"/>
              <w:rPr>
                <w:rFonts w:ascii="宋体" w:hAnsi="宋体"/>
                <w:szCs w:val="21"/>
              </w:rPr>
            </w:pPr>
            <w:r>
              <w:rPr>
                <w:rFonts w:ascii="宋体" w:hAnsi="宋体" w:hint="eastAsia"/>
                <w:szCs w:val="21"/>
              </w:rPr>
              <w:lastRenderedPageBreak/>
              <w:t>6</w:t>
            </w:r>
          </w:p>
        </w:tc>
        <w:tc>
          <w:tcPr>
            <w:tcW w:w="2973" w:type="pct"/>
            <w:tcBorders>
              <w:top w:val="single" w:sz="4" w:space="0" w:color="auto"/>
              <w:left w:val="single" w:sz="4" w:space="0" w:color="auto"/>
              <w:bottom w:val="single" w:sz="4" w:space="0" w:color="auto"/>
              <w:right w:val="single" w:sz="4" w:space="0" w:color="auto"/>
            </w:tcBorders>
          </w:tcPr>
          <w:p w:rsidR="00021657" w:rsidRPr="00022777" w:rsidRDefault="00021657" w:rsidP="00C45137">
            <w:pPr>
              <w:spacing w:after="160" w:line="240" w:lineRule="exact"/>
              <w:jc w:val="left"/>
              <w:rPr>
                <w:rFonts w:ascii="宋体" w:hAnsi="宋体"/>
                <w:szCs w:val="21"/>
              </w:rPr>
            </w:pPr>
            <w:r w:rsidRPr="00022777">
              <w:rPr>
                <w:rFonts w:ascii="宋体" w:hAnsi="宋体" w:hint="eastAsia"/>
                <w:szCs w:val="21"/>
              </w:rPr>
              <w:t>（一）评分内容：</w:t>
            </w:r>
          </w:p>
          <w:p w:rsidR="00021657" w:rsidRPr="00022777" w:rsidRDefault="00021657" w:rsidP="00C45137">
            <w:pPr>
              <w:spacing w:after="160" w:line="240" w:lineRule="exact"/>
              <w:jc w:val="left"/>
              <w:rPr>
                <w:rFonts w:ascii="宋体" w:hAnsi="宋体"/>
                <w:szCs w:val="21"/>
              </w:rPr>
            </w:pPr>
            <w:r w:rsidRPr="00022777">
              <w:rPr>
                <w:rFonts w:ascii="宋体" w:hAnsi="宋体" w:hint="eastAsia"/>
                <w:szCs w:val="21"/>
              </w:rPr>
              <w:t>1.</w:t>
            </w:r>
            <w:r w:rsidRPr="00427AF1">
              <w:rPr>
                <w:rFonts w:ascii="宋体" w:hAnsi="宋体" w:hint="eastAsia"/>
                <w:szCs w:val="21"/>
                <w:u w:val="single"/>
              </w:rPr>
              <w:t>项目负责人本科学历</w:t>
            </w:r>
            <w:r>
              <w:rPr>
                <w:rFonts w:ascii="宋体" w:hAnsi="宋体" w:hint="eastAsia"/>
                <w:szCs w:val="21"/>
                <w:u w:val="single"/>
              </w:rPr>
              <w:t>（含）</w:t>
            </w:r>
            <w:r w:rsidRPr="00427AF1">
              <w:rPr>
                <w:rFonts w:ascii="宋体" w:hAnsi="宋体" w:hint="eastAsia"/>
                <w:szCs w:val="21"/>
                <w:u w:val="single"/>
              </w:rPr>
              <w:t>以上者得</w:t>
            </w:r>
            <w:r w:rsidRPr="00427AF1">
              <w:rPr>
                <w:rFonts w:ascii="宋体" w:hAnsi="宋体" w:hint="eastAsia"/>
                <w:szCs w:val="21"/>
                <w:u w:val="single"/>
              </w:rPr>
              <w:t>50</w:t>
            </w:r>
            <w:r w:rsidRPr="00427AF1">
              <w:rPr>
                <w:rFonts w:ascii="宋体" w:hAnsi="宋体" w:hint="eastAsia"/>
                <w:szCs w:val="21"/>
                <w:u w:val="single"/>
              </w:rPr>
              <w:t>分</w:t>
            </w:r>
            <w:r>
              <w:rPr>
                <w:rFonts w:ascii="宋体" w:hAnsi="宋体" w:hint="eastAsia"/>
                <w:szCs w:val="21"/>
                <w:u w:val="single"/>
              </w:rPr>
              <w:t>，其他不</w:t>
            </w:r>
            <w:r>
              <w:rPr>
                <w:rFonts w:ascii="宋体" w:hAnsi="宋体" w:hint="eastAsia"/>
                <w:szCs w:val="21"/>
                <w:u w:val="single"/>
              </w:rPr>
              <w:lastRenderedPageBreak/>
              <w:t>得分</w:t>
            </w:r>
            <w:r w:rsidRPr="00022777">
              <w:rPr>
                <w:rFonts w:ascii="宋体" w:hAnsi="宋体" w:hint="eastAsia"/>
                <w:szCs w:val="21"/>
              </w:rPr>
              <w:t>；</w:t>
            </w:r>
          </w:p>
          <w:p w:rsidR="00021657" w:rsidRPr="00970EF1" w:rsidRDefault="00021657" w:rsidP="00C45137">
            <w:pPr>
              <w:spacing w:after="160" w:line="240" w:lineRule="exact"/>
              <w:jc w:val="left"/>
              <w:rPr>
                <w:rFonts w:ascii="宋体" w:hAnsi="宋体"/>
                <w:szCs w:val="21"/>
                <w:u w:val="single"/>
              </w:rPr>
            </w:pPr>
            <w:r w:rsidRPr="00022777">
              <w:rPr>
                <w:rFonts w:ascii="宋体" w:hAnsi="宋体" w:hint="eastAsia"/>
                <w:szCs w:val="21"/>
              </w:rPr>
              <w:t>2.</w:t>
            </w:r>
            <w:r w:rsidRPr="00970EF1">
              <w:rPr>
                <w:rFonts w:ascii="宋体" w:hAnsi="宋体" w:hint="eastAsia"/>
                <w:szCs w:val="21"/>
                <w:u w:val="single"/>
              </w:rPr>
              <w:t>项目负责人</w:t>
            </w:r>
            <w:r>
              <w:rPr>
                <w:rFonts w:ascii="宋体" w:hAnsi="宋体" w:hint="eastAsia"/>
                <w:szCs w:val="21"/>
                <w:u w:val="single"/>
              </w:rPr>
              <w:t>具有三年（含）以上行业从业经验者得</w:t>
            </w:r>
            <w:r>
              <w:rPr>
                <w:rFonts w:ascii="宋体" w:hAnsi="宋体" w:hint="eastAsia"/>
                <w:szCs w:val="21"/>
                <w:u w:val="single"/>
              </w:rPr>
              <w:t>50</w:t>
            </w:r>
            <w:r>
              <w:rPr>
                <w:rFonts w:ascii="宋体" w:hAnsi="宋体" w:hint="eastAsia"/>
                <w:szCs w:val="21"/>
                <w:u w:val="single"/>
              </w:rPr>
              <w:t>分</w:t>
            </w:r>
            <w:r w:rsidRPr="00970EF1">
              <w:rPr>
                <w:rFonts w:ascii="宋体" w:hAnsi="宋体" w:hint="eastAsia"/>
                <w:szCs w:val="21"/>
                <w:u w:val="single"/>
              </w:rPr>
              <w:t>，其他不得分。</w:t>
            </w:r>
          </w:p>
          <w:p w:rsidR="00021657" w:rsidRPr="00022777" w:rsidRDefault="00021657" w:rsidP="00C45137">
            <w:pPr>
              <w:spacing w:after="160" w:line="240" w:lineRule="exact"/>
              <w:jc w:val="left"/>
              <w:rPr>
                <w:rFonts w:ascii="宋体" w:hAnsi="宋体"/>
                <w:szCs w:val="21"/>
              </w:rPr>
            </w:pPr>
            <w:r w:rsidRPr="00022777">
              <w:rPr>
                <w:rFonts w:ascii="宋体" w:hAnsi="宋体" w:hint="eastAsia"/>
                <w:szCs w:val="21"/>
              </w:rPr>
              <w:t>（二）评分依据：</w:t>
            </w:r>
          </w:p>
          <w:p w:rsidR="003239B2" w:rsidRDefault="003239B2" w:rsidP="00C45137">
            <w:pPr>
              <w:spacing w:after="160" w:line="240" w:lineRule="exact"/>
              <w:jc w:val="left"/>
              <w:rPr>
                <w:rFonts w:ascii="宋体" w:hAnsi="宋体"/>
                <w:szCs w:val="21"/>
              </w:rPr>
            </w:pPr>
            <w:r>
              <w:rPr>
                <w:rFonts w:ascii="宋体" w:hAnsi="宋体" w:hint="eastAsia"/>
                <w:szCs w:val="21"/>
              </w:rPr>
              <w:t>1.</w:t>
            </w:r>
            <w:r w:rsidR="00BE57DB">
              <w:rPr>
                <w:rFonts w:ascii="宋体" w:hAnsi="宋体" w:hint="eastAsia"/>
                <w:szCs w:val="21"/>
              </w:rPr>
              <w:t>需提供项目负责人的学历、学位证明文件。</w:t>
            </w:r>
          </w:p>
          <w:p w:rsidR="00021657" w:rsidRDefault="00BE57DB" w:rsidP="00C45137">
            <w:pPr>
              <w:spacing w:after="160" w:line="240" w:lineRule="exact"/>
              <w:jc w:val="left"/>
              <w:rPr>
                <w:rFonts w:ascii="宋体" w:hAnsi="宋体"/>
                <w:szCs w:val="21"/>
              </w:rPr>
            </w:pPr>
            <w:r>
              <w:rPr>
                <w:rFonts w:ascii="宋体" w:hAnsi="宋体" w:hint="eastAsia"/>
                <w:szCs w:val="21"/>
              </w:rPr>
              <w:t>2</w:t>
            </w:r>
            <w:r w:rsidR="00021657" w:rsidRPr="00022777">
              <w:rPr>
                <w:rFonts w:ascii="宋体" w:hAnsi="宋体" w:hint="eastAsia"/>
                <w:szCs w:val="21"/>
              </w:rPr>
              <w:t>.</w:t>
            </w:r>
            <w:r w:rsidR="00021657" w:rsidRPr="00022777">
              <w:rPr>
                <w:rFonts w:ascii="宋体" w:hAnsi="宋体" w:hint="eastAsia"/>
                <w:szCs w:val="21"/>
              </w:rPr>
              <w:t>工作经验证明为项目合同关键信息，通过合同关键信息无法判断是否得分的，可提供合同甲方出具的证明文件。</w:t>
            </w:r>
          </w:p>
          <w:p w:rsidR="00021657" w:rsidRPr="00022777" w:rsidRDefault="00BE57DB" w:rsidP="00C45137">
            <w:pPr>
              <w:spacing w:after="160" w:line="240" w:lineRule="exact"/>
              <w:jc w:val="left"/>
              <w:rPr>
                <w:rFonts w:ascii="宋体" w:hAnsi="宋体"/>
                <w:szCs w:val="21"/>
              </w:rPr>
            </w:pPr>
            <w:r>
              <w:rPr>
                <w:rFonts w:ascii="宋体" w:hAnsi="宋体" w:hint="eastAsia"/>
                <w:szCs w:val="21"/>
              </w:rPr>
              <w:t>3</w:t>
            </w:r>
            <w:r w:rsidR="00021657" w:rsidRPr="00022777">
              <w:rPr>
                <w:rFonts w:ascii="宋体" w:hAnsi="宋体" w:hint="eastAsia"/>
                <w:szCs w:val="21"/>
              </w:rPr>
              <w:t>.</w:t>
            </w:r>
            <w:r w:rsidR="00021657" w:rsidRPr="00022777">
              <w:rPr>
                <w:rFonts w:ascii="宋体" w:hAnsi="宋体" w:hint="eastAsia"/>
                <w:szCs w:val="21"/>
              </w:rPr>
              <w:t>以上资料均要求提供</w:t>
            </w:r>
            <w:r w:rsidR="00021657">
              <w:rPr>
                <w:rFonts w:ascii="宋体" w:hAnsi="宋体" w:hint="eastAsia"/>
                <w:szCs w:val="21"/>
              </w:rPr>
              <w:t>复印</w:t>
            </w:r>
            <w:r w:rsidR="00021657" w:rsidRPr="00022777">
              <w:rPr>
                <w:rFonts w:ascii="宋体" w:hAnsi="宋体" w:hint="eastAsia"/>
                <w:szCs w:val="21"/>
              </w:rPr>
              <w:t>件，原件备查。</w:t>
            </w:r>
          </w:p>
        </w:tc>
      </w:tr>
      <w:tr w:rsidR="00021657" w:rsidRPr="00022777" w:rsidTr="00C45137">
        <w:trPr>
          <w:trHeight w:val="78"/>
        </w:trPr>
        <w:tc>
          <w:tcPr>
            <w:tcW w:w="285" w:type="pct"/>
            <w:vMerge/>
            <w:tcBorders>
              <w:left w:val="single" w:sz="4" w:space="0" w:color="auto"/>
              <w:right w:val="single" w:sz="4" w:space="0" w:color="auto"/>
            </w:tcBorders>
            <w:vAlign w:val="center"/>
          </w:tcPr>
          <w:p w:rsidR="00021657" w:rsidRPr="00022777" w:rsidRDefault="00021657" w:rsidP="00C45137">
            <w:pPr>
              <w:widowControl/>
              <w:jc w:val="left"/>
              <w:rPr>
                <w:rFonts w:ascii="宋体" w:hAnsi="宋体"/>
                <w:szCs w:val="21"/>
              </w:rPr>
            </w:pPr>
          </w:p>
        </w:tc>
        <w:tc>
          <w:tcPr>
            <w:tcW w:w="391" w:type="pct"/>
            <w:tcBorders>
              <w:top w:val="single" w:sz="4" w:space="0" w:color="auto"/>
              <w:left w:val="single" w:sz="4" w:space="0" w:color="auto"/>
              <w:bottom w:val="single" w:sz="4" w:space="0" w:color="auto"/>
              <w:right w:val="single" w:sz="4" w:space="0" w:color="auto"/>
            </w:tcBorders>
          </w:tcPr>
          <w:p w:rsidR="00021657" w:rsidRPr="00022777" w:rsidRDefault="00021657" w:rsidP="00C45137">
            <w:pPr>
              <w:jc w:val="center"/>
              <w:rPr>
                <w:rFonts w:ascii="宋体" w:hAnsi="宋体"/>
                <w:szCs w:val="21"/>
              </w:rPr>
            </w:pPr>
            <w:r>
              <w:rPr>
                <w:rFonts w:ascii="宋体" w:hAnsi="宋体" w:hint="eastAsia"/>
                <w:szCs w:val="21"/>
              </w:rPr>
              <w:t>3</w:t>
            </w:r>
          </w:p>
        </w:tc>
        <w:tc>
          <w:tcPr>
            <w:tcW w:w="839" w:type="pct"/>
            <w:gridSpan w:val="2"/>
            <w:tcBorders>
              <w:top w:val="single" w:sz="4" w:space="0" w:color="auto"/>
              <w:left w:val="single" w:sz="4" w:space="0" w:color="auto"/>
              <w:bottom w:val="single" w:sz="4" w:space="0" w:color="auto"/>
              <w:right w:val="single" w:sz="4" w:space="0" w:color="auto"/>
            </w:tcBorders>
          </w:tcPr>
          <w:p w:rsidR="00021657" w:rsidRPr="00022777" w:rsidRDefault="00021657" w:rsidP="00C45137">
            <w:pPr>
              <w:jc w:val="center"/>
              <w:rPr>
                <w:rFonts w:ascii="宋体" w:hAnsi="宋体"/>
                <w:szCs w:val="21"/>
              </w:rPr>
            </w:pPr>
            <w:r w:rsidRPr="00022777">
              <w:rPr>
                <w:rFonts w:ascii="宋体" w:hAnsi="宋体" w:hint="eastAsia"/>
                <w:szCs w:val="21"/>
              </w:rPr>
              <w:t>拟安排的项目主要团队成员（主要技术人员）情况（项目负责人除外）</w:t>
            </w:r>
          </w:p>
        </w:tc>
        <w:tc>
          <w:tcPr>
            <w:tcW w:w="513" w:type="pct"/>
            <w:tcBorders>
              <w:top w:val="single" w:sz="4" w:space="0" w:color="auto"/>
              <w:left w:val="single" w:sz="4" w:space="0" w:color="auto"/>
              <w:bottom w:val="single" w:sz="4" w:space="0" w:color="auto"/>
              <w:right w:val="single" w:sz="4" w:space="0" w:color="auto"/>
            </w:tcBorders>
          </w:tcPr>
          <w:p w:rsidR="00021657" w:rsidRPr="00022777" w:rsidRDefault="00021657" w:rsidP="00C45137">
            <w:pPr>
              <w:jc w:val="center"/>
              <w:rPr>
                <w:rFonts w:ascii="宋体" w:hAnsi="宋体"/>
                <w:szCs w:val="21"/>
              </w:rPr>
            </w:pPr>
            <w:r>
              <w:rPr>
                <w:rFonts w:ascii="宋体" w:hAnsi="宋体" w:hint="eastAsia"/>
                <w:szCs w:val="21"/>
              </w:rPr>
              <w:t>5</w:t>
            </w:r>
          </w:p>
        </w:tc>
        <w:tc>
          <w:tcPr>
            <w:tcW w:w="2973" w:type="pct"/>
            <w:tcBorders>
              <w:top w:val="single" w:sz="4" w:space="0" w:color="auto"/>
              <w:left w:val="single" w:sz="4" w:space="0" w:color="auto"/>
              <w:bottom w:val="single" w:sz="4" w:space="0" w:color="auto"/>
              <w:right w:val="single" w:sz="4" w:space="0" w:color="auto"/>
            </w:tcBorders>
          </w:tcPr>
          <w:p w:rsidR="00021657" w:rsidRPr="00022777" w:rsidRDefault="00021657" w:rsidP="00C45137">
            <w:pPr>
              <w:spacing w:after="160" w:line="240" w:lineRule="exact"/>
              <w:jc w:val="left"/>
              <w:rPr>
                <w:rFonts w:ascii="宋体" w:hAnsi="宋体"/>
                <w:szCs w:val="21"/>
              </w:rPr>
            </w:pPr>
            <w:r w:rsidRPr="00022777">
              <w:rPr>
                <w:rFonts w:ascii="宋体" w:hAnsi="宋体" w:hint="eastAsia"/>
                <w:szCs w:val="21"/>
              </w:rPr>
              <w:t>（一）评分内容：</w:t>
            </w:r>
          </w:p>
          <w:p w:rsidR="00021657" w:rsidRPr="00022777" w:rsidRDefault="00021657" w:rsidP="00C45137">
            <w:pPr>
              <w:spacing w:after="160" w:line="240" w:lineRule="exact"/>
              <w:jc w:val="left"/>
              <w:rPr>
                <w:rFonts w:ascii="宋体" w:hAnsi="宋体"/>
                <w:szCs w:val="21"/>
              </w:rPr>
            </w:pPr>
            <w:r w:rsidRPr="00970EF1">
              <w:rPr>
                <w:rFonts w:ascii="宋体" w:hAnsi="宋体" w:hint="eastAsia"/>
                <w:szCs w:val="21"/>
                <w:u w:val="single"/>
              </w:rPr>
              <w:t>团队</w:t>
            </w:r>
            <w:r>
              <w:rPr>
                <w:rFonts w:ascii="宋体" w:hAnsi="宋体" w:hint="eastAsia"/>
                <w:szCs w:val="21"/>
                <w:u w:val="single"/>
              </w:rPr>
              <w:t>主要</w:t>
            </w:r>
            <w:r w:rsidRPr="00970EF1">
              <w:rPr>
                <w:rFonts w:ascii="宋体" w:hAnsi="宋体" w:hint="eastAsia"/>
                <w:szCs w:val="21"/>
                <w:u w:val="single"/>
              </w:rPr>
              <w:t>成员</w:t>
            </w:r>
            <w:r w:rsidRPr="00970EF1">
              <w:rPr>
                <w:rFonts w:ascii="宋体" w:hAnsi="宋体" w:hint="eastAsia"/>
                <w:szCs w:val="21"/>
                <w:u w:val="single"/>
              </w:rPr>
              <w:t>5</w:t>
            </w:r>
            <w:r w:rsidRPr="00970EF1">
              <w:rPr>
                <w:rFonts w:ascii="宋体" w:hAnsi="宋体" w:hint="eastAsia"/>
                <w:szCs w:val="21"/>
                <w:u w:val="single"/>
              </w:rPr>
              <w:t>人（含）以上者得</w:t>
            </w:r>
            <w:r>
              <w:rPr>
                <w:rFonts w:ascii="宋体" w:hAnsi="宋体" w:hint="eastAsia"/>
                <w:szCs w:val="21"/>
                <w:u w:val="single"/>
              </w:rPr>
              <w:t>满分</w:t>
            </w:r>
            <w:r w:rsidRPr="00970EF1">
              <w:rPr>
                <w:rFonts w:ascii="宋体" w:hAnsi="宋体" w:hint="eastAsia"/>
                <w:szCs w:val="21"/>
                <w:u w:val="single"/>
              </w:rPr>
              <w:t>，其他不得分</w:t>
            </w:r>
            <w:r>
              <w:rPr>
                <w:rFonts w:ascii="宋体" w:hAnsi="宋体" w:hint="eastAsia"/>
                <w:szCs w:val="21"/>
              </w:rPr>
              <w:t>。</w:t>
            </w:r>
          </w:p>
          <w:p w:rsidR="00021657" w:rsidRPr="00022777" w:rsidRDefault="00021657" w:rsidP="00C45137">
            <w:pPr>
              <w:spacing w:after="160" w:line="240" w:lineRule="exact"/>
              <w:jc w:val="left"/>
              <w:rPr>
                <w:rFonts w:ascii="宋体" w:hAnsi="宋体"/>
                <w:szCs w:val="21"/>
              </w:rPr>
            </w:pPr>
            <w:r w:rsidRPr="00022777">
              <w:rPr>
                <w:rFonts w:ascii="宋体" w:hAnsi="宋体" w:hint="eastAsia"/>
                <w:szCs w:val="21"/>
              </w:rPr>
              <w:t>（二）评分依据：</w:t>
            </w:r>
          </w:p>
          <w:p w:rsidR="00021657" w:rsidRDefault="00021657" w:rsidP="00C45137">
            <w:pPr>
              <w:jc w:val="left"/>
              <w:rPr>
                <w:rFonts w:ascii="宋体" w:hAnsi="宋体"/>
                <w:szCs w:val="21"/>
              </w:rPr>
            </w:pPr>
            <w:r>
              <w:rPr>
                <w:rFonts w:ascii="宋体" w:hAnsi="宋体" w:hint="eastAsia"/>
                <w:szCs w:val="21"/>
              </w:rPr>
              <w:t>1</w:t>
            </w:r>
            <w:r w:rsidRPr="00022777">
              <w:rPr>
                <w:rFonts w:ascii="宋体" w:hAnsi="宋体" w:hint="eastAsia"/>
                <w:szCs w:val="21"/>
              </w:rPr>
              <w:t>.</w:t>
            </w:r>
            <w:r w:rsidRPr="00022777">
              <w:rPr>
                <w:rFonts w:ascii="宋体" w:hAnsi="宋体" w:hint="eastAsia"/>
                <w:szCs w:val="21"/>
              </w:rPr>
              <w:t>工作经验证明为项目合同关键信息，通过合同关键信息无法判断是否得分的，可提供合同甲方出具的证明文件。</w:t>
            </w:r>
          </w:p>
          <w:p w:rsidR="00021657" w:rsidRPr="00022777" w:rsidRDefault="00021657" w:rsidP="00BE19EE">
            <w:pPr>
              <w:spacing w:after="160" w:line="240" w:lineRule="exact"/>
              <w:jc w:val="left"/>
              <w:rPr>
                <w:rFonts w:ascii="宋体" w:hAnsi="宋体"/>
                <w:szCs w:val="21"/>
              </w:rPr>
            </w:pPr>
            <w:r>
              <w:rPr>
                <w:rFonts w:ascii="宋体" w:hAnsi="宋体" w:hint="eastAsia"/>
                <w:szCs w:val="21"/>
              </w:rPr>
              <w:t>2</w:t>
            </w:r>
            <w:r w:rsidRPr="00022777">
              <w:rPr>
                <w:rFonts w:ascii="宋体" w:hAnsi="宋体" w:hint="eastAsia"/>
                <w:szCs w:val="21"/>
              </w:rPr>
              <w:t>.</w:t>
            </w:r>
            <w:r w:rsidRPr="00022777">
              <w:rPr>
                <w:rFonts w:ascii="宋体" w:hAnsi="宋体" w:hint="eastAsia"/>
                <w:szCs w:val="21"/>
              </w:rPr>
              <w:t>以上资料均要求提供</w:t>
            </w:r>
            <w:r>
              <w:rPr>
                <w:rFonts w:ascii="宋体" w:hAnsi="宋体" w:hint="eastAsia"/>
                <w:szCs w:val="21"/>
              </w:rPr>
              <w:t>复印</w:t>
            </w:r>
            <w:r w:rsidRPr="00022777">
              <w:rPr>
                <w:rFonts w:ascii="宋体" w:hAnsi="宋体" w:hint="eastAsia"/>
                <w:szCs w:val="21"/>
              </w:rPr>
              <w:t>件，原件备查。</w:t>
            </w:r>
          </w:p>
        </w:tc>
      </w:tr>
      <w:tr w:rsidR="00021657" w:rsidRPr="00022777" w:rsidTr="00C45137">
        <w:trPr>
          <w:trHeight w:val="78"/>
        </w:trPr>
        <w:tc>
          <w:tcPr>
            <w:tcW w:w="285" w:type="pct"/>
            <w:tcBorders>
              <w:top w:val="single" w:sz="4" w:space="0" w:color="auto"/>
              <w:left w:val="single" w:sz="4" w:space="0" w:color="auto"/>
              <w:bottom w:val="single" w:sz="4" w:space="0" w:color="auto"/>
              <w:right w:val="single" w:sz="4" w:space="0" w:color="auto"/>
            </w:tcBorders>
            <w:shd w:val="clear" w:color="auto" w:fill="auto"/>
          </w:tcPr>
          <w:p w:rsidR="00021657" w:rsidRPr="00022777" w:rsidRDefault="00021657" w:rsidP="00C45137">
            <w:pPr>
              <w:jc w:val="center"/>
              <w:rPr>
                <w:rFonts w:ascii="宋体" w:hAnsi="宋体"/>
                <w:szCs w:val="21"/>
              </w:rPr>
            </w:pPr>
            <w:r w:rsidRPr="00022777">
              <w:rPr>
                <w:rFonts w:ascii="宋体" w:hAnsi="宋体" w:hint="eastAsia"/>
                <w:szCs w:val="21"/>
              </w:rPr>
              <w:t>4</w:t>
            </w:r>
          </w:p>
        </w:tc>
        <w:tc>
          <w:tcPr>
            <w:tcW w:w="1230" w:type="pct"/>
            <w:gridSpan w:val="3"/>
            <w:tcBorders>
              <w:top w:val="single" w:sz="4" w:space="0" w:color="auto"/>
              <w:left w:val="single" w:sz="4" w:space="0" w:color="auto"/>
              <w:bottom w:val="single" w:sz="4" w:space="0" w:color="auto"/>
              <w:right w:val="single" w:sz="4" w:space="0" w:color="auto"/>
            </w:tcBorders>
          </w:tcPr>
          <w:p w:rsidR="00021657" w:rsidRPr="00022777" w:rsidRDefault="00021657" w:rsidP="00C45137">
            <w:pPr>
              <w:jc w:val="center"/>
              <w:rPr>
                <w:rFonts w:ascii="宋体" w:hAnsi="宋体"/>
                <w:szCs w:val="21"/>
              </w:rPr>
            </w:pPr>
            <w:r w:rsidRPr="00022777">
              <w:rPr>
                <w:rFonts w:ascii="宋体" w:hAnsi="宋体" w:hint="eastAsia"/>
                <w:szCs w:val="21"/>
              </w:rPr>
              <w:t>报价合理性</w:t>
            </w:r>
          </w:p>
        </w:tc>
        <w:tc>
          <w:tcPr>
            <w:tcW w:w="3486" w:type="pct"/>
            <w:gridSpan w:val="2"/>
            <w:tcBorders>
              <w:top w:val="single" w:sz="4" w:space="0" w:color="auto"/>
              <w:left w:val="single" w:sz="4" w:space="0" w:color="auto"/>
              <w:bottom w:val="single" w:sz="4" w:space="0" w:color="auto"/>
              <w:right w:val="single" w:sz="4" w:space="0" w:color="auto"/>
            </w:tcBorders>
          </w:tcPr>
          <w:p w:rsidR="00021657" w:rsidRPr="00A15335" w:rsidRDefault="00021657" w:rsidP="00C45137">
            <w:pPr>
              <w:jc w:val="center"/>
              <w:rPr>
                <w:rFonts w:ascii="宋体" w:hAnsi="宋体"/>
                <w:b/>
                <w:szCs w:val="21"/>
              </w:rPr>
            </w:pPr>
            <w:r w:rsidRPr="00C02370">
              <w:rPr>
                <w:rFonts w:ascii="宋体" w:hAnsi="宋体"/>
                <w:b/>
                <w:szCs w:val="21"/>
              </w:rPr>
              <w:t>5</w:t>
            </w:r>
          </w:p>
        </w:tc>
      </w:tr>
      <w:tr w:rsidR="00021657" w:rsidRPr="00022777" w:rsidTr="00C45137">
        <w:trPr>
          <w:trHeight w:val="78"/>
        </w:trPr>
        <w:tc>
          <w:tcPr>
            <w:tcW w:w="285" w:type="pct"/>
            <w:vMerge w:val="restart"/>
            <w:tcBorders>
              <w:top w:val="single" w:sz="4" w:space="0" w:color="auto"/>
              <w:left w:val="single" w:sz="4" w:space="0" w:color="auto"/>
              <w:right w:val="single" w:sz="4" w:space="0" w:color="auto"/>
            </w:tcBorders>
            <w:shd w:val="clear" w:color="auto" w:fill="auto"/>
          </w:tcPr>
          <w:p w:rsidR="00021657" w:rsidRPr="00022777" w:rsidRDefault="00021657" w:rsidP="00C45137">
            <w:pPr>
              <w:jc w:val="center"/>
              <w:rPr>
                <w:rFonts w:ascii="宋体" w:hAnsi="宋体"/>
                <w:szCs w:val="21"/>
              </w:rPr>
            </w:pPr>
          </w:p>
        </w:tc>
        <w:tc>
          <w:tcPr>
            <w:tcW w:w="410" w:type="pct"/>
            <w:gridSpan w:val="2"/>
            <w:tcBorders>
              <w:top w:val="single" w:sz="4" w:space="0" w:color="auto"/>
              <w:left w:val="single" w:sz="4" w:space="0" w:color="auto"/>
              <w:bottom w:val="single" w:sz="4" w:space="0" w:color="auto"/>
              <w:right w:val="single" w:sz="4" w:space="0" w:color="auto"/>
            </w:tcBorders>
          </w:tcPr>
          <w:p w:rsidR="00021657" w:rsidRPr="00022777" w:rsidRDefault="00021657" w:rsidP="00C45137">
            <w:pPr>
              <w:jc w:val="center"/>
              <w:rPr>
                <w:rFonts w:ascii="宋体" w:hAnsi="宋体"/>
                <w:szCs w:val="21"/>
              </w:rPr>
            </w:pPr>
            <w:r>
              <w:rPr>
                <w:rFonts w:ascii="宋体" w:hAnsi="宋体" w:hint="eastAsia"/>
                <w:szCs w:val="21"/>
              </w:rPr>
              <w:t>序号</w:t>
            </w:r>
          </w:p>
        </w:tc>
        <w:tc>
          <w:tcPr>
            <w:tcW w:w="820" w:type="pct"/>
            <w:tcBorders>
              <w:top w:val="single" w:sz="4" w:space="0" w:color="auto"/>
              <w:left w:val="single" w:sz="4" w:space="0" w:color="auto"/>
              <w:bottom w:val="single" w:sz="4" w:space="0" w:color="auto"/>
              <w:right w:val="single" w:sz="4" w:space="0" w:color="auto"/>
            </w:tcBorders>
          </w:tcPr>
          <w:p w:rsidR="00021657" w:rsidRPr="00022777" w:rsidRDefault="00021657" w:rsidP="00C45137">
            <w:pPr>
              <w:jc w:val="center"/>
              <w:rPr>
                <w:rFonts w:ascii="宋体" w:hAnsi="宋体"/>
                <w:szCs w:val="21"/>
              </w:rPr>
            </w:pPr>
            <w:r>
              <w:rPr>
                <w:rFonts w:ascii="宋体" w:hAnsi="宋体" w:hint="eastAsia"/>
                <w:szCs w:val="21"/>
              </w:rPr>
              <w:t>内容</w:t>
            </w:r>
          </w:p>
        </w:tc>
        <w:tc>
          <w:tcPr>
            <w:tcW w:w="513" w:type="pct"/>
            <w:tcBorders>
              <w:top w:val="single" w:sz="4" w:space="0" w:color="auto"/>
              <w:left w:val="single" w:sz="4" w:space="0" w:color="auto"/>
              <w:bottom w:val="single" w:sz="4" w:space="0" w:color="auto"/>
              <w:right w:val="single" w:sz="4" w:space="0" w:color="auto"/>
            </w:tcBorders>
          </w:tcPr>
          <w:p w:rsidR="00021657" w:rsidRPr="001830C4" w:rsidRDefault="00021657" w:rsidP="00C45137">
            <w:pPr>
              <w:jc w:val="center"/>
              <w:rPr>
                <w:rFonts w:ascii="宋体" w:hAnsi="宋体"/>
                <w:szCs w:val="21"/>
              </w:rPr>
            </w:pPr>
            <w:r w:rsidRPr="001830C4">
              <w:rPr>
                <w:rFonts w:ascii="宋体" w:hAnsi="宋体" w:hint="eastAsia"/>
                <w:szCs w:val="21"/>
              </w:rPr>
              <w:t>权重</w:t>
            </w:r>
          </w:p>
        </w:tc>
        <w:tc>
          <w:tcPr>
            <w:tcW w:w="2973" w:type="pct"/>
            <w:tcBorders>
              <w:top w:val="single" w:sz="4" w:space="0" w:color="auto"/>
              <w:left w:val="single" w:sz="4" w:space="0" w:color="auto"/>
              <w:bottom w:val="single" w:sz="4" w:space="0" w:color="auto"/>
              <w:right w:val="single" w:sz="4" w:space="0" w:color="auto"/>
            </w:tcBorders>
          </w:tcPr>
          <w:p w:rsidR="00021657" w:rsidRPr="001830C4" w:rsidRDefault="00021657" w:rsidP="00C45137">
            <w:pPr>
              <w:jc w:val="center"/>
              <w:rPr>
                <w:rFonts w:ascii="宋体" w:hAnsi="宋体"/>
                <w:szCs w:val="21"/>
              </w:rPr>
            </w:pPr>
            <w:r w:rsidRPr="001830C4">
              <w:rPr>
                <w:rFonts w:ascii="宋体" w:hAnsi="宋体" w:hint="eastAsia"/>
                <w:szCs w:val="21"/>
              </w:rPr>
              <w:t>评分准则</w:t>
            </w:r>
          </w:p>
        </w:tc>
      </w:tr>
      <w:tr w:rsidR="00021657" w:rsidRPr="00022777" w:rsidTr="00C45137">
        <w:trPr>
          <w:trHeight w:val="78"/>
        </w:trPr>
        <w:tc>
          <w:tcPr>
            <w:tcW w:w="285" w:type="pct"/>
            <w:vMerge/>
            <w:tcBorders>
              <w:left w:val="single" w:sz="4" w:space="0" w:color="auto"/>
              <w:bottom w:val="single" w:sz="4" w:space="0" w:color="auto"/>
              <w:right w:val="single" w:sz="4" w:space="0" w:color="auto"/>
            </w:tcBorders>
            <w:shd w:val="clear" w:color="auto" w:fill="auto"/>
          </w:tcPr>
          <w:p w:rsidR="00021657" w:rsidRPr="00022777" w:rsidRDefault="00021657" w:rsidP="00C45137">
            <w:pPr>
              <w:jc w:val="center"/>
              <w:rPr>
                <w:rFonts w:ascii="宋体" w:hAnsi="宋体"/>
                <w:szCs w:val="21"/>
              </w:rPr>
            </w:pPr>
          </w:p>
        </w:tc>
        <w:tc>
          <w:tcPr>
            <w:tcW w:w="410" w:type="pct"/>
            <w:gridSpan w:val="2"/>
            <w:tcBorders>
              <w:top w:val="single" w:sz="4" w:space="0" w:color="auto"/>
              <w:left w:val="single" w:sz="4" w:space="0" w:color="auto"/>
              <w:bottom w:val="single" w:sz="4" w:space="0" w:color="auto"/>
              <w:right w:val="single" w:sz="4" w:space="0" w:color="auto"/>
            </w:tcBorders>
          </w:tcPr>
          <w:p w:rsidR="00021657" w:rsidRPr="00022777" w:rsidRDefault="00021657" w:rsidP="00C45137">
            <w:pPr>
              <w:jc w:val="center"/>
              <w:rPr>
                <w:rFonts w:ascii="宋体" w:hAnsi="宋体"/>
                <w:szCs w:val="21"/>
              </w:rPr>
            </w:pPr>
            <w:r>
              <w:rPr>
                <w:rFonts w:ascii="宋体" w:hAnsi="宋体" w:hint="eastAsia"/>
                <w:szCs w:val="21"/>
              </w:rPr>
              <w:t>1</w:t>
            </w:r>
          </w:p>
        </w:tc>
        <w:tc>
          <w:tcPr>
            <w:tcW w:w="820" w:type="pct"/>
            <w:tcBorders>
              <w:top w:val="single" w:sz="4" w:space="0" w:color="auto"/>
              <w:left w:val="single" w:sz="4" w:space="0" w:color="auto"/>
              <w:bottom w:val="single" w:sz="4" w:space="0" w:color="auto"/>
              <w:right w:val="single" w:sz="4" w:space="0" w:color="auto"/>
            </w:tcBorders>
          </w:tcPr>
          <w:p w:rsidR="00021657" w:rsidRPr="00022777" w:rsidRDefault="00021657" w:rsidP="00C45137">
            <w:pPr>
              <w:jc w:val="center"/>
              <w:rPr>
                <w:rFonts w:ascii="宋体" w:hAnsi="宋体"/>
                <w:szCs w:val="21"/>
              </w:rPr>
            </w:pPr>
            <w:r>
              <w:rPr>
                <w:rFonts w:ascii="宋体" w:hAnsi="宋体" w:hint="eastAsia"/>
                <w:szCs w:val="21"/>
              </w:rPr>
              <w:t>报价合理性</w:t>
            </w:r>
          </w:p>
        </w:tc>
        <w:tc>
          <w:tcPr>
            <w:tcW w:w="513" w:type="pct"/>
            <w:tcBorders>
              <w:top w:val="single" w:sz="4" w:space="0" w:color="auto"/>
              <w:left w:val="single" w:sz="4" w:space="0" w:color="auto"/>
              <w:bottom w:val="single" w:sz="4" w:space="0" w:color="auto"/>
              <w:right w:val="single" w:sz="4" w:space="0" w:color="auto"/>
            </w:tcBorders>
          </w:tcPr>
          <w:p w:rsidR="00021657" w:rsidRPr="00E31A57" w:rsidRDefault="00021657" w:rsidP="00C45137">
            <w:pPr>
              <w:jc w:val="center"/>
              <w:rPr>
                <w:rFonts w:ascii="宋体" w:hAnsi="宋体"/>
                <w:b/>
                <w:szCs w:val="21"/>
              </w:rPr>
            </w:pPr>
            <w:r>
              <w:rPr>
                <w:rFonts w:ascii="宋体" w:hAnsi="宋体" w:hint="eastAsia"/>
                <w:b/>
                <w:szCs w:val="21"/>
              </w:rPr>
              <w:t>5</w:t>
            </w:r>
          </w:p>
        </w:tc>
        <w:tc>
          <w:tcPr>
            <w:tcW w:w="2973" w:type="pct"/>
            <w:tcBorders>
              <w:top w:val="single" w:sz="4" w:space="0" w:color="auto"/>
              <w:left w:val="single" w:sz="4" w:space="0" w:color="auto"/>
              <w:bottom w:val="single" w:sz="4" w:space="0" w:color="auto"/>
              <w:right w:val="single" w:sz="4" w:space="0" w:color="auto"/>
            </w:tcBorders>
          </w:tcPr>
          <w:p w:rsidR="00021657" w:rsidRDefault="00021657" w:rsidP="00C45137">
            <w:pPr>
              <w:jc w:val="left"/>
              <w:rPr>
                <w:rFonts w:ascii="宋体" w:hAnsi="宋体"/>
                <w:szCs w:val="21"/>
              </w:rPr>
            </w:pPr>
            <w:r w:rsidRPr="00022777">
              <w:rPr>
                <w:rFonts w:ascii="宋体" w:hAnsi="宋体" w:hint="eastAsia"/>
                <w:szCs w:val="21"/>
              </w:rPr>
              <w:t>评审内容：对照招标文件关于详细分项报价的要求，结合本项目完成（服务）期限要求和人员要求，考察投标人</w:t>
            </w:r>
            <w:r w:rsidRPr="00022777">
              <w:rPr>
                <w:rFonts w:ascii="宋体" w:hAnsi="宋体" w:hint="eastAsia"/>
                <w:szCs w:val="21"/>
              </w:rPr>
              <w:t>"</w:t>
            </w:r>
            <w:r w:rsidRPr="00022777">
              <w:rPr>
                <w:rFonts w:ascii="宋体" w:hAnsi="宋体" w:hint="eastAsia"/>
                <w:szCs w:val="21"/>
              </w:rPr>
              <w:t>详细分项报价</w:t>
            </w:r>
            <w:r w:rsidRPr="00022777">
              <w:rPr>
                <w:rFonts w:ascii="宋体" w:hAnsi="宋体" w:hint="eastAsia"/>
                <w:szCs w:val="21"/>
              </w:rPr>
              <w:t>"</w:t>
            </w:r>
            <w:r w:rsidRPr="00022777">
              <w:rPr>
                <w:rFonts w:ascii="宋体" w:hAnsi="宋体" w:hint="eastAsia"/>
                <w:szCs w:val="21"/>
              </w:rPr>
              <w:t>的科学性及合理性。</w:t>
            </w:r>
          </w:p>
          <w:p w:rsidR="00021657" w:rsidRPr="001830C4" w:rsidRDefault="00021657" w:rsidP="00C45137">
            <w:pPr>
              <w:jc w:val="left"/>
              <w:rPr>
                <w:rFonts w:ascii="宋体" w:hAnsi="宋体"/>
                <w:szCs w:val="21"/>
              </w:rPr>
            </w:pPr>
            <w:r w:rsidRPr="00022777">
              <w:rPr>
                <w:rFonts w:ascii="宋体" w:hAnsi="宋体" w:hint="eastAsia"/>
                <w:szCs w:val="21"/>
              </w:rPr>
              <w:t>优良中差评分标准：</w:t>
            </w:r>
            <w:r w:rsidRPr="00E13DB5">
              <w:rPr>
                <w:rFonts w:ascii="宋体" w:hAnsi="宋体" w:hint="eastAsia"/>
                <w:szCs w:val="21"/>
                <w:u w:val="single"/>
              </w:rPr>
              <w:t>优：</w:t>
            </w:r>
            <w:r w:rsidRPr="00E13DB5">
              <w:rPr>
                <w:rFonts w:ascii="宋体" w:hAnsi="宋体" w:hint="eastAsia"/>
                <w:szCs w:val="21"/>
                <w:u w:val="single"/>
              </w:rPr>
              <w:t>100</w:t>
            </w:r>
            <w:r w:rsidRPr="00E13DB5">
              <w:rPr>
                <w:rFonts w:ascii="宋体" w:hAnsi="宋体" w:hint="eastAsia"/>
                <w:szCs w:val="21"/>
                <w:u w:val="single"/>
              </w:rPr>
              <w:t>，良：</w:t>
            </w:r>
            <w:r>
              <w:rPr>
                <w:rFonts w:ascii="宋体" w:hAnsi="宋体" w:hint="eastAsia"/>
                <w:szCs w:val="21"/>
                <w:u w:val="single"/>
              </w:rPr>
              <w:t>80</w:t>
            </w:r>
            <w:r>
              <w:rPr>
                <w:rFonts w:ascii="宋体" w:hAnsi="宋体" w:hint="eastAsia"/>
                <w:szCs w:val="21"/>
                <w:u w:val="single"/>
              </w:rPr>
              <w:t>，中：</w:t>
            </w:r>
            <w:r>
              <w:rPr>
                <w:rFonts w:ascii="宋体" w:hAnsi="宋体" w:hint="eastAsia"/>
                <w:szCs w:val="21"/>
                <w:u w:val="single"/>
              </w:rPr>
              <w:t>60</w:t>
            </w:r>
            <w:r>
              <w:rPr>
                <w:rFonts w:ascii="宋体" w:hAnsi="宋体" w:hint="eastAsia"/>
                <w:szCs w:val="21"/>
                <w:u w:val="single"/>
              </w:rPr>
              <w:t>，差：不得分</w:t>
            </w:r>
          </w:p>
        </w:tc>
      </w:tr>
      <w:tr w:rsidR="00021657" w:rsidRPr="00022777" w:rsidTr="00C45137">
        <w:trPr>
          <w:trHeight w:val="78"/>
        </w:trPr>
        <w:tc>
          <w:tcPr>
            <w:tcW w:w="285" w:type="pct"/>
            <w:tcBorders>
              <w:top w:val="single" w:sz="4" w:space="0" w:color="auto"/>
              <w:left w:val="single" w:sz="4" w:space="0" w:color="auto"/>
              <w:bottom w:val="single" w:sz="4" w:space="0" w:color="auto"/>
              <w:right w:val="single" w:sz="4" w:space="0" w:color="auto"/>
            </w:tcBorders>
            <w:shd w:val="clear" w:color="auto" w:fill="auto"/>
          </w:tcPr>
          <w:p w:rsidR="00021657" w:rsidRPr="00022777" w:rsidRDefault="00021657" w:rsidP="00C45137">
            <w:pPr>
              <w:jc w:val="center"/>
              <w:rPr>
                <w:rFonts w:ascii="宋体" w:hAnsi="宋体"/>
                <w:szCs w:val="21"/>
              </w:rPr>
            </w:pPr>
            <w:r w:rsidRPr="00022777">
              <w:rPr>
                <w:rFonts w:ascii="宋体" w:hAnsi="宋体" w:hint="eastAsia"/>
                <w:szCs w:val="21"/>
              </w:rPr>
              <w:t>5</w:t>
            </w:r>
          </w:p>
        </w:tc>
        <w:tc>
          <w:tcPr>
            <w:tcW w:w="1230" w:type="pct"/>
            <w:gridSpan w:val="3"/>
            <w:tcBorders>
              <w:top w:val="single" w:sz="4" w:space="0" w:color="auto"/>
              <w:left w:val="single" w:sz="4" w:space="0" w:color="auto"/>
              <w:bottom w:val="single" w:sz="4" w:space="0" w:color="auto"/>
              <w:right w:val="single" w:sz="4" w:space="0" w:color="auto"/>
            </w:tcBorders>
          </w:tcPr>
          <w:p w:rsidR="00021657" w:rsidRPr="00022777" w:rsidRDefault="00021657" w:rsidP="00C45137">
            <w:pPr>
              <w:jc w:val="center"/>
              <w:rPr>
                <w:rFonts w:ascii="宋体" w:hAnsi="宋体"/>
                <w:szCs w:val="21"/>
              </w:rPr>
            </w:pPr>
            <w:r w:rsidRPr="00022777">
              <w:rPr>
                <w:rFonts w:ascii="宋体" w:hAnsi="宋体" w:hint="eastAsia"/>
                <w:szCs w:val="21"/>
              </w:rPr>
              <w:t>现场演示（讲标、答辩）</w:t>
            </w:r>
          </w:p>
        </w:tc>
        <w:tc>
          <w:tcPr>
            <w:tcW w:w="3486" w:type="pct"/>
            <w:gridSpan w:val="2"/>
            <w:tcBorders>
              <w:top w:val="single" w:sz="4" w:space="0" w:color="auto"/>
              <w:left w:val="single" w:sz="4" w:space="0" w:color="auto"/>
              <w:bottom w:val="single" w:sz="4" w:space="0" w:color="auto"/>
              <w:right w:val="single" w:sz="4" w:space="0" w:color="auto"/>
            </w:tcBorders>
          </w:tcPr>
          <w:p w:rsidR="00021657" w:rsidRPr="00E31A57" w:rsidRDefault="00021657" w:rsidP="00C45137">
            <w:pPr>
              <w:jc w:val="center"/>
              <w:rPr>
                <w:rFonts w:ascii="宋体" w:hAnsi="宋体"/>
                <w:b/>
                <w:szCs w:val="21"/>
              </w:rPr>
            </w:pPr>
            <w:r w:rsidRPr="00E31A57">
              <w:rPr>
                <w:rFonts w:ascii="宋体" w:hAnsi="宋体" w:hint="eastAsia"/>
                <w:b/>
                <w:szCs w:val="21"/>
              </w:rPr>
              <w:t>5</w:t>
            </w:r>
          </w:p>
        </w:tc>
      </w:tr>
      <w:tr w:rsidR="00021657" w:rsidRPr="00022777" w:rsidTr="00C45137">
        <w:trPr>
          <w:trHeight w:val="78"/>
        </w:trPr>
        <w:tc>
          <w:tcPr>
            <w:tcW w:w="285" w:type="pct"/>
            <w:vMerge w:val="restart"/>
            <w:tcBorders>
              <w:top w:val="single" w:sz="4" w:space="0" w:color="auto"/>
              <w:left w:val="single" w:sz="4" w:space="0" w:color="auto"/>
              <w:right w:val="single" w:sz="4" w:space="0" w:color="auto"/>
            </w:tcBorders>
          </w:tcPr>
          <w:p w:rsidR="00021657" w:rsidRPr="00022777" w:rsidRDefault="00021657" w:rsidP="00C45137">
            <w:pPr>
              <w:jc w:val="center"/>
              <w:rPr>
                <w:rFonts w:ascii="宋体" w:hAnsi="宋体"/>
                <w:szCs w:val="21"/>
              </w:rPr>
            </w:pPr>
          </w:p>
        </w:tc>
        <w:tc>
          <w:tcPr>
            <w:tcW w:w="391" w:type="pct"/>
            <w:tcBorders>
              <w:top w:val="single" w:sz="4" w:space="0" w:color="auto"/>
              <w:left w:val="single" w:sz="4" w:space="0" w:color="auto"/>
              <w:bottom w:val="single" w:sz="4" w:space="0" w:color="auto"/>
              <w:right w:val="single" w:sz="4" w:space="0" w:color="auto"/>
            </w:tcBorders>
          </w:tcPr>
          <w:p w:rsidR="00021657" w:rsidRPr="00022777" w:rsidRDefault="00021657" w:rsidP="00C45137">
            <w:pPr>
              <w:jc w:val="center"/>
              <w:rPr>
                <w:rFonts w:ascii="宋体" w:hAnsi="宋体"/>
                <w:szCs w:val="21"/>
              </w:rPr>
            </w:pPr>
            <w:r>
              <w:rPr>
                <w:rFonts w:ascii="宋体" w:hAnsi="宋体" w:hint="eastAsia"/>
                <w:szCs w:val="21"/>
              </w:rPr>
              <w:t>序</w:t>
            </w:r>
            <w:r w:rsidRPr="00022777">
              <w:rPr>
                <w:rFonts w:ascii="宋体" w:hAnsi="宋体" w:hint="eastAsia"/>
                <w:szCs w:val="21"/>
              </w:rPr>
              <w:t>号</w:t>
            </w:r>
          </w:p>
        </w:tc>
        <w:tc>
          <w:tcPr>
            <w:tcW w:w="839" w:type="pct"/>
            <w:gridSpan w:val="2"/>
            <w:tcBorders>
              <w:top w:val="single" w:sz="4" w:space="0" w:color="auto"/>
              <w:left w:val="single" w:sz="4" w:space="0" w:color="auto"/>
              <w:bottom w:val="single" w:sz="4" w:space="0" w:color="auto"/>
              <w:right w:val="single" w:sz="4" w:space="0" w:color="auto"/>
            </w:tcBorders>
          </w:tcPr>
          <w:p w:rsidR="00021657" w:rsidRPr="00022777" w:rsidRDefault="00021657" w:rsidP="00C45137">
            <w:pPr>
              <w:jc w:val="center"/>
              <w:rPr>
                <w:rFonts w:ascii="宋体" w:hAnsi="宋体"/>
                <w:szCs w:val="21"/>
              </w:rPr>
            </w:pPr>
            <w:r w:rsidRPr="00022777">
              <w:rPr>
                <w:rFonts w:ascii="宋体" w:hAnsi="宋体" w:hint="eastAsia"/>
                <w:szCs w:val="21"/>
              </w:rPr>
              <w:t>内容</w:t>
            </w:r>
          </w:p>
        </w:tc>
        <w:tc>
          <w:tcPr>
            <w:tcW w:w="513" w:type="pct"/>
            <w:tcBorders>
              <w:top w:val="single" w:sz="4" w:space="0" w:color="auto"/>
              <w:left w:val="single" w:sz="4" w:space="0" w:color="auto"/>
              <w:bottom w:val="single" w:sz="4" w:space="0" w:color="auto"/>
              <w:right w:val="single" w:sz="4" w:space="0" w:color="auto"/>
            </w:tcBorders>
          </w:tcPr>
          <w:p w:rsidR="00021657" w:rsidRPr="00022777" w:rsidRDefault="00021657" w:rsidP="00C45137">
            <w:pPr>
              <w:jc w:val="center"/>
              <w:rPr>
                <w:rFonts w:ascii="宋体" w:hAnsi="宋体"/>
                <w:szCs w:val="21"/>
              </w:rPr>
            </w:pPr>
            <w:r w:rsidRPr="00022777">
              <w:rPr>
                <w:rFonts w:ascii="宋体" w:hAnsi="宋体" w:hint="eastAsia"/>
                <w:szCs w:val="21"/>
              </w:rPr>
              <w:t>权重</w:t>
            </w:r>
          </w:p>
        </w:tc>
        <w:tc>
          <w:tcPr>
            <w:tcW w:w="2973" w:type="pct"/>
            <w:tcBorders>
              <w:top w:val="single" w:sz="4" w:space="0" w:color="auto"/>
              <w:left w:val="single" w:sz="4" w:space="0" w:color="auto"/>
              <w:bottom w:val="single" w:sz="4" w:space="0" w:color="auto"/>
              <w:right w:val="single" w:sz="4" w:space="0" w:color="auto"/>
            </w:tcBorders>
          </w:tcPr>
          <w:p w:rsidR="00021657" w:rsidRPr="00022777" w:rsidRDefault="00021657" w:rsidP="00C45137">
            <w:pPr>
              <w:jc w:val="center"/>
              <w:rPr>
                <w:rFonts w:ascii="宋体" w:hAnsi="宋体"/>
                <w:szCs w:val="21"/>
              </w:rPr>
            </w:pPr>
            <w:r w:rsidRPr="00022777">
              <w:rPr>
                <w:rFonts w:ascii="宋体" w:hAnsi="宋体" w:hint="eastAsia"/>
                <w:szCs w:val="21"/>
              </w:rPr>
              <w:t>评分准则</w:t>
            </w:r>
          </w:p>
        </w:tc>
      </w:tr>
      <w:tr w:rsidR="00021657" w:rsidRPr="00022777" w:rsidTr="00C45137">
        <w:trPr>
          <w:trHeight w:val="78"/>
        </w:trPr>
        <w:tc>
          <w:tcPr>
            <w:tcW w:w="285" w:type="pct"/>
            <w:vMerge/>
            <w:tcBorders>
              <w:left w:val="single" w:sz="4" w:space="0" w:color="auto"/>
              <w:bottom w:val="single" w:sz="4" w:space="0" w:color="auto"/>
              <w:right w:val="single" w:sz="4" w:space="0" w:color="auto"/>
            </w:tcBorders>
          </w:tcPr>
          <w:p w:rsidR="00021657" w:rsidRPr="00022777" w:rsidRDefault="00021657" w:rsidP="00C45137">
            <w:pPr>
              <w:jc w:val="center"/>
              <w:rPr>
                <w:rFonts w:ascii="宋体" w:hAnsi="宋体"/>
                <w:szCs w:val="21"/>
              </w:rPr>
            </w:pPr>
          </w:p>
        </w:tc>
        <w:tc>
          <w:tcPr>
            <w:tcW w:w="391" w:type="pct"/>
            <w:tcBorders>
              <w:top w:val="single" w:sz="4" w:space="0" w:color="auto"/>
              <w:left w:val="single" w:sz="4" w:space="0" w:color="auto"/>
              <w:bottom w:val="single" w:sz="4" w:space="0" w:color="auto"/>
              <w:right w:val="single" w:sz="4" w:space="0" w:color="auto"/>
            </w:tcBorders>
          </w:tcPr>
          <w:p w:rsidR="00021657" w:rsidRPr="00022777" w:rsidRDefault="00021657" w:rsidP="00C45137">
            <w:pPr>
              <w:jc w:val="center"/>
              <w:rPr>
                <w:rFonts w:ascii="宋体" w:hAnsi="宋体"/>
                <w:szCs w:val="21"/>
              </w:rPr>
            </w:pPr>
            <w:r w:rsidRPr="00022777">
              <w:rPr>
                <w:rFonts w:ascii="宋体" w:hAnsi="宋体" w:hint="eastAsia"/>
                <w:szCs w:val="21"/>
              </w:rPr>
              <w:t>1</w:t>
            </w:r>
          </w:p>
        </w:tc>
        <w:tc>
          <w:tcPr>
            <w:tcW w:w="839" w:type="pct"/>
            <w:gridSpan w:val="2"/>
            <w:tcBorders>
              <w:top w:val="single" w:sz="4" w:space="0" w:color="auto"/>
              <w:left w:val="single" w:sz="4" w:space="0" w:color="auto"/>
              <w:bottom w:val="single" w:sz="4" w:space="0" w:color="auto"/>
              <w:right w:val="single" w:sz="4" w:space="0" w:color="auto"/>
            </w:tcBorders>
          </w:tcPr>
          <w:p w:rsidR="00021657" w:rsidRPr="00022777" w:rsidRDefault="00021657" w:rsidP="00C45137">
            <w:pPr>
              <w:jc w:val="center"/>
              <w:rPr>
                <w:rFonts w:ascii="宋体" w:hAnsi="宋体"/>
                <w:szCs w:val="21"/>
              </w:rPr>
            </w:pPr>
            <w:r w:rsidRPr="00022777">
              <w:rPr>
                <w:rFonts w:ascii="宋体" w:hAnsi="宋体" w:hint="eastAsia"/>
                <w:szCs w:val="21"/>
              </w:rPr>
              <w:t>现场演示（讲标、答辩）情况</w:t>
            </w:r>
          </w:p>
        </w:tc>
        <w:tc>
          <w:tcPr>
            <w:tcW w:w="513" w:type="pct"/>
            <w:tcBorders>
              <w:top w:val="single" w:sz="4" w:space="0" w:color="auto"/>
              <w:left w:val="single" w:sz="4" w:space="0" w:color="auto"/>
              <w:bottom w:val="single" w:sz="4" w:space="0" w:color="auto"/>
              <w:right w:val="single" w:sz="4" w:space="0" w:color="auto"/>
            </w:tcBorders>
          </w:tcPr>
          <w:p w:rsidR="00021657" w:rsidRPr="00022777" w:rsidRDefault="00021657" w:rsidP="00C45137">
            <w:pPr>
              <w:jc w:val="center"/>
              <w:rPr>
                <w:rFonts w:ascii="宋体" w:hAnsi="宋体"/>
                <w:szCs w:val="21"/>
              </w:rPr>
            </w:pPr>
            <w:r>
              <w:rPr>
                <w:rFonts w:ascii="宋体" w:hAnsi="宋体" w:hint="eastAsia"/>
                <w:szCs w:val="21"/>
              </w:rPr>
              <w:t>5</w:t>
            </w:r>
          </w:p>
        </w:tc>
        <w:tc>
          <w:tcPr>
            <w:tcW w:w="2973" w:type="pct"/>
            <w:tcBorders>
              <w:top w:val="single" w:sz="4" w:space="0" w:color="auto"/>
              <w:left w:val="single" w:sz="4" w:space="0" w:color="auto"/>
              <w:bottom w:val="single" w:sz="4" w:space="0" w:color="auto"/>
              <w:right w:val="single" w:sz="4" w:space="0" w:color="auto"/>
            </w:tcBorders>
          </w:tcPr>
          <w:p w:rsidR="00C45208" w:rsidRDefault="00021657" w:rsidP="00026958">
            <w:pPr>
              <w:jc w:val="left"/>
              <w:rPr>
                <w:rFonts w:ascii="宋体" w:hAnsi="宋体"/>
                <w:szCs w:val="21"/>
              </w:rPr>
            </w:pPr>
            <w:r w:rsidRPr="00022777">
              <w:rPr>
                <w:rFonts w:ascii="宋体" w:hAnsi="宋体" w:hint="eastAsia"/>
                <w:szCs w:val="21"/>
              </w:rPr>
              <w:t>评审内容：</w:t>
            </w:r>
            <w:r w:rsidR="00026958">
              <w:rPr>
                <w:rFonts w:ascii="宋体" w:hAnsi="宋体" w:hint="eastAsia"/>
                <w:szCs w:val="21"/>
              </w:rPr>
              <w:t>时间限</w:t>
            </w:r>
            <w:r w:rsidR="00026958">
              <w:rPr>
                <w:rFonts w:ascii="宋体" w:hAnsi="宋体" w:hint="eastAsia"/>
                <w:szCs w:val="21"/>
              </w:rPr>
              <w:t>5</w:t>
            </w:r>
            <w:r w:rsidR="00026958">
              <w:rPr>
                <w:rFonts w:ascii="宋体" w:hAnsi="宋体" w:hint="eastAsia"/>
                <w:szCs w:val="21"/>
              </w:rPr>
              <w:t>分钟内，投标人对设计理念、设计图纸进行现场讲解，</w:t>
            </w:r>
          </w:p>
          <w:p w:rsidR="00C45208" w:rsidRDefault="00C45208" w:rsidP="00026958">
            <w:pPr>
              <w:jc w:val="left"/>
              <w:rPr>
                <w:rFonts w:ascii="宋体" w:hAnsi="宋体"/>
                <w:szCs w:val="21"/>
                <w:u w:val="single"/>
              </w:rPr>
            </w:pPr>
            <w:r>
              <w:rPr>
                <w:rFonts w:ascii="宋体" w:hAnsi="宋体" w:hint="eastAsia"/>
                <w:szCs w:val="21"/>
              </w:rPr>
              <w:t>1.</w:t>
            </w:r>
            <w:r>
              <w:rPr>
                <w:rFonts w:ascii="宋体" w:hAnsi="宋体" w:hint="eastAsia"/>
                <w:szCs w:val="21"/>
                <w:u w:val="single"/>
              </w:rPr>
              <w:t>严守时间、表达流畅</w:t>
            </w:r>
            <w:r w:rsidR="00026958">
              <w:rPr>
                <w:rFonts w:ascii="宋体" w:hAnsi="宋体" w:hint="eastAsia"/>
                <w:szCs w:val="21"/>
                <w:u w:val="single"/>
              </w:rPr>
              <w:t>者得优</w:t>
            </w:r>
            <w:r w:rsidR="00026958" w:rsidRPr="00427AF1">
              <w:rPr>
                <w:rFonts w:ascii="宋体" w:hAnsi="宋体" w:hint="eastAsia"/>
                <w:szCs w:val="21"/>
                <w:u w:val="single"/>
              </w:rPr>
              <w:t>；</w:t>
            </w:r>
          </w:p>
          <w:p w:rsidR="00C45208" w:rsidRDefault="00C45208" w:rsidP="00026958">
            <w:pPr>
              <w:jc w:val="left"/>
              <w:rPr>
                <w:rFonts w:ascii="宋体" w:hAnsi="宋体"/>
                <w:szCs w:val="21"/>
                <w:u w:val="single"/>
              </w:rPr>
            </w:pPr>
            <w:r>
              <w:rPr>
                <w:rFonts w:ascii="宋体" w:hAnsi="宋体" w:hint="eastAsia"/>
                <w:szCs w:val="21"/>
                <w:u w:val="single"/>
              </w:rPr>
              <w:t>2.</w:t>
            </w:r>
            <w:r>
              <w:rPr>
                <w:rFonts w:ascii="宋体" w:hAnsi="宋体" w:hint="eastAsia"/>
                <w:szCs w:val="21"/>
                <w:u w:val="single"/>
              </w:rPr>
              <w:t>守时、表达清晰</w:t>
            </w:r>
            <w:r w:rsidR="00026958">
              <w:rPr>
                <w:rFonts w:ascii="宋体" w:hAnsi="宋体" w:hint="eastAsia"/>
                <w:szCs w:val="21"/>
                <w:u w:val="single"/>
              </w:rPr>
              <w:t>者得良</w:t>
            </w:r>
            <w:r w:rsidR="00026958" w:rsidRPr="00427AF1">
              <w:rPr>
                <w:rFonts w:ascii="宋体" w:hAnsi="宋体" w:hint="eastAsia"/>
                <w:szCs w:val="21"/>
                <w:u w:val="single"/>
              </w:rPr>
              <w:t>；</w:t>
            </w:r>
          </w:p>
          <w:p w:rsidR="00C45208" w:rsidRDefault="00C45208" w:rsidP="00026958">
            <w:pPr>
              <w:jc w:val="left"/>
              <w:rPr>
                <w:rFonts w:ascii="宋体" w:hAnsi="宋体"/>
                <w:szCs w:val="21"/>
                <w:u w:val="single"/>
              </w:rPr>
            </w:pPr>
            <w:r>
              <w:rPr>
                <w:rFonts w:ascii="宋体" w:hAnsi="宋体" w:hint="eastAsia"/>
                <w:szCs w:val="21"/>
                <w:u w:val="single"/>
              </w:rPr>
              <w:t>3</w:t>
            </w:r>
            <w:r>
              <w:rPr>
                <w:rFonts w:ascii="宋体" w:hAnsi="宋体" w:hint="eastAsia"/>
                <w:szCs w:val="21"/>
                <w:u w:val="single"/>
              </w:rPr>
              <w:t>．基本守时、表达基本清晰</w:t>
            </w:r>
            <w:r w:rsidR="00026958">
              <w:rPr>
                <w:rFonts w:ascii="宋体" w:hAnsi="宋体" w:hint="eastAsia"/>
                <w:szCs w:val="21"/>
                <w:u w:val="single"/>
              </w:rPr>
              <w:t>者得中</w:t>
            </w:r>
            <w:r w:rsidR="00026958" w:rsidRPr="00427AF1">
              <w:rPr>
                <w:rFonts w:ascii="宋体" w:hAnsi="宋体" w:hint="eastAsia"/>
                <w:szCs w:val="21"/>
                <w:u w:val="single"/>
              </w:rPr>
              <w:t>；</w:t>
            </w:r>
          </w:p>
          <w:p w:rsidR="00026958" w:rsidRPr="00427AF1" w:rsidRDefault="00C45208" w:rsidP="00026958">
            <w:pPr>
              <w:jc w:val="left"/>
              <w:rPr>
                <w:rFonts w:ascii="宋体" w:hAnsi="宋体"/>
                <w:szCs w:val="21"/>
                <w:u w:val="single"/>
              </w:rPr>
            </w:pPr>
            <w:r>
              <w:rPr>
                <w:rFonts w:ascii="宋体" w:hAnsi="宋体" w:hint="eastAsia"/>
                <w:szCs w:val="21"/>
                <w:u w:val="single"/>
              </w:rPr>
              <w:t>4</w:t>
            </w:r>
            <w:r>
              <w:rPr>
                <w:rFonts w:ascii="宋体" w:hAnsi="宋体" w:hint="eastAsia"/>
                <w:szCs w:val="21"/>
                <w:u w:val="single"/>
              </w:rPr>
              <w:t>．不守时、表达不清晰者得差</w:t>
            </w:r>
            <w:r w:rsidR="00026958" w:rsidRPr="00427AF1">
              <w:rPr>
                <w:rFonts w:ascii="宋体" w:hAnsi="宋体" w:hint="eastAsia"/>
                <w:szCs w:val="21"/>
                <w:u w:val="single"/>
              </w:rPr>
              <w:t>。</w:t>
            </w:r>
          </w:p>
          <w:p w:rsidR="00021657" w:rsidRPr="00022777" w:rsidRDefault="00021657" w:rsidP="00C45137">
            <w:pPr>
              <w:jc w:val="left"/>
              <w:rPr>
                <w:rFonts w:ascii="宋体" w:hAnsi="宋体"/>
                <w:b/>
                <w:i/>
                <w:szCs w:val="21"/>
                <w:u w:val="single"/>
              </w:rPr>
            </w:pPr>
            <w:r w:rsidRPr="00022777">
              <w:rPr>
                <w:rFonts w:ascii="宋体" w:hAnsi="宋体" w:hint="eastAsia"/>
                <w:szCs w:val="21"/>
              </w:rPr>
              <w:lastRenderedPageBreak/>
              <w:t>优良中差评分标准：</w:t>
            </w:r>
            <w:r w:rsidRPr="00E13DB5">
              <w:rPr>
                <w:rFonts w:ascii="宋体" w:hAnsi="宋体" w:hint="eastAsia"/>
                <w:szCs w:val="21"/>
                <w:u w:val="single"/>
              </w:rPr>
              <w:t>优：</w:t>
            </w:r>
            <w:r w:rsidRPr="00E13DB5">
              <w:rPr>
                <w:rFonts w:ascii="宋体" w:hAnsi="宋体" w:hint="eastAsia"/>
                <w:szCs w:val="21"/>
                <w:u w:val="single"/>
              </w:rPr>
              <w:t>100</w:t>
            </w:r>
            <w:r w:rsidRPr="00E13DB5">
              <w:rPr>
                <w:rFonts w:ascii="宋体" w:hAnsi="宋体" w:hint="eastAsia"/>
                <w:szCs w:val="21"/>
                <w:u w:val="single"/>
              </w:rPr>
              <w:t>，良：</w:t>
            </w:r>
            <w:r>
              <w:rPr>
                <w:rFonts w:ascii="宋体" w:hAnsi="宋体" w:hint="eastAsia"/>
                <w:szCs w:val="21"/>
                <w:u w:val="single"/>
              </w:rPr>
              <w:t>80</w:t>
            </w:r>
            <w:r>
              <w:rPr>
                <w:rFonts w:ascii="宋体" w:hAnsi="宋体" w:hint="eastAsia"/>
                <w:szCs w:val="21"/>
                <w:u w:val="single"/>
              </w:rPr>
              <w:t>，中：</w:t>
            </w:r>
            <w:r>
              <w:rPr>
                <w:rFonts w:ascii="宋体" w:hAnsi="宋体" w:hint="eastAsia"/>
                <w:szCs w:val="21"/>
                <w:u w:val="single"/>
              </w:rPr>
              <w:t>60</w:t>
            </w:r>
            <w:r>
              <w:rPr>
                <w:rFonts w:ascii="宋体" w:hAnsi="宋体" w:hint="eastAsia"/>
                <w:szCs w:val="21"/>
                <w:u w:val="single"/>
              </w:rPr>
              <w:t>，差：不得分</w:t>
            </w:r>
          </w:p>
        </w:tc>
      </w:tr>
      <w:tr w:rsidR="00021657" w:rsidRPr="00022777" w:rsidTr="00C45137">
        <w:trPr>
          <w:trHeight w:val="78"/>
        </w:trPr>
        <w:tc>
          <w:tcPr>
            <w:tcW w:w="285" w:type="pct"/>
            <w:tcBorders>
              <w:top w:val="single" w:sz="4" w:space="0" w:color="auto"/>
              <w:left w:val="single" w:sz="4" w:space="0" w:color="auto"/>
              <w:bottom w:val="single" w:sz="4" w:space="0" w:color="auto"/>
              <w:right w:val="single" w:sz="4" w:space="0" w:color="auto"/>
            </w:tcBorders>
          </w:tcPr>
          <w:p w:rsidR="00021657" w:rsidRPr="00022777" w:rsidRDefault="00021657" w:rsidP="00C45137">
            <w:pPr>
              <w:jc w:val="center"/>
              <w:rPr>
                <w:rFonts w:ascii="宋体" w:hAnsi="宋体"/>
                <w:szCs w:val="21"/>
              </w:rPr>
            </w:pPr>
            <w:r w:rsidRPr="00022777">
              <w:rPr>
                <w:rFonts w:ascii="宋体" w:hAnsi="宋体" w:hint="eastAsia"/>
                <w:szCs w:val="21"/>
              </w:rPr>
              <w:lastRenderedPageBreak/>
              <w:t>6</w:t>
            </w:r>
          </w:p>
        </w:tc>
        <w:tc>
          <w:tcPr>
            <w:tcW w:w="1230" w:type="pct"/>
            <w:gridSpan w:val="3"/>
            <w:tcBorders>
              <w:top w:val="single" w:sz="4" w:space="0" w:color="auto"/>
              <w:left w:val="single" w:sz="4" w:space="0" w:color="auto"/>
              <w:bottom w:val="single" w:sz="4" w:space="0" w:color="auto"/>
              <w:right w:val="single" w:sz="4" w:space="0" w:color="auto"/>
            </w:tcBorders>
          </w:tcPr>
          <w:p w:rsidR="00021657" w:rsidRPr="00022777" w:rsidRDefault="00021657" w:rsidP="00C45137">
            <w:pPr>
              <w:jc w:val="center"/>
              <w:rPr>
                <w:rFonts w:ascii="宋体" w:hAnsi="宋体"/>
                <w:szCs w:val="21"/>
              </w:rPr>
            </w:pPr>
            <w:r w:rsidRPr="00022777">
              <w:rPr>
                <w:rFonts w:ascii="宋体" w:hAnsi="宋体" w:hint="eastAsia"/>
                <w:szCs w:val="21"/>
              </w:rPr>
              <w:t>诚信情况</w:t>
            </w:r>
          </w:p>
        </w:tc>
        <w:tc>
          <w:tcPr>
            <w:tcW w:w="3486" w:type="pct"/>
            <w:gridSpan w:val="2"/>
            <w:tcBorders>
              <w:top w:val="single" w:sz="4" w:space="0" w:color="auto"/>
              <w:left w:val="single" w:sz="4" w:space="0" w:color="auto"/>
              <w:bottom w:val="single" w:sz="4" w:space="0" w:color="auto"/>
              <w:right w:val="single" w:sz="4" w:space="0" w:color="auto"/>
            </w:tcBorders>
          </w:tcPr>
          <w:p w:rsidR="00021657" w:rsidRPr="00E31A57" w:rsidRDefault="00021657" w:rsidP="00C45137">
            <w:pPr>
              <w:jc w:val="center"/>
              <w:rPr>
                <w:rFonts w:ascii="宋体" w:hAnsi="宋体"/>
                <w:b/>
                <w:szCs w:val="21"/>
              </w:rPr>
            </w:pPr>
            <w:r>
              <w:rPr>
                <w:rFonts w:ascii="宋体" w:hAnsi="宋体" w:hint="eastAsia"/>
                <w:b/>
                <w:szCs w:val="21"/>
              </w:rPr>
              <w:t>16</w:t>
            </w:r>
          </w:p>
        </w:tc>
      </w:tr>
      <w:tr w:rsidR="00021657" w:rsidRPr="00022777" w:rsidTr="00C45137">
        <w:trPr>
          <w:trHeight w:val="78"/>
        </w:trPr>
        <w:tc>
          <w:tcPr>
            <w:tcW w:w="285" w:type="pct"/>
            <w:vMerge w:val="restart"/>
            <w:tcBorders>
              <w:top w:val="single" w:sz="4" w:space="0" w:color="auto"/>
              <w:left w:val="single" w:sz="4" w:space="0" w:color="auto"/>
              <w:right w:val="single" w:sz="4" w:space="0" w:color="auto"/>
            </w:tcBorders>
          </w:tcPr>
          <w:p w:rsidR="00021657" w:rsidRPr="00022777" w:rsidRDefault="00021657" w:rsidP="00C45137">
            <w:pPr>
              <w:jc w:val="center"/>
              <w:rPr>
                <w:rFonts w:ascii="宋体" w:hAnsi="宋体"/>
                <w:szCs w:val="21"/>
              </w:rPr>
            </w:pPr>
          </w:p>
        </w:tc>
        <w:tc>
          <w:tcPr>
            <w:tcW w:w="391" w:type="pct"/>
            <w:tcBorders>
              <w:top w:val="single" w:sz="4" w:space="0" w:color="auto"/>
              <w:left w:val="single" w:sz="4" w:space="0" w:color="auto"/>
              <w:bottom w:val="single" w:sz="4" w:space="0" w:color="auto"/>
              <w:right w:val="single" w:sz="4" w:space="0" w:color="auto"/>
            </w:tcBorders>
            <w:vAlign w:val="center"/>
          </w:tcPr>
          <w:p w:rsidR="00021657" w:rsidRPr="00022777" w:rsidRDefault="00021657" w:rsidP="00C45137">
            <w:pPr>
              <w:wordWrap w:val="0"/>
              <w:jc w:val="center"/>
              <w:rPr>
                <w:rFonts w:ascii="宋体" w:hAnsi="宋体" w:cs="宋体"/>
                <w:szCs w:val="21"/>
              </w:rPr>
            </w:pPr>
            <w:r w:rsidRPr="00022777">
              <w:rPr>
                <w:rFonts w:ascii="宋体" w:hAnsi="宋体"/>
                <w:szCs w:val="21"/>
              </w:rPr>
              <w:t>序号</w:t>
            </w:r>
          </w:p>
        </w:tc>
        <w:tc>
          <w:tcPr>
            <w:tcW w:w="839" w:type="pct"/>
            <w:gridSpan w:val="2"/>
            <w:tcBorders>
              <w:top w:val="single" w:sz="4" w:space="0" w:color="auto"/>
              <w:left w:val="single" w:sz="4" w:space="0" w:color="auto"/>
              <w:bottom w:val="single" w:sz="4" w:space="0" w:color="auto"/>
              <w:right w:val="single" w:sz="4" w:space="0" w:color="auto"/>
            </w:tcBorders>
            <w:vAlign w:val="center"/>
          </w:tcPr>
          <w:p w:rsidR="00021657" w:rsidRPr="00022777" w:rsidRDefault="00021657" w:rsidP="00C45137">
            <w:pPr>
              <w:wordWrap w:val="0"/>
              <w:jc w:val="center"/>
              <w:rPr>
                <w:rFonts w:ascii="宋体" w:hAnsi="宋体" w:cs="宋体"/>
                <w:szCs w:val="21"/>
              </w:rPr>
            </w:pPr>
            <w:r w:rsidRPr="00022777">
              <w:rPr>
                <w:rFonts w:ascii="宋体" w:hAnsi="宋体"/>
                <w:szCs w:val="21"/>
              </w:rPr>
              <w:t>评分因素</w:t>
            </w:r>
          </w:p>
        </w:tc>
        <w:tc>
          <w:tcPr>
            <w:tcW w:w="513" w:type="pct"/>
            <w:tcBorders>
              <w:top w:val="single" w:sz="4" w:space="0" w:color="auto"/>
              <w:left w:val="single" w:sz="4" w:space="0" w:color="auto"/>
              <w:bottom w:val="single" w:sz="4" w:space="0" w:color="auto"/>
              <w:right w:val="single" w:sz="4" w:space="0" w:color="auto"/>
            </w:tcBorders>
            <w:vAlign w:val="center"/>
          </w:tcPr>
          <w:p w:rsidR="00021657" w:rsidRPr="00022777" w:rsidRDefault="00021657" w:rsidP="00C45137">
            <w:pPr>
              <w:wordWrap w:val="0"/>
              <w:jc w:val="center"/>
              <w:rPr>
                <w:rFonts w:ascii="宋体" w:hAnsi="宋体" w:cs="宋体"/>
                <w:szCs w:val="21"/>
              </w:rPr>
            </w:pPr>
            <w:r w:rsidRPr="00022777">
              <w:rPr>
                <w:rFonts w:ascii="宋体" w:hAnsi="宋体"/>
                <w:szCs w:val="21"/>
              </w:rPr>
              <w:t>权重</w:t>
            </w:r>
          </w:p>
        </w:tc>
        <w:tc>
          <w:tcPr>
            <w:tcW w:w="2973" w:type="pct"/>
            <w:tcBorders>
              <w:top w:val="single" w:sz="4" w:space="0" w:color="auto"/>
              <w:left w:val="single" w:sz="4" w:space="0" w:color="auto"/>
              <w:bottom w:val="single" w:sz="4" w:space="0" w:color="auto"/>
              <w:right w:val="single" w:sz="4" w:space="0" w:color="auto"/>
            </w:tcBorders>
            <w:vAlign w:val="center"/>
          </w:tcPr>
          <w:p w:rsidR="00021657" w:rsidRPr="00022777" w:rsidRDefault="00021657" w:rsidP="00C45137">
            <w:pPr>
              <w:wordWrap w:val="0"/>
              <w:jc w:val="center"/>
              <w:rPr>
                <w:rFonts w:ascii="宋体" w:hAnsi="宋体" w:cs="宋体"/>
                <w:szCs w:val="21"/>
              </w:rPr>
            </w:pPr>
            <w:r w:rsidRPr="00022777">
              <w:rPr>
                <w:rFonts w:ascii="宋体" w:hAnsi="宋体"/>
                <w:szCs w:val="21"/>
              </w:rPr>
              <w:t>评分准则</w:t>
            </w:r>
          </w:p>
        </w:tc>
      </w:tr>
      <w:tr w:rsidR="00021657" w:rsidRPr="00022777" w:rsidTr="00C45137">
        <w:trPr>
          <w:trHeight w:val="78"/>
        </w:trPr>
        <w:tc>
          <w:tcPr>
            <w:tcW w:w="285" w:type="pct"/>
            <w:vMerge/>
            <w:tcBorders>
              <w:left w:val="single" w:sz="4" w:space="0" w:color="auto"/>
              <w:right w:val="single" w:sz="4" w:space="0" w:color="auto"/>
            </w:tcBorders>
          </w:tcPr>
          <w:p w:rsidR="00021657" w:rsidRPr="00022777" w:rsidRDefault="00021657" w:rsidP="00C45137">
            <w:pPr>
              <w:jc w:val="center"/>
              <w:rPr>
                <w:rFonts w:ascii="宋体" w:hAnsi="宋体"/>
                <w:szCs w:val="21"/>
              </w:rPr>
            </w:pPr>
          </w:p>
        </w:tc>
        <w:tc>
          <w:tcPr>
            <w:tcW w:w="391" w:type="pct"/>
            <w:tcBorders>
              <w:top w:val="single" w:sz="4" w:space="0" w:color="auto"/>
              <w:left w:val="single" w:sz="4" w:space="0" w:color="auto"/>
              <w:bottom w:val="single" w:sz="4" w:space="0" w:color="auto"/>
              <w:right w:val="single" w:sz="4" w:space="0" w:color="auto"/>
            </w:tcBorders>
          </w:tcPr>
          <w:p w:rsidR="00021657" w:rsidRPr="00022777" w:rsidRDefault="00021657" w:rsidP="00C45137">
            <w:pPr>
              <w:wordWrap w:val="0"/>
              <w:jc w:val="center"/>
              <w:rPr>
                <w:rFonts w:ascii="宋体" w:hAnsi="宋体" w:cs="宋体"/>
                <w:szCs w:val="21"/>
              </w:rPr>
            </w:pPr>
            <w:r w:rsidRPr="00022777">
              <w:rPr>
                <w:rFonts w:ascii="宋体" w:hAnsi="宋体"/>
                <w:szCs w:val="21"/>
              </w:rPr>
              <w:t>1</w:t>
            </w:r>
          </w:p>
        </w:tc>
        <w:tc>
          <w:tcPr>
            <w:tcW w:w="839" w:type="pct"/>
            <w:gridSpan w:val="2"/>
            <w:tcBorders>
              <w:top w:val="single" w:sz="4" w:space="0" w:color="auto"/>
              <w:left w:val="single" w:sz="4" w:space="0" w:color="auto"/>
              <w:bottom w:val="single" w:sz="4" w:space="0" w:color="auto"/>
              <w:right w:val="single" w:sz="4" w:space="0" w:color="auto"/>
            </w:tcBorders>
          </w:tcPr>
          <w:p w:rsidR="00021657" w:rsidRPr="00022777" w:rsidRDefault="00021657" w:rsidP="00C45137">
            <w:pPr>
              <w:rPr>
                <w:rFonts w:ascii="宋体" w:hAnsi="宋体"/>
                <w:szCs w:val="21"/>
              </w:rPr>
            </w:pPr>
            <w:r w:rsidRPr="00022777">
              <w:rPr>
                <w:rFonts w:ascii="宋体" w:hAnsi="宋体"/>
                <w:szCs w:val="21"/>
              </w:rPr>
              <w:t>市财政委员会诚信管理情况</w:t>
            </w:r>
          </w:p>
        </w:tc>
        <w:tc>
          <w:tcPr>
            <w:tcW w:w="513" w:type="pct"/>
            <w:tcBorders>
              <w:top w:val="single" w:sz="4" w:space="0" w:color="auto"/>
              <w:left w:val="single" w:sz="4" w:space="0" w:color="auto"/>
              <w:bottom w:val="single" w:sz="4" w:space="0" w:color="auto"/>
              <w:right w:val="single" w:sz="4" w:space="0" w:color="auto"/>
            </w:tcBorders>
          </w:tcPr>
          <w:p w:rsidR="00021657" w:rsidRPr="00022777" w:rsidRDefault="00021657" w:rsidP="00C45137">
            <w:pPr>
              <w:wordWrap w:val="0"/>
              <w:jc w:val="center"/>
              <w:rPr>
                <w:rFonts w:ascii="宋体" w:hAnsi="宋体" w:cs="宋体"/>
                <w:szCs w:val="21"/>
              </w:rPr>
            </w:pPr>
            <w:r>
              <w:rPr>
                <w:rFonts w:ascii="宋体" w:hAnsi="宋体" w:cs="宋体" w:hint="eastAsia"/>
                <w:szCs w:val="21"/>
              </w:rPr>
              <w:t>10</w:t>
            </w:r>
          </w:p>
        </w:tc>
        <w:tc>
          <w:tcPr>
            <w:tcW w:w="2973" w:type="pct"/>
            <w:tcBorders>
              <w:top w:val="single" w:sz="4" w:space="0" w:color="auto"/>
              <w:left w:val="single" w:sz="4" w:space="0" w:color="auto"/>
              <w:bottom w:val="single" w:sz="4" w:space="0" w:color="auto"/>
              <w:right w:val="single" w:sz="4" w:space="0" w:color="auto"/>
            </w:tcBorders>
          </w:tcPr>
          <w:p w:rsidR="00021657" w:rsidRPr="00022777" w:rsidRDefault="00021657" w:rsidP="00C45137">
            <w:pPr>
              <w:rPr>
                <w:rFonts w:ascii="宋体" w:hAnsi="宋体"/>
                <w:szCs w:val="21"/>
              </w:rPr>
            </w:pPr>
            <w:r w:rsidRPr="00AC72C7">
              <w:rPr>
                <w:rFonts w:ascii="宋体" w:hAnsi="宋体" w:cs="宋体" w:hint="eastAsia"/>
                <w:szCs w:val="21"/>
              </w:rPr>
              <w:t>根据《深圳市财政委员会关于加强招投标评审环节诚信管理的通知》（深财购</w:t>
            </w:r>
            <w:r w:rsidRPr="00AC72C7">
              <w:rPr>
                <w:rFonts w:ascii="宋体" w:hAnsi="宋体" w:cs="宋体" w:hint="eastAsia"/>
                <w:szCs w:val="21"/>
              </w:rPr>
              <w:t>[2013]27</w:t>
            </w:r>
            <w:r w:rsidRPr="00AC72C7">
              <w:rPr>
                <w:rFonts w:ascii="宋体" w:hAnsi="宋体" w:cs="宋体" w:hint="eastAsia"/>
                <w:szCs w:val="21"/>
              </w:rPr>
              <w:t>号）的要求，投标人在参与政府采购活动中存在诚信相关问题的，本项不得分，未出现相关诚信问题的得满分。以深圳市政府采购中心供应商库中的处罚记录为准。投标人</w:t>
            </w:r>
            <w:r w:rsidRPr="000B13D1">
              <w:rPr>
                <w:rFonts w:ascii="宋体" w:hAnsi="宋体" w:cs="宋体" w:hint="eastAsia"/>
                <w:szCs w:val="21"/>
              </w:rPr>
              <w:t>无需提供任何证明材料，由</w:t>
            </w:r>
            <w:r w:rsidRPr="000B13D1">
              <w:rPr>
                <w:rFonts w:asciiTheme="minorEastAsia" w:hAnsiTheme="minorEastAsia" w:cs="宋体" w:hint="eastAsia"/>
                <w:szCs w:val="21"/>
              </w:rPr>
              <w:t>招投标管理中心工作人员</w:t>
            </w:r>
            <w:r w:rsidRPr="000B13D1">
              <w:rPr>
                <w:rFonts w:ascii="宋体" w:hAnsi="宋体" w:cs="宋体" w:hint="eastAsia"/>
                <w:szCs w:val="21"/>
              </w:rPr>
              <w:t>向评委会提</w:t>
            </w:r>
            <w:r w:rsidRPr="00AC72C7">
              <w:rPr>
                <w:rFonts w:ascii="宋体" w:hAnsi="宋体" w:cs="宋体" w:hint="eastAsia"/>
                <w:szCs w:val="21"/>
              </w:rPr>
              <w:t>供相关信息。</w:t>
            </w:r>
          </w:p>
        </w:tc>
      </w:tr>
      <w:tr w:rsidR="00021657" w:rsidRPr="00022777" w:rsidTr="00C45137">
        <w:trPr>
          <w:trHeight w:val="78"/>
        </w:trPr>
        <w:tc>
          <w:tcPr>
            <w:tcW w:w="285" w:type="pct"/>
            <w:vMerge/>
            <w:tcBorders>
              <w:left w:val="single" w:sz="4" w:space="0" w:color="auto"/>
              <w:bottom w:val="single" w:sz="4" w:space="0" w:color="auto"/>
              <w:right w:val="single" w:sz="4" w:space="0" w:color="auto"/>
            </w:tcBorders>
          </w:tcPr>
          <w:p w:rsidR="00021657" w:rsidRPr="00022777" w:rsidRDefault="00021657" w:rsidP="00C45137">
            <w:pPr>
              <w:jc w:val="center"/>
              <w:rPr>
                <w:rFonts w:ascii="宋体" w:hAnsi="宋体"/>
                <w:szCs w:val="21"/>
              </w:rPr>
            </w:pPr>
          </w:p>
        </w:tc>
        <w:tc>
          <w:tcPr>
            <w:tcW w:w="391" w:type="pct"/>
            <w:tcBorders>
              <w:top w:val="single" w:sz="4" w:space="0" w:color="auto"/>
              <w:left w:val="single" w:sz="4" w:space="0" w:color="auto"/>
              <w:bottom w:val="single" w:sz="4" w:space="0" w:color="auto"/>
              <w:right w:val="single" w:sz="4" w:space="0" w:color="auto"/>
            </w:tcBorders>
          </w:tcPr>
          <w:p w:rsidR="00021657" w:rsidRPr="00022777" w:rsidRDefault="00021657" w:rsidP="00C45137">
            <w:pPr>
              <w:wordWrap w:val="0"/>
              <w:jc w:val="center"/>
              <w:rPr>
                <w:rFonts w:ascii="宋体" w:hAnsi="宋体" w:cs="宋体"/>
                <w:szCs w:val="21"/>
              </w:rPr>
            </w:pPr>
            <w:r w:rsidRPr="00022777">
              <w:rPr>
                <w:rFonts w:ascii="宋体" w:hAnsi="宋体"/>
                <w:szCs w:val="21"/>
              </w:rPr>
              <w:t>2</w:t>
            </w:r>
          </w:p>
        </w:tc>
        <w:tc>
          <w:tcPr>
            <w:tcW w:w="839" w:type="pct"/>
            <w:gridSpan w:val="2"/>
            <w:tcBorders>
              <w:top w:val="single" w:sz="4" w:space="0" w:color="auto"/>
              <w:left w:val="single" w:sz="4" w:space="0" w:color="auto"/>
              <w:bottom w:val="single" w:sz="4" w:space="0" w:color="auto"/>
              <w:right w:val="single" w:sz="4" w:space="0" w:color="auto"/>
            </w:tcBorders>
          </w:tcPr>
          <w:p w:rsidR="00021657" w:rsidRPr="00022777" w:rsidRDefault="00021657" w:rsidP="00C45137">
            <w:pPr>
              <w:rPr>
                <w:rFonts w:ascii="宋体" w:hAnsi="宋体"/>
                <w:szCs w:val="21"/>
              </w:rPr>
            </w:pPr>
            <w:r w:rsidRPr="00022777">
              <w:rPr>
                <w:rFonts w:ascii="宋体" w:hAnsi="宋体"/>
                <w:szCs w:val="21"/>
              </w:rPr>
              <w:t>市政府采购中心履约评价情况</w:t>
            </w:r>
          </w:p>
        </w:tc>
        <w:tc>
          <w:tcPr>
            <w:tcW w:w="513" w:type="pct"/>
            <w:tcBorders>
              <w:top w:val="single" w:sz="4" w:space="0" w:color="auto"/>
              <w:left w:val="single" w:sz="4" w:space="0" w:color="auto"/>
              <w:bottom w:val="single" w:sz="4" w:space="0" w:color="auto"/>
              <w:right w:val="single" w:sz="4" w:space="0" w:color="auto"/>
            </w:tcBorders>
          </w:tcPr>
          <w:p w:rsidR="00021657" w:rsidRPr="00022777" w:rsidRDefault="00021657" w:rsidP="00C45137">
            <w:pPr>
              <w:wordWrap w:val="0"/>
              <w:jc w:val="center"/>
              <w:rPr>
                <w:rFonts w:ascii="宋体" w:hAnsi="宋体" w:cs="宋体"/>
                <w:szCs w:val="21"/>
              </w:rPr>
            </w:pPr>
            <w:r>
              <w:rPr>
                <w:rFonts w:ascii="宋体" w:hAnsi="宋体" w:hint="eastAsia"/>
                <w:szCs w:val="21"/>
              </w:rPr>
              <w:t>6</w:t>
            </w:r>
          </w:p>
        </w:tc>
        <w:tc>
          <w:tcPr>
            <w:tcW w:w="2973" w:type="pct"/>
            <w:tcBorders>
              <w:top w:val="single" w:sz="4" w:space="0" w:color="auto"/>
              <w:left w:val="single" w:sz="4" w:space="0" w:color="auto"/>
              <w:bottom w:val="single" w:sz="4" w:space="0" w:color="auto"/>
              <w:right w:val="single" w:sz="4" w:space="0" w:color="auto"/>
            </w:tcBorders>
          </w:tcPr>
          <w:p w:rsidR="00021657" w:rsidRPr="00022777" w:rsidRDefault="00021657" w:rsidP="00C45137">
            <w:pPr>
              <w:rPr>
                <w:rFonts w:ascii="宋体" w:hAnsi="宋体"/>
                <w:szCs w:val="21"/>
              </w:rPr>
            </w:pPr>
            <w:r w:rsidRPr="00AC72C7">
              <w:rPr>
                <w:rFonts w:ascii="宋体" w:hAnsi="宋体" w:hint="eastAsia"/>
                <w:szCs w:val="21"/>
              </w:rPr>
              <w:t>根据深圳市政府采购中心项目履约情况现场抽检结果，投标截止日前一年内（以深圳市政府采购中心网站《关于给予供应商履约评价差的函》的落款日期为准），供应商履约评价出现评价为“差”的，本项不得分。未评价为“差”的，得满分。</w:t>
            </w:r>
            <w:r w:rsidRPr="00AC72C7">
              <w:rPr>
                <w:rFonts w:ascii="宋体" w:hAnsi="宋体" w:cs="宋体" w:hint="eastAsia"/>
                <w:szCs w:val="21"/>
              </w:rPr>
              <w:t>投标人无需提供任何证</w:t>
            </w:r>
            <w:r w:rsidRPr="000B13D1">
              <w:rPr>
                <w:rFonts w:ascii="宋体" w:hAnsi="宋体" w:cs="宋体" w:hint="eastAsia"/>
                <w:szCs w:val="21"/>
              </w:rPr>
              <w:t>明材料，由</w:t>
            </w:r>
            <w:r w:rsidRPr="000B13D1">
              <w:rPr>
                <w:rFonts w:asciiTheme="minorEastAsia" w:hAnsiTheme="minorEastAsia" w:cs="宋体" w:hint="eastAsia"/>
                <w:szCs w:val="21"/>
              </w:rPr>
              <w:t>招投标管理中心工作人员</w:t>
            </w:r>
            <w:r w:rsidRPr="00AC72C7">
              <w:rPr>
                <w:rFonts w:ascii="宋体" w:hAnsi="宋体" w:cs="宋体" w:hint="eastAsia"/>
                <w:szCs w:val="21"/>
              </w:rPr>
              <w:t>向评委会提供相关信息。</w:t>
            </w:r>
          </w:p>
        </w:tc>
      </w:tr>
    </w:tbl>
    <w:p w:rsidR="00021657" w:rsidRPr="00022777" w:rsidRDefault="00021657" w:rsidP="00021657">
      <w:pPr>
        <w:rPr>
          <w:rFonts w:ascii="宋体" w:hAnsi="宋体"/>
          <w:b/>
        </w:rPr>
      </w:pPr>
    </w:p>
    <w:p w:rsidR="00021657" w:rsidRPr="00213FF8" w:rsidRDefault="00021657" w:rsidP="00021657">
      <w:pPr>
        <w:spacing w:line="560" w:lineRule="exact"/>
        <w:jc w:val="left"/>
        <w:rPr>
          <w:rFonts w:asciiTheme="minorEastAsia" w:hAnsiTheme="minorEastAsia"/>
          <w:b/>
          <w:sz w:val="30"/>
          <w:szCs w:val="30"/>
        </w:rPr>
      </w:pPr>
    </w:p>
    <w:p w:rsidR="00013532" w:rsidRPr="00021657" w:rsidRDefault="00013532">
      <w:pPr>
        <w:rPr>
          <w:rFonts w:ascii="Times New Roman" w:eastAsia="宋体" w:hAnsi="Times New Roman" w:cs="Times New Roman"/>
          <w:szCs w:val="24"/>
        </w:rPr>
      </w:pPr>
    </w:p>
    <w:p w:rsidR="00021657" w:rsidRDefault="00021657">
      <w:pPr>
        <w:rPr>
          <w:rFonts w:ascii="Times New Roman" w:eastAsia="宋体" w:hAnsi="Times New Roman" w:cs="Times New Roman"/>
          <w:szCs w:val="24"/>
        </w:rPr>
      </w:pPr>
    </w:p>
    <w:p w:rsidR="00021657" w:rsidRDefault="00021657">
      <w:pPr>
        <w:rPr>
          <w:rFonts w:ascii="Times New Roman" w:eastAsia="宋体" w:hAnsi="Times New Roman" w:cs="Times New Roman"/>
          <w:szCs w:val="24"/>
        </w:rPr>
      </w:pPr>
    </w:p>
    <w:p w:rsidR="00021657" w:rsidRDefault="00021657">
      <w:pPr>
        <w:rPr>
          <w:rFonts w:ascii="Times New Roman" w:eastAsia="宋体" w:hAnsi="Times New Roman" w:cs="Times New Roman"/>
          <w:szCs w:val="24"/>
        </w:rPr>
      </w:pPr>
    </w:p>
    <w:p w:rsidR="00021657" w:rsidRDefault="00021657">
      <w:pPr>
        <w:rPr>
          <w:rFonts w:ascii="Times New Roman" w:eastAsia="宋体" w:hAnsi="Times New Roman" w:cs="Times New Roman"/>
          <w:szCs w:val="24"/>
        </w:rPr>
      </w:pPr>
    </w:p>
    <w:p w:rsidR="00C45137" w:rsidRDefault="00C45137">
      <w:pPr>
        <w:rPr>
          <w:rFonts w:ascii="Times New Roman" w:eastAsia="宋体" w:hAnsi="Times New Roman" w:cs="Times New Roman"/>
          <w:szCs w:val="24"/>
        </w:rPr>
      </w:pPr>
    </w:p>
    <w:p w:rsidR="00C45137" w:rsidRDefault="00C45137">
      <w:pPr>
        <w:rPr>
          <w:rFonts w:ascii="Times New Roman" w:eastAsia="宋体" w:hAnsi="Times New Roman" w:cs="Times New Roman"/>
          <w:szCs w:val="24"/>
        </w:rPr>
      </w:pPr>
    </w:p>
    <w:p w:rsidR="00C45137" w:rsidRDefault="00C45137">
      <w:pPr>
        <w:rPr>
          <w:rFonts w:ascii="Times New Roman" w:eastAsia="宋体" w:hAnsi="Times New Roman" w:cs="Times New Roman"/>
          <w:szCs w:val="24"/>
        </w:rPr>
      </w:pPr>
    </w:p>
    <w:p w:rsidR="003E1436" w:rsidRDefault="005828AB">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目录</w:t>
      </w:r>
    </w:p>
    <w:p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rsidR="003E1436" w:rsidRDefault="005828AB">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rsidR="003E1436" w:rsidRDefault="003E1436">
      <w:pPr>
        <w:rPr>
          <w:rFonts w:ascii="Times New Roman" w:eastAsia="宋体" w:hAnsi="Times New Roman" w:cs="Times New Roman"/>
          <w:b/>
          <w:sz w:val="24"/>
          <w:szCs w:val="24"/>
        </w:rPr>
      </w:pPr>
    </w:p>
    <w:p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rsidR="003E1436" w:rsidRDefault="003E1436">
      <w:pPr>
        <w:rPr>
          <w:rFonts w:ascii="Times New Roman" w:eastAsia="宋体" w:hAnsi="Times New Roman" w:cs="Times New Roman"/>
          <w:sz w:val="24"/>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0" w:name="bt投标文件签署授权委托书"/>
      <w:bookmarkStart w:id="1" w:name="bt其他资料2"/>
      <w:bookmarkStart w:id="2" w:name="bt合同格式"/>
      <w:bookmarkStart w:id="3" w:name="bt技术标投标文件格式"/>
      <w:bookmarkStart w:id="4" w:name="bt其他资料由投标人自定"/>
      <w:bookmarkStart w:id="5" w:name="bt投标人情况介绍"/>
      <w:bookmarkStart w:id="6" w:name="bt项目管理班子配备情况"/>
      <w:bookmarkStart w:id="7" w:name="bt投标函"/>
      <w:bookmarkStart w:id="8" w:name="bt投标报价汇总表"/>
      <w:bookmarkStart w:id="9" w:name="bt开标一览表"/>
      <w:bookmarkStart w:id="10" w:name="bt本工程承诺书"/>
      <w:bookmarkStart w:id="11" w:name="bt商务标投标文件格式"/>
      <w:bookmarkStart w:id="12" w:name="bt合同条款"/>
      <w:bookmarkStart w:id="13" w:name="bt说明"/>
      <w:bookmarkStart w:id="14" w:name="bt合同条款及格式"/>
      <w:bookmarkStart w:id="15" w:name="合同格式"/>
      <w:bookmarkStart w:id="16" w:name="bt投标人须知"/>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宋体" w:eastAsia="宋体" w:hAnsi="宋体" w:cs="Times New Roman" w:hint="eastAsia"/>
          <w:b/>
          <w:bCs/>
          <w:kern w:val="0"/>
          <w:sz w:val="24"/>
          <w:szCs w:val="20"/>
        </w:rPr>
        <w:lastRenderedPageBreak/>
        <w:t>第一册  专用条款</w:t>
      </w: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rsidR="003E1436" w:rsidRDefault="005828AB">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sidR="007F1F26">
        <w:rPr>
          <w:rFonts w:ascii="宋体" w:eastAsia="宋体" w:hAnsi="宋体" w:cs="宋体" w:hint="eastAsia"/>
          <w:kern w:val="0"/>
          <w:szCs w:val="21"/>
          <w:u w:val="single"/>
        </w:rPr>
        <w:t>深圳大学第二十一届高交会展位设计及搭建</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rsidR="003E1436" w:rsidRDefault="003E1436">
      <w:pPr>
        <w:ind w:firstLineChars="200" w:firstLine="420"/>
        <w:rPr>
          <w:rFonts w:ascii="宋体" w:eastAsia="宋体" w:hAnsi="宋体" w:cs="宋体"/>
          <w:kern w:val="0"/>
          <w:szCs w:val="21"/>
        </w:rPr>
      </w:pP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sidR="007F1F26">
        <w:rPr>
          <w:rFonts w:ascii="Times New Roman" w:eastAsia="宋体" w:hAnsi="Times New Roman" w:cs="Times New Roman" w:hint="eastAsia"/>
          <w:color w:val="FF0000"/>
          <w:szCs w:val="24"/>
        </w:rPr>
        <w:t>SZUCG20190521FW</w:t>
      </w:r>
    </w:p>
    <w:p w:rsidR="003E1436" w:rsidRDefault="005828AB">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sidR="007F1F26">
        <w:rPr>
          <w:rFonts w:ascii="宋体" w:eastAsia="宋体" w:hAnsi="宋体" w:cs="宋体" w:hint="eastAsia"/>
          <w:color w:val="FF0000"/>
          <w:kern w:val="0"/>
          <w:szCs w:val="21"/>
        </w:rPr>
        <w:t>深圳大学第二十一届高交会展位设计及搭建</w:t>
      </w: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投标人资质要求：</w:t>
      </w:r>
    </w:p>
    <w:p w:rsidR="003E1436" w:rsidRPr="00075E9C" w:rsidRDefault="005828AB">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rsidR="003E1436" w:rsidRDefault="005828AB">
      <w:pPr>
        <w:numPr>
          <w:ilvl w:val="1"/>
          <w:numId w:val="7"/>
        </w:numPr>
        <w:rPr>
          <w:rFonts w:ascii="宋体" w:eastAsia="宋体" w:hAnsi="宋体" w:cs="宋体"/>
          <w:kern w:val="0"/>
          <w:szCs w:val="21"/>
        </w:rPr>
      </w:pPr>
      <w:r>
        <w:rPr>
          <w:rFonts w:ascii="宋体" w:eastAsia="宋体" w:hAnsi="宋体" w:cs="宋体"/>
          <w:kern w:val="0"/>
          <w:szCs w:val="21"/>
        </w:rPr>
        <w:t>投标人近三年内（即至少从</w:t>
      </w:r>
      <w:r w:rsidR="00A8649C">
        <w:rPr>
          <w:rFonts w:ascii="宋体" w:eastAsia="宋体" w:hAnsi="宋体" w:cs="宋体"/>
          <w:kern w:val="0"/>
          <w:szCs w:val="21"/>
        </w:rPr>
        <w:t>201</w:t>
      </w:r>
      <w:r w:rsidR="00997272">
        <w:rPr>
          <w:rFonts w:ascii="宋体" w:eastAsia="宋体" w:hAnsi="宋体" w:cs="宋体"/>
          <w:kern w:val="0"/>
          <w:szCs w:val="21"/>
        </w:rPr>
        <w:t>6</w:t>
      </w:r>
      <w:r>
        <w:rPr>
          <w:rFonts w:ascii="宋体" w:eastAsia="宋体" w:hAnsi="宋体" w:cs="宋体"/>
          <w:kern w:val="0"/>
          <w:szCs w:val="21"/>
        </w:rPr>
        <w:t>年</w:t>
      </w:r>
      <w:r w:rsidR="005536D8">
        <w:rPr>
          <w:rFonts w:ascii="宋体" w:eastAsia="宋体" w:hAnsi="宋体" w:cs="宋体"/>
          <w:kern w:val="0"/>
          <w:szCs w:val="21"/>
        </w:rPr>
        <w:t>09</w:t>
      </w:r>
      <w:r>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rsidR="003E1436" w:rsidRDefault="005828AB">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AE45A6" w:rsidRPr="00AE45A6" w:rsidRDefault="005828AB">
      <w:pPr>
        <w:numPr>
          <w:ilvl w:val="0"/>
          <w:numId w:val="7"/>
        </w:numPr>
        <w:ind w:left="424" w:hangingChars="202" w:hanging="424"/>
        <w:jc w:val="left"/>
        <w:rPr>
          <w:rFonts w:ascii="Times New Roman" w:eastAsia="宋体" w:hAnsi="Times New Roman" w:cs="宋体"/>
          <w:color w:val="222222"/>
          <w:szCs w:val="24"/>
        </w:rPr>
      </w:pPr>
      <w:r>
        <w:rPr>
          <w:rFonts w:ascii="Times New Roman" w:eastAsia="宋体" w:hAnsi="Times New Roman" w:cs="Times New Roman" w:hint="eastAsia"/>
          <w:color w:val="222222"/>
        </w:rPr>
        <w:t>投标报名材料：须提交</w:t>
      </w:r>
      <w:r>
        <w:rPr>
          <w:rFonts w:ascii="Times New Roman" w:eastAsia="宋体" w:hAnsi="Times New Roman" w:cs="Times New Roman" w:hint="eastAsia"/>
          <w:color w:val="222222"/>
          <w:szCs w:val="24"/>
        </w:rPr>
        <w:t>投标报名表及</w:t>
      </w:r>
      <w:r>
        <w:rPr>
          <w:rFonts w:ascii="Times New Roman" w:eastAsia="宋体" w:hAnsi="Times New Roman" w:cs="Times New Roman" w:hint="eastAsia"/>
          <w:color w:val="222222"/>
        </w:rPr>
        <w:t>公司营业执照副本（或</w:t>
      </w:r>
      <w:r>
        <w:rPr>
          <w:rFonts w:ascii="Times New Roman" w:eastAsia="宋体" w:hAnsi="Times New Roman" w:cs="Times New Roman"/>
          <w:color w:val="222222"/>
        </w:rPr>
        <w:t>登记注册证明文件）</w:t>
      </w:r>
      <w:r>
        <w:rPr>
          <w:rFonts w:ascii="Times New Roman" w:eastAsia="宋体" w:hAnsi="Times New Roman" w:cs="Times New Roman" w:hint="eastAsia"/>
          <w:color w:val="222222"/>
        </w:rPr>
        <w:t>复印件（加盖公章）。</w:t>
      </w:r>
      <w:r>
        <w:rPr>
          <w:rFonts w:ascii="Times New Roman" w:eastAsia="宋体" w:hAnsi="Times New Roman" w:cs="Times New Roman" w:hint="eastAsia"/>
          <w:color w:val="222222"/>
          <w:szCs w:val="24"/>
        </w:rPr>
        <w:t>投标报名表下载链接：</w:t>
      </w:r>
    </w:p>
    <w:p w:rsidR="003E1436" w:rsidRPr="00AE45A6" w:rsidRDefault="00AE45A6" w:rsidP="00AE45A6">
      <w:pPr>
        <w:pStyle w:val="afff6"/>
        <w:tabs>
          <w:tab w:val="left" w:pos="420"/>
        </w:tabs>
        <w:ind w:left="420" w:firstLineChars="0" w:firstLine="0"/>
      </w:pPr>
      <w:r w:rsidRPr="00D177FB">
        <w:t>http://bidding.szu.edu.cn/listfile.asp</w:t>
      </w:r>
    </w:p>
    <w:p w:rsidR="003E1436" w:rsidRDefault="005828AB">
      <w:pPr>
        <w:numPr>
          <w:ilvl w:val="0"/>
          <w:numId w:val="7"/>
        </w:numPr>
        <w:rPr>
          <w:rFonts w:ascii="宋体" w:eastAsia="宋体" w:hAnsi="宋体" w:cs="Times New Roman"/>
          <w:color w:val="222222"/>
          <w:sz w:val="24"/>
          <w:szCs w:val="24"/>
        </w:rPr>
      </w:pPr>
      <w:r>
        <w:rPr>
          <w:rFonts w:ascii="Times New Roman" w:eastAsia="宋体" w:hAnsi="Times New Roman" w:cs="Times New Roman" w:hint="eastAsia"/>
          <w:color w:val="222222"/>
          <w:szCs w:val="24"/>
        </w:rPr>
        <w:t>购买招标文件时间、地点及售价：受邀请</w:t>
      </w:r>
      <w:r>
        <w:rPr>
          <w:rFonts w:ascii="Times New Roman" w:eastAsia="宋体" w:hAnsi="Times New Roman" w:cs="Times New Roman"/>
          <w:color w:val="222222"/>
          <w:szCs w:val="24"/>
        </w:rPr>
        <w:t>的供应商</w:t>
      </w:r>
      <w:r>
        <w:rPr>
          <w:rFonts w:ascii="Times New Roman" w:eastAsia="宋体" w:hAnsi="Times New Roman" w:cs="Times New Roman" w:hint="eastAsia"/>
          <w:color w:val="222222"/>
          <w:szCs w:val="24"/>
        </w:rPr>
        <w:t>可从</w:t>
      </w:r>
      <w:r w:rsidR="00720365">
        <w:rPr>
          <w:rFonts w:ascii="Times New Roman" w:eastAsia="宋体" w:hAnsi="Times New Roman" w:cs="Times New Roman"/>
          <w:color w:val="FF0000"/>
          <w:szCs w:val="24"/>
        </w:rPr>
        <w:t>201</w:t>
      </w:r>
      <w:r w:rsidR="00997272">
        <w:rPr>
          <w:rFonts w:ascii="Times New Roman" w:eastAsia="宋体" w:hAnsi="Times New Roman" w:cs="Times New Roman"/>
          <w:color w:val="FF0000"/>
          <w:szCs w:val="24"/>
        </w:rPr>
        <w:t>9</w:t>
      </w:r>
      <w:r>
        <w:rPr>
          <w:rFonts w:ascii="Times New Roman" w:eastAsia="宋体" w:hAnsi="Times New Roman" w:cs="Times New Roman" w:hint="eastAsia"/>
          <w:color w:val="FF0000"/>
          <w:szCs w:val="24"/>
        </w:rPr>
        <w:t>年</w:t>
      </w:r>
      <w:r w:rsidR="007B6CD2">
        <w:rPr>
          <w:rFonts w:ascii="Times New Roman" w:eastAsia="宋体" w:hAnsi="Times New Roman" w:cs="Times New Roman" w:hint="eastAsia"/>
          <w:color w:val="FF0000"/>
          <w:szCs w:val="24"/>
        </w:rPr>
        <w:t>09</w:t>
      </w:r>
      <w:r>
        <w:rPr>
          <w:rFonts w:ascii="Times New Roman" w:eastAsia="宋体" w:hAnsi="Times New Roman" w:cs="Times New Roman" w:hint="eastAsia"/>
          <w:color w:val="FF0000"/>
          <w:szCs w:val="24"/>
        </w:rPr>
        <w:t>月</w:t>
      </w:r>
      <w:r w:rsidR="007B6CD2">
        <w:rPr>
          <w:rFonts w:ascii="Times New Roman" w:eastAsia="宋体" w:hAnsi="Times New Roman" w:cs="Times New Roman" w:hint="eastAsia"/>
          <w:color w:val="FF0000"/>
          <w:szCs w:val="24"/>
        </w:rPr>
        <w:t>12</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起至</w:t>
      </w:r>
      <w:r w:rsidR="00720365">
        <w:rPr>
          <w:rFonts w:ascii="Times New Roman" w:eastAsia="宋体" w:hAnsi="Times New Roman" w:cs="Times New Roman"/>
          <w:color w:val="FF0000"/>
          <w:szCs w:val="24"/>
        </w:rPr>
        <w:t>201</w:t>
      </w:r>
      <w:r w:rsidR="00997272">
        <w:rPr>
          <w:rFonts w:ascii="Times New Roman" w:eastAsia="宋体" w:hAnsi="Times New Roman" w:cs="Times New Roman"/>
          <w:color w:val="FF0000"/>
          <w:szCs w:val="24"/>
        </w:rPr>
        <w:t>9</w:t>
      </w:r>
      <w:r>
        <w:rPr>
          <w:rFonts w:ascii="Times New Roman" w:eastAsia="宋体" w:hAnsi="Times New Roman" w:cs="Times New Roman" w:hint="eastAsia"/>
          <w:color w:val="FF0000"/>
          <w:szCs w:val="24"/>
        </w:rPr>
        <w:t>年</w:t>
      </w:r>
      <w:r w:rsidR="007B6CD2">
        <w:rPr>
          <w:rFonts w:ascii="Times New Roman" w:eastAsia="宋体" w:hAnsi="Times New Roman" w:cs="Times New Roman" w:hint="eastAsia"/>
          <w:color w:val="FF0000"/>
          <w:szCs w:val="24"/>
        </w:rPr>
        <w:t>09</w:t>
      </w:r>
      <w:r>
        <w:rPr>
          <w:rFonts w:ascii="Times New Roman" w:eastAsia="宋体" w:hAnsi="Times New Roman" w:cs="Times New Roman" w:hint="eastAsia"/>
          <w:color w:val="FF0000"/>
          <w:szCs w:val="24"/>
        </w:rPr>
        <w:t>月</w:t>
      </w:r>
      <w:r w:rsidR="007B6CD2">
        <w:rPr>
          <w:rFonts w:ascii="Times New Roman" w:eastAsia="宋体" w:hAnsi="Times New Roman" w:cs="Times New Roman" w:hint="eastAsia"/>
          <w:color w:val="FF0000"/>
          <w:szCs w:val="24"/>
        </w:rPr>
        <w:t>25</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每天（节假日除外）的</w:t>
      </w:r>
      <w:r>
        <w:rPr>
          <w:rFonts w:ascii="Times New Roman" w:eastAsia="宋体" w:hAnsi="Times New Roman" w:cs="Times New Roman" w:hint="eastAsia"/>
          <w:color w:val="222222"/>
          <w:szCs w:val="24"/>
        </w:rPr>
        <w:t>9:00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11:</w:t>
      </w:r>
      <w:r w:rsidR="001869D7">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14:</w:t>
      </w:r>
      <w:r w:rsidR="000F6F75">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17:</w:t>
      </w:r>
      <w:r w:rsidR="008F5270">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在深圳大学招投标管理中心（地址：</w:t>
      </w:r>
      <w:r>
        <w:rPr>
          <w:rFonts w:ascii="Times New Roman" w:eastAsia="宋体" w:hAnsi="Times New Roman" w:cs="Times New Roman" w:hint="eastAsia"/>
          <w:color w:val="000000"/>
        </w:rPr>
        <w:t>深圳大学办公楼</w:t>
      </w:r>
      <w:r>
        <w:rPr>
          <w:rFonts w:ascii="Times New Roman" w:eastAsia="宋体" w:hAnsi="Times New Roman" w:cs="Times New Roman" w:hint="eastAsia"/>
          <w:color w:val="000000"/>
        </w:rPr>
        <w:t>2</w:t>
      </w:r>
      <w:r>
        <w:rPr>
          <w:rFonts w:ascii="Times New Roman" w:eastAsia="宋体" w:hAnsi="Times New Roman" w:cs="Times New Roman"/>
          <w:color w:val="000000"/>
        </w:rPr>
        <w:t>40</w:t>
      </w:r>
      <w:r>
        <w:rPr>
          <w:rFonts w:ascii="Times New Roman" w:eastAsia="宋体" w:hAnsi="Times New Roman" w:cs="Times New Roman" w:hint="eastAsia"/>
          <w:color w:val="000000"/>
        </w:rPr>
        <w:t>室</w:t>
      </w:r>
      <w:r>
        <w:rPr>
          <w:rFonts w:ascii="Times New Roman" w:eastAsia="宋体" w:hAnsi="Times New Roman" w:cs="Times New Roman" w:hint="eastAsia"/>
          <w:color w:val="222222"/>
          <w:szCs w:val="24"/>
        </w:rPr>
        <w:t>）得到进一步的信息、查阅或购买招标文件。本招标文件售价人民币</w:t>
      </w:r>
      <w:r>
        <w:rPr>
          <w:rFonts w:ascii="Times New Roman" w:eastAsia="宋体" w:hAnsi="Times New Roman" w:cs="Times New Roman" w:hint="eastAsia"/>
          <w:color w:val="222222"/>
          <w:szCs w:val="24"/>
        </w:rPr>
        <w:t>150</w:t>
      </w:r>
      <w:r w:rsidR="00530BC4">
        <w:rPr>
          <w:rFonts w:ascii="Times New Roman" w:eastAsia="宋体" w:hAnsi="Times New Roman" w:cs="Times New Roman" w:hint="eastAsia"/>
          <w:color w:val="222222"/>
          <w:szCs w:val="24"/>
        </w:rPr>
        <w:t>元。</w:t>
      </w:r>
      <w:r>
        <w:rPr>
          <w:rFonts w:ascii="Times New Roman" w:eastAsia="宋体" w:hAnsi="Times New Roman" w:cs="Times New Roman" w:hint="eastAsia"/>
          <w:color w:val="222222"/>
          <w:szCs w:val="24"/>
        </w:rPr>
        <w:t>投标人报名可</w:t>
      </w:r>
      <w:r w:rsidR="00530BC4">
        <w:rPr>
          <w:rFonts w:ascii="Times New Roman" w:eastAsia="宋体" w:hAnsi="Times New Roman" w:cs="Times New Roman" w:hint="eastAsia"/>
          <w:color w:val="222222"/>
          <w:szCs w:val="24"/>
        </w:rPr>
        <w:t>现场</w:t>
      </w:r>
      <w:r w:rsidR="00530BC4">
        <w:rPr>
          <w:rFonts w:ascii="Times New Roman" w:eastAsia="宋体" w:hAnsi="Times New Roman" w:cs="Times New Roman"/>
          <w:color w:val="222222"/>
          <w:szCs w:val="24"/>
        </w:rPr>
        <w:t>报名或</w:t>
      </w:r>
      <w:r>
        <w:rPr>
          <w:rFonts w:ascii="Times New Roman" w:eastAsia="宋体" w:hAnsi="Times New Roman" w:cs="Times New Roman" w:hint="eastAsia"/>
          <w:color w:val="222222"/>
          <w:szCs w:val="24"/>
        </w:rPr>
        <w:t>将公司营业执照、投标报名表和标书费付款回执发至邮箱</w:t>
      </w:r>
      <w:r w:rsidR="000F6F75" w:rsidRPr="007132B0">
        <w:rPr>
          <w:rFonts w:ascii="宋体" w:eastAsia="宋体" w:hAnsi="宋体" w:cs="宋体"/>
          <w:b/>
          <w:color w:val="FF0000"/>
          <w:kern w:val="0"/>
          <w:sz w:val="24"/>
          <w:szCs w:val="24"/>
        </w:rPr>
        <w:t>zhaobiao@szu.edu.cn</w:t>
      </w:r>
      <w:r>
        <w:rPr>
          <w:rFonts w:ascii="Times New Roman" w:eastAsia="宋体" w:hAnsi="Times New Roman" w:cs="Times New Roman" w:hint="eastAsia"/>
          <w:color w:val="222222"/>
          <w:szCs w:val="24"/>
        </w:rPr>
        <w:t>。标书费缴纳至深圳大学基本账户：</w:t>
      </w:r>
    </w:p>
    <w:p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lastRenderedPageBreak/>
        <w:t>户名：深圳大学</w:t>
      </w:r>
    </w:p>
    <w:p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开户行：中国银行深圳深大支行</w:t>
      </w:r>
    </w:p>
    <w:p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账号：</w:t>
      </w:r>
      <w:r w:rsidR="000F6F75" w:rsidRPr="007132B0">
        <w:rPr>
          <w:rFonts w:ascii="Times New Roman" w:eastAsia="宋体" w:hAnsi="Times New Roman" w:cs="Times New Roman"/>
          <w:b/>
          <w:color w:val="FF0000"/>
          <w:szCs w:val="24"/>
        </w:rPr>
        <w:t>754968350439</w:t>
      </w:r>
    </w:p>
    <w:p w:rsidR="003E1436" w:rsidRDefault="005828AB">
      <w:pPr>
        <w:ind w:left="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并在转账单上备注“项目编号”。</w:t>
      </w: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所有投标文件应于</w:t>
      </w:r>
      <w:r w:rsidR="00720365">
        <w:rPr>
          <w:rFonts w:ascii="宋体" w:eastAsia="宋体" w:hAnsi="宋体" w:cs="宋体"/>
          <w:color w:val="FF0000"/>
          <w:kern w:val="0"/>
          <w:szCs w:val="21"/>
        </w:rPr>
        <w:t>201</w:t>
      </w:r>
      <w:r w:rsidR="00997272">
        <w:rPr>
          <w:rFonts w:ascii="宋体" w:eastAsia="宋体" w:hAnsi="宋体" w:cs="宋体"/>
          <w:color w:val="FF0000"/>
          <w:kern w:val="0"/>
          <w:szCs w:val="21"/>
        </w:rPr>
        <w:t>9</w:t>
      </w:r>
      <w:r>
        <w:rPr>
          <w:rFonts w:ascii="宋体" w:eastAsia="宋体" w:hAnsi="宋体" w:cs="宋体" w:hint="eastAsia"/>
          <w:color w:val="FF0000"/>
          <w:kern w:val="0"/>
          <w:szCs w:val="21"/>
        </w:rPr>
        <w:t>年</w:t>
      </w:r>
      <w:r w:rsidR="007B6CD2">
        <w:rPr>
          <w:rFonts w:ascii="宋体" w:eastAsia="宋体" w:hAnsi="宋体" w:cs="宋体" w:hint="eastAsia"/>
          <w:color w:val="FF0000"/>
          <w:kern w:val="0"/>
          <w:szCs w:val="21"/>
        </w:rPr>
        <w:t>09</w:t>
      </w:r>
      <w:r>
        <w:rPr>
          <w:rFonts w:ascii="宋体" w:eastAsia="宋体" w:hAnsi="宋体" w:cs="宋体"/>
          <w:color w:val="FF0000"/>
          <w:kern w:val="0"/>
          <w:szCs w:val="21"/>
        </w:rPr>
        <w:t>月</w:t>
      </w:r>
      <w:r w:rsidR="007B6CD2">
        <w:rPr>
          <w:rFonts w:ascii="宋体" w:eastAsia="宋体" w:hAnsi="宋体" w:cs="宋体" w:hint="eastAsia"/>
          <w:color w:val="FF0000"/>
          <w:kern w:val="0"/>
          <w:szCs w:val="21"/>
        </w:rPr>
        <w:t>26</w:t>
      </w:r>
      <w:r>
        <w:rPr>
          <w:rFonts w:ascii="宋体" w:eastAsia="宋体" w:hAnsi="宋体" w:cs="宋体"/>
          <w:color w:val="FF0000"/>
          <w:kern w:val="0"/>
          <w:szCs w:val="21"/>
        </w:rPr>
        <w:t>日</w:t>
      </w:r>
      <w:r w:rsidR="00790F73">
        <w:rPr>
          <w:rFonts w:ascii="宋体" w:eastAsia="宋体" w:hAnsi="宋体" w:cs="宋体" w:hint="eastAsia"/>
          <w:color w:val="FF0000"/>
          <w:kern w:val="0"/>
          <w:szCs w:val="21"/>
        </w:rPr>
        <w:t>（星期</w:t>
      </w:r>
      <w:r w:rsidR="007B6CD2">
        <w:rPr>
          <w:rFonts w:ascii="宋体" w:eastAsia="宋体" w:hAnsi="宋体" w:cs="宋体" w:hint="eastAsia"/>
          <w:color w:val="FF0000"/>
          <w:kern w:val="0"/>
          <w:szCs w:val="21"/>
        </w:rPr>
        <w:t>四</w:t>
      </w:r>
      <w:r w:rsidR="00790F73">
        <w:rPr>
          <w:rFonts w:ascii="宋体" w:eastAsia="宋体" w:hAnsi="宋体" w:cs="宋体" w:hint="eastAsia"/>
          <w:color w:val="FF0000"/>
          <w:kern w:val="0"/>
          <w:szCs w:val="21"/>
        </w:rPr>
        <w:t>）</w:t>
      </w:r>
      <w:r>
        <w:rPr>
          <w:rFonts w:ascii="宋体" w:eastAsia="宋体" w:hAnsi="宋体" w:cs="Times New Roman" w:hint="eastAsia"/>
          <w:color w:val="FF0000"/>
          <w:szCs w:val="21"/>
        </w:rPr>
        <w:t>下</w:t>
      </w:r>
      <w:r>
        <w:rPr>
          <w:rFonts w:ascii="宋体" w:eastAsia="宋体" w:hAnsi="宋体" w:cs="Times New Roman"/>
          <w:color w:val="FF0000"/>
          <w:szCs w:val="21"/>
        </w:rPr>
        <w:t>午</w:t>
      </w:r>
      <w:r w:rsidR="00E9247B">
        <w:rPr>
          <w:rFonts w:ascii="宋体" w:eastAsia="宋体" w:hAnsi="宋体" w:cs="Times New Roman"/>
          <w:color w:val="FF0000"/>
          <w:szCs w:val="21"/>
        </w:rPr>
        <w:t>15</w:t>
      </w:r>
      <w:r>
        <w:rPr>
          <w:rFonts w:ascii="宋体" w:eastAsia="宋体" w:hAnsi="宋体" w:cs="Times New Roman" w:hint="eastAsia"/>
          <w:color w:val="FF0000"/>
          <w:szCs w:val="21"/>
        </w:rPr>
        <w:t>:</w:t>
      </w:r>
      <w:r w:rsidR="00E9247B">
        <w:rPr>
          <w:rFonts w:ascii="宋体" w:eastAsia="宋体" w:hAnsi="宋体" w:cs="Times New Roman"/>
          <w:color w:val="FF0000"/>
          <w:szCs w:val="21"/>
        </w:rPr>
        <w:t>00</w:t>
      </w:r>
      <w:r w:rsidRPr="008F5270">
        <w:rPr>
          <w:rFonts w:ascii="宋体" w:eastAsia="宋体" w:hAnsi="宋体" w:cs="宋体" w:hint="eastAsia"/>
          <w:color w:val="FF0000"/>
          <w:kern w:val="0"/>
          <w:szCs w:val="21"/>
        </w:rPr>
        <w:t>(北京时间)</w:t>
      </w:r>
      <w:r>
        <w:rPr>
          <w:rFonts w:ascii="宋体" w:eastAsia="宋体" w:hAnsi="宋体" w:cs="宋体" w:hint="eastAsia"/>
          <w:kern w:val="0"/>
          <w:szCs w:val="21"/>
        </w:rPr>
        <w:t>之前</w:t>
      </w:r>
      <w:r>
        <w:rPr>
          <w:rFonts w:ascii="宋体" w:eastAsia="宋体" w:hAnsi="宋体" w:cs="宋体" w:hint="eastAsia"/>
          <w:color w:val="000000"/>
          <w:kern w:val="0"/>
          <w:szCs w:val="21"/>
        </w:rPr>
        <w:t>递交到深圳大学招投标管理中心。</w:t>
      </w:r>
    </w:p>
    <w:p w:rsidR="003E1436" w:rsidRDefault="005828AB">
      <w:pPr>
        <w:widowControl/>
        <w:numPr>
          <w:ilvl w:val="0"/>
          <w:numId w:val="7"/>
        </w:numPr>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开标时间和地点：</w:t>
      </w:r>
      <w:r>
        <w:rPr>
          <w:rFonts w:ascii="宋体" w:eastAsia="宋体" w:hAnsi="宋体" w:cs="宋体" w:hint="eastAsia"/>
          <w:kern w:val="0"/>
          <w:szCs w:val="21"/>
        </w:rPr>
        <w:br/>
        <w:t>定于</w:t>
      </w:r>
      <w:r w:rsidR="007B6CD2">
        <w:rPr>
          <w:rFonts w:ascii="宋体" w:eastAsia="宋体" w:hAnsi="宋体" w:cs="宋体"/>
          <w:color w:val="FF0000"/>
          <w:kern w:val="0"/>
          <w:szCs w:val="21"/>
        </w:rPr>
        <w:t>2019</w:t>
      </w:r>
      <w:r w:rsidR="007B6CD2">
        <w:rPr>
          <w:rFonts w:ascii="宋体" w:eastAsia="宋体" w:hAnsi="宋体" w:cs="宋体" w:hint="eastAsia"/>
          <w:color w:val="FF0000"/>
          <w:kern w:val="0"/>
          <w:szCs w:val="21"/>
        </w:rPr>
        <w:t>年09</w:t>
      </w:r>
      <w:r w:rsidR="007B6CD2">
        <w:rPr>
          <w:rFonts w:ascii="宋体" w:eastAsia="宋体" w:hAnsi="宋体" w:cs="宋体"/>
          <w:color w:val="FF0000"/>
          <w:kern w:val="0"/>
          <w:szCs w:val="21"/>
        </w:rPr>
        <w:t>月</w:t>
      </w:r>
      <w:r w:rsidR="007B6CD2">
        <w:rPr>
          <w:rFonts w:ascii="宋体" w:eastAsia="宋体" w:hAnsi="宋体" w:cs="宋体" w:hint="eastAsia"/>
          <w:color w:val="FF0000"/>
          <w:kern w:val="0"/>
          <w:szCs w:val="21"/>
        </w:rPr>
        <w:t>26</w:t>
      </w:r>
      <w:r w:rsidR="007B6CD2">
        <w:rPr>
          <w:rFonts w:ascii="宋体" w:eastAsia="宋体" w:hAnsi="宋体" w:cs="宋体"/>
          <w:color w:val="FF0000"/>
          <w:kern w:val="0"/>
          <w:szCs w:val="21"/>
        </w:rPr>
        <w:t>日</w:t>
      </w:r>
      <w:r w:rsidR="007B6CD2">
        <w:rPr>
          <w:rFonts w:ascii="宋体" w:eastAsia="宋体" w:hAnsi="宋体" w:cs="宋体" w:hint="eastAsia"/>
          <w:color w:val="FF0000"/>
          <w:kern w:val="0"/>
          <w:szCs w:val="21"/>
        </w:rPr>
        <w:t>（星期四）</w:t>
      </w:r>
      <w:r w:rsidR="007B6CD2">
        <w:rPr>
          <w:rFonts w:ascii="宋体" w:eastAsia="宋体" w:hAnsi="宋体" w:cs="Times New Roman" w:hint="eastAsia"/>
          <w:color w:val="FF0000"/>
          <w:szCs w:val="21"/>
        </w:rPr>
        <w:t>下</w:t>
      </w:r>
      <w:r w:rsidR="007B6CD2">
        <w:rPr>
          <w:rFonts w:ascii="宋体" w:eastAsia="宋体" w:hAnsi="宋体" w:cs="Times New Roman"/>
          <w:color w:val="FF0000"/>
          <w:szCs w:val="21"/>
        </w:rPr>
        <w:t>午15</w:t>
      </w:r>
      <w:r w:rsidR="007B6CD2">
        <w:rPr>
          <w:rFonts w:ascii="宋体" w:eastAsia="宋体" w:hAnsi="宋体" w:cs="Times New Roman" w:hint="eastAsia"/>
          <w:color w:val="FF0000"/>
          <w:szCs w:val="21"/>
        </w:rPr>
        <w:t>:</w:t>
      </w:r>
      <w:r w:rsidR="007B6CD2">
        <w:rPr>
          <w:rFonts w:ascii="宋体" w:eastAsia="宋体" w:hAnsi="宋体" w:cs="Times New Roman"/>
          <w:color w:val="FF0000"/>
          <w:szCs w:val="21"/>
        </w:rPr>
        <w:t>00</w:t>
      </w:r>
      <w:r w:rsidR="007B6CD2" w:rsidRPr="008F5270">
        <w:rPr>
          <w:rFonts w:ascii="宋体" w:eastAsia="宋体" w:hAnsi="宋体" w:cs="宋体" w:hint="eastAsia"/>
          <w:color w:val="FF0000"/>
          <w:kern w:val="0"/>
          <w:szCs w:val="21"/>
        </w:rPr>
        <w:t>(北京时间)</w:t>
      </w:r>
      <w:r>
        <w:rPr>
          <w:rFonts w:ascii="宋体" w:eastAsia="宋体" w:hAnsi="宋体" w:cs="宋体" w:hint="eastAsia"/>
          <w:kern w:val="0"/>
          <w:szCs w:val="21"/>
        </w:rPr>
        <w:t>，在深圳大学招投标管理中心公开开标。</w:t>
      </w:r>
      <w:r>
        <w:rPr>
          <w:rFonts w:ascii="宋体" w:eastAsia="宋体" w:hAnsi="宋体" w:cs="宋体" w:hint="eastAsia"/>
          <w:color w:val="000000"/>
          <w:kern w:val="0"/>
          <w:szCs w:val="21"/>
        </w:rPr>
        <w:t>开标室：</w:t>
      </w:r>
      <w:r>
        <w:rPr>
          <w:rFonts w:ascii="宋体" w:eastAsia="宋体" w:hAnsi="宋体" w:cs="宋体" w:hint="eastAsia"/>
          <w:color w:val="FF0000"/>
          <w:kern w:val="0"/>
          <w:szCs w:val="21"/>
        </w:rPr>
        <w:t>深圳大学办公楼2</w:t>
      </w:r>
      <w:r>
        <w:rPr>
          <w:rFonts w:ascii="宋体" w:eastAsia="宋体" w:hAnsi="宋体" w:cs="宋体"/>
          <w:color w:val="FF0000"/>
          <w:kern w:val="0"/>
          <w:szCs w:val="21"/>
        </w:rPr>
        <w:t>41</w:t>
      </w:r>
      <w:r>
        <w:rPr>
          <w:rFonts w:ascii="宋体" w:eastAsia="宋体" w:hAnsi="宋体" w:cs="宋体" w:hint="eastAsia"/>
          <w:color w:val="FF0000"/>
          <w:kern w:val="0"/>
          <w:szCs w:val="21"/>
        </w:rPr>
        <w:t>室</w:t>
      </w:r>
      <w:r>
        <w:rPr>
          <w:rFonts w:ascii="宋体" w:eastAsia="宋体" w:hAnsi="宋体" w:cs="宋体" w:hint="eastAsia"/>
          <w:color w:val="000000"/>
          <w:kern w:val="0"/>
          <w:szCs w:val="21"/>
        </w:rPr>
        <w:t>。届时请参加投标的代表出席开标仪式（投标文件直接送至开标地点）。</w:t>
      </w:r>
    </w:p>
    <w:p w:rsidR="003E1436" w:rsidRPr="00B85918" w:rsidRDefault="00B85918">
      <w:pPr>
        <w:widowControl/>
        <w:numPr>
          <w:ilvl w:val="0"/>
          <w:numId w:val="7"/>
        </w:numPr>
        <w:spacing w:line="240" w:lineRule="atLeast"/>
        <w:jc w:val="left"/>
        <w:rPr>
          <w:rFonts w:ascii="宋体" w:eastAsia="宋体" w:hAnsi="宋体" w:cs="宋体"/>
          <w:b/>
          <w:color w:val="FF0000"/>
          <w:kern w:val="0"/>
          <w:szCs w:val="21"/>
        </w:rPr>
      </w:pPr>
      <w:r w:rsidRPr="00B85918">
        <w:rPr>
          <w:rFonts w:ascii="宋体" w:eastAsia="宋体" w:hAnsi="宋体" w:cs="宋体" w:hint="eastAsia"/>
          <w:b/>
          <w:color w:val="FF0000"/>
          <w:kern w:val="0"/>
          <w:szCs w:val="21"/>
        </w:rPr>
        <w:t>本项目</w:t>
      </w:r>
      <w:r w:rsidRPr="00B85918">
        <w:rPr>
          <w:rFonts w:ascii="宋体" w:eastAsia="宋体" w:hAnsi="宋体" w:cs="宋体"/>
          <w:b/>
          <w:color w:val="FF0000"/>
          <w:kern w:val="0"/>
          <w:szCs w:val="21"/>
        </w:rPr>
        <w:t>无须</w:t>
      </w:r>
      <w:r w:rsidR="005828AB" w:rsidRPr="00B85918">
        <w:rPr>
          <w:rFonts w:ascii="宋体" w:eastAsia="宋体" w:hAnsi="宋体" w:cs="宋体" w:hint="eastAsia"/>
          <w:b/>
          <w:color w:val="FF0000"/>
          <w:kern w:val="0"/>
          <w:szCs w:val="21"/>
        </w:rPr>
        <w:t>交纳投标保证金</w:t>
      </w:r>
    </w:p>
    <w:p w:rsidR="00B85918" w:rsidRDefault="00B85918">
      <w:pPr>
        <w:spacing w:line="260" w:lineRule="exact"/>
        <w:rPr>
          <w:rFonts w:ascii="宋体" w:eastAsia="宋体" w:hAnsi="宋体" w:cs="Times New Roman"/>
          <w:szCs w:val="21"/>
          <w:u w:val="single"/>
        </w:rPr>
      </w:pPr>
    </w:p>
    <w:p w:rsidR="003E1436" w:rsidRDefault="005828AB" w:rsidP="00E45CBD">
      <w:pPr>
        <w:spacing w:beforeLines="50" w:before="231" w:line="260" w:lineRule="exact"/>
        <w:jc w:val="right"/>
        <w:rPr>
          <w:rFonts w:ascii="宋体" w:eastAsia="宋体" w:hAnsi="宋体" w:cs="Times New Roman"/>
          <w:color w:val="000000"/>
          <w:sz w:val="24"/>
        </w:rPr>
      </w:pPr>
      <w:bookmarkStart w:id="17" w:name="投标邀请书"/>
      <w:r>
        <w:rPr>
          <w:rFonts w:ascii="Times New Roman" w:eastAsia="宋体" w:hAnsi="Times New Roman" w:cs="Times New Roman" w:hint="eastAsia"/>
          <w:color w:val="000000"/>
        </w:rPr>
        <w:t>招标机构名称：深圳大学招投标管理中心</w:t>
      </w:r>
    </w:p>
    <w:p w:rsidR="003E1436" w:rsidRDefault="005828AB" w:rsidP="00E45CBD">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联系人：劳老师</w:t>
      </w:r>
      <w:r w:rsidR="008C07B3">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2653 1103</w:t>
      </w:r>
    </w:p>
    <w:p w:rsidR="003E1436" w:rsidRDefault="005828AB" w:rsidP="00E45CBD">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招投标投诉电话：</w:t>
      </w:r>
      <w:r>
        <w:rPr>
          <w:rFonts w:ascii="Times New Roman" w:eastAsia="宋体" w:hAnsi="Times New Roman" w:cs="Times New Roman" w:hint="eastAsia"/>
          <w:color w:val="000000"/>
        </w:rPr>
        <w:t xml:space="preserve">0755-26535738  </w:t>
      </w:r>
      <w:r>
        <w:rPr>
          <w:rFonts w:ascii="Times New Roman" w:eastAsia="宋体" w:hAnsi="Times New Roman" w:cs="Times New Roman" w:hint="eastAsia"/>
          <w:color w:val="000000"/>
        </w:rPr>
        <w:t>投诉邮箱：</w:t>
      </w:r>
      <w:hyperlink r:id="rId8" w:history="1">
        <w:r>
          <w:rPr>
            <w:rFonts w:ascii="Times New Roman" w:eastAsia="宋体" w:hAnsi="Times New Roman" w:cs="Times New Roman" w:hint="eastAsia"/>
            <w:color w:val="0000FF"/>
            <w:u w:val="single"/>
          </w:rPr>
          <w:t>CHENJC@SZU.EDU.CN</w:t>
        </w:r>
      </w:hyperlink>
    </w:p>
    <w:p w:rsidR="003E1436" w:rsidRDefault="005828AB" w:rsidP="00E45CBD">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受理单位</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深圳大学招投标管理中心</w:t>
      </w:r>
    </w:p>
    <w:p w:rsidR="003E1436" w:rsidRDefault="005828AB" w:rsidP="00E45CBD">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纪委监督电话：</w:t>
      </w:r>
      <w:r>
        <w:rPr>
          <w:rFonts w:ascii="Times New Roman" w:eastAsia="宋体" w:hAnsi="Times New Roman" w:cs="Times New Roman" w:hint="eastAsia"/>
          <w:color w:val="000000"/>
        </w:rPr>
        <w:t>(0755)2653 4925</w:t>
      </w:r>
      <w:bookmarkEnd w:id="17"/>
    </w:p>
    <w:p w:rsidR="003E1436" w:rsidRDefault="003E1436">
      <w:pPr>
        <w:spacing w:line="260" w:lineRule="exact"/>
        <w:rPr>
          <w:rFonts w:ascii="宋体" w:eastAsia="宋体" w:hAnsi="宋体" w:cs="Times New Roman"/>
          <w:kern w:val="0"/>
          <w:szCs w:val="21"/>
        </w:rPr>
      </w:pPr>
    </w:p>
    <w:p w:rsidR="003E1436" w:rsidRDefault="005828AB">
      <w:pPr>
        <w:spacing w:line="260" w:lineRule="exact"/>
        <w:jc w:val="right"/>
        <w:rPr>
          <w:rFonts w:ascii="宋体" w:eastAsia="宋体" w:hAnsi="宋体" w:cs="Times New Roman"/>
          <w:szCs w:val="21"/>
        </w:rPr>
      </w:pPr>
      <w:r>
        <w:rPr>
          <w:rFonts w:ascii="宋体" w:eastAsia="宋体" w:hAnsi="宋体" w:cs="Times New Roman" w:hint="eastAsia"/>
          <w:kern w:val="0"/>
          <w:szCs w:val="21"/>
        </w:rPr>
        <w:t>深圳大学招投标管理中心</w:t>
      </w:r>
    </w:p>
    <w:p w:rsidR="003E1436" w:rsidRDefault="00720365">
      <w:pPr>
        <w:wordWrap w:val="0"/>
        <w:spacing w:line="260" w:lineRule="exact"/>
        <w:jc w:val="right"/>
        <w:rPr>
          <w:rFonts w:ascii="宋体" w:eastAsia="宋体" w:hAnsi="宋体" w:cs="Times New Roman"/>
          <w:szCs w:val="21"/>
        </w:rPr>
      </w:pPr>
      <w:r>
        <w:rPr>
          <w:rFonts w:ascii="宋体" w:eastAsia="宋体" w:hAnsi="宋体" w:cs="Times New Roman"/>
          <w:szCs w:val="21"/>
        </w:rPr>
        <w:t>201</w:t>
      </w:r>
      <w:r w:rsidR="00997272">
        <w:rPr>
          <w:rFonts w:ascii="宋体" w:eastAsia="宋体" w:hAnsi="宋体" w:cs="Times New Roman"/>
          <w:szCs w:val="21"/>
        </w:rPr>
        <w:t>9</w:t>
      </w:r>
      <w:r w:rsidR="005828AB">
        <w:rPr>
          <w:rFonts w:ascii="宋体" w:eastAsia="宋体" w:hAnsi="宋体" w:cs="Times New Roman" w:hint="eastAsia"/>
          <w:szCs w:val="21"/>
        </w:rPr>
        <w:t>年</w:t>
      </w:r>
      <w:r w:rsidR="007B6CD2">
        <w:rPr>
          <w:rFonts w:ascii="宋体" w:eastAsia="宋体" w:hAnsi="宋体" w:cs="Times New Roman" w:hint="eastAsia"/>
          <w:szCs w:val="21"/>
        </w:rPr>
        <w:t>09</w:t>
      </w:r>
      <w:r w:rsidR="005828AB">
        <w:rPr>
          <w:rFonts w:ascii="宋体" w:eastAsia="宋体" w:hAnsi="宋体" w:cs="Times New Roman" w:hint="eastAsia"/>
          <w:szCs w:val="21"/>
        </w:rPr>
        <w:t>月</w:t>
      </w:r>
      <w:r w:rsidR="007B6CD2">
        <w:rPr>
          <w:rFonts w:ascii="宋体" w:eastAsia="宋体" w:hAnsi="宋体" w:cs="Times New Roman" w:hint="eastAsia"/>
          <w:szCs w:val="21"/>
        </w:rPr>
        <w:t>12</w:t>
      </w:r>
      <w:r w:rsidR="005828AB">
        <w:rPr>
          <w:rFonts w:ascii="宋体" w:eastAsia="宋体" w:hAnsi="宋体" w:cs="Times New Roman" w:hint="eastAsia"/>
          <w:szCs w:val="21"/>
        </w:rPr>
        <w:t xml:space="preserve">日 </w:t>
      </w:r>
    </w:p>
    <w:p w:rsidR="003E1436" w:rsidRDefault="003E1436">
      <w:pPr>
        <w:spacing w:line="276" w:lineRule="auto"/>
        <w:rPr>
          <w:rFonts w:ascii="宋体" w:eastAsia="宋体" w:hAnsi="宋体" w:cs="Times New Roman"/>
          <w:b/>
          <w:bCs/>
          <w:kern w:val="0"/>
          <w:sz w:val="24"/>
          <w:szCs w:val="20"/>
        </w:rPr>
      </w:pPr>
    </w:p>
    <w:p w:rsidR="003E1436" w:rsidRDefault="003E1436">
      <w:pPr>
        <w:spacing w:line="276" w:lineRule="auto"/>
        <w:rPr>
          <w:rFonts w:ascii="宋体" w:eastAsia="宋体" w:hAnsi="宋体" w:cs="Times New Roman"/>
          <w:b/>
          <w:bCs/>
          <w:kern w:val="0"/>
          <w:sz w:val="24"/>
          <w:szCs w:val="20"/>
        </w:rPr>
      </w:pPr>
    </w:p>
    <w:p w:rsidR="00B85918" w:rsidRDefault="00B85918">
      <w:pPr>
        <w:spacing w:line="276" w:lineRule="auto"/>
        <w:rPr>
          <w:rFonts w:ascii="宋体" w:eastAsia="宋体" w:hAnsi="宋体" w:cs="Times New Roman"/>
          <w:b/>
          <w:bCs/>
          <w:kern w:val="0"/>
          <w:sz w:val="24"/>
          <w:szCs w:val="20"/>
        </w:rPr>
      </w:pPr>
    </w:p>
    <w:p w:rsidR="00B85918" w:rsidRDefault="00B85918">
      <w:pPr>
        <w:spacing w:line="276" w:lineRule="auto"/>
        <w:rPr>
          <w:rFonts w:ascii="宋体" w:eastAsia="宋体" w:hAnsi="宋体" w:cs="Times New Roman"/>
          <w:b/>
          <w:bCs/>
          <w:kern w:val="0"/>
          <w:sz w:val="24"/>
          <w:szCs w:val="20"/>
        </w:rPr>
      </w:pPr>
    </w:p>
    <w:p w:rsidR="00B85918" w:rsidRDefault="00B85918">
      <w:pPr>
        <w:spacing w:line="276" w:lineRule="auto"/>
        <w:rPr>
          <w:rFonts w:ascii="宋体" w:eastAsia="宋体" w:hAnsi="宋体" w:cs="Times New Roman"/>
          <w:b/>
          <w:bCs/>
          <w:kern w:val="0"/>
          <w:sz w:val="24"/>
          <w:szCs w:val="20"/>
        </w:rPr>
      </w:pPr>
    </w:p>
    <w:p w:rsidR="00B85918" w:rsidRDefault="00B85918">
      <w:pPr>
        <w:spacing w:line="276" w:lineRule="auto"/>
        <w:rPr>
          <w:rFonts w:ascii="宋体" w:eastAsia="宋体" w:hAnsi="宋体" w:cs="Times New Roman"/>
          <w:b/>
          <w:bCs/>
          <w:kern w:val="0"/>
          <w:sz w:val="24"/>
          <w:szCs w:val="20"/>
        </w:rPr>
      </w:pPr>
    </w:p>
    <w:p w:rsidR="00B85918" w:rsidRDefault="00B85918">
      <w:pPr>
        <w:spacing w:line="276" w:lineRule="auto"/>
        <w:rPr>
          <w:rFonts w:ascii="宋体" w:eastAsia="宋体" w:hAnsi="宋体" w:cs="Times New Roman"/>
          <w:b/>
          <w:bCs/>
          <w:kern w:val="0"/>
          <w:sz w:val="24"/>
          <w:szCs w:val="20"/>
        </w:rPr>
      </w:pPr>
    </w:p>
    <w:p w:rsidR="00B85918" w:rsidRDefault="00B85918">
      <w:pPr>
        <w:spacing w:line="276" w:lineRule="auto"/>
        <w:rPr>
          <w:rFonts w:ascii="宋体" w:eastAsia="宋体" w:hAnsi="宋体" w:cs="Times New Roman"/>
          <w:b/>
          <w:bCs/>
          <w:kern w:val="0"/>
          <w:sz w:val="24"/>
          <w:szCs w:val="20"/>
        </w:rPr>
      </w:pPr>
    </w:p>
    <w:p w:rsidR="00B85918" w:rsidRDefault="00B85918">
      <w:pPr>
        <w:spacing w:line="276" w:lineRule="auto"/>
        <w:rPr>
          <w:rFonts w:ascii="宋体" w:eastAsia="宋体" w:hAnsi="宋体" w:cs="Times New Roman"/>
          <w:b/>
          <w:bCs/>
          <w:kern w:val="0"/>
          <w:sz w:val="24"/>
          <w:szCs w:val="20"/>
        </w:rPr>
      </w:pPr>
    </w:p>
    <w:p w:rsidR="00B85918" w:rsidRDefault="00B85918">
      <w:pPr>
        <w:spacing w:line="276" w:lineRule="auto"/>
        <w:rPr>
          <w:rFonts w:ascii="宋体" w:eastAsia="宋体" w:hAnsi="宋体" w:cs="Times New Roman"/>
          <w:b/>
          <w:bCs/>
          <w:kern w:val="0"/>
          <w:sz w:val="24"/>
          <w:szCs w:val="20"/>
        </w:rPr>
      </w:pPr>
    </w:p>
    <w:p w:rsidR="003E1436" w:rsidRDefault="005828AB">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rsidR="003E1436" w:rsidRDefault="005828AB" w:rsidP="00E45CB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8" w:name="_Toc101074876"/>
      <w:bookmarkStart w:id="19" w:name="_Toc100052364"/>
      <w:bookmarkStart w:id="20" w:name="_Toc73518117"/>
      <w:bookmarkStart w:id="21" w:name="_Toc73521635"/>
      <w:bookmarkStart w:id="22" w:name="_Toc73521547"/>
      <w:bookmarkStart w:id="23" w:name="_Toc73517639"/>
      <w:bookmarkStart w:id="24" w:name="_Toc60560625"/>
      <w:bookmarkStart w:id="25" w:name="_Toc60631620"/>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3E1436">
        <w:trPr>
          <w:cantSplit/>
          <w:trHeight w:val="20"/>
          <w:jc w:val="center"/>
        </w:trPr>
        <w:tc>
          <w:tcPr>
            <w:tcW w:w="807" w:type="dxa"/>
            <w:vAlign w:val="center"/>
          </w:tcPr>
          <w:bookmarkEnd w:id="18"/>
          <w:bookmarkEnd w:id="19"/>
          <w:bookmarkEnd w:id="20"/>
          <w:bookmarkEnd w:id="21"/>
          <w:bookmarkEnd w:id="22"/>
          <w:bookmarkEnd w:id="23"/>
          <w:bookmarkEnd w:id="24"/>
          <w:bookmarkEnd w:id="25"/>
          <w:p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rsidR="003E1436" w:rsidRDefault="005828AB">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rsidR="003E1436" w:rsidRDefault="005828AB">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不允许</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3E1436">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3E1436" w:rsidRDefault="005828AB">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3E1436" w:rsidRDefault="00145CBD">
            <w:pPr>
              <w:rPr>
                <w:rFonts w:ascii="宋体" w:eastAsia="宋体" w:hAnsi="宋体" w:cs="Times New Roman"/>
                <w:szCs w:val="24"/>
              </w:rPr>
            </w:pPr>
            <w:r>
              <w:rPr>
                <w:rFonts w:ascii="宋体" w:eastAsia="宋体" w:hAnsi="宋体" w:cs="Times New Roman" w:hint="eastAsia"/>
                <w:color w:val="FF0000"/>
                <w:szCs w:val="24"/>
              </w:rPr>
              <w:t>250,000.00</w:t>
            </w:r>
            <w:r w:rsidR="00790F73">
              <w:rPr>
                <w:rFonts w:ascii="宋体" w:eastAsia="宋体" w:hAnsi="宋体" w:cs="Times New Roman" w:hint="eastAsia"/>
                <w:color w:val="FF0000"/>
                <w:szCs w:val="24"/>
              </w:rPr>
              <w:t>元</w:t>
            </w:r>
            <w:r w:rsidR="005828AB">
              <w:rPr>
                <w:rFonts w:ascii="宋体" w:eastAsia="宋体" w:hAnsi="宋体" w:cs="Times New Roman" w:hint="eastAsia"/>
                <w:szCs w:val="24"/>
              </w:rPr>
              <w:t>（人民币）</w:t>
            </w:r>
          </w:p>
        </w:tc>
      </w:tr>
      <w:tr w:rsidR="003E1436">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3E1436" w:rsidRDefault="005828AB" w:rsidP="00B85918">
            <w:pPr>
              <w:rPr>
                <w:rFonts w:ascii="宋体" w:eastAsia="宋体" w:hAnsi="宋体" w:cs="Times New Roman"/>
                <w:szCs w:val="24"/>
              </w:rPr>
            </w:pPr>
            <w:r>
              <w:rPr>
                <w:rFonts w:ascii="宋体" w:eastAsia="宋体" w:hAnsi="宋体" w:cs="Times New Roman" w:hint="eastAsia"/>
                <w:szCs w:val="24"/>
              </w:rPr>
              <w:t>投标文件正本一份，副本四 份，投标一览表需单独密封提交</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履约担保金额</w:t>
            </w:r>
            <w:r>
              <w:rPr>
                <w:rFonts w:ascii="宋体" w:eastAsia="宋体" w:hAnsi="宋体" w:cs="Times New Roman" w:hint="eastAsia"/>
                <w:szCs w:val="24"/>
                <w:u w:val="single"/>
              </w:rPr>
              <w:t>（不得超过合同金额的5%）</w:t>
            </w:r>
          </w:p>
        </w:tc>
        <w:tc>
          <w:tcPr>
            <w:tcW w:w="5400" w:type="dxa"/>
            <w:vAlign w:val="center"/>
          </w:tcPr>
          <w:p w:rsidR="003E1436" w:rsidRDefault="00C45208" w:rsidP="00C45208">
            <w:pPr>
              <w:rPr>
                <w:rFonts w:ascii="宋体" w:eastAsia="宋体" w:hAnsi="宋体" w:cs="Times New Roman"/>
                <w:szCs w:val="24"/>
              </w:rPr>
            </w:pPr>
            <w:r>
              <w:rPr>
                <w:rFonts w:ascii="宋体" w:eastAsia="宋体" w:hAnsi="宋体" w:cs="Times New Roman" w:hint="eastAsia"/>
                <w:color w:val="FF0000"/>
                <w:szCs w:val="24"/>
              </w:rPr>
              <w:t>无</w:t>
            </w:r>
          </w:p>
        </w:tc>
      </w:tr>
    </w:tbl>
    <w:p w:rsidR="003E1436" w:rsidRDefault="005828AB">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rsidR="003E1436" w:rsidRDefault="005828AB" w:rsidP="00E45CB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6" w:name="_Toc128884461"/>
      <w:r>
        <w:rPr>
          <w:rFonts w:ascii="宋体" w:eastAsia="宋体" w:hAnsi="宋体" w:cs="Times New Roman" w:hint="eastAsia"/>
          <w:b/>
          <w:bCs/>
          <w:kern w:val="0"/>
          <w:sz w:val="28"/>
          <w:szCs w:val="28"/>
        </w:rPr>
        <w:t>二、项目概况</w:t>
      </w:r>
      <w:bookmarkEnd w:id="26"/>
    </w:p>
    <w:p w:rsidR="00075E9C" w:rsidRPr="00075E9C" w:rsidRDefault="00075E9C" w:rsidP="00075E9C">
      <w:pPr>
        <w:ind w:firstLineChars="200" w:firstLine="480"/>
        <w:rPr>
          <w:rFonts w:ascii="仿宋" w:eastAsia="仿宋" w:hAnsi="仿宋"/>
          <w:sz w:val="24"/>
          <w:szCs w:val="24"/>
        </w:rPr>
      </w:pPr>
      <w:r w:rsidRPr="00075E9C">
        <w:rPr>
          <w:rFonts w:ascii="仿宋" w:eastAsia="仿宋" w:hAnsi="仿宋" w:hint="eastAsia"/>
          <w:sz w:val="24"/>
          <w:szCs w:val="24"/>
        </w:rPr>
        <w:t>深圳大学参与</w:t>
      </w:r>
      <w:r w:rsidRPr="00075E9C">
        <w:rPr>
          <w:rFonts w:ascii="仿宋" w:eastAsia="仿宋" w:hAnsi="仿宋"/>
          <w:sz w:val="24"/>
          <w:szCs w:val="24"/>
        </w:rPr>
        <w:t>2019年11月13日--17日的第二十一届高交会，展位在深圳会展中心9号馆高校展区9A01号展位，面积为195平方米。投标人需完成展位的设计及搭建。</w:t>
      </w:r>
    </w:p>
    <w:p w:rsidR="00075E9C" w:rsidRPr="00075E9C" w:rsidRDefault="00075E9C" w:rsidP="00075E9C">
      <w:pPr>
        <w:ind w:firstLineChars="200" w:firstLine="480"/>
        <w:rPr>
          <w:rFonts w:ascii="仿宋" w:eastAsia="仿宋" w:hAnsi="仿宋"/>
          <w:sz w:val="24"/>
          <w:szCs w:val="24"/>
        </w:rPr>
      </w:pPr>
      <w:r w:rsidRPr="00075E9C">
        <w:rPr>
          <w:rFonts w:ascii="仿宋" w:eastAsia="仿宋" w:hAnsi="仿宋" w:hint="eastAsia"/>
          <w:sz w:val="24"/>
          <w:szCs w:val="24"/>
        </w:rPr>
        <w:t>参展的目的：</w:t>
      </w:r>
    </w:p>
    <w:p w:rsidR="00075E9C" w:rsidRPr="00075E9C" w:rsidRDefault="00075E9C" w:rsidP="00075E9C">
      <w:pPr>
        <w:ind w:firstLineChars="200" w:firstLine="480"/>
        <w:rPr>
          <w:rFonts w:ascii="仿宋" w:eastAsia="仿宋" w:hAnsi="仿宋"/>
          <w:sz w:val="24"/>
          <w:szCs w:val="24"/>
        </w:rPr>
      </w:pPr>
      <w:r w:rsidRPr="00075E9C">
        <w:rPr>
          <w:rFonts w:ascii="仿宋" w:eastAsia="仿宋" w:hAnsi="仿宋"/>
          <w:sz w:val="24"/>
          <w:szCs w:val="24"/>
        </w:rPr>
        <w:t>1、通过先进、实用技术的展示，推介学校科研成果；</w:t>
      </w:r>
    </w:p>
    <w:p w:rsidR="008F5270" w:rsidRPr="00075E9C" w:rsidRDefault="00075E9C" w:rsidP="00075E9C">
      <w:pPr>
        <w:ind w:firstLineChars="200" w:firstLine="480"/>
        <w:rPr>
          <w:rFonts w:ascii="仿宋" w:eastAsia="仿宋" w:hAnsi="仿宋"/>
          <w:sz w:val="24"/>
          <w:szCs w:val="24"/>
        </w:rPr>
      </w:pPr>
      <w:r w:rsidRPr="00075E9C">
        <w:rPr>
          <w:rFonts w:ascii="仿宋" w:eastAsia="仿宋" w:hAnsi="仿宋"/>
          <w:sz w:val="24"/>
          <w:szCs w:val="24"/>
        </w:rPr>
        <w:t>2、围绕本届高交会“共建活力湾区，携手开放创新”这一主题，突出“特区大学、窗口大学、实验大学”的办学特色和“立足深圳，服务湾区”的办学宗旨。</w:t>
      </w:r>
    </w:p>
    <w:p w:rsidR="008F5270" w:rsidRDefault="008F5270" w:rsidP="00013532">
      <w:pPr>
        <w:ind w:firstLineChars="200" w:firstLine="480"/>
        <w:rPr>
          <w:rFonts w:ascii="仿宋" w:eastAsia="仿宋" w:hAnsi="仿宋"/>
          <w:sz w:val="24"/>
          <w:szCs w:val="24"/>
        </w:rPr>
      </w:pPr>
    </w:p>
    <w:p w:rsidR="003E1436" w:rsidRDefault="005828AB" w:rsidP="00E45CB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rsidR="00976F13" w:rsidRPr="009213AB" w:rsidRDefault="00976F13" w:rsidP="00E45CBD">
      <w:pPr>
        <w:spacing w:beforeLines="50" w:before="231" w:afterLines="50" w:after="231" w:line="560" w:lineRule="exact"/>
        <w:ind w:firstLineChars="150" w:firstLine="360"/>
        <w:rPr>
          <w:rFonts w:ascii="楷体" w:eastAsia="楷体" w:hAnsi="楷体" w:cs="Times New Roman"/>
          <w:sz w:val="24"/>
          <w:szCs w:val="24"/>
        </w:rPr>
      </w:pPr>
      <w:r w:rsidRPr="009213AB">
        <w:rPr>
          <w:rFonts w:ascii="楷体" w:eastAsia="楷体" w:hAnsi="楷体" w:hint="eastAsia"/>
          <w:sz w:val="24"/>
          <w:szCs w:val="24"/>
        </w:rPr>
        <w:t>（一）项目内容：</w:t>
      </w:r>
      <w:r w:rsidRPr="009213AB">
        <w:rPr>
          <w:rFonts w:ascii="楷体" w:eastAsia="楷体" w:hAnsi="楷体" w:cs="Times New Roman" w:hint="eastAsia"/>
          <w:sz w:val="24"/>
          <w:szCs w:val="24"/>
        </w:rPr>
        <w:t>展区设计及搭建工程</w:t>
      </w:r>
    </w:p>
    <w:p w:rsidR="00976F13" w:rsidRPr="009213AB" w:rsidRDefault="00976F13" w:rsidP="00E45CBD">
      <w:pPr>
        <w:spacing w:beforeLines="50" w:before="231" w:afterLines="50" w:after="231" w:line="560" w:lineRule="exact"/>
        <w:ind w:leftChars="84" w:left="176" w:firstLineChars="150" w:firstLine="360"/>
        <w:rPr>
          <w:rFonts w:ascii="仿宋_GB2312" w:eastAsia="仿宋_GB2312" w:hAnsi="Calibri" w:cs="Times New Roman"/>
          <w:sz w:val="24"/>
          <w:szCs w:val="24"/>
        </w:rPr>
      </w:pPr>
      <w:r w:rsidRPr="009213AB">
        <w:rPr>
          <w:rFonts w:ascii="仿宋_GB2312" w:eastAsia="仿宋_GB2312" w:hint="eastAsia"/>
          <w:sz w:val="24"/>
          <w:szCs w:val="24"/>
        </w:rPr>
        <w:lastRenderedPageBreak/>
        <w:t>1、</w:t>
      </w:r>
      <w:r w:rsidRPr="009213AB">
        <w:rPr>
          <w:rFonts w:ascii="仿宋_GB2312" w:eastAsia="仿宋_GB2312" w:hAnsi="Calibri" w:cs="Times New Roman" w:hint="eastAsia"/>
          <w:sz w:val="24"/>
          <w:szCs w:val="24"/>
        </w:rPr>
        <w:t>为保证施工质量，提高工作效率，展位设计、搭建工程原则上委托给同一家单位执行,投标时需提供设计方案以及依据此方案的工程量报价清单；</w:t>
      </w:r>
    </w:p>
    <w:p w:rsidR="00976F13" w:rsidRPr="009213AB" w:rsidRDefault="00976F13" w:rsidP="00E45CBD">
      <w:pPr>
        <w:spacing w:beforeLines="50" w:before="231" w:afterLines="50" w:after="231" w:line="560" w:lineRule="exact"/>
        <w:ind w:left="176"/>
        <w:rPr>
          <w:rFonts w:ascii="仿宋_GB2312" w:eastAsia="仿宋_GB2312" w:hAnsi="Calibri" w:cs="Times New Roman"/>
          <w:sz w:val="24"/>
          <w:szCs w:val="24"/>
        </w:rPr>
      </w:pPr>
      <w:r w:rsidRPr="009213AB">
        <w:rPr>
          <w:rFonts w:ascii="仿宋_GB2312" w:eastAsia="仿宋_GB2312" w:hint="eastAsia"/>
          <w:sz w:val="24"/>
          <w:szCs w:val="24"/>
        </w:rPr>
        <w:t xml:space="preserve">  2、</w:t>
      </w:r>
      <w:r w:rsidRPr="009213AB">
        <w:rPr>
          <w:rFonts w:ascii="仿宋_GB2312" w:eastAsia="仿宋_GB2312" w:hAnsi="Calibri" w:cs="Times New Roman" w:hint="eastAsia"/>
          <w:sz w:val="24"/>
          <w:szCs w:val="24"/>
        </w:rPr>
        <w:t>设计内容包括：深圳大学特装展区搭建设计、以及展板等平面设计；</w:t>
      </w:r>
    </w:p>
    <w:p w:rsidR="00976F13" w:rsidRPr="009213AB" w:rsidRDefault="00976F13" w:rsidP="00E45CBD">
      <w:pPr>
        <w:spacing w:beforeLines="50" w:before="231" w:afterLines="50" w:after="231" w:line="560" w:lineRule="exact"/>
        <w:ind w:leftChars="84" w:left="176" w:firstLineChars="150" w:firstLine="360"/>
        <w:rPr>
          <w:rFonts w:ascii="仿宋_GB2312" w:eastAsia="仿宋_GB2312"/>
          <w:sz w:val="24"/>
          <w:szCs w:val="24"/>
        </w:rPr>
      </w:pPr>
      <w:r w:rsidRPr="009213AB">
        <w:rPr>
          <w:rFonts w:ascii="仿宋_GB2312" w:eastAsia="仿宋_GB2312" w:hint="eastAsia"/>
          <w:sz w:val="24"/>
          <w:szCs w:val="24"/>
        </w:rPr>
        <w:t>3、</w:t>
      </w:r>
      <w:r w:rsidRPr="009213AB">
        <w:rPr>
          <w:rFonts w:ascii="仿宋_GB2312" w:eastAsia="仿宋_GB2312" w:hAnsi="Calibri" w:cs="Times New Roman" w:hint="eastAsia"/>
          <w:sz w:val="24"/>
          <w:szCs w:val="24"/>
        </w:rPr>
        <w:t>搭建内容包括：依据设计方案进行展台搭建施工、展板等平面展品的喷绘制作、展期全程维护和展览结束撤展。工程建设地点：深圳会展中心9号馆</w:t>
      </w:r>
      <w:r w:rsidRPr="009213AB">
        <w:rPr>
          <w:rFonts w:ascii="仿宋_GB2312" w:eastAsia="仿宋_GB2312" w:hint="eastAsia"/>
          <w:sz w:val="24"/>
          <w:szCs w:val="24"/>
        </w:rPr>
        <w:t>高校展区9A01</w:t>
      </w:r>
      <w:r w:rsidRPr="009213AB">
        <w:rPr>
          <w:rFonts w:ascii="仿宋_GB2312" w:eastAsia="仿宋_GB2312" w:hAnsi="Calibri" w:cs="Times New Roman" w:hint="eastAsia"/>
          <w:sz w:val="24"/>
          <w:szCs w:val="24"/>
        </w:rPr>
        <w:t>号 展位</w:t>
      </w:r>
      <w:r w:rsidRPr="009213AB">
        <w:rPr>
          <w:rFonts w:ascii="仿宋_GB2312" w:eastAsia="仿宋_GB2312" w:hint="eastAsia"/>
          <w:sz w:val="24"/>
          <w:szCs w:val="24"/>
        </w:rPr>
        <w:t>。</w:t>
      </w:r>
    </w:p>
    <w:p w:rsidR="00976F13" w:rsidRPr="009213AB" w:rsidRDefault="00976F13" w:rsidP="00E45CBD">
      <w:pPr>
        <w:spacing w:beforeLines="50" w:before="231" w:afterLines="50" w:after="231" w:line="560" w:lineRule="exact"/>
        <w:ind w:leftChars="84" w:left="176" w:firstLineChars="200" w:firstLine="480"/>
        <w:rPr>
          <w:rFonts w:ascii="仿宋_GB2312" w:eastAsia="仿宋_GB2312" w:hAnsi="宋体" w:cs="Times New Roman"/>
          <w:sz w:val="24"/>
          <w:szCs w:val="24"/>
        </w:rPr>
      </w:pPr>
      <w:r w:rsidRPr="009213AB">
        <w:rPr>
          <w:rFonts w:ascii="仿宋_GB2312" w:eastAsia="仿宋_GB2312" w:hAnsi="宋体" w:cs="Times New Roman" w:hint="eastAsia"/>
          <w:sz w:val="24"/>
          <w:szCs w:val="24"/>
        </w:rPr>
        <w:t>高交会展位示意图：</w:t>
      </w:r>
    </w:p>
    <w:p w:rsidR="00976F13" w:rsidRPr="009213AB" w:rsidRDefault="00976F13" w:rsidP="00976F13">
      <w:pPr>
        <w:spacing w:before="156" w:after="156"/>
        <w:rPr>
          <w:sz w:val="24"/>
          <w:szCs w:val="24"/>
        </w:rPr>
      </w:pPr>
      <w:r w:rsidRPr="009213AB">
        <w:rPr>
          <w:noProof/>
          <w:sz w:val="24"/>
          <w:szCs w:val="24"/>
        </w:rPr>
        <w:drawing>
          <wp:inline distT="0" distB="0" distL="0" distR="0">
            <wp:extent cx="5274310" cy="4733925"/>
            <wp:effectExtent l="19050" t="0" r="2540" b="0"/>
            <wp:docPr id="1" name="图片 0" descr="展位图-深大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展位图-深大2019.jpg"/>
                    <pic:cNvPicPr/>
                  </pic:nvPicPr>
                  <pic:blipFill>
                    <a:blip r:embed="rId9" cstate="print"/>
                    <a:stretch>
                      <a:fillRect/>
                    </a:stretch>
                  </pic:blipFill>
                  <pic:spPr>
                    <a:xfrm>
                      <a:off x="0" y="0"/>
                      <a:ext cx="5274310" cy="4733925"/>
                    </a:xfrm>
                    <a:prstGeom prst="rect">
                      <a:avLst/>
                    </a:prstGeom>
                  </pic:spPr>
                </pic:pic>
              </a:graphicData>
            </a:graphic>
          </wp:inline>
        </w:drawing>
      </w:r>
    </w:p>
    <w:p w:rsidR="00976F13" w:rsidRPr="009213AB" w:rsidRDefault="00976F13" w:rsidP="00976F13">
      <w:pPr>
        <w:spacing w:line="560" w:lineRule="exact"/>
        <w:ind w:firstLineChars="202" w:firstLine="485"/>
        <w:rPr>
          <w:rFonts w:ascii="楷体" w:eastAsia="楷体" w:hAnsi="楷体" w:cs="Times New Roman"/>
          <w:sz w:val="24"/>
          <w:szCs w:val="24"/>
        </w:rPr>
      </w:pPr>
      <w:r w:rsidRPr="009213AB">
        <w:rPr>
          <w:rFonts w:ascii="楷体" w:eastAsia="楷体" w:hAnsi="楷体" w:cs="Times New Roman" w:hint="eastAsia"/>
          <w:sz w:val="24"/>
          <w:szCs w:val="24"/>
        </w:rPr>
        <w:t>（二）服务要求</w:t>
      </w:r>
    </w:p>
    <w:p w:rsidR="00976F13" w:rsidRPr="009213AB" w:rsidRDefault="003239B2" w:rsidP="00E45CBD">
      <w:pPr>
        <w:tabs>
          <w:tab w:val="num" w:pos="720"/>
        </w:tabs>
        <w:spacing w:beforeLines="50" w:before="231" w:line="560" w:lineRule="exact"/>
        <w:ind w:leftChars="86" w:left="181" w:firstLineChars="200" w:firstLine="480"/>
        <w:rPr>
          <w:rFonts w:ascii="仿宋_GB2312" w:eastAsia="仿宋_GB2312" w:hAnsi="Calibri" w:cs="Times New Roman"/>
          <w:sz w:val="24"/>
          <w:szCs w:val="24"/>
        </w:rPr>
      </w:pPr>
      <w:r>
        <w:rPr>
          <w:rFonts w:ascii="仿宋_GB2312" w:eastAsia="仿宋_GB2312" w:hAnsi="宋体" w:hint="eastAsia"/>
          <w:sz w:val="24"/>
          <w:szCs w:val="24"/>
        </w:rPr>
        <w:lastRenderedPageBreak/>
        <w:t>1</w:t>
      </w:r>
      <w:r w:rsidR="00976F13" w:rsidRPr="009213AB">
        <w:rPr>
          <w:rFonts w:ascii="仿宋_GB2312" w:eastAsia="仿宋_GB2312" w:hAnsi="宋体" w:hint="eastAsia"/>
          <w:sz w:val="24"/>
          <w:szCs w:val="24"/>
        </w:rPr>
        <w:t>、</w:t>
      </w:r>
      <w:r w:rsidR="00976F13" w:rsidRPr="009213AB">
        <w:rPr>
          <w:rFonts w:ascii="仿宋_GB2312" w:eastAsia="仿宋_GB2312" w:hAnsi="宋体" w:cs="Times New Roman" w:hint="eastAsia"/>
          <w:sz w:val="24"/>
          <w:szCs w:val="24"/>
        </w:rPr>
        <w:t>中标方案需无条件提供给招标方使用，设计方案中标方需指定专人在设计方面全程配合招标方，并按其要求对中标方案进行修改、调整，然后再进行施工图设计，直至最终确定方案。期间，不得以任何理由加收各项费用；中标方需指定专门工程人员全程与招标方一起对施工搭建过程中工程质量进行监督审查。</w:t>
      </w:r>
    </w:p>
    <w:p w:rsidR="00976F13" w:rsidRPr="009213AB" w:rsidRDefault="003239B2" w:rsidP="00976F13">
      <w:pPr>
        <w:spacing w:line="560" w:lineRule="exact"/>
        <w:ind w:firstLineChars="202" w:firstLine="485"/>
        <w:jc w:val="left"/>
        <w:rPr>
          <w:rFonts w:ascii="仿宋_GB2312" w:eastAsia="仿宋_GB2312" w:hAnsi="Times New Roman" w:cs="Times New Roman"/>
          <w:sz w:val="24"/>
          <w:szCs w:val="24"/>
        </w:rPr>
      </w:pPr>
      <w:r>
        <w:rPr>
          <w:rFonts w:ascii="仿宋_GB2312" w:eastAsia="仿宋_GB2312" w:hAnsi="仿宋" w:hint="eastAsia"/>
          <w:sz w:val="24"/>
          <w:szCs w:val="24"/>
        </w:rPr>
        <w:t>2</w:t>
      </w:r>
      <w:r w:rsidR="00976F13" w:rsidRPr="009213AB">
        <w:rPr>
          <w:rFonts w:ascii="仿宋_GB2312" w:eastAsia="仿宋_GB2312" w:hAnsi="仿宋"/>
          <w:sz w:val="24"/>
          <w:szCs w:val="24"/>
        </w:rPr>
        <w:t>、</w:t>
      </w:r>
      <w:r w:rsidR="00976F13" w:rsidRPr="009213AB">
        <w:rPr>
          <w:rFonts w:ascii="仿宋_GB2312" w:eastAsia="仿宋_GB2312" w:hAnsi="仿宋" w:cs="Times New Roman" w:hint="eastAsia"/>
          <w:sz w:val="24"/>
          <w:szCs w:val="24"/>
        </w:rPr>
        <w:t>中标公司中标后需</w:t>
      </w:r>
      <w:r w:rsidR="00976F13" w:rsidRPr="009213AB">
        <w:rPr>
          <w:rFonts w:ascii="仿宋_GB2312" w:eastAsia="仿宋_GB2312" w:hAnsi="Times New Roman" w:cs="Times New Roman" w:hint="eastAsia"/>
          <w:sz w:val="24"/>
          <w:szCs w:val="24"/>
        </w:rPr>
        <w:t>向采购人提供确认施工图2套，电子光盘1套；方案中标人有义务对施工方在施工搭建过程中与采购人一起对展台工程质量进行监督审查。</w:t>
      </w:r>
    </w:p>
    <w:p w:rsidR="00976F13" w:rsidRPr="009213AB" w:rsidRDefault="003239B2" w:rsidP="00E45CBD">
      <w:pPr>
        <w:tabs>
          <w:tab w:val="num" w:pos="720"/>
        </w:tabs>
        <w:spacing w:beforeLines="50" w:before="231" w:line="560" w:lineRule="exact"/>
        <w:ind w:firstLineChars="200" w:firstLine="480"/>
        <w:rPr>
          <w:rFonts w:ascii="仿宋_GB2312" w:eastAsia="仿宋_GB2312" w:hAnsi="仿宋"/>
          <w:sz w:val="24"/>
          <w:szCs w:val="24"/>
        </w:rPr>
      </w:pPr>
      <w:r>
        <w:rPr>
          <w:rFonts w:ascii="仿宋_GB2312" w:eastAsia="仿宋_GB2312" w:hAnsi="仿宋" w:hint="eastAsia"/>
          <w:sz w:val="24"/>
          <w:szCs w:val="24"/>
        </w:rPr>
        <w:t>3</w:t>
      </w:r>
      <w:r w:rsidR="00976F13" w:rsidRPr="009213AB">
        <w:rPr>
          <w:rFonts w:ascii="仿宋_GB2312" w:eastAsia="仿宋_GB2312" w:hAnsi="仿宋" w:hint="eastAsia"/>
          <w:sz w:val="24"/>
          <w:szCs w:val="24"/>
        </w:rPr>
        <w:t>、</w:t>
      </w:r>
      <w:r w:rsidR="00976F13" w:rsidRPr="009213AB">
        <w:rPr>
          <w:rFonts w:ascii="仿宋_GB2312" w:eastAsia="仿宋_GB2312" w:hAnsi="仿宋" w:cs="Times New Roman" w:hint="eastAsia"/>
          <w:sz w:val="24"/>
          <w:szCs w:val="24"/>
        </w:rPr>
        <w:t>深圳大学就参加</w:t>
      </w:r>
      <w:r w:rsidR="00976F13" w:rsidRPr="009213AB">
        <w:rPr>
          <w:rFonts w:ascii="仿宋_GB2312" w:eastAsia="仿宋_GB2312" w:hAnsi="仿宋" w:cs="Times New Roman"/>
          <w:sz w:val="24"/>
          <w:szCs w:val="24"/>
        </w:rPr>
        <w:t>2019</w:t>
      </w:r>
      <w:r w:rsidR="00976F13" w:rsidRPr="009213AB">
        <w:rPr>
          <w:rFonts w:ascii="仿宋_GB2312" w:eastAsia="仿宋_GB2312" w:hAnsi="仿宋" w:cs="Times New Roman" w:hint="eastAsia"/>
          <w:sz w:val="24"/>
          <w:szCs w:val="24"/>
        </w:rPr>
        <w:t>年第二十一届高交会的展台开展设计招标工作，各展览公司自愿参与，我方不负责投标公司在招标过程中的任何费用，投标方应保证作品无版权问题，如出现版权争议或其他问题，由展览公司自行解决，并赔偿我方损失，我方将取消其竞标资格及以后的合作。</w:t>
      </w:r>
    </w:p>
    <w:p w:rsidR="00976F13" w:rsidRPr="009213AB" w:rsidRDefault="00976F13" w:rsidP="00E45CBD">
      <w:pPr>
        <w:tabs>
          <w:tab w:val="num" w:pos="720"/>
        </w:tabs>
        <w:spacing w:beforeLines="50" w:before="231" w:line="560" w:lineRule="exact"/>
        <w:ind w:firstLineChars="100" w:firstLine="240"/>
        <w:rPr>
          <w:rFonts w:ascii="楷体" w:eastAsia="楷体" w:hAnsi="楷体" w:cs="Times New Roman"/>
          <w:sz w:val="24"/>
          <w:szCs w:val="24"/>
        </w:rPr>
      </w:pPr>
      <w:r w:rsidRPr="009213AB">
        <w:rPr>
          <w:rFonts w:ascii="楷体" w:eastAsia="楷体" w:hAnsi="楷体" w:hint="eastAsia"/>
          <w:sz w:val="24"/>
          <w:szCs w:val="24"/>
        </w:rPr>
        <w:t>（三）</w:t>
      </w:r>
      <w:r w:rsidRPr="009213AB">
        <w:rPr>
          <w:rFonts w:ascii="楷体" w:eastAsia="楷体" w:hAnsi="楷体" w:cs="Times New Roman" w:hint="eastAsia"/>
          <w:sz w:val="24"/>
          <w:szCs w:val="24"/>
        </w:rPr>
        <w:t>展区设计</w:t>
      </w:r>
      <w:r w:rsidRPr="009213AB">
        <w:rPr>
          <w:rFonts w:ascii="楷体" w:eastAsia="楷体" w:hAnsi="楷体" w:cs="Times New Roman"/>
          <w:sz w:val="24"/>
          <w:szCs w:val="24"/>
        </w:rPr>
        <w:t>要求</w:t>
      </w:r>
    </w:p>
    <w:p w:rsidR="00976F13" w:rsidRPr="009213AB" w:rsidRDefault="00976F13" w:rsidP="00976F13">
      <w:pPr>
        <w:spacing w:line="560" w:lineRule="exact"/>
        <w:ind w:firstLineChars="202" w:firstLine="485"/>
        <w:jc w:val="left"/>
        <w:rPr>
          <w:rFonts w:ascii="仿宋_GB2312" w:eastAsia="仿宋_GB2312" w:hAnsi="Times New Roman" w:cs="Times New Roman"/>
          <w:sz w:val="24"/>
          <w:szCs w:val="24"/>
        </w:rPr>
      </w:pPr>
      <w:r w:rsidRPr="009213AB">
        <w:rPr>
          <w:rFonts w:ascii="仿宋_GB2312" w:eastAsia="仿宋_GB2312" w:hAnsi="Times New Roman" w:cs="Times New Roman" w:hint="eastAsia"/>
          <w:sz w:val="24"/>
          <w:szCs w:val="24"/>
        </w:rPr>
        <w:t>1、采购人本次参展的目的为：</w:t>
      </w:r>
    </w:p>
    <w:p w:rsidR="00976F13" w:rsidRPr="009213AB" w:rsidRDefault="00976F13" w:rsidP="00976F13">
      <w:pPr>
        <w:spacing w:line="560" w:lineRule="exact"/>
        <w:ind w:firstLineChars="150" w:firstLine="360"/>
        <w:rPr>
          <w:rFonts w:ascii="仿宋" w:eastAsia="仿宋" w:hAnsi="仿宋" w:cs="Times New Roman"/>
          <w:sz w:val="24"/>
          <w:szCs w:val="24"/>
        </w:rPr>
      </w:pPr>
      <w:r w:rsidRPr="009213AB">
        <w:rPr>
          <w:rFonts w:ascii="仿宋" w:eastAsia="仿宋" w:hAnsi="仿宋" w:cs="宋体" w:hint="eastAsia"/>
          <w:kern w:val="0"/>
          <w:sz w:val="24"/>
          <w:szCs w:val="24"/>
        </w:rPr>
        <w:t>（</w:t>
      </w:r>
      <w:r w:rsidRPr="009213AB">
        <w:rPr>
          <w:rFonts w:ascii="仿宋" w:eastAsia="仿宋" w:hAnsi="仿宋" w:cs="宋体"/>
          <w:kern w:val="0"/>
          <w:sz w:val="24"/>
          <w:szCs w:val="24"/>
        </w:rPr>
        <w:t>1）</w:t>
      </w:r>
      <w:r w:rsidRPr="009213AB">
        <w:rPr>
          <w:rFonts w:ascii="仿宋" w:eastAsia="仿宋" w:hAnsi="仿宋" w:cs="宋体" w:hint="eastAsia"/>
          <w:kern w:val="0"/>
          <w:sz w:val="24"/>
          <w:szCs w:val="24"/>
        </w:rPr>
        <w:t>通过先进、实用技术的展示，推介学校科研成果；</w:t>
      </w:r>
    </w:p>
    <w:p w:rsidR="00976F13" w:rsidRPr="009213AB" w:rsidRDefault="00976F13" w:rsidP="00976F13">
      <w:pPr>
        <w:spacing w:line="560" w:lineRule="exact"/>
        <w:ind w:firstLineChars="150" w:firstLine="360"/>
        <w:rPr>
          <w:rFonts w:ascii="仿宋" w:eastAsia="仿宋" w:hAnsi="仿宋" w:cs="宋体"/>
          <w:kern w:val="0"/>
          <w:sz w:val="24"/>
          <w:szCs w:val="24"/>
        </w:rPr>
      </w:pPr>
      <w:r w:rsidRPr="009213AB">
        <w:rPr>
          <w:rFonts w:ascii="仿宋" w:eastAsia="仿宋" w:hAnsi="仿宋" w:cs="宋体" w:hint="eastAsia"/>
          <w:kern w:val="0"/>
          <w:sz w:val="24"/>
          <w:szCs w:val="24"/>
        </w:rPr>
        <w:t>（2）围绕本届高交会“</w:t>
      </w:r>
      <w:r w:rsidRPr="009213AB">
        <w:rPr>
          <w:rFonts w:ascii="仿宋" w:eastAsia="仿宋" w:hAnsi="仿宋" w:cs="Times New Roman"/>
          <w:bCs/>
          <w:sz w:val="24"/>
          <w:szCs w:val="24"/>
        </w:rPr>
        <w:t>共建活力湾区，携手开放创新</w:t>
      </w:r>
      <w:r w:rsidRPr="009213AB">
        <w:rPr>
          <w:rFonts w:ascii="仿宋" w:eastAsia="仿宋" w:hAnsi="仿宋" w:cs="宋体" w:hint="eastAsia"/>
          <w:kern w:val="0"/>
          <w:sz w:val="24"/>
          <w:szCs w:val="24"/>
        </w:rPr>
        <w:t>”这一主题，突出“特区大学、窗口大学、实验大学”的办学特色和“</w:t>
      </w:r>
      <w:r w:rsidRPr="009213AB">
        <w:rPr>
          <w:rFonts w:ascii="仿宋" w:eastAsia="仿宋" w:hAnsi="仿宋" w:cs="宋体" w:hint="eastAsia"/>
          <w:b/>
          <w:kern w:val="0"/>
          <w:sz w:val="24"/>
          <w:szCs w:val="24"/>
        </w:rPr>
        <w:t>立足深圳，服务湾区</w:t>
      </w:r>
      <w:r w:rsidRPr="009213AB">
        <w:rPr>
          <w:rFonts w:ascii="仿宋" w:eastAsia="仿宋" w:hAnsi="仿宋" w:cs="宋体" w:hint="eastAsia"/>
          <w:kern w:val="0"/>
          <w:sz w:val="24"/>
          <w:szCs w:val="24"/>
        </w:rPr>
        <w:t>”的办学宗旨。</w:t>
      </w:r>
    </w:p>
    <w:p w:rsidR="00976F13" w:rsidRPr="009213AB" w:rsidRDefault="00976F13" w:rsidP="00976F13">
      <w:pPr>
        <w:spacing w:line="560" w:lineRule="exact"/>
        <w:ind w:firstLineChars="150" w:firstLine="360"/>
        <w:rPr>
          <w:rFonts w:ascii="仿宋_GB2312" w:eastAsia="仿宋_GB2312" w:hAnsi="仿宋" w:cs="Times New Roman"/>
          <w:sz w:val="24"/>
          <w:szCs w:val="24"/>
        </w:rPr>
      </w:pPr>
      <w:r w:rsidRPr="009213AB">
        <w:rPr>
          <w:rFonts w:ascii="仿宋_GB2312" w:eastAsia="仿宋_GB2312" w:hAnsi="仿宋" w:hint="eastAsia"/>
          <w:sz w:val="24"/>
          <w:szCs w:val="24"/>
        </w:rPr>
        <w:t>2、</w:t>
      </w:r>
      <w:r w:rsidRPr="009213AB">
        <w:rPr>
          <w:rFonts w:ascii="仿宋_GB2312" w:eastAsia="仿宋_GB2312" w:hAnsi="仿宋" w:cs="Times New Roman" w:hint="eastAsia"/>
          <w:sz w:val="24"/>
          <w:szCs w:val="24"/>
        </w:rPr>
        <w:t>中标公司中标后需根据校方意见对中标方案进行调整和补充。</w:t>
      </w:r>
    </w:p>
    <w:p w:rsidR="00976F13" w:rsidRPr="009213AB" w:rsidRDefault="00976F13" w:rsidP="00976F13">
      <w:pPr>
        <w:spacing w:line="560" w:lineRule="exact"/>
        <w:ind w:leftChars="171" w:left="359" w:firstLineChars="100" w:firstLine="240"/>
        <w:rPr>
          <w:rFonts w:ascii="仿宋_GB2312" w:eastAsia="仿宋_GB2312" w:hAnsi="仿宋"/>
          <w:sz w:val="24"/>
          <w:szCs w:val="24"/>
          <w:u w:val="single"/>
        </w:rPr>
      </w:pPr>
      <w:r w:rsidRPr="009213AB">
        <w:rPr>
          <w:rFonts w:ascii="仿宋_GB2312" w:eastAsia="仿宋_GB2312" w:hAnsi="仿宋"/>
          <w:sz w:val="24"/>
          <w:szCs w:val="24"/>
        </w:rPr>
        <w:t>3、</w:t>
      </w:r>
      <w:r w:rsidRPr="009213AB">
        <w:rPr>
          <w:rFonts w:ascii="仿宋_GB2312" w:eastAsia="仿宋_GB2312" w:hAnsi="仿宋" w:cs="Times New Roman" w:hint="eastAsia"/>
          <w:sz w:val="24"/>
          <w:szCs w:val="24"/>
        </w:rPr>
        <w:t>中标公司中标后需按照参展项目的</w:t>
      </w:r>
      <w:r w:rsidRPr="009213AB">
        <w:rPr>
          <w:rFonts w:ascii="仿宋_GB2312" w:eastAsia="仿宋_GB2312" w:hAnsi="仿宋" w:cs="Times New Roman" w:hint="eastAsia"/>
          <w:sz w:val="24"/>
          <w:szCs w:val="24"/>
          <w:u w:val="single"/>
        </w:rPr>
        <w:t>展览形式</w:t>
      </w:r>
      <w:r w:rsidRPr="009213AB">
        <w:rPr>
          <w:rFonts w:ascii="仿宋_GB2312" w:eastAsia="仿宋_GB2312" w:hAnsi="仿宋" w:cs="Times New Roman" w:hint="eastAsia"/>
          <w:sz w:val="24"/>
          <w:szCs w:val="24"/>
        </w:rPr>
        <w:t>和</w:t>
      </w:r>
      <w:r w:rsidRPr="009213AB">
        <w:rPr>
          <w:rFonts w:ascii="仿宋_GB2312" w:eastAsia="仿宋_GB2312" w:hAnsi="仿宋" w:cs="Times New Roman" w:hint="eastAsia"/>
          <w:sz w:val="24"/>
          <w:szCs w:val="24"/>
          <w:u w:val="single"/>
        </w:rPr>
        <w:t>所属</w:t>
      </w:r>
    </w:p>
    <w:p w:rsidR="00976F13" w:rsidRPr="009213AB" w:rsidRDefault="00976F13" w:rsidP="00976F13">
      <w:pPr>
        <w:spacing w:line="560" w:lineRule="exact"/>
        <w:rPr>
          <w:rFonts w:ascii="仿宋_GB2312" w:eastAsia="仿宋_GB2312" w:hAnsi="仿宋" w:cs="Times New Roman"/>
          <w:sz w:val="24"/>
          <w:szCs w:val="24"/>
        </w:rPr>
      </w:pPr>
      <w:r w:rsidRPr="009213AB">
        <w:rPr>
          <w:rFonts w:ascii="仿宋_GB2312" w:eastAsia="仿宋_GB2312" w:hAnsi="仿宋" w:cs="Times New Roman" w:hint="eastAsia"/>
          <w:sz w:val="24"/>
          <w:szCs w:val="24"/>
          <w:u w:val="single"/>
        </w:rPr>
        <w:t>技术领域</w:t>
      </w:r>
      <w:r w:rsidRPr="009213AB">
        <w:rPr>
          <w:rFonts w:ascii="仿宋_GB2312" w:eastAsia="仿宋_GB2312" w:hAnsi="仿宋" w:cs="Times New Roman" w:hint="eastAsia"/>
          <w:sz w:val="24"/>
          <w:szCs w:val="24"/>
        </w:rPr>
        <w:t>设计摆放方案。应仔细研究每个参展项目的产品体积、项目类别、项目特点和展示最佳效果等，对参展项目分类展示，能让学校的每一个参展项目达到最佳展示效果。具体参展项目数和每个项目具体要求将在开标后提供给中标公司。</w:t>
      </w:r>
    </w:p>
    <w:p w:rsidR="00976F13" w:rsidRPr="009213AB" w:rsidRDefault="00976F13" w:rsidP="00976F13">
      <w:pPr>
        <w:spacing w:line="560" w:lineRule="exact"/>
        <w:ind w:left="840"/>
        <w:rPr>
          <w:rFonts w:ascii="仿宋_GB2312" w:eastAsia="仿宋_GB2312" w:hAnsi="仿宋" w:cs="Times New Roman"/>
          <w:sz w:val="24"/>
          <w:szCs w:val="24"/>
        </w:rPr>
      </w:pPr>
      <w:r w:rsidRPr="009213AB">
        <w:rPr>
          <w:rFonts w:ascii="仿宋_GB2312" w:eastAsia="仿宋_GB2312" w:hAnsi="仿宋" w:cs="Times New Roman" w:hint="eastAsia"/>
          <w:sz w:val="24"/>
          <w:szCs w:val="24"/>
        </w:rPr>
        <w:t>其中“</w:t>
      </w:r>
      <w:r w:rsidRPr="009213AB">
        <w:rPr>
          <w:rFonts w:ascii="仿宋_GB2312" w:eastAsia="仿宋_GB2312" w:hAnsi="仿宋" w:cs="Times New Roman" w:hint="eastAsia"/>
          <w:sz w:val="24"/>
          <w:szCs w:val="24"/>
          <w:u w:val="single"/>
        </w:rPr>
        <w:t>展览形式</w:t>
      </w:r>
      <w:r w:rsidRPr="009213AB">
        <w:rPr>
          <w:rFonts w:ascii="仿宋_GB2312" w:eastAsia="仿宋_GB2312" w:hAnsi="仿宋" w:cs="Times New Roman" w:hint="eastAsia"/>
          <w:sz w:val="24"/>
          <w:szCs w:val="24"/>
        </w:rPr>
        <w:t>”中：</w:t>
      </w:r>
    </w:p>
    <w:p w:rsidR="00976F13" w:rsidRPr="009213AB" w:rsidRDefault="00976F13" w:rsidP="00976F13">
      <w:pPr>
        <w:spacing w:line="560" w:lineRule="exact"/>
        <w:ind w:firstLineChars="150" w:firstLine="360"/>
        <w:rPr>
          <w:rFonts w:ascii="仿宋_GB2312" w:eastAsia="仿宋_GB2312" w:hAnsi="仿宋" w:cs="Times New Roman"/>
          <w:sz w:val="24"/>
          <w:szCs w:val="24"/>
        </w:rPr>
      </w:pPr>
      <w:r w:rsidRPr="009213AB">
        <w:rPr>
          <w:rFonts w:ascii="仿宋_GB2312" w:eastAsia="仿宋_GB2312" w:hAnsi="仿宋" w:hint="eastAsia"/>
          <w:sz w:val="24"/>
          <w:szCs w:val="24"/>
        </w:rPr>
        <w:lastRenderedPageBreak/>
        <w:t>（1）</w:t>
      </w:r>
      <w:r w:rsidRPr="009213AB">
        <w:rPr>
          <w:rFonts w:ascii="仿宋_GB2312" w:eastAsia="仿宋_GB2312" w:hAnsi="仿宋" w:cs="Times New Roman" w:hint="eastAsia"/>
          <w:sz w:val="24"/>
          <w:szCs w:val="24"/>
        </w:rPr>
        <w:t>展板是指在展览时无实物，以电子展板（含图片、文字）形式通过大屏幕及触摸一体机集中展示</w:t>
      </w:r>
      <w:r w:rsidRPr="009213AB">
        <w:rPr>
          <w:rFonts w:ascii="仿宋_GB2312" w:eastAsia="仿宋_GB2312" w:hAnsi="仿宋" w:hint="eastAsia"/>
          <w:sz w:val="24"/>
          <w:szCs w:val="24"/>
        </w:rPr>
        <w:t>；</w:t>
      </w:r>
    </w:p>
    <w:p w:rsidR="00976F13" w:rsidRPr="009213AB" w:rsidRDefault="00976F13" w:rsidP="00385E43">
      <w:pPr>
        <w:spacing w:line="560" w:lineRule="exact"/>
        <w:ind w:firstLineChars="150" w:firstLine="360"/>
        <w:rPr>
          <w:rFonts w:ascii="仿宋_GB2312" w:eastAsia="仿宋_GB2312" w:hAnsi="仿宋" w:cs="Times New Roman"/>
          <w:sz w:val="24"/>
          <w:szCs w:val="24"/>
        </w:rPr>
      </w:pPr>
      <w:r w:rsidRPr="009213AB">
        <w:rPr>
          <w:rFonts w:ascii="仿宋_GB2312" w:eastAsia="仿宋_GB2312" w:hAnsi="仿宋" w:hint="eastAsia"/>
          <w:sz w:val="24"/>
          <w:szCs w:val="24"/>
        </w:rPr>
        <w:t>（2）</w:t>
      </w:r>
      <w:r w:rsidRPr="009213AB">
        <w:rPr>
          <w:rFonts w:ascii="仿宋_GB2312" w:eastAsia="仿宋_GB2312" w:hAnsi="仿宋" w:cs="Times New Roman" w:hint="eastAsia"/>
          <w:sz w:val="24"/>
          <w:szCs w:val="24"/>
        </w:rPr>
        <w:t>展品是指在展览时有展品实物，同时也需要制作实物展板配合进行展示</w:t>
      </w:r>
      <w:r w:rsidRPr="009213AB">
        <w:rPr>
          <w:rFonts w:ascii="仿宋_GB2312" w:eastAsia="仿宋_GB2312" w:hAnsi="仿宋" w:hint="eastAsia"/>
          <w:sz w:val="24"/>
          <w:szCs w:val="24"/>
        </w:rPr>
        <w:t>；</w:t>
      </w:r>
    </w:p>
    <w:p w:rsidR="00976F13" w:rsidRPr="009213AB" w:rsidRDefault="00976F13" w:rsidP="00976F13">
      <w:pPr>
        <w:spacing w:line="560" w:lineRule="exact"/>
        <w:ind w:firstLineChars="150" w:firstLine="360"/>
        <w:rPr>
          <w:rFonts w:ascii="仿宋_GB2312" w:eastAsia="仿宋_GB2312" w:hAnsi="仿宋"/>
          <w:sz w:val="24"/>
          <w:szCs w:val="24"/>
        </w:rPr>
      </w:pPr>
      <w:r w:rsidRPr="009213AB">
        <w:rPr>
          <w:rFonts w:ascii="仿宋_GB2312" w:eastAsia="仿宋_GB2312" w:hAnsi="仿宋" w:hint="eastAsia"/>
          <w:sz w:val="24"/>
          <w:szCs w:val="24"/>
        </w:rPr>
        <w:t>（</w:t>
      </w:r>
      <w:r w:rsidRPr="009213AB">
        <w:rPr>
          <w:rFonts w:ascii="仿宋_GB2312" w:eastAsia="仿宋_GB2312" w:hAnsi="仿宋"/>
          <w:sz w:val="24"/>
          <w:szCs w:val="24"/>
        </w:rPr>
        <w:t>3）</w:t>
      </w:r>
      <w:r w:rsidRPr="009213AB">
        <w:rPr>
          <w:rFonts w:ascii="仿宋_GB2312" w:eastAsia="仿宋_GB2312" w:hAnsi="仿宋" w:cs="Times New Roman" w:hint="eastAsia"/>
          <w:sz w:val="24"/>
          <w:szCs w:val="24"/>
        </w:rPr>
        <w:t>一般在</w:t>
      </w:r>
      <w:r w:rsidRPr="009213AB">
        <w:rPr>
          <w:rFonts w:ascii="仿宋_GB2312" w:eastAsia="仿宋_GB2312" w:hAnsi="仿宋" w:cs="Times New Roman"/>
          <w:sz w:val="24"/>
          <w:szCs w:val="24"/>
        </w:rPr>
        <w:t>20立方厘米以下物品属于小展品，需要玻璃罩进行保护。</w:t>
      </w:r>
    </w:p>
    <w:p w:rsidR="00976F13" w:rsidRPr="009213AB" w:rsidRDefault="00976F13" w:rsidP="00976F13">
      <w:pPr>
        <w:spacing w:line="560" w:lineRule="exact"/>
        <w:ind w:firstLineChars="150" w:firstLine="360"/>
        <w:rPr>
          <w:rFonts w:ascii="仿宋_GB2312" w:eastAsia="仿宋_GB2312" w:hAnsi="仿宋" w:cs="Times New Roman"/>
          <w:sz w:val="24"/>
          <w:szCs w:val="24"/>
        </w:rPr>
      </w:pPr>
      <w:r w:rsidRPr="009213AB">
        <w:rPr>
          <w:rFonts w:ascii="仿宋_GB2312" w:eastAsia="仿宋_GB2312" w:hAnsi="仿宋"/>
          <w:sz w:val="24"/>
          <w:szCs w:val="24"/>
        </w:rPr>
        <w:t>4、</w:t>
      </w:r>
      <w:r w:rsidRPr="009213AB">
        <w:rPr>
          <w:rFonts w:ascii="仿宋_GB2312" w:eastAsia="仿宋_GB2312" w:hAnsi="仿宋" w:cs="Times New Roman" w:hint="eastAsia"/>
          <w:bCs/>
          <w:sz w:val="24"/>
          <w:szCs w:val="24"/>
        </w:rPr>
        <w:t>按照所属技术领域划分是指，展区原则上按照以下版块进行区分，并分别标有区域名称：</w:t>
      </w:r>
      <w:r w:rsidRPr="009213AB">
        <w:rPr>
          <w:rFonts w:ascii="仿宋_GB2312" w:eastAsia="仿宋_GB2312" w:hAnsi="仿宋" w:cs="Times New Roman" w:hint="eastAsia"/>
          <w:b/>
          <w:color w:val="FF0000"/>
          <w:sz w:val="24"/>
          <w:szCs w:val="24"/>
        </w:rPr>
        <w:t>新一代信息技术、高端装备制造、绿色低碳、生物医药、新材料</w:t>
      </w:r>
      <w:r w:rsidRPr="009213AB">
        <w:rPr>
          <w:rFonts w:ascii="仿宋_GB2312" w:eastAsia="仿宋_GB2312" w:hAnsi="仿宋" w:cs="Times New Roman" w:hint="eastAsia"/>
          <w:bCs/>
          <w:sz w:val="24"/>
          <w:szCs w:val="24"/>
        </w:rPr>
        <w:t>（可根据项目实际摆放情况，将展板及展品位置进行合理化微调）。其中，“深圳大学技术转化中心”版块实物展板内容为该中心简介和活动照片，所属区域内可以安排对接洽谈或移动展品的演示。</w:t>
      </w:r>
    </w:p>
    <w:p w:rsidR="00976F13" w:rsidRPr="009213AB" w:rsidRDefault="00976F13" w:rsidP="00976F13">
      <w:pPr>
        <w:spacing w:line="560" w:lineRule="exact"/>
        <w:ind w:firstLineChars="200" w:firstLine="480"/>
        <w:rPr>
          <w:rFonts w:ascii="仿宋_GB2312" w:eastAsia="仿宋_GB2312" w:hAnsi="Calibri" w:cs="Times New Roman"/>
          <w:sz w:val="24"/>
          <w:szCs w:val="24"/>
        </w:rPr>
      </w:pPr>
      <w:r w:rsidRPr="009213AB">
        <w:rPr>
          <w:rFonts w:ascii="仿宋_GB2312" w:eastAsia="仿宋_GB2312" w:hint="eastAsia"/>
          <w:kern w:val="0"/>
          <w:sz w:val="24"/>
          <w:szCs w:val="24"/>
        </w:rPr>
        <w:t>5、功能区要求</w:t>
      </w:r>
      <w:r w:rsidRPr="009213AB">
        <w:rPr>
          <w:rFonts w:ascii="仿宋_GB2312" w:eastAsia="仿宋_GB2312" w:hAnsi="Calibri" w:cs="Times New Roman" w:hint="eastAsia"/>
          <w:kern w:val="0"/>
          <w:sz w:val="24"/>
          <w:szCs w:val="24"/>
        </w:rPr>
        <w:t>：</w:t>
      </w:r>
      <w:r w:rsidRPr="009213AB">
        <w:rPr>
          <w:rFonts w:ascii="仿宋_GB2312" w:eastAsia="仿宋_GB2312" w:hAnsi="Calibri" w:cs="Times New Roman" w:hint="eastAsia"/>
          <w:sz w:val="24"/>
          <w:szCs w:val="24"/>
          <w:lang w:val="zh-CN"/>
        </w:rPr>
        <w:t>功能区划分合理，要</w:t>
      </w:r>
      <w:r w:rsidRPr="009213AB">
        <w:rPr>
          <w:rFonts w:ascii="仿宋_GB2312" w:eastAsia="仿宋_GB2312" w:hAnsi="Calibri" w:cs="Times New Roman" w:hint="eastAsia"/>
          <w:bCs/>
          <w:sz w:val="24"/>
          <w:szCs w:val="24"/>
        </w:rPr>
        <w:t>适合较多中小型展品及实物展板摆放（往年参展展品项目数均在50项左右）。</w:t>
      </w:r>
      <w:r w:rsidRPr="009213AB">
        <w:rPr>
          <w:rFonts w:ascii="仿宋_GB2312" w:eastAsia="仿宋_GB2312" w:hAnsi="Calibri" w:cs="Times New Roman" w:hint="eastAsia"/>
          <w:kern w:val="0"/>
          <w:sz w:val="24"/>
          <w:szCs w:val="24"/>
        </w:rPr>
        <w:t>整个展区分为前台接待区、展示区、洽谈区、重点展品演示区，</w:t>
      </w:r>
      <w:r w:rsidRPr="009213AB">
        <w:rPr>
          <w:rFonts w:ascii="仿宋_GB2312" w:eastAsia="仿宋_GB2312" w:hAnsi="Calibri" w:cs="Times New Roman" w:hint="eastAsia"/>
          <w:bCs/>
          <w:sz w:val="24"/>
          <w:szCs w:val="24"/>
        </w:rPr>
        <w:t>洽谈区和展区有区分,避免现场混乱（</w:t>
      </w:r>
      <w:r w:rsidRPr="009213AB">
        <w:rPr>
          <w:rFonts w:ascii="仿宋_GB2312" w:eastAsia="仿宋_GB2312" w:hAnsi="Calibri" w:cs="Times New Roman" w:hint="eastAsia"/>
          <w:kern w:val="0"/>
          <w:sz w:val="24"/>
          <w:szCs w:val="24"/>
        </w:rPr>
        <w:t>其它可根据展位设计布局，考虑美观实用等因素设计</w:t>
      </w:r>
      <w:r w:rsidRPr="009213AB">
        <w:rPr>
          <w:rFonts w:ascii="仿宋_GB2312" w:eastAsia="仿宋_GB2312" w:hAnsi="Calibri" w:cs="Times New Roman" w:hint="eastAsia"/>
          <w:bCs/>
          <w:sz w:val="24"/>
          <w:szCs w:val="24"/>
        </w:rPr>
        <w:t>）；要求</w:t>
      </w:r>
      <w:r w:rsidRPr="009213AB">
        <w:rPr>
          <w:rFonts w:ascii="仿宋_GB2312" w:eastAsia="仿宋_GB2312" w:hAnsi="Calibri" w:cs="Times New Roman" w:hint="eastAsia"/>
          <w:kern w:val="0"/>
          <w:sz w:val="24"/>
          <w:szCs w:val="24"/>
        </w:rPr>
        <w:t>整体通透感较好，</w:t>
      </w:r>
      <w:r w:rsidRPr="009213AB">
        <w:rPr>
          <w:rFonts w:ascii="仿宋_GB2312" w:eastAsia="仿宋_GB2312" w:hAnsi="Calibri" w:cs="Times New Roman" w:hint="eastAsia"/>
          <w:sz w:val="24"/>
          <w:szCs w:val="24"/>
          <w:lang w:val="zh-CN"/>
        </w:rPr>
        <w:t>路径设计通透顺畅，观众参观路径清晰准确；</w:t>
      </w:r>
      <w:r w:rsidRPr="009213AB">
        <w:rPr>
          <w:rFonts w:ascii="仿宋_GB2312" w:eastAsia="仿宋_GB2312" w:hAnsi="Calibri" w:cs="Times New Roman" w:hint="eastAsia"/>
          <w:spacing w:val="20"/>
          <w:sz w:val="24"/>
          <w:szCs w:val="24"/>
        </w:rPr>
        <w:t>充分考虑到展场的实际情况（如光线、噪音、人流等），保证实际效果</w:t>
      </w:r>
      <w:r w:rsidRPr="009213AB">
        <w:rPr>
          <w:rFonts w:ascii="仿宋_GB2312" w:eastAsia="仿宋_GB2312" w:hint="eastAsia"/>
          <w:spacing w:val="20"/>
          <w:sz w:val="24"/>
          <w:szCs w:val="24"/>
        </w:rPr>
        <w:t>。</w:t>
      </w:r>
    </w:p>
    <w:p w:rsidR="00976F13" w:rsidRPr="009213AB" w:rsidRDefault="00976F13" w:rsidP="00976F13">
      <w:pPr>
        <w:spacing w:line="560" w:lineRule="exact"/>
        <w:ind w:firstLineChars="200" w:firstLine="480"/>
        <w:jc w:val="left"/>
        <w:rPr>
          <w:rFonts w:ascii="仿宋_GB2312" w:eastAsia="仿宋_GB2312" w:hAnsi="Calibri" w:cs="Times New Roman"/>
          <w:bCs/>
          <w:sz w:val="24"/>
          <w:szCs w:val="24"/>
        </w:rPr>
      </w:pPr>
      <w:r w:rsidRPr="009213AB">
        <w:rPr>
          <w:rFonts w:ascii="仿宋_GB2312" w:eastAsia="仿宋_GB2312" w:hint="eastAsia"/>
          <w:bCs/>
          <w:sz w:val="24"/>
          <w:szCs w:val="24"/>
        </w:rPr>
        <w:t>6、</w:t>
      </w:r>
      <w:r w:rsidRPr="009213AB">
        <w:rPr>
          <w:rFonts w:ascii="仿宋_GB2312" w:eastAsia="仿宋_GB2312" w:hAnsi="Calibri" w:cs="Times New Roman" w:hint="eastAsia"/>
          <w:bCs/>
          <w:sz w:val="24"/>
          <w:szCs w:val="24"/>
        </w:rPr>
        <w:t>设计风格及色调：国际化、时尚、简洁、大方，科技感强；推荐但不拘泥于以红白色调为主色调；设计造型可以融入深大建筑设计元素，能让人一眼认出是深圳大学，造型墙等地方需考虑安全性设计</w:t>
      </w:r>
      <w:r w:rsidRPr="009213AB">
        <w:rPr>
          <w:rFonts w:ascii="仿宋_GB2312" w:eastAsia="仿宋_GB2312" w:hint="eastAsia"/>
          <w:bCs/>
          <w:sz w:val="24"/>
          <w:szCs w:val="24"/>
        </w:rPr>
        <w:t>。</w:t>
      </w:r>
    </w:p>
    <w:p w:rsidR="00976F13" w:rsidRPr="009213AB" w:rsidRDefault="00976F13" w:rsidP="00976F13">
      <w:pPr>
        <w:spacing w:line="560" w:lineRule="exact"/>
        <w:ind w:firstLineChars="200" w:firstLine="480"/>
        <w:rPr>
          <w:rFonts w:ascii="仿宋_GB2312" w:eastAsia="仿宋_GB2312"/>
          <w:bCs/>
          <w:sz w:val="24"/>
          <w:szCs w:val="24"/>
        </w:rPr>
      </w:pPr>
      <w:r w:rsidRPr="009213AB">
        <w:rPr>
          <w:rFonts w:ascii="仿宋_GB2312" w:eastAsia="仿宋_GB2312" w:hint="eastAsia"/>
          <w:sz w:val="24"/>
          <w:szCs w:val="24"/>
        </w:rPr>
        <w:t>7、</w:t>
      </w:r>
      <w:r w:rsidRPr="009213AB">
        <w:rPr>
          <w:rFonts w:ascii="仿宋_GB2312" w:eastAsia="仿宋_GB2312" w:hAnsi="Calibri" w:cs="Times New Roman" w:hint="eastAsia"/>
          <w:sz w:val="24"/>
          <w:szCs w:val="24"/>
        </w:rPr>
        <w:t>展板：</w:t>
      </w:r>
      <w:r w:rsidRPr="009213AB">
        <w:rPr>
          <w:rFonts w:ascii="仿宋_GB2312" w:eastAsia="仿宋_GB2312" w:hAnsi="Calibri" w:cs="Times New Roman" w:hint="eastAsia"/>
          <w:bCs/>
          <w:color w:val="FF0000"/>
          <w:sz w:val="24"/>
          <w:szCs w:val="24"/>
        </w:rPr>
        <w:t>展板分为电子展板和实物展板，没有实物展示的展板需要制作成电子展板形式，采用2.5米*2米的大屏幕滚动展示及触摸一体机集中展示</w:t>
      </w:r>
      <w:r w:rsidRPr="009213AB">
        <w:rPr>
          <w:rFonts w:ascii="仿宋_GB2312" w:eastAsia="仿宋_GB2312" w:hAnsi="Calibri" w:cs="Times New Roman" w:hint="eastAsia"/>
          <w:bCs/>
          <w:sz w:val="24"/>
          <w:szCs w:val="24"/>
        </w:rPr>
        <w:t>；展板形式不拘一格，但要考虑到展品和实物展板需要大致对应摆放，不建议大面积使用灯箱，可采用整体墙面、亚克力展板、泡沫展板等美观、实用的展示手段</w:t>
      </w:r>
      <w:r w:rsidRPr="009213AB">
        <w:rPr>
          <w:rFonts w:ascii="仿宋_GB2312" w:eastAsia="仿宋_GB2312" w:hint="eastAsia"/>
          <w:bCs/>
          <w:sz w:val="24"/>
          <w:szCs w:val="24"/>
        </w:rPr>
        <w:t>。</w:t>
      </w:r>
    </w:p>
    <w:p w:rsidR="00976F13" w:rsidRPr="009213AB" w:rsidRDefault="00976F13" w:rsidP="00E45CBD">
      <w:pPr>
        <w:tabs>
          <w:tab w:val="left" w:pos="540"/>
          <w:tab w:val="left" w:pos="720"/>
        </w:tabs>
        <w:spacing w:beforeLines="50" w:before="231" w:line="560" w:lineRule="exact"/>
        <w:ind w:firstLineChars="200" w:firstLine="480"/>
        <w:rPr>
          <w:rFonts w:ascii="仿宋_GB2312" w:eastAsia="仿宋_GB2312" w:hAnsi="Calibri" w:cs="Times New Roman"/>
          <w:bCs/>
          <w:color w:val="000000"/>
          <w:sz w:val="24"/>
          <w:szCs w:val="24"/>
        </w:rPr>
      </w:pPr>
      <w:r w:rsidRPr="009213AB">
        <w:rPr>
          <w:rFonts w:ascii="仿宋_GB2312" w:eastAsia="仿宋_GB2312"/>
          <w:bCs/>
          <w:color w:val="000000" w:themeColor="text1"/>
          <w:sz w:val="24"/>
          <w:szCs w:val="24"/>
        </w:rPr>
        <w:t>8、</w:t>
      </w:r>
      <w:r w:rsidRPr="009213AB">
        <w:rPr>
          <w:rFonts w:ascii="仿宋_GB2312" w:eastAsia="仿宋_GB2312" w:hAnsi="Calibri" w:cs="Times New Roman" w:hint="eastAsia"/>
          <w:bCs/>
          <w:color w:val="000000"/>
          <w:sz w:val="24"/>
          <w:szCs w:val="24"/>
        </w:rPr>
        <w:t>有实物展示的展板，实物展品与展板摆放规划科学、留有2个移动展品演示空间。</w:t>
      </w:r>
    </w:p>
    <w:p w:rsidR="00976F13" w:rsidRPr="009213AB" w:rsidRDefault="00976F13" w:rsidP="00976F13">
      <w:pPr>
        <w:spacing w:line="560" w:lineRule="exact"/>
        <w:ind w:firstLineChars="200" w:firstLine="480"/>
        <w:rPr>
          <w:rFonts w:ascii="仿宋_GB2312" w:eastAsia="仿宋_GB2312" w:hAnsi="Calibri" w:cs="Times New Roman"/>
          <w:bCs/>
          <w:color w:val="000000"/>
          <w:sz w:val="24"/>
          <w:szCs w:val="24"/>
        </w:rPr>
      </w:pPr>
      <w:r w:rsidRPr="009213AB">
        <w:rPr>
          <w:rFonts w:ascii="仿宋_GB2312" w:eastAsia="仿宋_GB2312" w:hint="eastAsia"/>
          <w:bCs/>
          <w:color w:val="000000" w:themeColor="text1"/>
          <w:sz w:val="24"/>
          <w:szCs w:val="24"/>
        </w:rPr>
        <w:lastRenderedPageBreak/>
        <w:t>9、</w:t>
      </w:r>
      <w:r w:rsidRPr="009213AB">
        <w:rPr>
          <w:rFonts w:ascii="仿宋_GB2312" w:eastAsia="仿宋_GB2312" w:hAnsi="Calibri" w:cs="Times New Roman" w:hint="eastAsia"/>
          <w:bCs/>
          <w:color w:val="000000"/>
          <w:sz w:val="24"/>
          <w:szCs w:val="24"/>
        </w:rPr>
        <w:t>租赁设备：经济实效，既要解决展会需求，更要通过设备渲染布展效果。例如：电子展板需大屏幕及触摸一体机集中展示；科技宣传片及展品演示视频建议大屏幕或大电视播放，租赁价格作为考虑因素；凳子的选择注意不要显得展区太乱；</w:t>
      </w:r>
    </w:p>
    <w:p w:rsidR="00976F13" w:rsidRPr="009213AB" w:rsidRDefault="00976F13" w:rsidP="00976F13">
      <w:pPr>
        <w:spacing w:line="560" w:lineRule="exact"/>
        <w:ind w:firstLineChars="196" w:firstLine="470"/>
        <w:rPr>
          <w:rFonts w:ascii="仿宋_GB2312" w:eastAsia="仿宋_GB2312" w:hAnsi="仿宋" w:cs="Times New Roman"/>
          <w:sz w:val="24"/>
          <w:szCs w:val="24"/>
        </w:rPr>
      </w:pPr>
      <w:r w:rsidRPr="009213AB">
        <w:rPr>
          <w:rFonts w:ascii="仿宋_GB2312" w:eastAsia="仿宋_GB2312" w:hAnsi="仿宋"/>
          <w:bCs/>
          <w:sz w:val="24"/>
          <w:szCs w:val="24"/>
        </w:rPr>
        <w:t>10、</w:t>
      </w:r>
      <w:r w:rsidRPr="009213AB">
        <w:rPr>
          <w:rFonts w:ascii="仿宋_GB2312" w:eastAsia="仿宋_GB2312" w:hAnsi="仿宋" w:cs="Times New Roman" w:hint="eastAsia"/>
          <w:bCs/>
          <w:sz w:val="24"/>
          <w:szCs w:val="24"/>
        </w:rPr>
        <w:t>展位配有储物柜，用来堆放展品和资料，尽量做到巧妙利用空间，避免展区内仪器设备丢失、大量资料无处摆放等现象</w:t>
      </w:r>
      <w:r w:rsidRPr="009213AB">
        <w:rPr>
          <w:rFonts w:ascii="仿宋_GB2312" w:eastAsia="仿宋_GB2312" w:hAnsi="仿宋" w:hint="eastAsia"/>
          <w:bCs/>
          <w:sz w:val="24"/>
          <w:szCs w:val="24"/>
        </w:rPr>
        <w:t>。</w:t>
      </w:r>
    </w:p>
    <w:p w:rsidR="00976F13" w:rsidRPr="009213AB" w:rsidRDefault="00976F13" w:rsidP="00976F13">
      <w:pPr>
        <w:spacing w:line="560" w:lineRule="exact"/>
        <w:ind w:firstLineChars="200" w:firstLine="480"/>
        <w:rPr>
          <w:rFonts w:ascii="仿宋_GB2312" w:eastAsia="仿宋_GB2312" w:hAnsi="Calibri" w:cs="Times New Roman"/>
          <w:sz w:val="24"/>
          <w:szCs w:val="24"/>
        </w:rPr>
      </w:pPr>
      <w:r w:rsidRPr="009213AB">
        <w:rPr>
          <w:rFonts w:ascii="仿宋_GB2312" w:eastAsia="仿宋_GB2312"/>
          <w:sz w:val="24"/>
          <w:szCs w:val="24"/>
        </w:rPr>
        <w:t>11</w:t>
      </w:r>
      <w:r w:rsidRPr="009213AB">
        <w:rPr>
          <w:rFonts w:ascii="仿宋_GB2312" w:eastAsia="仿宋_GB2312" w:hint="eastAsia"/>
          <w:sz w:val="24"/>
          <w:szCs w:val="24"/>
        </w:rPr>
        <w:t>、</w:t>
      </w:r>
      <w:r w:rsidRPr="009213AB">
        <w:rPr>
          <w:rFonts w:ascii="仿宋_GB2312" w:eastAsia="仿宋_GB2312" w:hAnsi="Calibri" w:cs="Times New Roman" w:hint="eastAsia"/>
          <w:sz w:val="24"/>
          <w:szCs w:val="24"/>
        </w:rPr>
        <w:t>“深圳大学”字体大小和间距要仔细斟酌，比例、</w:t>
      </w:r>
      <w:r w:rsidRPr="009213AB">
        <w:rPr>
          <w:rFonts w:ascii="仿宋_GB2312" w:eastAsia="仿宋_GB2312" w:hAnsi="仿宋" w:cs="Times New Roman" w:hint="eastAsia"/>
          <w:bCs/>
          <w:sz w:val="24"/>
          <w:szCs w:val="24"/>
        </w:rPr>
        <w:t>颜色要适宜，请网上下载</w:t>
      </w:r>
      <w:r w:rsidRPr="009213AB">
        <w:rPr>
          <w:rFonts w:ascii="仿宋_GB2312" w:eastAsia="仿宋_GB2312" w:hAnsi="仿宋" w:cs="Times New Roman"/>
          <w:bCs/>
          <w:sz w:val="24"/>
          <w:szCs w:val="24"/>
        </w:rPr>
        <w:t>logo矢量图。</w:t>
      </w:r>
    </w:p>
    <w:p w:rsidR="00976F13" w:rsidRPr="009213AB" w:rsidRDefault="00976F13" w:rsidP="00CD4E1E">
      <w:pPr>
        <w:spacing w:line="560" w:lineRule="exact"/>
        <w:ind w:firstLineChars="200" w:firstLine="480"/>
        <w:rPr>
          <w:rFonts w:ascii="仿宋_GB2312" w:eastAsia="仿宋_GB2312"/>
          <w:sz w:val="24"/>
          <w:szCs w:val="24"/>
        </w:rPr>
      </w:pPr>
      <w:r w:rsidRPr="009213AB">
        <w:rPr>
          <w:rFonts w:ascii="仿宋_GB2312" w:eastAsia="仿宋_GB2312" w:hint="eastAsia"/>
          <w:sz w:val="24"/>
          <w:szCs w:val="24"/>
        </w:rPr>
        <w:t>12、</w:t>
      </w:r>
      <w:r w:rsidRPr="009213AB">
        <w:rPr>
          <w:rFonts w:ascii="仿宋_GB2312" w:eastAsia="仿宋_GB2312" w:hAnsi="Calibri" w:cs="Times New Roman" w:hint="eastAsia"/>
          <w:sz w:val="24"/>
          <w:szCs w:val="24"/>
        </w:rPr>
        <w:t>不接受有楼层设计；尽量少的低矮台阶，以免行人</w:t>
      </w:r>
      <w:r w:rsidRPr="009213AB">
        <w:rPr>
          <w:rFonts w:ascii="仿宋_GB2312" w:eastAsia="仿宋_GB2312" w:hint="eastAsia"/>
          <w:sz w:val="24"/>
          <w:szCs w:val="24"/>
        </w:rPr>
        <w:t>磕绊。</w:t>
      </w:r>
    </w:p>
    <w:p w:rsidR="00976F13" w:rsidRPr="009213AB" w:rsidRDefault="00976F13" w:rsidP="00976F13">
      <w:pPr>
        <w:spacing w:line="560" w:lineRule="exact"/>
        <w:ind w:firstLineChars="150" w:firstLine="360"/>
        <w:rPr>
          <w:rFonts w:ascii="楷体" w:eastAsia="楷体" w:hAnsi="楷体" w:cs="Times New Roman"/>
          <w:sz w:val="24"/>
          <w:szCs w:val="24"/>
        </w:rPr>
      </w:pPr>
      <w:r w:rsidRPr="009213AB">
        <w:rPr>
          <w:rFonts w:ascii="楷体" w:eastAsia="楷体" w:hAnsi="楷体" w:cs="Times New Roman" w:hint="eastAsia"/>
          <w:sz w:val="24"/>
          <w:szCs w:val="24"/>
        </w:rPr>
        <w:t>（四）展位搭建要求</w:t>
      </w:r>
    </w:p>
    <w:p w:rsidR="00976F13" w:rsidRPr="009213AB" w:rsidRDefault="00976F13" w:rsidP="00976F13">
      <w:pPr>
        <w:pStyle w:val="18"/>
        <w:spacing w:line="560" w:lineRule="exact"/>
        <w:ind w:firstLineChars="230" w:firstLine="552"/>
        <w:rPr>
          <w:rFonts w:ascii="仿宋_GB2312" w:eastAsia="仿宋_GB2312" w:hAnsi="仿宋"/>
          <w:sz w:val="24"/>
          <w:szCs w:val="24"/>
        </w:rPr>
      </w:pPr>
      <w:r w:rsidRPr="009213AB">
        <w:rPr>
          <w:rFonts w:ascii="仿宋_GB2312" w:eastAsia="仿宋_GB2312" w:hAnsi="仿宋"/>
          <w:sz w:val="24"/>
          <w:szCs w:val="24"/>
        </w:rPr>
        <w:t>1、</w:t>
      </w:r>
      <w:r w:rsidRPr="009213AB">
        <w:rPr>
          <w:rFonts w:ascii="仿宋_GB2312" w:eastAsia="仿宋_GB2312" w:hAnsi="仿宋" w:hint="eastAsia"/>
          <w:sz w:val="24"/>
          <w:szCs w:val="24"/>
        </w:rPr>
        <w:t>制作材料应环保、美观。展板制作既要简约、大方，又要充分体现深圳大学特色，同时要兼顾我校展品及实物展板较多的特点；地毯质量、厚度有所保证，</w:t>
      </w:r>
      <w:r w:rsidRPr="009213AB">
        <w:rPr>
          <w:rFonts w:ascii="仿宋_GB2312" w:eastAsia="仿宋_GB2312" w:hAnsi="仿宋" w:hint="eastAsia"/>
          <w:bCs/>
          <w:sz w:val="24"/>
          <w:szCs w:val="24"/>
        </w:rPr>
        <w:t>地毯接缝处铺设整齐美观。</w:t>
      </w:r>
    </w:p>
    <w:p w:rsidR="00976F13" w:rsidRPr="009213AB" w:rsidRDefault="00976F13" w:rsidP="00976F13">
      <w:pPr>
        <w:pStyle w:val="18"/>
        <w:spacing w:line="560" w:lineRule="exact"/>
        <w:ind w:firstLineChars="230" w:firstLine="552"/>
        <w:rPr>
          <w:rFonts w:ascii="仿宋_GB2312" w:eastAsia="仿宋_GB2312" w:hAnsi="仿宋"/>
          <w:sz w:val="24"/>
          <w:szCs w:val="24"/>
        </w:rPr>
      </w:pPr>
      <w:r w:rsidRPr="009213AB">
        <w:rPr>
          <w:rFonts w:ascii="仿宋_GB2312" w:eastAsia="仿宋_GB2312" w:hAnsi="仿宋"/>
          <w:sz w:val="24"/>
          <w:szCs w:val="24"/>
        </w:rPr>
        <w:t>2、</w:t>
      </w:r>
      <w:r w:rsidRPr="009213AB">
        <w:rPr>
          <w:rFonts w:ascii="仿宋_GB2312" w:eastAsia="仿宋_GB2312" w:hAnsi="仿宋" w:hint="eastAsia"/>
          <w:sz w:val="24"/>
          <w:szCs w:val="24"/>
        </w:rPr>
        <w:t>注重细节、绿色、环保、安全、可行。</w:t>
      </w:r>
    </w:p>
    <w:p w:rsidR="00976F13" w:rsidRPr="009213AB" w:rsidRDefault="00976F13" w:rsidP="00976F13">
      <w:pPr>
        <w:spacing w:line="560" w:lineRule="exact"/>
        <w:ind w:firstLineChars="250" w:firstLine="600"/>
        <w:rPr>
          <w:rFonts w:ascii="仿宋_GB2312" w:eastAsia="仿宋_GB2312" w:hAnsi="仿宋" w:cs="Times New Roman"/>
          <w:sz w:val="24"/>
          <w:szCs w:val="24"/>
        </w:rPr>
      </w:pPr>
      <w:r w:rsidRPr="009213AB">
        <w:rPr>
          <w:rFonts w:ascii="仿宋_GB2312" w:eastAsia="仿宋_GB2312" w:hAnsi="仿宋" w:cs="Times New Roman" w:hint="eastAsia"/>
          <w:sz w:val="24"/>
          <w:szCs w:val="24"/>
        </w:rPr>
        <w:t>3、制作、装饰工艺精细，光感适宜，灯光线条流畅、平滑。</w:t>
      </w:r>
    </w:p>
    <w:p w:rsidR="00976F13" w:rsidRPr="009213AB" w:rsidRDefault="00976F13" w:rsidP="00976F13">
      <w:pPr>
        <w:pStyle w:val="18"/>
        <w:spacing w:line="560" w:lineRule="exact"/>
        <w:ind w:firstLineChars="230" w:firstLine="552"/>
        <w:rPr>
          <w:rFonts w:ascii="仿宋_GB2312" w:eastAsia="仿宋_GB2312" w:hAnsi="仿宋"/>
          <w:sz w:val="24"/>
          <w:szCs w:val="24"/>
        </w:rPr>
      </w:pPr>
      <w:r w:rsidRPr="009213AB">
        <w:rPr>
          <w:rFonts w:ascii="仿宋_GB2312" w:eastAsia="仿宋_GB2312" w:hAnsi="仿宋" w:hint="eastAsia"/>
          <w:sz w:val="24"/>
          <w:szCs w:val="24"/>
        </w:rPr>
        <w:t>4、灯光安装均匀</w:t>
      </w:r>
      <w:r w:rsidRPr="009213AB">
        <w:rPr>
          <w:rFonts w:ascii="仿宋_GB2312" w:eastAsia="仿宋_GB2312" w:hAnsi="仿宋"/>
          <w:sz w:val="24"/>
          <w:szCs w:val="24"/>
        </w:rPr>
        <w:t>,不能到处阴影，光线感观好，灯光投入成本尽</w:t>
      </w:r>
      <w:r w:rsidRPr="009213AB">
        <w:rPr>
          <w:rFonts w:ascii="仿宋_GB2312" w:eastAsia="仿宋_GB2312" w:hAnsi="仿宋" w:hint="eastAsia"/>
          <w:sz w:val="24"/>
          <w:szCs w:val="24"/>
        </w:rPr>
        <w:t>可能高一些。</w:t>
      </w:r>
    </w:p>
    <w:p w:rsidR="00976F13" w:rsidRPr="009213AB" w:rsidRDefault="00976F13" w:rsidP="00976F13">
      <w:pPr>
        <w:pStyle w:val="18"/>
        <w:spacing w:line="560" w:lineRule="exact"/>
        <w:ind w:firstLineChars="230" w:firstLine="552"/>
        <w:rPr>
          <w:rFonts w:ascii="仿宋_GB2312" w:eastAsia="仿宋_GB2312" w:hAnsi="仿宋"/>
          <w:bCs/>
          <w:sz w:val="24"/>
          <w:szCs w:val="24"/>
        </w:rPr>
      </w:pPr>
      <w:r w:rsidRPr="009213AB">
        <w:rPr>
          <w:rFonts w:ascii="仿宋_GB2312" w:eastAsia="仿宋_GB2312" w:hAnsi="仿宋" w:hint="eastAsia"/>
          <w:sz w:val="24"/>
          <w:szCs w:val="24"/>
        </w:rPr>
        <w:t>5、</w:t>
      </w:r>
      <w:r w:rsidRPr="009213AB">
        <w:rPr>
          <w:rFonts w:ascii="仿宋_GB2312" w:eastAsia="仿宋_GB2312" w:hAnsi="仿宋" w:hint="eastAsia"/>
          <w:bCs/>
          <w:sz w:val="24"/>
          <w:szCs w:val="24"/>
        </w:rPr>
        <w:t>展板制作美观、注意细节，铺设平整、不能起皱，展板亮度充足。</w:t>
      </w:r>
    </w:p>
    <w:p w:rsidR="00976F13" w:rsidRPr="009213AB" w:rsidRDefault="00976F13" w:rsidP="00976F13">
      <w:pPr>
        <w:pStyle w:val="18"/>
        <w:spacing w:line="560" w:lineRule="exact"/>
        <w:ind w:firstLineChars="230" w:firstLine="552"/>
        <w:rPr>
          <w:rFonts w:ascii="仿宋_GB2312" w:eastAsia="仿宋_GB2312" w:hAnsi="仿宋"/>
          <w:sz w:val="24"/>
          <w:szCs w:val="24"/>
        </w:rPr>
      </w:pPr>
      <w:r w:rsidRPr="009213AB">
        <w:rPr>
          <w:rFonts w:ascii="仿宋_GB2312" w:eastAsia="仿宋_GB2312" w:hAnsi="仿宋"/>
          <w:bCs/>
          <w:sz w:val="24"/>
          <w:szCs w:val="24"/>
        </w:rPr>
        <w:t>6、</w:t>
      </w:r>
      <w:r w:rsidRPr="009213AB">
        <w:rPr>
          <w:rFonts w:ascii="仿宋_GB2312" w:eastAsia="仿宋_GB2312" w:hAnsi="仿宋" w:hint="eastAsia"/>
          <w:bCs/>
          <w:sz w:val="24"/>
          <w:szCs w:val="24"/>
        </w:rPr>
        <w:t>展柜和柜锁质量要好一些，展柜表层避免暴漆，建议表层使用烤漆板、防火板粘贴，入场前做好大部分成品进场。</w:t>
      </w:r>
    </w:p>
    <w:p w:rsidR="00976F13" w:rsidRPr="009213AB" w:rsidRDefault="00976F13" w:rsidP="00976F13">
      <w:pPr>
        <w:spacing w:line="560" w:lineRule="exact"/>
        <w:ind w:firstLineChars="202" w:firstLine="485"/>
        <w:jc w:val="left"/>
        <w:rPr>
          <w:rFonts w:ascii="仿宋_GB2312" w:eastAsia="仿宋_GB2312" w:hAnsi="Times New Roman" w:cs="Times New Roman"/>
          <w:sz w:val="24"/>
          <w:szCs w:val="24"/>
        </w:rPr>
      </w:pPr>
      <w:r w:rsidRPr="009213AB">
        <w:rPr>
          <w:rFonts w:ascii="仿宋_GB2312" w:eastAsia="仿宋_GB2312" w:hAnsi="Times New Roman" w:cs="Times New Roman" w:hint="eastAsia"/>
          <w:sz w:val="24"/>
          <w:szCs w:val="24"/>
        </w:rPr>
        <w:t>7、中标后，配合采购人定期去工厂现场考察制作情况，配合采购人现场考察大型展品，根据参展项目申报情况，在不改变中标价格的前提下进行方案微调。</w:t>
      </w:r>
    </w:p>
    <w:p w:rsidR="00976F13" w:rsidRPr="009213AB" w:rsidRDefault="00976F13" w:rsidP="00976F13">
      <w:pPr>
        <w:spacing w:line="560" w:lineRule="exact"/>
        <w:ind w:firstLineChars="202" w:firstLine="485"/>
        <w:jc w:val="left"/>
        <w:rPr>
          <w:rFonts w:ascii="仿宋_GB2312" w:eastAsia="仿宋_GB2312" w:hAnsi="Times New Roman" w:cs="Times New Roman"/>
          <w:color w:val="FF0000"/>
          <w:sz w:val="24"/>
          <w:szCs w:val="24"/>
        </w:rPr>
      </w:pPr>
      <w:r w:rsidRPr="009213AB">
        <w:rPr>
          <w:rFonts w:ascii="仿宋_GB2312" w:eastAsia="仿宋_GB2312" w:hAnsi="Times New Roman" w:cs="Times New Roman" w:hint="eastAsia"/>
          <w:sz w:val="24"/>
          <w:szCs w:val="24"/>
        </w:rPr>
        <w:t>8、</w:t>
      </w:r>
      <w:r w:rsidRPr="009213AB">
        <w:rPr>
          <w:rFonts w:ascii="仿宋_GB2312" w:eastAsia="仿宋_GB2312" w:hAnsi="Times New Roman" w:cs="Times New Roman" w:hint="eastAsia"/>
          <w:color w:val="FF0000"/>
          <w:sz w:val="24"/>
          <w:szCs w:val="24"/>
        </w:rPr>
        <w:t>深大展位长19米，前端消防栓区域长18米（如下图）；4.5米宽区域在平台下方，因此限高4米；6米宽区域限高5.5米，高于5.5米需预留相同孔径</w:t>
      </w:r>
      <w:r w:rsidRPr="009213AB">
        <w:rPr>
          <w:rFonts w:ascii="仿宋_GB2312" w:eastAsia="仿宋_GB2312" w:hAnsi="Times New Roman" w:cs="Times New Roman" w:hint="eastAsia"/>
          <w:color w:val="FF0000"/>
          <w:sz w:val="24"/>
          <w:szCs w:val="24"/>
        </w:rPr>
        <w:lastRenderedPageBreak/>
        <w:t>及数量的空调导风孔。</w:t>
      </w:r>
    </w:p>
    <w:p w:rsidR="00976F13" w:rsidRPr="009213AB" w:rsidRDefault="00976F13" w:rsidP="00976F13">
      <w:pPr>
        <w:ind w:firstLineChars="202" w:firstLine="485"/>
        <w:jc w:val="left"/>
        <w:rPr>
          <w:rFonts w:ascii="仿宋_GB2312" w:eastAsia="仿宋_GB2312" w:hAnsi="Times New Roman" w:cs="Times New Roman"/>
          <w:sz w:val="24"/>
          <w:szCs w:val="24"/>
        </w:rPr>
      </w:pPr>
      <w:r w:rsidRPr="009213AB">
        <w:rPr>
          <w:rFonts w:ascii="仿宋_GB2312" w:eastAsia="仿宋_GB2312" w:hAnsi="Times New Roman" w:cs="Times New Roman"/>
          <w:noProof/>
          <w:color w:val="FF0000"/>
          <w:sz w:val="24"/>
          <w:szCs w:val="24"/>
        </w:rPr>
        <w:drawing>
          <wp:inline distT="0" distB="0" distL="0" distR="0">
            <wp:extent cx="3762375" cy="2438400"/>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762375" cy="2438400"/>
                    </a:xfrm>
                    <a:prstGeom prst="rect">
                      <a:avLst/>
                    </a:prstGeom>
                    <a:noFill/>
                    <a:ln w="9525">
                      <a:noFill/>
                      <a:miter lim="800000"/>
                      <a:headEnd/>
                      <a:tailEnd/>
                    </a:ln>
                  </pic:spPr>
                </pic:pic>
              </a:graphicData>
            </a:graphic>
          </wp:inline>
        </w:drawing>
      </w:r>
    </w:p>
    <w:p w:rsidR="00976F13" w:rsidRPr="009213AB" w:rsidRDefault="00976F13" w:rsidP="00976F13">
      <w:pPr>
        <w:spacing w:line="560" w:lineRule="exact"/>
        <w:ind w:firstLineChars="202" w:firstLine="485"/>
        <w:jc w:val="left"/>
        <w:rPr>
          <w:rFonts w:ascii="仿宋_GB2312" w:eastAsia="仿宋_GB2312" w:hAnsi="Times New Roman" w:cs="Times New Roman"/>
          <w:sz w:val="24"/>
          <w:szCs w:val="24"/>
        </w:rPr>
      </w:pPr>
      <w:r w:rsidRPr="009213AB">
        <w:rPr>
          <w:rFonts w:ascii="仿宋_GB2312" w:eastAsia="仿宋_GB2312" w:hAnsi="Times New Roman" w:cs="Times New Roman" w:hint="eastAsia"/>
          <w:sz w:val="24"/>
          <w:szCs w:val="24"/>
        </w:rPr>
        <w:t>9、</w:t>
      </w:r>
      <w:r w:rsidRPr="009213AB">
        <w:rPr>
          <w:rFonts w:ascii="仿宋_GB2312" w:eastAsia="仿宋_GB2312" w:hAnsi="仿宋" w:cs="Times New Roman" w:hint="eastAsia"/>
          <w:bCs/>
          <w:sz w:val="24"/>
          <w:szCs w:val="24"/>
        </w:rPr>
        <w:t>电线等线路铺设提供方便快捷的解决方案</w:t>
      </w:r>
      <w:r w:rsidRPr="009213AB">
        <w:rPr>
          <w:rFonts w:ascii="仿宋_GB2312" w:eastAsia="仿宋_GB2312" w:hAnsi="仿宋" w:cs="Times New Roman"/>
          <w:bCs/>
          <w:sz w:val="24"/>
          <w:szCs w:val="24"/>
        </w:rPr>
        <w:t>,</w:t>
      </w:r>
      <w:r w:rsidRPr="009213AB">
        <w:rPr>
          <w:rFonts w:ascii="仿宋_GB2312" w:eastAsia="仿宋_GB2312" w:hAnsi="仿宋" w:hint="eastAsia"/>
          <w:bCs/>
          <w:sz w:val="24"/>
          <w:szCs w:val="24"/>
        </w:rPr>
        <w:t>并提供应急预案。</w:t>
      </w:r>
    </w:p>
    <w:p w:rsidR="00976F13" w:rsidRPr="009213AB" w:rsidRDefault="00976F13" w:rsidP="00385E43">
      <w:pPr>
        <w:spacing w:line="560" w:lineRule="exact"/>
        <w:ind w:firstLineChars="200" w:firstLine="480"/>
        <w:rPr>
          <w:rFonts w:ascii="仿宋_GB2312" w:eastAsia="仿宋_GB2312" w:hAnsi="仿宋" w:cs="Times New Roman"/>
          <w:bCs/>
          <w:sz w:val="24"/>
          <w:szCs w:val="24"/>
        </w:rPr>
      </w:pPr>
      <w:r w:rsidRPr="009213AB">
        <w:rPr>
          <w:rFonts w:ascii="仿宋_GB2312" w:eastAsia="仿宋_GB2312" w:hAnsi="仿宋" w:hint="eastAsia"/>
          <w:bCs/>
          <w:sz w:val="24"/>
          <w:szCs w:val="24"/>
        </w:rPr>
        <w:t>10、</w:t>
      </w:r>
      <w:r w:rsidRPr="009213AB">
        <w:rPr>
          <w:rFonts w:ascii="仿宋_GB2312" w:eastAsia="仿宋_GB2312" w:hAnsi="仿宋" w:cs="Times New Roman" w:hint="eastAsia"/>
          <w:bCs/>
          <w:sz w:val="24"/>
          <w:szCs w:val="24"/>
        </w:rPr>
        <w:t>入场前对装修方案提出安全隐患点、入场后排查吊顶、展板、展品、用电等安全问题</w:t>
      </w:r>
      <w:r w:rsidRPr="009213AB">
        <w:rPr>
          <w:rFonts w:ascii="仿宋_GB2312" w:eastAsia="仿宋_GB2312" w:hAnsi="仿宋" w:hint="eastAsia"/>
          <w:bCs/>
          <w:sz w:val="24"/>
          <w:szCs w:val="24"/>
        </w:rPr>
        <w:t>。</w:t>
      </w:r>
    </w:p>
    <w:p w:rsidR="00976F13" w:rsidRPr="009213AB" w:rsidRDefault="00976F13" w:rsidP="00385E43">
      <w:pPr>
        <w:spacing w:line="560" w:lineRule="exact"/>
        <w:ind w:firstLineChars="200" w:firstLine="480"/>
        <w:rPr>
          <w:rFonts w:ascii="仿宋_GB2312" w:eastAsia="仿宋_GB2312"/>
          <w:sz w:val="24"/>
          <w:szCs w:val="24"/>
        </w:rPr>
      </w:pPr>
      <w:r w:rsidRPr="009213AB">
        <w:rPr>
          <w:rFonts w:ascii="仿宋_GB2312" w:eastAsia="仿宋_GB2312" w:hint="eastAsia"/>
          <w:sz w:val="24"/>
          <w:szCs w:val="24"/>
        </w:rPr>
        <w:t>11、入场监测：采购人</w:t>
      </w:r>
      <w:r w:rsidRPr="009213AB">
        <w:rPr>
          <w:rFonts w:ascii="仿宋_GB2312" w:eastAsia="仿宋_GB2312" w:hAnsi="Calibri" w:cs="Times New Roman" w:hint="eastAsia"/>
          <w:sz w:val="24"/>
          <w:szCs w:val="24"/>
        </w:rPr>
        <w:t>将不定期到工厂监测施工进度和</w:t>
      </w:r>
      <w:r w:rsidRPr="009213AB">
        <w:rPr>
          <w:rFonts w:ascii="仿宋_GB2312" w:eastAsia="仿宋_GB2312" w:hint="eastAsia"/>
          <w:sz w:val="24"/>
          <w:szCs w:val="24"/>
        </w:rPr>
        <w:t>质量。</w:t>
      </w:r>
    </w:p>
    <w:p w:rsidR="00976F13" w:rsidRPr="009213AB" w:rsidRDefault="00976F13" w:rsidP="00976F13">
      <w:pPr>
        <w:spacing w:line="560" w:lineRule="exact"/>
        <w:ind w:firstLineChars="202" w:firstLine="485"/>
        <w:jc w:val="left"/>
        <w:rPr>
          <w:rFonts w:ascii="仿宋_GB2312" w:eastAsia="仿宋_GB2312" w:hAnsi="Times New Roman" w:cs="Times New Roman"/>
          <w:sz w:val="24"/>
          <w:szCs w:val="24"/>
        </w:rPr>
      </w:pPr>
      <w:r w:rsidRPr="009213AB">
        <w:rPr>
          <w:rFonts w:ascii="仿宋_GB2312" w:eastAsia="仿宋_GB2312" w:hAnsi="Times New Roman" w:cs="Times New Roman" w:hint="eastAsia"/>
          <w:sz w:val="24"/>
          <w:szCs w:val="24"/>
        </w:rPr>
        <w:t>12、中标供应商及其工作人员必须遵守展馆及会展组委会相关展装规定。</w:t>
      </w:r>
    </w:p>
    <w:p w:rsidR="003B1BF6" w:rsidRPr="00976F13" w:rsidRDefault="003B1BF6" w:rsidP="0038618D">
      <w:pPr>
        <w:rPr>
          <w:rFonts w:ascii="仿宋_GB2312" w:eastAsia="仿宋_GB2312" w:cs="仿宋_GB2312"/>
          <w:sz w:val="28"/>
          <w:szCs w:val="28"/>
        </w:rPr>
      </w:pPr>
    </w:p>
    <w:p w:rsidR="003E1436" w:rsidRDefault="005828AB" w:rsidP="00E45CB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rsidR="00976F13" w:rsidRPr="00CD4E1E" w:rsidRDefault="00976F13" w:rsidP="00976F13">
      <w:pPr>
        <w:spacing w:line="560" w:lineRule="exact"/>
        <w:ind w:firstLineChars="150" w:firstLine="360"/>
        <w:jc w:val="left"/>
        <w:rPr>
          <w:rFonts w:ascii="宋体" w:eastAsia="宋体" w:hAnsi="宋体" w:cs="Times New Roman"/>
          <w:sz w:val="24"/>
          <w:szCs w:val="24"/>
        </w:rPr>
      </w:pPr>
      <w:r w:rsidRPr="00CD4E1E">
        <w:rPr>
          <w:rFonts w:ascii="宋体" w:eastAsia="宋体" w:hAnsi="宋体" w:cs="Times New Roman" w:hint="eastAsia"/>
          <w:sz w:val="24"/>
          <w:szCs w:val="24"/>
        </w:rPr>
        <w:t>（一）服务期限</w:t>
      </w:r>
    </w:p>
    <w:p w:rsidR="00976F13" w:rsidRPr="00CD4E1E" w:rsidRDefault="00976F13" w:rsidP="00E45CBD">
      <w:pPr>
        <w:spacing w:beforeLines="50" w:before="231" w:afterLines="50" w:after="231" w:line="560" w:lineRule="exact"/>
        <w:ind w:leftChars="85" w:left="178" w:firstLineChars="200" w:firstLine="480"/>
        <w:rPr>
          <w:rFonts w:ascii="宋体" w:eastAsia="宋体" w:hAnsi="宋体"/>
          <w:sz w:val="24"/>
          <w:szCs w:val="24"/>
        </w:rPr>
      </w:pPr>
      <w:r w:rsidRPr="00CD4E1E">
        <w:rPr>
          <w:rFonts w:ascii="宋体" w:eastAsia="宋体" w:hAnsi="宋体" w:cs="Times New Roman" w:hint="eastAsia"/>
          <w:sz w:val="24"/>
          <w:szCs w:val="24"/>
        </w:rPr>
        <w:t>1、服务时间：2019年11月11日前完成展位装修；11月12日－17日展期维护；11月17日下午17：30开始展台撤展。</w:t>
      </w:r>
    </w:p>
    <w:p w:rsidR="00976F13" w:rsidRPr="00CD4E1E" w:rsidRDefault="00976F13" w:rsidP="00976F13">
      <w:pPr>
        <w:pStyle w:val="afff6"/>
        <w:spacing w:line="560" w:lineRule="exact"/>
        <w:ind w:left="720" w:firstLineChars="0" w:firstLine="0"/>
        <w:jc w:val="left"/>
        <w:rPr>
          <w:rFonts w:ascii="宋体" w:eastAsia="宋体" w:hAnsi="宋体" w:cs="Times New Roman"/>
          <w:sz w:val="24"/>
          <w:szCs w:val="24"/>
        </w:rPr>
      </w:pPr>
      <w:r w:rsidRPr="00CD4E1E">
        <w:rPr>
          <w:rFonts w:ascii="宋体" w:eastAsia="宋体" w:hAnsi="宋体" w:cs="Times New Roman" w:hint="eastAsia"/>
          <w:sz w:val="24"/>
          <w:szCs w:val="24"/>
        </w:rPr>
        <w:t>2、中标人有下述情况之一的，采购单位有权终止合同：</w:t>
      </w:r>
    </w:p>
    <w:p w:rsidR="00976F13" w:rsidRPr="00CD4E1E" w:rsidRDefault="00976F13" w:rsidP="00CD4E1E">
      <w:pPr>
        <w:spacing w:line="560" w:lineRule="exact"/>
        <w:ind w:firstLineChars="200" w:firstLine="480"/>
        <w:jc w:val="left"/>
        <w:rPr>
          <w:rFonts w:ascii="宋体" w:eastAsia="宋体" w:hAnsi="宋体" w:cs="Times New Roman"/>
          <w:sz w:val="24"/>
          <w:szCs w:val="24"/>
        </w:rPr>
      </w:pPr>
      <w:r w:rsidRPr="00CD4E1E">
        <w:rPr>
          <w:rFonts w:ascii="宋体" w:eastAsia="宋体" w:hAnsi="宋体" w:cs="Times New Roman" w:hint="eastAsia"/>
          <w:sz w:val="24"/>
          <w:szCs w:val="24"/>
        </w:rPr>
        <w:t>（1）合同期内未经采购人书面同意，中标人擅自减少投标文件中承诺投入的人员的；</w:t>
      </w:r>
    </w:p>
    <w:p w:rsidR="00976F13" w:rsidRPr="00CD4E1E" w:rsidRDefault="00976F13" w:rsidP="00CD4E1E">
      <w:pPr>
        <w:pStyle w:val="afff6"/>
        <w:spacing w:line="560" w:lineRule="exact"/>
        <w:ind w:left="720" w:firstLineChars="0" w:firstLine="0"/>
        <w:jc w:val="left"/>
        <w:rPr>
          <w:rFonts w:ascii="宋体" w:eastAsia="宋体" w:hAnsi="宋体" w:cs="Times New Roman"/>
          <w:sz w:val="24"/>
          <w:szCs w:val="24"/>
        </w:rPr>
      </w:pPr>
      <w:r w:rsidRPr="00CD4E1E">
        <w:rPr>
          <w:rFonts w:ascii="宋体" w:eastAsia="宋体" w:hAnsi="宋体" w:cs="Times New Roman" w:hint="eastAsia"/>
          <w:sz w:val="24"/>
          <w:szCs w:val="24"/>
        </w:rPr>
        <w:t>（2）因中标人的原因，发生重大或以上质量事故或社会公共事件，造成严重社会影响的；</w:t>
      </w:r>
    </w:p>
    <w:p w:rsidR="00976F13" w:rsidRPr="00CD4E1E" w:rsidRDefault="00976F13" w:rsidP="00CD4E1E">
      <w:pPr>
        <w:pStyle w:val="afff6"/>
        <w:spacing w:line="560" w:lineRule="exact"/>
        <w:ind w:left="720" w:firstLineChars="0" w:firstLine="0"/>
        <w:jc w:val="left"/>
        <w:rPr>
          <w:rFonts w:ascii="宋体" w:eastAsia="宋体" w:hAnsi="宋体" w:cs="Times New Roman"/>
          <w:sz w:val="24"/>
          <w:szCs w:val="24"/>
        </w:rPr>
      </w:pPr>
      <w:r w:rsidRPr="00CD4E1E">
        <w:rPr>
          <w:rFonts w:ascii="宋体" w:eastAsia="宋体" w:hAnsi="宋体" w:cs="Times New Roman" w:hint="eastAsia"/>
          <w:sz w:val="24"/>
          <w:szCs w:val="24"/>
        </w:rPr>
        <w:lastRenderedPageBreak/>
        <w:t>（3）由于中标人的主要责任，被媒体曝光造成严重不良社会影响，经查证属实的；</w:t>
      </w:r>
    </w:p>
    <w:p w:rsidR="00CD4E1E" w:rsidRDefault="00976F13" w:rsidP="00CD4E1E">
      <w:pPr>
        <w:pStyle w:val="afff6"/>
        <w:spacing w:line="560" w:lineRule="exact"/>
        <w:ind w:left="720" w:firstLineChars="0" w:firstLine="0"/>
        <w:jc w:val="left"/>
        <w:rPr>
          <w:rFonts w:ascii="宋体" w:eastAsia="宋体" w:hAnsi="宋体" w:cs="Times New Roman"/>
          <w:sz w:val="24"/>
          <w:szCs w:val="24"/>
        </w:rPr>
      </w:pPr>
      <w:r w:rsidRPr="00CD4E1E">
        <w:rPr>
          <w:rFonts w:ascii="宋体" w:eastAsia="宋体" w:hAnsi="宋体" w:cs="Times New Roman" w:hint="eastAsia"/>
          <w:sz w:val="24"/>
          <w:szCs w:val="24"/>
        </w:rPr>
        <w:t>（4）法律法规或采购文件规定的其他终止合同的情形。</w:t>
      </w:r>
    </w:p>
    <w:p w:rsidR="00976F13" w:rsidRPr="00CD4E1E" w:rsidRDefault="00976F13" w:rsidP="00CD4E1E">
      <w:pPr>
        <w:spacing w:line="560" w:lineRule="exact"/>
        <w:jc w:val="left"/>
        <w:rPr>
          <w:rFonts w:ascii="宋体" w:eastAsia="宋体" w:hAnsi="宋体" w:cs="Times New Roman"/>
          <w:sz w:val="24"/>
          <w:szCs w:val="24"/>
        </w:rPr>
      </w:pPr>
      <w:r w:rsidRPr="00CD4E1E">
        <w:rPr>
          <w:rFonts w:ascii="宋体" w:eastAsia="宋体" w:hAnsi="宋体" w:cs="Times New Roman" w:hint="eastAsia"/>
          <w:sz w:val="24"/>
          <w:szCs w:val="24"/>
        </w:rPr>
        <w:t>（二）付款方式</w:t>
      </w:r>
    </w:p>
    <w:p w:rsidR="00976F13" w:rsidRDefault="00976F13" w:rsidP="00C45208">
      <w:pPr>
        <w:spacing w:line="560" w:lineRule="exact"/>
        <w:ind w:firstLineChars="200" w:firstLine="480"/>
        <w:rPr>
          <w:rFonts w:ascii="宋体" w:eastAsia="宋体" w:hAnsi="宋体"/>
          <w:sz w:val="24"/>
          <w:szCs w:val="24"/>
        </w:rPr>
      </w:pPr>
      <w:r w:rsidRPr="00CD4E1E">
        <w:rPr>
          <w:rFonts w:ascii="宋体" w:eastAsia="宋体" w:hAnsi="宋体" w:hint="eastAsia"/>
          <w:sz w:val="24"/>
          <w:szCs w:val="24"/>
        </w:rPr>
        <w:t>1、中标价为未经审核的最高限价，展位搭建</w:t>
      </w:r>
      <w:r w:rsidR="00C45208">
        <w:rPr>
          <w:rFonts w:ascii="宋体" w:eastAsia="宋体" w:hAnsi="宋体" w:hint="eastAsia"/>
          <w:sz w:val="24"/>
          <w:szCs w:val="24"/>
        </w:rPr>
        <w:t>及服务</w:t>
      </w:r>
      <w:r w:rsidRPr="00CD4E1E">
        <w:rPr>
          <w:rFonts w:ascii="宋体" w:eastAsia="宋体" w:hAnsi="宋体" w:hint="eastAsia"/>
          <w:sz w:val="24"/>
          <w:szCs w:val="24"/>
        </w:rPr>
        <w:t>完成并验收合格后，中标人必须严格按审计部门要求编制、装订结算资料，项目结算书经项目负责人初审后提交学校审计处审核，以审计室的审核价作为结算价。</w:t>
      </w:r>
    </w:p>
    <w:p w:rsidR="00C45208" w:rsidRPr="00CD4E1E" w:rsidRDefault="00C45208" w:rsidP="00C45208">
      <w:pPr>
        <w:spacing w:line="560" w:lineRule="exact"/>
        <w:ind w:firstLineChars="200" w:firstLine="480"/>
        <w:rPr>
          <w:rFonts w:ascii="宋体" w:eastAsia="宋体" w:hAnsi="宋体"/>
          <w:sz w:val="24"/>
          <w:szCs w:val="24"/>
        </w:rPr>
      </w:pPr>
      <w:r>
        <w:rPr>
          <w:rFonts w:ascii="宋体" w:eastAsia="宋体" w:hAnsi="宋体" w:hint="eastAsia"/>
          <w:sz w:val="24"/>
          <w:szCs w:val="24"/>
        </w:rPr>
        <w:t>2、最终结算价不超过投标报价。</w:t>
      </w:r>
    </w:p>
    <w:p w:rsidR="00976F13" w:rsidRPr="00CD4E1E" w:rsidRDefault="00976F13" w:rsidP="00976F13">
      <w:pPr>
        <w:spacing w:before="156" w:after="156" w:line="560" w:lineRule="exact"/>
        <w:ind w:firstLineChars="200" w:firstLine="480"/>
        <w:rPr>
          <w:rFonts w:ascii="宋体" w:eastAsia="宋体" w:hAnsi="宋体"/>
          <w:sz w:val="24"/>
          <w:szCs w:val="24"/>
        </w:rPr>
      </w:pPr>
      <w:r w:rsidRPr="00CD4E1E">
        <w:rPr>
          <w:rFonts w:ascii="宋体" w:eastAsia="宋体" w:hAnsi="宋体" w:hint="eastAsia"/>
          <w:sz w:val="24"/>
          <w:szCs w:val="24"/>
        </w:rPr>
        <w:t>3、合同款在验收合格并通过审计后10个日历日内一次性付清。</w:t>
      </w:r>
    </w:p>
    <w:p w:rsidR="00976F13" w:rsidRPr="00CD4E1E" w:rsidRDefault="00976F13" w:rsidP="00976F13">
      <w:pPr>
        <w:spacing w:before="156" w:after="156" w:line="560" w:lineRule="exact"/>
        <w:ind w:firstLineChars="200" w:firstLine="480"/>
        <w:rPr>
          <w:rFonts w:ascii="宋体" w:eastAsia="宋体" w:hAnsi="宋体"/>
          <w:sz w:val="24"/>
          <w:szCs w:val="24"/>
        </w:rPr>
      </w:pPr>
      <w:r w:rsidRPr="00CD4E1E">
        <w:rPr>
          <w:rFonts w:ascii="宋体" w:eastAsia="宋体" w:hAnsi="宋体" w:cs="Times New Roman" w:hint="eastAsia"/>
          <w:sz w:val="24"/>
          <w:szCs w:val="24"/>
        </w:rPr>
        <w:t>（三）投标报价</w:t>
      </w:r>
    </w:p>
    <w:p w:rsidR="00976F13" w:rsidRPr="00CD4E1E" w:rsidRDefault="00976F13" w:rsidP="00976F13">
      <w:pPr>
        <w:spacing w:line="560" w:lineRule="exact"/>
        <w:ind w:firstLineChars="202" w:firstLine="485"/>
        <w:jc w:val="left"/>
        <w:rPr>
          <w:rFonts w:ascii="宋体" w:eastAsia="宋体" w:hAnsi="宋体" w:cs="Times New Roman"/>
          <w:sz w:val="24"/>
          <w:szCs w:val="24"/>
        </w:rPr>
      </w:pPr>
      <w:r w:rsidRPr="00CD4E1E">
        <w:rPr>
          <w:rFonts w:ascii="宋体" w:eastAsia="宋体" w:hAnsi="宋体" w:cs="Times New Roman" w:hint="eastAsia"/>
          <w:sz w:val="24"/>
          <w:szCs w:val="24"/>
        </w:rPr>
        <w:t>1、本项目服务费采用包干制，应包括服务成本、法定税费和企业的利润。由企业根据招标文件所提供的资料自行测算投标报价；</w:t>
      </w:r>
      <w:r w:rsidR="00710970" w:rsidRPr="00CD4E1E" w:rsidDel="00710970">
        <w:rPr>
          <w:rFonts w:ascii="宋体" w:eastAsia="宋体" w:hAnsi="宋体" w:cs="Times New Roman" w:hint="eastAsia"/>
          <w:sz w:val="24"/>
          <w:szCs w:val="24"/>
        </w:rPr>
        <w:t xml:space="preserve"> </w:t>
      </w:r>
      <w:r w:rsidR="00710970">
        <w:rPr>
          <w:rFonts w:ascii="宋体" w:eastAsia="宋体" w:hAnsi="宋体" w:cs="Times New Roman" w:hint="eastAsia"/>
          <w:sz w:val="24"/>
          <w:szCs w:val="24"/>
        </w:rPr>
        <w:t>本项目最终</w:t>
      </w:r>
      <w:r w:rsidR="00710970">
        <w:rPr>
          <w:rFonts w:ascii="宋体" w:eastAsia="宋体" w:hAnsi="宋体" w:cs="Times New Roman"/>
          <w:sz w:val="24"/>
          <w:szCs w:val="24"/>
        </w:rPr>
        <w:t>支付金额不超过</w:t>
      </w:r>
      <w:r w:rsidR="00710970">
        <w:rPr>
          <w:rFonts w:ascii="宋体" w:eastAsia="宋体" w:hAnsi="宋体" w:cs="Times New Roman" w:hint="eastAsia"/>
          <w:sz w:val="24"/>
          <w:szCs w:val="24"/>
        </w:rPr>
        <w:t>中标</w:t>
      </w:r>
      <w:r w:rsidR="00710970">
        <w:rPr>
          <w:rFonts w:ascii="宋体" w:eastAsia="宋体" w:hAnsi="宋体" w:cs="Times New Roman"/>
          <w:sz w:val="24"/>
          <w:szCs w:val="24"/>
        </w:rPr>
        <w:t>单位投标报价。</w:t>
      </w:r>
      <w:bookmarkStart w:id="27" w:name="_GoBack"/>
      <w:bookmarkEnd w:id="27"/>
    </w:p>
    <w:p w:rsidR="00976F13" w:rsidRPr="00CD4E1E" w:rsidRDefault="00976F13" w:rsidP="00CD4E1E">
      <w:pPr>
        <w:spacing w:line="560" w:lineRule="exact"/>
        <w:ind w:firstLineChars="202" w:firstLine="485"/>
        <w:jc w:val="left"/>
        <w:rPr>
          <w:rFonts w:ascii="宋体" w:eastAsia="宋体" w:hAnsi="宋体" w:cs="Times New Roman"/>
          <w:color w:val="FF0000"/>
          <w:sz w:val="24"/>
          <w:szCs w:val="24"/>
        </w:rPr>
      </w:pPr>
      <w:r w:rsidRPr="00CD4E1E">
        <w:rPr>
          <w:rFonts w:ascii="宋体" w:eastAsia="宋体" w:hAnsi="宋体" w:cs="Times New Roman" w:hint="eastAsia"/>
          <w:sz w:val="24"/>
          <w:szCs w:val="24"/>
        </w:rPr>
        <w:t>2、投标人应根据本企业的成本自行决定报价，但不得以低于其企业成本的报价投标；</w:t>
      </w:r>
      <w:r w:rsidR="005D4C65" w:rsidRPr="00CD4E1E">
        <w:rPr>
          <w:rFonts w:ascii="宋体" w:eastAsia="宋体" w:hAnsi="宋体" w:cs="Times New Roman" w:hint="eastAsia"/>
          <w:color w:val="FF0000"/>
          <w:sz w:val="24"/>
          <w:szCs w:val="24"/>
        </w:rPr>
        <w:t>①供应商的报价说明是否合理，由评委会判定。</w:t>
      </w:r>
      <w:r w:rsidRPr="00CD4E1E">
        <w:rPr>
          <w:rFonts w:ascii="宋体" w:eastAsia="宋体" w:hAnsi="宋体" w:cs="Times New Roman" w:hint="eastAsia"/>
          <w:color w:val="FF0000"/>
          <w:sz w:val="24"/>
          <w:szCs w:val="24"/>
        </w:rPr>
        <w:t>评委会有权认定为该报价低于成本价，并按投标无效处理。②如该报价成为中标价格，该项目将成为重点监管、重点验收项目。</w:t>
      </w:r>
    </w:p>
    <w:p w:rsidR="00976F13" w:rsidRPr="00CD4E1E" w:rsidRDefault="00976F13" w:rsidP="00976F13">
      <w:pPr>
        <w:spacing w:line="560" w:lineRule="exact"/>
        <w:ind w:firstLineChars="202" w:firstLine="485"/>
        <w:jc w:val="left"/>
        <w:rPr>
          <w:rFonts w:ascii="宋体" w:eastAsia="宋体" w:hAnsi="宋体" w:cs="Times New Roman"/>
          <w:sz w:val="24"/>
          <w:szCs w:val="24"/>
        </w:rPr>
      </w:pPr>
      <w:r w:rsidRPr="00CD4E1E">
        <w:rPr>
          <w:rFonts w:ascii="宋体" w:eastAsia="宋体" w:hAnsi="宋体" w:cs="Times New Roman" w:hint="eastAsia"/>
          <w:sz w:val="24"/>
          <w:szCs w:val="24"/>
        </w:rPr>
        <w:t>3、投标人的投标报价不得超过财政预算限额。</w:t>
      </w:r>
    </w:p>
    <w:p w:rsidR="00976F13" w:rsidRPr="00CD4E1E" w:rsidRDefault="00976F13" w:rsidP="00976F13">
      <w:pPr>
        <w:spacing w:line="560" w:lineRule="exact"/>
        <w:ind w:firstLineChars="202" w:firstLine="485"/>
        <w:jc w:val="left"/>
        <w:rPr>
          <w:rFonts w:ascii="宋体" w:eastAsia="宋体" w:hAnsi="宋体" w:cs="Times New Roman"/>
          <w:sz w:val="24"/>
          <w:szCs w:val="24"/>
        </w:rPr>
      </w:pPr>
      <w:r w:rsidRPr="00CD4E1E">
        <w:rPr>
          <w:rFonts w:ascii="宋体" w:eastAsia="宋体" w:hAnsi="宋体" w:cs="Times New Roman" w:hint="eastAsia"/>
          <w:sz w:val="24"/>
          <w:szCs w:val="24"/>
        </w:rPr>
        <w:t>4、投标人的投标报价，应是本项目招标范围和招标文件及合同条款上所列的各项内容中所述的全部，不得以任何理由予以重复，并以投标人在中提出的综合单价或总价为依据。</w:t>
      </w:r>
    </w:p>
    <w:p w:rsidR="00976F13" w:rsidRPr="00CD4E1E" w:rsidRDefault="00976F13" w:rsidP="00976F13">
      <w:pPr>
        <w:spacing w:line="560" w:lineRule="exact"/>
        <w:ind w:firstLineChars="202" w:firstLine="485"/>
        <w:jc w:val="left"/>
        <w:rPr>
          <w:rFonts w:ascii="宋体" w:eastAsia="宋体" w:hAnsi="宋体" w:cs="Times New Roman"/>
          <w:sz w:val="24"/>
          <w:szCs w:val="24"/>
        </w:rPr>
      </w:pPr>
      <w:r w:rsidRPr="00CD4E1E">
        <w:rPr>
          <w:rFonts w:ascii="宋体" w:eastAsia="宋体" w:hAnsi="宋体" w:cs="Times New Roman" w:hint="eastAsia"/>
          <w:sz w:val="24"/>
          <w:szCs w:val="24"/>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w:t>
      </w:r>
      <w:r w:rsidRPr="00CD4E1E">
        <w:rPr>
          <w:rFonts w:ascii="宋体" w:eastAsia="宋体" w:hAnsi="宋体" w:cs="Times New Roman" w:hint="eastAsia"/>
          <w:sz w:val="24"/>
          <w:szCs w:val="24"/>
        </w:rPr>
        <w:lastRenderedPageBreak/>
        <w:t>括在其它有价款的综合单价或合价内。</w:t>
      </w:r>
    </w:p>
    <w:p w:rsidR="00976F13" w:rsidRPr="00CD4E1E" w:rsidRDefault="00976F13" w:rsidP="00976F13">
      <w:pPr>
        <w:spacing w:line="560" w:lineRule="exact"/>
        <w:ind w:firstLineChars="202" w:firstLine="485"/>
        <w:jc w:val="left"/>
        <w:rPr>
          <w:rFonts w:ascii="宋体" w:eastAsia="宋体" w:hAnsi="宋体" w:cs="Times New Roman"/>
          <w:sz w:val="24"/>
          <w:szCs w:val="24"/>
        </w:rPr>
      </w:pPr>
      <w:r w:rsidRPr="00CD4E1E">
        <w:rPr>
          <w:rFonts w:ascii="宋体" w:eastAsia="宋体" w:hAnsi="宋体" w:cs="Times New Roman" w:hint="eastAsia"/>
          <w:sz w:val="24"/>
          <w:szCs w:val="24"/>
        </w:rPr>
        <w:t>6、投标人应先到项目地点踏勘以充分了解项目的位置、情况、道路及任何其它足以影响投标报价的情况，任何因忽视或误解项目情况而导致的索赔或服务期限延长申请将不获批准。</w:t>
      </w:r>
    </w:p>
    <w:p w:rsidR="00976F13" w:rsidRDefault="00976F13" w:rsidP="00976F13">
      <w:pPr>
        <w:spacing w:line="560" w:lineRule="exact"/>
        <w:ind w:firstLineChars="202" w:firstLine="485"/>
        <w:jc w:val="left"/>
        <w:rPr>
          <w:rFonts w:ascii="仿宋_GB2312" w:eastAsia="仿宋_GB2312" w:hAnsi="宋体" w:cs="Times New Roman"/>
          <w:sz w:val="32"/>
          <w:szCs w:val="32"/>
        </w:rPr>
      </w:pPr>
      <w:r w:rsidRPr="00CD4E1E">
        <w:rPr>
          <w:rFonts w:ascii="宋体" w:eastAsia="宋体" w:hAnsi="宋体" w:cs="Times New Roman" w:hint="eastAsia"/>
          <w:sz w:val="24"/>
          <w:szCs w:val="24"/>
        </w:rPr>
        <w:t>7、投标人不得期望通过索赔等方式获取补偿，否则，除可能遭到拒绝外，还可能将被作为不良行为记录在案，并可能影响其以后参加政府采购的项目投标。各投标人在投标报价时，应充分考虑投标报价的风险。</w:t>
      </w:r>
    </w:p>
    <w:p w:rsidR="00AE45A6" w:rsidRPr="00976F13" w:rsidRDefault="00AE45A6" w:rsidP="00E45CBD">
      <w:pPr>
        <w:tabs>
          <w:tab w:val="left" w:pos="1740"/>
        </w:tabs>
        <w:spacing w:beforeLines="25" w:before="115" w:afterLines="25" w:after="115" w:line="640" w:lineRule="exact"/>
        <w:rPr>
          <w:rFonts w:asciiTheme="minorEastAsia" w:hAnsiTheme="minorEastAsia"/>
          <w:szCs w:val="21"/>
        </w:rPr>
      </w:pPr>
    </w:p>
    <w:p w:rsidR="00CD4E1E" w:rsidRDefault="00CD4E1E" w:rsidP="00E37E08">
      <w:pPr>
        <w:widowControl/>
        <w:spacing w:before="100" w:beforeAutospacing="1" w:after="100" w:afterAutospacing="1" w:line="560" w:lineRule="atLeast"/>
        <w:ind w:firstLine="480"/>
        <w:jc w:val="center"/>
        <w:rPr>
          <w:rFonts w:ascii="宋体" w:eastAsia="宋体" w:hAnsi="宋体" w:cs="Times New Roman"/>
          <w:b/>
          <w:bCs/>
          <w:kern w:val="0"/>
          <w:sz w:val="28"/>
          <w:szCs w:val="28"/>
        </w:rPr>
      </w:pPr>
    </w:p>
    <w:p w:rsidR="00CD4E1E" w:rsidRDefault="00CD4E1E" w:rsidP="00E37E08">
      <w:pPr>
        <w:widowControl/>
        <w:spacing w:before="100" w:beforeAutospacing="1" w:after="100" w:afterAutospacing="1" w:line="560" w:lineRule="atLeast"/>
        <w:ind w:firstLine="480"/>
        <w:jc w:val="center"/>
        <w:rPr>
          <w:rFonts w:ascii="宋体" w:eastAsia="宋体" w:hAnsi="宋体" w:cs="Times New Roman"/>
          <w:szCs w:val="21"/>
        </w:rPr>
      </w:pPr>
    </w:p>
    <w:p w:rsidR="00CD4E1E" w:rsidRDefault="00CD4E1E" w:rsidP="00E37E08">
      <w:pPr>
        <w:widowControl/>
        <w:spacing w:before="100" w:beforeAutospacing="1" w:after="100" w:afterAutospacing="1" w:line="560" w:lineRule="atLeast"/>
        <w:ind w:firstLine="480"/>
        <w:jc w:val="center"/>
        <w:rPr>
          <w:rFonts w:ascii="宋体" w:eastAsia="宋体" w:hAnsi="宋体" w:cs="Times New Roman"/>
          <w:szCs w:val="21"/>
        </w:rPr>
      </w:pPr>
    </w:p>
    <w:p w:rsidR="00CD4E1E" w:rsidRDefault="00CD4E1E" w:rsidP="00E37E08">
      <w:pPr>
        <w:widowControl/>
        <w:spacing w:before="100" w:beforeAutospacing="1" w:after="100" w:afterAutospacing="1" w:line="560" w:lineRule="atLeast"/>
        <w:ind w:firstLine="480"/>
        <w:jc w:val="center"/>
        <w:rPr>
          <w:rFonts w:ascii="宋体" w:eastAsia="宋体" w:hAnsi="宋体" w:cs="Times New Roman"/>
          <w:szCs w:val="21"/>
        </w:rPr>
      </w:pPr>
    </w:p>
    <w:p w:rsidR="00CD4E1E" w:rsidRDefault="00CD4E1E" w:rsidP="00E37E08">
      <w:pPr>
        <w:widowControl/>
        <w:spacing w:before="100" w:beforeAutospacing="1" w:after="100" w:afterAutospacing="1" w:line="560" w:lineRule="atLeast"/>
        <w:ind w:firstLine="480"/>
        <w:jc w:val="center"/>
        <w:rPr>
          <w:rFonts w:ascii="宋体" w:eastAsia="宋体" w:hAnsi="宋体" w:cs="Times New Roman"/>
          <w:szCs w:val="21"/>
        </w:rPr>
      </w:pPr>
    </w:p>
    <w:p w:rsidR="00710970" w:rsidRDefault="00710970" w:rsidP="00E37E08">
      <w:pPr>
        <w:widowControl/>
        <w:spacing w:before="100" w:beforeAutospacing="1" w:after="100" w:afterAutospacing="1" w:line="560" w:lineRule="atLeast"/>
        <w:ind w:firstLine="480"/>
        <w:jc w:val="center"/>
        <w:rPr>
          <w:rFonts w:ascii="宋体" w:eastAsia="宋体" w:hAnsi="宋体" w:cs="Times New Roman"/>
          <w:szCs w:val="21"/>
        </w:rPr>
      </w:pPr>
    </w:p>
    <w:p w:rsidR="00CD4E1E" w:rsidRDefault="00CD4E1E" w:rsidP="00E37E08">
      <w:pPr>
        <w:widowControl/>
        <w:spacing w:before="100" w:beforeAutospacing="1" w:after="100" w:afterAutospacing="1" w:line="560" w:lineRule="atLeast"/>
        <w:ind w:firstLine="480"/>
        <w:jc w:val="center"/>
        <w:rPr>
          <w:rFonts w:ascii="宋体" w:eastAsia="宋体" w:hAnsi="宋体" w:cs="Times New Roman"/>
          <w:szCs w:val="21"/>
        </w:rPr>
      </w:pPr>
    </w:p>
    <w:p w:rsidR="00CD4E1E" w:rsidRDefault="00CD4E1E" w:rsidP="00E37E08">
      <w:pPr>
        <w:widowControl/>
        <w:spacing w:before="100" w:beforeAutospacing="1" w:after="100" w:afterAutospacing="1" w:line="560" w:lineRule="atLeast"/>
        <w:ind w:firstLine="480"/>
        <w:jc w:val="center"/>
        <w:rPr>
          <w:rFonts w:ascii="宋体" w:eastAsia="宋体" w:hAnsi="宋体" w:cs="Times New Roman"/>
          <w:szCs w:val="21"/>
        </w:rPr>
      </w:pPr>
    </w:p>
    <w:p w:rsidR="00E45CBD" w:rsidRDefault="00E45CBD" w:rsidP="00E37E08">
      <w:pPr>
        <w:widowControl/>
        <w:spacing w:before="100" w:beforeAutospacing="1" w:after="100" w:afterAutospacing="1" w:line="560" w:lineRule="atLeast"/>
        <w:ind w:firstLine="480"/>
        <w:jc w:val="center"/>
        <w:rPr>
          <w:rFonts w:ascii="宋体" w:eastAsia="宋体" w:hAnsi="宋体" w:cs="Times New Roman"/>
          <w:b/>
          <w:bCs/>
          <w:sz w:val="24"/>
          <w:szCs w:val="20"/>
        </w:rPr>
      </w:pPr>
    </w:p>
    <w:p w:rsidR="00710970" w:rsidRDefault="00710970" w:rsidP="00E37E08">
      <w:pPr>
        <w:widowControl/>
        <w:spacing w:before="100" w:beforeAutospacing="1" w:after="100" w:afterAutospacing="1" w:line="560" w:lineRule="atLeast"/>
        <w:ind w:firstLine="480"/>
        <w:jc w:val="center"/>
        <w:rPr>
          <w:rFonts w:ascii="宋体" w:eastAsia="宋体" w:hAnsi="宋体" w:cs="Times New Roman"/>
          <w:b/>
          <w:bCs/>
          <w:sz w:val="24"/>
          <w:szCs w:val="20"/>
        </w:rPr>
      </w:pPr>
    </w:p>
    <w:p w:rsidR="003E1436" w:rsidRDefault="005828AB" w:rsidP="00E37E08">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宋体" w:eastAsia="宋体" w:hAnsi="宋体" w:cs="Times New Roman" w:hint="eastAsia"/>
          <w:b/>
          <w:bCs/>
          <w:sz w:val="24"/>
          <w:szCs w:val="20"/>
        </w:rPr>
        <w:t>第三章 投标文件格式、附件</w:t>
      </w:r>
    </w:p>
    <w:p w:rsidR="003E1436" w:rsidRDefault="005828AB">
      <w:pPr>
        <w:rPr>
          <w:rFonts w:ascii="宋体" w:eastAsia="宋体" w:hAnsi="宋体" w:cs="Times New Roman"/>
          <w:sz w:val="24"/>
          <w:szCs w:val="24"/>
        </w:rPr>
      </w:pPr>
      <w:r>
        <w:rPr>
          <w:rFonts w:ascii="宋体" w:eastAsia="宋体" w:hAnsi="宋体" w:cs="Times New Roman" w:hint="eastAsia"/>
          <w:sz w:val="24"/>
          <w:szCs w:val="24"/>
        </w:rPr>
        <w:lastRenderedPageBreak/>
        <w:t>投标文件组成：</w:t>
      </w:r>
    </w:p>
    <w:p w:rsidR="003E1436" w:rsidRDefault="005828AB">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rsidR="003E1436" w:rsidRDefault="005828AB" w:rsidP="00E45CB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rsidR="003E1436" w:rsidRDefault="005828AB" w:rsidP="00E45CB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rsidR="003E1436" w:rsidRDefault="005828AB" w:rsidP="00E45CB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rsidR="003E1436" w:rsidRDefault="005828AB" w:rsidP="00E45CB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rsidR="003E1436" w:rsidRDefault="005828AB" w:rsidP="00E45CB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rsidR="003E1436" w:rsidRDefault="005828AB" w:rsidP="00E45CB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（6）项投标人近期同类业绩</w:t>
      </w:r>
    </w:p>
    <w:p w:rsidR="003E1436" w:rsidRDefault="005828AB" w:rsidP="00E45CB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rsidR="003E1436" w:rsidRDefault="005828AB" w:rsidP="00E45CB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rsidR="003E1436" w:rsidRDefault="005828AB" w:rsidP="00E45CB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5D4C65">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rsidR="003E1436" w:rsidRDefault="005828AB">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（2）</w:t>
      </w:r>
      <w:r w:rsidR="005D4C65" w:rsidRPr="005D4C65">
        <w:rPr>
          <w:rFonts w:ascii="宋体" w:eastAsia="宋体" w:hAnsi="宋体" w:cs="Times New Roman" w:hint="eastAsia"/>
          <w:szCs w:val="21"/>
        </w:rPr>
        <w:t>设计图纸</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sidR="005D4C65" w:rsidRPr="005D4C65">
        <w:rPr>
          <w:rFonts w:ascii="宋体" w:eastAsia="宋体" w:hAnsi="宋体" w:cs="Times New Roman" w:hint="eastAsia"/>
          <w:szCs w:val="21"/>
        </w:rPr>
        <w:t>设计理念</w:t>
      </w:r>
    </w:p>
    <w:p w:rsidR="005D4C65" w:rsidRDefault="005D4C65">
      <w:pPr>
        <w:ind w:leftChars="100" w:left="210" w:firstLineChars="642" w:firstLine="1348"/>
        <w:rPr>
          <w:rFonts w:ascii="宋体" w:eastAsia="宋体" w:hAnsi="宋体" w:cs="Times New Roman"/>
          <w:szCs w:val="21"/>
        </w:rPr>
      </w:pPr>
      <w:r>
        <w:rPr>
          <w:rFonts w:ascii="宋体" w:eastAsia="宋体" w:hAnsi="宋体" w:cs="Times New Roman" w:hint="eastAsia"/>
          <w:szCs w:val="21"/>
        </w:rPr>
        <w:t>（4）详细</w:t>
      </w:r>
      <w:r>
        <w:rPr>
          <w:rFonts w:ascii="宋体" w:eastAsia="宋体" w:hAnsi="宋体" w:cs="Times New Roman"/>
          <w:szCs w:val="21"/>
        </w:rPr>
        <w:t>分项报价</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5D4C65">
        <w:rPr>
          <w:rFonts w:ascii="宋体" w:eastAsia="宋体" w:hAnsi="宋体" w:cs="Times New Roman"/>
          <w:szCs w:val="21"/>
        </w:rPr>
        <w:t>5</w:t>
      </w:r>
      <w:r>
        <w:rPr>
          <w:rFonts w:ascii="宋体" w:eastAsia="宋体" w:hAnsi="宋体" w:cs="Times New Roman"/>
          <w:szCs w:val="21"/>
        </w:rPr>
        <w:t>）</w:t>
      </w:r>
      <w:r>
        <w:rPr>
          <w:rFonts w:ascii="宋体" w:eastAsia="宋体" w:hAnsi="宋体" w:cs="Times New Roman" w:hint="eastAsia"/>
          <w:szCs w:val="21"/>
        </w:rPr>
        <w:t>无违法违规行为承诺函</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5D4C65">
        <w:rPr>
          <w:rFonts w:ascii="宋体" w:eastAsia="宋体" w:hAnsi="宋体" w:cs="Times New Roman"/>
          <w:szCs w:val="21"/>
        </w:rPr>
        <w:t>6</w:t>
      </w:r>
      <w:r>
        <w:rPr>
          <w:rFonts w:ascii="宋体" w:eastAsia="宋体" w:hAnsi="宋体" w:cs="Times New Roman" w:hint="eastAsia"/>
          <w:szCs w:val="21"/>
        </w:rPr>
        <w:t>）其它招标文件要求的内容及投标人认为需要补充的内容（格式自定）</w:t>
      </w:r>
    </w:p>
    <w:p w:rsidR="003E1436" w:rsidRDefault="003E1436">
      <w:pPr>
        <w:ind w:leftChars="342" w:left="718" w:firstLineChars="675" w:firstLine="1620"/>
        <w:rPr>
          <w:rFonts w:ascii="Times New Roman" w:eastAsia="宋体" w:hAnsi="Times New Roman" w:cs="Times New Roman"/>
          <w:sz w:val="24"/>
          <w:szCs w:val="24"/>
        </w:rPr>
      </w:pPr>
    </w:p>
    <w:p w:rsidR="003E1436" w:rsidRDefault="003E1436">
      <w:pPr>
        <w:rPr>
          <w:rFonts w:ascii="仿宋_GB2312" w:eastAsia="仿宋_GB2312" w:hAnsi="Times New Roman" w:cs="Times New Roman"/>
          <w:sz w:val="24"/>
          <w:szCs w:val="24"/>
        </w:rPr>
      </w:pPr>
    </w:p>
    <w:p w:rsidR="005D4C65" w:rsidRDefault="005D4C65">
      <w:pPr>
        <w:rPr>
          <w:rFonts w:ascii="仿宋_GB2312" w:eastAsia="仿宋_GB2312" w:hAnsi="Times New Roman" w:cs="Times New Roman"/>
          <w:sz w:val="24"/>
          <w:szCs w:val="24"/>
        </w:rPr>
      </w:pPr>
    </w:p>
    <w:p w:rsidR="005D4C65" w:rsidRDefault="005D4C65">
      <w:pPr>
        <w:rPr>
          <w:rFonts w:ascii="仿宋_GB2312" w:eastAsia="仿宋_GB2312" w:hAnsi="Times New Roman" w:cs="Times New Roman"/>
          <w:sz w:val="24"/>
          <w:szCs w:val="24"/>
        </w:rPr>
      </w:pPr>
    </w:p>
    <w:p w:rsidR="005D4C65" w:rsidRDefault="005D4C65">
      <w:pPr>
        <w:rPr>
          <w:rFonts w:ascii="仿宋_GB2312" w:eastAsia="仿宋_GB2312" w:hAnsi="Times New Roman" w:cs="Times New Roman"/>
          <w:sz w:val="24"/>
          <w:szCs w:val="24"/>
        </w:rPr>
      </w:pPr>
    </w:p>
    <w:p w:rsidR="005D4C65" w:rsidRDefault="005D4C65">
      <w:pPr>
        <w:rPr>
          <w:rFonts w:ascii="仿宋_GB2312" w:eastAsia="仿宋_GB2312" w:hAnsi="Times New Roman" w:cs="Times New Roman"/>
          <w:sz w:val="24"/>
          <w:szCs w:val="24"/>
        </w:rPr>
      </w:pPr>
    </w:p>
    <w:p w:rsidR="005D4C65" w:rsidRDefault="005D4C65">
      <w:pPr>
        <w:rPr>
          <w:rFonts w:ascii="仿宋_GB2312" w:eastAsia="仿宋_GB2312" w:hAnsi="Times New Roman" w:cs="Times New Roman"/>
          <w:sz w:val="24"/>
          <w:szCs w:val="24"/>
        </w:rPr>
      </w:pPr>
    </w:p>
    <w:p w:rsidR="005D4C65" w:rsidRPr="005D4C65" w:rsidRDefault="005D4C65">
      <w:pPr>
        <w:rPr>
          <w:rFonts w:ascii="仿宋_GB2312" w:eastAsia="仿宋_GB2312" w:hAnsi="Times New Roman" w:cs="Times New Roman"/>
          <w:sz w:val="24"/>
          <w:szCs w:val="24"/>
        </w:rPr>
      </w:pPr>
    </w:p>
    <w:p w:rsidR="003E1436" w:rsidRDefault="005828AB">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t>投标文件第一部分：</w:t>
      </w:r>
    </w:p>
    <w:p w:rsidR="003E1436" w:rsidRDefault="003E1436">
      <w:pPr>
        <w:rPr>
          <w:rFonts w:ascii="Times New Roman" w:eastAsia="宋体" w:hAnsi="Times New Roman" w:cs="Times New Roman"/>
          <w:kern w:val="0"/>
          <w:szCs w:val="24"/>
        </w:rPr>
      </w:pPr>
    </w:p>
    <w:p w:rsidR="003E1436" w:rsidRDefault="005828AB">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rsidR="003E1436" w:rsidRDefault="005828AB">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rsidR="003E1436" w:rsidRDefault="005828AB" w:rsidP="00E45CB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3E1436" w:rsidRDefault="005828AB" w:rsidP="00E45CB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、如果我方中标，我方将按照规定提交上述总价％作为履约担保（可提供保函或现金）。</w:t>
      </w:r>
    </w:p>
    <w:p w:rsidR="003E1436" w:rsidRDefault="005828AB" w:rsidP="00E45CB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rsidR="003E1436" w:rsidRDefault="005828AB" w:rsidP="00E45CB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rsidR="003E1436" w:rsidRDefault="005828AB" w:rsidP="00E45CB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rsidR="003E1436" w:rsidRDefault="003E1436">
      <w:pPr>
        <w:ind w:leftChars="257" w:left="540"/>
        <w:rPr>
          <w:rFonts w:ascii="Times New Roman" w:eastAsia="宋体" w:hAnsi="Times New Roman" w:cs="Times New Roman"/>
          <w:szCs w:val="21"/>
        </w:rPr>
      </w:pPr>
    </w:p>
    <w:p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p>
    <w:p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3E1436" w:rsidRDefault="005828AB">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rsidR="003E1436" w:rsidRDefault="005828AB">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rsidR="003E1436" w:rsidRDefault="003E1436">
      <w:pPr>
        <w:rPr>
          <w:rFonts w:ascii="宋体" w:eastAsia="宋体" w:hAnsi="宋体" w:cs="Times New Roman"/>
          <w:sz w:val="24"/>
          <w:szCs w:val="24"/>
        </w:rPr>
      </w:pPr>
    </w:p>
    <w:p w:rsidR="003E1436" w:rsidRDefault="005828AB">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rsidR="003E1436" w:rsidRDefault="003E1436">
      <w:pPr>
        <w:rPr>
          <w:rFonts w:ascii="宋体" w:eastAsia="宋体" w:hAnsi="宋体" w:cs="Times New Roman"/>
          <w:szCs w:val="21"/>
        </w:rPr>
      </w:pPr>
    </w:p>
    <w:p w:rsidR="003E1436" w:rsidRDefault="005828AB">
      <w:pPr>
        <w:ind w:firstLine="540"/>
        <w:rPr>
          <w:rFonts w:ascii="宋体" w:eastAsia="宋体" w:hAnsi="宋体" w:cs="Times New Roman"/>
          <w:szCs w:val="21"/>
        </w:rPr>
      </w:pPr>
      <w:r>
        <w:rPr>
          <w:rFonts w:ascii="宋体" w:eastAsia="宋体" w:hAnsi="宋体" w:cs="Times New Roman" w:hint="eastAsia"/>
          <w:szCs w:val="21"/>
        </w:rPr>
        <w:t>我公司承诺：</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rsidR="003E1436" w:rsidRDefault="003E1436">
      <w:pPr>
        <w:ind w:firstLine="540"/>
        <w:rPr>
          <w:rFonts w:ascii="宋体" w:eastAsia="宋体" w:hAnsi="宋体" w:cs="Times New Roman"/>
          <w:szCs w:val="21"/>
        </w:rPr>
      </w:pPr>
    </w:p>
    <w:p w:rsidR="003E1436" w:rsidRDefault="003E1436">
      <w:pPr>
        <w:ind w:firstLine="645"/>
        <w:rPr>
          <w:rFonts w:ascii="宋体" w:eastAsia="宋体" w:hAnsi="宋体" w:cs="Times New Roman"/>
          <w:szCs w:val="21"/>
        </w:rPr>
      </w:pPr>
    </w:p>
    <w:p w:rsidR="003E1436" w:rsidRDefault="003E1436">
      <w:pPr>
        <w:ind w:firstLine="645"/>
        <w:rPr>
          <w:rFonts w:ascii="宋体" w:eastAsia="宋体" w:hAnsi="宋体" w:cs="Times New Roman"/>
          <w:szCs w:val="21"/>
        </w:rPr>
      </w:pPr>
    </w:p>
    <w:p w:rsidR="003E1436" w:rsidRDefault="003E1436">
      <w:pPr>
        <w:ind w:firstLineChars="1600" w:firstLine="3360"/>
        <w:rPr>
          <w:rFonts w:ascii="宋体" w:eastAsia="宋体" w:hAnsi="宋体" w:cs="Times New Roman"/>
          <w:szCs w:val="21"/>
        </w:rPr>
      </w:pPr>
    </w:p>
    <w:p w:rsidR="003E1436" w:rsidRDefault="005828AB">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rsidR="003E1436" w:rsidRDefault="003E1436">
      <w:pPr>
        <w:spacing w:line="360" w:lineRule="auto"/>
        <w:ind w:firstLineChars="200" w:firstLine="420"/>
        <w:rPr>
          <w:rFonts w:ascii="宋体" w:eastAsia="宋体" w:hAnsi="Times New Roman" w:cs="Times New Roman"/>
          <w:bCs/>
          <w:szCs w:val="21"/>
        </w:rPr>
      </w:pPr>
    </w:p>
    <w:p w:rsidR="003E1436" w:rsidRDefault="005828AB">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rsidR="003E1436" w:rsidRDefault="005828AB">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rsidR="003E1436" w:rsidRDefault="005828AB">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rsidR="003E1436" w:rsidRDefault="003E1436">
      <w:pPr>
        <w:spacing w:line="360" w:lineRule="auto"/>
        <w:ind w:leftChars="72" w:left="151"/>
        <w:rPr>
          <w:rFonts w:ascii="宋体" w:eastAsia="宋体" w:hAnsi="宋体" w:cs="Times New Roman"/>
          <w:sz w:val="24"/>
          <w:szCs w:val="24"/>
        </w:rPr>
      </w:pPr>
    </w:p>
    <w:p w:rsidR="003E1436" w:rsidRDefault="005828AB">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rsidR="003E1436" w:rsidRDefault="005828AB">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rsidR="003E1436" w:rsidRDefault="003E1436">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3E1436">
        <w:trPr>
          <w:cantSplit/>
          <w:trHeight w:val="720"/>
        </w:trPr>
        <w:tc>
          <w:tcPr>
            <w:tcW w:w="2988" w:type="dxa"/>
            <w:tcBorders>
              <w:top w:val="double" w:sz="4" w:space="0" w:color="auto"/>
              <w:bottom w:val="single" w:sz="4" w:space="0" w:color="auto"/>
            </w:tcBorders>
            <w:vAlign w:val="center"/>
          </w:tcPr>
          <w:p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3E1436">
        <w:trPr>
          <w:cantSplit/>
          <w:trHeight w:val="738"/>
        </w:trPr>
        <w:tc>
          <w:tcPr>
            <w:tcW w:w="2988" w:type="dxa"/>
            <w:tcBorders>
              <w:top w:val="single" w:sz="4" w:space="0" w:color="auto"/>
            </w:tcBorders>
            <w:vAlign w:val="center"/>
          </w:tcPr>
          <w:p w:rsidR="003E1436" w:rsidRDefault="005828AB">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3E1436" w:rsidRDefault="003E1436">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3E1436" w:rsidRDefault="003E1436">
            <w:pPr>
              <w:rPr>
                <w:rFonts w:ascii="Times New Roman" w:eastAsia="宋体" w:hAnsi="Times New Roman" w:cs="Times New Roman"/>
                <w:snapToGrid w:val="0"/>
                <w:kern w:val="0"/>
                <w:szCs w:val="24"/>
              </w:rPr>
            </w:pPr>
          </w:p>
        </w:tc>
      </w:tr>
    </w:tbl>
    <w:p w:rsidR="003E1436" w:rsidRDefault="003E1436">
      <w:pPr>
        <w:rPr>
          <w:rFonts w:ascii="Times New Roman" w:eastAsia="宋体" w:hAnsi="Times New Roman" w:cs="Times New Roman"/>
          <w:snapToGrid w:val="0"/>
          <w:kern w:val="0"/>
          <w:szCs w:val="24"/>
        </w:rPr>
      </w:pPr>
    </w:p>
    <w:p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rsidR="003E1436" w:rsidRDefault="005828AB">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rsidR="003E1436" w:rsidRDefault="00164F97">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sidR="005828AB">
        <w:rPr>
          <w:rFonts w:ascii="Times New Roman" w:eastAsia="宋体" w:hAnsi="Times New Roman" w:cs="Times New Roman" w:hint="eastAsia"/>
          <w:snapToGrid w:val="0"/>
          <w:kern w:val="0"/>
          <w:szCs w:val="24"/>
        </w:rPr>
        <w:t>、投标人如果需要对报价或其它内容加以说明，可在备注栏填写。</w:t>
      </w:r>
    </w:p>
    <w:p w:rsidR="003E1436" w:rsidRDefault="00164F97">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sidR="005828AB">
        <w:rPr>
          <w:rFonts w:ascii="Times New Roman" w:eastAsia="宋体" w:hAnsi="Times New Roman" w:cs="Times New Roman" w:hint="eastAsia"/>
          <w:snapToGrid w:val="0"/>
          <w:kern w:val="0"/>
          <w:szCs w:val="24"/>
        </w:rPr>
        <w:t>、此表应单独密封提交。</w:t>
      </w:r>
    </w:p>
    <w:p w:rsidR="003E1436" w:rsidRDefault="003E1436">
      <w:pPr>
        <w:spacing w:line="360" w:lineRule="auto"/>
        <w:ind w:left="153" w:hanging="153"/>
        <w:rPr>
          <w:rFonts w:ascii="宋体" w:eastAsia="宋体" w:hAnsi="宋体" w:cs="Times New Roman"/>
          <w:sz w:val="24"/>
          <w:szCs w:val="24"/>
        </w:rPr>
      </w:pPr>
    </w:p>
    <w:p w:rsidR="003E1436" w:rsidRDefault="003E1436">
      <w:pPr>
        <w:spacing w:line="360" w:lineRule="auto"/>
        <w:ind w:left="153" w:hanging="153"/>
        <w:rPr>
          <w:rFonts w:ascii="宋体" w:eastAsia="宋体" w:hAnsi="宋体" w:cs="Times New Roman"/>
          <w:sz w:val="24"/>
          <w:szCs w:val="24"/>
        </w:rPr>
      </w:pPr>
    </w:p>
    <w:p w:rsidR="003E1436" w:rsidRDefault="005828AB">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rsidR="003E1436" w:rsidRDefault="005828AB">
      <w:pPr>
        <w:rPr>
          <w:rFonts w:ascii="仿宋_GB2312" w:eastAsia="仿宋_GB2312" w:hAnsi="Times New Roman" w:cs="Times New Roman"/>
          <w:b/>
          <w:sz w:val="30"/>
          <w:szCs w:val="30"/>
        </w:rPr>
      </w:pPr>
      <w:r>
        <w:rPr>
          <w:rFonts w:ascii="宋体" w:eastAsia="宋体" w:hAnsi="宋体" w:cs="Times New Roman"/>
          <w:szCs w:val="20"/>
        </w:rPr>
        <w:br w:type="page"/>
      </w:r>
    </w:p>
    <w:p w:rsidR="003E1436" w:rsidRDefault="003E1436">
      <w:pPr>
        <w:rPr>
          <w:rFonts w:ascii="Times New Roman" w:eastAsia="宋体" w:hAnsi="Times New Roman" w:cs="Times New Roman"/>
          <w:szCs w:val="24"/>
        </w:rPr>
      </w:pPr>
    </w:p>
    <w:p w:rsidR="003E1436" w:rsidRDefault="005828AB">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77"/>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3E1436" w:rsidRDefault="003E1436">
            <w:pPr>
              <w:jc w:val="center"/>
              <w:rPr>
                <w:rFonts w:ascii="Times New Roman" w:eastAsia="宋体" w:hAnsi="Times New Roman" w:cs="Times New Roman"/>
                <w:szCs w:val="21"/>
              </w:rPr>
            </w:pP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bl>
    <w:p w:rsidR="003E1436" w:rsidRDefault="005828AB">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rsidR="003E1436" w:rsidRDefault="005828AB">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rsidR="003E1436" w:rsidRDefault="003E1436">
      <w:pPr>
        <w:ind w:left="632" w:hangingChars="300" w:hanging="632"/>
        <w:rPr>
          <w:rFonts w:ascii="Times New Roman" w:eastAsia="宋体" w:hAnsi="Times New Roman" w:cs="Times New Roman"/>
          <w:b/>
          <w:bCs/>
          <w:szCs w:val="24"/>
        </w:rPr>
      </w:pPr>
    </w:p>
    <w:p w:rsidR="003E1436" w:rsidRDefault="003E1436">
      <w:pPr>
        <w:ind w:left="632" w:hangingChars="300" w:hanging="632"/>
        <w:rPr>
          <w:rFonts w:ascii="Times New Roman" w:eastAsia="宋体" w:hAnsi="Times New Roman" w:cs="Times New Roman"/>
          <w:b/>
          <w:bCs/>
          <w:szCs w:val="24"/>
        </w:rPr>
      </w:pP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rsidR="003E1436" w:rsidRDefault="005D4C65">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5828AB">
        <w:rPr>
          <w:rFonts w:ascii="黑体" w:eastAsia="黑体" w:hAnsi="宋体" w:cs="Times New Roman" w:hint="eastAsia"/>
          <w:bCs/>
          <w:kern w:val="0"/>
          <w:sz w:val="24"/>
          <w:szCs w:val="24"/>
        </w:rPr>
        <w:t>、</w:t>
      </w:r>
      <w:r w:rsidR="005828AB">
        <w:rPr>
          <w:rFonts w:ascii="黑体" w:eastAsia="黑体" w:hAnsi="宋体" w:cs="Times New Roman" w:hint="eastAsia"/>
          <w:bCs/>
          <w:sz w:val="24"/>
          <w:szCs w:val="24"/>
        </w:rPr>
        <w:t>其它招标文件要求的内容及投标人认为需要补充的内容（格式自定）</w:t>
      </w:r>
    </w:p>
    <w:p w:rsidR="003E1436" w:rsidRDefault="003E1436">
      <w:pPr>
        <w:rPr>
          <w:rFonts w:ascii="Times New Roman" w:eastAsia="宋体" w:hAnsi="Times New Roman" w:cs="Times New Roman"/>
          <w:szCs w:val="24"/>
        </w:rPr>
      </w:pPr>
    </w:p>
    <w:p w:rsidR="003E1436" w:rsidRDefault="005828AB">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rsidR="003E1436" w:rsidRDefault="005828AB">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rsidR="003E1436" w:rsidRDefault="005828AB">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rsidR="003E1436" w:rsidRDefault="005828AB">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rsidR="003E1436" w:rsidRDefault="005828AB">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rsidR="003E1436" w:rsidRDefault="003E1436">
      <w:pPr>
        <w:rPr>
          <w:rFonts w:ascii="Times New Roman" w:eastAsia="宋体" w:hAnsi="Times New Roman" w:cs="Times New Roman"/>
          <w:szCs w:val="21"/>
        </w:rPr>
      </w:pPr>
    </w:p>
    <w:p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rsidR="003E1436" w:rsidRDefault="003E1436">
      <w:pPr>
        <w:rPr>
          <w:rFonts w:ascii="Times New Roman" w:eastAsia="宋体" w:hAnsi="Times New Roman" w:cs="Times New Roman"/>
          <w:szCs w:val="24"/>
        </w:rPr>
      </w:pPr>
    </w:p>
    <w:p w:rsidR="005D4C65" w:rsidRDefault="005D4C65">
      <w:pPr>
        <w:rPr>
          <w:rFonts w:ascii="Times New Roman" w:eastAsia="宋体" w:hAnsi="Times New Roman" w:cs="Times New Roman"/>
          <w:szCs w:val="24"/>
        </w:rPr>
      </w:pPr>
    </w:p>
    <w:p w:rsidR="005D4C65" w:rsidRDefault="005D4C65">
      <w:pPr>
        <w:rPr>
          <w:rFonts w:ascii="Times New Roman" w:eastAsia="宋体" w:hAnsi="Times New Roman" w:cs="Times New Roman"/>
          <w:szCs w:val="24"/>
        </w:rPr>
      </w:pPr>
    </w:p>
    <w:p w:rsidR="005D4C65" w:rsidRDefault="005D4C65">
      <w:pPr>
        <w:rPr>
          <w:rFonts w:ascii="Times New Roman" w:eastAsia="宋体" w:hAnsi="Times New Roman" w:cs="Times New Roman"/>
          <w:szCs w:val="24"/>
        </w:rPr>
      </w:pPr>
    </w:p>
    <w:p w:rsidR="005D4C65" w:rsidRDefault="005D4C65">
      <w:pPr>
        <w:rPr>
          <w:rFonts w:ascii="Times New Roman" w:eastAsia="宋体" w:hAnsi="Times New Roman" w:cs="Times New Roman"/>
          <w:szCs w:val="24"/>
        </w:rPr>
      </w:pP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w:t>
      </w:r>
      <w:r w:rsidR="005D4C65" w:rsidRPr="005D4C65">
        <w:rPr>
          <w:rFonts w:ascii="黑体" w:eastAsia="黑体" w:hAnsi="宋体" w:cs="Times New Roman" w:hint="eastAsia"/>
          <w:bCs/>
          <w:kern w:val="0"/>
          <w:sz w:val="24"/>
          <w:szCs w:val="24"/>
        </w:rPr>
        <w:t>设计图纸</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5D4C65" w:rsidRPr="005D4C65">
        <w:rPr>
          <w:rFonts w:ascii="黑体" w:eastAsia="黑体" w:hAnsi="宋体" w:cs="Times New Roman" w:hint="eastAsia"/>
          <w:bCs/>
          <w:kern w:val="0"/>
          <w:sz w:val="24"/>
          <w:szCs w:val="24"/>
        </w:rPr>
        <w:t>设计理念</w:t>
      </w:r>
    </w:p>
    <w:p w:rsidR="003E1436" w:rsidRDefault="005D4C65">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四</w:t>
      </w:r>
      <w:r w:rsidR="005828AB">
        <w:rPr>
          <w:rFonts w:ascii="黑体" w:eastAsia="黑体" w:hAnsi="宋体" w:cs="Times New Roman" w:hint="eastAsia"/>
          <w:bCs/>
          <w:sz w:val="24"/>
          <w:szCs w:val="24"/>
        </w:rPr>
        <w:t>、详细分项报价</w:t>
      </w:r>
    </w:p>
    <w:p w:rsidR="00C45208" w:rsidRDefault="00C45208" w:rsidP="00C45208">
      <w:pPr>
        <w:rPr>
          <w:rFonts w:ascii="Times New Roman" w:eastAsia="宋体" w:hAnsi="Times New Roman" w:cs="Times New Roman"/>
        </w:rPr>
      </w:pPr>
    </w:p>
    <w:p w:rsidR="00C45208" w:rsidRPr="009A0246" w:rsidRDefault="00C45208" w:rsidP="00C45208">
      <w:pPr>
        <w:rPr>
          <w:rFonts w:ascii="Times New Roman" w:eastAsia="宋体" w:hAnsi="Times New Roman" w:cs="Times New Roman"/>
          <w:color w:val="FF0000"/>
        </w:rPr>
      </w:pPr>
      <w:r w:rsidRPr="009A0246">
        <w:rPr>
          <w:rFonts w:ascii="Times New Roman" w:eastAsia="宋体" w:hAnsi="Times New Roman" w:cs="Times New Roman"/>
        </w:rPr>
        <w:lastRenderedPageBreak/>
        <w:t>投标人</w:t>
      </w:r>
      <w:r w:rsidRPr="009A0246">
        <w:rPr>
          <w:rFonts w:ascii="Times New Roman" w:eastAsia="宋体" w:hAnsi="Times New Roman" w:cs="Times New Roman"/>
        </w:rPr>
        <w:t xml:space="preserve">:                            </w:t>
      </w:r>
      <w:r w:rsidRPr="009A0246">
        <w:rPr>
          <w:rFonts w:ascii="Times New Roman" w:eastAsia="宋体" w:hAnsi="Times New Roman" w:cs="Times New Roman"/>
          <w:color w:val="FF0000"/>
        </w:rPr>
        <w:t xml:space="preserve"> (</w:t>
      </w:r>
      <w:r w:rsidRPr="009A0246">
        <w:rPr>
          <w:rFonts w:ascii="Times New Roman" w:eastAsia="宋体" w:hAnsi="Times New Roman" w:cs="Times New Roman"/>
          <w:color w:val="FF0000"/>
        </w:rPr>
        <w:t>填写投标单位名称，盖单位章</w:t>
      </w:r>
      <w:r w:rsidRPr="009A0246">
        <w:rPr>
          <w:rFonts w:ascii="Times New Roman" w:eastAsia="宋体" w:hAnsi="Times New Roman" w:cs="Times New Roman"/>
          <w:color w:val="FF0000"/>
        </w:rPr>
        <w:t>)</w:t>
      </w:r>
    </w:p>
    <w:tbl>
      <w:tblPr>
        <w:tblpPr w:leftFromText="180" w:rightFromText="180" w:vertAnchor="text" w:horzAnchor="margin" w:tblpX="-252" w:tblpY="15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
        <w:gridCol w:w="1428"/>
        <w:gridCol w:w="1620"/>
        <w:gridCol w:w="1203"/>
        <w:gridCol w:w="414"/>
        <w:gridCol w:w="360"/>
        <w:gridCol w:w="720"/>
        <w:gridCol w:w="517"/>
        <w:gridCol w:w="608"/>
        <w:gridCol w:w="1318"/>
      </w:tblGrid>
      <w:tr w:rsidR="00C45208" w:rsidRPr="009A0246" w:rsidTr="00385E43">
        <w:trPr>
          <w:trHeight w:val="567"/>
        </w:trPr>
        <w:tc>
          <w:tcPr>
            <w:tcW w:w="992" w:type="dxa"/>
            <w:vAlign w:val="center"/>
          </w:tcPr>
          <w:p w:rsidR="00C45208" w:rsidRPr="009A0246" w:rsidRDefault="00C45208" w:rsidP="00385E43">
            <w:pPr>
              <w:adjustRightInd w:val="0"/>
              <w:snapToGrid w:val="0"/>
              <w:jc w:val="center"/>
              <w:rPr>
                <w:rFonts w:ascii="Times New Roman" w:eastAsia="宋体" w:hAnsi="Times New Roman" w:cs="Times New Roman"/>
                <w:b/>
                <w:szCs w:val="21"/>
              </w:rPr>
            </w:pPr>
            <w:r w:rsidRPr="009A0246">
              <w:rPr>
                <w:rFonts w:ascii="Times New Roman" w:eastAsia="宋体" w:hAnsi="Times New Roman" w:cs="Times New Roman"/>
                <w:b/>
                <w:szCs w:val="21"/>
              </w:rPr>
              <w:t>客户</w:t>
            </w:r>
          </w:p>
          <w:p w:rsidR="00C45208" w:rsidRPr="009A0246" w:rsidRDefault="00C45208" w:rsidP="00385E43">
            <w:pPr>
              <w:adjustRightInd w:val="0"/>
              <w:snapToGrid w:val="0"/>
              <w:jc w:val="center"/>
              <w:rPr>
                <w:rFonts w:ascii="Times New Roman" w:eastAsia="宋体" w:hAnsi="Times New Roman" w:cs="Times New Roman"/>
                <w:b/>
                <w:szCs w:val="21"/>
              </w:rPr>
            </w:pPr>
            <w:r w:rsidRPr="009A0246">
              <w:rPr>
                <w:rFonts w:ascii="Times New Roman" w:eastAsia="宋体" w:hAnsi="Times New Roman" w:cs="Times New Roman"/>
                <w:b/>
                <w:szCs w:val="21"/>
              </w:rPr>
              <w:t>名称</w:t>
            </w:r>
          </w:p>
        </w:tc>
        <w:tc>
          <w:tcPr>
            <w:tcW w:w="1428" w:type="dxa"/>
            <w:vAlign w:val="center"/>
          </w:tcPr>
          <w:p w:rsidR="00C45208" w:rsidRPr="009A0246" w:rsidRDefault="00C45208" w:rsidP="00385E43">
            <w:pPr>
              <w:adjustRightInd w:val="0"/>
              <w:snapToGrid w:val="0"/>
              <w:jc w:val="center"/>
              <w:rPr>
                <w:rFonts w:ascii="Times New Roman" w:eastAsia="宋体" w:hAnsi="Times New Roman" w:cs="Times New Roman"/>
                <w:szCs w:val="21"/>
              </w:rPr>
            </w:pPr>
            <w:r w:rsidRPr="009A0246">
              <w:rPr>
                <w:rFonts w:ascii="Times New Roman" w:eastAsia="宋体" w:hAnsi="Times New Roman" w:cs="Times New Roman"/>
                <w:szCs w:val="21"/>
              </w:rPr>
              <w:t>深圳大学</w:t>
            </w:r>
          </w:p>
        </w:tc>
        <w:tc>
          <w:tcPr>
            <w:tcW w:w="1620" w:type="dxa"/>
            <w:vAlign w:val="center"/>
          </w:tcPr>
          <w:p w:rsidR="00C45208" w:rsidRPr="009A0246" w:rsidRDefault="00C45208" w:rsidP="00385E43">
            <w:pPr>
              <w:adjustRightInd w:val="0"/>
              <w:snapToGrid w:val="0"/>
              <w:jc w:val="center"/>
              <w:rPr>
                <w:rFonts w:ascii="Times New Roman" w:eastAsia="宋体" w:hAnsi="Times New Roman" w:cs="Times New Roman"/>
                <w:b/>
                <w:szCs w:val="21"/>
              </w:rPr>
            </w:pPr>
            <w:r w:rsidRPr="009A0246">
              <w:rPr>
                <w:rFonts w:ascii="Times New Roman" w:eastAsia="宋体" w:hAnsi="Times New Roman" w:cs="Times New Roman"/>
                <w:b/>
                <w:szCs w:val="21"/>
              </w:rPr>
              <w:t>展位面积</w:t>
            </w:r>
          </w:p>
        </w:tc>
        <w:tc>
          <w:tcPr>
            <w:tcW w:w="1617" w:type="dxa"/>
            <w:gridSpan w:val="2"/>
            <w:vAlign w:val="center"/>
          </w:tcPr>
          <w:p w:rsidR="00C45208" w:rsidRPr="00FC07F6" w:rsidRDefault="00C45208" w:rsidP="00385E43">
            <w:pPr>
              <w:adjustRightInd w:val="0"/>
              <w:snapToGrid w:val="0"/>
              <w:ind w:leftChars="50" w:left="315" w:hangingChars="100" w:hanging="210"/>
              <w:jc w:val="center"/>
              <w:rPr>
                <w:rFonts w:ascii="Times New Roman" w:eastAsia="宋体" w:hAnsi="Times New Roman" w:cs="Times New Roman"/>
                <w:szCs w:val="21"/>
              </w:rPr>
            </w:pPr>
            <w:r w:rsidRPr="00FC07F6">
              <w:rPr>
                <w:rFonts w:ascii="Times New Roman" w:eastAsia="宋体" w:hAnsi="Times New Roman" w:cs="Times New Roman"/>
                <w:szCs w:val="21"/>
              </w:rPr>
              <w:t>195</w:t>
            </w:r>
            <w:r>
              <w:rPr>
                <w:rFonts w:ascii="Times New Roman" w:eastAsia="宋体" w:hAnsi="Times New Roman" w:cs="Times New Roman" w:hint="eastAsia"/>
                <w:szCs w:val="21"/>
              </w:rPr>
              <w:t>m</w:t>
            </w:r>
            <w:r w:rsidRPr="00FC07F6">
              <w:rPr>
                <w:rFonts w:ascii="Times New Roman" w:eastAsia="宋体" w:hAnsi="Times New Roman" w:cs="Times New Roman"/>
                <w:szCs w:val="21"/>
                <w:vertAlign w:val="superscript"/>
              </w:rPr>
              <w:t>2</w:t>
            </w:r>
          </w:p>
        </w:tc>
        <w:tc>
          <w:tcPr>
            <w:tcW w:w="1597" w:type="dxa"/>
            <w:gridSpan w:val="3"/>
            <w:vAlign w:val="center"/>
          </w:tcPr>
          <w:p w:rsidR="00C45208" w:rsidRPr="009A0246" w:rsidRDefault="00C45208" w:rsidP="00385E43">
            <w:pPr>
              <w:adjustRightInd w:val="0"/>
              <w:snapToGrid w:val="0"/>
              <w:ind w:firstLineChars="50" w:firstLine="105"/>
              <w:rPr>
                <w:rFonts w:ascii="Times New Roman" w:eastAsia="宋体" w:hAnsi="Times New Roman" w:cs="Times New Roman"/>
                <w:b/>
                <w:szCs w:val="21"/>
              </w:rPr>
            </w:pPr>
            <w:r w:rsidRPr="009A0246">
              <w:rPr>
                <w:rFonts w:ascii="Times New Roman" w:eastAsia="宋体" w:hAnsi="Times New Roman" w:cs="Times New Roman"/>
                <w:b/>
                <w:color w:val="000000"/>
                <w:szCs w:val="21"/>
              </w:rPr>
              <w:t>设计报价</w:t>
            </w:r>
          </w:p>
        </w:tc>
        <w:tc>
          <w:tcPr>
            <w:tcW w:w="1926" w:type="dxa"/>
            <w:gridSpan w:val="2"/>
            <w:vAlign w:val="center"/>
          </w:tcPr>
          <w:p w:rsidR="00C45208" w:rsidRPr="009A0246" w:rsidRDefault="00C45208" w:rsidP="00385E43">
            <w:pPr>
              <w:adjustRightInd w:val="0"/>
              <w:snapToGrid w:val="0"/>
              <w:jc w:val="right"/>
              <w:rPr>
                <w:rFonts w:ascii="Times New Roman" w:eastAsia="宋体" w:hAnsi="Times New Roman" w:cs="Times New Roman"/>
                <w:b/>
                <w:szCs w:val="21"/>
              </w:rPr>
            </w:pPr>
            <w:r w:rsidRPr="009A0246">
              <w:rPr>
                <w:rFonts w:ascii="Times New Roman" w:eastAsia="宋体" w:hAnsi="Times New Roman" w:cs="Times New Roman"/>
                <w:b/>
                <w:szCs w:val="21"/>
              </w:rPr>
              <w:t>元</w:t>
            </w:r>
          </w:p>
        </w:tc>
      </w:tr>
      <w:tr w:rsidR="00C45208" w:rsidRPr="009A0246" w:rsidTr="00385E43">
        <w:trPr>
          <w:trHeight w:val="567"/>
        </w:trPr>
        <w:tc>
          <w:tcPr>
            <w:tcW w:w="992" w:type="dxa"/>
          </w:tcPr>
          <w:p w:rsidR="00C45208" w:rsidRPr="009A0246" w:rsidRDefault="00C45208" w:rsidP="00385E43">
            <w:pPr>
              <w:adjustRightInd w:val="0"/>
              <w:snapToGrid w:val="0"/>
              <w:jc w:val="center"/>
              <w:rPr>
                <w:rFonts w:ascii="Times New Roman" w:eastAsia="宋体" w:hAnsi="Times New Roman" w:cs="Times New Roman"/>
                <w:b/>
                <w:szCs w:val="21"/>
              </w:rPr>
            </w:pPr>
            <w:r w:rsidRPr="009A0246">
              <w:rPr>
                <w:rFonts w:ascii="Times New Roman" w:eastAsia="宋体" w:hAnsi="Times New Roman" w:cs="Times New Roman"/>
                <w:b/>
                <w:szCs w:val="21"/>
              </w:rPr>
              <w:t>项目</w:t>
            </w:r>
          </w:p>
          <w:p w:rsidR="00C45208" w:rsidRPr="009A0246" w:rsidRDefault="00C45208" w:rsidP="00385E43">
            <w:pPr>
              <w:adjustRightInd w:val="0"/>
              <w:snapToGrid w:val="0"/>
              <w:jc w:val="center"/>
              <w:rPr>
                <w:rFonts w:ascii="Times New Roman" w:eastAsia="宋体" w:hAnsi="Times New Roman" w:cs="Times New Roman"/>
                <w:b/>
                <w:szCs w:val="21"/>
              </w:rPr>
            </w:pPr>
            <w:r w:rsidRPr="009A0246">
              <w:rPr>
                <w:rFonts w:ascii="Times New Roman" w:eastAsia="宋体" w:hAnsi="Times New Roman" w:cs="Times New Roman"/>
                <w:b/>
                <w:szCs w:val="21"/>
              </w:rPr>
              <w:t>名称</w:t>
            </w:r>
          </w:p>
        </w:tc>
        <w:tc>
          <w:tcPr>
            <w:tcW w:w="1428" w:type="dxa"/>
            <w:vAlign w:val="center"/>
          </w:tcPr>
          <w:p w:rsidR="00C45208" w:rsidRPr="009A0246" w:rsidRDefault="00C45208" w:rsidP="00385E43">
            <w:pPr>
              <w:adjustRightInd w:val="0"/>
              <w:snapToGrid w:val="0"/>
              <w:jc w:val="center"/>
              <w:rPr>
                <w:rFonts w:ascii="Times New Roman" w:eastAsia="宋体" w:hAnsi="Times New Roman" w:cs="Times New Roman"/>
                <w:szCs w:val="21"/>
              </w:rPr>
            </w:pPr>
            <w:r w:rsidRPr="009A0246">
              <w:rPr>
                <w:rFonts w:ascii="Times New Roman" w:eastAsia="宋体" w:hAnsi="Times New Roman" w:cs="Times New Roman"/>
                <w:szCs w:val="21"/>
              </w:rPr>
              <w:t>展台设计</w:t>
            </w:r>
          </w:p>
          <w:p w:rsidR="00C45208" w:rsidRPr="009A0246" w:rsidRDefault="00C45208" w:rsidP="00385E43">
            <w:pPr>
              <w:adjustRightInd w:val="0"/>
              <w:snapToGrid w:val="0"/>
              <w:jc w:val="center"/>
              <w:rPr>
                <w:rFonts w:ascii="Times New Roman" w:eastAsia="宋体" w:hAnsi="Times New Roman" w:cs="Times New Roman"/>
                <w:szCs w:val="21"/>
              </w:rPr>
            </w:pPr>
            <w:r w:rsidRPr="009A0246">
              <w:rPr>
                <w:rFonts w:ascii="Times New Roman" w:eastAsia="宋体" w:hAnsi="Times New Roman" w:cs="Times New Roman"/>
                <w:szCs w:val="21"/>
              </w:rPr>
              <w:t>及搭建</w:t>
            </w:r>
          </w:p>
        </w:tc>
        <w:tc>
          <w:tcPr>
            <w:tcW w:w="1620" w:type="dxa"/>
            <w:vAlign w:val="center"/>
          </w:tcPr>
          <w:p w:rsidR="00C45208" w:rsidRPr="009A0246" w:rsidRDefault="00C45208" w:rsidP="00385E43">
            <w:pPr>
              <w:adjustRightInd w:val="0"/>
              <w:snapToGrid w:val="0"/>
              <w:ind w:leftChars="23" w:left="48"/>
              <w:jc w:val="center"/>
              <w:rPr>
                <w:rFonts w:ascii="Times New Roman" w:eastAsia="宋体" w:hAnsi="Times New Roman" w:cs="Times New Roman"/>
                <w:b/>
                <w:color w:val="000000"/>
                <w:szCs w:val="21"/>
              </w:rPr>
            </w:pPr>
            <w:r w:rsidRPr="009A0246">
              <w:rPr>
                <w:rFonts w:ascii="Times New Roman" w:eastAsia="宋体" w:hAnsi="Times New Roman" w:cs="Times New Roman"/>
                <w:b/>
                <w:szCs w:val="21"/>
              </w:rPr>
              <w:t>项目地点</w:t>
            </w:r>
          </w:p>
        </w:tc>
        <w:tc>
          <w:tcPr>
            <w:tcW w:w="1617" w:type="dxa"/>
            <w:gridSpan w:val="2"/>
            <w:vAlign w:val="center"/>
          </w:tcPr>
          <w:p w:rsidR="00C45208" w:rsidRPr="009A0246" w:rsidRDefault="00C45208" w:rsidP="00385E43">
            <w:pPr>
              <w:adjustRightInd w:val="0"/>
              <w:snapToGrid w:val="0"/>
              <w:rPr>
                <w:rFonts w:ascii="Times New Roman" w:eastAsia="宋体" w:hAnsi="Times New Roman" w:cs="Times New Roman"/>
                <w:szCs w:val="21"/>
              </w:rPr>
            </w:pPr>
            <w:r w:rsidRPr="009A0246">
              <w:rPr>
                <w:rFonts w:ascii="Times New Roman" w:eastAsia="宋体" w:hAnsi="Times New Roman" w:cs="Times New Roman"/>
                <w:bCs/>
                <w:szCs w:val="21"/>
              </w:rPr>
              <w:t>深圳会展中心</w:t>
            </w:r>
            <w:r w:rsidRPr="009A0246">
              <w:rPr>
                <w:rFonts w:ascii="Times New Roman" w:eastAsia="宋体" w:hAnsi="Times New Roman" w:cs="Times New Roman"/>
                <w:bCs/>
                <w:szCs w:val="21"/>
              </w:rPr>
              <w:t>9</w:t>
            </w:r>
            <w:r w:rsidRPr="009A0246">
              <w:rPr>
                <w:rFonts w:ascii="Times New Roman" w:eastAsia="宋体" w:hAnsi="Times New Roman" w:cs="Times New Roman"/>
                <w:bCs/>
                <w:szCs w:val="21"/>
              </w:rPr>
              <w:t>号展馆</w:t>
            </w:r>
            <w:r>
              <w:rPr>
                <w:rFonts w:ascii="Times New Roman" w:eastAsia="宋体" w:hAnsi="Times New Roman" w:cs="Times New Roman" w:hint="eastAsia"/>
                <w:bCs/>
                <w:szCs w:val="21"/>
              </w:rPr>
              <w:t>9A01</w:t>
            </w:r>
          </w:p>
        </w:tc>
        <w:tc>
          <w:tcPr>
            <w:tcW w:w="1597" w:type="dxa"/>
            <w:gridSpan w:val="3"/>
            <w:vAlign w:val="center"/>
          </w:tcPr>
          <w:p w:rsidR="00C45208" w:rsidRPr="009A0246" w:rsidRDefault="00C45208" w:rsidP="00385E43">
            <w:pPr>
              <w:adjustRightInd w:val="0"/>
              <w:snapToGrid w:val="0"/>
              <w:jc w:val="center"/>
              <w:rPr>
                <w:rFonts w:ascii="Times New Roman" w:eastAsia="宋体" w:hAnsi="Times New Roman" w:cs="Times New Roman"/>
                <w:b/>
                <w:szCs w:val="21"/>
              </w:rPr>
            </w:pPr>
            <w:r w:rsidRPr="009A0246">
              <w:rPr>
                <w:rFonts w:ascii="Times New Roman" w:eastAsia="宋体" w:hAnsi="Times New Roman" w:cs="Times New Roman"/>
                <w:b/>
                <w:szCs w:val="21"/>
              </w:rPr>
              <w:t>搭建工称报价</w:t>
            </w:r>
          </w:p>
        </w:tc>
        <w:tc>
          <w:tcPr>
            <w:tcW w:w="1926" w:type="dxa"/>
            <w:gridSpan w:val="2"/>
            <w:vAlign w:val="center"/>
          </w:tcPr>
          <w:p w:rsidR="00C45208" w:rsidRPr="009A0246" w:rsidRDefault="00C45208" w:rsidP="00385E43">
            <w:pPr>
              <w:adjustRightInd w:val="0"/>
              <w:snapToGrid w:val="0"/>
              <w:jc w:val="right"/>
              <w:rPr>
                <w:rFonts w:ascii="Times New Roman" w:eastAsia="宋体" w:hAnsi="Times New Roman" w:cs="Times New Roman"/>
                <w:b/>
                <w:szCs w:val="21"/>
              </w:rPr>
            </w:pPr>
            <w:r w:rsidRPr="009A0246">
              <w:rPr>
                <w:rFonts w:ascii="Times New Roman" w:eastAsia="宋体" w:hAnsi="Times New Roman" w:cs="Times New Roman"/>
                <w:b/>
                <w:szCs w:val="21"/>
              </w:rPr>
              <w:t>元</w:t>
            </w:r>
          </w:p>
        </w:tc>
      </w:tr>
      <w:tr w:rsidR="00C45208" w:rsidRPr="009A0246" w:rsidTr="00385E43">
        <w:tblPrEx>
          <w:tblCellMar>
            <w:left w:w="0" w:type="dxa"/>
            <w:right w:w="0" w:type="dxa"/>
          </w:tblCellMar>
        </w:tblPrEx>
        <w:trPr>
          <w:trHeight w:val="567"/>
        </w:trPr>
        <w:tc>
          <w:tcPr>
            <w:tcW w:w="2420" w:type="dxa"/>
            <w:gridSpan w:val="2"/>
            <w:noWrap/>
            <w:vAlign w:val="center"/>
          </w:tcPr>
          <w:p w:rsidR="00C45208" w:rsidRPr="009A0246" w:rsidRDefault="00C45208" w:rsidP="00385E43">
            <w:pPr>
              <w:adjustRightInd w:val="0"/>
              <w:snapToGrid w:val="0"/>
              <w:ind w:left="103" w:hangingChars="49" w:hanging="103"/>
              <w:rPr>
                <w:rFonts w:ascii="Times New Roman" w:eastAsia="宋体" w:hAnsi="Times New Roman" w:cs="Times New Roman"/>
                <w:b/>
                <w:szCs w:val="21"/>
              </w:rPr>
            </w:pPr>
            <w:r w:rsidRPr="009A0246">
              <w:rPr>
                <w:rFonts w:ascii="Times New Roman" w:eastAsia="宋体" w:hAnsi="Times New Roman" w:cs="Times New Roman"/>
                <w:b/>
                <w:szCs w:val="21"/>
              </w:rPr>
              <w:t>设计及搭建工程总价</w:t>
            </w:r>
            <w:r w:rsidRPr="009A0246">
              <w:rPr>
                <w:rFonts w:ascii="Times New Roman" w:eastAsia="宋体" w:hAnsi="Times New Roman" w:cs="Times New Roman"/>
                <w:b/>
                <w:szCs w:val="21"/>
              </w:rPr>
              <w:t xml:space="preserve"> (</w:t>
            </w:r>
            <w:r w:rsidRPr="009A0246">
              <w:rPr>
                <w:rFonts w:ascii="Times New Roman" w:eastAsia="宋体" w:hAnsi="Times New Roman" w:cs="Times New Roman"/>
                <w:b/>
                <w:szCs w:val="21"/>
              </w:rPr>
              <w:t>含税</w:t>
            </w:r>
            <w:r w:rsidRPr="009A0246">
              <w:rPr>
                <w:rFonts w:ascii="Times New Roman" w:eastAsia="宋体" w:hAnsi="Times New Roman" w:cs="Times New Roman"/>
                <w:b/>
                <w:szCs w:val="21"/>
              </w:rPr>
              <w:t>)</w:t>
            </w:r>
          </w:p>
        </w:tc>
        <w:tc>
          <w:tcPr>
            <w:tcW w:w="6760" w:type="dxa"/>
            <w:gridSpan w:val="8"/>
            <w:vAlign w:val="center"/>
          </w:tcPr>
          <w:p w:rsidR="00C45208" w:rsidRPr="009A0246" w:rsidRDefault="00C45208" w:rsidP="00385E43">
            <w:pPr>
              <w:adjustRightInd w:val="0"/>
              <w:snapToGrid w:val="0"/>
              <w:ind w:firstLineChars="50" w:firstLine="105"/>
              <w:rPr>
                <w:rFonts w:ascii="Times New Roman" w:eastAsia="宋体" w:hAnsi="Times New Roman" w:cs="Times New Roman"/>
                <w:b/>
                <w:szCs w:val="21"/>
              </w:rPr>
            </w:pPr>
            <w:r w:rsidRPr="009A0246">
              <w:rPr>
                <w:rFonts w:ascii="Times New Roman" w:eastAsia="宋体" w:hAnsi="Times New Roman" w:cs="Times New Roman"/>
                <w:b/>
                <w:szCs w:val="21"/>
              </w:rPr>
              <w:t>元（大写：元整）</w:t>
            </w:r>
          </w:p>
        </w:tc>
      </w:tr>
      <w:tr w:rsidR="00C45208" w:rsidRPr="009A0246" w:rsidTr="00385E43">
        <w:tblPrEx>
          <w:tblCellMar>
            <w:left w:w="0" w:type="dxa"/>
            <w:right w:w="0" w:type="dxa"/>
          </w:tblCellMar>
        </w:tblPrEx>
        <w:trPr>
          <w:trHeight w:val="567"/>
        </w:trPr>
        <w:tc>
          <w:tcPr>
            <w:tcW w:w="9180" w:type="dxa"/>
            <w:gridSpan w:val="10"/>
            <w:noWrap/>
            <w:vAlign w:val="center"/>
          </w:tcPr>
          <w:p w:rsidR="00C45208" w:rsidRPr="009A0246" w:rsidRDefault="00C45208" w:rsidP="00385E43">
            <w:pPr>
              <w:adjustRightInd w:val="0"/>
              <w:snapToGrid w:val="0"/>
              <w:ind w:firstLineChars="50" w:firstLine="105"/>
              <w:jc w:val="center"/>
              <w:rPr>
                <w:rFonts w:ascii="Times New Roman" w:eastAsia="宋体" w:hAnsi="Times New Roman" w:cs="Times New Roman"/>
                <w:b/>
                <w:szCs w:val="21"/>
              </w:rPr>
            </w:pPr>
            <w:r w:rsidRPr="009A0246">
              <w:rPr>
                <w:rFonts w:ascii="Times New Roman" w:eastAsia="宋体" w:hAnsi="Times New Roman" w:cs="Times New Roman"/>
                <w:b/>
                <w:szCs w:val="21"/>
              </w:rPr>
              <w:t>搭建工程量清单</w:t>
            </w:r>
          </w:p>
        </w:tc>
      </w:tr>
      <w:tr w:rsidR="00C45208" w:rsidRPr="009A0246" w:rsidTr="00385E43">
        <w:tblPrEx>
          <w:tblCellMar>
            <w:left w:w="0" w:type="dxa"/>
            <w:right w:w="0" w:type="dxa"/>
          </w:tblCellMar>
        </w:tblPrEx>
        <w:trPr>
          <w:trHeight w:val="567"/>
        </w:trPr>
        <w:tc>
          <w:tcPr>
            <w:tcW w:w="992" w:type="dxa"/>
            <w:noWrap/>
            <w:vAlign w:val="center"/>
          </w:tcPr>
          <w:p w:rsidR="00C45208" w:rsidRPr="009A0246" w:rsidRDefault="00C45208" w:rsidP="00385E43">
            <w:pPr>
              <w:adjustRightInd w:val="0"/>
              <w:snapToGrid w:val="0"/>
              <w:jc w:val="center"/>
              <w:rPr>
                <w:rFonts w:ascii="Times New Roman" w:eastAsia="宋体" w:hAnsi="Times New Roman" w:cs="Times New Roman"/>
                <w:b/>
                <w:szCs w:val="21"/>
              </w:rPr>
            </w:pPr>
            <w:r w:rsidRPr="009A0246">
              <w:rPr>
                <w:rFonts w:ascii="Times New Roman" w:eastAsia="宋体" w:hAnsi="Times New Roman" w:cs="Times New Roman"/>
                <w:b/>
                <w:szCs w:val="21"/>
              </w:rPr>
              <w:t>序号</w:t>
            </w:r>
          </w:p>
        </w:tc>
        <w:tc>
          <w:tcPr>
            <w:tcW w:w="1428" w:type="dxa"/>
            <w:noWrap/>
            <w:vAlign w:val="center"/>
          </w:tcPr>
          <w:p w:rsidR="00C45208" w:rsidRPr="009A0246" w:rsidRDefault="00C45208" w:rsidP="00385E43">
            <w:pPr>
              <w:adjustRightInd w:val="0"/>
              <w:snapToGrid w:val="0"/>
              <w:jc w:val="center"/>
              <w:rPr>
                <w:rFonts w:ascii="Times New Roman" w:eastAsia="宋体" w:hAnsi="Times New Roman" w:cs="Times New Roman"/>
                <w:b/>
                <w:szCs w:val="21"/>
              </w:rPr>
            </w:pPr>
            <w:r w:rsidRPr="009A0246">
              <w:rPr>
                <w:rFonts w:ascii="Times New Roman" w:eastAsia="宋体" w:hAnsi="Times New Roman" w:cs="Times New Roman"/>
                <w:b/>
                <w:szCs w:val="21"/>
              </w:rPr>
              <w:t>项目名称</w:t>
            </w:r>
          </w:p>
        </w:tc>
        <w:tc>
          <w:tcPr>
            <w:tcW w:w="2823" w:type="dxa"/>
            <w:gridSpan w:val="2"/>
            <w:noWrap/>
            <w:vAlign w:val="center"/>
          </w:tcPr>
          <w:p w:rsidR="00C45208" w:rsidRPr="009A0246" w:rsidRDefault="00C45208" w:rsidP="00385E43">
            <w:pPr>
              <w:adjustRightInd w:val="0"/>
              <w:snapToGrid w:val="0"/>
              <w:jc w:val="center"/>
              <w:rPr>
                <w:rFonts w:ascii="Times New Roman" w:eastAsia="宋体" w:hAnsi="Times New Roman" w:cs="Times New Roman"/>
                <w:b/>
                <w:szCs w:val="21"/>
              </w:rPr>
            </w:pPr>
            <w:r w:rsidRPr="009A0246">
              <w:rPr>
                <w:rFonts w:ascii="Times New Roman" w:eastAsia="宋体" w:hAnsi="Times New Roman" w:cs="Times New Roman"/>
                <w:b/>
                <w:szCs w:val="21"/>
              </w:rPr>
              <w:t>做法、用料、工艺及说明</w:t>
            </w:r>
          </w:p>
        </w:tc>
        <w:tc>
          <w:tcPr>
            <w:tcW w:w="774" w:type="dxa"/>
            <w:gridSpan w:val="2"/>
            <w:noWrap/>
            <w:vAlign w:val="center"/>
          </w:tcPr>
          <w:p w:rsidR="00C45208" w:rsidRPr="009A0246" w:rsidRDefault="00C45208" w:rsidP="00385E43">
            <w:pPr>
              <w:adjustRightInd w:val="0"/>
              <w:snapToGrid w:val="0"/>
              <w:jc w:val="center"/>
              <w:rPr>
                <w:rFonts w:ascii="Times New Roman" w:eastAsia="宋体" w:hAnsi="Times New Roman" w:cs="Times New Roman"/>
                <w:b/>
                <w:szCs w:val="21"/>
              </w:rPr>
            </w:pPr>
            <w:r w:rsidRPr="009A0246">
              <w:rPr>
                <w:rFonts w:ascii="Times New Roman" w:eastAsia="宋体" w:hAnsi="Times New Roman" w:cs="Times New Roman"/>
                <w:b/>
                <w:szCs w:val="21"/>
              </w:rPr>
              <w:t>单位</w:t>
            </w:r>
          </w:p>
        </w:tc>
        <w:tc>
          <w:tcPr>
            <w:tcW w:w="720" w:type="dxa"/>
            <w:noWrap/>
            <w:vAlign w:val="center"/>
          </w:tcPr>
          <w:p w:rsidR="00C45208" w:rsidRPr="009A0246" w:rsidRDefault="00C45208" w:rsidP="00385E43">
            <w:pPr>
              <w:adjustRightInd w:val="0"/>
              <w:snapToGrid w:val="0"/>
              <w:jc w:val="center"/>
              <w:rPr>
                <w:rFonts w:ascii="Times New Roman" w:eastAsia="宋体" w:hAnsi="Times New Roman" w:cs="Times New Roman"/>
                <w:b/>
                <w:szCs w:val="21"/>
              </w:rPr>
            </w:pPr>
            <w:r w:rsidRPr="009A0246">
              <w:rPr>
                <w:rFonts w:ascii="Times New Roman" w:eastAsia="宋体" w:hAnsi="Times New Roman" w:cs="Times New Roman"/>
                <w:b/>
                <w:szCs w:val="21"/>
              </w:rPr>
              <w:t>数量</w:t>
            </w:r>
          </w:p>
        </w:tc>
        <w:tc>
          <w:tcPr>
            <w:tcW w:w="1125" w:type="dxa"/>
            <w:gridSpan w:val="2"/>
            <w:vAlign w:val="center"/>
          </w:tcPr>
          <w:p w:rsidR="00C45208" w:rsidRPr="009A0246" w:rsidRDefault="00C45208" w:rsidP="00385E43">
            <w:pPr>
              <w:adjustRightInd w:val="0"/>
              <w:snapToGrid w:val="0"/>
              <w:ind w:firstLineChars="147" w:firstLine="310"/>
              <w:jc w:val="center"/>
              <w:rPr>
                <w:rFonts w:ascii="Times New Roman" w:eastAsia="宋体" w:hAnsi="Times New Roman" w:cs="Times New Roman"/>
                <w:b/>
                <w:szCs w:val="21"/>
              </w:rPr>
            </w:pPr>
            <w:r w:rsidRPr="009A0246">
              <w:rPr>
                <w:rFonts w:ascii="Times New Roman" w:eastAsia="宋体" w:hAnsi="Times New Roman" w:cs="Times New Roman"/>
                <w:b/>
                <w:szCs w:val="21"/>
              </w:rPr>
              <w:t>单价</w:t>
            </w:r>
          </w:p>
          <w:p w:rsidR="00C45208" w:rsidRPr="009A0246" w:rsidRDefault="00C45208" w:rsidP="00385E43">
            <w:pPr>
              <w:adjustRightInd w:val="0"/>
              <w:snapToGrid w:val="0"/>
              <w:ind w:firstLineChars="150" w:firstLine="316"/>
              <w:jc w:val="center"/>
              <w:rPr>
                <w:rFonts w:ascii="Times New Roman" w:eastAsia="宋体" w:hAnsi="Times New Roman" w:cs="Times New Roman"/>
                <w:b/>
                <w:szCs w:val="21"/>
              </w:rPr>
            </w:pPr>
            <w:r w:rsidRPr="009A0246">
              <w:rPr>
                <w:rFonts w:ascii="Times New Roman" w:eastAsia="宋体" w:hAnsi="Times New Roman" w:cs="Times New Roman"/>
                <w:b/>
                <w:szCs w:val="21"/>
              </w:rPr>
              <w:t>（元）</w:t>
            </w:r>
          </w:p>
        </w:tc>
        <w:tc>
          <w:tcPr>
            <w:tcW w:w="1318" w:type="dxa"/>
            <w:vAlign w:val="center"/>
          </w:tcPr>
          <w:p w:rsidR="00C45208" w:rsidRPr="009A0246" w:rsidRDefault="00C45208" w:rsidP="00385E43">
            <w:pPr>
              <w:adjustRightInd w:val="0"/>
              <w:snapToGrid w:val="0"/>
              <w:ind w:firstLineChars="50" w:firstLine="105"/>
              <w:jc w:val="center"/>
              <w:rPr>
                <w:rFonts w:ascii="Times New Roman" w:eastAsia="宋体" w:hAnsi="Times New Roman" w:cs="Times New Roman"/>
                <w:b/>
                <w:szCs w:val="21"/>
              </w:rPr>
            </w:pPr>
            <w:r w:rsidRPr="009A0246">
              <w:rPr>
                <w:rFonts w:ascii="Times New Roman" w:eastAsia="宋体" w:hAnsi="Times New Roman" w:cs="Times New Roman"/>
                <w:b/>
                <w:szCs w:val="21"/>
              </w:rPr>
              <w:t>总价</w:t>
            </w:r>
          </w:p>
          <w:p w:rsidR="00C45208" w:rsidRPr="009A0246" w:rsidRDefault="00C45208" w:rsidP="00385E43">
            <w:pPr>
              <w:adjustRightInd w:val="0"/>
              <w:snapToGrid w:val="0"/>
              <w:ind w:firstLineChars="50" w:firstLine="105"/>
              <w:jc w:val="center"/>
              <w:rPr>
                <w:rFonts w:ascii="Times New Roman" w:eastAsia="宋体" w:hAnsi="Times New Roman" w:cs="Times New Roman"/>
                <w:b/>
                <w:szCs w:val="21"/>
              </w:rPr>
            </w:pPr>
            <w:r w:rsidRPr="009A0246">
              <w:rPr>
                <w:rFonts w:ascii="Times New Roman" w:eastAsia="宋体" w:hAnsi="Times New Roman" w:cs="Times New Roman"/>
                <w:b/>
                <w:szCs w:val="21"/>
              </w:rPr>
              <w:t>（元）</w:t>
            </w:r>
          </w:p>
        </w:tc>
      </w:tr>
      <w:tr w:rsidR="00C45208" w:rsidRPr="009A0246" w:rsidTr="00385E43">
        <w:tblPrEx>
          <w:tblCellMar>
            <w:left w:w="0" w:type="dxa"/>
            <w:right w:w="0" w:type="dxa"/>
          </w:tblCellMar>
        </w:tblPrEx>
        <w:trPr>
          <w:trHeight w:val="567"/>
        </w:trPr>
        <w:tc>
          <w:tcPr>
            <w:tcW w:w="992" w:type="dxa"/>
            <w:noWrap/>
            <w:vAlign w:val="center"/>
          </w:tcPr>
          <w:p w:rsidR="00C45208" w:rsidRPr="009A0246" w:rsidRDefault="00C45208" w:rsidP="00385E43">
            <w:pPr>
              <w:adjustRightInd w:val="0"/>
              <w:snapToGrid w:val="0"/>
              <w:jc w:val="center"/>
              <w:rPr>
                <w:rFonts w:ascii="Times New Roman" w:eastAsia="宋体" w:hAnsi="Times New Roman" w:cs="Times New Roman"/>
                <w:szCs w:val="21"/>
              </w:rPr>
            </w:pPr>
            <w:r w:rsidRPr="009A0246">
              <w:rPr>
                <w:rFonts w:ascii="Times New Roman" w:eastAsia="宋体" w:hAnsi="Times New Roman" w:cs="Times New Roman"/>
                <w:szCs w:val="21"/>
              </w:rPr>
              <w:t>1</w:t>
            </w:r>
          </w:p>
        </w:tc>
        <w:tc>
          <w:tcPr>
            <w:tcW w:w="8188" w:type="dxa"/>
            <w:gridSpan w:val="9"/>
            <w:noWrap/>
            <w:vAlign w:val="center"/>
          </w:tcPr>
          <w:p w:rsidR="00C45208" w:rsidRPr="009A0246" w:rsidRDefault="00C45208" w:rsidP="00385E43">
            <w:pPr>
              <w:adjustRightInd w:val="0"/>
              <w:snapToGrid w:val="0"/>
              <w:ind w:firstLineChars="50" w:firstLine="105"/>
              <w:rPr>
                <w:rFonts w:ascii="Times New Roman" w:eastAsia="宋体" w:hAnsi="Times New Roman" w:cs="Times New Roman"/>
                <w:szCs w:val="21"/>
              </w:rPr>
            </w:pPr>
          </w:p>
        </w:tc>
      </w:tr>
      <w:tr w:rsidR="00C45208" w:rsidRPr="009A0246" w:rsidTr="00385E43">
        <w:tblPrEx>
          <w:tblCellMar>
            <w:left w:w="0" w:type="dxa"/>
            <w:right w:w="0" w:type="dxa"/>
          </w:tblCellMar>
        </w:tblPrEx>
        <w:trPr>
          <w:trHeight w:val="567"/>
        </w:trPr>
        <w:tc>
          <w:tcPr>
            <w:tcW w:w="992" w:type="dxa"/>
            <w:noWrap/>
            <w:vAlign w:val="center"/>
          </w:tcPr>
          <w:p w:rsidR="00C45208" w:rsidRPr="009A0246" w:rsidRDefault="00C45208" w:rsidP="00385E43">
            <w:pPr>
              <w:adjustRightInd w:val="0"/>
              <w:snapToGrid w:val="0"/>
              <w:jc w:val="center"/>
              <w:rPr>
                <w:rFonts w:ascii="Times New Roman" w:eastAsia="宋体" w:hAnsi="Times New Roman" w:cs="Times New Roman"/>
                <w:szCs w:val="21"/>
              </w:rPr>
            </w:pPr>
          </w:p>
        </w:tc>
        <w:tc>
          <w:tcPr>
            <w:tcW w:w="1428" w:type="dxa"/>
            <w:noWrap/>
            <w:vAlign w:val="center"/>
          </w:tcPr>
          <w:p w:rsidR="00C45208" w:rsidRPr="009A0246" w:rsidRDefault="00C45208" w:rsidP="00385E43">
            <w:pPr>
              <w:adjustRightInd w:val="0"/>
              <w:snapToGrid w:val="0"/>
              <w:ind w:firstLineChars="50" w:firstLine="105"/>
              <w:rPr>
                <w:rFonts w:ascii="Times New Roman" w:eastAsia="宋体" w:hAnsi="Times New Roman" w:cs="Times New Roman"/>
                <w:szCs w:val="21"/>
              </w:rPr>
            </w:pPr>
          </w:p>
        </w:tc>
        <w:tc>
          <w:tcPr>
            <w:tcW w:w="2823" w:type="dxa"/>
            <w:gridSpan w:val="2"/>
            <w:noWrap/>
            <w:vAlign w:val="bottom"/>
          </w:tcPr>
          <w:p w:rsidR="00C45208" w:rsidRPr="009A0246" w:rsidRDefault="00C45208" w:rsidP="00385E43">
            <w:pPr>
              <w:adjustRightInd w:val="0"/>
              <w:snapToGrid w:val="0"/>
              <w:ind w:firstLineChars="100" w:firstLine="210"/>
              <w:rPr>
                <w:rFonts w:ascii="Times New Roman" w:eastAsia="宋体" w:hAnsi="Times New Roman" w:cs="Times New Roman"/>
                <w:szCs w:val="21"/>
              </w:rPr>
            </w:pPr>
          </w:p>
        </w:tc>
        <w:tc>
          <w:tcPr>
            <w:tcW w:w="774" w:type="dxa"/>
            <w:gridSpan w:val="2"/>
            <w:noWrap/>
            <w:vAlign w:val="bottom"/>
          </w:tcPr>
          <w:p w:rsidR="00C45208" w:rsidRPr="009A0246" w:rsidRDefault="00C45208" w:rsidP="00385E43">
            <w:pPr>
              <w:adjustRightInd w:val="0"/>
              <w:snapToGrid w:val="0"/>
              <w:jc w:val="center"/>
              <w:rPr>
                <w:rFonts w:ascii="Times New Roman" w:eastAsia="宋体" w:hAnsi="Times New Roman" w:cs="Times New Roman"/>
                <w:szCs w:val="21"/>
              </w:rPr>
            </w:pPr>
          </w:p>
        </w:tc>
        <w:tc>
          <w:tcPr>
            <w:tcW w:w="720" w:type="dxa"/>
            <w:noWrap/>
            <w:vAlign w:val="bottom"/>
          </w:tcPr>
          <w:p w:rsidR="00C45208" w:rsidRPr="009A0246" w:rsidRDefault="00C45208" w:rsidP="00385E43">
            <w:pPr>
              <w:adjustRightInd w:val="0"/>
              <w:snapToGrid w:val="0"/>
              <w:jc w:val="center"/>
              <w:rPr>
                <w:rFonts w:ascii="Times New Roman" w:eastAsia="宋体" w:hAnsi="Times New Roman" w:cs="Times New Roman"/>
                <w:color w:val="000000"/>
                <w:szCs w:val="21"/>
              </w:rPr>
            </w:pPr>
          </w:p>
        </w:tc>
        <w:tc>
          <w:tcPr>
            <w:tcW w:w="1125" w:type="dxa"/>
            <w:gridSpan w:val="2"/>
            <w:noWrap/>
            <w:vAlign w:val="bottom"/>
          </w:tcPr>
          <w:p w:rsidR="00C45208" w:rsidRPr="009A0246" w:rsidRDefault="00C45208" w:rsidP="00385E43">
            <w:pPr>
              <w:adjustRightInd w:val="0"/>
              <w:snapToGrid w:val="0"/>
              <w:jc w:val="center"/>
              <w:rPr>
                <w:rFonts w:ascii="Times New Roman" w:eastAsia="宋体" w:hAnsi="Times New Roman" w:cs="Times New Roman"/>
                <w:szCs w:val="21"/>
              </w:rPr>
            </w:pPr>
          </w:p>
        </w:tc>
        <w:tc>
          <w:tcPr>
            <w:tcW w:w="1318" w:type="dxa"/>
            <w:vAlign w:val="bottom"/>
          </w:tcPr>
          <w:p w:rsidR="00C45208" w:rsidRPr="009A0246" w:rsidRDefault="00C45208" w:rsidP="00385E43">
            <w:pPr>
              <w:adjustRightInd w:val="0"/>
              <w:snapToGrid w:val="0"/>
              <w:jc w:val="center"/>
              <w:rPr>
                <w:rFonts w:ascii="Times New Roman" w:eastAsia="宋体" w:hAnsi="Times New Roman" w:cs="Times New Roman"/>
                <w:szCs w:val="21"/>
              </w:rPr>
            </w:pPr>
          </w:p>
        </w:tc>
      </w:tr>
      <w:tr w:rsidR="00C45208" w:rsidRPr="009A0246" w:rsidTr="00385E43">
        <w:tblPrEx>
          <w:tblCellMar>
            <w:left w:w="0" w:type="dxa"/>
            <w:right w:w="0" w:type="dxa"/>
          </w:tblCellMar>
        </w:tblPrEx>
        <w:trPr>
          <w:trHeight w:val="567"/>
        </w:trPr>
        <w:tc>
          <w:tcPr>
            <w:tcW w:w="992" w:type="dxa"/>
            <w:noWrap/>
            <w:vAlign w:val="center"/>
          </w:tcPr>
          <w:p w:rsidR="00C45208" w:rsidRPr="009A0246" w:rsidRDefault="00C45208" w:rsidP="00385E43">
            <w:pPr>
              <w:adjustRightInd w:val="0"/>
              <w:snapToGrid w:val="0"/>
              <w:jc w:val="center"/>
              <w:rPr>
                <w:rFonts w:ascii="Times New Roman" w:eastAsia="宋体" w:hAnsi="Times New Roman" w:cs="Times New Roman"/>
                <w:szCs w:val="21"/>
              </w:rPr>
            </w:pPr>
          </w:p>
        </w:tc>
        <w:tc>
          <w:tcPr>
            <w:tcW w:w="1428" w:type="dxa"/>
            <w:noWrap/>
            <w:vAlign w:val="center"/>
          </w:tcPr>
          <w:p w:rsidR="00C45208" w:rsidRPr="009A0246" w:rsidRDefault="00C45208" w:rsidP="00385E43">
            <w:pPr>
              <w:adjustRightInd w:val="0"/>
              <w:snapToGrid w:val="0"/>
              <w:ind w:firstLineChars="50" w:firstLine="105"/>
              <w:rPr>
                <w:rFonts w:ascii="Times New Roman" w:eastAsia="宋体" w:hAnsi="Times New Roman" w:cs="Times New Roman"/>
                <w:szCs w:val="21"/>
              </w:rPr>
            </w:pPr>
          </w:p>
        </w:tc>
        <w:tc>
          <w:tcPr>
            <w:tcW w:w="2823" w:type="dxa"/>
            <w:gridSpan w:val="2"/>
            <w:noWrap/>
            <w:vAlign w:val="bottom"/>
          </w:tcPr>
          <w:p w:rsidR="00C45208" w:rsidRPr="009A0246" w:rsidRDefault="00C45208" w:rsidP="00385E43">
            <w:pPr>
              <w:adjustRightInd w:val="0"/>
              <w:snapToGrid w:val="0"/>
              <w:ind w:firstLineChars="100" w:firstLine="210"/>
              <w:rPr>
                <w:rFonts w:ascii="Times New Roman" w:eastAsia="宋体" w:hAnsi="Times New Roman" w:cs="Times New Roman"/>
                <w:szCs w:val="21"/>
              </w:rPr>
            </w:pPr>
          </w:p>
        </w:tc>
        <w:tc>
          <w:tcPr>
            <w:tcW w:w="774" w:type="dxa"/>
            <w:gridSpan w:val="2"/>
            <w:noWrap/>
            <w:vAlign w:val="bottom"/>
          </w:tcPr>
          <w:p w:rsidR="00C45208" w:rsidRPr="009A0246" w:rsidRDefault="00C45208" w:rsidP="00385E43">
            <w:pPr>
              <w:adjustRightInd w:val="0"/>
              <w:snapToGrid w:val="0"/>
              <w:jc w:val="center"/>
              <w:rPr>
                <w:rFonts w:ascii="Times New Roman" w:eastAsia="宋体" w:hAnsi="Times New Roman" w:cs="Times New Roman"/>
                <w:szCs w:val="21"/>
              </w:rPr>
            </w:pPr>
          </w:p>
        </w:tc>
        <w:tc>
          <w:tcPr>
            <w:tcW w:w="720" w:type="dxa"/>
            <w:noWrap/>
            <w:vAlign w:val="bottom"/>
          </w:tcPr>
          <w:p w:rsidR="00C45208" w:rsidRPr="009A0246" w:rsidRDefault="00C45208" w:rsidP="00385E43">
            <w:pPr>
              <w:adjustRightInd w:val="0"/>
              <w:snapToGrid w:val="0"/>
              <w:jc w:val="center"/>
              <w:rPr>
                <w:rFonts w:ascii="Times New Roman" w:eastAsia="宋体" w:hAnsi="Times New Roman" w:cs="Times New Roman"/>
                <w:color w:val="000000"/>
                <w:szCs w:val="21"/>
              </w:rPr>
            </w:pPr>
          </w:p>
        </w:tc>
        <w:tc>
          <w:tcPr>
            <w:tcW w:w="1125" w:type="dxa"/>
            <w:gridSpan w:val="2"/>
            <w:noWrap/>
            <w:vAlign w:val="bottom"/>
          </w:tcPr>
          <w:p w:rsidR="00C45208" w:rsidRPr="009A0246" w:rsidRDefault="00C45208" w:rsidP="00385E43">
            <w:pPr>
              <w:adjustRightInd w:val="0"/>
              <w:snapToGrid w:val="0"/>
              <w:jc w:val="center"/>
              <w:rPr>
                <w:rFonts w:ascii="Times New Roman" w:eastAsia="宋体" w:hAnsi="Times New Roman" w:cs="Times New Roman"/>
                <w:szCs w:val="21"/>
              </w:rPr>
            </w:pPr>
          </w:p>
        </w:tc>
        <w:tc>
          <w:tcPr>
            <w:tcW w:w="1318" w:type="dxa"/>
            <w:vAlign w:val="bottom"/>
          </w:tcPr>
          <w:p w:rsidR="00C45208" w:rsidRPr="009A0246" w:rsidRDefault="00C45208" w:rsidP="00385E43">
            <w:pPr>
              <w:adjustRightInd w:val="0"/>
              <w:snapToGrid w:val="0"/>
              <w:jc w:val="center"/>
              <w:rPr>
                <w:rFonts w:ascii="Times New Roman" w:eastAsia="宋体" w:hAnsi="Times New Roman" w:cs="Times New Roman"/>
                <w:szCs w:val="21"/>
              </w:rPr>
            </w:pPr>
          </w:p>
        </w:tc>
      </w:tr>
      <w:tr w:rsidR="00C45208" w:rsidRPr="009A0246" w:rsidTr="00385E43">
        <w:tblPrEx>
          <w:tblCellMar>
            <w:left w:w="0" w:type="dxa"/>
            <w:right w:w="0" w:type="dxa"/>
          </w:tblCellMar>
        </w:tblPrEx>
        <w:trPr>
          <w:trHeight w:val="567"/>
        </w:trPr>
        <w:tc>
          <w:tcPr>
            <w:tcW w:w="992" w:type="dxa"/>
            <w:noWrap/>
            <w:vAlign w:val="center"/>
          </w:tcPr>
          <w:p w:rsidR="00C45208" w:rsidRPr="009A0246" w:rsidRDefault="00C45208" w:rsidP="00385E43">
            <w:pPr>
              <w:adjustRightInd w:val="0"/>
              <w:snapToGrid w:val="0"/>
              <w:jc w:val="center"/>
              <w:rPr>
                <w:rFonts w:ascii="Times New Roman" w:eastAsia="宋体" w:hAnsi="Times New Roman" w:cs="Times New Roman"/>
                <w:szCs w:val="21"/>
              </w:rPr>
            </w:pPr>
            <w:r w:rsidRPr="009A0246">
              <w:rPr>
                <w:rFonts w:ascii="Times New Roman" w:eastAsia="宋体" w:hAnsi="Times New Roman" w:cs="Times New Roman"/>
                <w:szCs w:val="21"/>
              </w:rPr>
              <w:t>2</w:t>
            </w:r>
          </w:p>
        </w:tc>
        <w:tc>
          <w:tcPr>
            <w:tcW w:w="8188" w:type="dxa"/>
            <w:gridSpan w:val="9"/>
            <w:noWrap/>
            <w:vAlign w:val="center"/>
          </w:tcPr>
          <w:p w:rsidR="00C45208" w:rsidRPr="009A0246" w:rsidRDefault="00C45208" w:rsidP="00385E43">
            <w:pPr>
              <w:adjustRightInd w:val="0"/>
              <w:snapToGrid w:val="0"/>
              <w:jc w:val="center"/>
              <w:rPr>
                <w:rFonts w:ascii="Times New Roman" w:eastAsia="宋体" w:hAnsi="Times New Roman" w:cs="Times New Roman"/>
                <w:szCs w:val="21"/>
              </w:rPr>
            </w:pPr>
          </w:p>
        </w:tc>
      </w:tr>
      <w:tr w:rsidR="00C45208" w:rsidRPr="009A0246" w:rsidTr="00385E43">
        <w:tblPrEx>
          <w:tblCellMar>
            <w:left w:w="0" w:type="dxa"/>
            <w:right w:w="0" w:type="dxa"/>
          </w:tblCellMar>
        </w:tblPrEx>
        <w:trPr>
          <w:trHeight w:val="567"/>
        </w:trPr>
        <w:tc>
          <w:tcPr>
            <w:tcW w:w="992" w:type="dxa"/>
            <w:noWrap/>
            <w:vAlign w:val="center"/>
          </w:tcPr>
          <w:p w:rsidR="00C45208" w:rsidRPr="009A0246" w:rsidRDefault="00C45208" w:rsidP="00385E43">
            <w:pPr>
              <w:adjustRightInd w:val="0"/>
              <w:snapToGrid w:val="0"/>
              <w:jc w:val="center"/>
              <w:rPr>
                <w:rFonts w:ascii="Times New Roman" w:eastAsia="宋体" w:hAnsi="Times New Roman" w:cs="Times New Roman"/>
                <w:szCs w:val="21"/>
              </w:rPr>
            </w:pPr>
          </w:p>
        </w:tc>
        <w:tc>
          <w:tcPr>
            <w:tcW w:w="1428" w:type="dxa"/>
            <w:noWrap/>
            <w:vAlign w:val="center"/>
          </w:tcPr>
          <w:p w:rsidR="00C45208" w:rsidRPr="009A0246" w:rsidRDefault="00C45208" w:rsidP="00385E43">
            <w:pPr>
              <w:adjustRightInd w:val="0"/>
              <w:snapToGrid w:val="0"/>
              <w:ind w:firstLineChars="50" w:firstLine="105"/>
              <w:rPr>
                <w:rFonts w:ascii="Times New Roman" w:eastAsia="宋体" w:hAnsi="Times New Roman" w:cs="Times New Roman"/>
                <w:szCs w:val="21"/>
              </w:rPr>
            </w:pPr>
          </w:p>
        </w:tc>
        <w:tc>
          <w:tcPr>
            <w:tcW w:w="2823" w:type="dxa"/>
            <w:gridSpan w:val="2"/>
            <w:noWrap/>
            <w:vAlign w:val="bottom"/>
          </w:tcPr>
          <w:p w:rsidR="00C45208" w:rsidRPr="009A0246" w:rsidRDefault="00C45208" w:rsidP="00385E43">
            <w:pPr>
              <w:adjustRightInd w:val="0"/>
              <w:snapToGrid w:val="0"/>
              <w:ind w:firstLineChars="100" w:firstLine="210"/>
              <w:rPr>
                <w:rFonts w:ascii="Times New Roman" w:eastAsia="宋体" w:hAnsi="Times New Roman" w:cs="Times New Roman"/>
                <w:szCs w:val="21"/>
              </w:rPr>
            </w:pPr>
          </w:p>
        </w:tc>
        <w:tc>
          <w:tcPr>
            <w:tcW w:w="774" w:type="dxa"/>
            <w:gridSpan w:val="2"/>
            <w:noWrap/>
            <w:vAlign w:val="bottom"/>
          </w:tcPr>
          <w:p w:rsidR="00C45208" w:rsidRPr="009A0246" w:rsidRDefault="00C45208" w:rsidP="00385E43">
            <w:pPr>
              <w:adjustRightInd w:val="0"/>
              <w:snapToGrid w:val="0"/>
              <w:jc w:val="center"/>
              <w:rPr>
                <w:rFonts w:ascii="Times New Roman" w:eastAsia="宋体" w:hAnsi="Times New Roman" w:cs="Times New Roman"/>
                <w:szCs w:val="21"/>
              </w:rPr>
            </w:pPr>
          </w:p>
        </w:tc>
        <w:tc>
          <w:tcPr>
            <w:tcW w:w="720" w:type="dxa"/>
            <w:noWrap/>
            <w:vAlign w:val="bottom"/>
          </w:tcPr>
          <w:p w:rsidR="00C45208" w:rsidRPr="009A0246" w:rsidRDefault="00C45208" w:rsidP="00385E43">
            <w:pPr>
              <w:adjustRightInd w:val="0"/>
              <w:snapToGrid w:val="0"/>
              <w:jc w:val="center"/>
              <w:rPr>
                <w:rFonts w:ascii="Times New Roman" w:eastAsia="宋体" w:hAnsi="Times New Roman" w:cs="Times New Roman"/>
                <w:color w:val="000000"/>
                <w:szCs w:val="21"/>
              </w:rPr>
            </w:pPr>
          </w:p>
        </w:tc>
        <w:tc>
          <w:tcPr>
            <w:tcW w:w="1125" w:type="dxa"/>
            <w:gridSpan w:val="2"/>
            <w:noWrap/>
            <w:vAlign w:val="bottom"/>
          </w:tcPr>
          <w:p w:rsidR="00C45208" w:rsidRPr="009A0246" w:rsidRDefault="00C45208" w:rsidP="00385E43">
            <w:pPr>
              <w:adjustRightInd w:val="0"/>
              <w:snapToGrid w:val="0"/>
              <w:jc w:val="center"/>
              <w:rPr>
                <w:rFonts w:ascii="Times New Roman" w:eastAsia="宋体" w:hAnsi="Times New Roman" w:cs="Times New Roman"/>
                <w:szCs w:val="21"/>
              </w:rPr>
            </w:pPr>
          </w:p>
        </w:tc>
        <w:tc>
          <w:tcPr>
            <w:tcW w:w="1318" w:type="dxa"/>
            <w:vAlign w:val="bottom"/>
          </w:tcPr>
          <w:p w:rsidR="00C45208" w:rsidRPr="009A0246" w:rsidRDefault="00C45208" w:rsidP="00385E43">
            <w:pPr>
              <w:adjustRightInd w:val="0"/>
              <w:snapToGrid w:val="0"/>
              <w:jc w:val="center"/>
              <w:rPr>
                <w:rFonts w:ascii="Times New Roman" w:eastAsia="宋体" w:hAnsi="Times New Roman" w:cs="Times New Roman"/>
                <w:szCs w:val="21"/>
              </w:rPr>
            </w:pPr>
          </w:p>
        </w:tc>
      </w:tr>
      <w:tr w:rsidR="00C45208" w:rsidRPr="009A0246" w:rsidTr="00385E43">
        <w:tblPrEx>
          <w:tblCellMar>
            <w:left w:w="0" w:type="dxa"/>
            <w:right w:w="0" w:type="dxa"/>
          </w:tblCellMar>
        </w:tblPrEx>
        <w:trPr>
          <w:trHeight w:val="567"/>
        </w:trPr>
        <w:tc>
          <w:tcPr>
            <w:tcW w:w="992" w:type="dxa"/>
            <w:noWrap/>
            <w:vAlign w:val="center"/>
          </w:tcPr>
          <w:p w:rsidR="00C45208" w:rsidRPr="009A0246" w:rsidRDefault="00C45208" w:rsidP="00385E43">
            <w:pPr>
              <w:adjustRightInd w:val="0"/>
              <w:snapToGrid w:val="0"/>
              <w:jc w:val="center"/>
              <w:rPr>
                <w:rFonts w:ascii="Times New Roman" w:eastAsia="宋体" w:hAnsi="Times New Roman" w:cs="Times New Roman"/>
                <w:szCs w:val="21"/>
              </w:rPr>
            </w:pPr>
          </w:p>
        </w:tc>
        <w:tc>
          <w:tcPr>
            <w:tcW w:w="1428" w:type="dxa"/>
            <w:noWrap/>
            <w:vAlign w:val="center"/>
          </w:tcPr>
          <w:p w:rsidR="00C45208" w:rsidRPr="009A0246" w:rsidRDefault="00C45208" w:rsidP="00385E43">
            <w:pPr>
              <w:adjustRightInd w:val="0"/>
              <w:snapToGrid w:val="0"/>
              <w:ind w:firstLineChars="50" w:firstLine="105"/>
              <w:rPr>
                <w:rFonts w:ascii="Times New Roman" w:eastAsia="宋体" w:hAnsi="Times New Roman" w:cs="Times New Roman"/>
                <w:szCs w:val="21"/>
              </w:rPr>
            </w:pPr>
          </w:p>
        </w:tc>
        <w:tc>
          <w:tcPr>
            <w:tcW w:w="2823" w:type="dxa"/>
            <w:gridSpan w:val="2"/>
            <w:noWrap/>
            <w:vAlign w:val="bottom"/>
          </w:tcPr>
          <w:p w:rsidR="00C45208" w:rsidRPr="009A0246" w:rsidRDefault="00C45208" w:rsidP="00385E43">
            <w:pPr>
              <w:adjustRightInd w:val="0"/>
              <w:snapToGrid w:val="0"/>
              <w:ind w:firstLineChars="100" w:firstLine="210"/>
              <w:rPr>
                <w:rFonts w:ascii="Times New Roman" w:eastAsia="宋体" w:hAnsi="Times New Roman" w:cs="Times New Roman"/>
                <w:szCs w:val="21"/>
              </w:rPr>
            </w:pPr>
          </w:p>
        </w:tc>
        <w:tc>
          <w:tcPr>
            <w:tcW w:w="774" w:type="dxa"/>
            <w:gridSpan w:val="2"/>
            <w:noWrap/>
            <w:vAlign w:val="bottom"/>
          </w:tcPr>
          <w:p w:rsidR="00C45208" w:rsidRPr="009A0246" w:rsidRDefault="00C45208" w:rsidP="00385E43">
            <w:pPr>
              <w:adjustRightInd w:val="0"/>
              <w:snapToGrid w:val="0"/>
              <w:jc w:val="center"/>
              <w:rPr>
                <w:rFonts w:ascii="Times New Roman" w:eastAsia="宋体" w:hAnsi="Times New Roman" w:cs="Times New Roman"/>
                <w:szCs w:val="21"/>
              </w:rPr>
            </w:pPr>
          </w:p>
        </w:tc>
        <w:tc>
          <w:tcPr>
            <w:tcW w:w="720" w:type="dxa"/>
            <w:noWrap/>
            <w:vAlign w:val="bottom"/>
          </w:tcPr>
          <w:p w:rsidR="00C45208" w:rsidRPr="009A0246" w:rsidRDefault="00C45208" w:rsidP="00385E43">
            <w:pPr>
              <w:adjustRightInd w:val="0"/>
              <w:snapToGrid w:val="0"/>
              <w:jc w:val="center"/>
              <w:rPr>
                <w:rFonts w:ascii="Times New Roman" w:eastAsia="宋体" w:hAnsi="Times New Roman" w:cs="Times New Roman"/>
                <w:color w:val="000000"/>
                <w:szCs w:val="21"/>
              </w:rPr>
            </w:pPr>
          </w:p>
        </w:tc>
        <w:tc>
          <w:tcPr>
            <w:tcW w:w="1125" w:type="dxa"/>
            <w:gridSpan w:val="2"/>
            <w:noWrap/>
            <w:vAlign w:val="bottom"/>
          </w:tcPr>
          <w:p w:rsidR="00C45208" w:rsidRPr="009A0246" w:rsidRDefault="00C45208" w:rsidP="00385E43">
            <w:pPr>
              <w:adjustRightInd w:val="0"/>
              <w:snapToGrid w:val="0"/>
              <w:jc w:val="center"/>
              <w:rPr>
                <w:rFonts w:ascii="Times New Roman" w:eastAsia="宋体" w:hAnsi="Times New Roman" w:cs="Times New Roman"/>
                <w:szCs w:val="21"/>
              </w:rPr>
            </w:pPr>
          </w:p>
        </w:tc>
        <w:tc>
          <w:tcPr>
            <w:tcW w:w="1318" w:type="dxa"/>
            <w:vAlign w:val="bottom"/>
          </w:tcPr>
          <w:p w:rsidR="00C45208" w:rsidRPr="009A0246" w:rsidRDefault="00C45208" w:rsidP="00385E43">
            <w:pPr>
              <w:adjustRightInd w:val="0"/>
              <w:snapToGrid w:val="0"/>
              <w:jc w:val="center"/>
              <w:rPr>
                <w:rFonts w:ascii="Times New Roman" w:eastAsia="宋体" w:hAnsi="Times New Roman" w:cs="Times New Roman"/>
                <w:szCs w:val="21"/>
              </w:rPr>
            </w:pPr>
          </w:p>
        </w:tc>
      </w:tr>
      <w:tr w:rsidR="00C45208" w:rsidRPr="009A0246" w:rsidTr="00385E43">
        <w:trPr>
          <w:trHeight w:val="567"/>
        </w:trPr>
        <w:tc>
          <w:tcPr>
            <w:tcW w:w="992" w:type="dxa"/>
          </w:tcPr>
          <w:p w:rsidR="00C45208" w:rsidRPr="009A0246" w:rsidRDefault="00C45208" w:rsidP="00385E43">
            <w:pPr>
              <w:adjustRightInd w:val="0"/>
              <w:snapToGrid w:val="0"/>
              <w:ind w:firstLineChars="147" w:firstLine="310"/>
              <w:rPr>
                <w:rFonts w:ascii="Times New Roman" w:eastAsia="宋体" w:hAnsi="Times New Roman" w:cs="Times New Roman"/>
                <w:b/>
                <w:color w:val="000000"/>
                <w:szCs w:val="21"/>
              </w:rPr>
            </w:pPr>
          </w:p>
        </w:tc>
        <w:tc>
          <w:tcPr>
            <w:tcW w:w="4251" w:type="dxa"/>
            <w:gridSpan w:val="3"/>
            <w:vAlign w:val="center"/>
          </w:tcPr>
          <w:p w:rsidR="00C45208" w:rsidRPr="009A0246" w:rsidRDefault="00C45208" w:rsidP="00385E43">
            <w:pPr>
              <w:adjustRightInd w:val="0"/>
              <w:snapToGrid w:val="0"/>
              <w:jc w:val="center"/>
              <w:rPr>
                <w:rFonts w:ascii="Times New Roman" w:eastAsia="宋体" w:hAnsi="Times New Roman" w:cs="Times New Roman"/>
                <w:b/>
                <w:color w:val="000000"/>
                <w:szCs w:val="21"/>
              </w:rPr>
            </w:pPr>
            <w:r w:rsidRPr="009A0246">
              <w:rPr>
                <w:rFonts w:ascii="Times New Roman" w:eastAsia="宋体" w:hAnsi="Times New Roman" w:cs="Times New Roman"/>
                <w:b/>
                <w:color w:val="000000"/>
                <w:szCs w:val="21"/>
              </w:rPr>
              <w:t>工程总价（含税）</w:t>
            </w:r>
          </w:p>
        </w:tc>
        <w:tc>
          <w:tcPr>
            <w:tcW w:w="3937" w:type="dxa"/>
            <w:gridSpan w:val="6"/>
            <w:vAlign w:val="center"/>
          </w:tcPr>
          <w:p w:rsidR="00C45208" w:rsidRPr="009A0246" w:rsidRDefault="00C45208" w:rsidP="00385E43">
            <w:pPr>
              <w:adjustRightInd w:val="0"/>
              <w:snapToGrid w:val="0"/>
              <w:ind w:firstLineChars="147" w:firstLine="310"/>
              <w:jc w:val="right"/>
              <w:rPr>
                <w:rFonts w:ascii="Times New Roman" w:eastAsia="宋体" w:hAnsi="Times New Roman" w:cs="Times New Roman"/>
                <w:b/>
                <w:color w:val="000000"/>
                <w:szCs w:val="21"/>
              </w:rPr>
            </w:pPr>
            <w:r w:rsidRPr="009A0246">
              <w:rPr>
                <w:rFonts w:ascii="Times New Roman" w:eastAsia="宋体" w:hAnsi="Times New Roman" w:cs="Times New Roman"/>
                <w:b/>
                <w:color w:val="000000"/>
                <w:szCs w:val="21"/>
              </w:rPr>
              <w:t>元</w:t>
            </w:r>
          </w:p>
        </w:tc>
      </w:tr>
    </w:tbl>
    <w:p w:rsidR="00C45208" w:rsidRPr="009A0246" w:rsidRDefault="00C45208" w:rsidP="00C45208">
      <w:pPr>
        <w:widowControl/>
        <w:jc w:val="left"/>
        <w:rPr>
          <w:rFonts w:ascii="Times New Roman" w:eastAsia="宋体" w:hAnsi="Times New Roman" w:cs="Times New Roman"/>
          <w:bCs/>
          <w:kern w:val="0"/>
          <w:szCs w:val="21"/>
        </w:rPr>
      </w:pPr>
      <w:r w:rsidRPr="009A0246">
        <w:rPr>
          <w:rFonts w:ascii="Times New Roman" w:eastAsia="宋体" w:hAnsi="Times New Roman" w:cs="Times New Roman"/>
          <w:bCs/>
          <w:kern w:val="0"/>
          <w:szCs w:val="21"/>
        </w:rPr>
        <w:t>注：</w:t>
      </w:r>
      <w:r w:rsidRPr="009A0246">
        <w:rPr>
          <w:rFonts w:ascii="Times New Roman" w:eastAsia="宋体" w:hAnsi="Times New Roman" w:cs="Times New Roman"/>
          <w:bCs/>
          <w:kern w:val="0"/>
          <w:szCs w:val="21"/>
        </w:rPr>
        <w:t>1</w:t>
      </w:r>
      <w:r w:rsidRPr="009A0246">
        <w:rPr>
          <w:rFonts w:ascii="Times New Roman" w:eastAsia="宋体" w:hAnsi="Times New Roman" w:cs="Times New Roman"/>
          <w:bCs/>
          <w:kern w:val="0"/>
          <w:szCs w:val="21"/>
        </w:rPr>
        <w:t>、主要材质说明：例如：夹板抗甲醛环保板</w:t>
      </w:r>
    </w:p>
    <w:p w:rsidR="00C45208" w:rsidRPr="009A0246" w:rsidRDefault="00C45208" w:rsidP="00C45208">
      <w:pPr>
        <w:widowControl/>
        <w:ind w:firstLineChars="1400" w:firstLine="2940"/>
        <w:jc w:val="left"/>
        <w:rPr>
          <w:rFonts w:ascii="Times New Roman" w:eastAsia="宋体" w:hAnsi="Times New Roman" w:cs="Times New Roman"/>
          <w:bCs/>
          <w:kern w:val="0"/>
          <w:szCs w:val="21"/>
        </w:rPr>
      </w:pPr>
      <w:r w:rsidRPr="009A0246">
        <w:rPr>
          <w:rFonts w:ascii="Times New Roman" w:eastAsia="宋体" w:hAnsi="Times New Roman" w:cs="Times New Roman"/>
          <w:bCs/>
          <w:kern w:val="0"/>
          <w:szCs w:val="21"/>
        </w:rPr>
        <w:t>乳胶漆环保工程漆</w:t>
      </w:r>
    </w:p>
    <w:p w:rsidR="00C45208" w:rsidRPr="009A0246" w:rsidRDefault="00C45208" w:rsidP="00C45208">
      <w:pPr>
        <w:widowControl/>
        <w:ind w:firstLineChars="1400" w:firstLine="2940"/>
        <w:jc w:val="left"/>
        <w:rPr>
          <w:rFonts w:ascii="Times New Roman" w:eastAsia="宋体" w:hAnsi="Times New Roman" w:cs="Times New Roman"/>
          <w:bCs/>
          <w:kern w:val="0"/>
          <w:szCs w:val="21"/>
        </w:rPr>
      </w:pPr>
      <w:r w:rsidRPr="009A0246">
        <w:rPr>
          <w:rFonts w:ascii="Times New Roman" w:eastAsia="宋体" w:hAnsi="Times New Roman" w:cs="Times New Roman"/>
          <w:bCs/>
          <w:kern w:val="0"/>
          <w:szCs w:val="21"/>
        </w:rPr>
        <w:t>地毯厚度大于</w:t>
      </w:r>
      <w:r w:rsidRPr="009A0246">
        <w:rPr>
          <w:rFonts w:ascii="Times New Roman" w:eastAsia="宋体" w:hAnsi="Times New Roman" w:cs="Times New Roman"/>
          <w:bCs/>
          <w:kern w:val="0"/>
          <w:szCs w:val="21"/>
        </w:rPr>
        <w:t>5</w:t>
      </w:r>
      <w:r w:rsidRPr="009A0246">
        <w:rPr>
          <w:rFonts w:ascii="Times New Roman" w:eastAsia="宋体" w:hAnsi="Times New Roman" w:cs="Times New Roman"/>
          <w:bCs/>
          <w:kern w:val="0"/>
          <w:szCs w:val="21"/>
        </w:rPr>
        <w:t>毫米</w:t>
      </w:r>
    </w:p>
    <w:p w:rsidR="00C45208" w:rsidRPr="009A0246" w:rsidRDefault="00C45208" w:rsidP="00C45208">
      <w:pPr>
        <w:widowControl/>
        <w:ind w:firstLineChars="1400" w:firstLine="2940"/>
        <w:jc w:val="left"/>
        <w:rPr>
          <w:rFonts w:ascii="Times New Roman" w:eastAsia="宋体" w:hAnsi="Times New Roman" w:cs="Times New Roman"/>
          <w:bCs/>
          <w:kern w:val="0"/>
          <w:szCs w:val="21"/>
        </w:rPr>
      </w:pPr>
      <w:r w:rsidRPr="009A0246">
        <w:rPr>
          <w:rFonts w:ascii="Times New Roman" w:eastAsia="宋体" w:hAnsi="Times New Roman" w:cs="Times New Roman"/>
          <w:bCs/>
          <w:kern w:val="0"/>
          <w:szCs w:val="21"/>
        </w:rPr>
        <w:t>。。。。。。</w:t>
      </w:r>
    </w:p>
    <w:p w:rsidR="00C45208" w:rsidRDefault="00C45208" w:rsidP="00C45208">
      <w:pPr>
        <w:widowControl/>
        <w:ind w:firstLineChars="200" w:firstLine="420"/>
        <w:jc w:val="left"/>
        <w:rPr>
          <w:rFonts w:ascii="Times New Roman" w:eastAsia="宋体" w:hAnsi="Times New Roman" w:cs="Times New Roman"/>
          <w:bCs/>
          <w:kern w:val="0"/>
          <w:szCs w:val="21"/>
        </w:rPr>
      </w:pPr>
      <w:r w:rsidRPr="009A0246">
        <w:rPr>
          <w:rFonts w:ascii="Times New Roman" w:eastAsia="宋体" w:hAnsi="Times New Roman" w:cs="Times New Roman"/>
          <w:bCs/>
          <w:kern w:val="0"/>
          <w:szCs w:val="21"/>
        </w:rPr>
        <w:t>2</w:t>
      </w:r>
      <w:r w:rsidRPr="009A0246">
        <w:rPr>
          <w:rFonts w:ascii="Times New Roman" w:eastAsia="宋体" w:hAnsi="Times New Roman" w:cs="Times New Roman"/>
          <w:bCs/>
          <w:kern w:val="0"/>
          <w:szCs w:val="21"/>
        </w:rPr>
        <w:t>、报价均为含税价。</w:t>
      </w:r>
    </w:p>
    <w:p w:rsidR="00C45208" w:rsidRPr="00C45208" w:rsidRDefault="00C45208" w:rsidP="00C45208">
      <w:pPr>
        <w:widowControl/>
        <w:ind w:firstLineChars="200" w:firstLine="420"/>
        <w:jc w:val="left"/>
        <w:rPr>
          <w:rFonts w:ascii="Times New Roman" w:eastAsia="宋体" w:hAnsi="Times New Roman" w:cs="Times New Roman"/>
          <w:bCs/>
          <w:kern w:val="0"/>
          <w:szCs w:val="21"/>
        </w:rPr>
      </w:pPr>
      <w:r w:rsidRPr="009A0246">
        <w:rPr>
          <w:rFonts w:ascii="Times New Roman" w:eastAsia="宋体" w:hAnsi="Times New Roman" w:cs="Times New Roman"/>
          <w:bCs/>
          <w:kern w:val="0"/>
          <w:szCs w:val="21"/>
        </w:rPr>
        <w:t>3</w:t>
      </w:r>
      <w:r w:rsidRPr="009A0246">
        <w:rPr>
          <w:rFonts w:ascii="Times New Roman" w:eastAsia="宋体" w:hAnsi="Times New Roman" w:cs="Times New Roman"/>
          <w:bCs/>
          <w:kern w:val="0"/>
          <w:szCs w:val="21"/>
        </w:rPr>
        <w:t>、有本报价不包含的费用，请注明。</w:t>
      </w:r>
    </w:p>
    <w:p w:rsidR="003E1436" w:rsidRDefault="005828AB">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rsidR="003E1436" w:rsidRDefault="005D4C65">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sidR="005828AB">
        <w:rPr>
          <w:rFonts w:ascii="黑体" w:eastAsia="黑体" w:hAnsi="宋体" w:cs="Times New Roman" w:hint="eastAsia"/>
          <w:bCs/>
          <w:kern w:val="0"/>
          <w:sz w:val="24"/>
          <w:szCs w:val="24"/>
        </w:rPr>
        <w:t>、无违法违规行为承诺函</w:t>
      </w:r>
    </w:p>
    <w:p w:rsidR="003E1436" w:rsidRDefault="005828AB">
      <w:pPr>
        <w:spacing w:line="360" w:lineRule="auto"/>
        <w:rPr>
          <w:rFonts w:ascii="宋体" w:hAnsi="宋体"/>
          <w:sz w:val="24"/>
        </w:rPr>
      </w:pPr>
      <w:r>
        <w:rPr>
          <w:rFonts w:ascii="宋体" w:hAnsi="宋体" w:hint="eastAsia"/>
          <w:sz w:val="24"/>
        </w:rPr>
        <w:t>深圳大学招投标管理中心：</w:t>
      </w:r>
    </w:p>
    <w:p w:rsidR="003E1436" w:rsidRDefault="003E1436">
      <w:pPr>
        <w:spacing w:line="360" w:lineRule="auto"/>
        <w:ind w:firstLineChars="200" w:firstLine="480"/>
        <w:rPr>
          <w:rFonts w:ascii="宋体" w:hAnsi="宋体"/>
          <w:sz w:val="24"/>
        </w:rPr>
      </w:pPr>
    </w:p>
    <w:p w:rsidR="003E1436" w:rsidRDefault="005828AB">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3E1436" w:rsidRDefault="005828A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3E1436" w:rsidRDefault="005828A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3E1436" w:rsidRDefault="005828A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3E1436" w:rsidRDefault="005828AB">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3E1436" w:rsidRDefault="003E1436">
      <w:pPr>
        <w:spacing w:line="360" w:lineRule="auto"/>
        <w:rPr>
          <w:rFonts w:ascii="宋体" w:hAnsi="宋体"/>
          <w:sz w:val="24"/>
        </w:rPr>
      </w:pPr>
    </w:p>
    <w:p w:rsidR="003E1436" w:rsidRDefault="003E1436">
      <w:pPr>
        <w:spacing w:line="360" w:lineRule="auto"/>
        <w:rPr>
          <w:rFonts w:ascii="宋体" w:hAnsi="宋体"/>
          <w:sz w:val="24"/>
        </w:rPr>
      </w:pPr>
    </w:p>
    <w:p w:rsidR="003E1436" w:rsidRDefault="005828AB">
      <w:pPr>
        <w:spacing w:line="360" w:lineRule="auto"/>
        <w:rPr>
          <w:rFonts w:ascii="宋体" w:hAnsi="宋体"/>
          <w:sz w:val="24"/>
        </w:rPr>
      </w:pPr>
      <w:r>
        <w:rPr>
          <w:rFonts w:ascii="宋体" w:hAnsi="宋体" w:hint="eastAsia"/>
          <w:sz w:val="24"/>
        </w:rPr>
        <w:t>特此声明</w:t>
      </w:r>
    </w:p>
    <w:p w:rsidR="003E1436" w:rsidRDefault="005828AB">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3E1436" w:rsidRDefault="003E1436">
      <w:pPr>
        <w:spacing w:line="360" w:lineRule="auto"/>
        <w:rPr>
          <w:rFonts w:ascii="宋体" w:hAnsi="宋体"/>
          <w:sz w:val="24"/>
        </w:rPr>
      </w:pPr>
    </w:p>
    <w:p w:rsidR="003E1436" w:rsidRDefault="005828AB">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3E1436" w:rsidRDefault="005828AB">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rsidR="003E1436" w:rsidRDefault="005828AB">
      <w:pPr>
        <w:widowControl/>
        <w:jc w:val="left"/>
      </w:pPr>
      <w:r>
        <w:br w:type="page"/>
      </w:r>
    </w:p>
    <w:p w:rsidR="003E1436" w:rsidRDefault="005D4C65">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六</w:t>
      </w:r>
      <w:r w:rsidR="005828AB">
        <w:rPr>
          <w:rFonts w:ascii="黑体" w:eastAsia="黑体" w:hAnsi="宋体" w:cs="Times New Roman" w:hint="eastAsia"/>
          <w:bCs/>
          <w:kern w:val="0"/>
          <w:sz w:val="24"/>
          <w:szCs w:val="24"/>
        </w:rPr>
        <w:t>、</w:t>
      </w:r>
      <w:r w:rsidR="005828AB">
        <w:rPr>
          <w:rFonts w:ascii="黑体" w:eastAsia="黑体" w:hAnsi="宋体" w:cs="Times New Roman" w:hint="eastAsia"/>
          <w:bCs/>
          <w:sz w:val="24"/>
          <w:szCs w:val="24"/>
        </w:rPr>
        <w:t>其它招标文件要求的内容及投标人认为需要补充的内容</w:t>
      </w:r>
      <w:r w:rsidR="005828AB">
        <w:rPr>
          <w:rFonts w:ascii="黑体" w:eastAsia="黑体" w:hAnsi="宋体" w:cs="Times New Roman" w:hint="eastAsia"/>
          <w:bCs/>
          <w:kern w:val="0"/>
          <w:sz w:val="24"/>
          <w:szCs w:val="24"/>
        </w:rPr>
        <w:t>（格式自定）</w:t>
      </w:r>
    </w:p>
    <w:p w:rsidR="003E1436" w:rsidRDefault="003E1436">
      <w:pPr>
        <w:rPr>
          <w:rFonts w:ascii="Times New Roman" w:eastAsia="宋体" w:hAnsi="Times New Roman" w:cs="Times New Roman"/>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rsidR="003E1436" w:rsidRDefault="005828AB">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rsidR="003E1436" w:rsidRDefault="003E1436">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3E1436">
        <w:trPr>
          <w:trHeight w:val="450"/>
          <w:jc w:val="center"/>
        </w:trPr>
        <w:tc>
          <w:tcPr>
            <w:tcW w:w="2282" w:type="dxa"/>
            <w:gridSpan w:val="3"/>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rsidR="003E1436" w:rsidRDefault="003E1436">
            <w:pPr>
              <w:spacing w:line="240" w:lineRule="atLeast"/>
              <w:jc w:val="center"/>
              <w:rPr>
                <w:rFonts w:ascii="宋体" w:eastAsia="宋体" w:hAnsi="宋体" w:cs="Times New Roman"/>
                <w:szCs w:val="21"/>
              </w:rPr>
            </w:pPr>
          </w:p>
        </w:tc>
        <w:tc>
          <w:tcPr>
            <w:tcW w:w="1980" w:type="dxa"/>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rsidR="003E1436" w:rsidRDefault="003E1436">
            <w:pPr>
              <w:spacing w:line="240" w:lineRule="atLeast"/>
              <w:jc w:val="center"/>
              <w:rPr>
                <w:rFonts w:ascii="宋体" w:eastAsia="宋体" w:hAnsi="宋体" w:cs="Times New Roman"/>
                <w:szCs w:val="21"/>
              </w:rPr>
            </w:pPr>
          </w:p>
        </w:tc>
      </w:tr>
      <w:tr w:rsidR="003E1436">
        <w:trPr>
          <w:trHeight w:val="461"/>
          <w:jc w:val="center"/>
        </w:trPr>
        <w:tc>
          <w:tcPr>
            <w:tcW w:w="2282" w:type="dxa"/>
            <w:gridSpan w:val="3"/>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rsidR="003E1436" w:rsidRDefault="003E1436">
            <w:pPr>
              <w:spacing w:line="240" w:lineRule="atLeast"/>
              <w:jc w:val="center"/>
              <w:rPr>
                <w:rFonts w:ascii="宋体" w:eastAsia="宋体" w:hAnsi="宋体" w:cs="Times New Roman"/>
                <w:szCs w:val="21"/>
              </w:rPr>
            </w:pPr>
          </w:p>
        </w:tc>
        <w:tc>
          <w:tcPr>
            <w:tcW w:w="1980" w:type="dxa"/>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rsidR="003E1436" w:rsidRDefault="003E1436">
            <w:pPr>
              <w:spacing w:line="240" w:lineRule="atLeast"/>
              <w:jc w:val="center"/>
              <w:rPr>
                <w:rFonts w:ascii="宋体" w:eastAsia="宋体" w:hAnsi="宋体" w:cs="Times New Roman"/>
                <w:szCs w:val="21"/>
              </w:rPr>
            </w:pPr>
          </w:p>
        </w:tc>
      </w:tr>
      <w:tr w:rsidR="003E1436">
        <w:trPr>
          <w:trHeight w:val="438"/>
          <w:jc w:val="center"/>
        </w:trPr>
        <w:tc>
          <w:tcPr>
            <w:tcW w:w="2282" w:type="dxa"/>
            <w:gridSpan w:val="3"/>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rsidR="003E1436" w:rsidRDefault="003E1436">
            <w:pPr>
              <w:spacing w:line="240" w:lineRule="atLeast"/>
              <w:jc w:val="center"/>
              <w:rPr>
                <w:rFonts w:ascii="宋体" w:eastAsia="宋体" w:hAnsi="宋体" w:cs="Times New Roman"/>
                <w:szCs w:val="21"/>
              </w:rPr>
            </w:pPr>
          </w:p>
        </w:tc>
        <w:tc>
          <w:tcPr>
            <w:tcW w:w="1980" w:type="dxa"/>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3E1436">
        <w:trPr>
          <w:trHeight w:val="544"/>
          <w:jc w:val="center"/>
        </w:trPr>
        <w:tc>
          <w:tcPr>
            <w:tcW w:w="842" w:type="dxa"/>
            <w:vMerge w:val="restart"/>
            <w:vAlign w:val="center"/>
          </w:tcPr>
          <w:p w:rsidR="003E1436" w:rsidRDefault="005828AB">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3E1436" w:rsidRDefault="005828AB">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rsidR="003E1436" w:rsidRDefault="005828AB" w:rsidP="00E45CB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rsidR="003E1436" w:rsidRDefault="005828AB" w:rsidP="00E45CB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3E1436">
        <w:trPr>
          <w:trHeight w:val="3261"/>
          <w:jc w:val="center"/>
        </w:trPr>
        <w:tc>
          <w:tcPr>
            <w:tcW w:w="1562" w:type="dxa"/>
            <w:gridSpan w:val="2"/>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rsidR="003E1436" w:rsidRDefault="003E1436">
            <w:pPr>
              <w:spacing w:line="240" w:lineRule="atLeast"/>
              <w:rPr>
                <w:rFonts w:ascii="宋体" w:eastAsia="宋体" w:hAnsi="宋体" w:cs="Times New Roman"/>
                <w:szCs w:val="21"/>
              </w:rPr>
            </w:pPr>
          </w:p>
          <w:p w:rsidR="003E1436" w:rsidRDefault="003E1436">
            <w:pPr>
              <w:spacing w:line="240" w:lineRule="atLeast"/>
              <w:rPr>
                <w:rFonts w:ascii="宋体" w:eastAsia="宋体" w:hAnsi="宋体" w:cs="Times New Roman"/>
                <w:szCs w:val="21"/>
              </w:rPr>
            </w:pPr>
          </w:p>
        </w:tc>
      </w:tr>
      <w:tr w:rsidR="003E1436">
        <w:trPr>
          <w:trHeight w:val="2510"/>
          <w:jc w:val="center"/>
        </w:trPr>
        <w:tc>
          <w:tcPr>
            <w:tcW w:w="1562" w:type="dxa"/>
            <w:gridSpan w:val="2"/>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rsidR="003E1436" w:rsidRDefault="003E1436">
            <w:pPr>
              <w:spacing w:line="240" w:lineRule="atLeast"/>
              <w:rPr>
                <w:rFonts w:ascii="宋体" w:eastAsia="宋体" w:hAnsi="宋体" w:cs="Times New Roman"/>
                <w:szCs w:val="21"/>
              </w:rPr>
            </w:pPr>
          </w:p>
          <w:p w:rsidR="003E1436" w:rsidRDefault="003E1436">
            <w:pPr>
              <w:spacing w:line="240" w:lineRule="atLeast"/>
              <w:ind w:firstLineChars="1800" w:firstLine="3780"/>
              <w:rPr>
                <w:rFonts w:ascii="宋体" w:eastAsia="宋体" w:hAnsi="宋体" w:cs="Times New Roman"/>
                <w:szCs w:val="21"/>
              </w:rPr>
            </w:pPr>
          </w:p>
          <w:p w:rsidR="003E1436" w:rsidRDefault="005828AB">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rsidR="003E1436" w:rsidRDefault="003E1436">
      <w:pPr>
        <w:spacing w:line="240" w:lineRule="atLeast"/>
        <w:rPr>
          <w:rFonts w:ascii="宋体" w:eastAsia="宋体" w:hAnsi="宋体" w:cs="Times New Roman"/>
          <w:szCs w:val="21"/>
        </w:rPr>
      </w:pPr>
    </w:p>
    <w:p w:rsidR="003E1436" w:rsidRDefault="003E1436">
      <w:pPr>
        <w:spacing w:line="240" w:lineRule="atLeast"/>
        <w:rPr>
          <w:rFonts w:ascii="宋体" w:eastAsia="宋体" w:hAnsi="宋体" w:cs="Times New Roman"/>
          <w:szCs w:val="21"/>
        </w:rPr>
      </w:pPr>
    </w:p>
    <w:p w:rsidR="003E1436" w:rsidRDefault="005828AB" w:rsidP="00E45CBD">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  通用条款（公开招标）</w:t>
      </w:r>
    </w:p>
    <w:p w:rsidR="003E1436" w:rsidRDefault="003E1436">
      <w:pPr>
        <w:spacing w:line="240" w:lineRule="atLeast"/>
        <w:rPr>
          <w:rFonts w:ascii="Times New Roman" w:eastAsia="宋体" w:hAnsi="Times New Roman" w:cs="Times New Roman"/>
          <w:szCs w:val="24"/>
        </w:rPr>
      </w:pPr>
    </w:p>
    <w:p w:rsidR="003E1436" w:rsidRDefault="003E1436"/>
    <w:p w:rsidR="003E1436" w:rsidRDefault="005828AB">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rsidR="003E1436" w:rsidRDefault="005828AB" w:rsidP="00E45CBD">
      <w:pPr>
        <w:pStyle w:val="2"/>
        <w:numPr>
          <w:ilvl w:val="0"/>
          <w:numId w:val="8"/>
        </w:numPr>
        <w:spacing w:beforeLines="50" w:before="231" w:afterLines="50" w:after="231"/>
        <w:ind w:left="562" w:hanging="562"/>
        <w:rPr>
          <w:sz w:val="28"/>
          <w:szCs w:val="28"/>
        </w:rPr>
      </w:pPr>
      <w:r>
        <w:rPr>
          <w:rFonts w:hint="eastAsia"/>
          <w:sz w:val="28"/>
          <w:szCs w:val="28"/>
        </w:rPr>
        <w:t>总则</w:t>
      </w:r>
    </w:p>
    <w:p w:rsidR="003E1436" w:rsidRDefault="005828AB">
      <w:pPr>
        <w:spacing w:line="360" w:lineRule="auto"/>
        <w:rPr>
          <w:rFonts w:ascii="黑体" w:eastAsia="黑体" w:hAnsi="宋体"/>
          <w:sz w:val="24"/>
        </w:rPr>
      </w:pPr>
      <w:r>
        <w:rPr>
          <w:rFonts w:ascii="黑体" w:eastAsia="黑体" w:hAnsi="宋体" w:hint="eastAsia"/>
          <w:sz w:val="24"/>
        </w:rPr>
        <w:t>1.通用条款说明</w:t>
      </w:r>
    </w:p>
    <w:p w:rsidR="003E1436" w:rsidRDefault="005828AB">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rsidR="003E1436" w:rsidRDefault="005828AB">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）公开，不再随具体招标项目的招标文件另行派发。投标人可自行下载浏览，并确定能符合本文件和附录或补充内容所要求的条款及条件。</w:t>
      </w:r>
    </w:p>
    <w:p w:rsidR="003E1436" w:rsidRDefault="005828AB">
      <w:pPr>
        <w:spacing w:line="360" w:lineRule="auto"/>
        <w:rPr>
          <w:rFonts w:ascii="黑体" w:eastAsia="黑体" w:hAnsi="宋体"/>
          <w:sz w:val="24"/>
        </w:rPr>
      </w:pPr>
      <w:bookmarkStart w:id="28" w:name="_Toc60560627"/>
      <w:bookmarkStart w:id="29" w:name="_Toc60631622"/>
      <w:bookmarkStart w:id="30" w:name="_Toc73517641"/>
      <w:bookmarkStart w:id="31" w:name="_Toc73518119"/>
      <w:bookmarkStart w:id="32" w:name="_Toc73521549"/>
      <w:bookmarkStart w:id="33" w:name="_Toc73521637"/>
      <w:bookmarkStart w:id="34" w:name="_Toc100052366"/>
      <w:bookmarkStart w:id="35" w:name="_Toc60560629"/>
      <w:bookmarkStart w:id="36" w:name="_Toc60631624"/>
      <w:bookmarkStart w:id="37" w:name="_Toc73517643"/>
      <w:bookmarkStart w:id="38" w:name="_Toc73518121"/>
      <w:bookmarkStart w:id="39" w:name="_Toc73521551"/>
      <w:bookmarkStart w:id="40" w:name="_Toc73521639"/>
      <w:bookmarkStart w:id="41"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28"/>
      <w:bookmarkEnd w:id="29"/>
      <w:bookmarkEnd w:id="30"/>
      <w:bookmarkEnd w:id="31"/>
      <w:bookmarkEnd w:id="32"/>
      <w:bookmarkEnd w:id="33"/>
      <w:bookmarkEnd w:id="34"/>
    </w:p>
    <w:p w:rsidR="003E1436" w:rsidRDefault="005828AB">
      <w:pPr>
        <w:ind w:firstLineChars="196" w:firstLine="412"/>
        <w:rPr>
          <w:rFonts w:ascii="宋体" w:hAnsi="宋体"/>
          <w:szCs w:val="21"/>
        </w:rPr>
      </w:pPr>
      <w:r>
        <w:rPr>
          <w:rFonts w:ascii="宋体" w:hAnsi="宋体" w:hint="eastAsia"/>
          <w:szCs w:val="21"/>
        </w:rPr>
        <w:t>本项目按照《深圳经济特区政府采购条例》、《深圳经济特区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3E1436" w:rsidRDefault="005828AB">
      <w:pPr>
        <w:spacing w:line="360" w:lineRule="auto"/>
        <w:rPr>
          <w:rFonts w:ascii="黑体" w:eastAsia="黑体" w:hAnsi="宋体"/>
          <w:sz w:val="24"/>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r>
        <w:rPr>
          <w:rFonts w:ascii="黑体" w:eastAsia="黑体" w:hAnsi="宋体" w:hint="eastAsia"/>
          <w:sz w:val="24"/>
        </w:rPr>
        <w:t>3．定义</w:t>
      </w:r>
      <w:bookmarkEnd w:id="42"/>
      <w:bookmarkEnd w:id="43"/>
      <w:bookmarkEnd w:id="44"/>
      <w:bookmarkEnd w:id="45"/>
      <w:bookmarkEnd w:id="46"/>
      <w:bookmarkEnd w:id="47"/>
      <w:bookmarkEnd w:id="48"/>
    </w:p>
    <w:p w:rsidR="003E1436" w:rsidRDefault="005828AB">
      <w:pPr>
        <w:ind w:firstLineChars="200" w:firstLine="420"/>
        <w:rPr>
          <w:rFonts w:ascii="宋体" w:hAnsi="宋体"/>
          <w:szCs w:val="21"/>
        </w:rPr>
      </w:pPr>
      <w:r>
        <w:rPr>
          <w:rFonts w:ascii="宋体" w:hAnsi="宋体"/>
          <w:szCs w:val="21"/>
        </w:rPr>
        <w:t>招标文件中下列术语应解释为：</w:t>
      </w:r>
    </w:p>
    <w:p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“投标人”或“投标方”，即供应商，是指参加投标竞争并愿意按照招标文件要求向采购</w:t>
      </w:r>
      <w:r>
        <w:rPr>
          <w:rFonts w:ascii="宋体" w:hAnsi="宋体" w:hint="eastAsia"/>
          <w:szCs w:val="21"/>
        </w:rPr>
        <w:lastRenderedPageBreak/>
        <w:t>人提供货物、工程或者服务的依法成立的法人、其他组织或者自然人；</w:t>
      </w:r>
    </w:p>
    <w:p w:rsidR="003E1436" w:rsidRDefault="005828AB">
      <w:pPr>
        <w:ind w:firstLineChars="196" w:firstLine="412"/>
        <w:rPr>
          <w:rFonts w:ascii="宋体" w:hAnsi="宋体"/>
          <w:szCs w:val="21"/>
        </w:rPr>
      </w:pPr>
      <w:r>
        <w:rPr>
          <w:rFonts w:ascii="宋体" w:hAnsi="宋体" w:hint="eastAsia"/>
          <w:szCs w:val="21"/>
        </w:rPr>
        <w:t>3.3</w:t>
      </w:r>
      <w:r>
        <w:rPr>
          <w:rFonts w:ascii="宋体" w:hAnsi="宋体" w:hint="eastAsia"/>
          <w:szCs w:val="21"/>
        </w:rPr>
        <w:t>“评标委员会”和“谈判小组”是依据《深圳经济特区政府采购条例》有关规定组建的专门负责本次招标的评标（谈判）工作的临时性机构；</w:t>
      </w:r>
    </w:p>
    <w:p w:rsidR="003E1436" w:rsidRDefault="005828AB">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rsidR="003E1436" w:rsidRDefault="005828AB">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招标文件中的标题或题名仅起引导作用，而不应视为对招标文件内容的理解和解释。</w:t>
      </w:r>
    </w:p>
    <w:p w:rsidR="003E1436" w:rsidRDefault="005828AB">
      <w:pPr>
        <w:spacing w:line="360" w:lineRule="auto"/>
        <w:rPr>
          <w:rFonts w:ascii="黑体" w:eastAsia="黑体" w:hAnsi="宋体"/>
          <w:sz w:val="24"/>
        </w:rPr>
      </w:pPr>
      <w:r>
        <w:rPr>
          <w:rFonts w:ascii="黑体" w:eastAsia="黑体" w:hAnsi="宋体" w:hint="eastAsia"/>
          <w:sz w:val="24"/>
        </w:rPr>
        <w:t>4. 供应商责任</w:t>
      </w:r>
    </w:p>
    <w:p w:rsidR="003E1436" w:rsidRDefault="005828AB">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rsidR="003E1436" w:rsidRDefault="005828AB">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3E1436" w:rsidRDefault="005828AB">
      <w:pPr>
        <w:spacing w:line="360" w:lineRule="auto"/>
        <w:rPr>
          <w:rFonts w:ascii="黑体" w:eastAsia="黑体" w:hAnsi="宋体"/>
          <w:sz w:val="24"/>
        </w:rPr>
      </w:pPr>
      <w:r>
        <w:rPr>
          <w:rFonts w:ascii="黑体" w:eastAsia="黑体" w:hAnsi="宋体" w:hint="eastAsia"/>
          <w:sz w:val="24"/>
        </w:rPr>
        <w:t>5．</w:t>
      </w:r>
      <w:bookmarkEnd w:id="35"/>
      <w:bookmarkEnd w:id="36"/>
      <w:bookmarkEnd w:id="37"/>
      <w:bookmarkEnd w:id="38"/>
      <w:bookmarkEnd w:id="39"/>
      <w:bookmarkEnd w:id="40"/>
      <w:bookmarkEnd w:id="41"/>
      <w:r>
        <w:rPr>
          <w:rFonts w:ascii="黑体" w:eastAsia="黑体" w:hAnsi="宋体" w:hint="eastAsia"/>
          <w:sz w:val="24"/>
        </w:rPr>
        <w:t>投标人参加深圳大学采购活动的条件</w:t>
      </w:r>
    </w:p>
    <w:p w:rsidR="003E1436" w:rsidRDefault="005828AB">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rsidR="003E1436" w:rsidRDefault="005828AB">
      <w:pPr>
        <w:ind w:firstLineChars="196" w:firstLine="412"/>
        <w:rPr>
          <w:rFonts w:ascii="宋体" w:hAnsi="宋体"/>
          <w:szCs w:val="21"/>
        </w:rPr>
      </w:pPr>
      <w:r>
        <w:rPr>
          <w:rFonts w:ascii="宋体" w:hAnsi="宋体" w:hint="eastAsia"/>
          <w:szCs w:val="21"/>
        </w:rPr>
        <w:t>参加本项目的投标人应具备的资质条件详见本项目招标公告中“对投标人资质要求”的内容。</w:t>
      </w:r>
    </w:p>
    <w:p w:rsidR="003E1436" w:rsidRDefault="005828AB">
      <w:pPr>
        <w:spacing w:line="360" w:lineRule="auto"/>
        <w:rPr>
          <w:rFonts w:ascii="黑体" w:eastAsia="黑体" w:hAnsi="宋体"/>
          <w:sz w:val="24"/>
        </w:rPr>
      </w:pPr>
      <w:bookmarkStart w:id="49" w:name="_Toc60560631"/>
      <w:bookmarkStart w:id="50" w:name="_Toc60631626"/>
      <w:bookmarkStart w:id="51" w:name="_Toc73517645"/>
      <w:bookmarkStart w:id="52" w:name="_Toc73518123"/>
      <w:bookmarkStart w:id="53" w:name="_Toc73521553"/>
      <w:bookmarkStart w:id="54" w:name="_Toc73521641"/>
      <w:bookmarkStart w:id="55" w:name="_Toc100052370"/>
      <w:r>
        <w:rPr>
          <w:rFonts w:ascii="黑体" w:eastAsia="黑体" w:hAnsi="宋体" w:hint="eastAsia"/>
          <w:sz w:val="24"/>
        </w:rPr>
        <w:t>6．联合体投标</w:t>
      </w:r>
    </w:p>
    <w:p w:rsidR="003E1436" w:rsidRDefault="005828AB">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rsidR="003E1436" w:rsidRDefault="005828AB">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p>
    <w:p w:rsidR="003E1436" w:rsidRDefault="005828AB">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p>
    <w:p w:rsidR="003E1436" w:rsidRDefault="005828AB">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p>
    <w:p w:rsidR="003E1436" w:rsidRDefault="005828AB">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p>
    <w:p w:rsidR="003E1436" w:rsidRDefault="005828AB">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p>
    <w:p w:rsidR="003E1436" w:rsidRDefault="005828AB">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p>
    <w:p w:rsidR="003E1436" w:rsidRDefault="005828AB">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p>
    <w:p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w:t>
      </w:r>
      <w:r>
        <w:rPr>
          <w:rFonts w:hint="eastAsia"/>
        </w:rPr>
        <w:lastRenderedPageBreak/>
        <w:t>有一方符合采购人规定的特定条件。对于招标公告</w:t>
      </w:r>
      <w:r>
        <w:t>对投标人</w:t>
      </w:r>
      <w:r>
        <w:rPr>
          <w:rFonts w:hint="eastAsia"/>
        </w:rPr>
        <w:t>某一资质</w:t>
      </w:r>
      <w:r>
        <w:t>有</w:t>
      </w:r>
      <w:r>
        <w:rPr>
          <w:rFonts w:hint="eastAsia"/>
        </w:rPr>
        <w:t>要求</w:t>
      </w:r>
      <w:r>
        <w:t>的，</w:t>
      </w:r>
      <w:r>
        <w:rPr>
          <w:rFonts w:hint="eastAsia"/>
        </w:rPr>
        <w:t>按照联合体各方中最低资质等级确定联合体的资质等级</w:t>
      </w:r>
      <w:r>
        <w:rPr>
          <w:rFonts w:ascii="宋体" w:hAnsi="宋体" w:hint="eastAsia"/>
        </w:rPr>
        <w:t>；联合体各方的不同资质可优势互补。</w:t>
      </w:r>
    </w:p>
    <w:p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rsidR="003E1436" w:rsidRDefault="005828AB">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3E1436" w:rsidRDefault="005828AB">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3E1436" w:rsidRDefault="005828AB">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rsidR="003E1436" w:rsidRDefault="005828AB">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3E1436" w:rsidRDefault="005828AB">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3E1436" w:rsidRDefault="005828AB">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3E1436" w:rsidRDefault="005828AB">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3E1436" w:rsidRDefault="005828AB">
      <w:pPr>
        <w:ind w:firstLineChars="196" w:firstLine="412"/>
        <w:rPr>
          <w:rFonts w:ascii="宋体" w:hAnsi="宋体"/>
        </w:rPr>
      </w:pPr>
      <w:r>
        <w:rPr>
          <w:rFonts w:ascii="宋体" w:hAnsi="宋体" w:hint="eastAsia"/>
        </w:rPr>
        <w:lastRenderedPageBreak/>
        <w:t xml:space="preserve">7.6  </w:t>
      </w:r>
      <w:r>
        <w:rPr>
          <w:rFonts w:ascii="宋体" w:hAnsi="宋体" w:hint="eastAsia"/>
        </w:rPr>
        <w:t>对工期的要求：投标人在投标时对其所投项目应提交详细的《交货进度表》，列明交货计划等，在合同规定的时间内完工验收。</w:t>
      </w:r>
    </w:p>
    <w:p w:rsidR="003E1436" w:rsidRDefault="005828AB">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rsidR="003E1436" w:rsidRDefault="005828AB">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rsidR="003E1436" w:rsidRDefault="005828AB">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rsidR="003E1436" w:rsidRDefault="005828AB">
      <w:pPr>
        <w:spacing w:line="360" w:lineRule="auto"/>
        <w:rPr>
          <w:rFonts w:ascii="黑体" w:eastAsia="黑体" w:hAnsi="宋体"/>
          <w:sz w:val="24"/>
        </w:rPr>
      </w:pPr>
      <w:r>
        <w:rPr>
          <w:rFonts w:ascii="黑体" w:eastAsia="黑体" w:hAnsi="宋体" w:hint="eastAsia"/>
          <w:sz w:val="24"/>
        </w:rPr>
        <w:t>8．投标费用</w:t>
      </w:r>
      <w:bookmarkEnd w:id="49"/>
      <w:bookmarkEnd w:id="50"/>
      <w:bookmarkEnd w:id="51"/>
      <w:bookmarkEnd w:id="52"/>
      <w:bookmarkEnd w:id="53"/>
      <w:bookmarkEnd w:id="54"/>
      <w:bookmarkEnd w:id="55"/>
    </w:p>
    <w:p w:rsidR="003E1436" w:rsidRDefault="005828AB">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3E1436" w:rsidRDefault="005828AB">
      <w:pPr>
        <w:spacing w:line="360" w:lineRule="auto"/>
        <w:rPr>
          <w:rFonts w:ascii="黑体" w:eastAsia="黑体" w:hAnsi="宋体"/>
          <w:sz w:val="24"/>
        </w:rPr>
      </w:pPr>
      <w:bookmarkStart w:id="56" w:name="_Toc60560632"/>
      <w:bookmarkStart w:id="57" w:name="_Toc60631627"/>
      <w:bookmarkStart w:id="58" w:name="_Toc73517646"/>
      <w:bookmarkStart w:id="59" w:name="_Toc73518124"/>
      <w:bookmarkStart w:id="60" w:name="_Toc73521554"/>
      <w:bookmarkStart w:id="61" w:name="_Toc73521642"/>
      <w:bookmarkStart w:id="62" w:name="_Toc100052371"/>
      <w:r>
        <w:rPr>
          <w:rFonts w:ascii="黑体" w:eastAsia="黑体" w:hAnsi="宋体" w:hint="eastAsia"/>
          <w:sz w:val="24"/>
        </w:rPr>
        <w:t>9．踏勘现场</w:t>
      </w:r>
      <w:bookmarkEnd w:id="56"/>
      <w:bookmarkEnd w:id="57"/>
      <w:bookmarkEnd w:id="58"/>
      <w:bookmarkEnd w:id="59"/>
      <w:bookmarkEnd w:id="60"/>
      <w:bookmarkEnd w:id="61"/>
      <w:bookmarkEnd w:id="62"/>
    </w:p>
    <w:p w:rsidR="003E1436" w:rsidRDefault="005828AB">
      <w:pPr>
        <w:ind w:firstLineChars="196" w:firstLine="412"/>
        <w:rPr>
          <w:rFonts w:ascii="宋体" w:hAnsi="宋体"/>
        </w:rPr>
      </w:pPr>
      <w:bookmarkStart w:id="63" w:name="_Toc78260681"/>
      <w:bookmarkStart w:id="64"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3E1436" w:rsidRDefault="005828AB">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rsidR="003E1436" w:rsidRDefault="005828AB">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rsidR="003E1436" w:rsidRDefault="005828AB">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rsidR="003E1436" w:rsidRDefault="005828AB">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rsidR="003E1436" w:rsidRDefault="005828AB">
      <w:pPr>
        <w:spacing w:line="360" w:lineRule="auto"/>
        <w:rPr>
          <w:rFonts w:ascii="黑体" w:eastAsia="黑体" w:hAnsi="宋体"/>
          <w:sz w:val="24"/>
        </w:rPr>
      </w:pPr>
      <w:r>
        <w:rPr>
          <w:rFonts w:ascii="黑体" w:eastAsia="黑体" w:hAnsi="宋体" w:hint="eastAsia"/>
          <w:sz w:val="24"/>
        </w:rPr>
        <w:t>10．招标</w:t>
      </w:r>
      <w:bookmarkEnd w:id="63"/>
      <w:r>
        <w:rPr>
          <w:rFonts w:ascii="黑体" w:eastAsia="黑体" w:hAnsi="宋体" w:hint="eastAsia"/>
          <w:sz w:val="24"/>
        </w:rPr>
        <w:t>答疑</w:t>
      </w:r>
      <w:bookmarkEnd w:id="64"/>
    </w:p>
    <w:p w:rsidR="003E1436" w:rsidRDefault="005828AB">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rsidR="003E1436" w:rsidRDefault="005828AB">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rsidR="003E1436" w:rsidRDefault="005828AB">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rsidR="003E1436" w:rsidRDefault="005828AB">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w:t>
      </w:r>
      <w:r>
        <w:rPr>
          <w:rFonts w:ascii="宋体" w:hAnsi="宋体" w:hint="eastAsia"/>
          <w:szCs w:val="21"/>
        </w:rPr>
        <w:lastRenderedPageBreak/>
        <w:t>或学校采购机构另行书面通知（包括网站发布的通知）的时间和地点，参与现场答疑会。</w:t>
      </w:r>
    </w:p>
    <w:p w:rsidR="003E1436" w:rsidRDefault="005828AB">
      <w:pPr>
        <w:ind w:firstLineChars="196" w:firstLine="412"/>
        <w:rPr>
          <w:rFonts w:ascii="宋体" w:hAnsi="宋体"/>
        </w:rPr>
      </w:pPr>
      <w:r>
        <w:rPr>
          <w:rFonts w:ascii="宋体" w:hAnsi="宋体" w:hint="eastAsia"/>
          <w:szCs w:val="21"/>
        </w:rPr>
        <w:t>10.5</w:t>
      </w:r>
      <w:r>
        <w:rPr>
          <w:rFonts w:ascii="宋体" w:hAnsi="宋体" w:hint="eastAsia"/>
          <w:szCs w:val="21"/>
        </w:rPr>
        <w:t>未参与招标答疑不作为否定投标人资格的理由。</w:t>
      </w:r>
    </w:p>
    <w:p w:rsidR="003E1436" w:rsidRDefault="005828AB" w:rsidP="00E45CBD">
      <w:pPr>
        <w:pStyle w:val="2"/>
        <w:numPr>
          <w:ilvl w:val="0"/>
          <w:numId w:val="8"/>
        </w:numPr>
        <w:spacing w:beforeLines="50" w:before="231" w:afterLines="50" w:after="231"/>
        <w:ind w:left="562" w:hanging="562"/>
        <w:rPr>
          <w:sz w:val="28"/>
          <w:szCs w:val="28"/>
        </w:rPr>
      </w:pPr>
      <w:bookmarkStart w:id="65" w:name="bt招标文件"/>
      <w:bookmarkStart w:id="66" w:name="_Toc73517648"/>
      <w:bookmarkStart w:id="67" w:name="_Toc73518126"/>
      <w:bookmarkStart w:id="68" w:name="_Toc73521556"/>
      <w:bookmarkStart w:id="69" w:name="_Toc73521644"/>
      <w:bookmarkStart w:id="70" w:name="_Toc100052373"/>
      <w:bookmarkStart w:id="71" w:name="_Toc101074878"/>
      <w:bookmarkEnd w:id="65"/>
      <w:r>
        <w:rPr>
          <w:rFonts w:hint="eastAsia"/>
          <w:sz w:val="28"/>
          <w:szCs w:val="28"/>
        </w:rPr>
        <w:t>招标文件</w:t>
      </w:r>
      <w:bookmarkEnd w:id="66"/>
      <w:bookmarkEnd w:id="67"/>
      <w:bookmarkEnd w:id="68"/>
      <w:bookmarkEnd w:id="69"/>
      <w:bookmarkEnd w:id="70"/>
      <w:bookmarkEnd w:id="71"/>
    </w:p>
    <w:p w:rsidR="003E1436" w:rsidRDefault="005828AB">
      <w:pPr>
        <w:spacing w:line="360" w:lineRule="auto"/>
        <w:rPr>
          <w:rFonts w:ascii="黑体" w:eastAsia="黑体" w:hAnsi="宋体"/>
          <w:sz w:val="24"/>
        </w:rPr>
      </w:pPr>
      <w:bookmarkStart w:id="72" w:name="_Toc73517649"/>
      <w:bookmarkStart w:id="73" w:name="_Toc73518127"/>
      <w:bookmarkStart w:id="74" w:name="_Toc73521557"/>
      <w:bookmarkStart w:id="75" w:name="_Toc73521645"/>
      <w:bookmarkStart w:id="76" w:name="_Toc100052374"/>
      <w:r>
        <w:rPr>
          <w:rFonts w:ascii="黑体" w:eastAsia="黑体" w:hAnsi="宋体" w:hint="eastAsia"/>
          <w:sz w:val="24"/>
        </w:rPr>
        <w:t>11．招标文件的编制与组成</w:t>
      </w:r>
      <w:bookmarkEnd w:id="72"/>
      <w:bookmarkEnd w:id="73"/>
      <w:bookmarkEnd w:id="74"/>
      <w:bookmarkEnd w:id="75"/>
      <w:bookmarkEnd w:id="76"/>
    </w:p>
    <w:p w:rsidR="003E1436" w:rsidRDefault="005828AB">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rsidR="003E1436" w:rsidRDefault="005828AB">
      <w:pPr>
        <w:ind w:firstLineChars="196" w:firstLine="412"/>
        <w:rPr>
          <w:rFonts w:ascii="宋体" w:hAnsi="宋体"/>
          <w:szCs w:val="21"/>
        </w:rPr>
      </w:pPr>
      <w:r>
        <w:rPr>
          <w:rFonts w:ascii="宋体" w:hAnsi="宋体" w:hint="eastAsia"/>
          <w:szCs w:val="21"/>
        </w:rPr>
        <w:t>招标文件包括下列内容：</w:t>
      </w:r>
    </w:p>
    <w:p w:rsidR="003E1436" w:rsidRDefault="005828AB">
      <w:pPr>
        <w:ind w:leftChars="200" w:left="420" w:firstLineChars="196" w:firstLine="412"/>
        <w:rPr>
          <w:rFonts w:ascii="宋体" w:hAnsi="宋体"/>
          <w:b/>
          <w:szCs w:val="21"/>
        </w:rPr>
      </w:pPr>
      <w:r>
        <w:rPr>
          <w:rFonts w:ascii="宋体" w:hAnsi="宋体" w:hint="eastAsia"/>
          <w:b/>
          <w:szCs w:val="21"/>
        </w:rPr>
        <w:t>第一册专用条款</w:t>
      </w:r>
    </w:p>
    <w:p w:rsidR="003E1436" w:rsidRDefault="005828AB">
      <w:pPr>
        <w:ind w:leftChars="514" w:left="1079"/>
        <w:rPr>
          <w:rFonts w:ascii="宋体" w:hAnsi="宋体"/>
          <w:b/>
          <w:szCs w:val="21"/>
        </w:rPr>
      </w:pPr>
      <w:r>
        <w:rPr>
          <w:rFonts w:ascii="宋体" w:hAnsi="宋体" w:hint="eastAsia"/>
          <w:b/>
          <w:szCs w:val="21"/>
        </w:rPr>
        <w:t>关键信息</w:t>
      </w:r>
    </w:p>
    <w:p w:rsidR="003E1436" w:rsidRDefault="005828AB">
      <w:pPr>
        <w:ind w:leftChars="300" w:left="630" w:firstLineChars="196" w:firstLine="412"/>
        <w:rPr>
          <w:rFonts w:ascii="宋体" w:hAnsi="宋体"/>
          <w:szCs w:val="21"/>
        </w:rPr>
      </w:pPr>
      <w:r>
        <w:rPr>
          <w:rFonts w:ascii="宋体" w:hAnsi="宋体" w:hint="eastAsia"/>
          <w:szCs w:val="21"/>
        </w:rPr>
        <w:t>第一章招标公告</w:t>
      </w:r>
    </w:p>
    <w:p w:rsidR="003E1436" w:rsidRDefault="005828AB">
      <w:pPr>
        <w:ind w:leftChars="300" w:left="630" w:firstLineChars="196" w:firstLine="412"/>
        <w:rPr>
          <w:rFonts w:ascii="宋体" w:hAnsi="宋体"/>
          <w:szCs w:val="21"/>
        </w:rPr>
      </w:pPr>
      <w:r>
        <w:rPr>
          <w:rFonts w:ascii="宋体" w:hAnsi="宋体" w:hint="eastAsia"/>
          <w:szCs w:val="21"/>
        </w:rPr>
        <w:t>第二章招标项目需求</w:t>
      </w:r>
    </w:p>
    <w:p w:rsidR="003E1436" w:rsidRDefault="005828AB">
      <w:pPr>
        <w:ind w:leftChars="300" w:left="630" w:firstLineChars="196" w:firstLine="412"/>
        <w:rPr>
          <w:rFonts w:ascii="宋体" w:hAnsi="宋体"/>
          <w:szCs w:val="21"/>
        </w:rPr>
      </w:pPr>
      <w:r>
        <w:rPr>
          <w:rFonts w:ascii="宋体" w:hAnsi="宋体" w:hint="eastAsia"/>
          <w:szCs w:val="21"/>
        </w:rPr>
        <w:t>第三章合同条款及格式</w:t>
      </w:r>
    </w:p>
    <w:p w:rsidR="003E1436" w:rsidRDefault="005828AB">
      <w:pPr>
        <w:ind w:leftChars="300" w:left="630" w:firstLineChars="196" w:firstLine="412"/>
        <w:rPr>
          <w:rFonts w:ascii="宋体" w:hAnsi="宋体"/>
          <w:szCs w:val="21"/>
        </w:rPr>
      </w:pPr>
      <w:r>
        <w:rPr>
          <w:rFonts w:ascii="宋体" w:hAnsi="宋体" w:hint="eastAsia"/>
          <w:szCs w:val="21"/>
        </w:rPr>
        <w:t>第四章投标文件格式、附件</w:t>
      </w:r>
    </w:p>
    <w:p w:rsidR="003E1436" w:rsidRDefault="005828AB">
      <w:pPr>
        <w:ind w:leftChars="300" w:left="630" w:firstLineChars="196" w:firstLine="412"/>
        <w:rPr>
          <w:rFonts w:ascii="宋体" w:hAnsi="宋体"/>
          <w:szCs w:val="21"/>
        </w:rPr>
      </w:pPr>
      <w:r>
        <w:rPr>
          <w:rFonts w:ascii="宋体" w:hAnsi="宋体" w:hint="eastAsia"/>
          <w:szCs w:val="21"/>
        </w:rPr>
        <w:t>第五章深圳大学采购履约情况反馈表</w:t>
      </w:r>
    </w:p>
    <w:p w:rsidR="003E1436" w:rsidRDefault="005828AB">
      <w:pPr>
        <w:ind w:leftChars="200" w:left="420" w:firstLineChars="196" w:firstLine="412"/>
        <w:rPr>
          <w:rFonts w:ascii="宋体" w:hAnsi="宋体"/>
          <w:b/>
          <w:szCs w:val="21"/>
        </w:rPr>
      </w:pPr>
      <w:r>
        <w:rPr>
          <w:rFonts w:ascii="宋体" w:hAnsi="宋体" w:hint="eastAsia"/>
          <w:b/>
          <w:szCs w:val="21"/>
        </w:rPr>
        <w:t>第二册通用条款</w:t>
      </w:r>
    </w:p>
    <w:p w:rsidR="003E1436" w:rsidRDefault="005828AB">
      <w:pPr>
        <w:numPr>
          <w:ilvl w:val="1"/>
          <w:numId w:val="0"/>
        </w:numPr>
        <w:tabs>
          <w:tab w:val="left" w:pos="360"/>
        </w:tabs>
        <w:ind w:firstLineChars="514" w:firstLine="1079"/>
        <w:rPr>
          <w:szCs w:val="21"/>
        </w:rPr>
      </w:pPr>
      <w:r>
        <w:rPr>
          <w:rFonts w:hint="eastAsia"/>
          <w:szCs w:val="21"/>
        </w:rPr>
        <w:t>第一章  总则</w:t>
      </w:r>
    </w:p>
    <w:p w:rsidR="003E1436" w:rsidRDefault="005828AB">
      <w:pPr>
        <w:numPr>
          <w:ilvl w:val="1"/>
          <w:numId w:val="0"/>
        </w:numPr>
        <w:tabs>
          <w:tab w:val="left" w:pos="360"/>
        </w:tabs>
        <w:ind w:firstLineChars="514" w:firstLine="1079"/>
        <w:rPr>
          <w:szCs w:val="21"/>
        </w:rPr>
      </w:pPr>
      <w:r>
        <w:rPr>
          <w:rFonts w:hint="eastAsia"/>
          <w:szCs w:val="21"/>
        </w:rPr>
        <w:t>第二章  招标文件</w:t>
      </w:r>
    </w:p>
    <w:p w:rsidR="003E1436" w:rsidRDefault="005828AB">
      <w:pPr>
        <w:numPr>
          <w:ilvl w:val="1"/>
          <w:numId w:val="0"/>
        </w:numPr>
        <w:tabs>
          <w:tab w:val="left" w:pos="360"/>
        </w:tabs>
        <w:ind w:firstLineChars="514" w:firstLine="1079"/>
        <w:rPr>
          <w:szCs w:val="21"/>
        </w:rPr>
      </w:pPr>
      <w:r>
        <w:rPr>
          <w:rFonts w:hint="eastAsia"/>
          <w:szCs w:val="21"/>
        </w:rPr>
        <w:t>第三章  投标文件的编制</w:t>
      </w:r>
    </w:p>
    <w:p w:rsidR="003E1436" w:rsidRDefault="005828AB">
      <w:pPr>
        <w:numPr>
          <w:ilvl w:val="1"/>
          <w:numId w:val="0"/>
        </w:numPr>
        <w:tabs>
          <w:tab w:val="left" w:pos="360"/>
        </w:tabs>
        <w:ind w:firstLineChars="514" w:firstLine="1079"/>
        <w:rPr>
          <w:szCs w:val="21"/>
        </w:rPr>
      </w:pPr>
      <w:r>
        <w:rPr>
          <w:rFonts w:hint="eastAsia"/>
          <w:szCs w:val="21"/>
        </w:rPr>
        <w:t>第四章  投标文件的递交</w:t>
      </w:r>
    </w:p>
    <w:p w:rsidR="003E1436" w:rsidRDefault="005828AB">
      <w:pPr>
        <w:numPr>
          <w:ilvl w:val="1"/>
          <w:numId w:val="0"/>
        </w:numPr>
        <w:tabs>
          <w:tab w:val="left" w:pos="360"/>
        </w:tabs>
        <w:ind w:firstLineChars="514" w:firstLine="1079"/>
        <w:rPr>
          <w:szCs w:val="21"/>
        </w:rPr>
      </w:pPr>
      <w:r>
        <w:rPr>
          <w:rFonts w:hint="eastAsia"/>
          <w:szCs w:val="21"/>
        </w:rPr>
        <w:t>第五章  开标</w:t>
      </w:r>
    </w:p>
    <w:p w:rsidR="003E1436" w:rsidRDefault="005828AB">
      <w:pPr>
        <w:numPr>
          <w:ilvl w:val="1"/>
          <w:numId w:val="0"/>
        </w:numPr>
        <w:tabs>
          <w:tab w:val="left" w:pos="360"/>
        </w:tabs>
        <w:ind w:firstLineChars="514" w:firstLine="1079"/>
        <w:rPr>
          <w:szCs w:val="21"/>
        </w:rPr>
      </w:pPr>
      <w:r>
        <w:rPr>
          <w:rFonts w:hint="eastAsia"/>
          <w:szCs w:val="21"/>
        </w:rPr>
        <w:t>第六章  评标要求</w:t>
      </w:r>
    </w:p>
    <w:p w:rsidR="003E1436" w:rsidRDefault="005828AB">
      <w:pPr>
        <w:numPr>
          <w:ilvl w:val="1"/>
          <w:numId w:val="0"/>
        </w:numPr>
        <w:tabs>
          <w:tab w:val="left" w:pos="360"/>
        </w:tabs>
        <w:ind w:firstLineChars="514" w:firstLine="1079"/>
        <w:rPr>
          <w:szCs w:val="21"/>
        </w:rPr>
      </w:pPr>
      <w:r>
        <w:rPr>
          <w:rFonts w:hint="eastAsia"/>
          <w:szCs w:val="21"/>
        </w:rPr>
        <w:t>第七章  评标程序及评标方法</w:t>
      </w:r>
    </w:p>
    <w:p w:rsidR="003E1436" w:rsidRDefault="005828AB">
      <w:pPr>
        <w:numPr>
          <w:ilvl w:val="1"/>
          <w:numId w:val="0"/>
        </w:numPr>
        <w:tabs>
          <w:tab w:val="left" w:pos="360"/>
        </w:tabs>
        <w:ind w:firstLineChars="514" w:firstLine="1079"/>
        <w:rPr>
          <w:szCs w:val="21"/>
        </w:rPr>
      </w:pPr>
      <w:r>
        <w:rPr>
          <w:rFonts w:hint="eastAsia"/>
          <w:szCs w:val="21"/>
        </w:rPr>
        <w:t>第八章  定标及公示</w:t>
      </w:r>
    </w:p>
    <w:p w:rsidR="003E1436" w:rsidRDefault="005828AB">
      <w:pPr>
        <w:numPr>
          <w:ilvl w:val="1"/>
          <w:numId w:val="0"/>
        </w:numPr>
        <w:tabs>
          <w:tab w:val="left" w:pos="360"/>
        </w:tabs>
        <w:ind w:firstLineChars="514" w:firstLine="1079"/>
        <w:rPr>
          <w:szCs w:val="21"/>
        </w:rPr>
      </w:pPr>
      <w:r>
        <w:rPr>
          <w:rFonts w:hint="eastAsia"/>
          <w:szCs w:val="21"/>
        </w:rPr>
        <w:t>第九章  公开招标失败的后续处理</w:t>
      </w:r>
    </w:p>
    <w:p w:rsidR="003E1436" w:rsidRDefault="005828AB">
      <w:pPr>
        <w:numPr>
          <w:ilvl w:val="1"/>
          <w:numId w:val="0"/>
        </w:numPr>
        <w:tabs>
          <w:tab w:val="left" w:pos="360"/>
        </w:tabs>
        <w:ind w:firstLineChars="514" w:firstLine="1079"/>
        <w:rPr>
          <w:szCs w:val="21"/>
        </w:rPr>
      </w:pPr>
      <w:r>
        <w:rPr>
          <w:rFonts w:hint="eastAsia"/>
          <w:szCs w:val="21"/>
        </w:rPr>
        <w:t>第十章  合同的授予与备案</w:t>
      </w:r>
    </w:p>
    <w:p w:rsidR="003E1436" w:rsidRDefault="005828AB">
      <w:pPr>
        <w:numPr>
          <w:ilvl w:val="1"/>
          <w:numId w:val="0"/>
        </w:numPr>
        <w:tabs>
          <w:tab w:val="left" w:pos="360"/>
        </w:tabs>
        <w:ind w:firstLineChars="514" w:firstLine="1079"/>
        <w:rPr>
          <w:szCs w:val="21"/>
        </w:rPr>
      </w:pPr>
      <w:r>
        <w:rPr>
          <w:rFonts w:hint="eastAsia"/>
          <w:szCs w:val="21"/>
        </w:rPr>
        <w:t>第十一章  质疑处理</w:t>
      </w:r>
    </w:p>
    <w:p w:rsidR="003E1436" w:rsidRDefault="005828AB">
      <w:pPr>
        <w:ind w:firstLineChars="196" w:firstLine="412"/>
        <w:rPr>
          <w:rFonts w:ascii="宋体" w:hAnsi="宋体"/>
          <w:szCs w:val="21"/>
        </w:rPr>
      </w:pPr>
      <w:bookmarkStart w:id="77" w:name="_Toc60560636"/>
      <w:bookmarkStart w:id="78" w:name="_Toc60631631"/>
      <w:bookmarkStart w:id="79" w:name="_Toc73517650"/>
      <w:bookmarkStart w:id="80" w:name="_Toc73518128"/>
      <w:bookmarkStart w:id="81" w:name="_Toc73521558"/>
      <w:bookmarkStart w:id="82" w:name="_Toc73521646"/>
      <w:bookmarkStart w:id="83" w:name="_Toc100052375"/>
      <w:bookmarkStart w:id="84" w:name="_Toc60560637"/>
      <w:bookmarkStart w:id="85" w:name="_Toc60631632"/>
      <w:bookmarkStart w:id="86" w:name="_Toc73517651"/>
      <w:bookmarkStart w:id="87" w:name="_Toc73518129"/>
      <w:bookmarkStart w:id="88" w:name="_Toc73521559"/>
      <w:bookmarkStart w:id="89" w:name="_Toc73521647"/>
      <w:bookmarkStart w:id="90"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w:t>
      </w:r>
      <w:r>
        <w:rPr>
          <w:rFonts w:ascii="宋体" w:hAnsi="宋体" w:hint="eastAsia"/>
          <w:szCs w:val="21"/>
        </w:rPr>
        <w:lastRenderedPageBreak/>
        <w:t>求提交全部资料或者投标文件没有对招标文件做出实质性响应，其风险应由投标人自行承担，并根据有关条款规定，其投标有可能被拒绝。</w:t>
      </w:r>
    </w:p>
    <w:p w:rsidR="003E1436" w:rsidRDefault="005828AB">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3E1436" w:rsidRDefault="005828AB">
      <w:pPr>
        <w:spacing w:line="360" w:lineRule="auto"/>
        <w:rPr>
          <w:rFonts w:ascii="黑体" w:eastAsia="黑体" w:hAnsi="宋体"/>
          <w:sz w:val="24"/>
        </w:rPr>
      </w:pPr>
      <w:r>
        <w:rPr>
          <w:rFonts w:ascii="黑体" w:eastAsia="黑体" w:hAnsi="宋体" w:hint="eastAsia"/>
          <w:sz w:val="24"/>
        </w:rPr>
        <w:t>12．招标文件的澄清</w:t>
      </w:r>
      <w:bookmarkEnd w:id="77"/>
      <w:bookmarkEnd w:id="78"/>
      <w:bookmarkEnd w:id="79"/>
      <w:bookmarkEnd w:id="80"/>
      <w:bookmarkEnd w:id="81"/>
      <w:bookmarkEnd w:id="82"/>
      <w:bookmarkEnd w:id="83"/>
    </w:p>
    <w:p w:rsidR="003E1436" w:rsidRDefault="005828AB">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3E1436" w:rsidRDefault="005828AB">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3E1436" w:rsidRDefault="005828AB">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rsidR="003E1436" w:rsidRDefault="005828AB">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4"/>
      <w:bookmarkEnd w:id="85"/>
      <w:bookmarkEnd w:id="86"/>
      <w:bookmarkEnd w:id="87"/>
      <w:bookmarkEnd w:id="88"/>
      <w:bookmarkEnd w:id="89"/>
      <w:bookmarkEnd w:id="90"/>
    </w:p>
    <w:p w:rsidR="003E1436" w:rsidRDefault="005828AB">
      <w:pPr>
        <w:ind w:firstLineChars="196" w:firstLine="412"/>
        <w:rPr>
          <w:rFonts w:ascii="宋体" w:hAnsi="宋体"/>
          <w:szCs w:val="21"/>
        </w:rPr>
      </w:pPr>
      <w:bookmarkStart w:id="91" w:name="bt投标文件"/>
      <w:bookmarkStart w:id="92" w:name="_Toc73521560"/>
      <w:bookmarkStart w:id="93" w:name="_Toc73517652"/>
      <w:bookmarkStart w:id="94" w:name="_Toc73518130"/>
      <w:bookmarkStart w:id="95" w:name="_Toc73521648"/>
      <w:bookmarkStart w:id="96" w:name="_Toc100052377"/>
      <w:bookmarkStart w:id="97" w:name="_Toc101074879"/>
      <w:bookmarkEnd w:id="91"/>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3E1436" w:rsidRDefault="005828AB" w:rsidP="00E45CBD">
      <w:pPr>
        <w:pStyle w:val="2"/>
        <w:numPr>
          <w:ilvl w:val="0"/>
          <w:numId w:val="8"/>
        </w:numPr>
        <w:spacing w:beforeLines="50" w:before="231" w:afterLines="50" w:after="231"/>
        <w:ind w:left="562" w:hanging="562"/>
        <w:rPr>
          <w:sz w:val="28"/>
          <w:szCs w:val="28"/>
        </w:rPr>
      </w:pPr>
      <w:r>
        <w:rPr>
          <w:rFonts w:hint="eastAsia"/>
          <w:sz w:val="28"/>
          <w:szCs w:val="28"/>
        </w:rPr>
        <w:t>投标文件</w:t>
      </w:r>
      <w:bookmarkEnd w:id="92"/>
      <w:bookmarkEnd w:id="93"/>
      <w:bookmarkEnd w:id="94"/>
      <w:bookmarkEnd w:id="95"/>
      <w:bookmarkEnd w:id="96"/>
      <w:bookmarkEnd w:id="97"/>
      <w:r>
        <w:rPr>
          <w:rFonts w:hint="eastAsia"/>
          <w:sz w:val="28"/>
          <w:szCs w:val="28"/>
        </w:rPr>
        <w:t>的编制</w:t>
      </w:r>
    </w:p>
    <w:p w:rsidR="003E1436" w:rsidRDefault="005828AB">
      <w:pPr>
        <w:spacing w:line="360" w:lineRule="auto"/>
        <w:rPr>
          <w:rFonts w:ascii="黑体" w:eastAsia="黑体" w:hAnsi="宋体"/>
          <w:sz w:val="24"/>
        </w:rPr>
      </w:pPr>
      <w:bookmarkStart w:id="98" w:name="_Toc60560639"/>
      <w:bookmarkStart w:id="99" w:name="_Toc60631634"/>
      <w:bookmarkStart w:id="100" w:name="_Toc73517653"/>
      <w:bookmarkStart w:id="101" w:name="_Toc73518131"/>
      <w:bookmarkStart w:id="102" w:name="_Toc73521561"/>
      <w:bookmarkStart w:id="103" w:name="_Toc73521649"/>
      <w:bookmarkStart w:id="104" w:name="_Toc100052378"/>
      <w:r>
        <w:rPr>
          <w:rFonts w:ascii="黑体" w:eastAsia="黑体" w:hAnsi="宋体" w:hint="eastAsia"/>
          <w:sz w:val="24"/>
        </w:rPr>
        <w:t>14．投标文件的语言及度量单位</w:t>
      </w:r>
      <w:bookmarkEnd w:id="98"/>
      <w:bookmarkEnd w:id="99"/>
      <w:bookmarkEnd w:id="100"/>
      <w:bookmarkEnd w:id="101"/>
      <w:bookmarkEnd w:id="102"/>
      <w:bookmarkEnd w:id="103"/>
      <w:bookmarkEnd w:id="104"/>
    </w:p>
    <w:p w:rsidR="003E1436" w:rsidRDefault="005828AB">
      <w:pPr>
        <w:ind w:firstLineChars="196" w:firstLine="412"/>
        <w:rPr>
          <w:rFonts w:ascii="宋体" w:hAnsi="宋体"/>
          <w:szCs w:val="21"/>
        </w:rPr>
      </w:pPr>
      <w:r>
        <w:rPr>
          <w:rFonts w:ascii="宋体" w:hAnsi="宋体" w:hint="eastAsia"/>
          <w:szCs w:val="21"/>
        </w:rPr>
        <w:lastRenderedPageBreak/>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3E1436" w:rsidRDefault="005828AB">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rsidR="003E1436" w:rsidRDefault="005828AB">
      <w:pPr>
        <w:spacing w:line="360" w:lineRule="auto"/>
        <w:rPr>
          <w:rFonts w:ascii="黑体" w:eastAsia="黑体" w:hAnsi="宋体"/>
          <w:sz w:val="24"/>
        </w:rPr>
      </w:pPr>
      <w:bookmarkStart w:id="105" w:name="_Toc60560640"/>
      <w:bookmarkStart w:id="106" w:name="_Toc60631635"/>
      <w:bookmarkStart w:id="107" w:name="_Toc73517654"/>
      <w:bookmarkStart w:id="108" w:name="_Toc73518132"/>
      <w:bookmarkStart w:id="109" w:name="_Toc73521562"/>
      <w:bookmarkStart w:id="110" w:name="_Toc73521650"/>
      <w:bookmarkStart w:id="111" w:name="_Toc100052379"/>
      <w:r>
        <w:rPr>
          <w:rFonts w:ascii="黑体" w:eastAsia="黑体" w:hAnsi="宋体" w:hint="eastAsia"/>
          <w:sz w:val="24"/>
        </w:rPr>
        <w:t>15．投标文件的组成</w:t>
      </w:r>
      <w:bookmarkEnd w:id="105"/>
      <w:bookmarkEnd w:id="106"/>
      <w:bookmarkEnd w:id="107"/>
      <w:bookmarkEnd w:id="108"/>
      <w:bookmarkEnd w:id="109"/>
      <w:bookmarkEnd w:id="110"/>
      <w:bookmarkEnd w:id="111"/>
    </w:p>
    <w:p w:rsidR="003E1436" w:rsidRDefault="005828AB">
      <w:pPr>
        <w:ind w:firstLineChars="196" w:firstLine="412"/>
        <w:rPr>
          <w:rFonts w:ascii="宋体" w:hAnsi="宋体"/>
          <w:b/>
          <w:szCs w:val="21"/>
        </w:rPr>
      </w:pPr>
      <w:r>
        <w:rPr>
          <w:rFonts w:ascii="宋体" w:hAnsi="宋体" w:hint="eastAsia"/>
          <w:b/>
          <w:szCs w:val="21"/>
        </w:rPr>
        <w:t>具体内容请详见本项目专用条款的相关内容。</w:t>
      </w:r>
      <w:bookmarkStart w:id="112" w:name="投标文件的组成"/>
      <w:bookmarkStart w:id="113" w:name="_Toc60560641"/>
      <w:bookmarkStart w:id="114" w:name="_Toc60631636"/>
      <w:bookmarkStart w:id="115" w:name="_Toc73517655"/>
      <w:bookmarkStart w:id="116" w:name="_Toc73518133"/>
      <w:bookmarkStart w:id="117" w:name="_Toc73521563"/>
      <w:bookmarkStart w:id="118" w:name="_Toc73521651"/>
    </w:p>
    <w:p w:rsidR="003E1436" w:rsidRDefault="005828AB">
      <w:pPr>
        <w:spacing w:line="360" w:lineRule="auto"/>
        <w:rPr>
          <w:rFonts w:ascii="黑体" w:eastAsia="黑体" w:hAnsi="宋体"/>
          <w:sz w:val="24"/>
        </w:rPr>
      </w:pPr>
      <w:bookmarkStart w:id="119" w:name="_Toc100052380"/>
      <w:bookmarkEnd w:id="112"/>
      <w:r>
        <w:rPr>
          <w:rFonts w:ascii="黑体" w:eastAsia="黑体" w:hAnsi="宋体" w:hint="eastAsia"/>
          <w:sz w:val="24"/>
        </w:rPr>
        <w:t>16．投标文件格式</w:t>
      </w:r>
      <w:bookmarkEnd w:id="113"/>
      <w:bookmarkEnd w:id="114"/>
      <w:bookmarkEnd w:id="115"/>
      <w:bookmarkEnd w:id="116"/>
      <w:bookmarkEnd w:id="117"/>
      <w:bookmarkEnd w:id="118"/>
      <w:bookmarkEnd w:id="119"/>
    </w:p>
    <w:p w:rsidR="003E1436" w:rsidRDefault="005828AB">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0" w:name="_Toc60560643"/>
      <w:bookmarkStart w:id="121" w:name="_Toc60631638"/>
      <w:bookmarkStart w:id="122" w:name="_Toc73517657"/>
      <w:bookmarkStart w:id="123" w:name="_Toc73518135"/>
      <w:bookmarkStart w:id="124" w:name="_Toc73521565"/>
      <w:bookmarkStart w:id="125" w:name="_Toc73521653"/>
    </w:p>
    <w:p w:rsidR="003E1436" w:rsidRDefault="005828AB">
      <w:pPr>
        <w:spacing w:line="360" w:lineRule="auto"/>
        <w:rPr>
          <w:rFonts w:ascii="黑体" w:eastAsia="黑体" w:hAnsi="宋体"/>
          <w:sz w:val="24"/>
        </w:rPr>
      </w:pPr>
      <w:bookmarkStart w:id="126" w:name="_Toc100052382"/>
      <w:r>
        <w:rPr>
          <w:rFonts w:ascii="黑体" w:eastAsia="黑体" w:hAnsi="宋体" w:hint="eastAsia"/>
          <w:sz w:val="24"/>
        </w:rPr>
        <w:t>17．投标货币</w:t>
      </w:r>
      <w:bookmarkEnd w:id="120"/>
      <w:bookmarkEnd w:id="121"/>
      <w:bookmarkEnd w:id="122"/>
      <w:bookmarkEnd w:id="123"/>
      <w:bookmarkEnd w:id="124"/>
      <w:bookmarkEnd w:id="125"/>
      <w:bookmarkEnd w:id="126"/>
    </w:p>
    <w:p w:rsidR="003E1436" w:rsidRDefault="005828AB">
      <w:pPr>
        <w:ind w:firstLineChars="196" w:firstLine="412"/>
        <w:rPr>
          <w:rFonts w:ascii="宋体" w:hAnsi="宋体"/>
          <w:szCs w:val="21"/>
        </w:rPr>
      </w:pPr>
      <w:r>
        <w:rPr>
          <w:rFonts w:ascii="宋体" w:hAnsi="宋体" w:hint="eastAsia"/>
          <w:szCs w:val="21"/>
        </w:rPr>
        <w:t>本项目的投标应以人民币计。</w:t>
      </w:r>
    </w:p>
    <w:p w:rsidR="003E1436" w:rsidRDefault="005828AB">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3E1436" w:rsidRDefault="005828AB">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3E1436" w:rsidRDefault="005828AB">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3E1436" w:rsidRDefault="005828AB">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3E1436" w:rsidRDefault="005828AB">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w:t>
      </w:r>
    </w:p>
    <w:p w:rsidR="003E1436" w:rsidRDefault="005828AB">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rsidR="003E1436" w:rsidRDefault="005828AB">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3E1436" w:rsidRDefault="005828AB">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rsidR="003E1436" w:rsidRDefault="005828AB">
      <w:pPr>
        <w:spacing w:line="360" w:lineRule="auto"/>
        <w:rPr>
          <w:rFonts w:ascii="黑体" w:eastAsia="黑体" w:hAnsi="宋体"/>
          <w:sz w:val="24"/>
        </w:rPr>
      </w:pPr>
      <w:r>
        <w:rPr>
          <w:rFonts w:ascii="黑体" w:eastAsia="黑体" w:hAnsi="宋体" w:hint="eastAsia"/>
          <w:sz w:val="24"/>
        </w:rPr>
        <w:t>19．投标文件其他证明文件的要求</w:t>
      </w:r>
    </w:p>
    <w:p w:rsidR="003E1436" w:rsidRDefault="005828AB">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w:t>
      </w:r>
      <w:r>
        <w:rPr>
          <w:rFonts w:ascii="宋体" w:hAnsi="宋体" w:hint="eastAsia"/>
          <w:szCs w:val="21"/>
        </w:rPr>
        <w:t>0</w:t>
      </w:r>
      <w:r>
        <w:rPr>
          <w:rFonts w:ascii="宋体" w:hAnsi="宋体" w:hint="eastAsia"/>
          <w:szCs w:val="21"/>
        </w:rPr>
        <w:t>分处理。</w:t>
      </w:r>
    </w:p>
    <w:p w:rsidR="003E1436" w:rsidRDefault="005828AB">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rsidR="003E1436" w:rsidRDefault="005828AB">
      <w:pPr>
        <w:spacing w:line="360" w:lineRule="auto"/>
        <w:rPr>
          <w:rFonts w:ascii="黑体" w:eastAsia="黑体" w:hAnsi="宋体"/>
          <w:sz w:val="24"/>
        </w:rPr>
      </w:pPr>
      <w:bookmarkStart w:id="127" w:name="_Toc60560644"/>
      <w:bookmarkStart w:id="128" w:name="_Toc60631639"/>
      <w:bookmarkStart w:id="129" w:name="_Toc73517658"/>
      <w:bookmarkStart w:id="130" w:name="_Toc73518136"/>
      <w:bookmarkStart w:id="131" w:name="_Toc73521566"/>
      <w:bookmarkStart w:id="132" w:name="_Toc73521654"/>
      <w:bookmarkStart w:id="133" w:name="_Toc100052383"/>
      <w:r>
        <w:rPr>
          <w:rFonts w:ascii="黑体" w:eastAsia="黑体" w:hAnsi="宋体" w:hint="eastAsia"/>
          <w:sz w:val="24"/>
        </w:rPr>
        <w:t>20．投标有效期</w:t>
      </w:r>
      <w:bookmarkEnd w:id="127"/>
      <w:bookmarkEnd w:id="128"/>
      <w:bookmarkEnd w:id="129"/>
      <w:bookmarkEnd w:id="130"/>
      <w:bookmarkEnd w:id="131"/>
      <w:bookmarkEnd w:id="132"/>
      <w:bookmarkEnd w:id="133"/>
    </w:p>
    <w:p w:rsidR="003E1436" w:rsidRDefault="005828AB">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3E1436" w:rsidRDefault="005828AB">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w:t>
      </w:r>
      <w:r>
        <w:rPr>
          <w:rFonts w:ascii="宋体" w:hAnsi="宋体" w:hint="eastAsia"/>
          <w:szCs w:val="21"/>
        </w:rPr>
        <w:lastRenderedPageBreak/>
        <w:t>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rsidR="003E1436" w:rsidRDefault="005828AB">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中标单位的投标书有效期，截止于完成本招标文件规定的全部项目内容，并通过竣工验收及保修结束。</w:t>
      </w:r>
    </w:p>
    <w:p w:rsidR="003E1436" w:rsidRDefault="005828AB">
      <w:pPr>
        <w:spacing w:line="360" w:lineRule="auto"/>
        <w:rPr>
          <w:rFonts w:ascii="黑体" w:eastAsia="黑体" w:hAnsi="宋体"/>
          <w:sz w:val="24"/>
        </w:rPr>
      </w:pPr>
      <w:bookmarkStart w:id="134" w:name="_Toc60560645"/>
      <w:bookmarkStart w:id="135" w:name="_Toc60631640"/>
      <w:bookmarkStart w:id="136" w:name="_Toc73517659"/>
      <w:bookmarkStart w:id="137" w:name="_Toc73518137"/>
      <w:bookmarkStart w:id="138" w:name="_Toc73521567"/>
      <w:bookmarkStart w:id="139" w:name="_Toc73521655"/>
      <w:bookmarkStart w:id="140" w:name="_Toc100052384"/>
      <w:r>
        <w:rPr>
          <w:rFonts w:ascii="黑体" w:eastAsia="黑体" w:hAnsi="宋体" w:hint="eastAsia"/>
          <w:sz w:val="24"/>
        </w:rPr>
        <w:t>21．投标</w:t>
      </w:r>
      <w:bookmarkEnd w:id="134"/>
      <w:bookmarkEnd w:id="135"/>
      <w:bookmarkEnd w:id="136"/>
      <w:bookmarkEnd w:id="137"/>
      <w:bookmarkEnd w:id="138"/>
      <w:bookmarkEnd w:id="139"/>
      <w:bookmarkEnd w:id="140"/>
      <w:r>
        <w:rPr>
          <w:rFonts w:ascii="黑体" w:eastAsia="黑体" w:hAnsi="宋体" w:hint="eastAsia"/>
          <w:sz w:val="24"/>
        </w:rPr>
        <w:t>保证金</w:t>
      </w:r>
    </w:p>
    <w:p w:rsidR="003E1436" w:rsidRDefault="005828AB">
      <w:pPr>
        <w:ind w:firstLineChars="196" w:firstLine="412"/>
        <w:rPr>
          <w:rFonts w:ascii="宋体" w:hAnsi="宋体"/>
          <w:szCs w:val="21"/>
        </w:rPr>
      </w:pPr>
      <w:bookmarkStart w:id="141" w:name="_Toc60560646"/>
      <w:bookmarkStart w:id="142" w:name="_Toc60631641"/>
      <w:bookmarkStart w:id="143" w:name="_Toc73517660"/>
      <w:bookmarkStart w:id="144" w:name="_Toc73518138"/>
      <w:bookmarkStart w:id="145" w:name="_Toc73521568"/>
      <w:bookmarkStart w:id="146" w:name="_Toc73521656"/>
      <w:bookmarkStart w:id="147" w:name="_Toc100052385"/>
      <w:r>
        <w:rPr>
          <w:rFonts w:ascii="宋体" w:hAnsi="宋体" w:hint="eastAsia"/>
          <w:szCs w:val="21"/>
        </w:rPr>
        <w:t>21.1</w:t>
      </w:r>
      <w:r>
        <w:rPr>
          <w:rFonts w:ascii="宋体" w:hAnsi="宋体" w:hint="eastAsia"/>
          <w:szCs w:val="21"/>
        </w:rPr>
        <w:t>投标保证金的缴纳：</w:t>
      </w:r>
    </w:p>
    <w:p w:rsidR="003E1436" w:rsidRDefault="005828AB">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rsidR="003E1436" w:rsidRDefault="005828AB">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rsidR="003E1436" w:rsidRDefault="005828AB">
      <w:pPr>
        <w:ind w:firstLineChars="196" w:firstLine="412"/>
        <w:rPr>
          <w:rFonts w:ascii="宋体" w:hAnsi="宋体"/>
          <w:szCs w:val="21"/>
        </w:rPr>
      </w:pPr>
      <w:r>
        <w:rPr>
          <w:rFonts w:ascii="宋体" w:hAnsi="宋体" w:hint="eastAsia"/>
          <w:szCs w:val="21"/>
        </w:rPr>
        <w:t>21.1.3</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3E1436" w:rsidRDefault="005828AB">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rsidR="003E1436" w:rsidRDefault="005828AB">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rsidR="003E1436" w:rsidRDefault="005828AB">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rsidR="003E1436" w:rsidRDefault="005828AB">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rsidR="003E1436" w:rsidRDefault="005828AB">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rsidR="003E1436" w:rsidRDefault="005828AB">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）投标人以谋取中标为目的的技术规格模糊响应（如有意照搬照抄招标文件的技术要求）或虚假响应的；</w:t>
      </w:r>
    </w:p>
    <w:p w:rsidR="003E1436" w:rsidRDefault="005828AB">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rsidR="003E1436" w:rsidRDefault="005828AB">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rsidR="003E1436" w:rsidRDefault="005828AB" w:rsidP="003239B2">
      <w:pPr>
        <w:spacing w:line="500" w:lineRule="exact"/>
        <w:ind w:firstLineChars="393" w:firstLine="826"/>
        <w:rPr>
          <w:rFonts w:ascii="宋体" w:hAnsi="宋体" w:cs="宋体"/>
          <w:b/>
          <w:kern w:val="0"/>
          <w:szCs w:val="21"/>
        </w:rPr>
      </w:pPr>
      <w:r>
        <w:rPr>
          <w:rFonts w:ascii="宋体" w:hAnsi="宋体" w:cs="宋体" w:hint="eastAsia"/>
          <w:b/>
          <w:kern w:val="0"/>
          <w:szCs w:val="21"/>
        </w:rPr>
        <w:t>账户名称：深圳大学</w:t>
      </w:r>
    </w:p>
    <w:p w:rsidR="003E1436" w:rsidRDefault="005828AB" w:rsidP="003239B2">
      <w:pPr>
        <w:spacing w:line="500" w:lineRule="exact"/>
        <w:ind w:firstLineChars="393" w:firstLine="826"/>
        <w:rPr>
          <w:rFonts w:ascii="宋体" w:hAnsi="宋体" w:cs="宋体"/>
          <w:b/>
          <w:kern w:val="0"/>
          <w:szCs w:val="21"/>
        </w:rPr>
      </w:pPr>
      <w:r>
        <w:rPr>
          <w:rFonts w:ascii="宋体" w:hAnsi="宋体" w:cs="宋体" w:hint="eastAsia"/>
          <w:b/>
          <w:kern w:val="0"/>
          <w:szCs w:val="21"/>
        </w:rPr>
        <w:t>帐号：</w:t>
      </w:r>
      <w:r w:rsidR="008550E4">
        <w:rPr>
          <w:rFonts w:ascii="宋体" w:eastAsia="宋体" w:hAnsi="宋体" w:cs="宋体" w:hint="eastAsia"/>
          <w:b/>
          <w:color w:val="FF0000"/>
          <w:kern w:val="0"/>
          <w:sz w:val="24"/>
          <w:szCs w:val="24"/>
        </w:rPr>
        <w:t>754968350439</w:t>
      </w:r>
    </w:p>
    <w:p w:rsidR="003E1436" w:rsidRDefault="005828AB" w:rsidP="003239B2">
      <w:pPr>
        <w:spacing w:line="500" w:lineRule="exact"/>
        <w:ind w:firstLineChars="393" w:firstLine="826"/>
        <w:rPr>
          <w:rFonts w:ascii="宋体" w:hAnsi="宋体" w:cs="宋体"/>
          <w:b/>
          <w:kern w:val="0"/>
          <w:szCs w:val="21"/>
        </w:rPr>
      </w:pPr>
      <w:r>
        <w:rPr>
          <w:rFonts w:ascii="宋体" w:hAnsi="宋体" w:cs="宋体" w:hint="eastAsia"/>
          <w:b/>
          <w:kern w:val="0"/>
          <w:szCs w:val="21"/>
        </w:rPr>
        <w:lastRenderedPageBreak/>
        <w:t>开户银行：中国银行深圳</w:t>
      </w:r>
      <w:r>
        <w:rPr>
          <w:rFonts w:ascii="宋体" w:hAnsi="宋体" w:cs="宋体"/>
          <w:b/>
          <w:kern w:val="0"/>
          <w:szCs w:val="21"/>
        </w:rPr>
        <w:t>深大支行</w:t>
      </w:r>
    </w:p>
    <w:p w:rsidR="003E1436" w:rsidRDefault="005828AB" w:rsidP="003239B2">
      <w:pPr>
        <w:spacing w:line="500" w:lineRule="exact"/>
        <w:ind w:firstLineChars="393" w:firstLine="826"/>
        <w:rPr>
          <w:rFonts w:ascii="宋体" w:hAnsi="宋体" w:cs="宋体"/>
          <w:b/>
          <w:kern w:val="0"/>
          <w:szCs w:val="21"/>
        </w:rPr>
      </w:pPr>
      <w:r>
        <w:rPr>
          <w:rFonts w:ascii="宋体" w:hAnsi="宋体" w:cs="宋体" w:hint="eastAsia"/>
          <w:b/>
          <w:kern w:val="0"/>
          <w:szCs w:val="21"/>
        </w:rPr>
        <w:t>行　　号：</w:t>
      </w:r>
    </w:p>
    <w:p w:rsidR="003E1436" w:rsidRDefault="005828AB">
      <w:pPr>
        <w:spacing w:line="360" w:lineRule="auto"/>
        <w:rPr>
          <w:rFonts w:ascii="黑体" w:eastAsia="黑体" w:hAnsi="宋体"/>
          <w:sz w:val="24"/>
        </w:rPr>
      </w:pPr>
      <w:r>
        <w:rPr>
          <w:rFonts w:ascii="黑体" w:eastAsia="黑体" w:hAnsi="宋体" w:hint="eastAsia"/>
          <w:sz w:val="24"/>
        </w:rPr>
        <w:t>22．投标人的替代方案</w:t>
      </w:r>
      <w:bookmarkEnd w:id="141"/>
      <w:bookmarkEnd w:id="142"/>
      <w:bookmarkEnd w:id="143"/>
      <w:bookmarkEnd w:id="144"/>
      <w:bookmarkEnd w:id="145"/>
      <w:bookmarkEnd w:id="146"/>
      <w:bookmarkEnd w:id="147"/>
    </w:p>
    <w:p w:rsidR="003E1436" w:rsidRDefault="005828AB">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rsidR="003E1436" w:rsidRDefault="005828AB">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3E1436" w:rsidRDefault="005828AB">
      <w:pPr>
        <w:spacing w:line="360" w:lineRule="auto"/>
        <w:rPr>
          <w:rFonts w:ascii="黑体" w:eastAsia="黑体" w:hAnsi="宋体"/>
          <w:sz w:val="24"/>
        </w:rPr>
      </w:pPr>
      <w:bookmarkStart w:id="148" w:name="_Toc73517661"/>
      <w:bookmarkStart w:id="149" w:name="_Toc73518139"/>
      <w:bookmarkStart w:id="150" w:name="_Toc73521569"/>
      <w:bookmarkStart w:id="151" w:name="_Toc73521657"/>
      <w:bookmarkStart w:id="152"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48"/>
      <w:bookmarkEnd w:id="149"/>
      <w:bookmarkEnd w:id="150"/>
      <w:bookmarkEnd w:id="151"/>
      <w:bookmarkEnd w:id="152"/>
    </w:p>
    <w:p w:rsidR="003E1436" w:rsidRDefault="005828AB">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3E1436" w:rsidRDefault="005828AB">
      <w:pPr>
        <w:ind w:firstLineChars="196" w:firstLine="412"/>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3E1436" w:rsidRDefault="005828AB">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3E1436" w:rsidRDefault="005828AB">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3E1436" w:rsidRDefault="005828AB" w:rsidP="00E45CBD">
      <w:pPr>
        <w:pStyle w:val="2"/>
        <w:numPr>
          <w:ilvl w:val="0"/>
          <w:numId w:val="8"/>
        </w:numPr>
        <w:spacing w:beforeLines="50" w:before="231" w:afterLines="50" w:after="231"/>
        <w:ind w:left="562" w:hanging="562"/>
        <w:rPr>
          <w:sz w:val="28"/>
          <w:szCs w:val="28"/>
        </w:rPr>
      </w:pPr>
      <w:bookmarkStart w:id="153" w:name="_Toc73521658"/>
      <w:bookmarkStart w:id="154" w:name="_Toc73521570"/>
      <w:bookmarkStart w:id="155" w:name="_Toc101074880"/>
      <w:bookmarkStart w:id="156" w:name="_Toc100052387"/>
      <w:bookmarkStart w:id="157" w:name="_Toc73517662"/>
      <w:bookmarkStart w:id="158" w:name="_Toc73518140"/>
      <w:r>
        <w:rPr>
          <w:rFonts w:hint="eastAsia"/>
          <w:sz w:val="28"/>
          <w:szCs w:val="28"/>
        </w:rPr>
        <w:t>投标文件</w:t>
      </w:r>
      <w:bookmarkEnd w:id="153"/>
      <w:bookmarkEnd w:id="154"/>
      <w:bookmarkEnd w:id="155"/>
      <w:bookmarkEnd w:id="156"/>
      <w:bookmarkEnd w:id="157"/>
      <w:bookmarkEnd w:id="158"/>
      <w:r>
        <w:rPr>
          <w:rFonts w:hint="eastAsia"/>
          <w:sz w:val="28"/>
          <w:szCs w:val="28"/>
        </w:rPr>
        <w:t>的递交</w:t>
      </w:r>
    </w:p>
    <w:p w:rsidR="003E1436" w:rsidRDefault="005828AB">
      <w:pPr>
        <w:spacing w:line="360" w:lineRule="auto"/>
        <w:rPr>
          <w:rFonts w:ascii="黑体" w:eastAsia="黑体" w:hAnsi="宋体"/>
          <w:sz w:val="24"/>
        </w:rPr>
      </w:pPr>
      <w:bookmarkStart w:id="159" w:name="_Toc60560649"/>
      <w:bookmarkStart w:id="160" w:name="_Toc60631644"/>
      <w:bookmarkStart w:id="161" w:name="_Toc73517663"/>
      <w:bookmarkStart w:id="162" w:name="_Toc73518141"/>
      <w:bookmarkStart w:id="163" w:name="_Toc73521571"/>
      <w:bookmarkStart w:id="164" w:name="_Toc73521659"/>
      <w:bookmarkStart w:id="165" w:name="_Toc100052388"/>
      <w:r>
        <w:rPr>
          <w:rFonts w:ascii="黑体" w:eastAsia="黑体" w:hAnsi="宋体" w:hint="eastAsia"/>
          <w:sz w:val="24"/>
        </w:rPr>
        <w:t>24．投标书的保密</w:t>
      </w:r>
    </w:p>
    <w:p w:rsidR="003E1436" w:rsidRDefault="005828AB">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rsidR="003E1436" w:rsidRDefault="005828AB">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3E1436" w:rsidRDefault="003E1436">
      <w:pPr>
        <w:spacing w:line="360" w:lineRule="auto"/>
        <w:rPr>
          <w:sz w:val="24"/>
        </w:rPr>
      </w:pPr>
    </w:p>
    <w:p w:rsidR="003E1436" w:rsidRDefault="005828AB">
      <w:pPr>
        <w:spacing w:line="360" w:lineRule="auto"/>
        <w:rPr>
          <w:rFonts w:ascii="黑体" w:eastAsia="黑体" w:hAnsi="宋体"/>
          <w:sz w:val="24"/>
        </w:rPr>
      </w:pPr>
      <w:r>
        <w:rPr>
          <w:rFonts w:ascii="黑体" w:eastAsia="黑体" w:hAnsi="宋体" w:hint="eastAsia"/>
          <w:sz w:val="24"/>
        </w:rPr>
        <w:t>25．投标截止日期</w:t>
      </w:r>
    </w:p>
    <w:p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3E1436" w:rsidRDefault="005828AB">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w:t>
      </w:r>
      <w:r>
        <w:rPr>
          <w:rFonts w:ascii="宋体" w:hAnsi="宋体" w:hint="eastAsia"/>
        </w:rPr>
        <w:lastRenderedPageBreak/>
        <w:t>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rsidR="003E1436" w:rsidRDefault="005828AB">
      <w:pPr>
        <w:spacing w:line="360" w:lineRule="auto"/>
        <w:rPr>
          <w:rFonts w:ascii="黑体" w:eastAsia="黑体" w:hAnsi="宋体"/>
          <w:sz w:val="24"/>
        </w:rPr>
      </w:pPr>
      <w:r>
        <w:rPr>
          <w:rFonts w:ascii="黑体" w:eastAsia="黑体" w:hAnsi="宋体" w:hint="eastAsia"/>
          <w:sz w:val="24"/>
        </w:rPr>
        <w:t>26.样品的递交</w:t>
      </w:r>
    </w:p>
    <w:p w:rsidR="003E1436" w:rsidRDefault="005828AB">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rsidR="003E1436" w:rsidRDefault="005828AB">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rsidR="003E1436" w:rsidRDefault="005828AB">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rsidR="003E1436" w:rsidRDefault="005828AB">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59"/>
    <w:bookmarkEnd w:id="160"/>
    <w:bookmarkEnd w:id="161"/>
    <w:bookmarkEnd w:id="162"/>
    <w:bookmarkEnd w:id="163"/>
    <w:bookmarkEnd w:id="164"/>
    <w:bookmarkEnd w:id="165"/>
    <w:p w:rsidR="003E1436" w:rsidRDefault="005828AB">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rsidR="003E1436" w:rsidRDefault="005828AB" w:rsidP="00E45CBD">
      <w:pPr>
        <w:pStyle w:val="2"/>
        <w:numPr>
          <w:ilvl w:val="0"/>
          <w:numId w:val="8"/>
        </w:numPr>
        <w:spacing w:beforeLines="50" w:before="231" w:afterLines="50" w:after="231"/>
        <w:ind w:left="562" w:hanging="562"/>
        <w:rPr>
          <w:sz w:val="28"/>
          <w:szCs w:val="28"/>
        </w:rPr>
      </w:pPr>
      <w:bookmarkStart w:id="166" w:name="_Toc73517666"/>
      <w:bookmarkStart w:id="167" w:name="_Toc73518144"/>
      <w:bookmarkStart w:id="168" w:name="_Toc73521574"/>
      <w:bookmarkStart w:id="169" w:name="_Toc73521662"/>
      <w:bookmarkStart w:id="170" w:name="_Toc100052391"/>
      <w:bookmarkStart w:id="171" w:name="_Toc101074881"/>
      <w:r>
        <w:rPr>
          <w:rFonts w:hint="eastAsia"/>
          <w:sz w:val="28"/>
          <w:szCs w:val="28"/>
        </w:rPr>
        <w:t>开标</w:t>
      </w:r>
      <w:bookmarkEnd w:id="166"/>
      <w:bookmarkEnd w:id="167"/>
      <w:bookmarkEnd w:id="168"/>
      <w:bookmarkEnd w:id="169"/>
      <w:bookmarkEnd w:id="170"/>
      <w:bookmarkEnd w:id="171"/>
    </w:p>
    <w:p w:rsidR="003E1436" w:rsidRDefault="005828AB">
      <w:pPr>
        <w:spacing w:line="360" w:lineRule="auto"/>
        <w:rPr>
          <w:rFonts w:ascii="黑体" w:eastAsia="黑体" w:hAnsi="宋体"/>
          <w:sz w:val="24"/>
        </w:rPr>
      </w:pPr>
      <w:bookmarkStart w:id="172" w:name="_Toc60560655"/>
      <w:bookmarkStart w:id="173" w:name="_Toc60631650"/>
      <w:bookmarkStart w:id="174" w:name="_Toc73517667"/>
      <w:bookmarkStart w:id="175" w:name="_Toc73518145"/>
      <w:bookmarkStart w:id="176" w:name="_Toc73521575"/>
      <w:bookmarkStart w:id="177" w:name="_Toc73521663"/>
      <w:bookmarkStart w:id="178" w:name="_Toc100052392"/>
      <w:r>
        <w:rPr>
          <w:rFonts w:ascii="黑体" w:eastAsia="黑体" w:hAnsi="宋体" w:hint="eastAsia"/>
          <w:sz w:val="24"/>
        </w:rPr>
        <w:t>28．开标</w:t>
      </w:r>
      <w:bookmarkEnd w:id="172"/>
      <w:bookmarkEnd w:id="173"/>
      <w:bookmarkEnd w:id="174"/>
      <w:bookmarkEnd w:id="175"/>
      <w:bookmarkEnd w:id="176"/>
      <w:bookmarkEnd w:id="177"/>
      <w:bookmarkEnd w:id="178"/>
    </w:p>
    <w:p w:rsidR="003E1436" w:rsidRDefault="005828AB">
      <w:pPr>
        <w:ind w:firstLineChars="171" w:firstLine="359"/>
        <w:rPr>
          <w:rFonts w:ascii="宋体" w:hAnsi="宋体"/>
          <w:szCs w:val="21"/>
        </w:rPr>
      </w:pPr>
      <w:bookmarkStart w:id="179" w:name="bt评标"/>
      <w:bookmarkStart w:id="180" w:name="_Toc73517668"/>
      <w:bookmarkStart w:id="181" w:name="_Toc73518146"/>
      <w:bookmarkStart w:id="182" w:name="_Toc73521576"/>
      <w:bookmarkStart w:id="183" w:name="_Toc73521664"/>
      <w:bookmarkStart w:id="184" w:name="_Toc100052393"/>
      <w:bookmarkStart w:id="185" w:name="_Toc101074882"/>
      <w:bookmarkEnd w:id="179"/>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rsidR="003E1436" w:rsidRDefault="005828AB" w:rsidP="00E45CBD">
      <w:pPr>
        <w:pStyle w:val="2"/>
        <w:numPr>
          <w:ilvl w:val="0"/>
          <w:numId w:val="8"/>
        </w:numPr>
        <w:spacing w:beforeLines="50" w:before="231" w:afterLines="50" w:after="231"/>
        <w:ind w:left="562" w:hanging="562"/>
        <w:rPr>
          <w:sz w:val="28"/>
          <w:szCs w:val="28"/>
        </w:rPr>
      </w:pPr>
      <w:r>
        <w:rPr>
          <w:rFonts w:hint="eastAsia"/>
          <w:sz w:val="28"/>
          <w:szCs w:val="28"/>
        </w:rPr>
        <w:t>评标</w:t>
      </w:r>
      <w:bookmarkEnd w:id="180"/>
      <w:bookmarkEnd w:id="181"/>
      <w:bookmarkEnd w:id="182"/>
      <w:bookmarkEnd w:id="183"/>
      <w:r>
        <w:rPr>
          <w:rFonts w:hint="eastAsia"/>
          <w:sz w:val="28"/>
          <w:szCs w:val="28"/>
        </w:rPr>
        <w:t>要求</w:t>
      </w:r>
      <w:bookmarkEnd w:id="184"/>
      <w:bookmarkEnd w:id="185"/>
    </w:p>
    <w:p w:rsidR="003E1436" w:rsidRDefault="005828AB">
      <w:pPr>
        <w:spacing w:line="360" w:lineRule="auto"/>
        <w:rPr>
          <w:rFonts w:ascii="黑体" w:eastAsia="黑体" w:hAnsi="宋体"/>
          <w:sz w:val="24"/>
        </w:rPr>
      </w:pPr>
      <w:bookmarkStart w:id="186" w:name="bt评标会议"/>
      <w:bookmarkStart w:id="187" w:name="_Toc73517669"/>
      <w:bookmarkStart w:id="188" w:name="_Toc73518147"/>
      <w:bookmarkStart w:id="189" w:name="_Toc73521577"/>
      <w:bookmarkStart w:id="190" w:name="_Toc73521665"/>
      <w:bookmarkStart w:id="191" w:name="_Toc100052394"/>
      <w:bookmarkEnd w:id="186"/>
      <w:r>
        <w:rPr>
          <w:rFonts w:ascii="黑体" w:eastAsia="黑体" w:hAnsi="宋体" w:hint="eastAsia"/>
          <w:sz w:val="24"/>
        </w:rPr>
        <w:t>29．评标委员会组成</w:t>
      </w:r>
    </w:p>
    <w:p w:rsidR="003E1436" w:rsidRDefault="005828AB">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rsidR="003E1436" w:rsidRDefault="005828AB">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w:t>
      </w:r>
      <w:r>
        <w:rPr>
          <w:rFonts w:ascii="宋体" w:hAnsi="宋体" w:hint="eastAsia"/>
        </w:rPr>
        <w:lastRenderedPageBreak/>
        <w:t>（含</w:t>
      </w:r>
      <w:r>
        <w:rPr>
          <w:rFonts w:ascii="宋体" w:hAnsi="宋体"/>
        </w:rPr>
        <w:t>5</w:t>
      </w:r>
      <w:r>
        <w:rPr>
          <w:rFonts w:ascii="宋体" w:hAnsi="宋体" w:hint="eastAsia"/>
        </w:rPr>
        <w:t>人）单数，其中技术、经济等方面的专家不少于成员总数的三分之二。</w:t>
      </w:r>
    </w:p>
    <w:p w:rsidR="003E1436" w:rsidRDefault="005828AB">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3E1436" w:rsidRDefault="005828AB">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rsidR="003E1436" w:rsidRDefault="005828AB">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rsidR="003E1436" w:rsidRDefault="005828AB">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rsidR="003E1436" w:rsidRDefault="005828AB">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rsidR="003E1436" w:rsidRDefault="005828AB">
      <w:pPr>
        <w:spacing w:line="360" w:lineRule="auto"/>
        <w:rPr>
          <w:rFonts w:ascii="黑体" w:eastAsia="黑体" w:hAnsi="宋体"/>
          <w:sz w:val="24"/>
        </w:rPr>
      </w:pPr>
      <w:r>
        <w:rPr>
          <w:rFonts w:ascii="黑体" w:eastAsia="黑体" w:hAnsi="宋体" w:hint="eastAsia"/>
          <w:sz w:val="24"/>
        </w:rPr>
        <w:t>30．向评标委员会提供的资料</w:t>
      </w:r>
    </w:p>
    <w:p w:rsidR="003E1436" w:rsidRDefault="005828AB">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rsidR="003E1436" w:rsidRDefault="005828AB">
      <w:pPr>
        <w:ind w:firstLineChars="196" w:firstLine="412"/>
        <w:rPr>
          <w:rFonts w:ascii="宋体" w:hAnsi="宋体"/>
        </w:rPr>
      </w:pPr>
      <w:r>
        <w:rPr>
          <w:rFonts w:ascii="宋体" w:hAnsi="宋体" w:hint="eastAsia"/>
        </w:rPr>
        <w:t>30.2</w:t>
      </w:r>
      <w:r>
        <w:rPr>
          <w:rFonts w:ascii="宋体" w:hAnsi="宋体" w:hint="eastAsia"/>
        </w:rPr>
        <w:t>其他评标必须的资料。</w:t>
      </w:r>
    </w:p>
    <w:p w:rsidR="003E1436" w:rsidRDefault="005828AB">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）招标文件所列示的废标条款一览表；</w:t>
      </w:r>
    </w:p>
    <w:p w:rsidR="003E1436" w:rsidRDefault="005828AB">
      <w:pPr>
        <w:spacing w:line="360" w:lineRule="auto"/>
        <w:rPr>
          <w:rFonts w:ascii="黑体" w:eastAsia="黑体" w:hAnsi="宋体"/>
          <w:sz w:val="24"/>
        </w:rPr>
      </w:pPr>
      <w:r>
        <w:rPr>
          <w:rFonts w:ascii="黑体" w:eastAsia="黑体" w:hAnsi="宋体" w:hint="eastAsia"/>
          <w:sz w:val="24"/>
        </w:rPr>
        <w:t>31．独立评标</w:t>
      </w:r>
    </w:p>
    <w:p w:rsidR="003E1436" w:rsidRDefault="005828AB">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2" w:name="bt评标过程的保密"/>
      <w:bookmarkStart w:id="193" w:name="bt错误的修正"/>
      <w:bookmarkEnd w:id="187"/>
      <w:bookmarkEnd w:id="188"/>
      <w:bookmarkEnd w:id="189"/>
      <w:bookmarkEnd w:id="190"/>
      <w:bookmarkEnd w:id="191"/>
      <w:bookmarkEnd w:id="192"/>
      <w:bookmarkEnd w:id="193"/>
    </w:p>
    <w:p w:rsidR="003E1436" w:rsidRDefault="005828AB" w:rsidP="00E45CBD">
      <w:pPr>
        <w:pStyle w:val="2"/>
        <w:numPr>
          <w:ilvl w:val="0"/>
          <w:numId w:val="8"/>
        </w:numPr>
        <w:spacing w:beforeLines="50" w:before="231" w:afterLines="50" w:after="231"/>
        <w:ind w:left="562" w:hanging="562"/>
        <w:rPr>
          <w:sz w:val="28"/>
          <w:szCs w:val="28"/>
        </w:rPr>
      </w:pPr>
      <w:bookmarkStart w:id="194" w:name="_Toc100052397"/>
      <w:bookmarkStart w:id="195" w:name="_Toc101074883"/>
      <w:r>
        <w:rPr>
          <w:rFonts w:hint="eastAsia"/>
          <w:sz w:val="28"/>
          <w:szCs w:val="28"/>
        </w:rPr>
        <w:t>评标程序</w:t>
      </w:r>
      <w:bookmarkStart w:id="196" w:name="bt投标文件的审查"/>
      <w:bookmarkStart w:id="197" w:name="_Toc73517671"/>
      <w:bookmarkStart w:id="198" w:name="_Toc73518149"/>
      <w:bookmarkStart w:id="199" w:name="_Toc73521579"/>
      <w:bookmarkStart w:id="200" w:name="_Toc73521667"/>
      <w:bookmarkEnd w:id="196"/>
      <w:r>
        <w:rPr>
          <w:rFonts w:hint="eastAsia"/>
          <w:sz w:val="28"/>
          <w:szCs w:val="28"/>
        </w:rPr>
        <w:t>及评标方法</w:t>
      </w:r>
      <w:bookmarkEnd w:id="194"/>
      <w:bookmarkEnd w:id="195"/>
    </w:p>
    <w:p w:rsidR="003E1436" w:rsidRDefault="005828AB">
      <w:pPr>
        <w:spacing w:line="360" w:lineRule="auto"/>
        <w:rPr>
          <w:rFonts w:ascii="黑体" w:eastAsia="黑体" w:hAnsi="宋体"/>
          <w:sz w:val="24"/>
        </w:rPr>
      </w:pPr>
      <w:bookmarkStart w:id="201" w:name="_Toc100052398"/>
      <w:r>
        <w:rPr>
          <w:rFonts w:ascii="黑体" w:eastAsia="黑体" w:hAnsi="宋体" w:hint="eastAsia"/>
          <w:sz w:val="24"/>
        </w:rPr>
        <w:t>32．投标文件初审</w:t>
      </w:r>
      <w:bookmarkEnd w:id="201"/>
    </w:p>
    <w:bookmarkEnd w:id="197"/>
    <w:bookmarkEnd w:id="198"/>
    <w:bookmarkEnd w:id="199"/>
    <w:bookmarkEnd w:id="200"/>
    <w:p w:rsidR="003E1436" w:rsidRDefault="005828AB">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rsidR="003E1436" w:rsidRDefault="005828AB">
      <w:pPr>
        <w:ind w:firstLineChars="196" w:firstLine="412"/>
        <w:rPr>
          <w:rFonts w:ascii="宋体" w:hAnsi="宋体"/>
        </w:rPr>
      </w:pPr>
      <w:r>
        <w:rPr>
          <w:rFonts w:ascii="宋体" w:hAnsi="宋体" w:hint="eastAsia"/>
        </w:rPr>
        <w:lastRenderedPageBreak/>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3E1436" w:rsidRDefault="005828AB">
      <w:pPr>
        <w:ind w:firstLineChars="196" w:firstLine="412"/>
        <w:rPr>
          <w:rFonts w:ascii="宋体" w:hAnsi="宋体"/>
          <w:b/>
        </w:rPr>
      </w:pPr>
      <w:r>
        <w:rPr>
          <w:rFonts w:ascii="宋体" w:hAnsi="宋体" w:hint="eastAsia"/>
          <w:b/>
        </w:rPr>
        <w:t>32.3</w:t>
      </w:r>
      <w:r>
        <w:rPr>
          <w:rFonts w:ascii="宋体" w:hAnsi="宋体" w:hint="eastAsia"/>
          <w:b/>
        </w:rPr>
        <w:t>投标文件初审中关于供应商家数的计算。单一设备采购项目，同一品牌同一型号产品只能由一家供应商参加，如同时有两家或两家以上（均为制造商的合法代理商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3E1436" w:rsidRDefault="005828AB">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rsidR="003E1436" w:rsidRDefault="005828AB">
      <w:pPr>
        <w:spacing w:line="360" w:lineRule="auto"/>
        <w:rPr>
          <w:rFonts w:ascii="黑体" w:eastAsia="黑体" w:hAnsi="宋体"/>
          <w:sz w:val="24"/>
        </w:rPr>
      </w:pPr>
      <w:bookmarkStart w:id="202" w:name="_Toc100052399"/>
      <w:r>
        <w:rPr>
          <w:rFonts w:ascii="黑体" w:eastAsia="黑体" w:hAnsi="宋体" w:hint="eastAsia"/>
          <w:sz w:val="24"/>
        </w:rPr>
        <w:t>33．澄清有关问题</w:t>
      </w:r>
      <w:bookmarkEnd w:id="202"/>
    </w:p>
    <w:p w:rsidR="003E1436" w:rsidRDefault="005828AB">
      <w:pPr>
        <w:ind w:firstLineChars="196" w:firstLine="412"/>
        <w:rPr>
          <w:rFonts w:ascii="宋体" w:hAnsi="宋体"/>
          <w:szCs w:val="21"/>
        </w:rPr>
      </w:pPr>
      <w:bookmarkStart w:id="203" w:name="bt投标文件的澄清"/>
      <w:bookmarkStart w:id="204" w:name="bt废标"/>
      <w:bookmarkStart w:id="205" w:name="bt投标文件的评估和比较"/>
      <w:bookmarkStart w:id="206" w:name="_Toc73517675"/>
      <w:bookmarkStart w:id="207" w:name="_Toc73518153"/>
      <w:bookmarkStart w:id="208" w:name="_Toc73521583"/>
      <w:bookmarkStart w:id="209" w:name="_Toc73521671"/>
      <w:bookmarkEnd w:id="203"/>
      <w:bookmarkEnd w:id="204"/>
      <w:bookmarkEnd w:id="205"/>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要求投标人作出必要的澄清、说明或者纠正。投标人的澄清、说明或者补正应当用采用书面形式（由其授权的代表签字），并不得超出投标文件的范围或者改变投标文件的实质性的内容。根据本通用条款第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rsidR="003E1436" w:rsidRDefault="005828AB">
      <w:pPr>
        <w:spacing w:line="360" w:lineRule="auto"/>
        <w:rPr>
          <w:rFonts w:ascii="黑体" w:eastAsia="黑体" w:hAnsi="宋体"/>
          <w:sz w:val="24"/>
        </w:rPr>
      </w:pPr>
      <w:bookmarkStart w:id="210" w:name="_Toc73517673"/>
      <w:bookmarkStart w:id="211" w:name="_Toc73518151"/>
      <w:bookmarkStart w:id="212" w:name="_Toc73521581"/>
      <w:bookmarkStart w:id="213" w:name="_Toc73521669"/>
      <w:bookmarkStart w:id="214" w:name="_Toc100052400"/>
      <w:r>
        <w:rPr>
          <w:rFonts w:ascii="黑体" w:eastAsia="黑体" w:hAnsi="宋体" w:hint="eastAsia"/>
          <w:sz w:val="24"/>
        </w:rPr>
        <w:t>34．错误的修正</w:t>
      </w:r>
      <w:bookmarkEnd w:id="210"/>
      <w:bookmarkEnd w:id="211"/>
      <w:bookmarkEnd w:id="212"/>
      <w:bookmarkEnd w:id="213"/>
      <w:bookmarkEnd w:id="214"/>
    </w:p>
    <w:p w:rsidR="003E1436" w:rsidRDefault="005828AB">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3E1436" w:rsidRDefault="005828AB">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rsidR="003E1436" w:rsidRDefault="005828AB">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rsidR="003E1436" w:rsidRDefault="005828AB">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rsidR="003E1436" w:rsidRDefault="005828AB">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rsidR="003E1436" w:rsidRDefault="005828AB">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rsidR="003E1436" w:rsidRDefault="005828AB">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rsidR="003E1436" w:rsidRDefault="005828AB">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若投标一览表中交货期与项目实施方案中的交货期不一致，以投标一览表交货期为准。</w:t>
      </w:r>
    </w:p>
    <w:p w:rsidR="003E1436" w:rsidRDefault="005828AB">
      <w:pPr>
        <w:ind w:firstLineChars="196" w:firstLine="412"/>
        <w:rPr>
          <w:rFonts w:ascii="宋体" w:hAnsi="宋体"/>
          <w:szCs w:val="21"/>
        </w:rPr>
      </w:pPr>
      <w:r>
        <w:rPr>
          <w:rFonts w:ascii="宋体" w:hAnsi="宋体" w:hint="eastAsia"/>
          <w:szCs w:val="21"/>
        </w:rPr>
        <w:lastRenderedPageBreak/>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3E1436" w:rsidRDefault="005828AB">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3E1436" w:rsidRDefault="005828AB">
      <w:pPr>
        <w:spacing w:line="360" w:lineRule="auto"/>
        <w:rPr>
          <w:rFonts w:ascii="黑体" w:eastAsia="黑体" w:hAnsi="宋体"/>
          <w:sz w:val="24"/>
        </w:rPr>
      </w:pPr>
      <w:bookmarkStart w:id="215" w:name="_Toc100052401"/>
      <w:r>
        <w:rPr>
          <w:rFonts w:ascii="黑体" w:eastAsia="黑体" w:hAnsi="宋体" w:hint="eastAsia"/>
          <w:sz w:val="24"/>
        </w:rPr>
        <w:t>35．投标文件的</w:t>
      </w:r>
      <w:bookmarkEnd w:id="206"/>
      <w:bookmarkEnd w:id="207"/>
      <w:bookmarkEnd w:id="208"/>
      <w:bookmarkEnd w:id="209"/>
      <w:r>
        <w:rPr>
          <w:rFonts w:ascii="黑体" w:eastAsia="黑体" w:hAnsi="宋体" w:hint="eastAsia"/>
          <w:sz w:val="24"/>
        </w:rPr>
        <w:t>比较与评价</w:t>
      </w:r>
      <w:bookmarkEnd w:id="215"/>
    </w:p>
    <w:p w:rsidR="003E1436" w:rsidRDefault="005828AB">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3E1436" w:rsidRDefault="005828AB">
      <w:pPr>
        <w:spacing w:line="360" w:lineRule="auto"/>
        <w:rPr>
          <w:rFonts w:ascii="黑体" w:eastAsia="黑体" w:hAnsi="宋体"/>
          <w:sz w:val="24"/>
        </w:rPr>
      </w:pPr>
      <w:r>
        <w:rPr>
          <w:rFonts w:ascii="黑体" w:eastAsia="黑体" w:hAnsi="宋体" w:hint="eastAsia"/>
          <w:sz w:val="24"/>
        </w:rPr>
        <w:t>36.实地考察、演示或设备测试</w:t>
      </w:r>
    </w:p>
    <w:p w:rsidR="003E1436" w:rsidRDefault="005828AB">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rsidR="003E1436" w:rsidRDefault="005828AB">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rsidR="003E1436" w:rsidRDefault="005828AB">
      <w:pPr>
        <w:spacing w:line="360" w:lineRule="auto"/>
        <w:rPr>
          <w:rFonts w:ascii="黑体" w:eastAsia="黑体" w:hAnsi="宋体"/>
          <w:sz w:val="24"/>
        </w:rPr>
      </w:pPr>
      <w:bookmarkStart w:id="216" w:name="_Toc100052402"/>
      <w:r>
        <w:rPr>
          <w:rFonts w:ascii="黑体" w:eastAsia="黑体" w:hAnsi="宋体" w:hint="eastAsia"/>
          <w:sz w:val="24"/>
        </w:rPr>
        <w:t>37．评标方法</w:t>
      </w:r>
      <w:bookmarkEnd w:id="216"/>
    </w:p>
    <w:p w:rsidR="003E1436" w:rsidRDefault="005828AB">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根据《转发财政部关于加强政府采购货物和服务项目价格评审管理的通知》（深财购[2007]9号）和《关于印发&lt;深圳市政府采购评标委员会和评标方法暂行规定&gt;的通知》(深财购[2005]5号)的有关要求，</w:t>
      </w:r>
      <w:r>
        <w:rPr>
          <w:rFonts w:ascii="宋体" w:hAnsi="宋体" w:hint="eastAsia"/>
          <w:szCs w:val="21"/>
        </w:rPr>
        <w:t>项目评标方法分为最低评标价法、综合评分法、性价比法及法律、法规允许的其它评标办法。</w:t>
      </w:r>
    </w:p>
    <w:p w:rsidR="003E1436" w:rsidRDefault="005828AB">
      <w:pPr>
        <w:ind w:firstLineChars="196" w:firstLine="412"/>
        <w:rPr>
          <w:rFonts w:ascii="宋体" w:hAnsi="宋体"/>
          <w:b/>
          <w:bCs/>
          <w:szCs w:val="21"/>
        </w:rPr>
      </w:pPr>
      <w:r>
        <w:rPr>
          <w:rFonts w:ascii="宋体" w:hAnsi="宋体" w:hint="eastAsia"/>
          <w:b/>
          <w:bCs/>
          <w:szCs w:val="21"/>
        </w:rPr>
        <w:t>37.1.1</w:t>
      </w:r>
      <w:bookmarkStart w:id="217" w:name="评标方法2"/>
      <w:r>
        <w:rPr>
          <w:rFonts w:ascii="宋体" w:hAnsi="宋体" w:hint="eastAsia"/>
          <w:b/>
          <w:bCs/>
          <w:szCs w:val="21"/>
        </w:rPr>
        <w:t>最低评标价法</w:t>
      </w:r>
    </w:p>
    <w:p w:rsidR="003E1436" w:rsidRDefault="005828AB">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rsidR="003E1436" w:rsidRDefault="005828AB">
      <w:pPr>
        <w:ind w:firstLineChars="196" w:firstLine="412"/>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17"/>
    </w:p>
    <w:p w:rsidR="003E1436" w:rsidRDefault="005828AB">
      <w:pPr>
        <w:ind w:firstLineChars="196" w:firstLine="412"/>
        <w:rPr>
          <w:rFonts w:ascii="宋体" w:hAnsi="宋体"/>
          <w:bCs/>
          <w:szCs w:val="21"/>
        </w:rPr>
      </w:pPr>
      <w:bookmarkStart w:id="218"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rsidR="003E1436" w:rsidRDefault="005828AB">
      <w:pPr>
        <w:ind w:firstLineChars="196" w:firstLine="412"/>
        <w:rPr>
          <w:rFonts w:ascii="宋体" w:hAnsi="宋体"/>
          <w:b/>
          <w:bCs/>
          <w:szCs w:val="21"/>
        </w:rPr>
      </w:pPr>
      <w:r>
        <w:rPr>
          <w:rFonts w:ascii="宋体" w:hAnsi="宋体" w:hint="eastAsia"/>
          <w:b/>
          <w:bCs/>
          <w:szCs w:val="21"/>
        </w:rPr>
        <w:t>37.1.3</w:t>
      </w:r>
      <w:r>
        <w:rPr>
          <w:rFonts w:ascii="宋体" w:hAnsi="宋体" w:hint="eastAsia"/>
          <w:b/>
          <w:bCs/>
          <w:szCs w:val="21"/>
        </w:rPr>
        <w:t>性价比法</w:t>
      </w:r>
    </w:p>
    <w:p w:rsidR="003E1436" w:rsidRDefault="005828AB">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性价比法是指除价格因素外，经对投标文件进行评审，计算出评分因素的总分，除以投标报价，以商数最高的投标人作为中标候选供应商或中标供应商的评标方法。</w:t>
      </w:r>
    </w:p>
    <w:p w:rsidR="003E1436" w:rsidRDefault="005828AB">
      <w:pPr>
        <w:ind w:firstLineChars="196" w:firstLine="412"/>
        <w:rPr>
          <w:rFonts w:ascii="宋体" w:hAnsi="宋体"/>
          <w:bCs/>
          <w:color w:val="FF0000"/>
          <w:szCs w:val="21"/>
        </w:rPr>
      </w:pPr>
      <w:r>
        <w:rPr>
          <w:rFonts w:ascii="宋体" w:hAnsi="宋体" w:hint="eastAsia"/>
          <w:bCs/>
          <w:color w:val="FF0000"/>
          <w:szCs w:val="21"/>
        </w:rPr>
        <w:lastRenderedPageBreak/>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rsidR="003E1436" w:rsidRDefault="005828AB">
      <w:pPr>
        <w:ind w:firstLineChars="196" w:firstLine="412"/>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18"/>
      <w:r>
        <w:rPr>
          <w:rFonts w:ascii="宋体" w:hAnsi="宋体" w:hint="eastAsia"/>
          <w:b/>
          <w:bCs/>
          <w:szCs w:val="21"/>
        </w:rPr>
        <w:t>见本项目招标文件专用条款的相关内容。</w:t>
      </w:r>
    </w:p>
    <w:p w:rsidR="003E1436" w:rsidRDefault="005828AB" w:rsidP="00E45CBD">
      <w:pPr>
        <w:pStyle w:val="2"/>
        <w:numPr>
          <w:ilvl w:val="0"/>
          <w:numId w:val="8"/>
        </w:numPr>
        <w:spacing w:beforeLines="50" w:before="231" w:afterLines="50" w:after="231"/>
        <w:ind w:left="562" w:hanging="562"/>
        <w:rPr>
          <w:sz w:val="28"/>
          <w:szCs w:val="28"/>
        </w:rPr>
      </w:pPr>
      <w:r>
        <w:rPr>
          <w:rFonts w:hint="eastAsia"/>
          <w:sz w:val="28"/>
          <w:szCs w:val="28"/>
        </w:rPr>
        <w:t>定标及公示</w:t>
      </w:r>
    </w:p>
    <w:p w:rsidR="003E1436" w:rsidRDefault="005828AB">
      <w:pPr>
        <w:spacing w:line="360" w:lineRule="auto"/>
        <w:rPr>
          <w:rFonts w:ascii="黑体" w:eastAsia="黑体" w:hAnsi="宋体"/>
          <w:sz w:val="24"/>
        </w:rPr>
      </w:pPr>
      <w:r>
        <w:rPr>
          <w:rFonts w:ascii="黑体" w:eastAsia="黑体" w:hAnsi="宋体" w:hint="eastAsia"/>
          <w:sz w:val="24"/>
        </w:rPr>
        <w:t>38．定标方法</w:t>
      </w:r>
    </w:p>
    <w:p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评标委员会依据本项目招标文件所约定的评标方法进行评审和比较，向学校采购机构提交书面评标报告，并根据评标方法比较评价结果从优到劣进行排序，并推荐中标候选人或确定中标供应商；</w:t>
      </w:r>
    </w:p>
    <w:p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3E1436" w:rsidRDefault="005828AB">
      <w:pPr>
        <w:spacing w:line="360" w:lineRule="auto"/>
        <w:rPr>
          <w:rFonts w:ascii="黑体" w:eastAsia="黑体" w:hAnsi="宋体"/>
          <w:sz w:val="24"/>
        </w:rPr>
      </w:pPr>
      <w:bookmarkStart w:id="219" w:name="_Toc100052404"/>
      <w:r>
        <w:rPr>
          <w:rFonts w:ascii="黑体" w:eastAsia="黑体" w:hAnsi="宋体" w:hint="eastAsia"/>
          <w:sz w:val="24"/>
        </w:rPr>
        <w:t>39．编写评标报告</w:t>
      </w:r>
      <w:bookmarkEnd w:id="219"/>
    </w:p>
    <w:p w:rsidR="003E1436" w:rsidRDefault="005828AB">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3E1436" w:rsidRDefault="005828AB">
      <w:pPr>
        <w:spacing w:line="360" w:lineRule="auto"/>
        <w:rPr>
          <w:rFonts w:ascii="黑体" w:eastAsia="黑体" w:hAnsi="宋体"/>
          <w:sz w:val="24"/>
        </w:rPr>
      </w:pPr>
      <w:bookmarkStart w:id="220" w:name="_Toc100052405"/>
      <w:bookmarkStart w:id="221" w:name="_Toc73517681"/>
      <w:bookmarkStart w:id="222" w:name="_Toc73518159"/>
      <w:bookmarkStart w:id="223" w:name="_Toc73521588"/>
      <w:bookmarkStart w:id="224" w:name="_Toc73521676"/>
      <w:r>
        <w:rPr>
          <w:rFonts w:ascii="黑体" w:eastAsia="黑体" w:hAnsi="宋体" w:hint="eastAsia"/>
          <w:sz w:val="24"/>
        </w:rPr>
        <w:t>40．预中标公告</w:t>
      </w:r>
      <w:bookmarkEnd w:id="220"/>
    </w:p>
    <w:p w:rsidR="003E1436" w:rsidRDefault="005828AB">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1" w:history="1">
        <w:r>
          <w:rPr>
            <w:rStyle w:val="af8"/>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t>小时。供应商如对评标结果有异议，请于公示期内，以书面向深圳</w:t>
      </w:r>
      <w:r>
        <w:rPr>
          <w:rFonts w:ascii="宋体" w:hAnsi="宋体"/>
          <w:szCs w:val="21"/>
        </w:rPr>
        <w:t>大学招投标管理中心</w:t>
      </w:r>
      <w:r>
        <w:rPr>
          <w:rFonts w:ascii="宋体" w:hAnsi="宋体" w:hint="eastAsia"/>
          <w:szCs w:val="21"/>
        </w:rPr>
        <w:t>反映。若在</w:t>
      </w:r>
      <w:r>
        <w:rPr>
          <w:rFonts w:ascii="宋体" w:hAnsi="宋体" w:hint="eastAsia"/>
          <w:szCs w:val="21"/>
        </w:rPr>
        <w:lastRenderedPageBreak/>
        <w:t>公示期内未提出异议，则视为认同该评标结果。</w:t>
      </w:r>
    </w:p>
    <w:p w:rsidR="003E1436" w:rsidRDefault="005828AB">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rsidR="003E1436" w:rsidRDefault="005828AB">
      <w:pPr>
        <w:spacing w:line="360" w:lineRule="auto"/>
        <w:rPr>
          <w:rFonts w:ascii="黑体" w:eastAsia="黑体" w:hAnsi="宋体"/>
          <w:sz w:val="24"/>
        </w:rPr>
      </w:pPr>
      <w:bookmarkStart w:id="225" w:name="_Toc100052406"/>
      <w:r>
        <w:rPr>
          <w:rFonts w:ascii="黑体" w:eastAsia="黑体" w:hAnsi="宋体" w:hint="eastAsia"/>
          <w:sz w:val="24"/>
        </w:rPr>
        <w:t>41．中标结果及中标通知书</w:t>
      </w:r>
      <w:bookmarkEnd w:id="225"/>
    </w:p>
    <w:bookmarkEnd w:id="221"/>
    <w:bookmarkEnd w:id="222"/>
    <w:bookmarkEnd w:id="223"/>
    <w:bookmarkEnd w:id="224"/>
    <w:p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3E1436" w:rsidRDefault="005828AB">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r>
        <w:rPr>
          <w:rFonts w:ascii="宋体" w:hAnsi="宋体" w:hint="eastAsia"/>
          <w:szCs w:val="21"/>
        </w:rPr>
        <w:t>心有权收回中标通知书或终止采购合同。</w:t>
      </w:r>
    </w:p>
    <w:p w:rsidR="003E1436" w:rsidRDefault="005828AB" w:rsidP="00E45CBD">
      <w:pPr>
        <w:pStyle w:val="2"/>
        <w:numPr>
          <w:ilvl w:val="0"/>
          <w:numId w:val="8"/>
        </w:numPr>
        <w:spacing w:beforeLines="50" w:before="231" w:afterLines="50" w:after="231"/>
        <w:ind w:left="562" w:hanging="562"/>
        <w:rPr>
          <w:sz w:val="28"/>
          <w:szCs w:val="28"/>
        </w:rPr>
      </w:pPr>
      <w:bookmarkStart w:id="226" w:name="bt合同的授予"/>
      <w:bookmarkStart w:id="227" w:name="_Toc73517678"/>
      <w:bookmarkStart w:id="228" w:name="_Toc73518156"/>
      <w:bookmarkStart w:id="229" w:name="_Toc100052407"/>
      <w:bookmarkStart w:id="230" w:name="_Toc101074884"/>
      <w:bookmarkEnd w:id="226"/>
      <w:r>
        <w:rPr>
          <w:rFonts w:hint="eastAsia"/>
          <w:sz w:val="28"/>
          <w:szCs w:val="28"/>
        </w:rPr>
        <w:t>公开招标失败的后续处理</w:t>
      </w:r>
    </w:p>
    <w:p w:rsidR="003E1436" w:rsidRDefault="005828AB">
      <w:pPr>
        <w:spacing w:line="360" w:lineRule="auto"/>
        <w:rPr>
          <w:rFonts w:ascii="黑体" w:eastAsia="黑体" w:hAnsi="宋体"/>
          <w:sz w:val="24"/>
        </w:rPr>
      </w:pPr>
      <w:r>
        <w:rPr>
          <w:rFonts w:ascii="黑体" w:eastAsia="黑体" w:hAnsi="宋体" w:hint="eastAsia"/>
          <w:sz w:val="24"/>
        </w:rPr>
        <w:t>42．公开招标失败的处理</w:t>
      </w:r>
    </w:p>
    <w:p w:rsidR="003E1436" w:rsidRDefault="005828AB">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3E1436" w:rsidRDefault="005828AB">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rsidR="003E1436" w:rsidRDefault="005828AB">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3E1436" w:rsidRDefault="005828AB">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rsidR="003E1436" w:rsidRDefault="005828AB">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3E1436" w:rsidRDefault="005828AB">
      <w:pPr>
        <w:spacing w:line="360" w:lineRule="auto"/>
        <w:rPr>
          <w:rFonts w:ascii="黑体" w:eastAsia="黑体" w:hAnsi="宋体"/>
          <w:sz w:val="24"/>
        </w:rPr>
      </w:pPr>
      <w:r>
        <w:rPr>
          <w:rFonts w:ascii="黑体" w:eastAsia="黑体" w:hAnsi="宋体" w:hint="eastAsia"/>
          <w:sz w:val="24"/>
        </w:rPr>
        <w:t>43．公开招标失败项目转为竞争性谈判方式采购的</w:t>
      </w:r>
    </w:p>
    <w:p w:rsidR="003E1436" w:rsidRDefault="005828AB">
      <w:pPr>
        <w:ind w:firstLineChars="196" w:firstLine="412"/>
        <w:rPr>
          <w:rFonts w:ascii="宋体" w:hAnsi="宋体"/>
          <w:b/>
          <w:szCs w:val="21"/>
        </w:rPr>
      </w:pPr>
      <w:r>
        <w:rPr>
          <w:rFonts w:ascii="宋体" w:hAnsi="宋体" w:hint="eastAsia"/>
          <w:b/>
          <w:szCs w:val="21"/>
        </w:rPr>
        <w:lastRenderedPageBreak/>
        <w:t>43.1</w:t>
      </w:r>
      <w:r>
        <w:rPr>
          <w:rFonts w:ascii="宋体" w:hAnsi="宋体" w:hint="eastAsia"/>
          <w:b/>
          <w:szCs w:val="21"/>
        </w:rPr>
        <w:t>谈判文件</w:t>
      </w:r>
    </w:p>
    <w:p w:rsidR="003E1436" w:rsidRDefault="005828AB">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rsidR="003E1436" w:rsidRDefault="005828AB">
      <w:pPr>
        <w:ind w:firstLineChars="196" w:firstLine="412"/>
        <w:rPr>
          <w:rFonts w:ascii="宋体" w:hAnsi="宋体"/>
          <w:b/>
          <w:szCs w:val="21"/>
        </w:rPr>
      </w:pPr>
      <w:r>
        <w:rPr>
          <w:rFonts w:ascii="宋体" w:hAnsi="宋体" w:hint="eastAsia"/>
          <w:b/>
          <w:szCs w:val="21"/>
        </w:rPr>
        <w:t>43.2</w:t>
      </w:r>
      <w:r>
        <w:rPr>
          <w:rFonts w:ascii="宋体" w:hAnsi="宋体" w:hint="eastAsia"/>
          <w:b/>
          <w:szCs w:val="21"/>
        </w:rPr>
        <w:t>谈判小组</w:t>
      </w:r>
    </w:p>
    <w:p w:rsidR="003E1436" w:rsidRDefault="005828AB">
      <w:pPr>
        <w:ind w:firstLineChars="196" w:firstLine="412"/>
        <w:rPr>
          <w:rFonts w:ascii="宋体" w:hAnsi="宋体"/>
          <w:szCs w:val="21"/>
        </w:rPr>
      </w:pPr>
      <w:r>
        <w:rPr>
          <w:rFonts w:ascii="宋体" w:hAnsi="宋体" w:hint="eastAsia"/>
          <w:szCs w:val="21"/>
        </w:rPr>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rsidR="003E1436" w:rsidRDefault="005828AB">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3E1436" w:rsidRDefault="005828AB">
      <w:pPr>
        <w:ind w:firstLineChars="196" w:firstLine="412"/>
        <w:rPr>
          <w:rFonts w:ascii="宋体" w:hAnsi="宋体"/>
          <w:b/>
          <w:szCs w:val="21"/>
        </w:rPr>
      </w:pPr>
      <w:r>
        <w:rPr>
          <w:rFonts w:ascii="宋体" w:hAnsi="宋体" w:hint="eastAsia"/>
          <w:b/>
          <w:szCs w:val="21"/>
        </w:rPr>
        <w:t>43.3</w:t>
      </w:r>
      <w:r>
        <w:rPr>
          <w:rFonts w:ascii="宋体" w:hAnsi="宋体" w:hint="eastAsia"/>
          <w:b/>
          <w:szCs w:val="21"/>
        </w:rPr>
        <w:t>谈判程序</w:t>
      </w:r>
    </w:p>
    <w:p w:rsidR="003E1436" w:rsidRDefault="005828AB">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3E1436" w:rsidRDefault="005828AB">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3E1436" w:rsidRDefault="005828AB">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rsidR="003E1436" w:rsidRDefault="005828AB">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3E1436" w:rsidRDefault="005828AB">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3E1436" w:rsidRDefault="005828AB">
      <w:pPr>
        <w:ind w:firstLineChars="196" w:firstLine="412"/>
        <w:rPr>
          <w:rFonts w:ascii="宋体" w:hAnsi="宋体"/>
          <w:szCs w:val="21"/>
        </w:rPr>
      </w:pPr>
      <w:r>
        <w:rPr>
          <w:rFonts w:ascii="宋体" w:hAnsi="宋体" w:hint="eastAsia"/>
          <w:szCs w:val="21"/>
        </w:rPr>
        <w:lastRenderedPageBreak/>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rsidR="003E1436" w:rsidRDefault="005828AB">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rsidR="003E1436" w:rsidRDefault="005828AB">
      <w:pPr>
        <w:ind w:firstLineChars="196" w:firstLine="412"/>
        <w:rPr>
          <w:rFonts w:ascii="宋体" w:hAnsi="宋体"/>
          <w:b/>
          <w:szCs w:val="21"/>
        </w:rPr>
      </w:pPr>
      <w:r>
        <w:rPr>
          <w:rFonts w:ascii="宋体" w:hAnsi="宋体" w:hint="eastAsia"/>
          <w:b/>
          <w:szCs w:val="21"/>
        </w:rPr>
        <w:t>43.4</w:t>
      </w:r>
      <w:r>
        <w:rPr>
          <w:rFonts w:ascii="宋体" w:hAnsi="宋体" w:hint="eastAsia"/>
          <w:b/>
          <w:szCs w:val="21"/>
        </w:rPr>
        <w:t>评标方法和定标原则</w:t>
      </w:r>
    </w:p>
    <w:p w:rsidR="003E1436" w:rsidRDefault="005828AB">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根据《深圳市政府采购评标委员会和评标方法暂行规定》（深财购</w:t>
      </w:r>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3E1436" w:rsidRDefault="005828AB">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rsidR="003E1436" w:rsidRDefault="005828AB">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3E1436" w:rsidRDefault="005828AB">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rsidR="003E1436" w:rsidRDefault="005828AB">
      <w:pPr>
        <w:spacing w:line="360" w:lineRule="auto"/>
        <w:rPr>
          <w:rFonts w:ascii="黑体" w:eastAsia="黑体" w:hAnsi="宋体"/>
          <w:sz w:val="24"/>
        </w:rPr>
      </w:pPr>
      <w:r>
        <w:rPr>
          <w:rFonts w:ascii="黑体" w:eastAsia="黑体" w:hAnsi="宋体" w:hint="eastAsia"/>
          <w:sz w:val="24"/>
        </w:rPr>
        <w:t>44．公开招标失败项目转为单一来源谈判方式采购</w:t>
      </w:r>
    </w:p>
    <w:p w:rsidR="003E1436" w:rsidRDefault="005828AB">
      <w:pPr>
        <w:ind w:firstLineChars="196" w:firstLine="412"/>
        <w:rPr>
          <w:rFonts w:ascii="宋体" w:hAnsi="宋体"/>
          <w:b/>
          <w:szCs w:val="21"/>
        </w:rPr>
      </w:pPr>
      <w:r>
        <w:rPr>
          <w:rFonts w:ascii="宋体" w:hAnsi="宋体" w:hint="eastAsia"/>
          <w:b/>
          <w:szCs w:val="21"/>
        </w:rPr>
        <w:t>44.1</w:t>
      </w:r>
      <w:r>
        <w:rPr>
          <w:rFonts w:ascii="宋体" w:hAnsi="宋体" w:hint="eastAsia"/>
          <w:b/>
          <w:szCs w:val="21"/>
        </w:rPr>
        <w:t>谈判文件</w:t>
      </w:r>
    </w:p>
    <w:p w:rsidR="003E1436" w:rsidRDefault="005828AB">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rsidR="003E1436" w:rsidRDefault="005828AB">
      <w:pPr>
        <w:ind w:firstLineChars="196" w:firstLine="412"/>
        <w:rPr>
          <w:rFonts w:ascii="宋体" w:hAnsi="宋体"/>
          <w:b/>
          <w:szCs w:val="21"/>
        </w:rPr>
      </w:pPr>
      <w:r>
        <w:rPr>
          <w:rFonts w:ascii="宋体" w:hAnsi="宋体" w:hint="eastAsia"/>
          <w:b/>
          <w:szCs w:val="21"/>
        </w:rPr>
        <w:t>44.2</w:t>
      </w:r>
      <w:r>
        <w:rPr>
          <w:rFonts w:ascii="宋体" w:hAnsi="宋体" w:hint="eastAsia"/>
          <w:b/>
          <w:szCs w:val="21"/>
        </w:rPr>
        <w:t>谈判小组</w:t>
      </w:r>
    </w:p>
    <w:p w:rsidR="003E1436" w:rsidRDefault="005828AB">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rsidR="003E1436" w:rsidRDefault="005828AB">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3E1436" w:rsidRDefault="005828AB">
      <w:pPr>
        <w:ind w:firstLineChars="196" w:firstLine="412"/>
        <w:rPr>
          <w:rFonts w:ascii="宋体" w:hAnsi="宋体"/>
          <w:b/>
          <w:szCs w:val="21"/>
        </w:rPr>
      </w:pPr>
      <w:r>
        <w:rPr>
          <w:rFonts w:ascii="宋体" w:hAnsi="宋体" w:hint="eastAsia"/>
          <w:b/>
          <w:szCs w:val="21"/>
        </w:rPr>
        <w:t>44.3</w:t>
      </w:r>
      <w:r>
        <w:rPr>
          <w:rFonts w:ascii="宋体" w:hAnsi="宋体" w:hint="eastAsia"/>
          <w:b/>
          <w:szCs w:val="21"/>
        </w:rPr>
        <w:t>谈判程序</w:t>
      </w:r>
    </w:p>
    <w:p w:rsidR="003E1436" w:rsidRDefault="005828AB">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3E1436" w:rsidRDefault="005828AB">
      <w:pPr>
        <w:ind w:firstLineChars="196" w:firstLine="412"/>
        <w:rPr>
          <w:rFonts w:ascii="宋体" w:hAnsi="宋体"/>
          <w:szCs w:val="21"/>
        </w:rPr>
      </w:pPr>
      <w:r>
        <w:rPr>
          <w:rFonts w:ascii="宋体" w:hAnsi="宋体" w:hint="eastAsia"/>
          <w:szCs w:val="21"/>
        </w:rPr>
        <w:lastRenderedPageBreak/>
        <w:t>（</w:t>
      </w:r>
      <w:r>
        <w:rPr>
          <w:rFonts w:ascii="宋体" w:hAnsi="宋体"/>
          <w:szCs w:val="21"/>
        </w:rPr>
        <w:t>1</w:t>
      </w:r>
      <w:r>
        <w:rPr>
          <w:rFonts w:ascii="宋体" w:hAnsi="宋体" w:hint="eastAsia"/>
          <w:szCs w:val="21"/>
        </w:rPr>
        <w:t>）项目方案；</w:t>
      </w:r>
    </w:p>
    <w:p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3E1436" w:rsidRDefault="005828AB">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rsidR="003E1436" w:rsidRDefault="005828AB">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rsidR="003E1436" w:rsidRDefault="005828AB">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rsidR="003E1436" w:rsidRDefault="005828AB">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rsidR="003E1436" w:rsidRDefault="005828AB">
      <w:pPr>
        <w:ind w:firstLineChars="196" w:firstLine="412"/>
        <w:rPr>
          <w:rFonts w:ascii="宋体" w:hAnsi="宋体"/>
          <w:b/>
          <w:szCs w:val="21"/>
        </w:rPr>
      </w:pPr>
      <w:r>
        <w:rPr>
          <w:rFonts w:ascii="宋体" w:hAnsi="宋体" w:hint="eastAsia"/>
          <w:b/>
          <w:szCs w:val="21"/>
        </w:rPr>
        <w:t>44.4</w:t>
      </w:r>
      <w:r>
        <w:rPr>
          <w:rFonts w:ascii="宋体" w:hAnsi="宋体" w:hint="eastAsia"/>
          <w:b/>
          <w:szCs w:val="21"/>
        </w:rPr>
        <w:t>评标方法和定标原则</w:t>
      </w:r>
    </w:p>
    <w:p w:rsidR="003E1436" w:rsidRDefault="005828AB">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rsidR="003E1436" w:rsidRDefault="005828AB">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27"/>
    <w:bookmarkEnd w:id="228"/>
    <w:bookmarkEnd w:id="229"/>
    <w:bookmarkEnd w:id="230"/>
    <w:p w:rsidR="003E1436" w:rsidRDefault="005828AB" w:rsidP="00E45CBD">
      <w:pPr>
        <w:pStyle w:val="2"/>
        <w:numPr>
          <w:ilvl w:val="0"/>
          <w:numId w:val="8"/>
        </w:numPr>
        <w:spacing w:beforeLines="50" w:before="231" w:afterLines="50" w:after="231"/>
        <w:ind w:left="482" w:hanging="482"/>
        <w:rPr>
          <w:sz w:val="28"/>
          <w:szCs w:val="28"/>
        </w:rPr>
      </w:pPr>
      <w:r>
        <w:rPr>
          <w:rFonts w:hint="eastAsia"/>
        </w:rPr>
        <w:t>合同的授予与备案</w:t>
      </w:r>
    </w:p>
    <w:p w:rsidR="003E1436" w:rsidRDefault="005828AB">
      <w:pPr>
        <w:spacing w:line="360" w:lineRule="auto"/>
        <w:rPr>
          <w:rFonts w:ascii="黑体" w:eastAsia="黑体" w:hAnsi="宋体"/>
          <w:sz w:val="24"/>
        </w:rPr>
      </w:pPr>
      <w:bookmarkStart w:id="231" w:name="_33._合同授予标准"/>
      <w:bookmarkStart w:id="232" w:name="_Toc73517679"/>
      <w:bookmarkStart w:id="233" w:name="_Toc73518157"/>
      <w:bookmarkStart w:id="234" w:name="_Toc73521586"/>
      <w:bookmarkStart w:id="235" w:name="_Toc73521674"/>
      <w:bookmarkStart w:id="236" w:name="_Toc100052408"/>
      <w:bookmarkEnd w:id="231"/>
      <w:r>
        <w:rPr>
          <w:rFonts w:ascii="黑体" w:eastAsia="黑体" w:hAnsi="宋体" w:hint="eastAsia"/>
          <w:sz w:val="24"/>
        </w:rPr>
        <w:t>45．合同授予标准</w:t>
      </w:r>
      <w:bookmarkEnd w:id="232"/>
      <w:bookmarkEnd w:id="233"/>
      <w:bookmarkEnd w:id="234"/>
      <w:bookmarkEnd w:id="235"/>
      <w:bookmarkEnd w:id="236"/>
    </w:p>
    <w:p w:rsidR="003E1436" w:rsidRDefault="005828AB">
      <w:pPr>
        <w:ind w:firstLineChars="196" w:firstLine="412"/>
        <w:rPr>
          <w:rFonts w:ascii="宋体" w:hAnsi="宋体"/>
          <w:szCs w:val="21"/>
        </w:rPr>
      </w:pPr>
      <w:r>
        <w:rPr>
          <w:rFonts w:ascii="宋体" w:hAnsi="宋体" w:hint="eastAsia"/>
          <w:szCs w:val="21"/>
        </w:rPr>
        <w:lastRenderedPageBreak/>
        <w:t>本项目的合同将授予按本招标文件规定评审确定的中标人。</w:t>
      </w:r>
    </w:p>
    <w:p w:rsidR="003E1436" w:rsidRDefault="005828AB">
      <w:pPr>
        <w:spacing w:line="360" w:lineRule="auto"/>
        <w:rPr>
          <w:rFonts w:ascii="黑体" w:eastAsia="黑体" w:hAnsi="宋体"/>
          <w:sz w:val="24"/>
        </w:rPr>
      </w:pPr>
      <w:bookmarkStart w:id="237" w:name="_Toc73517680"/>
      <w:bookmarkStart w:id="238" w:name="_Toc73518158"/>
      <w:bookmarkStart w:id="239" w:name="_Toc73521587"/>
      <w:bookmarkStart w:id="240" w:name="_Toc73521675"/>
      <w:bookmarkStart w:id="241" w:name="_Toc100052409"/>
      <w:r>
        <w:rPr>
          <w:rFonts w:ascii="黑体" w:eastAsia="黑体" w:hAnsi="宋体" w:hint="eastAsia"/>
          <w:sz w:val="24"/>
        </w:rPr>
        <w:t>46．</w:t>
      </w:r>
      <w:bookmarkEnd w:id="237"/>
      <w:bookmarkEnd w:id="238"/>
      <w:bookmarkEnd w:id="239"/>
      <w:bookmarkEnd w:id="240"/>
      <w:bookmarkEnd w:id="241"/>
      <w:r>
        <w:rPr>
          <w:rFonts w:ascii="黑体" w:eastAsia="黑体" w:hAnsi="宋体" w:hint="eastAsia"/>
          <w:sz w:val="24"/>
        </w:rPr>
        <w:t>接受和拒绝任何或所有投标的权力</w:t>
      </w:r>
    </w:p>
    <w:p w:rsidR="003E1436" w:rsidRDefault="005828AB">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3E1436" w:rsidRDefault="005828AB">
      <w:pPr>
        <w:spacing w:line="360" w:lineRule="auto"/>
        <w:rPr>
          <w:rFonts w:ascii="黑体" w:eastAsia="黑体" w:hAnsi="宋体"/>
          <w:sz w:val="24"/>
        </w:rPr>
      </w:pPr>
      <w:bookmarkStart w:id="242" w:name="_Toc73517682"/>
      <w:bookmarkStart w:id="243" w:name="_Toc73518160"/>
      <w:bookmarkStart w:id="244" w:name="_Toc73521589"/>
      <w:bookmarkStart w:id="245" w:name="_Toc73521677"/>
      <w:bookmarkStart w:id="246" w:name="_Toc100052410"/>
      <w:r>
        <w:rPr>
          <w:rFonts w:ascii="黑体" w:eastAsia="黑体" w:hAnsi="宋体" w:hint="eastAsia"/>
          <w:sz w:val="24"/>
        </w:rPr>
        <w:t>47．合同协议书的签订</w:t>
      </w:r>
      <w:bookmarkEnd w:id="242"/>
      <w:bookmarkEnd w:id="243"/>
      <w:bookmarkEnd w:id="244"/>
      <w:bookmarkEnd w:id="245"/>
      <w:bookmarkEnd w:id="246"/>
    </w:p>
    <w:p w:rsidR="003E1436" w:rsidRDefault="005828AB">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rsidR="003E1436" w:rsidRDefault="005828AB">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3E1436" w:rsidRDefault="005828AB">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rsidR="003E1436" w:rsidRDefault="005828AB">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rsidR="003E1436" w:rsidRDefault="005828AB">
      <w:pPr>
        <w:spacing w:line="360" w:lineRule="auto"/>
        <w:rPr>
          <w:rFonts w:ascii="黑体" w:eastAsia="黑体" w:hAnsi="宋体"/>
          <w:sz w:val="24"/>
        </w:rPr>
      </w:pPr>
      <w:bookmarkStart w:id="247" w:name="_Toc73517683"/>
      <w:bookmarkStart w:id="248" w:name="_Toc73518161"/>
      <w:bookmarkStart w:id="249" w:name="_Toc73521590"/>
      <w:bookmarkStart w:id="250" w:name="_Toc73521678"/>
      <w:bookmarkStart w:id="251" w:name="_Toc100052411"/>
      <w:r>
        <w:rPr>
          <w:rFonts w:ascii="黑体" w:eastAsia="黑体" w:hAnsi="宋体" w:hint="eastAsia"/>
          <w:sz w:val="24"/>
        </w:rPr>
        <w:t>48．履约担保</w:t>
      </w:r>
      <w:bookmarkEnd w:id="247"/>
      <w:bookmarkEnd w:id="248"/>
      <w:bookmarkEnd w:id="249"/>
      <w:bookmarkEnd w:id="250"/>
      <w:bookmarkEnd w:id="251"/>
    </w:p>
    <w:p w:rsidR="003E1436" w:rsidRDefault="005828AB">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rsidR="003E1436" w:rsidRDefault="005828AB">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3E1436" w:rsidRDefault="005828AB">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rsidR="003E1436" w:rsidRDefault="005828AB">
      <w:pPr>
        <w:spacing w:line="360" w:lineRule="auto"/>
        <w:rPr>
          <w:rFonts w:ascii="黑体" w:eastAsia="黑体" w:hAnsi="宋体"/>
          <w:sz w:val="24"/>
        </w:rPr>
      </w:pPr>
      <w:r>
        <w:rPr>
          <w:rFonts w:ascii="黑体" w:eastAsia="黑体" w:hAnsi="宋体" w:hint="eastAsia"/>
          <w:sz w:val="24"/>
        </w:rPr>
        <w:t>49.合同的备案</w:t>
      </w:r>
    </w:p>
    <w:p w:rsidR="003E1436" w:rsidRDefault="005828AB">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rsidR="003E1436" w:rsidRDefault="005828AB">
      <w:pPr>
        <w:spacing w:line="360" w:lineRule="auto"/>
        <w:rPr>
          <w:rFonts w:ascii="黑体" w:eastAsia="黑体" w:hAnsi="宋体"/>
          <w:sz w:val="24"/>
        </w:rPr>
      </w:pPr>
      <w:r>
        <w:rPr>
          <w:rFonts w:ascii="黑体" w:eastAsia="黑体" w:hAnsi="宋体" w:hint="eastAsia"/>
          <w:sz w:val="24"/>
        </w:rPr>
        <w:t>50.履约情况的反馈</w:t>
      </w:r>
    </w:p>
    <w:p w:rsidR="003E1436" w:rsidRDefault="005828AB">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3E1436" w:rsidRDefault="005828AB">
      <w:pPr>
        <w:spacing w:line="360" w:lineRule="auto"/>
        <w:rPr>
          <w:rFonts w:ascii="黑体" w:eastAsia="黑体" w:hAnsi="宋体"/>
          <w:sz w:val="24"/>
        </w:rPr>
      </w:pPr>
      <w:r>
        <w:rPr>
          <w:rFonts w:ascii="黑体" w:eastAsia="黑体" w:hAnsi="宋体" w:hint="eastAsia"/>
          <w:sz w:val="24"/>
        </w:rPr>
        <w:t>51．腐败和欺诈行为</w:t>
      </w:r>
    </w:p>
    <w:p w:rsidR="003E1436" w:rsidRDefault="005828AB">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w:t>
      </w:r>
      <w:r>
        <w:rPr>
          <w:rFonts w:ascii="宋体" w:hAnsi="宋体" w:hint="eastAsia"/>
          <w:szCs w:val="21"/>
        </w:rPr>
        <w:lastRenderedPageBreak/>
        <w:t>人在采购过程或合同实施过程中的行为；</w:t>
      </w:r>
    </w:p>
    <w:p w:rsidR="003E1436" w:rsidRDefault="005828AB">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3E1436" w:rsidRDefault="005828AB">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3E1436" w:rsidRDefault="005828AB">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3E1436" w:rsidRDefault="005828AB" w:rsidP="00E45CBD">
      <w:pPr>
        <w:pStyle w:val="2"/>
        <w:numPr>
          <w:ilvl w:val="0"/>
          <w:numId w:val="8"/>
        </w:numPr>
        <w:spacing w:beforeLines="50" w:before="231" w:afterLines="50" w:after="231"/>
        <w:ind w:left="482" w:hanging="482"/>
      </w:pPr>
      <w:r>
        <w:rPr>
          <w:rFonts w:hint="eastAsia"/>
        </w:rPr>
        <w:t>质疑处理</w:t>
      </w:r>
    </w:p>
    <w:p w:rsidR="003E1436" w:rsidRDefault="005828AB">
      <w:pPr>
        <w:spacing w:line="360" w:lineRule="auto"/>
        <w:rPr>
          <w:rFonts w:ascii="黑体" w:eastAsia="黑体" w:hAnsi="宋体"/>
          <w:sz w:val="24"/>
        </w:rPr>
      </w:pPr>
      <w:r>
        <w:rPr>
          <w:rFonts w:ascii="黑体" w:eastAsia="黑体" w:hAnsi="宋体" w:hint="eastAsia"/>
          <w:sz w:val="24"/>
        </w:rPr>
        <w:t>53.质疑受理机构</w:t>
      </w:r>
    </w:p>
    <w:p w:rsidR="003E1436" w:rsidRDefault="005828AB">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3E1436" w:rsidRDefault="005828AB">
      <w:pPr>
        <w:spacing w:line="360" w:lineRule="auto"/>
        <w:rPr>
          <w:rFonts w:ascii="黑体" w:eastAsia="黑体" w:hAnsi="宋体"/>
          <w:sz w:val="24"/>
        </w:rPr>
      </w:pPr>
      <w:r>
        <w:rPr>
          <w:rFonts w:ascii="黑体" w:eastAsia="黑体" w:hAnsi="宋体" w:hint="eastAsia"/>
          <w:sz w:val="24"/>
        </w:rPr>
        <w:t>54.质疑处理原则</w:t>
      </w:r>
    </w:p>
    <w:p w:rsidR="003E1436" w:rsidRDefault="005828AB">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3E1436" w:rsidRDefault="005828AB">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rsidR="003E1436" w:rsidRDefault="005828AB">
      <w:pPr>
        <w:spacing w:line="360" w:lineRule="auto"/>
        <w:rPr>
          <w:rFonts w:ascii="黑体" w:eastAsia="黑体" w:hAnsi="宋体"/>
          <w:sz w:val="24"/>
        </w:rPr>
      </w:pPr>
      <w:r>
        <w:rPr>
          <w:rFonts w:ascii="黑体" w:eastAsia="黑体" w:hAnsi="宋体" w:hint="eastAsia"/>
          <w:sz w:val="24"/>
        </w:rPr>
        <w:t>55.质疑受理的时效和范围</w:t>
      </w:r>
    </w:p>
    <w:p w:rsidR="003E1436" w:rsidRDefault="005828AB">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3E1436" w:rsidRDefault="005828AB">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3E1436" w:rsidRDefault="005828AB">
      <w:pPr>
        <w:spacing w:line="360" w:lineRule="auto"/>
        <w:rPr>
          <w:rFonts w:ascii="黑体" w:eastAsia="黑体" w:hAnsi="宋体"/>
          <w:sz w:val="24"/>
        </w:rPr>
      </w:pPr>
      <w:r>
        <w:rPr>
          <w:rFonts w:ascii="黑体" w:eastAsia="黑体" w:hAnsi="宋体" w:hint="eastAsia"/>
          <w:sz w:val="24"/>
        </w:rPr>
        <w:t>56.质疑条件</w:t>
      </w:r>
    </w:p>
    <w:p w:rsidR="003E1436" w:rsidRDefault="005828AB">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提出质疑的应是直接参与相应采购项目的供应商。以联合体形式参与的，由联合体共同提出；</w:t>
      </w:r>
    </w:p>
    <w:p w:rsidR="003E1436" w:rsidRDefault="005828AB">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提供质疑的项目名称和编号、质疑供应商的单位名称、详细地址、邮政编码、联系人及联系电话等基本情况；</w:t>
      </w:r>
    </w:p>
    <w:p w:rsidR="003E1436" w:rsidRDefault="005828AB">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rsidR="003E1436" w:rsidRDefault="005828AB">
      <w:pPr>
        <w:ind w:firstLineChars="196" w:firstLine="412"/>
        <w:rPr>
          <w:rFonts w:ascii="宋体" w:hAnsi="宋体"/>
          <w:szCs w:val="21"/>
        </w:rPr>
      </w:pPr>
      <w:r>
        <w:rPr>
          <w:rFonts w:ascii="宋体" w:hAnsi="宋体" w:hint="eastAsia"/>
          <w:szCs w:val="21"/>
        </w:rPr>
        <w:t>56.4</w:t>
      </w:r>
      <w:r>
        <w:rPr>
          <w:rFonts w:ascii="宋体" w:hAnsi="宋体" w:hint="eastAsia"/>
          <w:szCs w:val="21"/>
        </w:rPr>
        <w:t>质疑书加盖公章，被授权人进行质疑的同时提交法人授权委托书；</w:t>
      </w:r>
    </w:p>
    <w:p w:rsidR="003E1436" w:rsidRDefault="005828AB">
      <w:pPr>
        <w:ind w:firstLineChars="196" w:firstLine="412"/>
        <w:rPr>
          <w:rFonts w:ascii="宋体" w:hAnsi="宋体"/>
          <w:szCs w:val="21"/>
        </w:rPr>
      </w:pPr>
      <w:r>
        <w:rPr>
          <w:rFonts w:ascii="宋体" w:hAnsi="宋体" w:hint="eastAsia"/>
          <w:szCs w:val="21"/>
        </w:rPr>
        <w:lastRenderedPageBreak/>
        <w:t>56.5</w:t>
      </w:r>
      <w:r>
        <w:rPr>
          <w:rFonts w:ascii="宋体" w:hAnsi="宋体" w:hint="eastAsia"/>
          <w:szCs w:val="21"/>
        </w:rPr>
        <w:t>质疑材料中有外文资料的，应一并附上中文译本，并以中文译本为准。</w:t>
      </w:r>
    </w:p>
    <w:p w:rsidR="003E1436" w:rsidRDefault="005828AB">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3E1436" w:rsidRDefault="005828AB">
      <w:pPr>
        <w:spacing w:line="360" w:lineRule="auto"/>
        <w:rPr>
          <w:rFonts w:ascii="黑体" w:eastAsia="黑体" w:hAnsi="宋体"/>
          <w:sz w:val="24"/>
        </w:rPr>
      </w:pPr>
      <w:r>
        <w:rPr>
          <w:rFonts w:ascii="黑体" w:eastAsia="黑体" w:hAnsi="宋体" w:hint="eastAsia"/>
          <w:sz w:val="24"/>
        </w:rPr>
        <w:t>57.受理质疑办理程序</w:t>
      </w:r>
    </w:p>
    <w:p w:rsidR="003E1436" w:rsidRDefault="005828AB">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rsidR="003E1436" w:rsidRDefault="005828AB">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rsidR="003E1436" w:rsidRDefault="005828AB">
      <w:pPr>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rsidR="003E1436" w:rsidRDefault="005828AB">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3E1436" w:rsidRDefault="005828AB">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rsidR="003E1436" w:rsidRDefault="005828AB">
      <w:pPr>
        <w:spacing w:line="360" w:lineRule="auto"/>
        <w:rPr>
          <w:rFonts w:ascii="黑体" w:eastAsia="黑体" w:hAnsi="宋体"/>
          <w:sz w:val="24"/>
        </w:rPr>
      </w:pPr>
      <w:r>
        <w:rPr>
          <w:rFonts w:ascii="黑体" w:eastAsia="黑体" w:hAnsi="宋体" w:hint="eastAsia"/>
          <w:sz w:val="24"/>
        </w:rPr>
        <w:t>58.相关责任与义务</w:t>
      </w:r>
    </w:p>
    <w:p w:rsidR="003E1436" w:rsidRDefault="005828AB">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3E1436" w:rsidRDefault="005828AB">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rsidR="003E1436" w:rsidRDefault="005828AB">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rsidR="003E1436" w:rsidRDefault="005828AB">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rsidR="003E1436" w:rsidRDefault="005828AB">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rsidR="003E1436" w:rsidRDefault="003E1436"/>
    <w:sectPr w:rsidR="003E1436" w:rsidSect="006235F1">
      <w:headerReference w:type="default" r:id="rId12"/>
      <w:footerReference w:type="even" r:id="rId13"/>
      <w:footerReference w:type="default" r:id="rId14"/>
      <w:headerReference w:type="first" r:id="rId15"/>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D40" w:rsidRDefault="00AC5D40">
      <w:r>
        <w:separator/>
      </w:r>
    </w:p>
  </w:endnote>
  <w:endnote w:type="continuationSeparator" w:id="0">
    <w:p w:rsidR="00AC5D40" w:rsidRDefault="00AC5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E43" w:rsidRDefault="00385E43">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385E43" w:rsidRDefault="00385E43">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E43" w:rsidRDefault="00385E43">
    <w:pPr>
      <w:pStyle w:val="af2"/>
      <w:framePr w:wrap="around" w:vAnchor="text" w:hAnchor="margin" w:xAlign="center" w:y="1"/>
      <w:rPr>
        <w:rStyle w:val="af7"/>
      </w:rPr>
    </w:pPr>
    <w:r>
      <w:t xml:space="preserve">- </w:t>
    </w:r>
    <w:r>
      <w:rPr>
        <w:noProof/>
      </w:rPr>
      <w:fldChar w:fldCharType="begin"/>
    </w:r>
    <w:r>
      <w:rPr>
        <w:noProof/>
      </w:rPr>
      <w:instrText xml:space="preserve"> PAGE </w:instrText>
    </w:r>
    <w:r>
      <w:rPr>
        <w:noProof/>
      </w:rPr>
      <w:fldChar w:fldCharType="separate"/>
    </w:r>
    <w:r w:rsidR="007B6CD2">
      <w:rPr>
        <w:noProof/>
      </w:rPr>
      <w:t>16</w:t>
    </w:r>
    <w:r>
      <w:rPr>
        <w:noProof/>
      </w:rPr>
      <w:fldChar w:fldCharType="end"/>
    </w:r>
    <w:r>
      <w:t xml:space="preserve"> -</w:t>
    </w:r>
  </w:p>
  <w:p w:rsidR="00385E43" w:rsidRDefault="00385E4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D40" w:rsidRDefault="00AC5D40">
      <w:r>
        <w:separator/>
      </w:r>
    </w:p>
  </w:footnote>
  <w:footnote w:type="continuationSeparator" w:id="0">
    <w:p w:rsidR="00AC5D40" w:rsidRDefault="00AC5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E43" w:rsidRDefault="00385E43">
    <w:pPr>
      <w:pStyle w:val="af3"/>
    </w:pPr>
    <w:r>
      <w:rPr>
        <w:rFonts w:hint="eastAsia"/>
      </w:rPr>
      <w:t>深圳大学招投标管理中心</w:t>
    </w:r>
    <w:r>
      <w:rPr>
        <w:rFonts w:hint="eastAsia"/>
      </w:rPr>
      <w:t xml:space="preserve">                                                    SZU</w:t>
    </w:r>
    <w:r>
      <w:t>CG</w:t>
    </w:r>
    <w:r>
      <w:rPr>
        <w:rFonts w:hint="eastAsia"/>
      </w:rPr>
      <w:t>201</w:t>
    </w:r>
    <w:r>
      <w:t>90521</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E43" w:rsidRPr="00F8184F" w:rsidRDefault="00385E43" w:rsidP="00F8184F">
    <w:pPr>
      <w:pStyle w:val="af3"/>
    </w:pPr>
    <w:r>
      <w:rPr>
        <w:rFonts w:hint="eastAsia"/>
      </w:rPr>
      <w:t>深圳大学招投标管理中心</w:t>
    </w:r>
    <w:r>
      <w:rPr>
        <w:rFonts w:hint="eastAsia"/>
      </w:rPr>
      <w:t xml:space="preserve">                                                    SZU</w:t>
    </w:r>
    <w:r>
      <w:t>CG</w:t>
    </w:r>
    <w:r>
      <w:rPr>
        <w:rFonts w:hint="eastAsia"/>
      </w:rPr>
      <w:t>201</w:t>
    </w:r>
    <w:r>
      <w:t>90521</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59CF4CC0"/>
    <w:multiLevelType w:val="singleLevel"/>
    <w:tmpl w:val="59CF4CC0"/>
    <w:lvl w:ilvl="0">
      <w:start w:val="1"/>
      <w:numFmt w:val="decimal"/>
      <w:suff w:val="nothing"/>
      <w:lvlText w:val="%1."/>
      <w:lvlJc w:val="left"/>
    </w:lvl>
  </w:abstractNum>
  <w:abstractNum w:abstractNumId="8"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8"/>
  </w:num>
  <w:num w:numId="6">
    <w:abstractNumId w:val="5"/>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5B39"/>
    <w:rsid w:val="00013532"/>
    <w:rsid w:val="00021657"/>
    <w:rsid w:val="00024DF7"/>
    <w:rsid w:val="00026958"/>
    <w:rsid w:val="0003110B"/>
    <w:rsid w:val="00042596"/>
    <w:rsid w:val="000473A7"/>
    <w:rsid w:val="00052CCA"/>
    <w:rsid w:val="0005721D"/>
    <w:rsid w:val="000606D8"/>
    <w:rsid w:val="00062B0F"/>
    <w:rsid w:val="000657B1"/>
    <w:rsid w:val="00067076"/>
    <w:rsid w:val="000673E7"/>
    <w:rsid w:val="000736F4"/>
    <w:rsid w:val="00075E9C"/>
    <w:rsid w:val="00076BF8"/>
    <w:rsid w:val="00081495"/>
    <w:rsid w:val="00086CF7"/>
    <w:rsid w:val="00094A5D"/>
    <w:rsid w:val="000A2A96"/>
    <w:rsid w:val="000A3417"/>
    <w:rsid w:val="000B036F"/>
    <w:rsid w:val="000B13D1"/>
    <w:rsid w:val="000B1BFE"/>
    <w:rsid w:val="000C21C0"/>
    <w:rsid w:val="000C442D"/>
    <w:rsid w:val="000D7969"/>
    <w:rsid w:val="000F3768"/>
    <w:rsid w:val="000F6F75"/>
    <w:rsid w:val="0010431D"/>
    <w:rsid w:val="00111F24"/>
    <w:rsid w:val="00144CC3"/>
    <w:rsid w:val="00145CBD"/>
    <w:rsid w:val="00150B66"/>
    <w:rsid w:val="00160CCD"/>
    <w:rsid w:val="00164F97"/>
    <w:rsid w:val="001869D7"/>
    <w:rsid w:val="00195A85"/>
    <w:rsid w:val="00196232"/>
    <w:rsid w:val="001A452D"/>
    <w:rsid w:val="001A7C5E"/>
    <w:rsid w:val="001A7EE6"/>
    <w:rsid w:val="001C09A2"/>
    <w:rsid w:val="001D29B6"/>
    <w:rsid w:val="001D7C12"/>
    <w:rsid w:val="001E61F8"/>
    <w:rsid w:val="001F5733"/>
    <w:rsid w:val="001F5E0D"/>
    <w:rsid w:val="001F7C2B"/>
    <w:rsid w:val="00225446"/>
    <w:rsid w:val="00237914"/>
    <w:rsid w:val="0024303A"/>
    <w:rsid w:val="0024305E"/>
    <w:rsid w:val="00245A69"/>
    <w:rsid w:val="0025082F"/>
    <w:rsid w:val="00262B19"/>
    <w:rsid w:val="00263EF2"/>
    <w:rsid w:val="00274246"/>
    <w:rsid w:val="00277CB9"/>
    <w:rsid w:val="00281C6E"/>
    <w:rsid w:val="00282A21"/>
    <w:rsid w:val="002944C3"/>
    <w:rsid w:val="00296D75"/>
    <w:rsid w:val="002B1192"/>
    <w:rsid w:val="002B6DF4"/>
    <w:rsid w:val="002C21B1"/>
    <w:rsid w:val="002C6056"/>
    <w:rsid w:val="002D000D"/>
    <w:rsid w:val="002D327A"/>
    <w:rsid w:val="002E656D"/>
    <w:rsid w:val="0030253F"/>
    <w:rsid w:val="00303DF9"/>
    <w:rsid w:val="00304B55"/>
    <w:rsid w:val="00310586"/>
    <w:rsid w:val="00313164"/>
    <w:rsid w:val="003239B2"/>
    <w:rsid w:val="00333EA4"/>
    <w:rsid w:val="0034044F"/>
    <w:rsid w:val="00344490"/>
    <w:rsid w:val="00350310"/>
    <w:rsid w:val="0036186A"/>
    <w:rsid w:val="00361895"/>
    <w:rsid w:val="003737A7"/>
    <w:rsid w:val="003762CA"/>
    <w:rsid w:val="00381815"/>
    <w:rsid w:val="0038224E"/>
    <w:rsid w:val="00385E43"/>
    <w:rsid w:val="0038618D"/>
    <w:rsid w:val="00387678"/>
    <w:rsid w:val="0039545B"/>
    <w:rsid w:val="003A2EB7"/>
    <w:rsid w:val="003B1A60"/>
    <w:rsid w:val="003B1BF6"/>
    <w:rsid w:val="003B4C37"/>
    <w:rsid w:val="003B563B"/>
    <w:rsid w:val="003D5E7F"/>
    <w:rsid w:val="003D7290"/>
    <w:rsid w:val="003D77D0"/>
    <w:rsid w:val="003E1436"/>
    <w:rsid w:val="003E6D96"/>
    <w:rsid w:val="003E6DFD"/>
    <w:rsid w:val="003F664A"/>
    <w:rsid w:val="00401AF2"/>
    <w:rsid w:val="00406A6A"/>
    <w:rsid w:val="004142C5"/>
    <w:rsid w:val="00414532"/>
    <w:rsid w:val="00415F2E"/>
    <w:rsid w:val="00426078"/>
    <w:rsid w:val="00433553"/>
    <w:rsid w:val="00436599"/>
    <w:rsid w:val="00443AED"/>
    <w:rsid w:val="0044416C"/>
    <w:rsid w:val="0044650B"/>
    <w:rsid w:val="00455AA2"/>
    <w:rsid w:val="00461E42"/>
    <w:rsid w:val="00466EE7"/>
    <w:rsid w:val="00470054"/>
    <w:rsid w:val="0047363F"/>
    <w:rsid w:val="00476C13"/>
    <w:rsid w:val="0048068F"/>
    <w:rsid w:val="00482C1E"/>
    <w:rsid w:val="00483671"/>
    <w:rsid w:val="004A653A"/>
    <w:rsid w:val="004B1F90"/>
    <w:rsid w:val="004B3247"/>
    <w:rsid w:val="004B6CE8"/>
    <w:rsid w:val="004C044A"/>
    <w:rsid w:val="004C3A2E"/>
    <w:rsid w:val="004C5923"/>
    <w:rsid w:val="004D04DF"/>
    <w:rsid w:val="004D3787"/>
    <w:rsid w:val="004E39F1"/>
    <w:rsid w:val="004E55A7"/>
    <w:rsid w:val="004F0C0E"/>
    <w:rsid w:val="00506D3A"/>
    <w:rsid w:val="0052123F"/>
    <w:rsid w:val="0052234F"/>
    <w:rsid w:val="0052667E"/>
    <w:rsid w:val="005268CF"/>
    <w:rsid w:val="00530BC4"/>
    <w:rsid w:val="0053237B"/>
    <w:rsid w:val="005343B4"/>
    <w:rsid w:val="005352CB"/>
    <w:rsid w:val="00540A40"/>
    <w:rsid w:val="0054247F"/>
    <w:rsid w:val="00544FFC"/>
    <w:rsid w:val="00546183"/>
    <w:rsid w:val="005536D8"/>
    <w:rsid w:val="00566A83"/>
    <w:rsid w:val="00572D7E"/>
    <w:rsid w:val="005776F8"/>
    <w:rsid w:val="005809D8"/>
    <w:rsid w:val="005828AB"/>
    <w:rsid w:val="005915DB"/>
    <w:rsid w:val="00591E3F"/>
    <w:rsid w:val="00592FD2"/>
    <w:rsid w:val="005A3123"/>
    <w:rsid w:val="005B49F9"/>
    <w:rsid w:val="005D4C65"/>
    <w:rsid w:val="005D5B65"/>
    <w:rsid w:val="005D7464"/>
    <w:rsid w:val="005E30F2"/>
    <w:rsid w:val="005F6841"/>
    <w:rsid w:val="0060609A"/>
    <w:rsid w:val="006235F1"/>
    <w:rsid w:val="00627803"/>
    <w:rsid w:val="00670168"/>
    <w:rsid w:val="006807AC"/>
    <w:rsid w:val="00687527"/>
    <w:rsid w:val="006A3114"/>
    <w:rsid w:val="006A695D"/>
    <w:rsid w:val="006A75FE"/>
    <w:rsid w:val="006B0750"/>
    <w:rsid w:val="006C6B50"/>
    <w:rsid w:val="006E0708"/>
    <w:rsid w:val="007067D7"/>
    <w:rsid w:val="00710970"/>
    <w:rsid w:val="00710A4E"/>
    <w:rsid w:val="00715829"/>
    <w:rsid w:val="00720365"/>
    <w:rsid w:val="00724003"/>
    <w:rsid w:val="0072750D"/>
    <w:rsid w:val="007376A3"/>
    <w:rsid w:val="00737D8D"/>
    <w:rsid w:val="00752DF1"/>
    <w:rsid w:val="00756AE5"/>
    <w:rsid w:val="007704C7"/>
    <w:rsid w:val="0077588B"/>
    <w:rsid w:val="00776CF7"/>
    <w:rsid w:val="00782F39"/>
    <w:rsid w:val="00784D55"/>
    <w:rsid w:val="00790F73"/>
    <w:rsid w:val="00791CE9"/>
    <w:rsid w:val="00791D51"/>
    <w:rsid w:val="007A1334"/>
    <w:rsid w:val="007A5AF4"/>
    <w:rsid w:val="007A5FB2"/>
    <w:rsid w:val="007A604D"/>
    <w:rsid w:val="007B6CD2"/>
    <w:rsid w:val="007C0345"/>
    <w:rsid w:val="007C0ECB"/>
    <w:rsid w:val="007D2BD7"/>
    <w:rsid w:val="007D576B"/>
    <w:rsid w:val="007D5B61"/>
    <w:rsid w:val="007D64CB"/>
    <w:rsid w:val="007E4EFE"/>
    <w:rsid w:val="007F1F26"/>
    <w:rsid w:val="00806E5A"/>
    <w:rsid w:val="00810AB0"/>
    <w:rsid w:val="0082373D"/>
    <w:rsid w:val="00825D64"/>
    <w:rsid w:val="00825D94"/>
    <w:rsid w:val="00843BA2"/>
    <w:rsid w:val="00846DC0"/>
    <w:rsid w:val="00847463"/>
    <w:rsid w:val="008550E4"/>
    <w:rsid w:val="008732C7"/>
    <w:rsid w:val="008744C1"/>
    <w:rsid w:val="00883E51"/>
    <w:rsid w:val="00885980"/>
    <w:rsid w:val="008A5C3C"/>
    <w:rsid w:val="008C07B3"/>
    <w:rsid w:val="008D18E8"/>
    <w:rsid w:val="008D41E3"/>
    <w:rsid w:val="008E08A2"/>
    <w:rsid w:val="008F5270"/>
    <w:rsid w:val="00904086"/>
    <w:rsid w:val="009213AB"/>
    <w:rsid w:val="00973291"/>
    <w:rsid w:val="00974DE4"/>
    <w:rsid w:val="00976F13"/>
    <w:rsid w:val="00980B6F"/>
    <w:rsid w:val="0098476F"/>
    <w:rsid w:val="0098702A"/>
    <w:rsid w:val="00995036"/>
    <w:rsid w:val="00997272"/>
    <w:rsid w:val="009A31DF"/>
    <w:rsid w:val="009A34C1"/>
    <w:rsid w:val="009C487E"/>
    <w:rsid w:val="009C492F"/>
    <w:rsid w:val="009C59F3"/>
    <w:rsid w:val="009C6A93"/>
    <w:rsid w:val="009D57F4"/>
    <w:rsid w:val="009E3843"/>
    <w:rsid w:val="009F70E1"/>
    <w:rsid w:val="00A02A77"/>
    <w:rsid w:val="00A03865"/>
    <w:rsid w:val="00A05106"/>
    <w:rsid w:val="00A12599"/>
    <w:rsid w:val="00A127CC"/>
    <w:rsid w:val="00A15239"/>
    <w:rsid w:val="00A2291B"/>
    <w:rsid w:val="00A45145"/>
    <w:rsid w:val="00A558C7"/>
    <w:rsid w:val="00A55D13"/>
    <w:rsid w:val="00A570EF"/>
    <w:rsid w:val="00A61F65"/>
    <w:rsid w:val="00A75DDD"/>
    <w:rsid w:val="00A75F65"/>
    <w:rsid w:val="00A8649C"/>
    <w:rsid w:val="00A9513A"/>
    <w:rsid w:val="00A95B01"/>
    <w:rsid w:val="00AA1967"/>
    <w:rsid w:val="00AA1AFD"/>
    <w:rsid w:val="00AA5081"/>
    <w:rsid w:val="00AA5C41"/>
    <w:rsid w:val="00AB03A9"/>
    <w:rsid w:val="00AC0476"/>
    <w:rsid w:val="00AC5D40"/>
    <w:rsid w:val="00AE45A6"/>
    <w:rsid w:val="00AE6D86"/>
    <w:rsid w:val="00AF1515"/>
    <w:rsid w:val="00AF3A8A"/>
    <w:rsid w:val="00B05FA3"/>
    <w:rsid w:val="00B146FD"/>
    <w:rsid w:val="00B272E3"/>
    <w:rsid w:val="00B3175E"/>
    <w:rsid w:val="00B33B1B"/>
    <w:rsid w:val="00B46356"/>
    <w:rsid w:val="00B55B4A"/>
    <w:rsid w:val="00B773E5"/>
    <w:rsid w:val="00B80B95"/>
    <w:rsid w:val="00B83028"/>
    <w:rsid w:val="00B85918"/>
    <w:rsid w:val="00B9198C"/>
    <w:rsid w:val="00B9315D"/>
    <w:rsid w:val="00B9324A"/>
    <w:rsid w:val="00B93F32"/>
    <w:rsid w:val="00B97A3C"/>
    <w:rsid w:val="00BA2D79"/>
    <w:rsid w:val="00BB094E"/>
    <w:rsid w:val="00BB6177"/>
    <w:rsid w:val="00BB6B13"/>
    <w:rsid w:val="00BB6FD7"/>
    <w:rsid w:val="00BB7FCA"/>
    <w:rsid w:val="00BC0E69"/>
    <w:rsid w:val="00BC3C70"/>
    <w:rsid w:val="00BC5883"/>
    <w:rsid w:val="00BC77B2"/>
    <w:rsid w:val="00BD3139"/>
    <w:rsid w:val="00BD3788"/>
    <w:rsid w:val="00BE19EE"/>
    <w:rsid w:val="00BE57DB"/>
    <w:rsid w:val="00BF2EB2"/>
    <w:rsid w:val="00C01783"/>
    <w:rsid w:val="00C06CFA"/>
    <w:rsid w:val="00C179C8"/>
    <w:rsid w:val="00C222FE"/>
    <w:rsid w:val="00C22634"/>
    <w:rsid w:val="00C22F95"/>
    <w:rsid w:val="00C45137"/>
    <w:rsid w:val="00C45208"/>
    <w:rsid w:val="00C56F12"/>
    <w:rsid w:val="00C64393"/>
    <w:rsid w:val="00C730D8"/>
    <w:rsid w:val="00C92BE8"/>
    <w:rsid w:val="00C95533"/>
    <w:rsid w:val="00C969A5"/>
    <w:rsid w:val="00CC06C6"/>
    <w:rsid w:val="00CC54E4"/>
    <w:rsid w:val="00CC72FA"/>
    <w:rsid w:val="00CD4E1E"/>
    <w:rsid w:val="00CE21CC"/>
    <w:rsid w:val="00CF4F84"/>
    <w:rsid w:val="00D0607A"/>
    <w:rsid w:val="00D07D6F"/>
    <w:rsid w:val="00D10121"/>
    <w:rsid w:val="00D12E89"/>
    <w:rsid w:val="00D14AB7"/>
    <w:rsid w:val="00D21D0C"/>
    <w:rsid w:val="00D458EC"/>
    <w:rsid w:val="00D50508"/>
    <w:rsid w:val="00D51D0D"/>
    <w:rsid w:val="00D549F7"/>
    <w:rsid w:val="00D564FE"/>
    <w:rsid w:val="00D6071E"/>
    <w:rsid w:val="00D6443F"/>
    <w:rsid w:val="00D64B34"/>
    <w:rsid w:val="00D74094"/>
    <w:rsid w:val="00D848F8"/>
    <w:rsid w:val="00D8574E"/>
    <w:rsid w:val="00D92847"/>
    <w:rsid w:val="00D9462E"/>
    <w:rsid w:val="00DA106A"/>
    <w:rsid w:val="00DC2F8B"/>
    <w:rsid w:val="00DD467F"/>
    <w:rsid w:val="00DD770C"/>
    <w:rsid w:val="00DE0A2B"/>
    <w:rsid w:val="00DE72AE"/>
    <w:rsid w:val="00DF0612"/>
    <w:rsid w:val="00DF1B93"/>
    <w:rsid w:val="00DF7F3C"/>
    <w:rsid w:val="00E00076"/>
    <w:rsid w:val="00E12E56"/>
    <w:rsid w:val="00E21586"/>
    <w:rsid w:val="00E3084A"/>
    <w:rsid w:val="00E37E08"/>
    <w:rsid w:val="00E45CBD"/>
    <w:rsid w:val="00E52347"/>
    <w:rsid w:val="00E52A79"/>
    <w:rsid w:val="00E578FD"/>
    <w:rsid w:val="00E611F8"/>
    <w:rsid w:val="00E63453"/>
    <w:rsid w:val="00E6519E"/>
    <w:rsid w:val="00E70156"/>
    <w:rsid w:val="00E72D34"/>
    <w:rsid w:val="00E739DA"/>
    <w:rsid w:val="00E8522F"/>
    <w:rsid w:val="00E9247B"/>
    <w:rsid w:val="00EB0EB1"/>
    <w:rsid w:val="00EB3F07"/>
    <w:rsid w:val="00EB4369"/>
    <w:rsid w:val="00EB5957"/>
    <w:rsid w:val="00EC036D"/>
    <w:rsid w:val="00EC2193"/>
    <w:rsid w:val="00EC27EE"/>
    <w:rsid w:val="00EC37B9"/>
    <w:rsid w:val="00EC4786"/>
    <w:rsid w:val="00ED3899"/>
    <w:rsid w:val="00EE0052"/>
    <w:rsid w:val="00EF48BA"/>
    <w:rsid w:val="00F030A9"/>
    <w:rsid w:val="00F04ED2"/>
    <w:rsid w:val="00F13116"/>
    <w:rsid w:val="00F402FD"/>
    <w:rsid w:val="00F4225C"/>
    <w:rsid w:val="00F53906"/>
    <w:rsid w:val="00F54419"/>
    <w:rsid w:val="00F56413"/>
    <w:rsid w:val="00F62035"/>
    <w:rsid w:val="00F67A2C"/>
    <w:rsid w:val="00F77B03"/>
    <w:rsid w:val="00F8184F"/>
    <w:rsid w:val="00F918D3"/>
    <w:rsid w:val="00F921AB"/>
    <w:rsid w:val="00FA78CD"/>
    <w:rsid w:val="00FA78F4"/>
    <w:rsid w:val="00FB13A0"/>
    <w:rsid w:val="00FC57AC"/>
    <w:rsid w:val="00FC6D3D"/>
    <w:rsid w:val="00FE0F33"/>
    <w:rsid w:val="018C60E5"/>
    <w:rsid w:val="0C320701"/>
    <w:rsid w:val="0C83788A"/>
    <w:rsid w:val="17AC7570"/>
    <w:rsid w:val="19803DC4"/>
    <w:rsid w:val="1F4744F6"/>
    <w:rsid w:val="204C499B"/>
    <w:rsid w:val="23814C2B"/>
    <w:rsid w:val="26CF3363"/>
    <w:rsid w:val="28182AAA"/>
    <w:rsid w:val="2C714E97"/>
    <w:rsid w:val="2FC372B6"/>
    <w:rsid w:val="31177A04"/>
    <w:rsid w:val="31CF3EE6"/>
    <w:rsid w:val="333C7567"/>
    <w:rsid w:val="3C8C4D75"/>
    <w:rsid w:val="41646F93"/>
    <w:rsid w:val="44472DD6"/>
    <w:rsid w:val="44944FAD"/>
    <w:rsid w:val="4505648C"/>
    <w:rsid w:val="50D9141F"/>
    <w:rsid w:val="53A26E4B"/>
    <w:rsid w:val="54394B9C"/>
    <w:rsid w:val="5B6A60D1"/>
    <w:rsid w:val="63DB44D0"/>
    <w:rsid w:val="67572781"/>
    <w:rsid w:val="787950E9"/>
    <w:rsid w:val="7E2B6A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DD7221-5648-44F0-99FA-E3BEA0CA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235F1"/>
    <w:pPr>
      <w:widowControl w:val="0"/>
      <w:jc w:val="both"/>
    </w:pPr>
    <w:rPr>
      <w:kern w:val="2"/>
      <w:sz w:val="21"/>
      <w:szCs w:val="22"/>
    </w:rPr>
  </w:style>
  <w:style w:type="paragraph" w:styleId="10">
    <w:name w:val="heading 1"/>
    <w:basedOn w:val="30"/>
    <w:next w:val="a3"/>
    <w:link w:val="1Char"/>
    <w:qFormat/>
    <w:rsid w:val="006235F1"/>
    <w:pPr>
      <w:spacing w:before="340" w:after="330" w:line="360" w:lineRule="auto"/>
      <w:jc w:val="center"/>
      <w:outlineLvl w:val="0"/>
    </w:pPr>
    <w:rPr>
      <w:rFonts w:eastAsia="黑体"/>
      <w:kern w:val="44"/>
      <w:szCs w:val="44"/>
    </w:rPr>
  </w:style>
  <w:style w:type="paragraph" w:styleId="2">
    <w:name w:val="heading 2"/>
    <w:basedOn w:val="30"/>
    <w:next w:val="4"/>
    <w:link w:val="2Char"/>
    <w:qFormat/>
    <w:rsid w:val="006235F1"/>
    <w:pPr>
      <w:adjustRightInd w:val="0"/>
      <w:jc w:val="center"/>
      <w:textAlignment w:val="baseline"/>
      <w:outlineLvl w:val="1"/>
    </w:pPr>
    <w:rPr>
      <w:kern w:val="0"/>
      <w:sz w:val="24"/>
      <w:szCs w:val="20"/>
    </w:rPr>
  </w:style>
  <w:style w:type="paragraph" w:styleId="30">
    <w:name w:val="heading 3"/>
    <w:basedOn w:val="4"/>
    <w:next w:val="a3"/>
    <w:link w:val="3Char1"/>
    <w:qFormat/>
    <w:rsid w:val="006235F1"/>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6235F1"/>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rsid w:val="006235F1"/>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6235F1"/>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6235F1"/>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6235F1"/>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6235F1"/>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rsid w:val="006235F1"/>
    <w:pPr>
      <w:ind w:firstLine="420"/>
    </w:pPr>
    <w:rPr>
      <w:rFonts w:ascii="Times New Roman" w:eastAsia="宋体" w:hAnsi="Times New Roman" w:cs="Times New Roman"/>
      <w:szCs w:val="20"/>
    </w:rPr>
  </w:style>
  <w:style w:type="paragraph" w:styleId="a8">
    <w:name w:val="annotation subject"/>
    <w:basedOn w:val="a9"/>
    <w:next w:val="a9"/>
    <w:link w:val="Char0"/>
    <w:rsid w:val="006235F1"/>
    <w:pPr>
      <w:autoSpaceDE/>
      <w:autoSpaceDN/>
      <w:adjustRightInd/>
      <w:textAlignment w:val="auto"/>
    </w:pPr>
    <w:rPr>
      <w:b/>
      <w:bCs/>
      <w:kern w:val="2"/>
      <w:sz w:val="21"/>
      <w:szCs w:val="24"/>
    </w:rPr>
  </w:style>
  <w:style w:type="paragraph" w:styleId="a9">
    <w:name w:val="annotation text"/>
    <w:basedOn w:val="a3"/>
    <w:link w:val="Char1"/>
    <w:rsid w:val="006235F1"/>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rsid w:val="006235F1"/>
    <w:pPr>
      <w:ind w:left="1260"/>
      <w:jc w:val="left"/>
    </w:pPr>
    <w:rPr>
      <w:rFonts w:ascii="Times New Roman" w:eastAsia="宋体" w:hAnsi="Times New Roman" w:cs="Times New Roman"/>
      <w:szCs w:val="21"/>
    </w:rPr>
  </w:style>
  <w:style w:type="paragraph" w:styleId="aa">
    <w:name w:val="Body Text First Indent"/>
    <w:basedOn w:val="ab"/>
    <w:link w:val="Char2"/>
    <w:rsid w:val="006235F1"/>
    <w:pPr>
      <w:spacing w:after="120" w:line="240" w:lineRule="auto"/>
      <w:ind w:firstLineChars="100" w:firstLine="420"/>
    </w:pPr>
    <w:rPr>
      <w:sz w:val="21"/>
    </w:rPr>
  </w:style>
  <w:style w:type="paragraph" w:styleId="ab">
    <w:name w:val="Body Text"/>
    <w:basedOn w:val="a3"/>
    <w:link w:val="Char3"/>
    <w:rsid w:val="006235F1"/>
    <w:pPr>
      <w:spacing w:line="360" w:lineRule="auto"/>
    </w:pPr>
    <w:rPr>
      <w:rFonts w:ascii="Times New Roman" w:eastAsia="宋体" w:hAnsi="Times New Roman" w:cs="Times New Roman"/>
      <w:b/>
      <w:bCs/>
      <w:sz w:val="24"/>
      <w:szCs w:val="24"/>
    </w:rPr>
  </w:style>
  <w:style w:type="paragraph" w:styleId="ac">
    <w:name w:val="caption"/>
    <w:basedOn w:val="a3"/>
    <w:next w:val="a3"/>
    <w:qFormat/>
    <w:rsid w:val="006235F1"/>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rsid w:val="006235F1"/>
    <w:pPr>
      <w:numPr>
        <w:numId w:val="1"/>
      </w:numPr>
    </w:pPr>
    <w:rPr>
      <w:rFonts w:ascii="Times New Roman" w:eastAsia="宋体" w:hAnsi="Times New Roman" w:cs="Times New Roman"/>
      <w:szCs w:val="20"/>
    </w:rPr>
  </w:style>
  <w:style w:type="paragraph" w:styleId="ad">
    <w:name w:val="Document Map"/>
    <w:basedOn w:val="a3"/>
    <w:link w:val="Char4"/>
    <w:semiHidden/>
    <w:rsid w:val="006235F1"/>
    <w:pPr>
      <w:shd w:val="clear" w:color="auto" w:fill="000080"/>
    </w:pPr>
    <w:rPr>
      <w:rFonts w:ascii="Times New Roman" w:eastAsia="宋体" w:hAnsi="Times New Roman" w:cs="Times New Roman"/>
      <w:szCs w:val="24"/>
    </w:rPr>
  </w:style>
  <w:style w:type="paragraph" w:styleId="31">
    <w:name w:val="Body Text 3"/>
    <w:basedOn w:val="a3"/>
    <w:link w:val="3Char"/>
    <w:rsid w:val="006235F1"/>
    <w:pPr>
      <w:spacing w:after="120"/>
    </w:pPr>
    <w:rPr>
      <w:rFonts w:ascii="Times New Roman" w:eastAsia="宋体" w:hAnsi="Times New Roman" w:cs="Times New Roman"/>
      <w:sz w:val="16"/>
      <w:szCs w:val="16"/>
    </w:rPr>
  </w:style>
  <w:style w:type="paragraph" w:styleId="ae">
    <w:name w:val="Body Text Indent"/>
    <w:basedOn w:val="a3"/>
    <w:link w:val="Char5"/>
    <w:rsid w:val="006235F1"/>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rsid w:val="006235F1"/>
    <w:pPr>
      <w:ind w:left="840"/>
      <w:jc w:val="left"/>
    </w:pPr>
    <w:rPr>
      <w:rFonts w:ascii="Times New Roman" w:eastAsia="宋体" w:hAnsi="Times New Roman" w:cs="Times New Roman"/>
      <w:szCs w:val="21"/>
    </w:rPr>
  </w:style>
  <w:style w:type="paragraph" w:styleId="32">
    <w:name w:val="toc 3"/>
    <w:basedOn w:val="a3"/>
    <w:next w:val="a3"/>
    <w:semiHidden/>
    <w:rsid w:val="006235F1"/>
    <w:pPr>
      <w:ind w:left="420"/>
      <w:jc w:val="left"/>
    </w:pPr>
    <w:rPr>
      <w:rFonts w:ascii="Times New Roman" w:eastAsia="宋体" w:hAnsi="Times New Roman" w:cs="Times New Roman"/>
      <w:i/>
      <w:iCs/>
      <w:szCs w:val="24"/>
    </w:rPr>
  </w:style>
  <w:style w:type="paragraph" w:styleId="af">
    <w:name w:val="Plain Text"/>
    <w:basedOn w:val="a3"/>
    <w:link w:val="Char6"/>
    <w:rsid w:val="006235F1"/>
    <w:rPr>
      <w:rFonts w:ascii="宋体" w:eastAsia="宋体" w:hAnsi="Courier New" w:cs="Times New Roman"/>
      <w:szCs w:val="20"/>
    </w:rPr>
  </w:style>
  <w:style w:type="paragraph" w:styleId="80">
    <w:name w:val="toc 8"/>
    <w:basedOn w:val="a3"/>
    <w:next w:val="a3"/>
    <w:semiHidden/>
    <w:rsid w:val="006235F1"/>
    <w:pPr>
      <w:ind w:left="1470"/>
      <w:jc w:val="left"/>
    </w:pPr>
    <w:rPr>
      <w:rFonts w:ascii="Times New Roman" w:eastAsia="宋体" w:hAnsi="Times New Roman" w:cs="Times New Roman"/>
      <w:szCs w:val="21"/>
    </w:rPr>
  </w:style>
  <w:style w:type="paragraph" w:styleId="af0">
    <w:name w:val="Date"/>
    <w:basedOn w:val="a3"/>
    <w:next w:val="a3"/>
    <w:link w:val="Char7"/>
    <w:rsid w:val="006235F1"/>
    <w:rPr>
      <w:rFonts w:ascii="宋体" w:eastAsia="宋体" w:hAnsi="Courier New" w:cs="Times New Roman"/>
      <w:sz w:val="32"/>
      <w:szCs w:val="20"/>
    </w:rPr>
  </w:style>
  <w:style w:type="paragraph" w:styleId="20">
    <w:name w:val="Body Text Indent 2"/>
    <w:basedOn w:val="a3"/>
    <w:link w:val="2Char0"/>
    <w:rsid w:val="006235F1"/>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semiHidden/>
    <w:rsid w:val="006235F1"/>
    <w:rPr>
      <w:rFonts w:ascii="Times New Roman" w:eastAsia="宋体" w:hAnsi="Times New Roman" w:cs="Times New Roman"/>
      <w:sz w:val="18"/>
      <w:szCs w:val="18"/>
    </w:rPr>
  </w:style>
  <w:style w:type="paragraph" w:styleId="af2">
    <w:name w:val="footer"/>
    <w:basedOn w:val="a3"/>
    <w:link w:val="Char9"/>
    <w:rsid w:val="006235F1"/>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rsid w:val="006235F1"/>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rsid w:val="006235F1"/>
    <w:pPr>
      <w:spacing w:before="120" w:after="120"/>
      <w:jc w:val="left"/>
    </w:pPr>
    <w:rPr>
      <w:rFonts w:ascii="Times New Roman" w:eastAsia="宋体" w:hAnsi="Times New Roman" w:cs="Times New Roman"/>
      <w:b/>
      <w:bCs/>
      <w:caps/>
      <w:szCs w:val="24"/>
    </w:rPr>
  </w:style>
  <w:style w:type="paragraph" w:styleId="40">
    <w:name w:val="toc 4"/>
    <w:basedOn w:val="a3"/>
    <w:next w:val="a3"/>
    <w:semiHidden/>
    <w:rsid w:val="006235F1"/>
    <w:pPr>
      <w:ind w:left="630"/>
      <w:jc w:val="left"/>
    </w:pPr>
    <w:rPr>
      <w:rFonts w:ascii="Times New Roman" w:eastAsia="宋体" w:hAnsi="Times New Roman" w:cs="Times New Roman"/>
      <w:szCs w:val="21"/>
    </w:rPr>
  </w:style>
  <w:style w:type="paragraph" w:styleId="60">
    <w:name w:val="toc 6"/>
    <w:basedOn w:val="a3"/>
    <w:next w:val="a3"/>
    <w:semiHidden/>
    <w:rsid w:val="006235F1"/>
    <w:pPr>
      <w:ind w:left="1050"/>
      <w:jc w:val="left"/>
    </w:pPr>
    <w:rPr>
      <w:rFonts w:ascii="Times New Roman" w:eastAsia="宋体" w:hAnsi="Times New Roman" w:cs="Times New Roman"/>
      <w:szCs w:val="21"/>
    </w:rPr>
  </w:style>
  <w:style w:type="paragraph" w:styleId="33">
    <w:name w:val="Body Text Indent 3"/>
    <w:basedOn w:val="a3"/>
    <w:link w:val="3Char0"/>
    <w:rsid w:val="006235F1"/>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rsid w:val="006235F1"/>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rsid w:val="006235F1"/>
    <w:pPr>
      <w:ind w:left="1680"/>
      <w:jc w:val="left"/>
    </w:pPr>
    <w:rPr>
      <w:rFonts w:ascii="Times New Roman" w:eastAsia="宋体" w:hAnsi="Times New Roman" w:cs="Times New Roman"/>
      <w:szCs w:val="21"/>
    </w:rPr>
  </w:style>
  <w:style w:type="paragraph" w:styleId="22">
    <w:name w:val="Body Text 2"/>
    <w:basedOn w:val="a3"/>
    <w:link w:val="2Char1"/>
    <w:rsid w:val="006235F1"/>
    <w:pPr>
      <w:spacing w:line="360" w:lineRule="auto"/>
    </w:pPr>
    <w:rPr>
      <w:rFonts w:ascii="Times New Roman" w:eastAsia="宋体" w:hAnsi="Times New Roman" w:cs="Times New Roman"/>
      <w:sz w:val="24"/>
      <w:szCs w:val="24"/>
    </w:rPr>
  </w:style>
  <w:style w:type="paragraph" w:styleId="HTML">
    <w:name w:val="HTML Preformatted"/>
    <w:basedOn w:val="a3"/>
    <w:link w:val="HTMLChar"/>
    <w:qFormat/>
    <w:rsid w:val="006235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rsid w:val="006235F1"/>
    <w:rPr>
      <w:rFonts w:ascii="Times New Roman" w:eastAsia="宋体" w:hAnsi="Times New Roman" w:cs="Times New Roman"/>
      <w:sz w:val="24"/>
      <w:szCs w:val="24"/>
    </w:rPr>
  </w:style>
  <w:style w:type="paragraph" w:styleId="12">
    <w:name w:val="index 1"/>
    <w:basedOn w:val="a3"/>
    <w:next w:val="a3"/>
    <w:semiHidden/>
    <w:rsid w:val="006235F1"/>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rsid w:val="006235F1"/>
    <w:pPr>
      <w:spacing w:before="240" w:after="60"/>
      <w:jc w:val="center"/>
      <w:outlineLvl w:val="0"/>
    </w:pPr>
    <w:rPr>
      <w:rFonts w:ascii="Arial" w:eastAsia="隶书" w:hAnsi="Arial" w:cs="Arial"/>
      <w:b/>
      <w:bCs/>
      <w:sz w:val="32"/>
      <w:szCs w:val="32"/>
    </w:rPr>
  </w:style>
  <w:style w:type="character" w:styleId="af6">
    <w:name w:val="Strong"/>
    <w:qFormat/>
    <w:rsid w:val="006235F1"/>
    <w:rPr>
      <w:b/>
      <w:bCs/>
    </w:rPr>
  </w:style>
  <w:style w:type="character" w:styleId="af7">
    <w:name w:val="page number"/>
    <w:basedOn w:val="a5"/>
    <w:rsid w:val="006235F1"/>
  </w:style>
  <w:style w:type="character" w:styleId="af8">
    <w:name w:val="Hyperlink"/>
    <w:rsid w:val="006235F1"/>
    <w:rPr>
      <w:color w:val="0000FF"/>
      <w:u w:val="single"/>
    </w:rPr>
  </w:style>
  <w:style w:type="character" w:styleId="af9">
    <w:name w:val="annotation reference"/>
    <w:uiPriority w:val="99"/>
    <w:rsid w:val="006235F1"/>
    <w:rPr>
      <w:sz w:val="21"/>
      <w:szCs w:val="21"/>
    </w:rPr>
  </w:style>
  <w:style w:type="table" w:styleId="afa">
    <w:name w:val="Table Grid"/>
    <w:basedOn w:val="a6"/>
    <w:uiPriority w:val="39"/>
    <w:rsid w:val="006235F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标题 1 字符"/>
    <w:basedOn w:val="a5"/>
    <w:uiPriority w:val="9"/>
    <w:rsid w:val="006235F1"/>
    <w:rPr>
      <w:b/>
      <w:bCs/>
      <w:kern w:val="44"/>
      <w:sz w:val="44"/>
      <w:szCs w:val="44"/>
    </w:rPr>
  </w:style>
  <w:style w:type="character" w:customStyle="1" w:styleId="23">
    <w:name w:val="标题 2 字符"/>
    <w:basedOn w:val="a5"/>
    <w:uiPriority w:val="9"/>
    <w:semiHidden/>
    <w:rsid w:val="006235F1"/>
    <w:rPr>
      <w:rFonts w:asciiTheme="majorHAnsi" w:eastAsiaTheme="majorEastAsia" w:hAnsiTheme="majorHAnsi" w:cstheme="majorBidi"/>
      <w:b/>
      <w:bCs/>
      <w:sz w:val="32"/>
      <w:szCs w:val="32"/>
    </w:rPr>
  </w:style>
  <w:style w:type="character" w:customStyle="1" w:styleId="34">
    <w:name w:val="标题 3 字符"/>
    <w:basedOn w:val="a5"/>
    <w:uiPriority w:val="9"/>
    <w:semiHidden/>
    <w:rsid w:val="006235F1"/>
    <w:rPr>
      <w:b/>
      <w:bCs/>
      <w:sz w:val="32"/>
      <w:szCs w:val="32"/>
    </w:rPr>
  </w:style>
  <w:style w:type="character" w:customStyle="1" w:styleId="42">
    <w:name w:val="标题 4 字符"/>
    <w:basedOn w:val="a5"/>
    <w:uiPriority w:val="9"/>
    <w:semiHidden/>
    <w:rsid w:val="006235F1"/>
    <w:rPr>
      <w:rFonts w:asciiTheme="majorHAnsi" w:eastAsiaTheme="majorEastAsia" w:hAnsiTheme="majorHAnsi" w:cstheme="majorBidi"/>
      <w:b/>
      <w:bCs/>
      <w:sz w:val="28"/>
      <w:szCs w:val="28"/>
    </w:rPr>
  </w:style>
  <w:style w:type="character" w:customStyle="1" w:styleId="51">
    <w:name w:val="标题 5 字符"/>
    <w:basedOn w:val="a5"/>
    <w:uiPriority w:val="9"/>
    <w:semiHidden/>
    <w:rsid w:val="006235F1"/>
    <w:rPr>
      <w:b/>
      <w:bCs/>
      <w:sz w:val="28"/>
      <w:szCs w:val="28"/>
    </w:rPr>
  </w:style>
  <w:style w:type="character" w:customStyle="1" w:styleId="61">
    <w:name w:val="标题 6 字符"/>
    <w:basedOn w:val="a5"/>
    <w:uiPriority w:val="9"/>
    <w:semiHidden/>
    <w:rsid w:val="006235F1"/>
    <w:rPr>
      <w:rFonts w:asciiTheme="majorHAnsi" w:eastAsiaTheme="majorEastAsia" w:hAnsiTheme="majorHAnsi" w:cstheme="majorBidi"/>
      <w:b/>
      <w:bCs/>
      <w:sz w:val="24"/>
      <w:szCs w:val="24"/>
    </w:rPr>
  </w:style>
  <w:style w:type="character" w:customStyle="1" w:styleId="71">
    <w:name w:val="标题 7 字符"/>
    <w:basedOn w:val="a5"/>
    <w:uiPriority w:val="9"/>
    <w:semiHidden/>
    <w:rsid w:val="006235F1"/>
    <w:rPr>
      <w:b/>
      <w:bCs/>
      <w:sz w:val="24"/>
      <w:szCs w:val="24"/>
    </w:rPr>
  </w:style>
  <w:style w:type="character" w:customStyle="1" w:styleId="81">
    <w:name w:val="标题 8 字符"/>
    <w:basedOn w:val="a5"/>
    <w:uiPriority w:val="9"/>
    <w:semiHidden/>
    <w:rsid w:val="006235F1"/>
    <w:rPr>
      <w:rFonts w:asciiTheme="majorHAnsi" w:eastAsiaTheme="majorEastAsia" w:hAnsiTheme="majorHAnsi" w:cstheme="majorBidi"/>
      <w:sz w:val="24"/>
      <w:szCs w:val="24"/>
    </w:rPr>
  </w:style>
  <w:style w:type="character" w:customStyle="1" w:styleId="91">
    <w:name w:val="标题 9 字符"/>
    <w:basedOn w:val="a5"/>
    <w:uiPriority w:val="9"/>
    <w:semiHidden/>
    <w:rsid w:val="006235F1"/>
    <w:rPr>
      <w:rFonts w:asciiTheme="majorHAnsi" w:eastAsiaTheme="majorEastAsia" w:hAnsiTheme="majorHAnsi" w:cstheme="majorBidi"/>
      <w:szCs w:val="21"/>
    </w:rPr>
  </w:style>
  <w:style w:type="character" w:customStyle="1" w:styleId="4Char">
    <w:name w:val="标题 4 Char"/>
    <w:link w:val="4"/>
    <w:rsid w:val="006235F1"/>
    <w:rPr>
      <w:rFonts w:ascii="Arial" w:eastAsia="黑体" w:hAnsi="Arial" w:cs="Times New Roman"/>
      <w:b/>
      <w:bCs/>
      <w:sz w:val="28"/>
      <w:szCs w:val="28"/>
    </w:rPr>
  </w:style>
  <w:style w:type="paragraph" w:customStyle="1" w:styleId="Charc">
    <w:name w:val="Char"/>
    <w:basedOn w:val="a3"/>
    <w:rsid w:val="006235F1"/>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rsid w:val="006235F1"/>
    <w:rPr>
      <w:rFonts w:ascii="宋体" w:eastAsia="宋体" w:hAnsi="宋体" w:cs="Times New Roman"/>
      <w:b/>
      <w:bCs/>
      <w:sz w:val="28"/>
      <w:szCs w:val="32"/>
    </w:rPr>
  </w:style>
  <w:style w:type="character" w:customStyle="1" w:styleId="1Char">
    <w:name w:val="标题 1 Char"/>
    <w:link w:val="10"/>
    <w:rsid w:val="006235F1"/>
    <w:rPr>
      <w:rFonts w:ascii="宋体" w:eastAsia="黑体" w:hAnsi="宋体" w:cs="Times New Roman"/>
      <w:b/>
      <w:bCs/>
      <w:kern w:val="44"/>
      <w:sz w:val="28"/>
      <w:szCs w:val="44"/>
    </w:rPr>
  </w:style>
  <w:style w:type="character" w:customStyle="1" w:styleId="Char">
    <w:name w:val="正文缩进 Char"/>
    <w:link w:val="a4"/>
    <w:rsid w:val="006235F1"/>
    <w:rPr>
      <w:rFonts w:ascii="Times New Roman" w:eastAsia="宋体" w:hAnsi="Times New Roman" w:cs="Times New Roman"/>
      <w:szCs w:val="20"/>
    </w:rPr>
  </w:style>
  <w:style w:type="character" w:customStyle="1" w:styleId="afb">
    <w:name w:val="标题 字符"/>
    <w:basedOn w:val="a5"/>
    <w:uiPriority w:val="10"/>
    <w:rsid w:val="006235F1"/>
    <w:rPr>
      <w:rFonts w:asciiTheme="majorHAnsi" w:eastAsiaTheme="majorEastAsia" w:hAnsiTheme="majorHAnsi" w:cstheme="majorBidi"/>
      <w:b/>
      <w:bCs/>
      <w:sz w:val="32"/>
      <w:szCs w:val="32"/>
    </w:rPr>
  </w:style>
  <w:style w:type="character" w:customStyle="1" w:styleId="afc">
    <w:name w:val="日期 字符"/>
    <w:basedOn w:val="a5"/>
    <w:uiPriority w:val="99"/>
    <w:semiHidden/>
    <w:rsid w:val="006235F1"/>
  </w:style>
  <w:style w:type="character" w:customStyle="1" w:styleId="HTML0">
    <w:name w:val="HTML 预设格式 字符"/>
    <w:basedOn w:val="a5"/>
    <w:uiPriority w:val="99"/>
    <w:semiHidden/>
    <w:qFormat/>
    <w:rsid w:val="006235F1"/>
    <w:rPr>
      <w:rFonts w:ascii="Courier New" w:hAnsi="Courier New" w:cs="Courier New"/>
      <w:sz w:val="20"/>
      <w:szCs w:val="20"/>
    </w:rPr>
  </w:style>
  <w:style w:type="character" w:customStyle="1" w:styleId="afd">
    <w:name w:val="纯文本 字符"/>
    <w:basedOn w:val="a5"/>
    <w:uiPriority w:val="99"/>
    <w:semiHidden/>
    <w:rsid w:val="006235F1"/>
    <w:rPr>
      <w:rFonts w:asciiTheme="minorEastAsia" w:hAnsi="Courier New" w:cs="Courier New"/>
    </w:rPr>
  </w:style>
  <w:style w:type="character" w:customStyle="1" w:styleId="afe">
    <w:name w:val="正文文本缩进 字符"/>
    <w:basedOn w:val="a5"/>
    <w:uiPriority w:val="99"/>
    <w:semiHidden/>
    <w:rsid w:val="006235F1"/>
  </w:style>
  <w:style w:type="character" w:customStyle="1" w:styleId="aff">
    <w:name w:val="正文文本 字符"/>
    <w:basedOn w:val="a5"/>
    <w:uiPriority w:val="99"/>
    <w:semiHidden/>
    <w:rsid w:val="006235F1"/>
  </w:style>
  <w:style w:type="character" w:customStyle="1" w:styleId="24">
    <w:name w:val="正文文本缩进 2 字符"/>
    <w:basedOn w:val="a5"/>
    <w:uiPriority w:val="99"/>
    <w:semiHidden/>
    <w:rsid w:val="006235F1"/>
  </w:style>
  <w:style w:type="character" w:customStyle="1" w:styleId="aff0">
    <w:name w:val="页眉 字符"/>
    <w:basedOn w:val="a5"/>
    <w:uiPriority w:val="99"/>
    <w:semiHidden/>
    <w:qFormat/>
    <w:rsid w:val="006235F1"/>
    <w:rPr>
      <w:sz w:val="18"/>
      <w:szCs w:val="18"/>
    </w:rPr>
  </w:style>
  <w:style w:type="character" w:customStyle="1" w:styleId="aff1">
    <w:name w:val="批注文字 字符"/>
    <w:basedOn w:val="a5"/>
    <w:uiPriority w:val="99"/>
    <w:semiHidden/>
    <w:rsid w:val="006235F1"/>
  </w:style>
  <w:style w:type="character" w:customStyle="1" w:styleId="35">
    <w:name w:val="正文文本缩进 3 字符"/>
    <w:basedOn w:val="a5"/>
    <w:uiPriority w:val="99"/>
    <w:semiHidden/>
    <w:rsid w:val="006235F1"/>
    <w:rPr>
      <w:sz w:val="16"/>
      <w:szCs w:val="16"/>
    </w:rPr>
  </w:style>
  <w:style w:type="character" w:customStyle="1" w:styleId="25">
    <w:name w:val="正文文本 2 字符"/>
    <w:basedOn w:val="a5"/>
    <w:uiPriority w:val="99"/>
    <w:semiHidden/>
    <w:rsid w:val="006235F1"/>
  </w:style>
  <w:style w:type="character" w:customStyle="1" w:styleId="aff2">
    <w:name w:val="页脚 字符"/>
    <w:basedOn w:val="a5"/>
    <w:uiPriority w:val="99"/>
    <w:semiHidden/>
    <w:rsid w:val="006235F1"/>
    <w:rPr>
      <w:sz w:val="18"/>
      <w:szCs w:val="18"/>
    </w:rPr>
  </w:style>
  <w:style w:type="character" w:customStyle="1" w:styleId="14">
    <w:name w:val="已访问的超链接1"/>
    <w:rsid w:val="006235F1"/>
    <w:rPr>
      <w:color w:val="800080"/>
      <w:u w:val="single"/>
    </w:rPr>
  </w:style>
  <w:style w:type="character" w:customStyle="1" w:styleId="Char4">
    <w:name w:val="文档结构图 Char"/>
    <w:basedOn w:val="a5"/>
    <w:link w:val="ad"/>
    <w:semiHidden/>
    <w:rsid w:val="006235F1"/>
    <w:rPr>
      <w:rFonts w:ascii="Times New Roman" w:eastAsia="宋体" w:hAnsi="Times New Roman" w:cs="Times New Roman"/>
      <w:szCs w:val="24"/>
      <w:shd w:val="clear" w:color="auto" w:fill="000080"/>
    </w:rPr>
  </w:style>
  <w:style w:type="character" w:customStyle="1" w:styleId="3Char2">
    <w:name w:val="标题 3 Char"/>
    <w:rsid w:val="006235F1"/>
    <w:rPr>
      <w:rFonts w:ascii="黑体" w:eastAsia="黑体"/>
      <w:bCs/>
      <w:sz w:val="30"/>
    </w:rPr>
  </w:style>
  <w:style w:type="character" w:customStyle="1" w:styleId="36">
    <w:name w:val="正文文本 3 字符"/>
    <w:basedOn w:val="a5"/>
    <w:uiPriority w:val="99"/>
    <w:semiHidden/>
    <w:rsid w:val="006235F1"/>
    <w:rPr>
      <w:sz w:val="16"/>
      <w:szCs w:val="16"/>
    </w:rPr>
  </w:style>
  <w:style w:type="paragraph" w:customStyle="1" w:styleId="41">
    <w:name w:val="样式41"/>
    <w:basedOn w:val="a3"/>
    <w:rsid w:val="006235F1"/>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rsid w:val="006235F1"/>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rsid w:val="006235F1"/>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rsid w:val="006235F1"/>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rsid w:val="006235F1"/>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rsid w:val="006235F1"/>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6235F1"/>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rsid w:val="006235F1"/>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6235F1"/>
    <w:rPr>
      <w:rFonts w:ascii="Tahoma" w:eastAsia="宋体" w:hAnsi="Tahoma" w:cs="Times New Roman"/>
      <w:sz w:val="24"/>
      <w:szCs w:val="20"/>
    </w:rPr>
  </w:style>
  <w:style w:type="paragraph" w:customStyle="1" w:styleId="15">
    <w:name w:val="小标题 1"/>
    <w:basedOn w:val="a3"/>
    <w:rsid w:val="006235F1"/>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6235F1"/>
    <w:rPr>
      <w:rFonts w:ascii="Tahoma" w:eastAsia="宋体" w:hAnsi="Tahoma" w:cs="Times New Roman"/>
      <w:sz w:val="24"/>
      <w:szCs w:val="20"/>
    </w:rPr>
  </w:style>
  <w:style w:type="paragraph" w:customStyle="1" w:styleId="aff6">
    <w:name w:val="È±Ê¡ÎÄ±¾"/>
    <w:basedOn w:val="a3"/>
    <w:rsid w:val="006235F1"/>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sid w:val="006235F1"/>
    <w:rPr>
      <w:rFonts w:ascii="宋体" w:eastAsia="宋体" w:hAnsi="宋体" w:cs="Times New Roman"/>
      <w:b/>
      <w:bCs/>
      <w:kern w:val="0"/>
      <w:sz w:val="24"/>
      <w:szCs w:val="20"/>
    </w:rPr>
  </w:style>
  <w:style w:type="paragraph" w:customStyle="1" w:styleId="CharCharCharCharCharChar1Char">
    <w:name w:val="Char Char Char Char Char Char1 Char"/>
    <w:basedOn w:val="a3"/>
    <w:rsid w:val="006235F1"/>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rsid w:val="006235F1"/>
    <w:pPr>
      <w:ind w:firstLineChars="200" w:firstLine="420"/>
    </w:pPr>
    <w:rPr>
      <w:rFonts w:ascii="Calibri" w:eastAsia="宋体" w:hAnsi="Calibri" w:cs="Times New Roman"/>
    </w:rPr>
  </w:style>
  <w:style w:type="paragraph" w:customStyle="1" w:styleId="USE1">
    <w:name w:val="USE 1"/>
    <w:basedOn w:val="a3"/>
    <w:rsid w:val="006235F1"/>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6235F1"/>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rsid w:val="006235F1"/>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6235F1"/>
    <w:pPr>
      <w:adjustRightInd/>
      <w:spacing w:before="0" w:after="0"/>
      <w:jc w:val="both"/>
      <w:textAlignment w:val="auto"/>
    </w:pPr>
    <w:rPr>
      <w:rFonts w:ascii="Cambria" w:hAnsi="Cambria" w:cs="宋体"/>
      <w:kern w:val="2"/>
      <w:sz w:val="32"/>
    </w:rPr>
  </w:style>
  <w:style w:type="character" w:customStyle="1" w:styleId="H4Char2">
    <w:name w:val="H4 Char2"/>
    <w:rsid w:val="006235F1"/>
    <w:rPr>
      <w:rFonts w:ascii="Arial" w:eastAsia="黑体" w:hAnsi="Arial"/>
      <w:b/>
      <w:bCs/>
      <w:kern w:val="2"/>
      <w:sz w:val="28"/>
      <w:szCs w:val="28"/>
      <w:lang w:val="en-US" w:eastAsia="zh-CN" w:bidi="ar-SA"/>
    </w:rPr>
  </w:style>
  <w:style w:type="character" w:customStyle="1" w:styleId="Char5">
    <w:name w:val="正文文本缩进 Char"/>
    <w:link w:val="ae"/>
    <w:qFormat/>
    <w:rsid w:val="006235F1"/>
    <w:rPr>
      <w:rFonts w:ascii="Times New Roman" w:eastAsia="宋体" w:hAnsi="Times New Roman" w:cs="Times New Roman"/>
      <w:szCs w:val="24"/>
    </w:rPr>
  </w:style>
  <w:style w:type="character" w:customStyle="1" w:styleId="5Char">
    <w:name w:val="标题 5 Char"/>
    <w:link w:val="5"/>
    <w:rsid w:val="006235F1"/>
    <w:rPr>
      <w:rFonts w:ascii="Times New Roman" w:eastAsia="宋体" w:hAnsi="Times New Roman" w:cs="Times New Roman"/>
      <w:b/>
      <w:sz w:val="28"/>
      <w:szCs w:val="20"/>
    </w:rPr>
  </w:style>
  <w:style w:type="character" w:customStyle="1" w:styleId="Chard">
    <w:name w:val="第*章 Char"/>
    <w:rsid w:val="006235F1"/>
    <w:rPr>
      <w:rFonts w:ascii="Arial" w:eastAsia="黑体" w:hAnsi="Arial"/>
      <w:b/>
      <w:bCs/>
      <w:kern w:val="2"/>
      <w:sz w:val="32"/>
      <w:szCs w:val="32"/>
    </w:rPr>
  </w:style>
  <w:style w:type="character" w:customStyle="1" w:styleId="1Char0">
    <w:name w:val="章标题1 Char"/>
    <w:rsid w:val="006235F1"/>
    <w:rPr>
      <w:rFonts w:eastAsia="宋体"/>
      <w:b/>
      <w:bCs/>
      <w:kern w:val="2"/>
      <w:sz w:val="32"/>
      <w:szCs w:val="32"/>
      <w:lang w:val="en-US" w:eastAsia="zh-CN" w:bidi="ar-SA"/>
    </w:rPr>
  </w:style>
  <w:style w:type="character" w:customStyle="1" w:styleId="6Char">
    <w:name w:val="标题 6 Char"/>
    <w:link w:val="6"/>
    <w:rsid w:val="006235F1"/>
    <w:rPr>
      <w:rFonts w:ascii="Arial" w:eastAsia="黑体" w:hAnsi="Arial" w:cs="Times New Roman"/>
      <w:b/>
      <w:sz w:val="24"/>
      <w:szCs w:val="20"/>
    </w:rPr>
  </w:style>
  <w:style w:type="character" w:customStyle="1" w:styleId="7Char">
    <w:name w:val="标题 7 Char"/>
    <w:link w:val="7"/>
    <w:rsid w:val="006235F1"/>
    <w:rPr>
      <w:rFonts w:ascii="Times New Roman" w:eastAsia="宋体" w:hAnsi="Times New Roman" w:cs="Times New Roman"/>
      <w:b/>
      <w:sz w:val="24"/>
      <w:szCs w:val="20"/>
    </w:rPr>
  </w:style>
  <w:style w:type="character" w:customStyle="1" w:styleId="8Char">
    <w:name w:val="标题 8 Char"/>
    <w:link w:val="8"/>
    <w:rsid w:val="006235F1"/>
    <w:rPr>
      <w:rFonts w:ascii="Arial" w:eastAsia="黑体" w:hAnsi="Arial" w:cs="Times New Roman"/>
      <w:sz w:val="24"/>
      <w:szCs w:val="20"/>
    </w:rPr>
  </w:style>
  <w:style w:type="character" w:customStyle="1" w:styleId="9Char">
    <w:name w:val="标题 9 Char"/>
    <w:link w:val="9"/>
    <w:rsid w:val="006235F1"/>
    <w:rPr>
      <w:rFonts w:ascii="Arial" w:eastAsia="黑体" w:hAnsi="Arial" w:cs="Times New Roman"/>
      <w:szCs w:val="20"/>
    </w:rPr>
  </w:style>
  <w:style w:type="character" w:customStyle="1" w:styleId="Charb">
    <w:name w:val="标题 Char"/>
    <w:link w:val="af5"/>
    <w:rsid w:val="006235F1"/>
    <w:rPr>
      <w:rFonts w:ascii="Arial" w:eastAsia="隶书" w:hAnsi="Arial" w:cs="Arial"/>
      <w:b/>
      <w:bCs/>
      <w:sz w:val="32"/>
      <w:szCs w:val="32"/>
    </w:rPr>
  </w:style>
  <w:style w:type="character" w:customStyle="1" w:styleId="Char7">
    <w:name w:val="日期 Char"/>
    <w:link w:val="af0"/>
    <w:qFormat/>
    <w:rsid w:val="006235F1"/>
    <w:rPr>
      <w:rFonts w:ascii="宋体" w:eastAsia="宋体" w:hAnsi="Courier New" w:cs="Times New Roman"/>
      <w:sz w:val="32"/>
      <w:szCs w:val="20"/>
    </w:rPr>
  </w:style>
  <w:style w:type="character" w:customStyle="1" w:styleId="HTMLChar">
    <w:name w:val="HTML 预设格式 Char"/>
    <w:link w:val="HTML"/>
    <w:rsid w:val="006235F1"/>
    <w:rPr>
      <w:rFonts w:ascii="Arial Unicode MS" w:eastAsia="Arial Unicode MS" w:hAnsi="Arial Unicode MS" w:cs="Times New Roman"/>
      <w:color w:val="000000"/>
      <w:kern w:val="0"/>
      <w:sz w:val="20"/>
      <w:szCs w:val="20"/>
    </w:rPr>
  </w:style>
  <w:style w:type="character" w:customStyle="1" w:styleId="Char6">
    <w:name w:val="纯文本 Char"/>
    <w:link w:val="af"/>
    <w:rsid w:val="006235F1"/>
    <w:rPr>
      <w:rFonts w:ascii="宋体" w:eastAsia="宋体" w:hAnsi="Courier New" w:cs="Times New Roman"/>
      <w:szCs w:val="20"/>
    </w:rPr>
  </w:style>
  <w:style w:type="character" w:customStyle="1" w:styleId="Chare">
    <w:name w:val="正文文字首行缩进 Char"/>
    <w:rsid w:val="006235F1"/>
    <w:rPr>
      <w:kern w:val="2"/>
      <w:sz w:val="21"/>
      <w:szCs w:val="24"/>
    </w:rPr>
  </w:style>
  <w:style w:type="character" w:customStyle="1" w:styleId="Char3">
    <w:name w:val="正文文本 Char"/>
    <w:link w:val="ab"/>
    <w:rsid w:val="006235F1"/>
    <w:rPr>
      <w:rFonts w:ascii="Times New Roman" w:eastAsia="宋体" w:hAnsi="Times New Roman" w:cs="Times New Roman"/>
      <w:b/>
      <w:bCs/>
      <w:sz w:val="24"/>
      <w:szCs w:val="24"/>
    </w:rPr>
  </w:style>
  <w:style w:type="character" w:customStyle="1" w:styleId="2Char0">
    <w:name w:val="正文文本缩进 2 Char"/>
    <w:link w:val="20"/>
    <w:rsid w:val="006235F1"/>
    <w:rPr>
      <w:rFonts w:ascii="宋体" w:eastAsia="宋体" w:hAnsi="宋体" w:cs="Times New Roman"/>
      <w:szCs w:val="24"/>
    </w:rPr>
  </w:style>
  <w:style w:type="character" w:customStyle="1" w:styleId="Chara">
    <w:name w:val="页眉 Char"/>
    <w:link w:val="af3"/>
    <w:rsid w:val="006235F1"/>
    <w:rPr>
      <w:rFonts w:ascii="Times New Roman" w:eastAsia="宋体" w:hAnsi="Times New Roman" w:cs="Times New Roman"/>
      <w:sz w:val="18"/>
      <w:szCs w:val="18"/>
    </w:rPr>
  </w:style>
  <w:style w:type="character" w:customStyle="1" w:styleId="3Char0">
    <w:name w:val="正文文本缩进 3 Char"/>
    <w:link w:val="33"/>
    <w:rsid w:val="006235F1"/>
    <w:rPr>
      <w:rFonts w:ascii="宋体" w:eastAsia="宋体" w:hAnsi="Times New Roman" w:cs="Times New Roman"/>
      <w:b/>
      <w:bCs/>
      <w:sz w:val="24"/>
      <w:szCs w:val="24"/>
    </w:rPr>
  </w:style>
  <w:style w:type="character" w:customStyle="1" w:styleId="2Char1">
    <w:name w:val="正文文本 2 Char"/>
    <w:link w:val="22"/>
    <w:rsid w:val="006235F1"/>
    <w:rPr>
      <w:rFonts w:ascii="Times New Roman" w:eastAsia="宋体" w:hAnsi="Times New Roman" w:cs="Times New Roman"/>
      <w:sz w:val="24"/>
      <w:szCs w:val="24"/>
    </w:rPr>
  </w:style>
  <w:style w:type="character" w:customStyle="1" w:styleId="Char9">
    <w:name w:val="页脚 Char"/>
    <w:link w:val="af2"/>
    <w:rsid w:val="006235F1"/>
    <w:rPr>
      <w:rFonts w:ascii="Times New Roman" w:eastAsia="宋体" w:hAnsi="Times New Roman" w:cs="Times New Roman"/>
      <w:sz w:val="18"/>
      <w:szCs w:val="18"/>
    </w:rPr>
  </w:style>
  <w:style w:type="character" w:customStyle="1" w:styleId="3Char">
    <w:name w:val="正文文本 3 Char"/>
    <w:link w:val="31"/>
    <w:rsid w:val="006235F1"/>
    <w:rPr>
      <w:rFonts w:ascii="Times New Roman" w:eastAsia="宋体" w:hAnsi="Times New Roman" w:cs="Times New Roman"/>
      <w:sz w:val="16"/>
      <w:szCs w:val="16"/>
    </w:rPr>
  </w:style>
  <w:style w:type="character" w:customStyle="1" w:styleId="aff7">
    <w:name w:val="批注框文本 字符"/>
    <w:basedOn w:val="a5"/>
    <w:uiPriority w:val="99"/>
    <w:semiHidden/>
    <w:rsid w:val="006235F1"/>
    <w:rPr>
      <w:sz w:val="18"/>
      <w:szCs w:val="18"/>
    </w:rPr>
  </w:style>
  <w:style w:type="character" w:customStyle="1" w:styleId="Char8">
    <w:name w:val="批注框文本 Char"/>
    <w:link w:val="af1"/>
    <w:semiHidden/>
    <w:rsid w:val="006235F1"/>
    <w:rPr>
      <w:rFonts w:ascii="Times New Roman" w:eastAsia="宋体" w:hAnsi="Times New Roman" w:cs="Times New Roman"/>
      <w:sz w:val="18"/>
      <w:szCs w:val="18"/>
    </w:rPr>
  </w:style>
  <w:style w:type="paragraph" w:customStyle="1" w:styleId="17">
    <w:name w:val="样式1"/>
    <w:basedOn w:val="af5"/>
    <w:rsid w:val="006235F1"/>
    <w:pPr>
      <w:spacing w:before="120" w:after="120"/>
    </w:pPr>
    <w:rPr>
      <w:rFonts w:eastAsia="黑体"/>
      <w:b w:val="0"/>
      <w:sz w:val="30"/>
      <w:szCs w:val="21"/>
    </w:rPr>
  </w:style>
  <w:style w:type="paragraph" w:customStyle="1" w:styleId="26">
    <w:name w:val="样式2"/>
    <w:basedOn w:val="af5"/>
    <w:next w:val="17"/>
    <w:rsid w:val="006235F1"/>
    <w:pPr>
      <w:spacing w:before="120" w:after="120"/>
    </w:pPr>
    <w:rPr>
      <w:rFonts w:eastAsia="黑体"/>
      <w:b w:val="0"/>
      <w:sz w:val="30"/>
      <w:szCs w:val="30"/>
    </w:rPr>
  </w:style>
  <w:style w:type="character" w:customStyle="1" w:styleId="3CharChar">
    <w:name w:val="标题 3 Char Char"/>
    <w:rsid w:val="006235F1"/>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6235F1"/>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6235F1"/>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6235F1"/>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rsid w:val="006235F1"/>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rsid w:val="006235F1"/>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rsid w:val="006235F1"/>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rsid w:val="006235F1"/>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rsid w:val="006235F1"/>
    <w:pPr>
      <w:spacing w:line="240" w:lineRule="auto"/>
      <w:ind w:firstLineChars="0" w:firstLine="0"/>
    </w:pPr>
    <w:rPr>
      <w:sz w:val="20"/>
    </w:rPr>
  </w:style>
  <w:style w:type="paragraph" w:customStyle="1" w:styleId="----0">
    <w:name w:val="--规划-表格-居中"/>
    <w:basedOn w:val="--"/>
    <w:rsid w:val="006235F1"/>
    <w:pPr>
      <w:spacing w:line="240" w:lineRule="auto"/>
      <w:ind w:firstLineChars="0" w:firstLine="0"/>
      <w:jc w:val="center"/>
    </w:pPr>
    <w:rPr>
      <w:sz w:val="20"/>
    </w:rPr>
  </w:style>
  <w:style w:type="paragraph" w:customStyle="1" w:styleId="--0">
    <w:name w:val="--编号内缩进"/>
    <w:basedOn w:val="a3"/>
    <w:rsid w:val="006235F1"/>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rsid w:val="006235F1"/>
    <w:pPr>
      <w:spacing w:line="360" w:lineRule="auto"/>
      <w:jc w:val="center"/>
    </w:pPr>
    <w:rPr>
      <w:rFonts w:ascii="Times New Roman" w:eastAsia="黑体" w:hAnsi="Times New Roman" w:cs="Times New Roman"/>
      <w:szCs w:val="24"/>
    </w:rPr>
  </w:style>
  <w:style w:type="paragraph" w:customStyle="1" w:styleId="---0">
    <w:name w:val="--规划-图和表"/>
    <w:next w:val="--"/>
    <w:rsid w:val="006235F1"/>
    <w:pPr>
      <w:jc w:val="center"/>
    </w:pPr>
    <w:rPr>
      <w:rFonts w:ascii="Times New Roman" w:eastAsia="宋体" w:hAnsi="Times New Roman" w:cs="Times New Roman"/>
      <w:kern w:val="2"/>
      <w:sz w:val="21"/>
    </w:rPr>
  </w:style>
  <w:style w:type="paragraph" w:customStyle="1" w:styleId="---1">
    <w:name w:val="--规划-小标题"/>
    <w:basedOn w:val="a3"/>
    <w:next w:val="--"/>
    <w:rsid w:val="006235F1"/>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rsid w:val="006235F1"/>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rsid w:val="006235F1"/>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rsid w:val="006235F1"/>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sid w:val="006235F1"/>
    <w:rPr>
      <w:rFonts w:eastAsia="宋体"/>
      <w:kern w:val="2"/>
      <w:sz w:val="24"/>
      <w:szCs w:val="24"/>
      <w:lang w:val="en-US" w:eastAsia="zh-CN" w:bidi="ar-SA"/>
    </w:rPr>
  </w:style>
  <w:style w:type="paragraph" w:customStyle="1" w:styleId="3">
    <w:name w:val="样式3"/>
    <w:basedOn w:val="10"/>
    <w:rsid w:val="006235F1"/>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sid w:val="006235F1"/>
    <w:rPr>
      <w:rFonts w:eastAsia="宋体"/>
      <w:kern w:val="2"/>
      <w:sz w:val="21"/>
      <w:lang w:val="en-US" w:eastAsia="zh-CN" w:bidi="ar-SA"/>
    </w:rPr>
  </w:style>
  <w:style w:type="paragraph" w:customStyle="1" w:styleId="word">
    <w:name w:val="word"/>
    <w:basedOn w:val="a3"/>
    <w:rsid w:val="006235F1"/>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rsid w:val="006235F1"/>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sid w:val="006235F1"/>
    <w:rPr>
      <w:rFonts w:ascii="??" w:hAnsi="??" w:hint="default"/>
      <w:sz w:val="16"/>
      <w:szCs w:val="16"/>
      <w:u w:val="none"/>
    </w:rPr>
  </w:style>
  <w:style w:type="character" w:customStyle="1" w:styleId="unnamed4">
    <w:name w:val="unnamed4"/>
    <w:basedOn w:val="a5"/>
    <w:rsid w:val="006235F1"/>
  </w:style>
  <w:style w:type="character" w:customStyle="1" w:styleId="font2">
    <w:name w:val="font2"/>
    <w:basedOn w:val="a5"/>
    <w:rsid w:val="006235F1"/>
  </w:style>
  <w:style w:type="character" w:customStyle="1" w:styleId="font41">
    <w:name w:val="font41"/>
    <w:rsid w:val="006235F1"/>
    <w:rPr>
      <w:color w:val="000000"/>
      <w:sz w:val="18"/>
      <w:szCs w:val="18"/>
      <w:u w:val="none"/>
    </w:rPr>
  </w:style>
  <w:style w:type="paragraph" w:customStyle="1" w:styleId="affc">
    <w:name w:val="正文(首行缩进)"/>
    <w:rsid w:val="006235F1"/>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rsid w:val="006235F1"/>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rsid w:val="006235F1"/>
  </w:style>
  <w:style w:type="character" w:customStyle="1" w:styleId="Char2">
    <w:name w:val="正文首行缩进 Char"/>
    <w:link w:val="aa"/>
    <w:rsid w:val="006235F1"/>
    <w:rPr>
      <w:rFonts w:ascii="Times New Roman" w:eastAsia="宋体" w:hAnsi="Times New Roman" w:cs="Times New Roman"/>
      <w:b/>
      <w:bCs/>
      <w:szCs w:val="24"/>
    </w:rPr>
  </w:style>
  <w:style w:type="paragraph" w:customStyle="1" w:styleId="Charf">
    <w:name w:val="正文(首行缩进) Char"/>
    <w:rsid w:val="006235F1"/>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6235F1"/>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rsid w:val="006235F1"/>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rsid w:val="006235F1"/>
  </w:style>
  <w:style w:type="paragraph" w:customStyle="1" w:styleId="92">
    <w:name w:val="9"/>
    <w:basedOn w:val="a3"/>
    <w:next w:val="a4"/>
    <w:rsid w:val="006235F1"/>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rsid w:val="006235F1"/>
  </w:style>
  <w:style w:type="paragraph" w:customStyle="1" w:styleId="83">
    <w:name w:val="8"/>
    <w:basedOn w:val="a3"/>
    <w:next w:val="ae"/>
    <w:rsid w:val="006235F1"/>
    <w:pPr>
      <w:spacing w:after="120"/>
      <w:ind w:leftChars="200" w:left="420"/>
    </w:pPr>
    <w:rPr>
      <w:rFonts w:ascii="Times New Roman" w:eastAsia="宋体" w:hAnsi="Times New Roman" w:cs="Times New Roman"/>
      <w:szCs w:val="24"/>
    </w:rPr>
  </w:style>
  <w:style w:type="paragraph" w:customStyle="1" w:styleId="72">
    <w:name w:val="7"/>
    <w:basedOn w:val="a3"/>
    <w:rsid w:val="006235F1"/>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rsid w:val="006235F1"/>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rsid w:val="006235F1"/>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rsid w:val="006235F1"/>
    <w:pPr>
      <w:spacing w:line="270" w:lineRule="atLeast"/>
      <w:jc w:val="both"/>
    </w:pPr>
    <w:rPr>
      <w:b w:val="0"/>
      <w:bCs w:val="0"/>
    </w:rPr>
  </w:style>
  <w:style w:type="paragraph" w:customStyle="1" w:styleId="affe">
    <w:name w:val="产品描述"/>
    <w:rsid w:val="006235F1"/>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rsid w:val="006235F1"/>
    <w:pPr>
      <w:spacing w:line="240" w:lineRule="atLeast"/>
      <w:ind w:firstLine="567"/>
    </w:pPr>
    <w:rPr>
      <w:rFonts w:ascii="Times New Roman" w:eastAsia="宋体" w:hAnsi="Times New Roman" w:cs="Times New Roman"/>
      <w:szCs w:val="20"/>
    </w:rPr>
  </w:style>
  <w:style w:type="paragraph" w:customStyle="1" w:styleId="Default">
    <w:name w:val="Default"/>
    <w:rsid w:val="006235F1"/>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rsid w:val="006235F1"/>
    <w:pPr>
      <w:spacing w:line="200" w:lineRule="atLeast"/>
    </w:pPr>
    <w:rPr>
      <w:rFonts w:ascii="Arial" w:eastAsia="宋体" w:hAnsi="Arial" w:cs="Times New Roman"/>
      <w:color w:val="auto"/>
    </w:rPr>
  </w:style>
  <w:style w:type="paragraph" w:customStyle="1" w:styleId="NormalParagraph">
    <w:name w:val="Normal Paragraph"/>
    <w:basedOn w:val="a3"/>
    <w:rsid w:val="006235F1"/>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rsid w:val="006235F1"/>
  </w:style>
  <w:style w:type="paragraph" w:customStyle="1" w:styleId="blue1">
    <w:name w:val="blue1"/>
    <w:basedOn w:val="a3"/>
    <w:rsid w:val="006235F1"/>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rsid w:val="006235F1"/>
  </w:style>
  <w:style w:type="character" w:customStyle="1" w:styleId="font11">
    <w:name w:val="font11"/>
    <w:rsid w:val="006235F1"/>
    <w:rPr>
      <w:rFonts w:ascii="ˎ̥" w:hAnsi="ˎ̥" w:hint="default"/>
    </w:rPr>
  </w:style>
  <w:style w:type="paragraph" w:customStyle="1" w:styleId="a14">
    <w:name w:val="a14"/>
    <w:basedOn w:val="a3"/>
    <w:rsid w:val="006235F1"/>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rsid w:val="006235F1"/>
  </w:style>
  <w:style w:type="character" w:customStyle="1" w:styleId="prodheadlines">
    <w:name w:val="prodheadlines"/>
    <w:basedOn w:val="a5"/>
    <w:rsid w:val="006235F1"/>
  </w:style>
  <w:style w:type="character" w:customStyle="1" w:styleId="text">
    <w:name w:val="text"/>
    <w:basedOn w:val="a5"/>
    <w:rsid w:val="006235F1"/>
  </w:style>
  <w:style w:type="paragraph" w:customStyle="1" w:styleId="text1">
    <w:name w:val="text1"/>
    <w:basedOn w:val="a3"/>
    <w:rsid w:val="006235F1"/>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rsid w:val="006235F1"/>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sid w:val="006235F1"/>
    <w:rPr>
      <w:rFonts w:ascii="Arial" w:eastAsia="宋体" w:hAnsi="Arial" w:cs="Arial"/>
      <w:vanish/>
      <w:kern w:val="0"/>
      <w:sz w:val="16"/>
      <w:szCs w:val="16"/>
    </w:rPr>
  </w:style>
  <w:style w:type="paragraph" w:customStyle="1" w:styleId="z-10">
    <w:name w:val="z-窗体底端1"/>
    <w:basedOn w:val="a3"/>
    <w:next w:val="a3"/>
    <w:link w:val="z-Char0"/>
    <w:rsid w:val="006235F1"/>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sid w:val="006235F1"/>
    <w:rPr>
      <w:rFonts w:ascii="Arial" w:eastAsia="宋体" w:hAnsi="Arial" w:cs="Arial"/>
      <w:vanish/>
      <w:kern w:val="0"/>
      <w:sz w:val="16"/>
      <w:szCs w:val="16"/>
    </w:rPr>
  </w:style>
  <w:style w:type="paragraph" w:customStyle="1" w:styleId="afff0">
    <w:name w:val="正文样式"/>
    <w:basedOn w:val="a3"/>
    <w:rsid w:val="006235F1"/>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rsid w:val="006235F1"/>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rsid w:val="006235F1"/>
    <w:pPr>
      <w:ind w:firstLineChars="200" w:firstLine="560"/>
    </w:pPr>
    <w:rPr>
      <w:sz w:val="28"/>
    </w:rPr>
  </w:style>
  <w:style w:type="character" w:customStyle="1" w:styleId="gray6">
    <w:name w:val="gray6"/>
    <w:basedOn w:val="a5"/>
    <w:rsid w:val="006235F1"/>
  </w:style>
  <w:style w:type="character" w:customStyle="1" w:styleId="style9">
    <w:name w:val="style9"/>
    <w:basedOn w:val="a5"/>
    <w:rsid w:val="006235F1"/>
  </w:style>
  <w:style w:type="paragraph" w:customStyle="1" w:styleId="240">
    <w:name w:val="2册标题4"/>
    <w:basedOn w:val="a3"/>
    <w:next w:val="a3"/>
    <w:rsid w:val="006235F1"/>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rsid w:val="006235F1"/>
  </w:style>
  <w:style w:type="paragraph" w:customStyle="1" w:styleId="style2">
    <w:name w:val="style2"/>
    <w:basedOn w:val="a3"/>
    <w:rsid w:val="006235F1"/>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rsid w:val="006235F1"/>
    <w:pPr>
      <w:jc w:val="left"/>
    </w:pPr>
    <w:rPr>
      <w:rFonts w:ascii="Tahoma" w:eastAsia="宋体" w:hAnsi="Tahoma" w:cs="Times New Roman"/>
      <w:sz w:val="24"/>
      <w:szCs w:val="20"/>
    </w:rPr>
  </w:style>
  <w:style w:type="paragraph" w:customStyle="1" w:styleId="1">
    <w:name w:val="编号1"/>
    <w:basedOn w:val="a3"/>
    <w:rsid w:val="006235F1"/>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6235F1"/>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rsid w:val="006235F1"/>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rsid w:val="006235F1"/>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rsid w:val="006235F1"/>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rsid w:val="006235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rsid w:val="006235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rsid w:val="006235F1"/>
    <w:pPr>
      <w:adjustRightInd w:val="0"/>
      <w:jc w:val="center"/>
    </w:pPr>
    <w:rPr>
      <w:rFonts w:ascii="宋体" w:eastAsia="宋体" w:hAnsi="Times New Roman" w:cs="Times New Roman"/>
      <w:sz w:val="24"/>
      <w:szCs w:val="20"/>
    </w:rPr>
  </w:style>
  <w:style w:type="character" w:customStyle="1" w:styleId="afff3">
    <w:name w:val="样式 小三 加粗"/>
    <w:rsid w:val="006235F1"/>
    <w:rPr>
      <w:rFonts w:eastAsia="宋体"/>
      <w:b/>
      <w:bCs/>
      <w:sz w:val="32"/>
    </w:rPr>
  </w:style>
  <w:style w:type="paragraph" w:customStyle="1" w:styleId="xl28">
    <w:name w:val="xl28"/>
    <w:basedOn w:val="a3"/>
    <w:rsid w:val="006235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rsid w:val="006235F1"/>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sid w:val="006235F1"/>
    <w:rPr>
      <w:rFonts w:ascii="Tahoma" w:eastAsia="宋体" w:hAnsi="Tahoma" w:cs="Times New Roman"/>
      <w:sz w:val="24"/>
      <w:szCs w:val="20"/>
    </w:rPr>
  </w:style>
  <w:style w:type="paragraph" w:customStyle="1" w:styleId="Char20">
    <w:name w:val="Char2"/>
    <w:basedOn w:val="a3"/>
    <w:rsid w:val="006235F1"/>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rsid w:val="006235F1"/>
  </w:style>
  <w:style w:type="paragraph" w:customStyle="1" w:styleId="afff4">
    <w:name w:val="缩进正文"/>
    <w:basedOn w:val="a3"/>
    <w:link w:val="Charf0"/>
    <w:rsid w:val="006235F1"/>
    <w:pPr>
      <w:ind w:firstLineChars="200" w:firstLine="560"/>
    </w:pPr>
    <w:rPr>
      <w:rFonts w:ascii="Times New Roman" w:eastAsia="仿宋_GB2312" w:hAnsi="Times New Roman" w:cs="宋体"/>
      <w:sz w:val="28"/>
      <w:szCs w:val="20"/>
    </w:rPr>
  </w:style>
  <w:style w:type="character" w:customStyle="1" w:styleId="Charf0">
    <w:name w:val="缩进正文 Char"/>
    <w:link w:val="afff4"/>
    <w:rsid w:val="006235F1"/>
    <w:rPr>
      <w:rFonts w:ascii="Times New Roman" w:eastAsia="仿宋_GB2312" w:hAnsi="Times New Roman" w:cs="宋体"/>
      <w:sz w:val="28"/>
      <w:szCs w:val="20"/>
    </w:rPr>
  </w:style>
  <w:style w:type="paragraph" w:customStyle="1" w:styleId="18">
    <w:name w:val="列出段落1"/>
    <w:basedOn w:val="a3"/>
    <w:qFormat/>
    <w:rsid w:val="006235F1"/>
    <w:pPr>
      <w:ind w:firstLineChars="200" w:firstLine="420"/>
    </w:pPr>
    <w:rPr>
      <w:rFonts w:ascii="Calibri" w:eastAsia="宋体" w:hAnsi="Calibri" w:cs="Calibri"/>
      <w:szCs w:val="21"/>
    </w:rPr>
  </w:style>
  <w:style w:type="paragraph" w:customStyle="1" w:styleId="SS">
    <w:name w:val="SS正文首行缩进 +"/>
    <w:basedOn w:val="aa"/>
    <w:uiPriority w:val="99"/>
    <w:rsid w:val="006235F1"/>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sid w:val="006235F1"/>
    <w:rPr>
      <w:b/>
      <w:bCs/>
    </w:rPr>
  </w:style>
  <w:style w:type="character" w:customStyle="1" w:styleId="Char1">
    <w:name w:val="批注文字 Char"/>
    <w:link w:val="a9"/>
    <w:rsid w:val="006235F1"/>
    <w:rPr>
      <w:rFonts w:ascii="宋体" w:eastAsia="宋体" w:hAnsi="Times New Roman" w:cs="Times New Roman"/>
      <w:kern w:val="0"/>
      <w:sz w:val="34"/>
      <w:szCs w:val="20"/>
    </w:rPr>
  </w:style>
  <w:style w:type="character" w:customStyle="1" w:styleId="Char0">
    <w:name w:val="批注主题 Char"/>
    <w:link w:val="a8"/>
    <w:rsid w:val="006235F1"/>
    <w:rPr>
      <w:rFonts w:ascii="宋体" w:eastAsia="宋体" w:hAnsi="Times New Roman" w:cs="Times New Roman"/>
      <w:b/>
      <w:bCs/>
      <w:szCs w:val="24"/>
    </w:rPr>
  </w:style>
  <w:style w:type="paragraph" w:customStyle="1" w:styleId="Char40">
    <w:name w:val="Char4"/>
    <w:basedOn w:val="a3"/>
    <w:rsid w:val="006235F1"/>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rsid w:val="00791CE9"/>
  </w:style>
  <w:style w:type="paragraph" w:styleId="afff6">
    <w:name w:val="List Paragraph"/>
    <w:basedOn w:val="a3"/>
    <w:uiPriority w:val="34"/>
    <w:qFormat/>
    <w:rsid w:val="00AE45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50</Pages>
  <Words>4298</Words>
  <Characters>24505</Characters>
  <Application>Microsoft Office Word</Application>
  <DocSecurity>0</DocSecurity>
  <Lines>204</Lines>
  <Paragraphs>57</Paragraphs>
  <ScaleCrop>false</ScaleCrop>
  <Company>Microsoft</Company>
  <LinksUpToDate>false</LinksUpToDate>
  <CharactersWithSpaces>28746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劳巧华</cp:lastModifiedBy>
  <cp:revision>175</cp:revision>
  <cp:lastPrinted>2019-09-11T08:11:00Z</cp:lastPrinted>
  <dcterms:created xsi:type="dcterms:W3CDTF">2016-12-08T09:43:00Z</dcterms:created>
  <dcterms:modified xsi:type="dcterms:W3CDTF">2019-09-12T07:35:00Z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